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1859" w14:textId="45E9AFA7" w:rsidR="0044028A" w:rsidRPr="00AA0498" w:rsidRDefault="0044028A" w:rsidP="004F2000">
      <w:pPr>
        <w:ind w:firstLine="5529"/>
      </w:pPr>
      <w:r w:rsidRPr="00AA0498">
        <w:t>PATVIRTINTA</w:t>
      </w:r>
    </w:p>
    <w:p w14:paraId="6966185A" w14:textId="179147F8" w:rsidR="0044028A" w:rsidRPr="00AA0498" w:rsidRDefault="0044028A" w:rsidP="004F2000">
      <w:pPr>
        <w:ind w:firstLine="5529"/>
      </w:pPr>
      <w:r w:rsidRPr="00AA0498">
        <w:t xml:space="preserve">Lazdijų rajono savivaldybės tarybos </w:t>
      </w:r>
    </w:p>
    <w:p w14:paraId="67A4F364" w14:textId="14A8CCA1" w:rsidR="00F57A02" w:rsidRPr="00AA0498" w:rsidRDefault="00B47FE8" w:rsidP="004F2000">
      <w:pPr>
        <w:ind w:firstLine="5529"/>
      </w:pPr>
      <w:r>
        <w:t>202</w:t>
      </w:r>
      <w:r w:rsidR="00FE2265">
        <w:t>1</w:t>
      </w:r>
      <w:r w:rsidR="0044028A" w:rsidRPr="00AA0498">
        <w:t xml:space="preserve"> m. </w:t>
      </w:r>
      <w:r w:rsidR="004E5A29">
        <w:t xml:space="preserve">vasario </w:t>
      </w:r>
      <w:r w:rsidR="00FE2265">
        <w:t xml:space="preserve"> </w:t>
      </w:r>
      <w:r w:rsidR="004E5A29">
        <w:t xml:space="preserve"> </w:t>
      </w:r>
      <w:r w:rsidR="0044028A" w:rsidRPr="00AA0498">
        <w:t xml:space="preserve">d. </w:t>
      </w:r>
    </w:p>
    <w:p w14:paraId="6966185C" w14:textId="2ABEEB2C" w:rsidR="0044028A" w:rsidRDefault="0044028A" w:rsidP="004F2000">
      <w:pPr>
        <w:ind w:firstLine="5529"/>
      </w:pPr>
      <w:r w:rsidRPr="00AA0498">
        <w:t>sprendimu Nr.</w:t>
      </w:r>
      <w:r w:rsidR="00311B43" w:rsidRPr="00AA0498">
        <w:t xml:space="preserve"> 5TS-</w:t>
      </w:r>
    </w:p>
    <w:p w14:paraId="6966185E" w14:textId="77777777" w:rsidR="0044028A" w:rsidRPr="003623E4" w:rsidRDefault="0044028A" w:rsidP="00A6375B">
      <w:pPr>
        <w:jc w:val="center"/>
        <w:rPr>
          <w:b/>
          <w:bCs/>
          <w:sz w:val="26"/>
          <w:szCs w:val="26"/>
        </w:rPr>
      </w:pPr>
    </w:p>
    <w:p w14:paraId="6966185F" w14:textId="52EFA09B" w:rsidR="00380EA7" w:rsidRPr="00AA0498" w:rsidRDefault="00B47FE8" w:rsidP="00A6375B">
      <w:pPr>
        <w:jc w:val="center"/>
        <w:rPr>
          <w:b/>
          <w:bCs/>
        </w:rPr>
      </w:pPr>
      <w:r>
        <w:rPr>
          <w:b/>
          <w:bCs/>
        </w:rPr>
        <w:t>LAZDIJŲ RAJONO SAVIVALDYBĖS 202</w:t>
      </w:r>
      <w:r w:rsidR="00FE2265">
        <w:rPr>
          <w:b/>
          <w:bCs/>
        </w:rPr>
        <w:t>1</w:t>
      </w:r>
      <w:r w:rsidR="00BC4239">
        <w:rPr>
          <w:b/>
          <w:bCs/>
        </w:rPr>
        <w:t>–</w:t>
      </w:r>
      <w:r>
        <w:rPr>
          <w:b/>
          <w:bCs/>
        </w:rPr>
        <w:t>202</w:t>
      </w:r>
      <w:r w:rsidR="00FE2265">
        <w:rPr>
          <w:b/>
          <w:bCs/>
        </w:rPr>
        <w:t>3</w:t>
      </w:r>
      <w:r w:rsidR="00523E31" w:rsidRPr="00AA0498">
        <w:rPr>
          <w:b/>
          <w:bCs/>
        </w:rPr>
        <w:t xml:space="preserve"> METŲ</w:t>
      </w:r>
      <w:r w:rsidR="00380EA7" w:rsidRPr="00AA0498">
        <w:rPr>
          <w:b/>
          <w:bCs/>
        </w:rPr>
        <w:t xml:space="preserve"> STRATEGINIS VEIKLOS PLANAS</w:t>
      </w:r>
    </w:p>
    <w:p w14:paraId="69661860" w14:textId="77777777" w:rsidR="003236CE" w:rsidRPr="00472163" w:rsidRDefault="003236CE" w:rsidP="001948B2">
      <w:pPr>
        <w:jc w:val="both"/>
        <w:rPr>
          <w:b/>
          <w:bCs/>
          <w:sz w:val="32"/>
          <w:szCs w:val="32"/>
        </w:rPr>
      </w:pPr>
    </w:p>
    <w:p w14:paraId="69661861" w14:textId="6C980A67" w:rsidR="00CC7B9C" w:rsidRPr="00472163" w:rsidRDefault="005E31BD" w:rsidP="001948B2">
      <w:pPr>
        <w:spacing w:line="360" w:lineRule="auto"/>
        <w:ind w:firstLine="993"/>
        <w:jc w:val="both"/>
      </w:pPr>
      <w:r>
        <w:t xml:space="preserve">Lazdijų rajono savivaldybės </w:t>
      </w:r>
      <w:r w:rsidR="00DC6607">
        <w:t>20</w:t>
      </w:r>
      <w:r w:rsidR="00006EE4">
        <w:t>2</w:t>
      </w:r>
      <w:r w:rsidR="00FE2265">
        <w:t>1</w:t>
      </w:r>
      <w:r w:rsidR="00DC6607">
        <w:t>–202</w:t>
      </w:r>
      <w:r w:rsidR="00FE2265">
        <w:t>3</w:t>
      </w:r>
      <w:r w:rsidR="001948B2" w:rsidRPr="001948B2">
        <w:t xml:space="preserve"> </w:t>
      </w:r>
      <w:r w:rsidR="00CC7B9C" w:rsidRPr="00472163">
        <w:t>metų strateginis veiklos planas – vidutinės trukmės (trejų metų) planavimo dokumentas, kuriame</w:t>
      </w:r>
      <w:r w:rsidR="00F9230D">
        <w:t xml:space="preserve"> pateikta </w:t>
      </w:r>
      <w:r w:rsidR="00E3168F">
        <w:t xml:space="preserve">savivaldybės </w:t>
      </w:r>
      <w:r w:rsidR="00CC7B9C" w:rsidRPr="00472163">
        <w:t>misija,</w:t>
      </w:r>
      <w:r w:rsidR="00F9230D">
        <w:t xml:space="preserve"> numatyti</w:t>
      </w:r>
      <w:r w:rsidR="00CC7B9C" w:rsidRPr="00472163">
        <w:t xml:space="preserve"> strateginiai tikslai, tikslai, uždaviniai ir priemonės, vykdomos</w:t>
      </w:r>
      <w:r w:rsidR="00F9230D">
        <w:t xml:space="preserve"> savivaldybės</w:t>
      </w:r>
      <w:r w:rsidR="00CC7B9C" w:rsidRPr="00472163">
        <w:t xml:space="preserve"> programos, </w:t>
      </w:r>
      <w:r w:rsidR="00367FAC">
        <w:t xml:space="preserve">nurodyti </w:t>
      </w:r>
      <w:r w:rsidR="00CC7B9C" w:rsidRPr="00472163">
        <w:t xml:space="preserve">vertinimo kriterijai </w:t>
      </w:r>
      <w:r w:rsidR="00367FAC">
        <w:t xml:space="preserve">bei jų reikšmės </w:t>
      </w:r>
      <w:r w:rsidR="001B6BC1">
        <w:t xml:space="preserve">strateginių tikslų, </w:t>
      </w:r>
      <w:r w:rsidR="00227F64">
        <w:t xml:space="preserve">programų </w:t>
      </w:r>
      <w:r w:rsidR="00E3168F">
        <w:t xml:space="preserve">tikslų ir </w:t>
      </w:r>
      <w:r w:rsidR="00CC7B9C" w:rsidRPr="00472163">
        <w:t>priemonių įgyvendinimo stebėsenai vykdyti.</w:t>
      </w:r>
    </w:p>
    <w:p w14:paraId="69661862" w14:textId="1C71DA75" w:rsidR="00CC7B9C" w:rsidRPr="00472163" w:rsidRDefault="00CC7B9C" w:rsidP="001948B2">
      <w:pPr>
        <w:spacing w:line="360" w:lineRule="auto"/>
        <w:ind w:firstLine="993"/>
        <w:jc w:val="both"/>
      </w:pPr>
      <w:r w:rsidRPr="00472163">
        <w:t xml:space="preserve">Lazdijų rajono savivaldybės strateginis veiklos planas parengtas siekiant efektyviai panaudoti turimus bei planuojamus gauti finansinius, materialiuosius ir </w:t>
      </w:r>
      <w:r w:rsidR="00227F64">
        <w:t>žmogiškuosius</w:t>
      </w:r>
      <w:r w:rsidRPr="00472163">
        <w:t xml:space="preserve"> išteklius užsibrėžtiems tikslams pasiekti, </w:t>
      </w:r>
      <w:r w:rsidR="00227F64">
        <w:t xml:space="preserve">vykdyti </w:t>
      </w:r>
      <w:r w:rsidRPr="00472163">
        <w:t>veiklos stebėseną ir atsiskaitymą už rezultatus.</w:t>
      </w:r>
    </w:p>
    <w:p w14:paraId="69661863" w14:textId="77777777" w:rsidR="003236CE" w:rsidRPr="00472163" w:rsidRDefault="003236CE" w:rsidP="00F041B6">
      <w:pPr>
        <w:ind w:firstLine="993"/>
      </w:pPr>
    </w:p>
    <w:p w14:paraId="69661864" w14:textId="1FE3ED8D" w:rsidR="00CC7B9C" w:rsidRPr="00AA0498" w:rsidRDefault="00E3168F" w:rsidP="00356A58">
      <w:pPr>
        <w:jc w:val="center"/>
        <w:rPr>
          <w:b/>
          <w:bCs/>
        </w:rPr>
      </w:pPr>
      <w:r w:rsidRPr="00AA0498">
        <w:rPr>
          <w:b/>
          <w:bCs/>
        </w:rPr>
        <w:t xml:space="preserve">I. </w:t>
      </w:r>
      <w:r w:rsidR="00422B92" w:rsidRPr="00AA0498">
        <w:rPr>
          <w:b/>
          <w:bCs/>
        </w:rPr>
        <w:t>SAVIVALDYBĖS VEIKLOS KONTEKSTO ANALIZĖ</w:t>
      </w:r>
    </w:p>
    <w:p w14:paraId="69661865" w14:textId="77777777" w:rsidR="00505E9D" w:rsidRPr="00472163" w:rsidRDefault="00505E9D" w:rsidP="00356A58">
      <w:pPr>
        <w:rPr>
          <w:b/>
          <w:bCs/>
          <w:i/>
        </w:rPr>
      </w:pPr>
    </w:p>
    <w:p w14:paraId="69661866" w14:textId="6A9B5971" w:rsidR="00DE368A" w:rsidRPr="00472163" w:rsidRDefault="00475A84" w:rsidP="00356A58">
      <w:pPr>
        <w:jc w:val="center"/>
        <w:rPr>
          <w:b/>
          <w:bCs/>
          <w:i/>
        </w:rPr>
      </w:pPr>
      <w:r>
        <w:rPr>
          <w:b/>
          <w:bCs/>
          <w:i/>
        </w:rPr>
        <w:t xml:space="preserve">1.1. </w:t>
      </w:r>
      <w:r w:rsidR="00DE368A" w:rsidRPr="00472163">
        <w:rPr>
          <w:b/>
          <w:bCs/>
          <w:i/>
        </w:rPr>
        <w:t>Ekonomi</w:t>
      </w:r>
      <w:r w:rsidR="007E15BB">
        <w:rPr>
          <w:b/>
          <w:bCs/>
          <w:i/>
        </w:rPr>
        <w:t>nė aplinka</w:t>
      </w:r>
    </w:p>
    <w:p w14:paraId="69661867" w14:textId="77777777" w:rsidR="003236CE" w:rsidRPr="00472163" w:rsidRDefault="003236CE" w:rsidP="00F041B6">
      <w:pPr>
        <w:ind w:firstLine="993"/>
        <w:rPr>
          <w:bCs/>
          <w:i/>
        </w:rPr>
      </w:pPr>
    </w:p>
    <w:p w14:paraId="758AE4D5" w14:textId="1E834352" w:rsidR="00D529F7" w:rsidRDefault="00A9428F" w:rsidP="001948B2">
      <w:pPr>
        <w:spacing w:line="360" w:lineRule="auto"/>
        <w:ind w:firstLine="993"/>
        <w:jc w:val="both"/>
        <w:rPr>
          <w:bCs/>
        </w:rPr>
      </w:pPr>
      <w:r w:rsidRPr="00A35FB0">
        <w:rPr>
          <w:bCs/>
        </w:rPr>
        <w:t xml:space="preserve">Lazdijų rajono savivaldybė priklauso </w:t>
      </w:r>
      <w:r w:rsidR="00FD263B" w:rsidRPr="00A35FB0">
        <w:rPr>
          <w:bCs/>
        </w:rPr>
        <w:t xml:space="preserve">ekonomiškai </w:t>
      </w:r>
      <w:r w:rsidRPr="00A35FB0">
        <w:rPr>
          <w:bCs/>
        </w:rPr>
        <w:t xml:space="preserve">vienam silpniausių </w:t>
      </w:r>
      <w:r w:rsidR="00A35FB0" w:rsidRPr="00A35FB0">
        <w:rPr>
          <w:bCs/>
        </w:rPr>
        <w:t xml:space="preserve">Lietuvoje – </w:t>
      </w:r>
      <w:r w:rsidRPr="00A35FB0">
        <w:rPr>
          <w:bCs/>
        </w:rPr>
        <w:t>Alytaus regionui. Dėl</w:t>
      </w:r>
      <w:r w:rsidRPr="007E0A94">
        <w:rPr>
          <w:bCs/>
        </w:rPr>
        <w:t xml:space="preserve"> mažo pramonės kiekio savivaldybės sukuriamas BVP yra sąlyginai mažas. </w:t>
      </w:r>
    </w:p>
    <w:p w14:paraId="6966186A" w14:textId="468BC4E1" w:rsidR="009C7B4D" w:rsidRDefault="00A128F3" w:rsidP="00B8167D">
      <w:pPr>
        <w:spacing w:line="360" w:lineRule="auto"/>
        <w:ind w:firstLine="993"/>
        <w:jc w:val="both"/>
        <w:rPr>
          <w:bCs/>
        </w:rPr>
      </w:pPr>
      <w:r>
        <w:rPr>
          <w:bCs/>
        </w:rPr>
        <w:t>S</w:t>
      </w:r>
      <w:r w:rsidR="009C7B4D" w:rsidRPr="007E0A94">
        <w:rPr>
          <w:bCs/>
        </w:rPr>
        <w:t>tatisti</w:t>
      </w:r>
      <w:r>
        <w:rPr>
          <w:bCs/>
        </w:rPr>
        <w:t>niai duomenys</w:t>
      </w:r>
      <w:r w:rsidR="009C7B4D" w:rsidRPr="007E0A94">
        <w:rPr>
          <w:bCs/>
        </w:rPr>
        <w:t xml:space="preserve"> </w:t>
      </w:r>
      <w:r w:rsidR="005634FF">
        <w:rPr>
          <w:bCs/>
        </w:rPr>
        <w:t>rodo</w:t>
      </w:r>
      <w:r w:rsidR="009C7B4D" w:rsidRPr="007E0A94">
        <w:rPr>
          <w:bCs/>
        </w:rPr>
        <w:t xml:space="preserve">, jog savivaldybėje </w:t>
      </w:r>
      <w:r w:rsidR="00F778B3">
        <w:rPr>
          <w:bCs/>
        </w:rPr>
        <w:t>į</w:t>
      </w:r>
      <w:r w:rsidR="009C7B4D" w:rsidRPr="007E0A94">
        <w:rPr>
          <w:bCs/>
        </w:rPr>
        <w:t xml:space="preserve">registruotų ir veikiančių ūkio subjektų skaičius </w:t>
      </w:r>
      <w:r w:rsidR="007E0A94" w:rsidRPr="007E0A94">
        <w:rPr>
          <w:bCs/>
        </w:rPr>
        <w:t>pa</w:t>
      </w:r>
      <w:r w:rsidR="00331AF4">
        <w:rPr>
          <w:bCs/>
        </w:rPr>
        <w:t>st</w:t>
      </w:r>
      <w:r w:rsidR="007E0A94" w:rsidRPr="007E0A94">
        <w:rPr>
          <w:bCs/>
        </w:rPr>
        <w:t xml:space="preserve">araisiais metais </w:t>
      </w:r>
      <w:r w:rsidR="00F778B3">
        <w:rPr>
          <w:bCs/>
        </w:rPr>
        <w:t>nežymiai didėjo</w:t>
      </w:r>
      <w:r w:rsidR="009C7B4D" w:rsidRPr="007E0A94">
        <w:rPr>
          <w:bCs/>
        </w:rPr>
        <w:t xml:space="preserve">. Lazdijų rajono savivaldybėje dominuoja </w:t>
      </w:r>
      <w:r w:rsidR="00755EBD">
        <w:rPr>
          <w:bCs/>
        </w:rPr>
        <w:t xml:space="preserve">labai </w:t>
      </w:r>
      <w:r w:rsidR="009C7B4D" w:rsidRPr="007E0A94">
        <w:rPr>
          <w:bCs/>
        </w:rPr>
        <w:t xml:space="preserve">mažos </w:t>
      </w:r>
      <w:r w:rsidR="00755EBD" w:rsidRPr="007E0A94">
        <w:rPr>
          <w:bCs/>
        </w:rPr>
        <w:t xml:space="preserve">(0–4 darbuotojai) </w:t>
      </w:r>
      <w:r w:rsidR="009C7B4D" w:rsidRPr="007E0A94">
        <w:rPr>
          <w:bCs/>
        </w:rPr>
        <w:t xml:space="preserve">įmonės. </w:t>
      </w:r>
      <w:r w:rsidR="00B8167D">
        <w:rPr>
          <w:bCs/>
        </w:rPr>
        <w:t>S</w:t>
      </w:r>
      <w:r w:rsidR="009C7B4D" w:rsidRPr="007E0A94">
        <w:rPr>
          <w:bCs/>
        </w:rPr>
        <w:t>avivaldy</w:t>
      </w:r>
      <w:r w:rsidR="003568B8" w:rsidRPr="007E0A94">
        <w:rPr>
          <w:bCs/>
        </w:rPr>
        <w:t xml:space="preserve">bėje </w:t>
      </w:r>
      <w:r w:rsidR="009C7B4D" w:rsidRPr="007E0A94">
        <w:rPr>
          <w:bCs/>
        </w:rPr>
        <w:t xml:space="preserve">pastebimas įmonių </w:t>
      </w:r>
      <w:r w:rsidR="00123EAD">
        <w:rPr>
          <w:bCs/>
        </w:rPr>
        <w:t>(</w:t>
      </w:r>
      <w:r w:rsidR="009C7B4D" w:rsidRPr="007E0A94">
        <w:rPr>
          <w:bCs/>
        </w:rPr>
        <w:t xml:space="preserve">pagal </w:t>
      </w:r>
      <w:r w:rsidR="00B15D15">
        <w:rPr>
          <w:bCs/>
        </w:rPr>
        <w:t>darbuotojų skaičių</w:t>
      </w:r>
      <w:r w:rsidR="00123EAD">
        <w:rPr>
          <w:bCs/>
        </w:rPr>
        <w:t>)</w:t>
      </w:r>
      <w:r w:rsidR="009C7B4D" w:rsidRPr="007E0A94">
        <w:rPr>
          <w:bCs/>
        </w:rPr>
        <w:t xml:space="preserve"> skaičiaus </w:t>
      </w:r>
      <w:r w:rsidR="00D529F7">
        <w:rPr>
          <w:bCs/>
        </w:rPr>
        <w:t>augimas</w:t>
      </w:r>
      <w:r w:rsidR="00123EAD">
        <w:rPr>
          <w:bCs/>
        </w:rPr>
        <w:t xml:space="preserve"> –</w:t>
      </w:r>
      <w:r w:rsidR="00D529F7">
        <w:rPr>
          <w:bCs/>
        </w:rPr>
        <w:t xml:space="preserve"> nuo </w:t>
      </w:r>
      <w:r w:rsidR="00DD77A7">
        <w:rPr>
          <w:bCs/>
        </w:rPr>
        <w:t>2</w:t>
      </w:r>
      <w:r w:rsidR="00C843F2">
        <w:rPr>
          <w:bCs/>
        </w:rPr>
        <w:t>10</w:t>
      </w:r>
      <w:r w:rsidR="00D529F7">
        <w:rPr>
          <w:bCs/>
        </w:rPr>
        <w:t xml:space="preserve"> vnt. 201</w:t>
      </w:r>
      <w:r w:rsidR="00C843F2">
        <w:rPr>
          <w:bCs/>
        </w:rPr>
        <w:t>9</w:t>
      </w:r>
      <w:r w:rsidR="00D529F7">
        <w:rPr>
          <w:bCs/>
        </w:rPr>
        <w:t xml:space="preserve"> m. pradžioje iki 2</w:t>
      </w:r>
      <w:r w:rsidR="00DD77A7">
        <w:rPr>
          <w:bCs/>
        </w:rPr>
        <w:t>2</w:t>
      </w:r>
      <w:r w:rsidR="00C843F2">
        <w:rPr>
          <w:bCs/>
        </w:rPr>
        <w:t>4</w:t>
      </w:r>
      <w:r w:rsidR="00D529F7">
        <w:rPr>
          <w:bCs/>
        </w:rPr>
        <w:t xml:space="preserve"> vnt. 20</w:t>
      </w:r>
      <w:r w:rsidR="00DD77A7">
        <w:rPr>
          <w:bCs/>
        </w:rPr>
        <w:t>2</w:t>
      </w:r>
      <w:r w:rsidR="00C843F2">
        <w:rPr>
          <w:bCs/>
        </w:rPr>
        <w:t>1</w:t>
      </w:r>
      <w:r w:rsidR="00D529F7">
        <w:rPr>
          <w:bCs/>
        </w:rPr>
        <w:t xml:space="preserve"> m. pradžioje</w:t>
      </w:r>
      <w:r w:rsidR="00DD77A7">
        <w:rPr>
          <w:bCs/>
        </w:rPr>
        <w:t xml:space="preserve"> (1 lentelė</w:t>
      </w:r>
      <w:r w:rsidR="00D529F7">
        <w:rPr>
          <w:bCs/>
        </w:rPr>
        <w:t>)</w:t>
      </w:r>
      <w:r w:rsidR="009C7B4D" w:rsidRPr="007E0A94">
        <w:rPr>
          <w:bCs/>
        </w:rPr>
        <w:t xml:space="preserve">. </w:t>
      </w:r>
    </w:p>
    <w:p w14:paraId="1990ECC6" w14:textId="14D57728" w:rsidR="00DD77A7" w:rsidRDefault="008034FA" w:rsidP="00220C67">
      <w:pPr>
        <w:spacing w:line="360" w:lineRule="auto"/>
        <w:jc w:val="center"/>
        <w:rPr>
          <w:bCs/>
        </w:rPr>
      </w:pPr>
      <w:r>
        <w:rPr>
          <w:bCs/>
          <w:noProof/>
        </w:rPr>
        <w:drawing>
          <wp:inline distT="0" distB="0" distL="0" distR="0" wp14:anchorId="5C48F6AC" wp14:editId="03D83553">
            <wp:extent cx="3839111" cy="2886478"/>
            <wp:effectExtent l="0" t="0" r="9525" b="9525"/>
            <wp:docPr id="5" name="Paveikslėlis 5"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descr="Paveikslėlis, kuriame yra stalas&#10;&#10;Automatiškai sugeneruotas aprašymas"/>
                    <pic:cNvPicPr/>
                  </pic:nvPicPr>
                  <pic:blipFill>
                    <a:blip r:embed="rId8">
                      <a:extLst>
                        <a:ext uri="{28A0092B-C50C-407E-A947-70E740481C1C}">
                          <a14:useLocalDpi xmlns:a14="http://schemas.microsoft.com/office/drawing/2010/main" val="0"/>
                        </a:ext>
                      </a:extLst>
                    </a:blip>
                    <a:stretch>
                      <a:fillRect/>
                    </a:stretch>
                  </pic:blipFill>
                  <pic:spPr>
                    <a:xfrm>
                      <a:off x="0" y="0"/>
                      <a:ext cx="3839111" cy="2886478"/>
                    </a:xfrm>
                    <a:prstGeom prst="rect">
                      <a:avLst/>
                    </a:prstGeom>
                  </pic:spPr>
                </pic:pic>
              </a:graphicData>
            </a:graphic>
          </wp:inline>
        </w:drawing>
      </w:r>
    </w:p>
    <w:p w14:paraId="77517513" w14:textId="38832372" w:rsidR="00DD77A7" w:rsidRPr="00254A52" w:rsidRDefault="00DD77A7" w:rsidP="00220C67">
      <w:pPr>
        <w:jc w:val="center"/>
        <w:rPr>
          <w:bCs/>
        </w:rPr>
      </w:pPr>
      <w:r w:rsidRPr="00826F2F">
        <w:rPr>
          <w:bCs/>
        </w:rPr>
        <w:lastRenderedPageBreak/>
        <w:t>1 lentelė.</w:t>
      </w:r>
      <w:r w:rsidRPr="00CB2EE3">
        <w:rPr>
          <w:b/>
        </w:rPr>
        <w:t xml:space="preserve"> Veikiančių įmonių skaičius metų pradžioje</w:t>
      </w:r>
      <w:r w:rsidR="00254A52">
        <w:rPr>
          <w:b/>
        </w:rPr>
        <w:t xml:space="preserve"> </w:t>
      </w:r>
      <w:r w:rsidR="00621D60">
        <w:rPr>
          <w:rStyle w:val="Puslapioinaosnuoroda"/>
          <w:b/>
        </w:rPr>
        <w:footnoteReference w:id="2"/>
      </w:r>
    </w:p>
    <w:p w14:paraId="7554C38F" w14:textId="77777777" w:rsidR="00DD77A7" w:rsidRDefault="00DD77A7" w:rsidP="00DD77A7">
      <w:pPr>
        <w:spacing w:line="360" w:lineRule="auto"/>
        <w:ind w:firstLine="993"/>
        <w:jc w:val="center"/>
        <w:rPr>
          <w:bCs/>
        </w:rPr>
      </w:pPr>
    </w:p>
    <w:p w14:paraId="2FC83539" w14:textId="5750AAAF" w:rsidR="00CE7017" w:rsidRDefault="002750FD" w:rsidP="001948B2">
      <w:pPr>
        <w:spacing w:line="360" w:lineRule="auto"/>
        <w:ind w:firstLine="993"/>
        <w:jc w:val="both"/>
        <w:rPr>
          <w:bCs/>
        </w:rPr>
      </w:pPr>
      <w:r w:rsidRPr="00465679">
        <w:t>Lazdijų rajono savivaldybė išsiskiria įmonių gyvybingumu: naujai įregistruotų įmonių, išgyvenusių 1 metus ir daugiau, dalis yra 1,7 karto aukštesnė nei šalies vidurkis</w:t>
      </w:r>
      <w:r w:rsidR="00CF4710">
        <w:t xml:space="preserve">. </w:t>
      </w:r>
      <w:r w:rsidR="00CF4710" w:rsidRPr="00CF4710">
        <w:rPr>
          <w:bCs/>
        </w:rPr>
        <w:t>Veikiančių mažų ir vidutinių įmonių skaičius pagal pajamas rajone yra didžiausias 10 000–49 999 Eur pajamų grupėje. Daugiau nei 10 mln. Eur pajamas generuojančių įmonių rajone nėra</w:t>
      </w:r>
      <w:r w:rsidR="00CF4710">
        <w:rPr>
          <w:bCs/>
        </w:rPr>
        <w:t>.</w:t>
      </w:r>
    </w:p>
    <w:p w14:paraId="048F5918" w14:textId="21AAAD07" w:rsidR="00826F2F" w:rsidRDefault="00FF25EC" w:rsidP="00B8167D">
      <w:pPr>
        <w:spacing w:line="360" w:lineRule="auto"/>
        <w:ind w:firstLine="993"/>
        <w:jc w:val="both"/>
        <w:rPr>
          <w:bCs/>
        </w:rPr>
      </w:pPr>
      <w:r w:rsidRPr="00FF25EC">
        <w:rPr>
          <w:bCs/>
        </w:rPr>
        <w:t>Statistikos departamento duomenimis, 202</w:t>
      </w:r>
      <w:r>
        <w:rPr>
          <w:bCs/>
        </w:rPr>
        <w:t>1</w:t>
      </w:r>
      <w:r w:rsidRPr="00FF25EC">
        <w:rPr>
          <w:bCs/>
        </w:rPr>
        <w:t xml:space="preserve"> m. sausio 1 d. savivaldybėje buvo užregistruota 3</w:t>
      </w:r>
      <w:r>
        <w:rPr>
          <w:bCs/>
        </w:rPr>
        <w:t>21</w:t>
      </w:r>
      <w:r w:rsidRPr="00FF25EC">
        <w:rPr>
          <w:bCs/>
        </w:rPr>
        <w:t xml:space="preserve"> veikiantis ūkio subjektas (</w:t>
      </w:r>
      <w:r w:rsidR="00703A70">
        <w:rPr>
          <w:bCs/>
        </w:rPr>
        <w:t xml:space="preserve">2 lentelė), t. y. </w:t>
      </w:r>
      <w:r>
        <w:rPr>
          <w:bCs/>
        </w:rPr>
        <w:t>4 daugiau nei 2020 m. sausio 1 d.</w:t>
      </w:r>
      <w:r w:rsidRPr="00FF25EC">
        <w:rPr>
          <w:bCs/>
        </w:rPr>
        <w:t xml:space="preserve">, </w:t>
      </w:r>
      <w:r w:rsidR="00DF3285">
        <w:rPr>
          <w:bCs/>
        </w:rPr>
        <w:t>tačiau tai</w:t>
      </w:r>
      <w:r w:rsidRPr="00FF25EC">
        <w:rPr>
          <w:bCs/>
        </w:rPr>
        <w:t xml:space="preserve"> sudarė tik </w:t>
      </w:r>
      <w:r w:rsidR="00DF3285">
        <w:rPr>
          <w:bCs/>
        </w:rPr>
        <w:t xml:space="preserve">8,3 </w:t>
      </w:r>
      <w:r w:rsidRPr="00FF25EC">
        <w:rPr>
          <w:bCs/>
        </w:rPr>
        <w:t>proc. Alytaus apskrit</w:t>
      </w:r>
      <w:r w:rsidR="00233177">
        <w:rPr>
          <w:bCs/>
        </w:rPr>
        <w:t>yje veikiančių ūkio subjektų.</w:t>
      </w:r>
      <w:r w:rsidR="00B8167D">
        <w:rPr>
          <w:bCs/>
        </w:rPr>
        <w:t xml:space="preserve"> </w:t>
      </w:r>
      <w:r w:rsidR="00B8167D" w:rsidRPr="007E0A94">
        <w:rPr>
          <w:bCs/>
        </w:rPr>
        <w:t xml:space="preserve">Savivaldybėje vyrauja didmeninės ir mažmeninės prekybos, </w:t>
      </w:r>
      <w:r w:rsidR="00B8167D">
        <w:rPr>
          <w:bCs/>
        </w:rPr>
        <w:t>automobilių</w:t>
      </w:r>
      <w:r w:rsidR="00B8167D" w:rsidRPr="007E0A94">
        <w:rPr>
          <w:bCs/>
        </w:rPr>
        <w:t xml:space="preserve"> remonto</w:t>
      </w:r>
      <w:r w:rsidR="00B8167D">
        <w:rPr>
          <w:bCs/>
        </w:rPr>
        <w:t>, kitos aptarnavimo veiklos</w:t>
      </w:r>
      <w:r w:rsidR="00B8167D" w:rsidRPr="007E0A94">
        <w:rPr>
          <w:bCs/>
        </w:rPr>
        <w:t xml:space="preserve"> versl</w:t>
      </w:r>
      <w:r w:rsidR="00B8167D">
        <w:rPr>
          <w:bCs/>
        </w:rPr>
        <w:t>ai (2 lentelė)</w:t>
      </w:r>
      <w:r w:rsidR="00B8167D" w:rsidRPr="007E0A94">
        <w:rPr>
          <w:bCs/>
        </w:rPr>
        <w:t>.</w:t>
      </w:r>
    </w:p>
    <w:p w14:paraId="5D053C1D" w14:textId="47510912" w:rsidR="00E75DBE" w:rsidRDefault="003E42B3" w:rsidP="00220C67">
      <w:pPr>
        <w:spacing w:line="360" w:lineRule="auto"/>
        <w:jc w:val="center"/>
        <w:rPr>
          <w:bCs/>
        </w:rPr>
      </w:pPr>
      <w:r>
        <w:rPr>
          <w:bCs/>
          <w:noProof/>
        </w:rPr>
        <w:drawing>
          <wp:inline distT="0" distB="0" distL="0" distR="0" wp14:anchorId="0AD5E264" wp14:editId="67B96E32">
            <wp:extent cx="5252484" cy="5781318"/>
            <wp:effectExtent l="0" t="0" r="5715" b="0"/>
            <wp:docPr id="9" name="Paveikslėlis 9"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descr="Paveikslėlis, kuriame yra stalas&#10;&#10;Automatiškai sugeneruotas aprašymas"/>
                    <pic:cNvPicPr/>
                  </pic:nvPicPr>
                  <pic:blipFill>
                    <a:blip r:embed="rId9">
                      <a:extLst>
                        <a:ext uri="{28A0092B-C50C-407E-A947-70E740481C1C}">
                          <a14:useLocalDpi xmlns:a14="http://schemas.microsoft.com/office/drawing/2010/main" val="0"/>
                        </a:ext>
                      </a:extLst>
                    </a:blip>
                    <a:stretch>
                      <a:fillRect/>
                    </a:stretch>
                  </pic:blipFill>
                  <pic:spPr>
                    <a:xfrm>
                      <a:off x="0" y="0"/>
                      <a:ext cx="5269058" cy="5799561"/>
                    </a:xfrm>
                    <a:prstGeom prst="rect">
                      <a:avLst/>
                    </a:prstGeom>
                  </pic:spPr>
                </pic:pic>
              </a:graphicData>
            </a:graphic>
          </wp:inline>
        </w:drawing>
      </w:r>
    </w:p>
    <w:p w14:paraId="126E85E0" w14:textId="62CED9D7" w:rsidR="00826F2F" w:rsidRDefault="00826F2F" w:rsidP="00220C67">
      <w:pPr>
        <w:spacing w:line="360" w:lineRule="auto"/>
        <w:jc w:val="center"/>
        <w:rPr>
          <w:bCs/>
        </w:rPr>
      </w:pPr>
      <w:r>
        <w:rPr>
          <w:bCs/>
        </w:rPr>
        <w:t xml:space="preserve">2 lentelė. </w:t>
      </w:r>
      <w:r w:rsidRPr="00F354FE">
        <w:rPr>
          <w:b/>
        </w:rPr>
        <w:t>Veikiančių ūkių subjektų skaičius paga</w:t>
      </w:r>
      <w:r w:rsidR="00F354FE" w:rsidRPr="00F354FE">
        <w:rPr>
          <w:b/>
        </w:rPr>
        <w:t>l ekonomines veiklos rūšis</w:t>
      </w:r>
    </w:p>
    <w:p w14:paraId="2D8C55B0" w14:textId="0A57A670" w:rsidR="00826F2F" w:rsidRDefault="00BC72F1" w:rsidP="001948B2">
      <w:pPr>
        <w:spacing w:line="360" w:lineRule="auto"/>
        <w:ind w:firstLine="993"/>
        <w:jc w:val="both"/>
        <w:rPr>
          <w:rFonts w:eastAsia="Calibri"/>
          <w:bCs/>
          <w:lang w:eastAsia="en-US"/>
        </w:rPr>
      </w:pPr>
      <w:r w:rsidRPr="00BC72F1">
        <w:rPr>
          <w:rFonts w:eastAsia="Calibri"/>
          <w:bCs/>
          <w:lang w:eastAsia="en-US"/>
        </w:rPr>
        <w:lastRenderedPageBreak/>
        <w:t>Vykdančių individualią veiklą pagal pažymą skaičius savivaldybėje kasmet didėja</w:t>
      </w:r>
      <w:r w:rsidR="000B5081">
        <w:rPr>
          <w:rFonts w:eastAsia="Calibri"/>
          <w:bCs/>
          <w:lang w:eastAsia="en-US"/>
        </w:rPr>
        <w:t xml:space="preserve"> (1 paveikslas).</w:t>
      </w:r>
    </w:p>
    <w:p w14:paraId="5F98D57A" w14:textId="1300B4F7" w:rsidR="00E16564" w:rsidRDefault="00B876FC" w:rsidP="00220C67">
      <w:pPr>
        <w:jc w:val="center"/>
        <w:rPr>
          <w:rFonts w:eastAsia="Calibri"/>
          <w:bCs/>
          <w:lang w:eastAsia="en-US"/>
        </w:rPr>
      </w:pPr>
      <w:r w:rsidRPr="00B876FC">
        <w:rPr>
          <w:noProof/>
        </w:rPr>
        <w:drawing>
          <wp:inline distT="0" distB="0" distL="0" distR="0" wp14:anchorId="1D2B2B78" wp14:editId="722712D8">
            <wp:extent cx="5509737" cy="2895851"/>
            <wp:effectExtent l="0" t="0" r="0" b="0"/>
            <wp:docPr id="18" name="Picture 1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application&#10;&#10;Description automatically generated"/>
                    <pic:cNvPicPr/>
                  </pic:nvPicPr>
                  <pic:blipFill>
                    <a:blip r:embed="rId10">
                      <a:grayscl/>
                      <a:extLst>
                        <a:ext uri="{28A0092B-C50C-407E-A947-70E740481C1C}">
                          <a14:useLocalDpi xmlns:a14="http://schemas.microsoft.com/office/drawing/2010/main" val="0"/>
                        </a:ext>
                      </a:extLst>
                    </a:blip>
                    <a:stretch>
                      <a:fillRect/>
                    </a:stretch>
                  </pic:blipFill>
                  <pic:spPr>
                    <a:xfrm>
                      <a:off x="0" y="0"/>
                      <a:ext cx="5509737" cy="2895851"/>
                    </a:xfrm>
                    <a:prstGeom prst="rect">
                      <a:avLst/>
                    </a:prstGeom>
                  </pic:spPr>
                </pic:pic>
              </a:graphicData>
            </a:graphic>
          </wp:inline>
        </w:drawing>
      </w:r>
    </w:p>
    <w:p w14:paraId="64EABF57" w14:textId="35F1837E" w:rsidR="00E16564" w:rsidRPr="00EB2DC0" w:rsidRDefault="00E16564" w:rsidP="00220C67">
      <w:pPr>
        <w:jc w:val="center"/>
        <w:rPr>
          <w:bCs/>
        </w:rPr>
      </w:pPr>
      <w:r w:rsidRPr="00E16564">
        <w:rPr>
          <w:bCs/>
        </w:rPr>
        <w:t>1</w:t>
      </w:r>
      <w:r>
        <w:rPr>
          <w:bCs/>
        </w:rPr>
        <w:t xml:space="preserve"> p</w:t>
      </w:r>
      <w:r w:rsidRPr="00E16564">
        <w:rPr>
          <w:bCs/>
        </w:rPr>
        <w:t xml:space="preserve">aveikslas. </w:t>
      </w:r>
      <w:r w:rsidRPr="00E16564">
        <w:rPr>
          <w:b/>
        </w:rPr>
        <w:t>Vykdančių individualią veiklą pagal pažymą skaičius 2020 m. pradžioje pagal populiariausias</w:t>
      </w:r>
      <w:r w:rsidR="00EB2DC0">
        <w:rPr>
          <w:b/>
        </w:rPr>
        <w:t xml:space="preserve"> veiklos rūšis</w:t>
      </w:r>
    </w:p>
    <w:p w14:paraId="7A570420" w14:textId="5E505612" w:rsidR="006B26A5" w:rsidRDefault="006B26A5" w:rsidP="001948B2">
      <w:pPr>
        <w:spacing w:line="360" w:lineRule="auto"/>
        <w:ind w:firstLine="993"/>
        <w:jc w:val="both"/>
        <w:rPr>
          <w:bCs/>
        </w:rPr>
      </w:pPr>
    </w:p>
    <w:p w14:paraId="4B02DB76" w14:textId="5A647ED1" w:rsidR="00005FCC" w:rsidRDefault="00005FCC" w:rsidP="001948B2">
      <w:pPr>
        <w:spacing w:line="360" w:lineRule="auto"/>
        <w:ind w:firstLine="993"/>
        <w:jc w:val="both"/>
        <w:rPr>
          <w:bCs/>
        </w:rPr>
      </w:pPr>
      <w:r w:rsidRPr="00005FCC">
        <w:rPr>
          <w:bCs/>
        </w:rPr>
        <w:t>Vykdančių individualią veiklą, įsigijus verslo liudijimą, skaičius taip pat didėja.</w:t>
      </w:r>
      <w:r>
        <w:rPr>
          <w:bCs/>
        </w:rPr>
        <w:t xml:space="preserve"> </w:t>
      </w:r>
      <w:r w:rsidRPr="00005FCC">
        <w:rPr>
          <w:bCs/>
        </w:rPr>
        <w:t xml:space="preserve">Lazdijų rajono savivaldybė taiko </w:t>
      </w:r>
      <w:r>
        <w:rPr>
          <w:bCs/>
        </w:rPr>
        <w:t xml:space="preserve">vienus </w:t>
      </w:r>
      <w:r w:rsidRPr="00005FCC">
        <w:rPr>
          <w:bCs/>
        </w:rPr>
        <w:t>mažiausius visoje Lietuvoje individualios veiklos, kuria gali būti verčiamasi turint verslo liudijimą, rūšių fiksuotus pajamų mokesčio dydžius bei did</w:t>
      </w:r>
      <w:r>
        <w:rPr>
          <w:bCs/>
        </w:rPr>
        <w:t>eles</w:t>
      </w:r>
      <w:r w:rsidRPr="00005FCC">
        <w:rPr>
          <w:bCs/>
        </w:rPr>
        <w:t xml:space="preserve"> lengvatas gyventojams, įsigyjantiems verslo liudijimus. </w:t>
      </w:r>
    </w:p>
    <w:p w14:paraId="7FB43F29" w14:textId="35C5A4FB" w:rsidR="00E94337" w:rsidRDefault="00A9428F" w:rsidP="001948B2">
      <w:pPr>
        <w:spacing w:line="360" w:lineRule="auto"/>
        <w:ind w:firstLine="993"/>
        <w:jc w:val="both"/>
        <w:rPr>
          <w:bCs/>
        </w:rPr>
      </w:pPr>
      <w:r w:rsidRPr="007E0A94">
        <w:rPr>
          <w:bCs/>
        </w:rPr>
        <w:t>Siekiant gerinti ekonominę aplinką bei bendrą gyvenimo lygį s</w:t>
      </w:r>
      <w:r w:rsidR="008539DC" w:rsidRPr="007E0A94">
        <w:rPr>
          <w:bCs/>
        </w:rPr>
        <w:t>avivaldybėje</w:t>
      </w:r>
      <w:r w:rsidR="00710E41">
        <w:rPr>
          <w:bCs/>
        </w:rPr>
        <w:t>,</w:t>
      </w:r>
      <w:r w:rsidR="008539DC" w:rsidRPr="007E0A94">
        <w:rPr>
          <w:bCs/>
        </w:rPr>
        <w:t xml:space="preserve"> </w:t>
      </w:r>
      <w:r w:rsidR="00A22C53">
        <w:rPr>
          <w:bCs/>
        </w:rPr>
        <w:t xml:space="preserve">numatoma skirti </w:t>
      </w:r>
      <w:r w:rsidR="008539DC" w:rsidRPr="007E0A94">
        <w:rPr>
          <w:bCs/>
        </w:rPr>
        <w:t>dėmes</w:t>
      </w:r>
      <w:r w:rsidR="005B77D2">
        <w:rPr>
          <w:bCs/>
        </w:rPr>
        <w:t>į</w:t>
      </w:r>
      <w:r w:rsidR="008539DC" w:rsidRPr="007E0A94">
        <w:rPr>
          <w:bCs/>
        </w:rPr>
        <w:t xml:space="preserve"> </w:t>
      </w:r>
      <w:r w:rsidR="00180C5F">
        <w:rPr>
          <w:bCs/>
        </w:rPr>
        <w:t xml:space="preserve">verslo skatinimo, </w:t>
      </w:r>
      <w:r w:rsidR="008539DC" w:rsidRPr="007E0A94">
        <w:rPr>
          <w:bCs/>
        </w:rPr>
        <w:t xml:space="preserve">investicinėms programoms, </w:t>
      </w:r>
      <w:r w:rsidR="002023EE">
        <w:rPr>
          <w:bCs/>
        </w:rPr>
        <w:t>didinti galimybes</w:t>
      </w:r>
      <w:r w:rsidR="008539DC" w:rsidRPr="007E0A94">
        <w:rPr>
          <w:bCs/>
        </w:rPr>
        <w:t xml:space="preserve"> verslo kūrimui ir</w:t>
      </w:r>
      <w:r w:rsidR="002023EE">
        <w:rPr>
          <w:bCs/>
        </w:rPr>
        <w:t xml:space="preserve"> plėtoj</w:t>
      </w:r>
      <w:r w:rsidR="001A57CE">
        <w:rPr>
          <w:bCs/>
        </w:rPr>
        <w:t>i</w:t>
      </w:r>
      <w:r w:rsidR="002023EE">
        <w:rPr>
          <w:bCs/>
        </w:rPr>
        <w:t>mui,</w:t>
      </w:r>
      <w:r w:rsidR="008539DC" w:rsidRPr="007E0A94">
        <w:rPr>
          <w:bCs/>
        </w:rPr>
        <w:t xml:space="preserve"> investicijų pritraukimui į savivaldybę. </w:t>
      </w:r>
    </w:p>
    <w:p w14:paraId="6966186F" w14:textId="0D4E5876" w:rsidR="00C01227" w:rsidRPr="007E0A94" w:rsidRDefault="008539DC" w:rsidP="001948B2">
      <w:pPr>
        <w:spacing w:line="360" w:lineRule="auto"/>
        <w:ind w:firstLine="993"/>
        <w:jc w:val="both"/>
        <w:rPr>
          <w:bCs/>
        </w:rPr>
      </w:pPr>
      <w:r w:rsidRPr="007E0A94">
        <w:rPr>
          <w:bCs/>
        </w:rPr>
        <w:t xml:space="preserve">Savivaldybėje yra sukurtos sąlygos stambioms </w:t>
      </w:r>
      <w:r w:rsidR="008316F6" w:rsidRPr="007E0A94">
        <w:rPr>
          <w:bCs/>
        </w:rPr>
        <w:t>investicijoms</w:t>
      </w:r>
      <w:r w:rsidRPr="007E0A94">
        <w:rPr>
          <w:bCs/>
        </w:rPr>
        <w:t xml:space="preserve"> pritraukti. Šie projektai sieja</w:t>
      </w:r>
      <w:r w:rsidR="007E0A94" w:rsidRPr="007E0A94">
        <w:rPr>
          <w:bCs/>
        </w:rPr>
        <w:t>mi su Mockavos terminalu</w:t>
      </w:r>
      <w:r w:rsidRPr="007E0A94">
        <w:rPr>
          <w:bCs/>
        </w:rPr>
        <w:t>.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7E0A94">
        <w:rPr>
          <w:bCs/>
        </w:rPr>
        <w:t xml:space="preserve"> </w:t>
      </w:r>
      <w:r w:rsidRPr="007E0A94">
        <w:rPr>
          <w:bCs/>
        </w:rPr>
        <w:t>Kaimiškose vi</w:t>
      </w:r>
      <w:r w:rsidR="005C7D64" w:rsidRPr="007E0A94">
        <w:rPr>
          <w:bCs/>
        </w:rPr>
        <w:t xml:space="preserve">etovėse Lazdijų rajone gyvena </w:t>
      </w:r>
      <w:r w:rsidR="001B5981">
        <w:rPr>
          <w:bCs/>
        </w:rPr>
        <w:t xml:space="preserve">apie </w:t>
      </w:r>
      <w:r w:rsidR="005C7D64" w:rsidRPr="007E0A94">
        <w:rPr>
          <w:bCs/>
        </w:rPr>
        <w:t>73</w:t>
      </w:r>
      <w:r w:rsidRPr="007E0A94">
        <w:rPr>
          <w:bCs/>
        </w:rPr>
        <w:t xml:space="preserve"> proc. savivaldybės gyventojų, todėl smulkus ir vidutinis verslas, prekybos ir paslaugų įmonių plėtra turi būti skatinama ne tik Lazdijų mieste, bet ir mažesniuose raj</w:t>
      </w:r>
      <w:r w:rsidR="003236CE" w:rsidRPr="007E0A94">
        <w:rPr>
          <w:bCs/>
        </w:rPr>
        <w:t>ono miesteliuose.</w:t>
      </w:r>
    </w:p>
    <w:p w14:paraId="69661870" w14:textId="62FBF942" w:rsidR="00C01227" w:rsidRPr="00472163" w:rsidRDefault="00150D42" w:rsidP="00902A6F">
      <w:pPr>
        <w:spacing w:line="360" w:lineRule="auto"/>
        <w:ind w:firstLine="993"/>
        <w:jc w:val="both"/>
        <w:rPr>
          <w:bCs/>
        </w:rPr>
      </w:pPr>
      <w:r w:rsidRPr="007E0A94">
        <w:rPr>
          <w:bCs/>
        </w:rPr>
        <w:t xml:space="preserve">Ekonominei aplinkai Lazdijų rajono savivaldybėje gerinti gali būti kompleksiškai pasitelkti ir kiti savivaldybės sektoriai. </w:t>
      </w:r>
      <w:r w:rsidR="008539DC" w:rsidRPr="007E0A94">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7E0A94">
        <w:rPr>
          <w:bCs/>
        </w:rPr>
        <w:t>gali</w:t>
      </w:r>
      <w:r w:rsidR="008539DC" w:rsidRPr="007E0A94">
        <w:rPr>
          <w:bCs/>
        </w:rPr>
        <w:t xml:space="preserve"> būti didinamas išnaudojant turimą turizmo potencialą ir </w:t>
      </w:r>
      <w:r w:rsidR="008539DC" w:rsidRPr="007E0A94">
        <w:rPr>
          <w:bCs/>
        </w:rPr>
        <w:lastRenderedPageBreak/>
        <w:t>infrastruktūrą. Būtina organizuoti kuo daugiau masinių renginių (</w:t>
      </w:r>
      <w:r w:rsidR="00EB37B2">
        <w:rPr>
          <w:bCs/>
        </w:rPr>
        <w:t>pa</w:t>
      </w:r>
      <w:r w:rsidR="008539DC" w:rsidRPr="007E0A94">
        <w:rPr>
          <w:bCs/>
        </w:rPr>
        <w:t>naudo</w:t>
      </w:r>
      <w:r w:rsidRPr="007E0A94">
        <w:rPr>
          <w:bCs/>
        </w:rPr>
        <w:t>jamas</w:t>
      </w:r>
      <w:r w:rsidR="008539DC" w:rsidRPr="007E0A94">
        <w:rPr>
          <w:bCs/>
        </w:rPr>
        <w:t xml:space="preserve"> Lazdijų hipodromas), taip pat būtina plėtoti konferencinio turizmo sektorių.</w:t>
      </w:r>
    </w:p>
    <w:p w14:paraId="69661871" w14:textId="77777777" w:rsidR="003236CE" w:rsidRPr="00472163" w:rsidRDefault="003236CE" w:rsidP="00902A6F">
      <w:pPr>
        <w:spacing w:line="360" w:lineRule="auto"/>
        <w:ind w:firstLine="993"/>
        <w:rPr>
          <w:bCs/>
        </w:rPr>
      </w:pPr>
    </w:p>
    <w:p w14:paraId="69661872" w14:textId="36AE1DA8" w:rsidR="00DE368A" w:rsidRPr="00472163" w:rsidRDefault="00475A84" w:rsidP="00F51A1A">
      <w:pPr>
        <w:spacing w:line="360" w:lineRule="auto"/>
        <w:jc w:val="center"/>
        <w:rPr>
          <w:b/>
          <w:bCs/>
          <w:i/>
        </w:rPr>
      </w:pPr>
      <w:r>
        <w:rPr>
          <w:b/>
          <w:bCs/>
          <w:i/>
        </w:rPr>
        <w:t xml:space="preserve">1.2. </w:t>
      </w:r>
      <w:r w:rsidR="00DE368A" w:rsidRPr="00472163">
        <w:rPr>
          <w:b/>
          <w:bCs/>
          <w:i/>
        </w:rPr>
        <w:t>Geografija ir susisiekimo sistema</w:t>
      </w:r>
    </w:p>
    <w:p w14:paraId="69661873" w14:textId="77777777" w:rsidR="003236CE" w:rsidRPr="00472163" w:rsidRDefault="003236CE" w:rsidP="00902A6F">
      <w:pPr>
        <w:spacing w:line="360" w:lineRule="auto"/>
        <w:ind w:firstLine="993"/>
        <w:rPr>
          <w:bCs/>
          <w:i/>
        </w:rPr>
      </w:pPr>
    </w:p>
    <w:p w14:paraId="69661874" w14:textId="3085DB3B" w:rsidR="00061C2E" w:rsidRPr="0026011B" w:rsidRDefault="005932A5" w:rsidP="00902A6F">
      <w:pPr>
        <w:spacing w:line="360" w:lineRule="auto"/>
        <w:ind w:firstLine="993"/>
        <w:jc w:val="both"/>
        <w:rPr>
          <w:bCs/>
        </w:rPr>
      </w:pPr>
      <w:r w:rsidRPr="0026011B">
        <w:rPr>
          <w:bCs/>
        </w:rPr>
        <w:t xml:space="preserve"> Lazdijų rajono </w:t>
      </w:r>
      <w:r w:rsidR="00720BFE">
        <w:rPr>
          <w:bCs/>
        </w:rPr>
        <w:t>savivaldybė</w:t>
      </w:r>
      <w:r w:rsidR="00E65FA3">
        <w:rPr>
          <w:bCs/>
        </w:rPr>
        <w:t xml:space="preserve"> išsiskiria tuo, kad ribojasi</w:t>
      </w:r>
      <w:r w:rsidRPr="0026011B">
        <w:rPr>
          <w:bCs/>
        </w:rPr>
        <w:t xml:space="preserve"> su dviem kaimyninėmis valstybėmis – Lenkija ir Baltarusija. Nuo Lazdijų miesto iki Lietuvos</w:t>
      </w:r>
      <w:r w:rsidR="00483C59">
        <w:rPr>
          <w:bCs/>
        </w:rPr>
        <w:t>–</w:t>
      </w:r>
      <w:r w:rsidRPr="0026011B">
        <w:rPr>
          <w:bCs/>
        </w:rPr>
        <w:t>Lenkijos sienos yra tik apie 8 k</w:t>
      </w:r>
      <w:r w:rsidR="00EB37B2">
        <w:rPr>
          <w:bCs/>
        </w:rPr>
        <w:t>m</w:t>
      </w:r>
      <w:r w:rsidRPr="0026011B">
        <w:rPr>
          <w:bCs/>
        </w:rPr>
        <w:t xml:space="preserve">, </w:t>
      </w:r>
      <w:r w:rsidR="00483C59">
        <w:rPr>
          <w:bCs/>
        </w:rPr>
        <w:t xml:space="preserve">iki </w:t>
      </w:r>
      <w:r w:rsidRPr="0026011B">
        <w:rPr>
          <w:bCs/>
        </w:rPr>
        <w:t xml:space="preserve">Suvalkų miesto – apie 50 km, iki Vilniaus – apie 150 km, Kauno – apie 110 km, regiono centro Alytaus – 45 km. </w:t>
      </w:r>
    </w:p>
    <w:p w14:paraId="6AC3D8AD" w14:textId="592AE213" w:rsidR="001C3167" w:rsidRDefault="005932A5" w:rsidP="001948B2">
      <w:pPr>
        <w:spacing w:line="360" w:lineRule="auto"/>
        <w:ind w:firstLine="993"/>
        <w:jc w:val="both"/>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001C3167" w:rsidRPr="001C3167">
        <w:rPr>
          <w:bCs/>
        </w:rPr>
        <w:t>Svarbiausias susisiekimo kelių transportu kryptis formuoja krašto keliai 132 (Alytus–Seirijai–Lazdijai), 135 (Lazdijai–Akmeniai), 134 (Leipalingis–Lazdijai–Kalvarija), užtikrinantys susisiekimą su rajono centru – Lazdijų miestu. Šiuose keliuose per parą įvyksta apie 31 proc. rajono vidutinio metinio paros eismo intensyvumo</w:t>
      </w:r>
      <w:r w:rsidR="001C3167">
        <w:rPr>
          <w:bCs/>
        </w:rPr>
        <w:t xml:space="preserve">. </w:t>
      </w:r>
      <w:r w:rsidR="0098120F" w:rsidRPr="0098120F">
        <w:rPr>
          <w:bCs/>
        </w:rPr>
        <w:t>Vertinant eismo intensyvumo rezultatus, pagrindine rajono jungtimi laikomas krašto kelias 132 (Alytus–Seirijai–Lazdijai), antras pagal eismo intensyvumą krašto kelias – 180 (Seirijai–Leipalingis –Druskininkai).</w:t>
      </w:r>
    </w:p>
    <w:p w14:paraId="69661875" w14:textId="1A3843A6" w:rsidR="005932A5" w:rsidRDefault="005932A5" w:rsidP="001948B2">
      <w:pPr>
        <w:spacing w:line="360" w:lineRule="auto"/>
        <w:ind w:firstLine="993"/>
        <w:jc w:val="both"/>
        <w:rPr>
          <w:bCs/>
        </w:rPr>
      </w:pPr>
      <w:r w:rsidRPr="0026011B">
        <w:rPr>
          <w:bCs/>
        </w:rPr>
        <w:t>Pagal kelių su patobulinta danga dalį</w:t>
      </w:r>
      <w:r w:rsidR="00E65FA3">
        <w:rPr>
          <w:bCs/>
        </w:rPr>
        <w:t>,</w:t>
      </w:r>
      <w:r w:rsidRPr="0026011B">
        <w:rPr>
          <w:bCs/>
        </w:rPr>
        <w:t xml:space="preserve">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r w:rsidR="00A001CB" w:rsidRPr="00A001CB">
        <w:t xml:space="preserve"> </w:t>
      </w:r>
      <w:r w:rsidR="00EE2444">
        <w:rPr>
          <w:bCs/>
        </w:rPr>
        <w:t>Vietinės</w:t>
      </w:r>
      <w:r w:rsidR="00A001CB">
        <w:rPr>
          <w:bCs/>
        </w:rPr>
        <w:t xml:space="preserve"> r</w:t>
      </w:r>
      <w:r w:rsidR="00EE2444">
        <w:rPr>
          <w:bCs/>
        </w:rPr>
        <w:t>eikšmės a</w:t>
      </w:r>
      <w:r w:rsidR="00A001CB" w:rsidRPr="00A001CB">
        <w:rPr>
          <w:bCs/>
        </w:rPr>
        <w:t>utomobilių kelių ilgis metų pabaigoje</w:t>
      </w:r>
      <w:r w:rsidR="00311530" w:rsidRPr="00311530">
        <w:rPr>
          <w:bCs/>
        </w:rPr>
        <w:t xml:space="preserve"> </w:t>
      </w:r>
      <w:r w:rsidR="00EE2444">
        <w:rPr>
          <w:bCs/>
        </w:rPr>
        <w:t xml:space="preserve">pateiktas </w:t>
      </w:r>
      <w:r w:rsidR="00A001CB">
        <w:rPr>
          <w:bCs/>
        </w:rPr>
        <w:t>3</w:t>
      </w:r>
      <w:r w:rsidR="00311530">
        <w:rPr>
          <w:bCs/>
        </w:rPr>
        <w:t xml:space="preserve"> lentelė</w:t>
      </w:r>
      <w:r w:rsidR="00A001CB">
        <w:rPr>
          <w:bCs/>
        </w:rPr>
        <w:t>je</w:t>
      </w:r>
      <w:r w:rsidR="00EE2444">
        <w:rPr>
          <w:bCs/>
        </w:rPr>
        <w:t>.</w:t>
      </w:r>
    </w:p>
    <w:p w14:paraId="32C4E79B" w14:textId="77777777" w:rsidR="00F02668" w:rsidRDefault="00F02668" w:rsidP="00F02668">
      <w:pPr>
        <w:spacing w:line="360" w:lineRule="auto"/>
        <w:jc w:val="both"/>
        <w:rPr>
          <w:bCs/>
        </w:rPr>
      </w:pPr>
    </w:p>
    <w:p w14:paraId="0490F76A" w14:textId="2193B255" w:rsidR="00C54F6F" w:rsidRDefault="00EC3655" w:rsidP="00C465FB">
      <w:pPr>
        <w:jc w:val="center"/>
        <w:rPr>
          <w:bCs/>
        </w:rPr>
      </w:pPr>
      <w:r>
        <w:rPr>
          <w:bCs/>
          <w:noProof/>
        </w:rPr>
        <w:drawing>
          <wp:inline distT="0" distB="0" distL="0" distR="0" wp14:anchorId="3A2D3D6C" wp14:editId="551F2AA1">
            <wp:extent cx="4944915" cy="1552354"/>
            <wp:effectExtent l="0" t="0" r="8255" b="0"/>
            <wp:docPr id="11" name="Paveikslėlis 11"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descr="Paveikslėlis, kuriame yra stalas&#10;&#10;Automatiškai sugeneruotas aprašymas"/>
                    <pic:cNvPicPr/>
                  </pic:nvPicPr>
                  <pic:blipFill>
                    <a:blip r:embed="rId11">
                      <a:extLst>
                        <a:ext uri="{28A0092B-C50C-407E-A947-70E740481C1C}">
                          <a14:useLocalDpi xmlns:a14="http://schemas.microsoft.com/office/drawing/2010/main" val="0"/>
                        </a:ext>
                      </a:extLst>
                    </a:blip>
                    <a:stretch>
                      <a:fillRect/>
                    </a:stretch>
                  </pic:blipFill>
                  <pic:spPr>
                    <a:xfrm>
                      <a:off x="0" y="0"/>
                      <a:ext cx="4953684" cy="1555107"/>
                    </a:xfrm>
                    <a:prstGeom prst="rect">
                      <a:avLst/>
                    </a:prstGeom>
                  </pic:spPr>
                </pic:pic>
              </a:graphicData>
            </a:graphic>
          </wp:inline>
        </w:drawing>
      </w:r>
    </w:p>
    <w:p w14:paraId="5C650D42" w14:textId="688DA55C" w:rsidR="00C54F6F" w:rsidRDefault="00EE2444" w:rsidP="00220C67">
      <w:pPr>
        <w:spacing w:line="360" w:lineRule="auto"/>
        <w:jc w:val="center"/>
        <w:rPr>
          <w:b/>
        </w:rPr>
      </w:pPr>
      <w:r w:rsidRPr="00EE2444">
        <w:rPr>
          <w:bCs/>
        </w:rPr>
        <w:t>3</w:t>
      </w:r>
      <w:r w:rsidR="00C54F6F" w:rsidRPr="00EE2444">
        <w:rPr>
          <w:bCs/>
        </w:rPr>
        <w:t xml:space="preserve"> lentelė.</w:t>
      </w:r>
      <w:r w:rsidR="00C54F6F">
        <w:rPr>
          <w:b/>
        </w:rPr>
        <w:t xml:space="preserve"> Vietinės reikšmės a</w:t>
      </w:r>
      <w:r w:rsidR="00C54F6F" w:rsidRPr="00C54F6F">
        <w:rPr>
          <w:b/>
        </w:rPr>
        <w:t xml:space="preserve">utomobilių kelių ilgis </w:t>
      </w:r>
    </w:p>
    <w:p w14:paraId="1D0DA067" w14:textId="77777777" w:rsidR="00BC35B0" w:rsidRPr="00C54F6F" w:rsidRDefault="00BC35B0" w:rsidP="00220C67">
      <w:pPr>
        <w:spacing w:line="360" w:lineRule="auto"/>
        <w:jc w:val="center"/>
        <w:rPr>
          <w:b/>
        </w:rPr>
      </w:pPr>
    </w:p>
    <w:p w14:paraId="17BA46E7" w14:textId="53188C25" w:rsidR="00C54F6F" w:rsidRDefault="00BC35B0" w:rsidP="001948B2">
      <w:pPr>
        <w:spacing w:line="360" w:lineRule="auto"/>
        <w:ind w:firstLine="993"/>
        <w:jc w:val="both"/>
        <w:rPr>
          <w:bCs/>
        </w:rPr>
      </w:pPr>
      <w:r w:rsidRPr="00BC35B0">
        <w:rPr>
          <w:bCs/>
        </w:rPr>
        <w:t>Valstybinės reikšmės kelių ilgis savivaldybėje 436 km, iš kurių kelių su patobulinta danga – 349 km, žvyro kelių – 86 km, grunto kelių – 0 km.</w:t>
      </w:r>
      <w:r w:rsidR="00822D54">
        <w:rPr>
          <w:bCs/>
        </w:rPr>
        <w:t xml:space="preserve"> </w:t>
      </w:r>
      <w:r w:rsidR="00822D54" w:rsidRPr="00822D54">
        <w:rPr>
          <w:bCs/>
        </w:rPr>
        <w:t>Vietinių kelių ir gatvių tinklo tankis savivaldybėje yra apie 0,78 km/km</w:t>
      </w:r>
      <w:r w:rsidR="00822D54" w:rsidRPr="00E65FA3">
        <w:rPr>
          <w:bCs/>
          <w:vertAlign w:val="superscript"/>
        </w:rPr>
        <w:t>2</w:t>
      </w:r>
      <w:r w:rsidR="00822D54" w:rsidRPr="00822D54">
        <w:rPr>
          <w:bCs/>
        </w:rPr>
        <w:t xml:space="preserve">. Vertinant situaciją kaimyninėse savivaldybėse, Lazdijų rajono </w:t>
      </w:r>
      <w:r w:rsidR="00B4697E">
        <w:rPr>
          <w:bCs/>
        </w:rPr>
        <w:t xml:space="preserve">rodiklis </w:t>
      </w:r>
      <w:r w:rsidR="00822D54" w:rsidRPr="00822D54">
        <w:rPr>
          <w:bCs/>
        </w:rPr>
        <w:t>atitinka regiono realijas</w:t>
      </w:r>
      <w:r w:rsidR="00822D54">
        <w:rPr>
          <w:bCs/>
        </w:rPr>
        <w:t>.</w:t>
      </w:r>
    </w:p>
    <w:p w14:paraId="6FC54ADE" w14:textId="21495BF3" w:rsidR="00750B55" w:rsidRDefault="00750B55" w:rsidP="001948B2">
      <w:pPr>
        <w:spacing w:line="360" w:lineRule="auto"/>
        <w:ind w:firstLine="993"/>
        <w:jc w:val="both"/>
        <w:rPr>
          <w:bCs/>
        </w:rPr>
      </w:pPr>
      <w:r w:rsidRPr="00750B55">
        <w:rPr>
          <w:bCs/>
        </w:rPr>
        <w:t>Dviračių infrastruktūros tinklas Lazdijų rajone nėra išplėtotas ir 2014–20</w:t>
      </w:r>
      <w:r>
        <w:rPr>
          <w:bCs/>
        </w:rPr>
        <w:t>20</w:t>
      </w:r>
      <w:r w:rsidRPr="00750B55">
        <w:rPr>
          <w:bCs/>
        </w:rPr>
        <w:t xml:space="preserve"> m. laikotarpiu situacija iš esmės nepasikeitė</w:t>
      </w:r>
      <w:r>
        <w:rPr>
          <w:bCs/>
        </w:rPr>
        <w:t>.</w:t>
      </w:r>
      <w:r w:rsidR="00AB0B51" w:rsidRPr="00AB0B51">
        <w:t xml:space="preserve"> </w:t>
      </w:r>
      <w:r w:rsidR="00AB0B51">
        <w:rPr>
          <w:bCs/>
        </w:rPr>
        <w:t xml:space="preserve">Vertinant </w:t>
      </w:r>
      <w:r w:rsidR="00AB0B51" w:rsidRPr="00AB0B51">
        <w:rPr>
          <w:bCs/>
        </w:rPr>
        <w:t xml:space="preserve">dviračių transporto naudojimo, ėjimo pėsčiomis kasdienes </w:t>
      </w:r>
      <w:r w:rsidR="00AB0B51" w:rsidRPr="00AB0B51">
        <w:rPr>
          <w:bCs/>
        </w:rPr>
        <w:lastRenderedPageBreak/>
        <w:t xml:space="preserve">reikmes, itin svarbi ir spręstina problematika – eismo saugos klausimai valstybinių kelių (krašto kelių) aplinkoje bei pagrindinėse miesto, miestelių gatvėse – valstybinių kelių tęsiniuose. Itin aktualus </w:t>
      </w:r>
      <w:r w:rsidR="00BF3D1C" w:rsidRPr="00AB0B51">
        <w:rPr>
          <w:bCs/>
        </w:rPr>
        <w:t xml:space="preserve">jungčių </w:t>
      </w:r>
      <w:r w:rsidR="00AB0B51" w:rsidRPr="00AB0B51">
        <w:rPr>
          <w:bCs/>
        </w:rPr>
        <w:t>gyvenamosioms teritorijoms, nutolusioms 5–7 km spinduliu, užtikrinimas su Lazdijų miestu, kitomis darbo vietomis, traukos objektus koncentruojančiomis rajono gyvenamosiomis vietovėmis ir teritorijomis</w:t>
      </w:r>
      <w:r w:rsidR="00BF3D1C">
        <w:rPr>
          <w:bCs/>
        </w:rPr>
        <w:t>.</w:t>
      </w:r>
    </w:p>
    <w:p w14:paraId="0B0F7799" w14:textId="77777777" w:rsidR="00C9197D" w:rsidRDefault="005C7FB0" w:rsidP="00C9197D">
      <w:pPr>
        <w:spacing w:line="360" w:lineRule="auto"/>
        <w:ind w:firstLine="993"/>
        <w:jc w:val="both"/>
        <w:rPr>
          <w:bCs/>
        </w:rPr>
      </w:pPr>
      <w:r>
        <w:rPr>
          <w:bCs/>
        </w:rPr>
        <w:t>Savivaldybė</w:t>
      </w:r>
      <w:r w:rsidR="00D26A7E">
        <w:rPr>
          <w:bCs/>
        </w:rPr>
        <w:t xml:space="preserve">je </w:t>
      </w:r>
      <w:r w:rsidRPr="005C7FB0">
        <w:rPr>
          <w:bCs/>
        </w:rPr>
        <w:t>nustatyti 2</w:t>
      </w:r>
      <w:r w:rsidR="003637AF">
        <w:rPr>
          <w:bCs/>
        </w:rPr>
        <w:t>9</w:t>
      </w:r>
      <w:r w:rsidRPr="005C7FB0">
        <w:rPr>
          <w:bCs/>
        </w:rPr>
        <w:t xml:space="preserve"> vietinio reguliaraus susisiekimo autobusų maršrutai ir šis rodiklis yra vienas didžiausių tarp apskrities savivaldybių</w:t>
      </w:r>
      <w:r w:rsidR="00044271">
        <w:rPr>
          <w:bCs/>
        </w:rPr>
        <w:t xml:space="preserve">. </w:t>
      </w:r>
      <w:r w:rsidR="00B70DDB" w:rsidRPr="00B70DDB">
        <w:rPr>
          <w:bCs/>
        </w:rPr>
        <w:t>Vidutinė kelionės trukmė viešuoju transportu visais maršrutais siekia apie 50 min.</w:t>
      </w:r>
      <w:r w:rsidR="00141190" w:rsidRPr="00141190">
        <w:rPr>
          <w:bCs/>
        </w:rPr>
        <w:t xml:space="preserve"> </w:t>
      </w:r>
    </w:p>
    <w:p w14:paraId="16594E53" w14:textId="5A6A06F9" w:rsidR="005C7FB0" w:rsidRDefault="00C9197D" w:rsidP="00C9197D">
      <w:pPr>
        <w:spacing w:line="360" w:lineRule="auto"/>
        <w:ind w:firstLine="993"/>
        <w:jc w:val="both"/>
        <w:rPr>
          <w:bCs/>
        </w:rPr>
      </w:pPr>
      <w:r>
        <w:rPr>
          <w:bCs/>
        </w:rPr>
        <w:t>R</w:t>
      </w:r>
      <w:r w:rsidR="00C204C9" w:rsidRPr="00C204C9">
        <w:rPr>
          <w:bCs/>
        </w:rPr>
        <w:t xml:space="preserve">egistruotų lengvųjų automobilių skaičiumi, tenkančių 1 tūkst. gyventojų, </w:t>
      </w:r>
      <w:r w:rsidRPr="00C204C9">
        <w:rPr>
          <w:bCs/>
        </w:rPr>
        <w:t>Lazdijų rajono savivaldybė</w:t>
      </w:r>
      <w:r>
        <w:rPr>
          <w:bCs/>
        </w:rPr>
        <w:t>,</w:t>
      </w:r>
      <w:r w:rsidRPr="00C204C9">
        <w:rPr>
          <w:bCs/>
        </w:rPr>
        <w:t xml:space="preserve"> </w:t>
      </w:r>
      <w:r w:rsidR="00C204C9" w:rsidRPr="00C204C9">
        <w:rPr>
          <w:bCs/>
        </w:rPr>
        <w:t xml:space="preserve">vertinant ją šešių kaimyninių savivaldybių fone, yra pirmaujanti ir viršija šalies vidurkį (žr. </w:t>
      </w:r>
      <w:r w:rsidR="008923B2">
        <w:rPr>
          <w:bCs/>
        </w:rPr>
        <w:t>2</w:t>
      </w:r>
      <w:r w:rsidR="00C204C9" w:rsidRPr="00C204C9">
        <w:rPr>
          <w:bCs/>
        </w:rPr>
        <w:t xml:space="preserve"> paveikslą)</w:t>
      </w:r>
      <w:r>
        <w:rPr>
          <w:bCs/>
        </w:rPr>
        <w:t>.</w:t>
      </w:r>
    </w:p>
    <w:p w14:paraId="4BA115C7" w14:textId="7DCD4EED" w:rsidR="00FA1905" w:rsidRDefault="00FA1905" w:rsidP="00C9197D">
      <w:pPr>
        <w:spacing w:line="360" w:lineRule="auto"/>
        <w:ind w:firstLine="993"/>
        <w:jc w:val="both"/>
        <w:rPr>
          <w:bCs/>
        </w:rPr>
      </w:pPr>
    </w:p>
    <w:p w14:paraId="4859DFEB" w14:textId="737F1B59" w:rsidR="00FA1905" w:rsidRDefault="00795960" w:rsidP="00795960">
      <w:pPr>
        <w:spacing w:line="360" w:lineRule="auto"/>
        <w:jc w:val="center"/>
        <w:rPr>
          <w:bCs/>
        </w:rPr>
      </w:pPr>
      <w:r w:rsidRPr="00465679">
        <w:rPr>
          <w:noProof/>
        </w:rPr>
        <w:drawing>
          <wp:inline distT="0" distB="0" distL="0" distR="0" wp14:anchorId="6E4916D9" wp14:editId="73F50C29">
            <wp:extent cx="5744204" cy="1924493"/>
            <wp:effectExtent l="0" t="0" r="0" b="0"/>
            <wp:docPr id="221" name="Picture 2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A picture containing icon&#10;&#10;Description automatically generated"/>
                    <pic:cNvPicPr/>
                  </pic:nvPicPr>
                  <pic:blipFill>
                    <a:blip r:embed="rId12">
                      <a:grayscl/>
                      <a:extLst>
                        <a:ext uri="{28A0092B-C50C-407E-A947-70E740481C1C}">
                          <a14:useLocalDpi xmlns:a14="http://schemas.microsoft.com/office/drawing/2010/main" val="0"/>
                        </a:ext>
                      </a:extLst>
                    </a:blip>
                    <a:stretch>
                      <a:fillRect/>
                    </a:stretch>
                  </pic:blipFill>
                  <pic:spPr>
                    <a:xfrm>
                      <a:off x="0" y="0"/>
                      <a:ext cx="5815052" cy="1948229"/>
                    </a:xfrm>
                    <a:prstGeom prst="rect">
                      <a:avLst/>
                    </a:prstGeom>
                  </pic:spPr>
                </pic:pic>
              </a:graphicData>
            </a:graphic>
          </wp:inline>
        </w:drawing>
      </w:r>
    </w:p>
    <w:p w14:paraId="48C56B3F" w14:textId="2BE9065A" w:rsidR="00C9197D" w:rsidRDefault="008923B2" w:rsidP="00795960">
      <w:pPr>
        <w:spacing w:line="360" w:lineRule="auto"/>
        <w:jc w:val="center"/>
        <w:rPr>
          <w:bCs/>
        </w:rPr>
      </w:pPr>
      <w:r>
        <w:rPr>
          <w:bCs/>
        </w:rPr>
        <w:t>2</w:t>
      </w:r>
      <w:r w:rsidR="00FA1905" w:rsidRPr="00FA1905">
        <w:rPr>
          <w:bCs/>
        </w:rPr>
        <w:t xml:space="preserve"> Paveikslas. </w:t>
      </w:r>
      <w:r w:rsidR="00FA1905" w:rsidRPr="00FA1905">
        <w:rPr>
          <w:b/>
        </w:rPr>
        <w:t>Individualių lengvųjų automobilių skaičius, tenkantis 1000 gyventojų</w:t>
      </w:r>
    </w:p>
    <w:p w14:paraId="76E4D145" w14:textId="77777777" w:rsidR="00C9197D" w:rsidRPr="0026011B" w:rsidRDefault="00C9197D" w:rsidP="00C9197D">
      <w:pPr>
        <w:spacing w:line="360" w:lineRule="auto"/>
        <w:ind w:firstLine="993"/>
        <w:jc w:val="both"/>
        <w:rPr>
          <w:bCs/>
        </w:rPr>
      </w:pPr>
    </w:p>
    <w:p w14:paraId="69661876" w14:textId="50979605" w:rsidR="005932A5" w:rsidRPr="0026011B" w:rsidRDefault="005932A5" w:rsidP="001948B2">
      <w:pPr>
        <w:spacing w:line="360" w:lineRule="auto"/>
        <w:ind w:firstLine="993"/>
        <w:jc w:val="both"/>
        <w:rPr>
          <w:bCs/>
        </w:rPr>
      </w:pPr>
      <w:r w:rsidRPr="0026011B">
        <w:rPr>
          <w:bCs/>
        </w:rPr>
        <w:t xml:space="preserve">Lazdijų rajono savivaldybės Šeštokų miestelyje yra svarbi tarptautinė geležinkelio stotis, kurioje kertasi rusiškojo pločio geležinkelio bėgių linija su europinio standarto geležinkelio linija. Šeštokuose prasideda krovininė geležinkelio linija į Alytų. </w:t>
      </w:r>
      <w:r w:rsidR="007F7F89">
        <w:rPr>
          <w:bCs/>
        </w:rPr>
        <w:t>Šeštokų geležinkelio stotis</w:t>
      </w:r>
      <w:r w:rsidRPr="0026011B">
        <w:rPr>
          <w:bCs/>
        </w:rPr>
        <w:t xml:space="preserve"> </w:t>
      </w:r>
      <w:r w:rsidR="007F7F89">
        <w:rPr>
          <w:bCs/>
        </w:rPr>
        <w:t xml:space="preserve">yra tarpinė </w:t>
      </w:r>
      <w:r w:rsidRPr="0026011B">
        <w:rPr>
          <w:bCs/>
        </w:rPr>
        <w:t>europinės vėžės gel</w:t>
      </w:r>
      <w:r w:rsidR="007F7F89">
        <w:rPr>
          <w:bCs/>
        </w:rPr>
        <w:t xml:space="preserve">ežinkelio </w:t>
      </w:r>
      <w:r w:rsidR="00EB37B2">
        <w:rPr>
          <w:bCs/>
        </w:rPr>
        <w:t>„R</w:t>
      </w:r>
      <w:r w:rsidR="007F7F89">
        <w:rPr>
          <w:bCs/>
        </w:rPr>
        <w:t>ail Baltica” stotis</w:t>
      </w:r>
      <w:r w:rsidR="0098724B">
        <w:rPr>
          <w:bCs/>
        </w:rPr>
        <w:t>,</w:t>
      </w:r>
      <w:r w:rsidRPr="0026011B">
        <w:rPr>
          <w:bCs/>
        </w:rPr>
        <w:t xml:space="preserve"> naudojama tarptautiniam traukini</w:t>
      </w:r>
      <w:r w:rsidR="001D3A06">
        <w:rPr>
          <w:bCs/>
        </w:rPr>
        <w:t>o maršrutui</w:t>
      </w:r>
      <w:r w:rsidRPr="0026011B">
        <w:rPr>
          <w:bCs/>
        </w:rPr>
        <w:t xml:space="preserve"> </w:t>
      </w:r>
      <w:r w:rsidR="002F034E">
        <w:rPr>
          <w:bCs/>
        </w:rPr>
        <w:t>Kaunas–Baltstogė</w:t>
      </w:r>
      <w:r w:rsidRPr="0026011B">
        <w:rPr>
          <w:bCs/>
        </w:rPr>
        <w:t>.</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516CAD02" w:rsidR="004C3C98" w:rsidRDefault="009A22C7" w:rsidP="00445691">
      <w:pPr>
        <w:spacing w:line="360" w:lineRule="auto"/>
        <w:ind w:firstLine="993"/>
        <w:jc w:val="both"/>
        <w:rPr>
          <w:bCs/>
        </w:rPr>
      </w:pPr>
      <w:r w:rsidRPr="0026011B">
        <w:rPr>
          <w:bCs/>
        </w:rPr>
        <w:t>Toki</w:t>
      </w:r>
      <w:r w:rsidR="00CB0EE0">
        <w:rPr>
          <w:bCs/>
        </w:rPr>
        <w:t>ą</w:t>
      </w:r>
      <w:r w:rsidRPr="0026011B">
        <w:rPr>
          <w:bCs/>
        </w:rPr>
        <w:t xml:space="preserve">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xml:space="preserve"> pagrindiniai magistraliniai keliai, jungiantys Lietuvą ir Lenkiją bei Lietuvą ir Baltarusiją, aplenkia Lazdijų rajoną ir driekiasi kaimyninių Kalvarijos bei Druskininkų savivaldybių teritorija. </w:t>
      </w:r>
      <w:r w:rsidR="004E2FF9">
        <w:rPr>
          <w:bCs/>
        </w:rPr>
        <w:t xml:space="preserve">Nors </w:t>
      </w:r>
      <w:r w:rsidR="008539DC" w:rsidRPr="0026011B">
        <w:rPr>
          <w:bCs/>
        </w:rPr>
        <w:t>Lazdijų rajono savivaldybė yra neigiamai veikiama Kalvarijos savivaldybės konkurencijos tranzito srityje bei Druskininkų savivaldybės ir Alytaus miesto konkurencijos investicijų pritraukimo srityse</w:t>
      </w:r>
      <w:r w:rsidR="004E2FF9">
        <w:rPr>
          <w:bCs/>
        </w:rPr>
        <w:t>, t</w:t>
      </w:r>
      <w:r w:rsidR="00EB37B2">
        <w:rPr>
          <w:bCs/>
        </w:rPr>
        <w:t>ačiau</w:t>
      </w:r>
      <w:r w:rsidR="008539DC" w:rsidRPr="0026011B">
        <w:rPr>
          <w:bCs/>
        </w:rPr>
        <w:t xml:space="preserve"> rajono </w:t>
      </w:r>
      <w:r w:rsidR="008539DC" w:rsidRPr="0026011B">
        <w:rPr>
          <w:bCs/>
        </w:rPr>
        <w:lastRenderedPageBreak/>
        <w:t>geležinkelių sistemos specifika sukuria itin palankias sąlygas investicijoms į regioną pritraukti bei logistikos verslui plėtoti.</w:t>
      </w:r>
    </w:p>
    <w:p w14:paraId="69661878" w14:textId="77777777" w:rsidR="004C3C98" w:rsidRPr="00472163" w:rsidRDefault="004C3C98" w:rsidP="00445691">
      <w:pPr>
        <w:spacing w:line="360" w:lineRule="auto"/>
        <w:ind w:firstLine="993"/>
        <w:jc w:val="center"/>
        <w:rPr>
          <w:bCs/>
          <w:highlight w:val="yellow"/>
        </w:rPr>
      </w:pPr>
    </w:p>
    <w:p w14:paraId="69661879" w14:textId="64FDEEAB" w:rsidR="00DE368A" w:rsidRPr="00C61695" w:rsidRDefault="00475A84" w:rsidP="00445691">
      <w:pPr>
        <w:spacing w:line="360" w:lineRule="auto"/>
        <w:jc w:val="center"/>
        <w:rPr>
          <w:b/>
          <w:bCs/>
          <w:i/>
        </w:rPr>
      </w:pPr>
      <w:r>
        <w:rPr>
          <w:b/>
          <w:bCs/>
          <w:i/>
        </w:rPr>
        <w:t xml:space="preserve">1.3. </w:t>
      </w:r>
      <w:r w:rsidR="00DE368A" w:rsidRPr="00C61695">
        <w:rPr>
          <w:b/>
          <w:bCs/>
          <w:i/>
        </w:rPr>
        <w:t xml:space="preserve">Socialinė </w:t>
      </w:r>
      <w:r w:rsidR="002B5EB5">
        <w:rPr>
          <w:b/>
          <w:bCs/>
          <w:i/>
        </w:rPr>
        <w:t xml:space="preserve">ir demografinė </w:t>
      </w:r>
      <w:r w:rsidR="00DE368A" w:rsidRPr="00C61695">
        <w:rPr>
          <w:b/>
          <w:bCs/>
          <w:i/>
        </w:rPr>
        <w:t>situacija</w:t>
      </w:r>
    </w:p>
    <w:p w14:paraId="6966187A" w14:textId="77777777" w:rsidR="004C3C98" w:rsidRPr="000027F0" w:rsidRDefault="004C3C98" w:rsidP="00445691">
      <w:pPr>
        <w:spacing w:line="360" w:lineRule="auto"/>
        <w:ind w:firstLine="993"/>
        <w:rPr>
          <w:bCs/>
          <w:i/>
          <w:color w:val="FF0000"/>
        </w:rPr>
      </w:pPr>
    </w:p>
    <w:p w14:paraId="68F47ADC" w14:textId="09B7E06D" w:rsidR="00377DBD" w:rsidRDefault="003F2C62" w:rsidP="00445691">
      <w:pPr>
        <w:spacing w:line="360" w:lineRule="auto"/>
        <w:ind w:firstLine="993"/>
        <w:jc w:val="both"/>
        <w:rPr>
          <w:bCs/>
        </w:rPr>
      </w:pPr>
      <w:r>
        <w:rPr>
          <w:bCs/>
        </w:rPr>
        <w:t xml:space="preserve">Kaip ir visoje Lietuvoje, savivaldybėje 2020 metais dėl pasaulinės pandemijos ir karantino </w:t>
      </w:r>
      <w:r w:rsidR="003D7634">
        <w:rPr>
          <w:bCs/>
        </w:rPr>
        <w:t>sąlygotų apribojimų</w:t>
      </w:r>
      <w:r>
        <w:rPr>
          <w:bCs/>
        </w:rPr>
        <w:t xml:space="preserve">, smarkiai išaugo nedarbo lygis. </w:t>
      </w:r>
      <w:r w:rsidR="00CE2AD5" w:rsidRPr="00CE2AD5">
        <w:rPr>
          <w:bCs/>
        </w:rPr>
        <w:t>Registruotų bedarbių ir darbingo amžiaus gyventojų santykis</w:t>
      </w:r>
      <w:r w:rsidR="00CE2AD5">
        <w:rPr>
          <w:bCs/>
        </w:rPr>
        <w:t xml:space="preserve"> </w:t>
      </w:r>
      <w:r w:rsidR="00C776EF">
        <w:rPr>
          <w:bCs/>
        </w:rPr>
        <w:t>20</w:t>
      </w:r>
      <w:r w:rsidR="005634FF">
        <w:rPr>
          <w:bCs/>
        </w:rPr>
        <w:t>20</w:t>
      </w:r>
      <w:r w:rsidR="009F3012" w:rsidRPr="007E0A94">
        <w:rPr>
          <w:bCs/>
        </w:rPr>
        <w:t xml:space="preserve"> m</w:t>
      </w:r>
      <w:r w:rsidR="00CE2AD5">
        <w:rPr>
          <w:bCs/>
        </w:rPr>
        <w:t>.</w:t>
      </w:r>
      <w:r w:rsidR="009F3012" w:rsidRPr="007E0A94">
        <w:rPr>
          <w:bCs/>
        </w:rPr>
        <w:t xml:space="preserve"> </w:t>
      </w:r>
      <w:r w:rsidR="000027F0" w:rsidRPr="007E0A94">
        <w:rPr>
          <w:bCs/>
        </w:rPr>
        <w:t xml:space="preserve">Lazdijų </w:t>
      </w:r>
      <w:r w:rsidR="00C776EF">
        <w:rPr>
          <w:bCs/>
        </w:rPr>
        <w:t>rajono savivaldybėje siek</w:t>
      </w:r>
      <w:r w:rsidR="00F970DB">
        <w:rPr>
          <w:bCs/>
        </w:rPr>
        <w:t>ė 19,3 proc.</w:t>
      </w:r>
      <w:r w:rsidR="00C776EF">
        <w:rPr>
          <w:bCs/>
        </w:rPr>
        <w:t xml:space="preserve"> </w:t>
      </w:r>
      <w:r w:rsidR="003D7634">
        <w:rPr>
          <w:bCs/>
        </w:rPr>
        <w:t xml:space="preserve">(2019 m. – </w:t>
      </w:r>
      <w:r w:rsidR="005634FF">
        <w:rPr>
          <w:bCs/>
        </w:rPr>
        <w:t>13,1</w:t>
      </w:r>
      <w:r w:rsidR="007E0A94" w:rsidRPr="007E0A94">
        <w:rPr>
          <w:bCs/>
        </w:rPr>
        <w:t xml:space="preserve"> proc</w:t>
      </w:r>
      <w:r w:rsidR="003D7634">
        <w:rPr>
          <w:bCs/>
        </w:rPr>
        <w:t>.)</w:t>
      </w:r>
      <w:r w:rsidR="007E0A94" w:rsidRPr="007E0A94">
        <w:rPr>
          <w:bCs/>
        </w:rPr>
        <w:t xml:space="preserve">. </w:t>
      </w:r>
      <w:r w:rsidR="00F970DB">
        <w:rPr>
          <w:bCs/>
        </w:rPr>
        <w:t xml:space="preserve">Aukštesnis </w:t>
      </w:r>
      <w:r w:rsidR="00925FCB">
        <w:rPr>
          <w:bCs/>
        </w:rPr>
        <w:t xml:space="preserve">vyrų </w:t>
      </w:r>
      <w:r w:rsidR="00F970DB">
        <w:rPr>
          <w:bCs/>
        </w:rPr>
        <w:t>nedarb</w:t>
      </w:r>
      <w:r w:rsidR="00925FCB">
        <w:rPr>
          <w:bCs/>
        </w:rPr>
        <w:t>o lygis (</w:t>
      </w:r>
      <w:r>
        <w:rPr>
          <w:bCs/>
        </w:rPr>
        <w:t>21 proc.</w:t>
      </w:r>
      <w:r w:rsidR="00925FCB">
        <w:rPr>
          <w:bCs/>
        </w:rPr>
        <w:t xml:space="preserve">), moterų </w:t>
      </w:r>
      <w:r>
        <w:rPr>
          <w:bCs/>
        </w:rPr>
        <w:t>nedarbo lygis</w:t>
      </w:r>
      <w:r w:rsidR="00925FCB">
        <w:rPr>
          <w:bCs/>
        </w:rPr>
        <w:t xml:space="preserve"> </w:t>
      </w:r>
      <w:r>
        <w:rPr>
          <w:bCs/>
        </w:rPr>
        <w:t xml:space="preserve">17,4 proc.. </w:t>
      </w:r>
      <w:r w:rsidR="000027F0" w:rsidRPr="007E0A94">
        <w:rPr>
          <w:bCs/>
        </w:rPr>
        <w:t>Lazdijų rajone daugiausia yra</w:t>
      </w:r>
      <w:r w:rsidR="005932A5" w:rsidRPr="007E0A94">
        <w:rPr>
          <w:bCs/>
        </w:rPr>
        <w:t xml:space="preserve"> vyresnio amžiaus ilgalaikių bedarbių, kurių dauguma gyvena kaime, yra žemos k</w:t>
      </w:r>
      <w:r w:rsidR="000027F0" w:rsidRPr="007E0A94">
        <w:rPr>
          <w:bCs/>
        </w:rPr>
        <w:t>valifikacijos, turi nepaklausia</w:t>
      </w:r>
      <w:r w:rsidR="005932A5" w:rsidRPr="007E0A94">
        <w:rPr>
          <w:bCs/>
        </w:rPr>
        <w:t>s darbo rinkoje profesijas.</w:t>
      </w:r>
      <w:r w:rsidR="000027F0" w:rsidRPr="007E0A94">
        <w:rPr>
          <w:bCs/>
        </w:rPr>
        <w:t xml:space="preserve"> Ilgalaikis nedarbas</w:t>
      </w:r>
      <w:r w:rsidR="00B222E9" w:rsidRPr="007E0A94">
        <w:rPr>
          <w:bCs/>
        </w:rPr>
        <w:t xml:space="preserve"> </w:t>
      </w:r>
      <w:r w:rsidR="006D1EBB">
        <w:rPr>
          <w:bCs/>
        </w:rPr>
        <w:t>r</w:t>
      </w:r>
      <w:r w:rsidR="00B222E9" w:rsidRPr="007E0A94">
        <w:rPr>
          <w:bCs/>
        </w:rPr>
        <w:t xml:space="preserve">odo bendrą tendenciją, jog nedirbantieji </w:t>
      </w:r>
      <w:r w:rsidR="006D1EBB">
        <w:rPr>
          <w:bCs/>
        </w:rPr>
        <w:t xml:space="preserve">nėra </w:t>
      </w:r>
      <w:r w:rsidR="00B222E9" w:rsidRPr="007E0A94">
        <w:rPr>
          <w:bCs/>
        </w:rPr>
        <w:t xml:space="preserve">suinteresuoti susirasti darbą. </w:t>
      </w:r>
      <w:r w:rsidR="00EB0881" w:rsidRPr="007E0A94">
        <w:rPr>
          <w:bCs/>
        </w:rPr>
        <w:t xml:space="preserve">Tai apsunkina darbo jėgos perkvalifikavimo galimybes bei mažina bendrą savivaldybės investicinį patrauklumą. </w:t>
      </w:r>
    </w:p>
    <w:p w14:paraId="5E020FC2" w14:textId="3A6BF5C3" w:rsidR="00D30D54" w:rsidRPr="00C21781" w:rsidRDefault="00DF7C0D" w:rsidP="00D30D54">
      <w:pPr>
        <w:spacing w:line="360" w:lineRule="auto"/>
        <w:ind w:firstLine="993"/>
        <w:jc w:val="both"/>
        <w:rPr>
          <w:bCs/>
        </w:rPr>
      </w:pPr>
      <w:r w:rsidRPr="00DF7C0D">
        <w:rPr>
          <w:bCs/>
        </w:rPr>
        <w:t xml:space="preserve">Dėl aukšto garbingo amžiaus gyventojų skaičiaus, </w:t>
      </w:r>
      <w:r w:rsidR="00C664B7">
        <w:rPr>
          <w:bCs/>
        </w:rPr>
        <w:t>vienas p</w:t>
      </w:r>
      <w:r w:rsidRPr="00DF7C0D">
        <w:rPr>
          <w:bCs/>
        </w:rPr>
        <w:t>agrindini</w:t>
      </w:r>
      <w:r w:rsidR="00C664B7">
        <w:rPr>
          <w:bCs/>
        </w:rPr>
        <w:t>ų</w:t>
      </w:r>
      <w:r w:rsidRPr="00DF7C0D">
        <w:rPr>
          <w:bCs/>
        </w:rPr>
        <w:t xml:space="preserve"> savivaldybės gyventojų pragyvenimo šaltini</w:t>
      </w:r>
      <w:r w:rsidR="00C664B7">
        <w:rPr>
          <w:bCs/>
        </w:rPr>
        <w:t>ų</w:t>
      </w:r>
      <w:r w:rsidRPr="00DF7C0D">
        <w:rPr>
          <w:bCs/>
        </w:rPr>
        <w:t xml:space="preserve"> yra pensijos: 2019 m. 1</w:t>
      </w:r>
      <w:r w:rsidR="00F77D15">
        <w:rPr>
          <w:bCs/>
        </w:rPr>
        <w:t xml:space="preserve"> tūkst.</w:t>
      </w:r>
      <w:r w:rsidRPr="00DF7C0D">
        <w:rPr>
          <w:bCs/>
        </w:rPr>
        <w:t xml:space="preserve"> darbingo amžiaus gyventojų rajone teko 406 senatvės pensiją gaunančių asmenų, ir 133</w:t>
      </w:r>
      <w:r w:rsidR="001D330D">
        <w:rPr>
          <w:bCs/>
        </w:rPr>
        <w:t xml:space="preserve"> –</w:t>
      </w:r>
      <w:r w:rsidRPr="00DF7C0D">
        <w:rPr>
          <w:bCs/>
        </w:rPr>
        <w:t xml:space="preserve"> netekto darbingumo (invalidumo) pensiją gaunan</w:t>
      </w:r>
      <w:r w:rsidR="001D330D">
        <w:rPr>
          <w:bCs/>
        </w:rPr>
        <w:t>tys</w:t>
      </w:r>
      <w:r w:rsidRPr="00DF7C0D">
        <w:rPr>
          <w:bCs/>
        </w:rPr>
        <w:t xml:space="preserve"> asmenys</w:t>
      </w:r>
      <w:r w:rsidR="00E5029F">
        <w:rPr>
          <w:bCs/>
        </w:rPr>
        <w:t xml:space="preserve"> (</w:t>
      </w:r>
      <w:r w:rsidR="00C54F6F">
        <w:rPr>
          <w:bCs/>
        </w:rPr>
        <w:t>4</w:t>
      </w:r>
      <w:r w:rsidR="00E5029F">
        <w:rPr>
          <w:bCs/>
        </w:rPr>
        <w:t xml:space="preserve"> lentelė)</w:t>
      </w:r>
      <w:r w:rsidR="00C776EF">
        <w:rPr>
          <w:bCs/>
        </w:rPr>
        <w:t>.</w:t>
      </w:r>
      <w:r w:rsidR="007E0A94" w:rsidRPr="007E0A94">
        <w:rPr>
          <w:bCs/>
        </w:rPr>
        <w:t xml:space="preserve"> </w:t>
      </w:r>
      <w:r w:rsidR="00D30D54" w:rsidRPr="00C21781">
        <w:rPr>
          <w:bCs/>
        </w:rPr>
        <w:t xml:space="preserve">Senatvės pensijų gavėjų skaičius, tenkantis 1000 darbingo amžiaus gyventojų, Lazdijų rajono savivaldybėje viršija bendrą Lietuvos vidurkį. </w:t>
      </w:r>
    </w:p>
    <w:p w14:paraId="5990E7CB" w14:textId="77777777" w:rsidR="00C54998" w:rsidRDefault="00C54998" w:rsidP="001948B2">
      <w:pPr>
        <w:spacing w:line="360" w:lineRule="auto"/>
        <w:ind w:firstLine="993"/>
        <w:jc w:val="both"/>
        <w:rPr>
          <w:bCs/>
        </w:rPr>
      </w:pPr>
    </w:p>
    <w:p w14:paraId="3B1E6267" w14:textId="263E7836" w:rsidR="00A011C9" w:rsidRDefault="00C54998" w:rsidP="00C54998">
      <w:pPr>
        <w:jc w:val="center"/>
        <w:rPr>
          <w:bCs/>
        </w:rPr>
      </w:pPr>
      <w:r>
        <w:rPr>
          <w:noProof/>
        </w:rPr>
        <w:drawing>
          <wp:inline distT="0" distB="0" distL="0" distR="0" wp14:anchorId="459663EB" wp14:editId="3583FFF8">
            <wp:extent cx="3952875" cy="30003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2875" cy="3000375"/>
                    </a:xfrm>
                    <a:prstGeom prst="rect">
                      <a:avLst/>
                    </a:prstGeom>
                  </pic:spPr>
                </pic:pic>
              </a:graphicData>
            </a:graphic>
          </wp:inline>
        </w:drawing>
      </w:r>
    </w:p>
    <w:p w14:paraId="56F9522C" w14:textId="7CDBCD0E" w:rsidR="00E5029F" w:rsidRPr="00CB2EE3" w:rsidRDefault="00C54F6F" w:rsidP="00DD6FAE">
      <w:pPr>
        <w:jc w:val="center"/>
        <w:rPr>
          <w:b/>
        </w:rPr>
      </w:pPr>
      <w:r w:rsidRPr="00F77D15">
        <w:rPr>
          <w:bCs/>
        </w:rPr>
        <w:t>4</w:t>
      </w:r>
      <w:r w:rsidR="00E5029F" w:rsidRPr="00F77D15">
        <w:rPr>
          <w:bCs/>
        </w:rPr>
        <w:t xml:space="preserve"> lentelė.</w:t>
      </w:r>
      <w:r w:rsidR="00E5029F" w:rsidRPr="00CB2EE3">
        <w:rPr>
          <w:b/>
        </w:rPr>
        <w:t xml:space="preserve"> </w:t>
      </w:r>
      <w:r w:rsidR="00F77D15" w:rsidRPr="00F77D15">
        <w:rPr>
          <w:b/>
        </w:rPr>
        <w:t>Valstybinio socialinio draudimo senatvės ir netekto darbingumo (invalidumo) pensijas gaunančių asmenų skaičius, tenkantis 1 tūkst. darbingo amžiaus gyventojų</w:t>
      </w:r>
    </w:p>
    <w:p w14:paraId="25ADBCCB" w14:textId="3B91CDD6" w:rsidR="00E5029F" w:rsidRDefault="00E5029F" w:rsidP="001948B2">
      <w:pPr>
        <w:spacing w:line="360" w:lineRule="auto"/>
        <w:ind w:firstLine="993"/>
        <w:jc w:val="both"/>
        <w:rPr>
          <w:bCs/>
        </w:rPr>
      </w:pPr>
    </w:p>
    <w:p w14:paraId="63924BC7" w14:textId="48861FEE" w:rsidR="001D0AB6" w:rsidRDefault="001D0AB6" w:rsidP="001948B2">
      <w:pPr>
        <w:spacing w:line="360" w:lineRule="auto"/>
        <w:ind w:firstLine="993"/>
        <w:jc w:val="both"/>
      </w:pPr>
      <w:r w:rsidRPr="00465679">
        <w:lastRenderedPageBreak/>
        <w:t>Socialinės pašalpos gavėjų skaičius, tenkantis 1 tūkst. gyventojų</w:t>
      </w:r>
      <w:r>
        <w:t xml:space="preserve"> rajone 2019 m.</w:t>
      </w:r>
      <w:r w:rsidRPr="00465679">
        <w:t xml:space="preserve"> </w:t>
      </w:r>
      <w:r>
        <w:t>ž</w:t>
      </w:r>
      <w:r w:rsidR="00032FFE">
        <w:t>ymiai</w:t>
      </w:r>
      <w:r>
        <w:t xml:space="preserve"> </w:t>
      </w:r>
      <w:r w:rsidRPr="00465679">
        <w:t xml:space="preserve">viršija tiek apskrities, tiek respublikos vidurkį (žr. </w:t>
      </w:r>
      <w:r>
        <w:t>5 lentelę)</w:t>
      </w:r>
      <w:r w:rsidRPr="00465679">
        <w:t>. Tarp socialinės pašalpos gavėjų savivaldybėje  didesnę dalį užima moterys</w:t>
      </w:r>
      <w:r>
        <w:t>.</w:t>
      </w:r>
    </w:p>
    <w:p w14:paraId="1A5535A0" w14:textId="51F70BF9" w:rsidR="00471D19" w:rsidRDefault="00471D19" w:rsidP="001948B2">
      <w:pPr>
        <w:spacing w:line="360" w:lineRule="auto"/>
        <w:ind w:firstLine="993"/>
        <w:jc w:val="both"/>
      </w:pPr>
    </w:p>
    <w:p w14:paraId="0D9328ED" w14:textId="175E76DE" w:rsidR="00471D19" w:rsidRDefault="00471D19" w:rsidP="003A4324">
      <w:pPr>
        <w:jc w:val="center"/>
        <w:rPr>
          <w:bCs/>
        </w:rPr>
      </w:pPr>
      <w:r>
        <w:rPr>
          <w:noProof/>
        </w:rPr>
        <w:drawing>
          <wp:inline distT="0" distB="0" distL="0" distR="0" wp14:anchorId="5773849C" wp14:editId="05B32BE4">
            <wp:extent cx="3352800" cy="1476375"/>
            <wp:effectExtent l="0" t="0" r="0"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52800" cy="1476375"/>
                    </a:xfrm>
                    <a:prstGeom prst="rect">
                      <a:avLst/>
                    </a:prstGeom>
                  </pic:spPr>
                </pic:pic>
              </a:graphicData>
            </a:graphic>
          </wp:inline>
        </w:drawing>
      </w:r>
    </w:p>
    <w:p w14:paraId="1E02E842" w14:textId="044A5B94" w:rsidR="00471D19" w:rsidRDefault="003A4324" w:rsidP="003A4324">
      <w:pPr>
        <w:jc w:val="center"/>
        <w:rPr>
          <w:bCs/>
        </w:rPr>
      </w:pPr>
      <w:r>
        <w:rPr>
          <w:bCs/>
        </w:rPr>
        <w:t>5 lentelė</w:t>
      </w:r>
      <w:r w:rsidRPr="003A4324">
        <w:rPr>
          <w:bCs/>
        </w:rPr>
        <w:t xml:space="preserve">. </w:t>
      </w:r>
      <w:r w:rsidRPr="003A4324">
        <w:rPr>
          <w:b/>
        </w:rPr>
        <w:t>Socialinės pašalpos gavėjų skaičius, tenkantis 1 tūkst. gyventojų</w:t>
      </w:r>
      <w:r w:rsidRPr="003A4324">
        <w:rPr>
          <w:bCs/>
        </w:rPr>
        <w:t xml:space="preserve"> </w:t>
      </w:r>
    </w:p>
    <w:p w14:paraId="43ED59E1" w14:textId="77777777" w:rsidR="00471D19" w:rsidRPr="007E0A94" w:rsidRDefault="00471D19" w:rsidP="00471D19">
      <w:pPr>
        <w:spacing w:line="360" w:lineRule="auto"/>
        <w:jc w:val="center"/>
        <w:rPr>
          <w:bCs/>
        </w:rPr>
      </w:pPr>
    </w:p>
    <w:p w14:paraId="0190537C" w14:textId="2FC6846A" w:rsidR="00190963" w:rsidRDefault="00190963" w:rsidP="00190963">
      <w:pPr>
        <w:spacing w:line="360" w:lineRule="auto"/>
        <w:ind w:left="-11" w:firstLine="1004"/>
        <w:jc w:val="both"/>
        <w:rPr>
          <w:rFonts w:eastAsia="Calibri"/>
          <w:lang w:eastAsia="en-US"/>
        </w:rPr>
      </w:pPr>
      <w:r w:rsidRPr="00190963">
        <w:rPr>
          <w:rFonts w:eastAsia="Calibri"/>
          <w:lang w:eastAsia="en-US"/>
        </w:rPr>
        <w:t>Gyventojų socialinė struktūra</w:t>
      </w:r>
      <w:r>
        <w:rPr>
          <w:rFonts w:eastAsia="Calibri"/>
          <w:lang w:eastAsia="en-US"/>
        </w:rPr>
        <w:t xml:space="preserve"> rajone</w:t>
      </w:r>
      <w:r w:rsidRPr="00190963">
        <w:rPr>
          <w:rFonts w:eastAsia="Calibri"/>
          <w:lang w:eastAsia="en-US"/>
        </w:rPr>
        <w:t xml:space="preserve"> didele dalimi lemia socialinių paslaugų infrastruktūrą ir socialinių paslaugų teikimo modelį. </w:t>
      </w:r>
      <w:r>
        <w:rPr>
          <w:rFonts w:eastAsia="Calibri"/>
          <w:lang w:eastAsia="en-US"/>
        </w:rPr>
        <w:t>S</w:t>
      </w:r>
      <w:r w:rsidRPr="00190963">
        <w:rPr>
          <w:rFonts w:eastAsia="Calibri"/>
          <w:lang w:eastAsia="en-US"/>
        </w:rPr>
        <w:t xml:space="preserve">avivaldybėje vyraujančios demografinės tendencijos sąlygoja socialinių paslaugų orientavimą į pagyvenusius ir neįgalius asmenis. Pagrindiniai socialinių paslaugų teikėjai Lazdijų rajono savivaldybėje nurodyti </w:t>
      </w:r>
      <w:r w:rsidR="008923B2">
        <w:rPr>
          <w:rFonts w:eastAsia="Calibri"/>
          <w:lang w:eastAsia="en-US"/>
        </w:rPr>
        <w:t>3</w:t>
      </w:r>
      <w:r w:rsidRPr="00190963">
        <w:rPr>
          <w:rFonts w:eastAsia="Calibri"/>
          <w:lang w:eastAsia="en-US"/>
        </w:rPr>
        <w:t xml:space="preserve"> paveiksle.</w:t>
      </w:r>
    </w:p>
    <w:p w14:paraId="0562ED0D" w14:textId="6BCDD737" w:rsidR="00190963" w:rsidRDefault="00190963" w:rsidP="00190963">
      <w:pPr>
        <w:spacing w:line="360" w:lineRule="auto"/>
        <w:ind w:left="-11" w:firstLine="1004"/>
        <w:jc w:val="both"/>
        <w:rPr>
          <w:rFonts w:eastAsia="Calibri"/>
          <w:lang w:eastAsia="en-US"/>
        </w:rPr>
      </w:pPr>
    </w:p>
    <w:p w14:paraId="52C64806" w14:textId="07CA82AE" w:rsidR="00DA58A9" w:rsidRDefault="006A57F9" w:rsidP="006A57F9">
      <w:pPr>
        <w:spacing w:line="360" w:lineRule="auto"/>
        <w:ind w:left="-11" w:firstLine="11"/>
        <w:jc w:val="center"/>
        <w:rPr>
          <w:rFonts w:eastAsia="Calibri"/>
          <w:lang w:eastAsia="en-US"/>
        </w:rPr>
      </w:pPr>
      <w:r w:rsidRPr="00465679">
        <w:rPr>
          <w:noProof/>
        </w:rPr>
        <w:drawing>
          <wp:inline distT="0" distB="0" distL="0" distR="0" wp14:anchorId="7F03EF99" wp14:editId="16DF8606">
            <wp:extent cx="4850008" cy="3970020"/>
            <wp:effectExtent l="0" t="0" r="8255" b="0"/>
            <wp:docPr id="208" name="Picture 20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Map&#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857684" cy="3976303"/>
                    </a:xfrm>
                    <a:prstGeom prst="rect">
                      <a:avLst/>
                    </a:prstGeom>
                  </pic:spPr>
                </pic:pic>
              </a:graphicData>
            </a:graphic>
          </wp:inline>
        </w:drawing>
      </w:r>
    </w:p>
    <w:p w14:paraId="3100C398" w14:textId="47035529" w:rsidR="00190963" w:rsidRDefault="008923B2" w:rsidP="006A57F9">
      <w:pPr>
        <w:spacing w:line="360" w:lineRule="auto"/>
        <w:ind w:left="-11" w:firstLine="11"/>
        <w:jc w:val="center"/>
        <w:rPr>
          <w:rFonts w:eastAsia="Calibri"/>
          <w:lang w:eastAsia="en-US"/>
        </w:rPr>
      </w:pPr>
      <w:r>
        <w:rPr>
          <w:rFonts w:eastAsia="Calibri"/>
          <w:lang w:eastAsia="en-US"/>
        </w:rPr>
        <w:t>3</w:t>
      </w:r>
      <w:r w:rsidR="00DA58A9">
        <w:rPr>
          <w:rFonts w:eastAsia="Calibri"/>
          <w:lang w:eastAsia="en-US"/>
        </w:rPr>
        <w:t xml:space="preserve"> p</w:t>
      </w:r>
      <w:r w:rsidR="00DA58A9" w:rsidRPr="00DA58A9">
        <w:rPr>
          <w:rFonts w:eastAsia="Calibri"/>
          <w:lang w:eastAsia="en-US"/>
        </w:rPr>
        <w:t xml:space="preserve">aveikslas. </w:t>
      </w:r>
      <w:r w:rsidR="00DA58A9" w:rsidRPr="00DA58A9">
        <w:rPr>
          <w:rFonts w:eastAsia="Calibri"/>
          <w:b/>
          <w:bCs/>
          <w:lang w:eastAsia="en-US"/>
        </w:rPr>
        <w:t>Pagrindiniai socialinių paslaugų teikėjai Lazdijų rajono savivaldybėje</w:t>
      </w:r>
    </w:p>
    <w:p w14:paraId="4465EC6D" w14:textId="77777777" w:rsidR="00190963" w:rsidRDefault="00190963" w:rsidP="00190963">
      <w:pPr>
        <w:spacing w:line="360" w:lineRule="auto"/>
        <w:ind w:left="-11" w:firstLine="1004"/>
        <w:jc w:val="both"/>
        <w:rPr>
          <w:bCs/>
        </w:rPr>
      </w:pPr>
    </w:p>
    <w:p w14:paraId="6966187E" w14:textId="71637F7B" w:rsidR="00C01227" w:rsidRPr="00C21781" w:rsidRDefault="00E5029F" w:rsidP="001948B2">
      <w:pPr>
        <w:spacing w:line="360" w:lineRule="auto"/>
        <w:ind w:firstLine="993"/>
        <w:jc w:val="both"/>
        <w:rPr>
          <w:bCs/>
        </w:rPr>
      </w:pPr>
      <w:r>
        <w:rPr>
          <w:bCs/>
        </w:rPr>
        <w:lastRenderedPageBreak/>
        <w:t>M</w:t>
      </w:r>
      <w:r w:rsidR="008539DC" w:rsidRPr="00C21781">
        <w:rPr>
          <w:bCs/>
        </w:rPr>
        <w:t xml:space="preserve">ėnesinis </w:t>
      </w:r>
      <w:r>
        <w:rPr>
          <w:bCs/>
        </w:rPr>
        <w:t xml:space="preserve">bruto </w:t>
      </w:r>
      <w:r w:rsidR="008539DC" w:rsidRPr="00C21781">
        <w:rPr>
          <w:bCs/>
        </w:rPr>
        <w:t>darbo užmokestis Lazdijų rajono savivaldybėje</w:t>
      </w:r>
      <w:r w:rsidR="00FC6D40">
        <w:rPr>
          <w:bCs/>
        </w:rPr>
        <w:t xml:space="preserve"> 2017</w:t>
      </w:r>
      <w:r w:rsidR="00032FFE">
        <w:rPr>
          <w:bCs/>
        </w:rPr>
        <w:t>–</w:t>
      </w:r>
      <w:r w:rsidR="00FC6D40">
        <w:rPr>
          <w:bCs/>
        </w:rPr>
        <w:t xml:space="preserve">2019 metų laikotarpiu augo, tačiau </w:t>
      </w:r>
      <w:r w:rsidR="008539DC" w:rsidRPr="00C21781">
        <w:rPr>
          <w:bCs/>
        </w:rPr>
        <w:t xml:space="preserve"> yra mažesnis nei Alytaus </w:t>
      </w:r>
      <w:r w:rsidR="00C21781" w:rsidRPr="00C21781">
        <w:rPr>
          <w:bCs/>
        </w:rPr>
        <w:t>apskrities</w:t>
      </w:r>
      <w:r w:rsidR="008539DC" w:rsidRPr="00C21781">
        <w:rPr>
          <w:bCs/>
        </w:rPr>
        <w:t xml:space="preserve"> ir Lietuvos vidurkis</w:t>
      </w:r>
      <w:r>
        <w:rPr>
          <w:bCs/>
        </w:rPr>
        <w:t xml:space="preserve"> (</w:t>
      </w:r>
      <w:r w:rsidR="00230678">
        <w:rPr>
          <w:bCs/>
        </w:rPr>
        <w:t>6</w:t>
      </w:r>
      <w:r>
        <w:rPr>
          <w:bCs/>
        </w:rPr>
        <w:t xml:space="preserve"> lentelė)</w:t>
      </w:r>
      <w:r w:rsidR="008539DC" w:rsidRPr="00C21781">
        <w:rPr>
          <w:bCs/>
        </w:rPr>
        <w:t>. Šis faktas gali būti vertinamas dvejopai – viena vertus, santykinai pigesnė darbo jėga yra patrauklus veiksnys investuotojams, tačiau mažos gyventojų pajamos mažina bendrą vartojimą ir apsunkina verslo, ypač paslaugų srityje, kūrimąsi.</w:t>
      </w:r>
    </w:p>
    <w:p w14:paraId="6966187F" w14:textId="7A7DA151" w:rsidR="004C3C98" w:rsidRPr="00472163" w:rsidRDefault="004C3C98" w:rsidP="00F041B6">
      <w:pPr>
        <w:ind w:firstLine="993"/>
        <w:rPr>
          <w:bCs/>
          <w:highlight w:val="yellow"/>
        </w:rPr>
      </w:pPr>
    </w:p>
    <w:p w14:paraId="58AF3925" w14:textId="2EA2CE68" w:rsidR="00E5029F" w:rsidRPr="00EC557B" w:rsidRDefault="00DD3BD0" w:rsidP="00356A58">
      <w:pPr>
        <w:jc w:val="center"/>
        <w:rPr>
          <w:iCs/>
        </w:rPr>
      </w:pPr>
      <w:r>
        <w:rPr>
          <w:noProof/>
        </w:rPr>
        <w:drawing>
          <wp:inline distT="0" distB="0" distL="0" distR="0" wp14:anchorId="36D537AF" wp14:editId="7169470F">
            <wp:extent cx="5273918" cy="2647507"/>
            <wp:effectExtent l="0" t="0" r="3175" b="63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8134" cy="2654644"/>
                    </a:xfrm>
                    <a:prstGeom prst="rect">
                      <a:avLst/>
                    </a:prstGeom>
                  </pic:spPr>
                </pic:pic>
              </a:graphicData>
            </a:graphic>
          </wp:inline>
        </w:drawing>
      </w:r>
    </w:p>
    <w:p w14:paraId="35D0FB43" w14:textId="538A44C8" w:rsidR="00E5029F" w:rsidRPr="00CB2EE3" w:rsidRDefault="00EC557B" w:rsidP="00EC557B">
      <w:pPr>
        <w:jc w:val="center"/>
        <w:rPr>
          <w:b/>
          <w:bCs/>
          <w:iCs/>
        </w:rPr>
      </w:pPr>
      <w:r>
        <w:rPr>
          <w:iCs/>
        </w:rPr>
        <w:t>6</w:t>
      </w:r>
      <w:r w:rsidR="003B184F" w:rsidRPr="00EC557B">
        <w:rPr>
          <w:iCs/>
        </w:rPr>
        <w:t xml:space="preserve"> lentelė.</w:t>
      </w:r>
      <w:r w:rsidR="003B184F" w:rsidRPr="00CB2EE3">
        <w:rPr>
          <w:b/>
          <w:bCs/>
          <w:iCs/>
        </w:rPr>
        <w:t xml:space="preserve"> Darbo užmokestis (mėnesinis).</w:t>
      </w:r>
    </w:p>
    <w:p w14:paraId="278C7E4A" w14:textId="220D9602" w:rsidR="00E5029F" w:rsidRDefault="00E5029F" w:rsidP="00356A58">
      <w:pPr>
        <w:jc w:val="center"/>
        <w:rPr>
          <w:b/>
          <w:bCs/>
          <w:i/>
        </w:rPr>
      </w:pPr>
    </w:p>
    <w:p w14:paraId="5C2FF53B" w14:textId="42D92DE0" w:rsidR="00966263" w:rsidRPr="004E5A29" w:rsidRDefault="00966263" w:rsidP="00C91D26">
      <w:pPr>
        <w:spacing w:line="360" w:lineRule="auto"/>
        <w:ind w:firstLine="993"/>
        <w:jc w:val="both"/>
        <w:rPr>
          <w:bCs/>
        </w:rPr>
      </w:pPr>
      <w:r w:rsidRPr="007211D9">
        <w:rPr>
          <w:bCs/>
        </w:rPr>
        <w:t>Siekiant kurti saugesnę socialinę aplinką</w:t>
      </w:r>
      <w:r w:rsidR="008425BA">
        <w:rPr>
          <w:bCs/>
        </w:rPr>
        <w:t xml:space="preserve"> </w:t>
      </w:r>
      <w:r w:rsidRPr="007211D9">
        <w:rPr>
          <w:bCs/>
        </w:rPr>
        <w:t xml:space="preserve">ir socialinę atskirtį, </w:t>
      </w:r>
      <w:r>
        <w:rPr>
          <w:bCs/>
        </w:rPr>
        <w:t xml:space="preserve">būtina </w:t>
      </w:r>
      <w:r w:rsidRPr="007211D9">
        <w:rPr>
          <w:bCs/>
        </w:rPr>
        <w:t>skatinti glaudesnį socialinės apsaugos ir kitų sistemų bendradarbiavimą.</w:t>
      </w:r>
    </w:p>
    <w:p w14:paraId="7E408B16" w14:textId="77777777" w:rsidR="00966263" w:rsidRDefault="00966263" w:rsidP="00C91D26">
      <w:pPr>
        <w:spacing w:line="360" w:lineRule="auto"/>
        <w:jc w:val="center"/>
        <w:rPr>
          <w:b/>
          <w:bCs/>
          <w:i/>
        </w:rPr>
      </w:pPr>
    </w:p>
    <w:p w14:paraId="69661880" w14:textId="77D9AAD8" w:rsidR="00DE368A" w:rsidRPr="006F59A2" w:rsidRDefault="00475A84" w:rsidP="00C91D26">
      <w:pPr>
        <w:spacing w:line="360" w:lineRule="auto"/>
        <w:jc w:val="center"/>
        <w:rPr>
          <w:b/>
          <w:bCs/>
          <w:i/>
        </w:rPr>
      </w:pPr>
      <w:r>
        <w:rPr>
          <w:b/>
          <w:bCs/>
          <w:i/>
        </w:rPr>
        <w:t xml:space="preserve">1.4. </w:t>
      </w:r>
      <w:r w:rsidR="00DE368A" w:rsidRPr="006F59A2">
        <w:rPr>
          <w:b/>
          <w:bCs/>
          <w:i/>
        </w:rPr>
        <w:t xml:space="preserve">Švietimas </w:t>
      </w:r>
    </w:p>
    <w:p w14:paraId="69661881" w14:textId="77777777" w:rsidR="004C3C98" w:rsidRPr="006F59A2" w:rsidRDefault="004C3C98" w:rsidP="00C91D26">
      <w:pPr>
        <w:spacing w:line="360" w:lineRule="auto"/>
        <w:ind w:firstLine="993"/>
        <w:rPr>
          <w:bCs/>
          <w:i/>
        </w:rPr>
      </w:pPr>
    </w:p>
    <w:p w14:paraId="69661882" w14:textId="65FAF9E8" w:rsidR="00C01227" w:rsidRDefault="003B184F" w:rsidP="00C91D26">
      <w:pPr>
        <w:spacing w:line="360" w:lineRule="auto"/>
        <w:ind w:firstLine="993"/>
        <w:jc w:val="both"/>
        <w:rPr>
          <w:bCs/>
        </w:rPr>
      </w:pPr>
      <w:r w:rsidRPr="00C21781">
        <w:rPr>
          <w:bCs/>
        </w:rPr>
        <w:t>Šiuo metu išskiriamos šios pagrindinės problemų grupės švietimo sektoriuje: mokinių mažėjimas, mokymo prieinamumas, mokytojų pamokų mažėjimas, galimybių įdarbinti jaunus specialistus trūkumas</w:t>
      </w:r>
      <w:r w:rsidR="004F769D">
        <w:rPr>
          <w:bCs/>
        </w:rPr>
        <w:t xml:space="preserve">, nuotolinio mokymo </w:t>
      </w:r>
      <w:r w:rsidR="00EA65A8">
        <w:rPr>
          <w:bCs/>
        </w:rPr>
        <w:t>kokybė</w:t>
      </w:r>
      <w:r>
        <w:rPr>
          <w:bCs/>
        </w:rPr>
        <w:t>.</w:t>
      </w:r>
      <w:r w:rsidRPr="00C21781">
        <w:rPr>
          <w:bCs/>
        </w:rPr>
        <w:t xml:space="preserve"> </w:t>
      </w:r>
      <w:r w:rsidR="008539DC" w:rsidRPr="00C21781">
        <w:rPr>
          <w:bCs/>
        </w:rPr>
        <w:t>Pagrindinė švietimo sektoriaus problema Lazdijų rajono savivaldybėje – mažėjantis mokinių skaičius.</w:t>
      </w:r>
      <w:r>
        <w:rPr>
          <w:bCs/>
        </w:rPr>
        <w:t xml:space="preserve"> </w:t>
      </w:r>
      <w:r w:rsidR="00E27E0C">
        <w:rPr>
          <w:bCs/>
        </w:rPr>
        <w:t xml:space="preserve">Atsižvelgiant į šią </w:t>
      </w:r>
      <w:r w:rsidR="00A77254">
        <w:rPr>
          <w:bCs/>
        </w:rPr>
        <w:t>tendenciją</w:t>
      </w:r>
      <w:r w:rsidR="00A91C3C">
        <w:rPr>
          <w:bCs/>
        </w:rPr>
        <w:t xml:space="preserve">, </w:t>
      </w:r>
      <w:r w:rsidR="00E27E0C" w:rsidRPr="00E27E0C">
        <w:rPr>
          <w:bCs/>
        </w:rPr>
        <w:t>2020 metais įgyvendinta švietimo įstaigų pertvarka</w:t>
      </w:r>
      <w:r w:rsidR="00A91C3C">
        <w:rPr>
          <w:bCs/>
        </w:rPr>
        <w:t>.</w:t>
      </w:r>
      <w:r w:rsidR="00A57B4A" w:rsidRPr="00A57B4A">
        <w:t xml:space="preserve"> </w:t>
      </w:r>
      <w:r w:rsidR="00A57B4A">
        <w:t>R</w:t>
      </w:r>
      <w:r w:rsidR="00A57B4A" w:rsidRPr="00A57B4A">
        <w:rPr>
          <w:bCs/>
        </w:rPr>
        <w:t>eorganizavus 5 pagrindines mokyklas, sutaupyt</w:t>
      </w:r>
      <w:r w:rsidR="009E70A6">
        <w:rPr>
          <w:bCs/>
        </w:rPr>
        <w:t>o</w:t>
      </w:r>
      <w:r w:rsidR="00A57B4A" w:rsidRPr="00A57B4A">
        <w:rPr>
          <w:bCs/>
        </w:rPr>
        <w:t>s lėš</w:t>
      </w:r>
      <w:r w:rsidR="009A2EB1">
        <w:rPr>
          <w:bCs/>
        </w:rPr>
        <w:t>o</w:t>
      </w:r>
      <w:r w:rsidR="00A57B4A" w:rsidRPr="00A57B4A">
        <w:rPr>
          <w:bCs/>
        </w:rPr>
        <w:t xml:space="preserve">s </w:t>
      </w:r>
      <w:r w:rsidR="009E70A6">
        <w:rPr>
          <w:bCs/>
        </w:rPr>
        <w:t>skiriamos</w:t>
      </w:r>
      <w:r w:rsidR="00A57B4A" w:rsidRPr="00A57B4A">
        <w:rPr>
          <w:bCs/>
        </w:rPr>
        <w:t xml:space="preserve"> švietimo pagalbai, mokytojų darbo užmokesčiui, klasių, kuriose mokosi 30 mokinių, padalinimo į dvi mažesnes klases, išlaikymui. </w:t>
      </w:r>
      <w:r w:rsidR="00165918" w:rsidRPr="00465679">
        <w:rPr>
          <w:bCs/>
        </w:rPr>
        <w:t>Nustatytas siekis padidinti vienai sąlyginei mokytojo pareigybei tenkančių mokinių skaičių savivaldybių bendrojo ugdymo mokyklose (savivaldybėje 20</w:t>
      </w:r>
      <w:r w:rsidR="002E0B70">
        <w:rPr>
          <w:bCs/>
        </w:rPr>
        <w:t>20</w:t>
      </w:r>
      <w:r w:rsidR="00165918" w:rsidRPr="00465679">
        <w:rPr>
          <w:bCs/>
        </w:rPr>
        <w:t>–202</w:t>
      </w:r>
      <w:r w:rsidR="002E0B70">
        <w:rPr>
          <w:bCs/>
        </w:rPr>
        <w:t>1</w:t>
      </w:r>
      <w:r w:rsidR="00165918" w:rsidRPr="00465679">
        <w:rPr>
          <w:bCs/>
        </w:rPr>
        <w:t xml:space="preserve"> m. m. vienai sąlyginei mokytojo pareigybei tenkančių mokinių skaičius bendrojo ugdymo mokyklose </w:t>
      </w:r>
      <w:r w:rsidR="002E0B70">
        <w:rPr>
          <w:bCs/>
        </w:rPr>
        <w:t>yra</w:t>
      </w:r>
      <w:r w:rsidR="00165918" w:rsidRPr="00465679">
        <w:rPr>
          <w:bCs/>
        </w:rPr>
        <w:t xml:space="preserve"> 9,</w:t>
      </w:r>
      <w:r w:rsidR="002E0B70">
        <w:rPr>
          <w:bCs/>
        </w:rPr>
        <w:t>2</w:t>
      </w:r>
      <w:r w:rsidR="00165918" w:rsidRPr="00465679">
        <w:rPr>
          <w:bCs/>
        </w:rPr>
        <w:t xml:space="preserve">, savivaldybių vidurkis – 11,3), sumažinti bendrojo ugdymo mokyklų 1–8 klasių komplektų, kurie yra jungtiniai, procentinę dalį (savivaldybėje tokių komplektų yra </w:t>
      </w:r>
      <w:r w:rsidR="002E0B70">
        <w:rPr>
          <w:bCs/>
        </w:rPr>
        <w:t>8,8</w:t>
      </w:r>
      <w:r w:rsidR="00165918" w:rsidRPr="00465679">
        <w:rPr>
          <w:bCs/>
        </w:rPr>
        <w:t xml:space="preserve"> proc., tuo tarpu savivaldybių vidurkis – 5,2 proc.), taip pat patvirtintas siekis sumažinti bendrojo ugdymo </w:t>
      </w:r>
      <w:r w:rsidR="00165918" w:rsidRPr="00465679">
        <w:rPr>
          <w:bCs/>
        </w:rPr>
        <w:lastRenderedPageBreak/>
        <w:t>mokyklų klasių komplektų, kuriuose yra mažiau kaip 8 mokiniai, procentinę dalį (savivaldybėje nepilnų klasių komplektų šiais mokslo metais – 4,3 proc., savivaldybių vidurkis – 2,2 proc.)</w:t>
      </w:r>
      <w:r w:rsidR="00165918">
        <w:rPr>
          <w:bCs/>
        </w:rPr>
        <w:t>.</w:t>
      </w:r>
    </w:p>
    <w:p w14:paraId="28EC729A" w14:textId="0BC6A9BD" w:rsidR="00247D93" w:rsidRDefault="00E155C3" w:rsidP="00165918">
      <w:pPr>
        <w:spacing w:line="360" w:lineRule="auto"/>
        <w:ind w:firstLine="993"/>
        <w:jc w:val="both"/>
        <w:rPr>
          <w:bCs/>
        </w:rPr>
      </w:pPr>
      <w:r w:rsidRPr="00E155C3">
        <w:rPr>
          <w:bCs/>
        </w:rPr>
        <w:t xml:space="preserve">Savivaldybės mokyklų </w:t>
      </w:r>
      <w:r w:rsidR="004675DB">
        <w:rPr>
          <w:bCs/>
        </w:rPr>
        <w:t xml:space="preserve">2020 m. </w:t>
      </w:r>
      <w:r w:rsidRPr="00E155C3">
        <w:rPr>
          <w:bCs/>
        </w:rPr>
        <w:t xml:space="preserve">rodikliai pateikiami </w:t>
      </w:r>
      <w:r>
        <w:rPr>
          <w:bCs/>
        </w:rPr>
        <w:t>7</w:t>
      </w:r>
      <w:r w:rsidRPr="00E155C3">
        <w:rPr>
          <w:bCs/>
        </w:rPr>
        <w:t xml:space="preserve"> lentelėje.</w:t>
      </w:r>
    </w:p>
    <w:p w14:paraId="61ED1955" w14:textId="77777777" w:rsidR="004675DB" w:rsidRDefault="004675DB" w:rsidP="00165918">
      <w:pPr>
        <w:spacing w:line="360" w:lineRule="auto"/>
        <w:ind w:firstLine="993"/>
        <w:jc w:val="both"/>
        <w:rPr>
          <w:bCs/>
        </w:rPr>
      </w:pPr>
    </w:p>
    <w:tbl>
      <w:tblPr>
        <w:tblStyle w:val="Lentelstinklelis1"/>
        <w:tblW w:w="5000" w:type="pct"/>
        <w:tblLook w:val="04A0" w:firstRow="1" w:lastRow="0" w:firstColumn="1" w:lastColumn="0" w:noHBand="0" w:noVBand="1"/>
      </w:tblPr>
      <w:tblGrid>
        <w:gridCol w:w="2956"/>
        <w:gridCol w:w="3395"/>
        <w:gridCol w:w="3277"/>
      </w:tblGrid>
      <w:tr w:rsidR="00DC5070" w:rsidRPr="00E30FD7" w14:paraId="56AF8038" w14:textId="77777777" w:rsidTr="00DC5070">
        <w:trPr>
          <w:trHeight w:val="983"/>
        </w:trPr>
        <w:tc>
          <w:tcPr>
            <w:tcW w:w="1535" w:type="pct"/>
            <w:tcBorders>
              <w:bottom w:val="single" w:sz="4" w:space="0" w:color="auto"/>
            </w:tcBorders>
            <w:shd w:val="clear" w:color="auto" w:fill="auto"/>
            <w:hideMark/>
          </w:tcPr>
          <w:p w14:paraId="76D07C72" w14:textId="7A7C2315" w:rsidR="00DC5070" w:rsidRPr="00DC5070" w:rsidRDefault="00DC5070" w:rsidP="00E65FA3">
            <w:pPr>
              <w:jc w:val="center"/>
            </w:pPr>
            <w:r w:rsidRPr="00DC5070">
              <w:t>Vienam mokytojo etatui tenkantis mokinių skaičius</w:t>
            </w:r>
          </w:p>
        </w:tc>
        <w:tc>
          <w:tcPr>
            <w:tcW w:w="1763" w:type="pct"/>
            <w:shd w:val="clear" w:color="auto" w:fill="auto"/>
            <w:hideMark/>
          </w:tcPr>
          <w:p w14:paraId="3B96F358" w14:textId="53ADC63D" w:rsidR="00DC5070" w:rsidRPr="00DC5070" w:rsidRDefault="00DC5070" w:rsidP="00E65FA3">
            <w:pPr>
              <w:jc w:val="center"/>
            </w:pPr>
            <w:r w:rsidRPr="00DC5070">
              <w:t>Vienam mokyklos vadovo etatui tenkantis besimokančiųjų  skaičius</w:t>
            </w:r>
          </w:p>
        </w:tc>
        <w:tc>
          <w:tcPr>
            <w:tcW w:w="1702" w:type="pct"/>
            <w:shd w:val="clear" w:color="auto" w:fill="auto"/>
            <w:hideMark/>
          </w:tcPr>
          <w:p w14:paraId="29024220" w14:textId="4C9B02DA" w:rsidR="00DC5070" w:rsidRPr="00DC5070" w:rsidRDefault="00DC5070" w:rsidP="00E65FA3">
            <w:pPr>
              <w:jc w:val="center"/>
            </w:pPr>
            <w:r w:rsidRPr="00DC5070">
              <w:t>Mokymo lėšos, tenkančios vieno mokinio išlaikymui, Eur</w:t>
            </w:r>
          </w:p>
        </w:tc>
      </w:tr>
      <w:tr w:rsidR="00DC5070" w:rsidRPr="00E30FD7" w14:paraId="01B2E33F" w14:textId="77777777" w:rsidTr="00DC5070">
        <w:trPr>
          <w:trHeight w:val="288"/>
        </w:trPr>
        <w:tc>
          <w:tcPr>
            <w:tcW w:w="1535" w:type="pct"/>
            <w:tcBorders>
              <w:top w:val="single" w:sz="4" w:space="0" w:color="auto"/>
              <w:left w:val="single" w:sz="4" w:space="0" w:color="auto"/>
              <w:bottom w:val="single" w:sz="4" w:space="0" w:color="auto"/>
              <w:right w:val="single" w:sz="8" w:space="0" w:color="auto"/>
            </w:tcBorders>
            <w:noWrap/>
            <w:vAlign w:val="center"/>
          </w:tcPr>
          <w:p w14:paraId="77EC71D1" w14:textId="77777777" w:rsidR="00DC5070" w:rsidRPr="00DC5070" w:rsidRDefault="00DC5070" w:rsidP="00E65FA3">
            <w:pPr>
              <w:jc w:val="right"/>
            </w:pPr>
            <w:r w:rsidRPr="00DC5070">
              <w:t>9,2</w:t>
            </w:r>
          </w:p>
        </w:tc>
        <w:tc>
          <w:tcPr>
            <w:tcW w:w="1763" w:type="pct"/>
            <w:tcBorders>
              <w:top w:val="nil"/>
              <w:left w:val="nil"/>
              <w:bottom w:val="single" w:sz="4" w:space="0" w:color="auto"/>
              <w:right w:val="single" w:sz="8" w:space="0" w:color="auto"/>
            </w:tcBorders>
            <w:noWrap/>
            <w:vAlign w:val="center"/>
          </w:tcPr>
          <w:p w14:paraId="2933747C" w14:textId="77777777" w:rsidR="00DC5070" w:rsidRPr="00DC5070" w:rsidRDefault="00DC5070" w:rsidP="00E65FA3">
            <w:pPr>
              <w:jc w:val="right"/>
            </w:pPr>
            <w:r w:rsidRPr="00DC5070">
              <w:rPr>
                <w:color w:val="000000"/>
              </w:rPr>
              <w:t>126,5</w:t>
            </w:r>
          </w:p>
        </w:tc>
        <w:tc>
          <w:tcPr>
            <w:tcW w:w="1702" w:type="pct"/>
            <w:tcBorders>
              <w:top w:val="nil"/>
              <w:left w:val="nil"/>
              <w:bottom w:val="single" w:sz="4" w:space="0" w:color="auto"/>
              <w:right w:val="single" w:sz="8" w:space="0" w:color="auto"/>
            </w:tcBorders>
            <w:noWrap/>
            <w:vAlign w:val="center"/>
          </w:tcPr>
          <w:p w14:paraId="36089117" w14:textId="77777777" w:rsidR="00DC5070" w:rsidRPr="00DC5070" w:rsidRDefault="00DC5070" w:rsidP="00E65FA3">
            <w:pPr>
              <w:jc w:val="right"/>
            </w:pPr>
            <w:r w:rsidRPr="00DC5070">
              <w:rPr>
                <w:color w:val="000000"/>
              </w:rPr>
              <w:t>2118,05</w:t>
            </w:r>
          </w:p>
        </w:tc>
      </w:tr>
    </w:tbl>
    <w:p w14:paraId="1340A44A" w14:textId="77BDBA7E" w:rsidR="002B0CE6" w:rsidRPr="004675DB" w:rsidRDefault="00E155C3" w:rsidP="004675DB">
      <w:pPr>
        <w:spacing w:line="360" w:lineRule="auto"/>
        <w:jc w:val="center"/>
        <w:rPr>
          <w:b/>
        </w:rPr>
      </w:pPr>
      <w:r>
        <w:rPr>
          <w:bCs/>
        </w:rPr>
        <w:t xml:space="preserve">7 lentelė. </w:t>
      </w:r>
      <w:r w:rsidR="004675DB" w:rsidRPr="004675DB">
        <w:rPr>
          <w:b/>
        </w:rPr>
        <w:t>Savivaldybės mokyklų statistiniai rodikliai</w:t>
      </w:r>
    </w:p>
    <w:p w14:paraId="3CBC6499" w14:textId="227AC247" w:rsidR="00E45256" w:rsidRDefault="00E45256" w:rsidP="00E662BD">
      <w:pPr>
        <w:spacing w:line="360" w:lineRule="auto"/>
        <w:ind w:firstLine="993"/>
        <w:jc w:val="both"/>
      </w:pPr>
      <w:r w:rsidRPr="00E45256">
        <w:t xml:space="preserve">. </w:t>
      </w:r>
    </w:p>
    <w:p w14:paraId="4BEBFE1B" w14:textId="4AE3934E" w:rsidR="00A30680" w:rsidRDefault="00D764E6" w:rsidP="00A30680">
      <w:pPr>
        <w:spacing w:line="360" w:lineRule="auto"/>
        <w:ind w:firstLine="993"/>
        <w:jc w:val="both"/>
      </w:pPr>
      <w:r w:rsidRPr="00D764E6">
        <w:t>2020 m. rugsėjo 1 d. duomenimis, savivaldybės bendrojo ugdymo mokyklose mokėsi 2 297 mokiniai (</w:t>
      </w:r>
      <w:r w:rsidR="00A30680">
        <w:t>8</w:t>
      </w:r>
      <w:r w:rsidRPr="00D764E6">
        <w:t xml:space="preserve"> lentelė).</w:t>
      </w:r>
      <w:r w:rsidR="00A30680" w:rsidRPr="00A30680">
        <w:t xml:space="preserve"> </w:t>
      </w:r>
      <w:r w:rsidR="00A30680" w:rsidRPr="00E45256">
        <w:t>Į ikimokyklinį ugdymą 2019 m. rugsėjo 1 d. duomenimis buvo įtraukta 70,7 proc. vaikų, 2020 m. rugsėjo 1 d. duomenimis – 71,2 proc.</w:t>
      </w:r>
    </w:p>
    <w:p w14:paraId="7C75C4B4" w14:textId="77777777" w:rsidR="00D764E6" w:rsidRPr="00D764E6" w:rsidRDefault="00D764E6" w:rsidP="00D764E6">
      <w:pPr>
        <w:spacing w:line="360" w:lineRule="auto"/>
        <w:ind w:firstLine="851"/>
        <w:jc w:val="both"/>
      </w:pPr>
    </w:p>
    <w:tbl>
      <w:tblPr>
        <w:tblStyle w:val="Lentelstinklelis4"/>
        <w:tblW w:w="5000" w:type="pct"/>
        <w:tblLook w:val="04A0" w:firstRow="1" w:lastRow="0" w:firstColumn="1" w:lastColumn="0" w:noHBand="0" w:noVBand="1"/>
      </w:tblPr>
      <w:tblGrid>
        <w:gridCol w:w="6871"/>
        <w:gridCol w:w="2757"/>
      </w:tblGrid>
      <w:tr w:rsidR="00D764E6" w:rsidRPr="00D764E6" w14:paraId="1A9B40DF" w14:textId="77777777" w:rsidTr="00E65FA3">
        <w:tc>
          <w:tcPr>
            <w:tcW w:w="3568" w:type="pct"/>
          </w:tcPr>
          <w:p w14:paraId="4D081697" w14:textId="77777777" w:rsidR="00D764E6" w:rsidRPr="00D764E6" w:rsidRDefault="00D764E6" w:rsidP="00D764E6">
            <w:pPr>
              <w:spacing w:line="360" w:lineRule="auto"/>
              <w:jc w:val="center"/>
              <w:rPr>
                <w:b/>
                <w:bCs/>
              </w:rPr>
            </w:pPr>
            <w:r w:rsidRPr="00D764E6">
              <w:rPr>
                <w:b/>
                <w:bCs/>
              </w:rPr>
              <w:t>Programa</w:t>
            </w:r>
          </w:p>
        </w:tc>
        <w:tc>
          <w:tcPr>
            <w:tcW w:w="1432" w:type="pct"/>
          </w:tcPr>
          <w:p w14:paraId="4A578522" w14:textId="77777777" w:rsidR="00D764E6" w:rsidRPr="00D764E6" w:rsidRDefault="00D764E6" w:rsidP="00D764E6">
            <w:pPr>
              <w:spacing w:line="360" w:lineRule="auto"/>
              <w:jc w:val="center"/>
              <w:rPr>
                <w:b/>
                <w:bCs/>
              </w:rPr>
            </w:pPr>
            <w:r w:rsidRPr="00D764E6">
              <w:rPr>
                <w:b/>
                <w:bCs/>
              </w:rPr>
              <w:t>Mokinių skaičius</w:t>
            </w:r>
          </w:p>
        </w:tc>
      </w:tr>
      <w:tr w:rsidR="00D764E6" w:rsidRPr="00D764E6" w14:paraId="6ED91D45" w14:textId="77777777" w:rsidTr="00E65FA3">
        <w:tc>
          <w:tcPr>
            <w:tcW w:w="3568" w:type="pct"/>
          </w:tcPr>
          <w:p w14:paraId="5114647B" w14:textId="77777777" w:rsidR="00D764E6" w:rsidRPr="00D764E6" w:rsidRDefault="00D764E6" w:rsidP="00D764E6">
            <w:pPr>
              <w:spacing w:line="360" w:lineRule="auto"/>
              <w:jc w:val="both"/>
              <w:rPr>
                <w:b/>
                <w:bCs/>
              </w:rPr>
            </w:pPr>
            <w:r w:rsidRPr="00D764E6">
              <w:rPr>
                <w:b/>
                <w:bCs/>
              </w:rPr>
              <w:t>Pagal bendrojo ugdymo programas:</w:t>
            </w:r>
          </w:p>
        </w:tc>
        <w:tc>
          <w:tcPr>
            <w:tcW w:w="1432" w:type="pct"/>
          </w:tcPr>
          <w:p w14:paraId="165FA8BD" w14:textId="77777777" w:rsidR="00D764E6" w:rsidRPr="00D764E6" w:rsidRDefault="00D764E6" w:rsidP="00D764E6">
            <w:pPr>
              <w:spacing w:line="360" w:lineRule="auto"/>
              <w:jc w:val="right"/>
              <w:rPr>
                <w:b/>
                <w:bCs/>
              </w:rPr>
            </w:pPr>
            <w:r w:rsidRPr="00D764E6">
              <w:rPr>
                <w:b/>
                <w:bCs/>
              </w:rPr>
              <w:t>1 822</w:t>
            </w:r>
          </w:p>
        </w:tc>
      </w:tr>
      <w:tr w:rsidR="00D764E6" w:rsidRPr="00D764E6" w14:paraId="7886233D" w14:textId="77777777" w:rsidTr="00E65FA3">
        <w:tc>
          <w:tcPr>
            <w:tcW w:w="3568" w:type="pct"/>
          </w:tcPr>
          <w:p w14:paraId="1A44CC44" w14:textId="77777777" w:rsidR="00D764E6" w:rsidRPr="00D764E6" w:rsidRDefault="00D764E6" w:rsidP="00D764E6">
            <w:pPr>
              <w:spacing w:line="360" w:lineRule="auto"/>
              <w:jc w:val="both"/>
            </w:pPr>
            <w:r w:rsidRPr="00D764E6">
              <w:t>Pradiniame ugdyme</w:t>
            </w:r>
          </w:p>
        </w:tc>
        <w:tc>
          <w:tcPr>
            <w:tcW w:w="1432" w:type="pct"/>
          </w:tcPr>
          <w:p w14:paraId="5C5D0B44" w14:textId="77777777" w:rsidR="00D764E6" w:rsidRPr="00D764E6" w:rsidRDefault="00D764E6" w:rsidP="00D764E6">
            <w:pPr>
              <w:spacing w:line="360" w:lineRule="auto"/>
              <w:jc w:val="right"/>
            </w:pPr>
            <w:r w:rsidRPr="00D764E6">
              <w:t>573</w:t>
            </w:r>
          </w:p>
        </w:tc>
      </w:tr>
      <w:tr w:rsidR="00D764E6" w:rsidRPr="00D764E6" w14:paraId="351358BC" w14:textId="77777777" w:rsidTr="00E65FA3">
        <w:tc>
          <w:tcPr>
            <w:tcW w:w="3568" w:type="pct"/>
          </w:tcPr>
          <w:p w14:paraId="4D02DECF" w14:textId="77777777" w:rsidR="00D764E6" w:rsidRPr="00D764E6" w:rsidRDefault="00D764E6" w:rsidP="00D764E6">
            <w:pPr>
              <w:spacing w:line="360" w:lineRule="auto"/>
              <w:jc w:val="both"/>
            </w:pPr>
            <w:r w:rsidRPr="00D764E6">
              <w:t>Pagrindinio ugdymo programos pirmojoje dalyje</w:t>
            </w:r>
          </w:p>
        </w:tc>
        <w:tc>
          <w:tcPr>
            <w:tcW w:w="1432" w:type="pct"/>
          </w:tcPr>
          <w:p w14:paraId="022A8A96" w14:textId="77777777" w:rsidR="00D764E6" w:rsidRPr="00D764E6" w:rsidRDefault="00D764E6" w:rsidP="00D764E6">
            <w:pPr>
              <w:spacing w:line="360" w:lineRule="auto"/>
              <w:jc w:val="right"/>
            </w:pPr>
            <w:r w:rsidRPr="00D764E6">
              <w:t>601</w:t>
            </w:r>
          </w:p>
        </w:tc>
      </w:tr>
      <w:tr w:rsidR="00D764E6" w:rsidRPr="00D764E6" w14:paraId="04C2AB78" w14:textId="77777777" w:rsidTr="00E65FA3">
        <w:tc>
          <w:tcPr>
            <w:tcW w:w="3568" w:type="pct"/>
          </w:tcPr>
          <w:p w14:paraId="423FFFA3" w14:textId="77777777" w:rsidR="00D764E6" w:rsidRPr="00D764E6" w:rsidRDefault="00D764E6" w:rsidP="00D764E6">
            <w:pPr>
              <w:spacing w:line="360" w:lineRule="auto"/>
              <w:jc w:val="both"/>
            </w:pPr>
            <w:r w:rsidRPr="00D764E6">
              <w:t>Pagrindinio ugdymo programos antroje dalyje</w:t>
            </w:r>
          </w:p>
        </w:tc>
        <w:tc>
          <w:tcPr>
            <w:tcW w:w="1432" w:type="pct"/>
          </w:tcPr>
          <w:p w14:paraId="2C3EEACE" w14:textId="77777777" w:rsidR="00D764E6" w:rsidRPr="00D764E6" w:rsidRDefault="00D764E6" w:rsidP="00D764E6">
            <w:pPr>
              <w:spacing w:line="360" w:lineRule="auto"/>
              <w:jc w:val="right"/>
            </w:pPr>
            <w:r w:rsidRPr="00D764E6">
              <w:t>328</w:t>
            </w:r>
          </w:p>
        </w:tc>
      </w:tr>
      <w:tr w:rsidR="00D764E6" w:rsidRPr="00D764E6" w14:paraId="6AE56FD1" w14:textId="77777777" w:rsidTr="00E65FA3">
        <w:tc>
          <w:tcPr>
            <w:tcW w:w="3568" w:type="pct"/>
          </w:tcPr>
          <w:p w14:paraId="3B38CAC6" w14:textId="77777777" w:rsidR="00D764E6" w:rsidRPr="00D764E6" w:rsidRDefault="00D764E6" w:rsidP="00D764E6">
            <w:pPr>
              <w:spacing w:line="360" w:lineRule="auto"/>
              <w:jc w:val="both"/>
            </w:pPr>
            <w:r w:rsidRPr="00D764E6">
              <w:t>Vidurinio ugdymo klasėse</w:t>
            </w:r>
          </w:p>
        </w:tc>
        <w:tc>
          <w:tcPr>
            <w:tcW w:w="1432" w:type="pct"/>
          </w:tcPr>
          <w:p w14:paraId="0CC7DFE8" w14:textId="77777777" w:rsidR="00D764E6" w:rsidRPr="00D764E6" w:rsidRDefault="00D764E6" w:rsidP="00D764E6">
            <w:pPr>
              <w:spacing w:line="360" w:lineRule="auto"/>
              <w:jc w:val="right"/>
            </w:pPr>
            <w:r w:rsidRPr="00D764E6">
              <w:t>264</w:t>
            </w:r>
          </w:p>
        </w:tc>
      </w:tr>
      <w:tr w:rsidR="00D764E6" w:rsidRPr="00D764E6" w14:paraId="18F073DD" w14:textId="77777777" w:rsidTr="00E65FA3">
        <w:tc>
          <w:tcPr>
            <w:tcW w:w="3568" w:type="pct"/>
          </w:tcPr>
          <w:p w14:paraId="7EFF8907" w14:textId="77777777" w:rsidR="00D764E6" w:rsidRPr="00D764E6" w:rsidRDefault="00D764E6" w:rsidP="00D764E6">
            <w:pPr>
              <w:spacing w:line="360" w:lineRule="auto"/>
              <w:jc w:val="both"/>
            </w:pPr>
            <w:r w:rsidRPr="00D764E6">
              <w:t>Lavinamosiose klasėse</w:t>
            </w:r>
          </w:p>
        </w:tc>
        <w:tc>
          <w:tcPr>
            <w:tcW w:w="1432" w:type="pct"/>
          </w:tcPr>
          <w:p w14:paraId="2C38C529" w14:textId="77777777" w:rsidR="00D764E6" w:rsidRPr="00D764E6" w:rsidRDefault="00D764E6" w:rsidP="00D764E6">
            <w:pPr>
              <w:spacing w:line="360" w:lineRule="auto"/>
              <w:jc w:val="right"/>
            </w:pPr>
            <w:r w:rsidRPr="00D764E6">
              <w:t>18</w:t>
            </w:r>
          </w:p>
        </w:tc>
      </w:tr>
      <w:tr w:rsidR="00D764E6" w:rsidRPr="00D764E6" w14:paraId="403A5ED8" w14:textId="77777777" w:rsidTr="00E65FA3">
        <w:tc>
          <w:tcPr>
            <w:tcW w:w="3568" w:type="pct"/>
          </w:tcPr>
          <w:p w14:paraId="5B99A114" w14:textId="77777777" w:rsidR="00D764E6" w:rsidRPr="00D764E6" w:rsidRDefault="00D764E6" w:rsidP="00D764E6">
            <w:pPr>
              <w:spacing w:line="360" w:lineRule="auto"/>
              <w:jc w:val="both"/>
            </w:pPr>
            <w:r w:rsidRPr="00D764E6">
              <w:t>Socialinių įgūdžių klasėje</w:t>
            </w:r>
          </w:p>
        </w:tc>
        <w:tc>
          <w:tcPr>
            <w:tcW w:w="1432" w:type="pct"/>
          </w:tcPr>
          <w:p w14:paraId="2FC55428" w14:textId="77777777" w:rsidR="00D764E6" w:rsidRPr="00D764E6" w:rsidRDefault="00D764E6" w:rsidP="00D764E6">
            <w:pPr>
              <w:spacing w:line="360" w:lineRule="auto"/>
              <w:jc w:val="right"/>
            </w:pPr>
            <w:r w:rsidRPr="00D764E6">
              <w:t>-</w:t>
            </w:r>
          </w:p>
        </w:tc>
      </w:tr>
      <w:tr w:rsidR="00D764E6" w:rsidRPr="00D764E6" w14:paraId="329E9826" w14:textId="77777777" w:rsidTr="00E65FA3">
        <w:tc>
          <w:tcPr>
            <w:tcW w:w="3568" w:type="pct"/>
          </w:tcPr>
          <w:p w14:paraId="1A5555EB" w14:textId="3BDD0BC1" w:rsidR="00D764E6" w:rsidRPr="00D764E6" w:rsidRDefault="00D764E6" w:rsidP="00D764E6">
            <w:pPr>
              <w:spacing w:line="360" w:lineRule="auto"/>
              <w:jc w:val="both"/>
            </w:pPr>
            <w:r w:rsidRPr="00D764E6">
              <w:t>Jaunimo ir suaugusiųjų klas</w:t>
            </w:r>
            <w:r w:rsidR="009A2EB1">
              <w:t>ėse</w:t>
            </w:r>
          </w:p>
        </w:tc>
        <w:tc>
          <w:tcPr>
            <w:tcW w:w="1432" w:type="pct"/>
          </w:tcPr>
          <w:p w14:paraId="56CDDCDB" w14:textId="77777777" w:rsidR="00D764E6" w:rsidRPr="00D764E6" w:rsidRDefault="00D764E6" w:rsidP="00D764E6">
            <w:pPr>
              <w:spacing w:line="360" w:lineRule="auto"/>
              <w:jc w:val="right"/>
            </w:pPr>
            <w:r w:rsidRPr="00D764E6">
              <w:t>38</w:t>
            </w:r>
          </w:p>
        </w:tc>
      </w:tr>
      <w:tr w:rsidR="00D764E6" w:rsidRPr="00D764E6" w14:paraId="6B9B029E" w14:textId="77777777" w:rsidTr="00E65FA3">
        <w:tc>
          <w:tcPr>
            <w:tcW w:w="3568" w:type="pct"/>
          </w:tcPr>
          <w:p w14:paraId="093FB470" w14:textId="77777777" w:rsidR="00D764E6" w:rsidRPr="00D764E6" w:rsidRDefault="00D764E6" w:rsidP="00D764E6">
            <w:pPr>
              <w:spacing w:line="360" w:lineRule="auto"/>
              <w:jc w:val="both"/>
              <w:rPr>
                <w:b/>
                <w:bCs/>
              </w:rPr>
            </w:pPr>
            <w:r w:rsidRPr="00D764E6">
              <w:rPr>
                <w:b/>
                <w:bCs/>
              </w:rPr>
              <w:t>Pagal priešmokyklinio ugdymo programą</w:t>
            </w:r>
          </w:p>
        </w:tc>
        <w:tc>
          <w:tcPr>
            <w:tcW w:w="1432" w:type="pct"/>
          </w:tcPr>
          <w:p w14:paraId="6BF9DCDD" w14:textId="77777777" w:rsidR="00D764E6" w:rsidRPr="00D764E6" w:rsidRDefault="00D764E6" w:rsidP="00D764E6">
            <w:pPr>
              <w:spacing w:line="360" w:lineRule="auto"/>
              <w:jc w:val="right"/>
              <w:rPr>
                <w:b/>
                <w:bCs/>
              </w:rPr>
            </w:pPr>
            <w:r w:rsidRPr="00D764E6">
              <w:rPr>
                <w:b/>
                <w:bCs/>
              </w:rPr>
              <w:t>110</w:t>
            </w:r>
          </w:p>
        </w:tc>
      </w:tr>
      <w:tr w:rsidR="00D764E6" w:rsidRPr="00D764E6" w14:paraId="13AFE668" w14:textId="77777777" w:rsidTr="00E65FA3">
        <w:tc>
          <w:tcPr>
            <w:tcW w:w="3568" w:type="pct"/>
          </w:tcPr>
          <w:p w14:paraId="34C05CD0" w14:textId="77777777" w:rsidR="00D764E6" w:rsidRPr="00D764E6" w:rsidRDefault="00D764E6" w:rsidP="00D764E6">
            <w:pPr>
              <w:spacing w:line="360" w:lineRule="auto"/>
              <w:jc w:val="both"/>
              <w:rPr>
                <w:b/>
                <w:bCs/>
              </w:rPr>
            </w:pPr>
            <w:r w:rsidRPr="00D764E6">
              <w:rPr>
                <w:b/>
                <w:bCs/>
              </w:rPr>
              <w:t>Pagal ikimokyklinio ugdymo programas</w:t>
            </w:r>
          </w:p>
        </w:tc>
        <w:tc>
          <w:tcPr>
            <w:tcW w:w="1432" w:type="pct"/>
          </w:tcPr>
          <w:p w14:paraId="52B56350" w14:textId="77777777" w:rsidR="00D764E6" w:rsidRPr="00D764E6" w:rsidRDefault="00D764E6" w:rsidP="00D764E6">
            <w:pPr>
              <w:spacing w:line="360" w:lineRule="auto"/>
              <w:jc w:val="right"/>
              <w:rPr>
                <w:b/>
                <w:bCs/>
              </w:rPr>
            </w:pPr>
            <w:r w:rsidRPr="00D764E6">
              <w:rPr>
                <w:b/>
                <w:bCs/>
              </w:rPr>
              <w:t>365</w:t>
            </w:r>
          </w:p>
        </w:tc>
      </w:tr>
    </w:tbl>
    <w:p w14:paraId="5E26DE4C" w14:textId="785DADB7" w:rsidR="00D764E6" w:rsidRDefault="00A30680" w:rsidP="00D764E6">
      <w:pPr>
        <w:spacing w:line="360" w:lineRule="auto"/>
        <w:ind w:firstLine="851"/>
        <w:jc w:val="center"/>
        <w:rPr>
          <w:b/>
          <w:bCs/>
        </w:rPr>
      </w:pPr>
      <w:r>
        <w:t>8</w:t>
      </w:r>
      <w:r w:rsidR="00D764E6" w:rsidRPr="00D764E6">
        <w:t xml:space="preserve"> lentelė. </w:t>
      </w:r>
      <w:r w:rsidR="00D764E6" w:rsidRPr="00D764E6">
        <w:rPr>
          <w:b/>
          <w:bCs/>
        </w:rPr>
        <w:t>Mokinių skaičius pagal ugdymo programas</w:t>
      </w:r>
    </w:p>
    <w:p w14:paraId="10EF4543" w14:textId="77777777" w:rsidR="00D764E6" w:rsidRDefault="00D764E6" w:rsidP="00EC09ED">
      <w:pPr>
        <w:spacing w:line="360" w:lineRule="auto"/>
        <w:ind w:firstLine="993"/>
        <w:jc w:val="center"/>
        <w:rPr>
          <w:b/>
        </w:rPr>
      </w:pPr>
    </w:p>
    <w:p w14:paraId="42BF837D" w14:textId="0FE2061D" w:rsidR="003B184F" w:rsidRDefault="00EC09ED" w:rsidP="00A86ECA">
      <w:pPr>
        <w:spacing w:line="360" w:lineRule="auto"/>
        <w:jc w:val="center"/>
        <w:rPr>
          <w:b/>
          <w:bCs/>
          <w:i/>
        </w:rPr>
      </w:pPr>
      <w:r>
        <w:rPr>
          <w:b/>
          <w:bCs/>
          <w:i/>
        </w:rPr>
        <w:t>1.5. S</w:t>
      </w:r>
      <w:r w:rsidRPr="006F59A2">
        <w:rPr>
          <w:b/>
          <w:bCs/>
          <w:i/>
        </w:rPr>
        <w:t>veikatos apsauga</w:t>
      </w:r>
    </w:p>
    <w:p w14:paraId="6584A9B3" w14:textId="77777777" w:rsidR="00EC09ED" w:rsidRPr="00C21781" w:rsidRDefault="00EC09ED" w:rsidP="00EC09ED">
      <w:pPr>
        <w:spacing w:line="360" w:lineRule="auto"/>
        <w:ind w:firstLine="993"/>
        <w:jc w:val="center"/>
        <w:rPr>
          <w:bCs/>
        </w:rPr>
      </w:pPr>
    </w:p>
    <w:p w14:paraId="15E1E408" w14:textId="10E90005" w:rsidR="004C7E7F" w:rsidRDefault="008539DC" w:rsidP="00E651A2">
      <w:pPr>
        <w:spacing w:line="360" w:lineRule="auto"/>
        <w:ind w:firstLine="993"/>
        <w:jc w:val="both"/>
        <w:rPr>
          <w:bCs/>
        </w:rPr>
      </w:pPr>
      <w:r w:rsidRPr="00C21781">
        <w:rPr>
          <w:bCs/>
        </w:rPr>
        <w:t xml:space="preserve">Sveikatos apsaugos sektoriuje </w:t>
      </w:r>
      <w:r w:rsidR="00517121">
        <w:rPr>
          <w:bCs/>
        </w:rPr>
        <w:t xml:space="preserve">rajone </w:t>
      </w:r>
      <w:r w:rsidRPr="00C21781">
        <w:rPr>
          <w:bCs/>
        </w:rPr>
        <w:t xml:space="preserve">viena didžiausių problemų yra žmogiškųjų išteklių stoka savivaldybės </w:t>
      </w:r>
      <w:r w:rsidR="00E41665">
        <w:rPr>
          <w:bCs/>
        </w:rPr>
        <w:t>asmens sveikatos</w:t>
      </w:r>
      <w:r w:rsidRPr="00C21781">
        <w:rPr>
          <w:bCs/>
        </w:rPr>
        <w:t xml:space="preserve"> įstaigose. Lazdijų rajono savivaldybėje yra dide</w:t>
      </w:r>
      <w:r w:rsidR="00A828D0">
        <w:rPr>
          <w:bCs/>
        </w:rPr>
        <w:t>lė</w:t>
      </w:r>
      <w:r w:rsidRPr="00C21781">
        <w:rPr>
          <w:bCs/>
        </w:rPr>
        <w:t xml:space="preserve"> senyvo amžiaus gyventojų dalis, tai lemia santykinai </w:t>
      </w:r>
      <w:r w:rsidR="00C21781" w:rsidRPr="00C21781">
        <w:rPr>
          <w:bCs/>
        </w:rPr>
        <w:t>didesnį susirgimų skaičių</w:t>
      </w:r>
      <w:r w:rsidRPr="00C21781">
        <w:rPr>
          <w:bCs/>
        </w:rPr>
        <w:t xml:space="preserve">. </w:t>
      </w:r>
      <w:r w:rsidR="00724270">
        <w:rPr>
          <w:bCs/>
        </w:rPr>
        <w:t xml:space="preserve">Remiantis </w:t>
      </w:r>
      <w:r w:rsidR="00724270" w:rsidRPr="00724270">
        <w:rPr>
          <w:bCs/>
        </w:rPr>
        <w:t>Lazdijų rajono savivaldybės visuomenės sveikatos stebėsenos ataskait</w:t>
      </w:r>
      <w:r w:rsidR="00724270">
        <w:rPr>
          <w:bCs/>
        </w:rPr>
        <w:t>a</w:t>
      </w:r>
      <w:r w:rsidR="00331F92">
        <w:rPr>
          <w:bCs/>
        </w:rPr>
        <w:t xml:space="preserve">, </w:t>
      </w:r>
      <w:r w:rsidR="00D20F42" w:rsidRPr="00D20F42">
        <w:rPr>
          <w:bCs/>
        </w:rPr>
        <w:t xml:space="preserve">2018 metais 14 </w:t>
      </w:r>
      <w:r w:rsidR="001A6510" w:rsidRPr="00D20F42">
        <w:rPr>
          <w:bCs/>
        </w:rPr>
        <w:t>savivaldybė</w:t>
      </w:r>
      <w:r w:rsidR="001A6510">
        <w:rPr>
          <w:bCs/>
        </w:rPr>
        <w:t>s sv</w:t>
      </w:r>
      <w:r w:rsidR="00331F92">
        <w:rPr>
          <w:bCs/>
        </w:rPr>
        <w:t xml:space="preserve">eikatos </w:t>
      </w:r>
      <w:r w:rsidR="001A6510" w:rsidRPr="00D20F42">
        <w:rPr>
          <w:bCs/>
        </w:rPr>
        <w:t xml:space="preserve"> </w:t>
      </w:r>
      <w:r w:rsidR="00D20F42" w:rsidRPr="00D20F42">
        <w:rPr>
          <w:bCs/>
        </w:rPr>
        <w:t xml:space="preserve">rodiklių pateko į prasčiausių rodiklių grupę (raudonoji zona), 10 iš jų </w:t>
      </w:r>
      <w:r w:rsidR="00A40D5A" w:rsidRPr="00D20F42">
        <w:rPr>
          <w:bCs/>
        </w:rPr>
        <w:t xml:space="preserve">pateko </w:t>
      </w:r>
      <w:r w:rsidR="00D20F42" w:rsidRPr="00D20F42">
        <w:rPr>
          <w:bCs/>
        </w:rPr>
        <w:t>ir 2019 metais</w:t>
      </w:r>
      <w:r w:rsidR="00A40D5A">
        <w:rPr>
          <w:bCs/>
        </w:rPr>
        <w:t xml:space="preserve">. </w:t>
      </w:r>
      <w:r w:rsidR="00D20F42" w:rsidRPr="00D20F42">
        <w:rPr>
          <w:bCs/>
        </w:rPr>
        <w:t xml:space="preserve">2019 metais į prasčiausių rodiklių grupę naujai pateko 3 rodikliai – „Mirtingumas dėl savižudybių / mirtingumas dėl savižudybių 100 000 gyv.“, „Paauglių (15–17 m.) gimdymų sk. 1000-iui 15–17 m. </w:t>
      </w:r>
      <w:r w:rsidR="00D20F42" w:rsidRPr="00D20F42">
        <w:rPr>
          <w:bCs/>
        </w:rPr>
        <w:lastRenderedPageBreak/>
        <w:t>moterų“ ir „Vaikų, neturinčių ėduonies pažeistų, plombuotų ir išrautų dantų, dalis“. Prasčiausių rodiklių grupėje 2019 m. neliko šių rodiklių: „Vidutinė tikėtina gyvenimo trukmė“, „Sergamumas tuberkulioze (A15-A19) 10 000 gyv.“, „Mirtingumas nuo paskendimo (W65-W74) 100 000 gyv.“ ir „Sergamumas daugeliui vaistų atsparia tuberkulioze 100 000 gyv.“</w:t>
      </w:r>
    </w:p>
    <w:p w14:paraId="0ED6B4F5" w14:textId="77777777" w:rsidR="004C7E7F" w:rsidRDefault="008C6884" w:rsidP="008C6884">
      <w:pPr>
        <w:spacing w:line="360" w:lineRule="auto"/>
        <w:ind w:firstLine="993"/>
        <w:jc w:val="both"/>
        <w:rPr>
          <w:bCs/>
        </w:rPr>
      </w:pPr>
      <w:r w:rsidRPr="008C6884">
        <w:rPr>
          <w:bCs/>
        </w:rPr>
        <w:t xml:space="preserve">Lazdijų rajono savivaldybėje mirtingumo dėl savižudybių rodiklis 2019 m. patenka į raudonąją zoną. Nuo 2016 m. stebimas šio rodiklio augimas. Standartizuoto mirtingumo rodiklis 2019 m. buvo 2 kartus didesnis už Lietuvos rodiklį. </w:t>
      </w:r>
      <w:r w:rsidR="001411D4">
        <w:rPr>
          <w:bCs/>
        </w:rPr>
        <w:t xml:space="preserve"> </w:t>
      </w:r>
    </w:p>
    <w:p w14:paraId="060FB384" w14:textId="55B284E6" w:rsidR="008C6884" w:rsidRDefault="008C6884" w:rsidP="008C6884">
      <w:pPr>
        <w:spacing w:line="360" w:lineRule="auto"/>
        <w:ind w:firstLine="993"/>
        <w:jc w:val="both"/>
        <w:rPr>
          <w:bCs/>
        </w:rPr>
      </w:pPr>
      <w:r w:rsidRPr="008C6884">
        <w:rPr>
          <w:bCs/>
        </w:rPr>
        <w:t>Vertinant išvengiamų visų ligų hospitalizacijų skaičių</w:t>
      </w:r>
      <w:r w:rsidR="004C7E7F">
        <w:rPr>
          <w:bCs/>
        </w:rPr>
        <w:t>,</w:t>
      </w:r>
      <w:r w:rsidRPr="008C6884">
        <w:rPr>
          <w:bCs/>
        </w:rPr>
        <w:t xml:space="preserve"> matyti, kad 2019 m. </w:t>
      </w:r>
      <w:r w:rsidR="004C7E7F">
        <w:rPr>
          <w:bCs/>
        </w:rPr>
        <w:t xml:space="preserve">savivaldybėje </w:t>
      </w:r>
      <w:r w:rsidRPr="008C6884">
        <w:rPr>
          <w:bCs/>
        </w:rPr>
        <w:t xml:space="preserve">jis išliko panašiame lygyje kaip ir 2018 m., tačiau išvengiamų hospitalizacijų dėl cukrinio diabeto ir jo komplikacijų skaičius nuo 2016 m. sparčiai didėjo. Šis rodiklis 1,5 karto viršijo Lietuvos vidurkį.  Nuo 2015 m. stebimas ryškus mirtingumo nuo cerebrovaskulinių </w:t>
      </w:r>
      <w:r w:rsidR="0080463F">
        <w:rPr>
          <w:bCs/>
        </w:rPr>
        <w:t xml:space="preserve">(smegenų kraujagyslių) </w:t>
      </w:r>
      <w:r w:rsidRPr="008C6884">
        <w:rPr>
          <w:bCs/>
        </w:rPr>
        <w:t>ligų rodiklio didėjimas</w:t>
      </w:r>
      <w:r w:rsidR="00E651A2">
        <w:rPr>
          <w:bCs/>
        </w:rPr>
        <w:t>.</w:t>
      </w:r>
      <w:r w:rsidRPr="008C6884">
        <w:rPr>
          <w:bCs/>
        </w:rPr>
        <w:t xml:space="preserve"> Vertinant šalies savivaldybių rodiklius, 2019 m. Lazdijų rajono gyventojų mirtingumas nuo cerebrovaskulinių ligų buvo beveik 2 kartus didesnis už respublikos vidurkį. </w:t>
      </w:r>
    </w:p>
    <w:p w14:paraId="69661883" w14:textId="0FA18CEF" w:rsidR="00C01227" w:rsidRPr="006F59A2" w:rsidRDefault="007211D9" w:rsidP="00102CEB">
      <w:pPr>
        <w:spacing w:line="360" w:lineRule="auto"/>
        <w:ind w:firstLine="993"/>
        <w:jc w:val="both"/>
        <w:rPr>
          <w:bCs/>
        </w:rPr>
      </w:pPr>
      <w:r w:rsidRPr="007211D9">
        <w:rPr>
          <w:bCs/>
        </w:rPr>
        <w:t xml:space="preserve">Pagrindinis dėmesys turi būti skiriamas </w:t>
      </w:r>
      <w:r w:rsidR="00D32C57">
        <w:rPr>
          <w:bCs/>
        </w:rPr>
        <w:t xml:space="preserve">sergamumo bei </w:t>
      </w:r>
      <w:r w:rsidRPr="007211D9">
        <w:rPr>
          <w:bCs/>
        </w:rPr>
        <w:t>mirtingum</w:t>
      </w:r>
      <w:r w:rsidR="00D32C57">
        <w:rPr>
          <w:bCs/>
        </w:rPr>
        <w:t>o</w:t>
      </w:r>
      <w:r w:rsidRPr="007211D9">
        <w:rPr>
          <w:bCs/>
        </w:rPr>
        <w:t xml:space="preserve"> nuo širdies ir kraujagyslių ligų</w:t>
      </w:r>
      <w:r w:rsidR="00D32C57">
        <w:rPr>
          <w:bCs/>
        </w:rPr>
        <w:t>, diabeto</w:t>
      </w:r>
      <w:r w:rsidR="009701D4">
        <w:rPr>
          <w:bCs/>
        </w:rPr>
        <w:t xml:space="preserve"> mažinimui, taip pat psichinės sveikatos stiprinimui.</w:t>
      </w:r>
    </w:p>
    <w:p w14:paraId="69661884" w14:textId="77777777" w:rsidR="004C3C98" w:rsidRPr="00472163" w:rsidRDefault="004C3C98" w:rsidP="00102CEB">
      <w:pPr>
        <w:spacing w:line="360" w:lineRule="auto"/>
        <w:ind w:firstLine="993"/>
        <w:rPr>
          <w:bCs/>
          <w:highlight w:val="yellow"/>
        </w:rPr>
      </w:pPr>
    </w:p>
    <w:p w14:paraId="69661885" w14:textId="2A983ECC" w:rsidR="00DE368A" w:rsidRPr="006F59A2" w:rsidRDefault="00475A84" w:rsidP="00102CEB">
      <w:pPr>
        <w:spacing w:line="360" w:lineRule="auto"/>
        <w:jc w:val="center"/>
        <w:rPr>
          <w:b/>
          <w:bCs/>
          <w:i/>
        </w:rPr>
      </w:pPr>
      <w:r>
        <w:rPr>
          <w:b/>
          <w:bCs/>
          <w:i/>
        </w:rPr>
        <w:t>1.</w:t>
      </w:r>
      <w:r w:rsidR="00EC09ED">
        <w:rPr>
          <w:b/>
          <w:bCs/>
          <w:i/>
        </w:rPr>
        <w:t>6</w:t>
      </w:r>
      <w:r>
        <w:rPr>
          <w:b/>
          <w:bCs/>
          <w:i/>
        </w:rPr>
        <w:t xml:space="preserve">. </w:t>
      </w:r>
      <w:r w:rsidR="00DE368A" w:rsidRPr="006F59A2">
        <w:rPr>
          <w:b/>
          <w:bCs/>
          <w:i/>
        </w:rPr>
        <w:t>Investicijos</w:t>
      </w:r>
    </w:p>
    <w:p w14:paraId="69661886" w14:textId="77777777" w:rsidR="004C3C98" w:rsidRPr="006F59A2" w:rsidRDefault="004C3C98" w:rsidP="00102CEB">
      <w:pPr>
        <w:spacing w:line="360" w:lineRule="auto"/>
        <w:ind w:firstLine="993"/>
        <w:rPr>
          <w:bCs/>
          <w:i/>
        </w:rPr>
      </w:pPr>
    </w:p>
    <w:p w14:paraId="6FDF567B" w14:textId="59548408" w:rsidR="0050024E" w:rsidRDefault="008539DC" w:rsidP="00102CEB">
      <w:pPr>
        <w:spacing w:line="360" w:lineRule="auto"/>
        <w:ind w:firstLine="993"/>
        <w:jc w:val="both"/>
        <w:rPr>
          <w:bCs/>
        </w:rPr>
      </w:pPr>
      <w:r w:rsidRPr="00C21781">
        <w:rPr>
          <w:bCs/>
        </w:rPr>
        <w:t>Tiesioginės užsienio investicijos (TUI) Lazdijų rajono saviv</w:t>
      </w:r>
      <w:r w:rsidR="00022190" w:rsidRPr="00C21781">
        <w:rPr>
          <w:bCs/>
        </w:rPr>
        <w:t xml:space="preserve">aldybėje yra mažiausios </w:t>
      </w:r>
      <w:r w:rsidR="00C55EEF">
        <w:rPr>
          <w:bCs/>
        </w:rPr>
        <w:t>apskr</w:t>
      </w:r>
      <w:r w:rsidR="001D704F">
        <w:rPr>
          <w:bCs/>
        </w:rPr>
        <w:t>ityje</w:t>
      </w:r>
      <w:r w:rsidRPr="00C21781">
        <w:rPr>
          <w:bCs/>
        </w:rPr>
        <w:t xml:space="preserve"> bei vienos mažiausių Lietuvoje</w:t>
      </w:r>
      <w:r w:rsidR="007179AE">
        <w:rPr>
          <w:bCs/>
        </w:rPr>
        <w:t xml:space="preserve"> (</w:t>
      </w:r>
      <w:r w:rsidR="001008A8">
        <w:rPr>
          <w:bCs/>
        </w:rPr>
        <w:t xml:space="preserve">2019 m. sudarė </w:t>
      </w:r>
      <w:r w:rsidR="001008A8" w:rsidRPr="001008A8">
        <w:rPr>
          <w:bCs/>
        </w:rPr>
        <w:t>0,54</w:t>
      </w:r>
      <w:r w:rsidR="001008A8">
        <w:rPr>
          <w:bCs/>
        </w:rPr>
        <w:t xml:space="preserve"> mln. Eur</w:t>
      </w:r>
      <w:r w:rsidR="007179AE">
        <w:rPr>
          <w:bCs/>
        </w:rPr>
        <w:t>)</w:t>
      </w:r>
      <w:r w:rsidRPr="00C21781">
        <w:rPr>
          <w:bCs/>
        </w:rPr>
        <w:t xml:space="preserve">. Lėtam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Lazdijų rajono savivaldybė taip pat yra </w:t>
      </w:r>
      <w:r w:rsidR="00716800">
        <w:rPr>
          <w:bCs/>
        </w:rPr>
        <w:t>prasčiausioje pozicijoje –</w:t>
      </w:r>
      <w:r w:rsidR="0050024E">
        <w:rPr>
          <w:bCs/>
        </w:rPr>
        <w:t xml:space="preserve"> </w:t>
      </w:r>
      <w:r w:rsidR="001476DD">
        <w:rPr>
          <w:bCs/>
        </w:rPr>
        <w:t>2019 m.</w:t>
      </w:r>
      <w:r w:rsidR="001476DD" w:rsidRPr="001476DD">
        <w:rPr>
          <w:bCs/>
        </w:rPr>
        <w:t xml:space="preserve"> </w:t>
      </w:r>
      <w:r w:rsidR="001476DD">
        <w:rPr>
          <w:bCs/>
        </w:rPr>
        <w:t xml:space="preserve">(išankstiniais Statistikos departamento duomenimis), </w:t>
      </w:r>
      <w:r w:rsidR="0091575D">
        <w:rPr>
          <w:bCs/>
        </w:rPr>
        <w:t>m</w:t>
      </w:r>
      <w:r w:rsidR="0091575D" w:rsidRPr="0091575D">
        <w:rPr>
          <w:bCs/>
        </w:rPr>
        <w:t>aterialinės investicijos</w:t>
      </w:r>
      <w:r w:rsidR="00BC1CD4">
        <w:rPr>
          <w:bCs/>
        </w:rPr>
        <w:t xml:space="preserve"> </w:t>
      </w:r>
      <w:r w:rsidR="00BC1CD4" w:rsidRPr="004A387F">
        <w:rPr>
          <w:bCs/>
        </w:rPr>
        <w:t>to meto kainomis</w:t>
      </w:r>
      <w:r w:rsidR="00BC1CD4">
        <w:rPr>
          <w:bCs/>
        </w:rPr>
        <w:t xml:space="preserve"> sudarė </w:t>
      </w:r>
      <w:r w:rsidR="00BC1CD4" w:rsidRPr="00FD5DC8">
        <w:rPr>
          <w:bCs/>
        </w:rPr>
        <w:t>14</w:t>
      </w:r>
      <w:r w:rsidR="00BC1CD4">
        <w:rPr>
          <w:bCs/>
        </w:rPr>
        <w:t> </w:t>
      </w:r>
      <w:r w:rsidR="00BC1CD4" w:rsidRPr="00FD5DC8">
        <w:rPr>
          <w:bCs/>
        </w:rPr>
        <w:t>334</w:t>
      </w:r>
      <w:r w:rsidR="00BC1CD4">
        <w:rPr>
          <w:bCs/>
        </w:rPr>
        <w:t xml:space="preserve"> tūkst. Eur</w:t>
      </w:r>
      <w:r w:rsidR="0050024E">
        <w:rPr>
          <w:bCs/>
        </w:rPr>
        <w:t xml:space="preserve"> arba</w:t>
      </w:r>
      <w:r w:rsidR="0091575D" w:rsidRPr="0091575D">
        <w:rPr>
          <w:bCs/>
        </w:rPr>
        <w:t xml:space="preserve"> </w:t>
      </w:r>
      <w:r w:rsidR="0091575D">
        <w:rPr>
          <w:bCs/>
        </w:rPr>
        <w:t>774 Eur</w:t>
      </w:r>
      <w:r w:rsidR="0050024E" w:rsidRPr="0050024E">
        <w:rPr>
          <w:bCs/>
        </w:rPr>
        <w:t xml:space="preserve"> </w:t>
      </w:r>
      <w:r w:rsidR="0050024E" w:rsidRPr="0091575D">
        <w:rPr>
          <w:bCs/>
        </w:rPr>
        <w:t>vienam gyventojui</w:t>
      </w:r>
      <w:r w:rsidR="0050024E">
        <w:rPr>
          <w:bCs/>
        </w:rPr>
        <w:t xml:space="preserve"> (</w:t>
      </w:r>
      <w:r w:rsidR="008923B2">
        <w:rPr>
          <w:bCs/>
        </w:rPr>
        <w:t>4</w:t>
      </w:r>
      <w:r w:rsidR="0050024E">
        <w:rPr>
          <w:bCs/>
        </w:rPr>
        <w:t xml:space="preserve"> paveikslas)</w:t>
      </w:r>
      <w:r w:rsidR="004A387F">
        <w:rPr>
          <w:bCs/>
        </w:rPr>
        <w:t>.</w:t>
      </w:r>
    </w:p>
    <w:p w14:paraId="25914055" w14:textId="6713F0E9" w:rsidR="001C092D" w:rsidRDefault="001C092D" w:rsidP="003E6749">
      <w:pPr>
        <w:spacing w:line="360" w:lineRule="auto"/>
        <w:jc w:val="center"/>
        <w:rPr>
          <w:bCs/>
        </w:rPr>
      </w:pPr>
      <w:r w:rsidRPr="00465679">
        <w:rPr>
          <w:noProof/>
          <w:color w:val="000000"/>
        </w:rPr>
        <w:drawing>
          <wp:inline distT="0" distB="0" distL="0" distR="0" wp14:anchorId="030E18E7" wp14:editId="063F1134">
            <wp:extent cx="5157170" cy="1903228"/>
            <wp:effectExtent l="0" t="0" r="5715" b="1905"/>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a:blip r:embed="rId17">
                      <a:grayscl/>
                      <a:extLst>
                        <a:ext uri="{28A0092B-C50C-407E-A947-70E740481C1C}">
                          <a14:useLocalDpi xmlns:a14="http://schemas.microsoft.com/office/drawing/2010/main" val="0"/>
                        </a:ext>
                      </a:extLst>
                    </a:blip>
                    <a:stretch>
                      <a:fillRect/>
                    </a:stretch>
                  </pic:blipFill>
                  <pic:spPr>
                    <a:xfrm>
                      <a:off x="0" y="0"/>
                      <a:ext cx="5239201" cy="1933501"/>
                    </a:xfrm>
                    <a:prstGeom prst="rect">
                      <a:avLst/>
                    </a:prstGeom>
                  </pic:spPr>
                </pic:pic>
              </a:graphicData>
            </a:graphic>
          </wp:inline>
        </w:drawing>
      </w:r>
    </w:p>
    <w:p w14:paraId="7E3746B7" w14:textId="71325357" w:rsidR="0050024E" w:rsidRDefault="008923B2" w:rsidP="003E6749">
      <w:pPr>
        <w:spacing w:line="360" w:lineRule="auto"/>
        <w:jc w:val="center"/>
        <w:rPr>
          <w:bCs/>
        </w:rPr>
      </w:pPr>
      <w:r>
        <w:rPr>
          <w:bCs/>
        </w:rPr>
        <w:t>4</w:t>
      </w:r>
      <w:r w:rsidR="007347C6">
        <w:rPr>
          <w:bCs/>
        </w:rPr>
        <w:t xml:space="preserve"> paveikslas. </w:t>
      </w:r>
      <w:r w:rsidR="007347C6" w:rsidRPr="007347C6">
        <w:rPr>
          <w:b/>
        </w:rPr>
        <w:t>Materialinės investicijos, tenkančios vienam gyventojui 2019 m</w:t>
      </w:r>
      <w:r w:rsidR="007347C6">
        <w:rPr>
          <w:bCs/>
        </w:rPr>
        <w:t>.</w:t>
      </w:r>
    </w:p>
    <w:p w14:paraId="69661887" w14:textId="66058E77" w:rsidR="00C01227" w:rsidRPr="00C21781" w:rsidRDefault="004A387F" w:rsidP="001948B2">
      <w:pPr>
        <w:spacing w:line="360" w:lineRule="auto"/>
        <w:ind w:firstLine="993"/>
        <w:jc w:val="both"/>
        <w:rPr>
          <w:bCs/>
        </w:rPr>
      </w:pPr>
      <w:r>
        <w:rPr>
          <w:bCs/>
        </w:rPr>
        <w:lastRenderedPageBreak/>
        <w:t xml:space="preserve">  </w:t>
      </w:r>
    </w:p>
    <w:p w14:paraId="69661888" w14:textId="51251150" w:rsidR="00C01227" w:rsidRPr="00C21781" w:rsidRDefault="009A526E" w:rsidP="001948B2">
      <w:pPr>
        <w:spacing w:line="360" w:lineRule="auto"/>
        <w:ind w:firstLine="993"/>
        <w:jc w:val="both"/>
        <w:rPr>
          <w:bCs/>
        </w:rPr>
      </w:pPr>
      <w:r>
        <w:rPr>
          <w:bCs/>
        </w:rPr>
        <w:t>Vienas</w:t>
      </w:r>
      <w:r w:rsidR="008539DC" w:rsidRPr="00C21781">
        <w:rPr>
          <w:bCs/>
        </w:rPr>
        <w:t xml:space="preserve"> svarbiausi</w:t>
      </w:r>
      <w:r>
        <w:rPr>
          <w:bCs/>
        </w:rPr>
        <w:t>ų</w:t>
      </w:r>
      <w:r w:rsidR="008539DC" w:rsidRPr="00C21781">
        <w:rPr>
          <w:bCs/>
        </w:rPr>
        <w:t xml:space="preserve"> investicijų pritraukimo projekt</w:t>
      </w:r>
      <w:r>
        <w:rPr>
          <w:bCs/>
        </w:rPr>
        <w:t>ų</w:t>
      </w:r>
      <w:r w:rsidR="008539DC" w:rsidRPr="00C21781">
        <w:rPr>
          <w:bCs/>
        </w:rPr>
        <w:t xml:space="preserve"> Lazdijų rajono savivaldybėje yra pramonės zonos į šiaurės vakarus nuo Lazdijų suformavimas. Pramonės zona driekiasi pagal geležinkelio liniją tarp Šeštokų ir Mockavos. Šioje pramonės zonoje </w:t>
      </w:r>
      <w:r w:rsidR="00C776EF">
        <w:rPr>
          <w:bCs/>
        </w:rPr>
        <w:t xml:space="preserve">vykdoma ir </w:t>
      </w:r>
      <w:r w:rsidR="008539DC" w:rsidRPr="00C21781">
        <w:rPr>
          <w:bCs/>
        </w:rPr>
        <w:t>planuojama</w:t>
      </w:r>
      <w:r w:rsidR="00C776EF">
        <w:rPr>
          <w:bCs/>
        </w:rPr>
        <w:t xml:space="preserve"> plėsti</w:t>
      </w:r>
      <w:r w:rsidR="008539DC" w:rsidRPr="00C21781">
        <w:rPr>
          <w:bCs/>
        </w:rPr>
        <w:t xml:space="preserve"> krovos, sandėliavimo bei logistikos įmonių veikl</w:t>
      </w:r>
      <w:r w:rsidR="00BF7545">
        <w:rPr>
          <w:bCs/>
        </w:rPr>
        <w:t>ą</w:t>
      </w:r>
      <w:r w:rsidR="008539DC" w:rsidRPr="00C21781">
        <w:rPr>
          <w:bCs/>
        </w:rPr>
        <w:t xml:space="preserve">. Šios pramonės zonos įkūrimas, kartu su Mockavos terminalo </w:t>
      </w:r>
      <w:r w:rsidR="00C21781">
        <w:rPr>
          <w:bCs/>
        </w:rPr>
        <w:t>veikla</w:t>
      </w:r>
      <w:r w:rsidR="008539DC" w:rsidRPr="00C21781">
        <w:rPr>
          <w:bCs/>
        </w:rPr>
        <w:t>, leis</w:t>
      </w:r>
      <w:r w:rsidR="00C21781">
        <w:rPr>
          <w:bCs/>
        </w:rPr>
        <w:t>tų</w:t>
      </w:r>
      <w:r w:rsidR="008539DC" w:rsidRPr="00C21781">
        <w:rPr>
          <w:bCs/>
        </w:rPr>
        <w:t xml:space="preserve"> sukurti papildomų darbo vietų ir vystyti smulkų bei vidutinį verslą, teikiantį aptarnavimo paslaugas šioje zonoje įsikūrusioms įmonėms. Il</w:t>
      </w:r>
      <w:r w:rsidR="00C21781">
        <w:rPr>
          <w:bCs/>
        </w:rPr>
        <w:t>galaikėje perspektyvoje tai galėtų žymiai prisidėti prie nedarbo lygio</w:t>
      </w:r>
      <w:r w:rsidR="008539DC" w:rsidRPr="00C21781">
        <w:rPr>
          <w:bCs/>
        </w:rPr>
        <w:t xml:space="preserve"> savivaldybėje</w:t>
      </w:r>
      <w:r w:rsidR="00C21781">
        <w:rPr>
          <w:bCs/>
        </w:rPr>
        <w:t xml:space="preserve"> mažinimo</w:t>
      </w:r>
      <w:r w:rsidR="008539DC" w:rsidRPr="00C21781">
        <w:rPr>
          <w:bCs/>
        </w:rPr>
        <w:t xml:space="preserve">. Siekiant maksimaliai išnaudoti šios pramonės zonos teikiamas galimybes, turi būti investuojama į infrastruktūros (kelių, komunikacijų </w:t>
      </w:r>
      <w:r w:rsidR="008316F6" w:rsidRPr="00C21781">
        <w:rPr>
          <w:bCs/>
        </w:rPr>
        <w:t>tinklo</w:t>
      </w:r>
      <w:r w:rsidR="008539DC" w:rsidRPr="00C21781">
        <w:rPr>
          <w:bCs/>
        </w:rPr>
        <w:t>) vystymą ne tik šioje zonoje, bet ir visoje savivaldybėje.</w:t>
      </w:r>
    </w:p>
    <w:p w14:paraId="6966188B" w14:textId="21D724AA" w:rsidR="00837106" w:rsidRDefault="008539DC" w:rsidP="00276D94">
      <w:pPr>
        <w:spacing w:line="360" w:lineRule="auto"/>
        <w:ind w:firstLine="993"/>
        <w:jc w:val="both"/>
        <w:rPr>
          <w:bCs/>
        </w:rPr>
      </w:pPr>
      <w:r w:rsidRPr="00C21781">
        <w:rPr>
          <w:bCs/>
        </w:rPr>
        <w:t>Lazdijų rajono savivaldybėje</w:t>
      </w:r>
      <w:r w:rsidR="00721FEF">
        <w:rPr>
          <w:bCs/>
        </w:rPr>
        <w:t xml:space="preserve"> taip pat</w:t>
      </w:r>
      <w:r w:rsidRPr="00C21781">
        <w:rPr>
          <w:bCs/>
        </w:rPr>
        <w:t xml:space="preserve"> </w:t>
      </w:r>
      <w:r w:rsidR="00DA0CCA">
        <w:rPr>
          <w:bCs/>
        </w:rPr>
        <w:t>numatoma</w:t>
      </w:r>
      <w:r w:rsidRPr="00C21781">
        <w:rPr>
          <w:bCs/>
        </w:rPr>
        <w:t xml:space="preserve"> geriau administruo</w:t>
      </w:r>
      <w:r w:rsidR="00DA0CCA">
        <w:rPr>
          <w:bCs/>
        </w:rPr>
        <w:t>ti</w:t>
      </w:r>
      <w:r w:rsidRPr="00C21781">
        <w:rPr>
          <w:bCs/>
        </w:rPr>
        <w:t xml:space="preserve"> savivaldybės turto privatizavimo projekt</w:t>
      </w:r>
      <w:r w:rsidR="00DA0CCA">
        <w:rPr>
          <w:bCs/>
        </w:rPr>
        <w:t>us</w:t>
      </w:r>
      <w:r w:rsidRPr="00C21781">
        <w:rPr>
          <w:bCs/>
        </w:rPr>
        <w:t xml:space="preserve">. </w:t>
      </w:r>
      <w:r w:rsidR="00DA0CCA">
        <w:rPr>
          <w:bCs/>
        </w:rPr>
        <w:t>Kuriama</w:t>
      </w:r>
      <w:r w:rsidRPr="00C21781">
        <w:rPr>
          <w:bCs/>
        </w:rPr>
        <w:t xml:space="preserve"> savivaldybės turto, kuris potencialiai gali pritraukti investicijas, duomenų baz</w:t>
      </w:r>
      <w:r w:rsidR="00DA0CCA">
        <w:rPr>
          <w:bCs/>
        </w:rPr>
        <w:t>ė, numatom</w:t>
      </w:r>
      <w:r w:rsidR="00F46010">
        <w:rPr>
          <w:bCs/>
        </w:rPr>
        <w:t>a</w:t>
      </w:r>
      <w:r w:rsidRPr="00C21781">
        <w:rPr>
          <w:bCs/>
        </w:rPr>
        <w:t xml:space="preserve"> viešinti potencialius investicijoms projektus. T</w:t>
      </w:r>
      <w:r w:rsidR="00721FEF">
        <w:rPr>
          <w:bCs/>
        </w:rPr>
        <w:t>okiu būdu</w:t>
      </w:r>
      <w:r w:rsidRPr="00C21781">
        <w:rPr>
          <w:bCs/>
        </w:rPr>
        <w:t xml:space="preserve"> gali būti ne tik pritraukiamos užsienio investicijos, bet ir skatinamas smulkus bei vidutinis verslas.</w:t>
      </w:r>
    </w:p>
    <w:p w14:paraId="4B3259A2" w14:textId="77777777" w:rsidR="00AA0498" w:rsidRPr="00AA0498" w:rsidRDefault="00AA0498" w:rsidP="00276D94">
      <w:pPr>
        <w:spacing w:line="360" w:lineRule="auto"/>
        <w:ind w:firstLine="993"/>
        <w:rPr>
          <w:bCs/>
        </w:rPr>
      </w:pPr>
    </w:p>
    <w:p w14:paraId="6966188C" w14:textId="00D7FA9D" w:rsidR="00DE368A" w:rsidRPr="006F59A2" w:rsidRDefault="00475A84" w:rsidP="00276D94">
      <w:pPr>
        <w:spacing w:line="360" w:lineRule="auto"/>
        <w:jc w:val="center"/>
        <w:rPr>
          <w:b/>
          <w:bCs/>
          <w:i/>
        </w:rPr>
      </w:pPr>
      <w:r>
        <w:rPr>
          <w:b/>
          <w:bCs/>
          <w:i/>
        </w:rPr>
        <w:t>1.</w:t>
      </w:r>
      <w:r w:rsidR="00EC09ED">
        <w:rPr>
          <w:b/>
          <w:bCs/>
          <w:i/>
        </w:rPr>
        <w:t>7</w:t>
      </w:r>
      <w:r w:rsidR="00DD6FAE">
        <w:rPr>
          <w:b/>
          <w:bCs/>
          <w:i/>
        </w:rPr>
        <w:t>.</w:t>
      </w:r>
      <w:r>
        <w:rPr>
          <w:b/>
          <w:bCs/>
          <w:i/>
        </w:rPr>
        <w:t xml:space="preserve"> </w:t>
      </w:r>
      <w:r w:rsidR="00DE368A" w:rsidRPr="006F59A2">
        <w:rPr>
          <w:b/>
          <w:bCs/>
          <w:i/>
        </w:rPr>
        <w:t>Žemės ūkis</w:t>
      </w:r>
    </w:p>
    <w:p w14:paraId="6966188D" w14:textId="77777777" w:rsidR="004C3C98" w:rsidRPr="001B5981" w:rsidRDefault="004C3C98" w:rsidP="00276D94">
      <w:pPr>
        <w:spacing w:line="360" w:lineRule="auto"/>
        <w:ind w:firstLine="993"/>
        <w:rPr>
          <w:bCs/>
        </w:rPr>
      </w:pPr>
    </w:p>
    <w:p w14:paraId="3EAE9F8C" w14:textId="6F7C7F33" w:rsidR="009B59EA" w:rsidRPr="00465679" w:rsidRDefault="00C45A5A" w:rsidP="00276D94">
      <w:pPr>
        <w:spacing w:line="360" w:lineRule="auto"/>
        <w:ind w:firstLine="993"/>
        <w:jc w:val="both"/>
      </w:pPr>
      <w:r>
        <w:rPr>
          <w:bCs/>
        </w:rPr>
        <w:t>Ž</w:t>
      </w:r>
      <w:r w:rsidR="008539DC" w:rsidRPr="006F59A2">
        <w:rPr>
          <w:bCs/>
        </w:rPr>
        <w:t xml:space="preserve">emės ūkis </w:t>
      </w:r>
      <w:r w:rsidR="00EB0881" w:rsidRPr="006F59A2">
        <w:rPr>
          <w:bCs/>
        </w:rPr>
        <w:t>Lazdijų rajono savivaldybėje</w:t>
      </w:r>
      <w:r w:rsidR="008539DC" w:rsidRPr="006F59A2">
        <w:rPr>
          <w:bCs/>
        </w:rPr>
        <w:t xml:space="preserve"> labai paplitęs</w:t>
      </w:r>
      <w:r>
        <w:rPr>
          <w:bCs/>
        </w:rPr>
        <w:t>, n</w:t>
      </w:r>
      <w:r w:rsidRPr="006F59A2">
        <w:rPr>
          <w:bCs/>
        </w:rPr>
        <w:t>ors vyrauja mažo derlingumo žemės</w:t>
      </w:r>
      <w:r w:rsidR="008539DC" w:rsidRPr="006F59A2">
        <w:rPr>
          <w:bCs/>
        </w:rPr>
        <w:t xml:space="preserve">. </w:t>
      </w:r>
      <w:r w:rsidR="009B59EA" w:rsidRPr="00D35F94">
        <w:t xml:space="preserve">Bendras Lazdijų rajono savivaldybės žemės </w:t>
      </w:r>
      <w:r w:rsidR="00D35F94">
        <w:t xml:space="preserve">plotas </w:t>
      </w:r>
      <w:r w:rsidR="009B59EA" w:rsidRPr="00D35F94">
        <w:t xml:space="preserve">130,6 tūkst. ha </w:t>
      </w:r>
      <w:r w:rsidR="009B59EA" w:rsidRPr="00465679">
        <w:t xml:space="preserve">(žr. </w:t>
      </w:r>
      <w:r w:rsidR="008923B2">
        <w:t>5</w:t>
      </w:r>
      <w:r w:rsidR="009B59EA" w:rsidRPr="00465679">
        <w:t xml:space="preserve"> paveikslą). Nagrinėjant 2019 metų Lazdijų rajono teritorijos žemės naudmenų ploto pasiskirstymą šalies kontekste (žemės fondo pasiskirstymą valstybėje pagal žemės naudmenų plotą procentais), Lazdijų rajone yra 7 proc. mažiau žemės ūkio naudmenų, 2,01 proc. daugiau miškų naudmenų, 0,12 proc. daugiau kelių naudmenų, 0,98 proc. mažiau užstatytų teritorijų naudmenų, 4,08 proc. daugiau vandens telkinių užimtos žemės naudmenų, 1,77 proc. daugiau kitos žemės naudmenų (plotai, kuriuos sudaro medžių ir krūmų želdiniai, pelkės, pažeista ir nenaudojama žemė) nei vidutiniškai Lietuvoje.</w:t>
      </w:r>
    </w:p>
    <w:p w14:paraId="7A1DCE55" w14:textId="6E512081" w:rsidR="009B59EA" w:rsidRDefault="0034177E" w:rsidP="0034177E">
      <w:pPr>
        <w:spacing w:line="360" w:lineRule="auto"/>
        <w:jc w:val="center"/>
        <w:rPr>
          <w:bCs/>
        </w:rPr>
      </w:pPr>
      <w:r w:rsidRPr="00465679">
        <w:rPr>
          <w:noProof/>
        </w:rPr>
        <w:lastRenderedPageBreak/>
        <w:drawing>
          <wp:inline distT="0" distB="0" distL="0" distR="0" wp14:anchorId="3958F18B" wp14:editId="30B8C42F">
            <wp:extent cx="3832860" cy="3227672"/>
            <wp:effectExtent l="0" t="0" r="0" b="0"/>
            <wp:docPr id="192" name="Picture 19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Chart, pie chart&#10;&#10;Description automatically generated"/>
                    <pic:cNvPicPr/>
                  </pic:nvPicPr>
                  <pic:blipFill>
                    <a:blip r:embed="rId18">
                      <a:grayscl/>
                      <a:extLst>
                        <a:ext uri="{28A0092B-C50C-407E-A947-70E740481C1C}">
                          <a14:useLocalDpi xmlns:a14="http://schemas.microsoft.com/office/drawing/2010/main" val="0"/>
                        </a:ext>
                      </a:extLst>
                    </a:blip>
                    <a:stretch>
                      <a:fillRect/>
                    </a:stretch>
                  </pic:blipFill>
                  <pic:spPr>
                    <a:xfrm>
                      <a:off x="0" y="0"/>
                      <a:ext cx="3859515" cy="3250118"/>
                    </a:xfrm>
                    <a:prstGeom prst="rect">
                      <a:avLst/>
                    </a:prstGeom>
                  </pic:spPr>
                </pic:pic>
              </a:graphicData>
            </a:graphic>
          </wp:inline>
        </w:drawing>
      </w:r>
    </w:p>
    <w:p w14:paraId="0238E668" w14:textId="5A7E6E90" w:rsidR="00263C6D" w:rsidRPr="00263C6D" w:rsidRDefault="008923B2" w:rsidP="00263C6D">
      <w:pPr>
        <w:pStyle w:val="Antrat"/>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5 p</w:t>
      </w:r>
      <w:r w:rsidR="00263C6D" w:rsidRPr="00263C6D">
        <w:rPr>
          <w:rFonts w:ascii="Times New Roman" w:hAnsi="Times New Roman" w:cs="Times New Roman"/>
          <w:b w:val="0"/>
          <w:bCs w:val="0"/>
          <w:color w:val="auto"/>
          <w:sz w:val="24"/>
          <w:szCs w:val="24"/>
        </w:rPr>
        <w:t xml:space="preserve">aveikslas. </w:t>
      </w:r>
      <w:r w:rsidR="00263C6D" w:rsidRPr="00263C6D">
        <w:rPr>
          <w:rFonts w:ascii="Times New Roman" w:hAnsi="Times New Roman" w:cs="Times New Roman"/>
          <w:color w:val="auto"/>
          <w:sz w:val="24"/>
          <w:szCs w:val="24"/>
        </w:rPr>
        <w:t>Lazdijų r</w:t>
      </w:r>
      <w:r w:rsidR="00010834">
        <w:rPr>
          <w:rFonts w:ascii="Times New Roman" w:hAnsi="Times New Roman" w:cs="Times New Roman"/>
          <w:color w:val="auto"/>
          <w:sz w:val="24"/>
          <w:szCs w:val="24"/>
        </w:rPr>
        <w:t xml:space="preserve">ajono savivaldybės </w:t>
      </w:r>
      <w:r w:rsidR="00263C6D" w:rsidRPr="00263C6D">
        <w:rPr>
          <w:rFonts w:ascii="Times New Roman" w:hAnsi="Times New Roman" w:cs="Times New Roman"/>
          <w:color w:val="auto"/>
          <w:sz w:val="24"/>
          <w:szCs w:val="24"/>
        </w:rPr>
        <w:t>teritorijos žemės naudmenų pasiskirstymas</w:t>
      </w:r>
      <w:r w:rsidR="00263C6D" w:rsidRPr="00263C6D">
        <w:rPr>
          <w:rStyle w:val="Puslapioinaosnuoroda"/>
          <w:rFonts w:ascii="Times New Roman" w:hAnsi="Times New Roman" w:cs="Times New Roman"/>
          <w:b w:val="0"/>
          <w:bCs w:val="0"/>
          <w:color w:val="auto"/>
          <w:sz w:val="24"/>
          <w:szCs w:val="24"/>
        </w:rPr>
        <w:footnoteReference w:id="3"/>
      </w:r>
    </w:p>
    <w:p w14:paraId="494FA969" w14:textId="77777777" w:rsidR="00EB2912" w:rsidRDefault="00EB2912" w:rsidP="00EB2912">
      <w:pPr>
        <w:spacing w:line="360" w:lineRule="auto"/>
        <w:jc w:val="both"/>
        <w:rPr>
          <w:bCs/>
        </w:rPr>
      </w:pPr>
    </w:p>
    <w:p w14:paraId="43C0B93D" w14:textId="60521981" w:rsidR="00423DD6" w:rsidRDefault="00EB2912" w:rsidP="00EB2912">
      <w:pPr>
        <w:spacing w:line="360" w:lineRule="auto"/>
        <w:ind w:firstLine="993"/>
        <w:jc w:val="both"/>
        <w:rPr>
          <w:bCs/>
        </w:rPr>
      </w:pPr>
      <w:r>
        <w:rPr>
          <w:bCs/>
        </w:rPr>
        <w:t>Ž</w:t>
      </w:r>
      <w:r w:rsidR="008539DC" w:rsidRPr="006F59A2">
        <w:rPr>
          <w:bCs/>
        </w:rPr>
        <w:t>emės ūkio produkcijos kiekis Lazdijų rajono savivaldybėje didėja. Tai nulemia stambių ūkių skaičiaus didėjim</w:t>
      </w:r>
      <w:r w:rsidR="00AC090B">
        <w:rPr>
          <w:bCs/>
        </w:rPr>
        <w:t>ą</w:t>
      </w:r>
      <w:r w:rsidR="008539DC" w:rsidRPr="006F59A2">
        <w:rPr>
          <w:bCs/>
        </w:rPr>
        <w:t xml:space="preserve"> savivaldybėje. </w:t>
      </w:r>
      <w:r w:rsidR="00107707">
        <w:rPr>
          <w:bCs/>
        </w:rPr>
        <w:t>Stambėjant ūkiams, ū</w:t>
      </w:r>
      <w:r w:rsidR="00B9234A" w:rsidRPr="00B9234A">
        <w:rPr>
          <w:bCs/>
        </w:rPr>
        <w:t xml:space="preserve">kių skaičius </w:t>
      </w:r>
      <w:r w:rsidR="00107707" w:rsidRPr="00B9234A">
        <w:rPr>
          <w:bCs/>
        </w:rPr>
        <w:t>mažėja</w:t>
      </w:r>
      <w:r w:rsidR="00107707">
        <w:rPr>
          <w:bCs/>
        </w:rPr>
        <w:t>. Tokia tendencija stebima</w:t>
      </w:r>
      <w:r w:rsidR="00107707" w:rsidRPr="00B9234A">
        <w:rPr>
          <w:bCs/>
        </w:rPr>
        <w:t xml:space="preserve"> </w:t>
      </w:r>
      <w:r w:rsidR="00B9234A" w:rsidRPr="00B9234A">
        <w:rPr>
          <w:bCs/>
        </w:rPr>
        <w:t xml:space="preserve">tiek </w:t>
      </w:r>
      <w:r w:rsidR="00107707" w:rsidRPr="00B9234A">
        <w:rPr>
          <w:bCs/>
        </w:rPr>
        <w:t>Alytaus apskrityje</w:t>
      </w:r>
      <w:r w:rsidR="00B9234A" w:rsidRPr="00B9234A">
        <w:rPr>
          <w:bCs/>
        </w:rPr>
        <w:t>, tiek</w:t>
      </w:r>
      <w:r w:rsidR="00107707">
        <w:rPr>
          <w:bCs/>
        </w:rPr>
        <w:t xml:space="preserve"> visoje</w:t>
      </w:r>
      <w:r w:rsidR="00107707" w:rsidRPr="00107707">
        <w:rPr>
          <w:bCs/>
        </w:rPr>
        <w:t xml:space="preserve"> </w:t>
      </w:r>
      <w:r w:rsidR="00107707" w:rsidRPr="00B9234A">
        <w:rPr>
          <w:bCs/>
        </w:rPr>
        <w:t>šalyje</w:t>
      </w:r>
      <w:r w:rsidR="00107707">
        <w:rPr>
          <w:bCs/>
        </w:rPr>
        <w:t>.</w:t>
      </w:r>
      <w:r w:rsidR="00B9234A" w:rsidRPr="00B9234A">
        <w:rPr>
          <w:bCs/>
        </w:rPr>
        <w:t xml:space="preserve"> </w:t>
      </w:r>
      <w:r w:rsidR="00423DD6" w:rsidRPr="00423DD6">
        <w:rPr>
          <w:bCs/>
        </w:rPr>
        <w:t>Vyraujanti veikla, kuria užsiima mūsų rajono ūkininkai – mišrusis žemės ūkis.</w:t>
      </w:r>
      <w:r w:rsidR="00A658A0">
        <w:rPr>
          <w:bCs/>
        </w:rPr>
        <w:t xml:space="preserve"> </w:t>
      </w:r>
      <w:r w:rsidR="00A658A0" w:rsidRPr="00A658A0">
        <w:rPr>
          <w:bCs/>
        </w:rPr>
        <w:t>Rajone pastebimas ūkių, turinčių galvijų, skaičiaus mažėjimas. Tokia tendencija išlieka ir respublikos bei Alytaus apskrities mastu</w:t>
      </w:r>
      <w:r w:rsidR="00A658A0">
        <w:rPr>
          <w:bCs/>
        </w:rPr>
        <w:t>.</w:t>
      </w:r>
      <w:r w:rsidR="00F363B3" w:rsidRPr="00F363B3">
        <w:t xml:space="preserve"> </w:t>
      </w:r>
      <w:r w:rsidR="00F363B3" w:rsidRPr="00F363B3">
        <w:rPr>
          <w:bCs/>
        </w:rPr>
        <w:t>Žemės ūkio augalų derlingumo rodikliai rajone pagal daugumą augalų rūšių yra žemesni, lyginant su Alytaus apskrities vidurkiu ir šalies vidurkiu, įskaitant tokias gausiai auginamas rūšis kaip javai, rapsai, bulvės. Tokius rodiklius nulemia ir didelė nederlingos žemės rajone dalis.</w:t>
      </w:r>
    </w:p>
    <w:p w14:paraId="09147568" w14:textId="300E1BD8" w:rsidR="00423DD6" w:rsidRPr="006F59A2" w:rsidRDefault="006F59A2" w:rsidP="00853E73">
      <w:pPr>
        <w:spacing w:line="360" w:lineRule="auto"/>
        <w:ind w:firstLine="993"/>
        <w:jc w:val="both"/>
        <w:rPr>
          <w:bCs/>
        </w:rPr>
      </w:pPr>
      <w:r>
        <w:rPr>
          <w:bCs/>
        </w:rPr>
        <w:t>Laz</w:t>
      </w:r>
      <w:r w:rsidR="008539DC" w:rsidRPr="006F59A2">
        <w:rPr>
          <w:bCs/>
        </w:rPr>
        <w:t>dijų rajonas perspektyvus</w:t>
      </w:r>
      <w:r w:rsidR="00BF7545">
        <w:rPr>
          <w:bCs/>
        </w:rPr>
        <w:t xml:space="preserve"> netradicinei žemės ūkio veiklai – </w:t>
      </w:r>
      <w:r w:rsidR="008539DC" w:rsidRPr="006F59A2">
        <w:rPr>
          <w:bCs/>
        </w:rPr>
        <w:t>pievagrybių, vaistažolių auginimui, uogininkystei, bitininkystei, kailinių žvėrelių auginimui, paklausių ekologinių žemės ūkio produktų gamyba</w:t>
      </w:r>
      <w:r w:rsidR="00BF7545">
        <w:rPr>
          <w:bCs/>
        </w:rPr>
        <w:t>i</w:t>
      </w:r>
      <w:r w:rsidR="00C45A5A">
        <w:rPr>
          <w:bCs/>
        </w:rPr>
        <w:t xml:space="preserve">, tačiau </w:t>
      </w:r>
      <w:r w:rsidR="008539DC" w:rsidRPr="006F59A2">
        <w:rPr>
          <w:bCs/>
        </w:rPr>
        <w:t xml:space="preserve">savivaldybėje trūksta šių produktų supirkimo centrų ir bendros infrastruktūros, reikalingos netradicinei žemės ūkio veiklai vystyti. </w:t>
      </w:r>
      <w:r w:rsidR="00C45A5A">
        <w:rPr>
          <w:bCs/>
        </w:rPr>
        <w:t>Kadangi žemės ūkio</w:t>
      </w:r>
      <w:r w:rsidR="00AC2461">
        <w:rPr>
          <w:bCs/>
        </w:rPr>
        <w:t xml:space="preserve"> plėtra</w:t>
      </w:r>
      <w:r w:rsidR="00C45A5A">
        <w:rPr>
          <w:bCs/>
        </w:rPr>
        <w:t xml:space="preserve"> yra </w:t>
      </w:r>
      <w:r w:rsidR="00B57146">
        <w:rPr>
          <w:bCs/>
        </w:rPr>
        <w:t>svarbi</w:t>
      </w:r>
      <w:r w:rsidR="00C45A5A">
        <w:rPr>
          <w:bCs/>
        </w:rPr>
        <w:t xml:space="preserve"> Lazdijų rajono savivaldybės</w:t>
      </w:r>
      <w:r w:rsidR="00AC2461">
        <w:rPr>
          <w:bCs/>
        </w:rPr>
        <w:t xml:space="preserve"> </w:t>
      </w:r>
      <w:r w:rsidR="00B57146">
        <w:rPr>
          <w:bCs/>
        </w:rPr>
        <w:t>vystymo</w:t>
      </w:r>
      <w:r w:rsidR="00AC2461">
        <w:rPr>
          <w:bCs/>
        </w:rPr>
        <w:t xml:space="preserve"> kryp</w:t>
      </w:r>
      <w:r w:rsidR="00B57146">
        <w:rPr>
          <w:bCs/>
        </w:rPr>
        <w:t>tis</w:t>
      </w:r>
      <w:r w:rsidR="00AC2461">
        <w:rPr>
          <w:bCs/>
        </w:rPr>
        <w:t>,</w:t>
      </w:r>
      <w:r w:rsidR="00C45A5A">
        <w:rPr>
          <w:bCs/>
        </w:rPr>
        <w:t xml:space="preserve"> būtina vykdyti priemones</w:t>
      </w:r>
      <w:r w:rsidR="00AC2461">
        <w:rPr>
          <w:bCs/>
        </w:rPr>
        <w:t>, skirtas ūkininkavimo skatinimui ir plėtrai.</w:t>
      </w:r>
      <w:r w:rsidR="00423DD6" w:rsidRPr="00423DD6">
        <w:rPr>
          <w:bCs/>
        </w:rPr>
        <w:t xml:space="preserve"> </w:t>
      </w:r>
      <w:r w:rsidR="00423DD6" w:rsidRPr="006F59A2">
        <w:rPr>
          <w:bCs/>
        </w:rPr>
        <w:t xml:space="preserve">Jaunimas, </w:t>
      </w:r>
      <w:r w:rsidR="00423DD6">
        <w:rPr>
          <w:bCs/>
        </w:rPr>
        <w:t xml:space="preserve">atliktose apklausose </w:t>
      </w:r>
      <w:r w:rsidR="00423DD6" w:rsidRPr="006F59A2">
        <w:rPr>
          <w:bCs/>
        </w:rPr>
        <w:t>vertin</w:t>
      </w:r>
      <w:r w:rsidR="00423DD6">
        <w:rPr>
          <w:bCs/>
        </w:rPr>
        <w:t>ęs</w:t>
      </w:r>
      <w:r w:rsidR="00423DD6" w:rsidRPr="006F59A2">
        <w:rPr>
          <w:bCs/>
        </w:rPr>
        <w:t xml:space="preserve"> žemės ūkio plėtojimą Lazdijų rajono savivaldybėje</w:t>
      </w:r>
      <w:r w:rsidR="00423DD6">
        <w:rPr>
          <w:bCs/>
        </w:rPr>
        <w:t>,</w:t>
      </w:r>
      <w:r w:rsidR="00423DD6" w:rsidRPr="006F59A2">
        <w:rPr>
          <w:bCs/>
        </w:rPr>
        <w:t xml:space="preserve"> išreiškė labiau pozityvią nuomonę</w:t>
      </w:r>
      <w:r w:rsidR="00423DD6">
        <w:rPr>
          <w:bCs/>
        </w:rPr>
        <w:t xml:space="preserve"> dėl šios srities plėtros ir galimybių</w:t>
      </w:r>
      <w:r w:rsidR="00423DD6" w:rsidRPr="006F59A2">
        <w:rPr>
          <w:bCs/>
        </w:rPr>
        <w:t>.</w:t>
      </w:r>
    </w:p>
    <w:p w14:paraId="175EBBF3" w14:textId="18244EAA" w:rsidR="00AA0498" w:rsidRDefault="00AA0498" w:rsidP="00853E73">
      <w:pPr>
        <w:spacing w:line="360" w:lineRule="auto"/>
        <w:ind w:firstLine="993"/>
        <w:rPr>
          <w:bCs/>
          <w:highlight w:val="yellow"/>
        </w:rPr>
      </w:pPr>
    </w:p>
    <w:p w14:paraId="43EA9BBC" w14:textId="77777777" w:rsidR="00311D4C" w:rsidRPr="00AA0498" w:rsidRDefault="00311D4C" w:rsidP="00853E73">
      <w:pPr>
        <w:spacing w:line="360" w:lineRule="auto"/>
        <w:ind w:firstLine="993"/>
        <w:rPr>
          <w:bCs/>
          <w:highlight w:val="yellow"/>
        </w:rPr>
      </w:pPr>
    </w:p>
    <w:p w14:paraId="69661891" w14:textId="7C697F7B" w:rsidR="00DE368A" w:rsidRPr="006F59A2" w:rsidRDefault="00475A84" w:rsidP="00853E73">
      <w:pPr>
        <w:spacing w:line="360" w:lineRule="auto"/>
        <w:jc w:val="center"/>
        <w:rPr>
          <w:b/>
          <w:bCs/>
          <w:i/>
        </w:rPr>
      </w:pPr>
      <w:r>
        <w:rPr>
          <w:b/>
          <w:bCs/>
          <w:i/>
        </w:rPr>
        <w:lastRenderedPageBreak/>
        <w:t>1.</w:t>
      </w:r>
      <w:r w:rsidR="00EC09ED">
        <w:rPr>
          <w:b/>
          <w:bCs/>
          <w:i/>
        </w:rPr>
        <w:t>8</w:t>
      </w:r>
      <w:r w:rsidR="00DD6FAE">
        <w:rPr>
          <w:b/>
          <w:bCs/>
          <w:i/>
        </w:rPr>
        <w:t>.</w:t>
      </w:r>
      <w:r>
        <w:rPr>
          <w:b/>
          <w:bCs/>
          <w:i/>
        </w:rPr>
        <w:t xml:space="preserve"> </w:t>
      </w:r>
      <w:r w:rsidR="00DE368A" w:rsidRPr="006F59A2">
        <w:rPr>
          <w:b/>
          <w:bCs/>
          <w:i/>
        </w:rPr>
        <w:t>Turizmas</w:t>
      </w:r>
    </w:p>
    <w:p w14:paraId="69661892" w14:textId="77777777" w:rsidR="00E82ED7" w:rsidRPr="006F59A2" w:rsidRDefault="00E82ED7" w:rsidP="00853E73">
      <w:pPr>
        <w:spacing w:line="360" w:lineRule="auto"/>
        <w:ind w:firstLine="993"/>
        <w:rPr>
          <w:bCs/>
          <w:i/>
        </w:rPr>
      </w:pPr>
    </w:p>
    <w:p w14:paraId="64A34FCF" w14:textId="3B55F1AF" w:rsidR="00A56B3D" w:rsidRDefault="008539DC" w:rsidP="001948B2">
      <w:pPr>
        <w:spacing w:line="360" w:lineRule="auto"/>
        <w:ind w:firstLine="993"/>
        <w:jc w:val="both"/>
        <w:rPr>
          <w:bCs/>
        </w:rPr>
      </w:pPr>
      <w:r w:rsidRPr="00C21781">
        <w:rPr>
          <w:bCs/>
        </w:rPr>
        <w:t>Turizmas Lazdijų rajono savivaldybėje yra sąlyginai gerai vystomas. Gyventojų nuomon</w:t>
      </w:r>
      <w:r w:rsidR="00156368">
        <w:rPr>
          <w:bCs/>
        </w:rPr>
        <w:t>e</w:t>
      </w:r>
      <w:r w:rsidR="00397582">
        <w:rPr>
          <w:bCs/>
        </w:rPr>
        <w:t>,</w:t>
      </w:r>
      <w:r w:rsidR="00156368">
        <w:rPr>
          <w:bCs/>
        </w:rPr>
        <w:t xml:space="preserve"> y</w:t>
      </w:r>
      <w:r w:rsidRPr="00C21781">
        <w:rPr>
          <w:bCs/>
        </w:rPr>
        <w:t xml:space="preserve">pač palankiai vertinama turizmo informavimo bei kaimo turizmo paslaugų plėtra. </w:t>
      </w:r>
      <w:r w:rsidR="00E8615E" w:rsidRPr="00E8615E">
        <w:rPr>
          <w:bCs/>
        </w:rPr>
        <w:t xml:space="preserve">Kasmet plečiasi kaimo turizmo verslas. </w:t>
      </w:r>
      <w:r w:rsidR="00E8615E">
        <w:rPr>
          <w:bCs/>
        </w:rPr>
        <w:t>2020 m. duomenimis,</w:t>
      </w:r>
      <w:r w:rsidR="00E8615E" w:rsidRPr="00E8615E">
        <w:rPr>
          <w:bCs/>
        </w:rPr>
        <w:t xml:space="preserve"> rajone yra užregistruota daugiau kaip 60 įvairių kaimo poilsio sodybų, stovyklaviečių. </w:t>
      </w:r>
      <w:r w:rsidRPr="00C21781">
        <w:rPr>
          <w:bCs/>
        </w:rPr>
        <w:t xml:space="preserve">Šiai sričiai tikslinga </w:t>
      </w:r>
      <w:r w:rsidR="00FF6B75">
        <w:rPr>
          <w:bCs/>
        </w:rPr>
        <w:t>ir toliau skirti</w:t>
      </w:r>
      <w:r w:rsidRPr="00C21781">
        <w:rPr>
          <w:bCs/>
        </w:rPr>
        <w:t xml:space="preserve"> dėmesį.</w:t>
      </w:r>
      <w:r w:rsidR="00FF6B75">
        <w:rPr>
          <w:bCs/>
        </w:rPr>
        <w:t xml:space="preserve"> </w:t>
      </w:r>
    </w:p>
    <w:p w14:paraId="69661894" w14:textId="1A79F75C" w:rsidR="00C01227" w:rsidRPr="00C21781" w:rsidRDefault="008539DC" w:rsidP="001948B2">
      <w:pPr>
        <w:spacing w:line="360" w:lineRule="auto"/>
        <w:ind w:firstLine="993"/>
        <w:jc w:val="both"/>
        <w:rPr>
          <w:bCs/>
        </w:rPr>
      </w:pPr>
      <w:r w:rsidRPr="00C21781">
        <w:rPr>
          <w:bCs/>
        </w:rPr>
        <w:t xml:space="preserve">Nors turizmo sektorius yra gana sėkmingas, būtina tobulinti turizmo infrastruktūrą ir plėsti turizmo paslaugų pasiūlą, siekiant didinti turistų srautus bei mažinti sezoniškumo daromą įtaką. </w:t>
      </w:r>
      <w:r w:rsidR="00273FCB">
        <w:rPr>
          <w:bCs/>
        </w:rPr>
        <w:t>S</w:t>
      </w:r>
      <w:r w:rsidR="00273FCB" w:rsidRPr="00C21781">
        <w:rPr>
          <w:bCs/>
        </w:rPr>
        <w:t xml:space="preserve">avivaldybėje </w:t>
      </w:r>
      <w:r w:rsidR="00273FCB">
        <w:rPr>
          <w:bCs/>
        </w:rPr>
        <w:t>būtina</w:t>
      </w:r>
      <w:r w:rsidR="00273FCB" w:rsidRPr="00C21781">
        <w:rPr>
          <w:bCs/>
        </w:rPr>
        <w:t xml:space="preserve"> vystyti</w:t>
      </w:r>
      <w:r w:rsidR="00273FCB">
        <w:rPr>
          <w:bCs/>
        </w:rPr>
        <w:t xml:space="preserve"> ir plėsti</w:t>
      </w:r>
      <w:r w:rsidR="00273FCB" w:rsidRPr="00C21781">
        <w:rPr>
          <w:bCs/>
        </w:rPr>
        <w:t xml:space="preserve"> pėsčiųjų ir dviračių tak</w:t>
      </w:r>
      <w:r w:rsidR="00273FCB">
        <w:rPr>
          <w:bCs/>
        </w:rPr>
        <w:t>ų tinklą</w:t>
      </w:r>
      <w:r w:rsidR="00273FCB" w:rsidRPr="00C21781">
        <w:rPr>
          <w:bCs/>
        </w:rPr>
        <w:t xml:space="preserve">. </w:t>
      </w:r>
      <w:r w:rsidR="00633E0D">
        <w:rPr>
          <w:bCs/>
        </w:rPr>
        <w:t xml:space="preserve">Atsižvelgiant į gyventojų </w:t>
      </w:r>
      <w:r w:rsidRPr="00C21781">
        <w:rPr>
          <w:bCs/>
        </w:rPr>
        <w:t>apklaus</w:t>
      </w:r>
      <w:r w:rsidR="00633E0D">
        <w:rPr>
          <w:bCs/>
        </w:rPr>
        <w:t>ų</w:t>
      </w:r>
      <w:r w:rsidRPr="00C21781">
        <w:rPr>
          <w:bCs/>
        </w:rPr>
        <w:t xml:space="preserve"> rezultatus</w:t>
      </w:r>
      <w:r w:rsidR="00BF7545">
        <w:rPr>
          <w:bCs/>
        </w:rPr>
        <w:t>,</w:t>
      </w:r>
      <w:r w:rsidRPr="00C21781">
        <w:rPr>
          <w:bCs/>
        </w:rPr>
        <w:t xml:space="preserve"> </w:t>
      </w:r>
      <w:r w:rsidR="00273FCB">
        <w:rPr>
          <w:bCs/>
        </w:rPr>
        <w:t>reikalinga</w:t>
      </w:r>
      <w:r w:rsidRPr="00C21781">
        <w:rPr>
          <w:bCs/>
        </w:rPr>
        <w:t xml:space="preserve"> </w:t>
      </w:r>
      <w:r w:rsidR="00D81AB0">
        <w:rPr>
          <w:bCs/>
        </w:rPr>
        <w:t>gerinti</w:t>
      </w:r>
      <w:r w:rsidRPr="00C21781">
        <w:rPr>
          <w:bCs/>
        </w:rPr>
        <w:t xml:space="preserve"> paplūdimių ir viešųjų tualetų infrastruktūr</w:t>
      </w:r>
      <w:r w:rsidR="00273FCB">
        <w:rPr>
          <w:bCs/>
        </w:rPr>
        <w:t>ą</w:t>
      </w:r>
      <w:r w:rsidRPr="00C21781">
        <w:rPr>
          <w:bCs/>
        </w:rPr>
        <w:t xml:space="preserve">. </w:t>
      </w:r>
      <w:r w:rsidR="007C24CF">
        <w:rPr>
          <w:bCs/>
        </w:rPr>
        <w:t>J</w:t>
      </w:r>
      <w:r w:rsidRPr="00C21781">
        <w:rPr>
          <w:bCs/>
        </w:rPr>
        <w:t xml:space="preserve">aunimo </w:t>
      </w:r>
      <w:r w:rsidR="009E4763" w:rsidRPr="00C21781">
        <w:rPr>
          <w:bCs/>
        </w:rPr>
        <w:t>grupių respondent</w:t>
      </w:r>
      <w:r w:rsidR="009E4763">
        <w:rPr>
          <w:bCs/>
        </w:rPr>
        <w:t>ų vertinimu</w:t>
      </w:r>
      <w:r w:rsidRPr="00C21781">
        <w:rPr>
          <w:bCs/>
        </w:rPr>
        <w:t xml:space="preserve">, turizmo sektoriuje </w:t>
      </w:r>
      <w:r w:rsidR="00D81AB0">
        <w:rPr>
          <w:bCs/>
        </w:rPr>
        <w:t>pirmiausia reik</w:t>
      </w:r>
      <w:r w:rsidR="00397582">
        <w:rPr>
          <w:bCs/>
        </w:rPr>
        <w:t>ė</w:t>
      </w:r>
      <w:r w:rsidR="00D81AB0">
        <w:rPr>
          <w:bCs/>
        </w:rPr>
        <w:t>tų</w:t>
      </w:r>
      <w:r w:rsidRPr="00C21781">
        <w:rPr>
          <w:bCs/>
        </w:rPr>
        <w:t xml:space="preserve"> pl</w:t>
      </w:r>
      <w:r w:rsidR="00022190" w:rsidRPr="00C21781">
        <w:rPr>
          <w:bCs/>
        </w:rPr>
        <w:t>ėtoti kultūros renginių</w:t>
      </w:r>
      <w:r w:rsidRPr="00C21781">
        <w:rPr>
          <w:bCs/>
        </w:rPr>
        <w:t xml:space="preserve"> bei pramogų po atviru dangumi pasiūlą. </w:t>
      </w:r>
      <w:r w:rsidR="00A31BBC">
        <w:rPr>
          <w:bCs/>
        </w:rPr>
        <w:t>V</w:t>
      </w:r>
      <w:r w:rsidRPr="00C21781">
        <w:rPr>
          <w:bCs/>
        </w:rPr>
        <w:t>yresnių amžiaus grupių respondent</w:t>
      </w:r>
      <w:r w:rsidR="00A31BBC">
        <w:rPr>
          <w:bCs/>
        </w:rPr>
        <w:t>ų vertinimu,</w:t>
      </w:r>
      <w:r w:rsidRPr="00C21781">
        <w:rPr>
          <w:bCs/>
        </w:rPr>
        <w:t xml:space="preserve"> </w:t>
      </w:r>
      <w:r w:rsidR="0075459A">
        <w:rPr>
          <w:bCs/>
        </w:rPr>
        <w:t>dėmesį reikia skirti</w:t>
      </w:r>
      <w:r w:rsidRPr="00C21781">
        <w:rPr>
          <w:bCs/>
        </w:rPr>
        <w:t xml:space="preserve"> turizmo infrastruktūros prie turizmo trasų gerinim</w:t>
      </w:r>
      <w:r w:rsidR="0075459A">
        <w:rPr>
          <w:bCs/>
        </w:rPr>
        <w:t>ui</w:t>
      </w:r>
      <w:r w:rsidRPr="00C21781">
        <w:rPr>
          <w:bCs/>
        </w:rPr>
        <w:t>, maitinimo įstaigų tinklo plėtr</w:t>
      </w:r>
      <w:r w:rsidR="0075459A">
        <w:rPr>
          <w:bCs/>
        </w:rPr>
        <w:t>ai</w:t>
      </w:r>
      <w:r w:rsidRPr="00C21781">
        <w:rPr>
          <w:bCs/>
        </w:rPr>
        <w:t xml:space="preserve"> bei naujų turizmo maršrutų kūrim</w:t>
      </w:r>
      <w:r w:rsidR="0075459A">
        <w:rPr>
          <w:bCs/>
        </w:rPr>
        <w:t>ui</w:t>
      </w:r>
      <w:r w:rsidRPr="00C21781">
        <w:rPr>
          <w:bCs/>
        </w:rPr>
        <w:t>.</w:t>
      </w:r>
    </w:p>
    <w:p w14:paraId="427DD88E" w14:textId="6106AB43" w:rsidR="00A360C9" w:rsidRDefault="008539DC" w:rsidP="001948B2">
      <w:pPr>
        <w:spacing w:line="360" w:lineRule="auto"/>
        <w:ind w:firstLine="993"/>
        <w:jc w:val="both"/>
        <w:rPr>
          <w:bCs/>
        </w:rPr>
      </w:pPr>
      <w:r w:rsidRPr="00C21781">
        <w:rPr>
          <w:bCs/>
        </w:rPr>
        <w:t xml:space="preserve">Turizmo plėtros Lazdijų rajono savivaldybėje galimybė – Lietuvoje mažai išplėtoto nišinio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nišinį turizmą, į Lazdijus pritraukiant ne tik Lietuvos, bet ir užsienio šalių turistų srautus. </w:t>
      </w:r>
      <w:r w:rsidR="00556F68">
        <w:rPr>
          <w:bCs/>
        </w:rPr>
        <w:t>S</w:t>
      </w:r>
      <w:r w:rsidRPr="00C21781">
        <w:rPr>
          <w:bCs/>
        </w:rPr>
        <w:t xml:space="preserve">avivaldybėje taip pat turėtų būti sudarytos geresnės sąlygos populiariausiai Europos individualaus turizmo rūšiai – autoturizmui. Šiuo metu savivaldybėje yra </w:t>
      </w:r>
      <w:r w:rsidR="004E1F21">
        <w:rPr>
          <w:bCs/>
        </w:rPr>
        <w:t>du</w:t>
      </w:r>
      <w:r w:rsidRPr="00C21781">
        <w:rPr>
          <w:bCs/>
        </w:rPr>
        <w:t xml:space="preserve"> </w:t>
      </w:r>
      <w:r w:rsidR="00BF7545">
        <w:rPr>
          <w:bCs/>
        </w:rPr>
        <w:t>e</w:t>
      </w:r>
      <w:r w:rsidRPr="00C21781">
        <w:rPr>
          <w:bCs/>
        </w:rPr>
        <w:t>uropinius reikalavimus atitinkant</w:t>
      </w:r>
      <w:r w:rsidR="004E1F21">
        <w:rPr>
          <w:bCs/>
        </w:rPr>
        <w:t>y</w:t>
      </w:r>
      <w:r w:rsidRPr="00C21781">
        <w:rPr>
          <w:bCs/>
        </w:rPr>
        <w:t>s</w:t>
      </w:r>
      <w:r w:rsidR="000B2011">
        <w:rPr>
          <w:bCs/>
        </w:rPr>
        <w:t xml:space="preserve"> kempingai</w:t>
      </w:r>
      <w:r w:rsidR="002C575E" w:rsidRPr="00C21781">
        <w:rPr>
          <w:bCs/>
        </w:rPr>
        <w:t xml:space="preserve">. </w:t>
      </w:r>
    </w:p>
    <w:p w14:paraId="69661896" w14:textId="276E5510" w:rsidR="00C01227" w:rsidRDefault="008539DC" w:rsidP="001948B2">
      <w:pPr>
        <w:spacing w:line="360" w:lineRule="auto"/>
        <w:ind w:firstLine="993"/>
        <w:jc w:val="both"/>
        <w:rPr>
          <w:bCs/>
        </w:rPr>
      </w:pPr>
      <w:r w:rsidRPr="00C21781">
        <w:rPr>
          <w:bCs/>
        </w:rPr>
        <w:t xml:space="preserve">Šeštokų geležinkelio stoties įtraukimas į turistinius maršrutus suteiktų galimybę į savivaldybę pritraukti turistų iš didžiųjų Lietuvos miestų, o </w:t>
      </w:r>
      <w:r w:rsidR="00C21781" w:rsidRPr="00C21781">
        <w:rPr>
          <w:bCs/>
        </w:rPr>
        <w:t xml:space="preserve">veikiant </w:t>
      </w:r>
      <w:r w:rsidR="00EE48F6">
        <w:rPr>
          <w:bCs/>
        </w:rPr>
        <w:t>„R</w:t>
      </w:r>
      <w:r w:rsidR="00C21781" w:rsidRPr="00C21781">
        <w:rPr>
          <w:bCs/>
        </w:rPr>
        <w:t>ail Baltica” geležinkelio linijai,</w:t>
      </w:r>
      <w:r w:rsidRPr="00C21781">
        <w:rPr>
          <w:bCs/>
        </w:rPr>
        <w:t xml:space="preserve">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1A68D251" w14:textId="77777777" w:rsidR="00DD695B" w:rsidRDefault="00DD695B" w:rsidP="00DD695B">
      <w:pPr>
        <w:spacing w:line="360" w:lineRule="auto"/>
        <w:ind w:firstLine="993"/>
        <w:jc w:val="both"/>
        <w:rPr>
          <w:bCs/>
        </w:rPr>
      </w:pPr>
      <w:r w:rsidRPr="005D6802">
        <w:rPr>
          <w:bCs/>
        </w:rPr>
        <w:t>Bendras nakvynių skaičius apgyvendinimo įstaigose rajone 2015–2019 m. didėjo nuo 11 511 vnt. iki 19 969 vnt., tačiau tarp apskrities savivaldybių yra priešpaskutinėje vietoje ir lenkia tik Alytaus r</w:t>
      </w:r>
      <w:r>
        <w:rPr>
          <w:bCs/>
        </w:rPr>
        <w:t>ajono</w:t>
      </w:r>
      <w:r w:rsidRPr="005D6802">
        <w:rPr>
          <w:bCs/>
        </w:rPr>
        <w:t xml:space="preserve"> sav</w:t>
      </w:r>
      <w:r>
        <w:rPr>
          <w:bCs/>
        </w:rPr>
        <w:t>ivaldybę</w:t>
      </w:r>
      <w:r w:rsidRPr="005D6802">
        <w:rPr>
          <w:bCs/>
        </w:rPr>
        <w:t>. Pagrindinį nakvynių skaičių sudaro Lietuvos gyventojų nakvynės.</w:t>
      </w:r>
    </w:p>
    <w:p w14:paraId="69661899" w14:textId="66468674" w:rsidR="00DE368A" w:rsidRDefault="001B2895" w:rsidP="00DD695B">
      <w:pPr>
        <w:spacing w:line="360" w:lineRule="auto"/>
        <w:ind w:firstLine="993"/>
        <w:jc w:val="both"/>
        <w:rPr>
          <w:bCs/>
        </w:rPr>
      </w:pPr>
      <w:r w:rsidRPr="001B2895">
        <w:rPr>
          <w:bCs/>
        </w:rPr>
        <w:t>Saugomos teritorijos Lazdijų rajono savivaldybėje sudaro apie 23 proc. savivaldybės ploto (tai yra daugiau už respublikos vidurkį (15,6 proc.), dar apie 4 proc. užima ekologinės apsaugos – valstybinių parkų, rezervatų ir draustinių buferinės apsaugos – zonos.</w:t>
      </w:r>
    </w:p>
    <w:p w14:paraId="3AA0F9DD" w14:textId="4C9E7870" w:rsidR="00DD695B" w:rsidRDefault="00DD695B" w:rsidP="00DD695B">
      <w:pPr>
        <w:spacing w:line="360" w:lineRule="auto"/>
        <w:ind w:firstLine="993"/>
        <w:jc w:val="both"/>
        <w:rPr>
          <w:bCs/>
        </w:rPr>
      </w:pPr>
    </w:p>
    <w:p w14:paraId="767F42C4" w14:textId="77777777" w:rsidR="00DD695B" w:rsidRPr="00472163" w:rsidRDefault="00DD695B" w:rsidP="00DD695B">
      <w:pPr>
        <w:spacing w:line="360" w:lineRule="auto"/>
        <w:ind w:firstLine="993"/>
        <w:jc w:val="both"/>
        <w:rPr>
          <w:bCs/>
        </w:rPr>
      </w:pPr>
    </w:p>
    <w:p w14:paraId="6966189A" w14:textId="7579C326" w:rsidR="00356B7F" w:rsidRDefault="000B4D57" w:rsidP="00A6375B">
      <w:pPr>
        <w:jc w:val="center"/>
        <w:rPr>
          <w:b/>
          <w:bCs/>
          <w:sz w:val="28"/>
          <w:szCs w:val="28"/>
        </w:rPr>
      </w:pPr>
      <w:r>
        <w:rPr>
          <w:b/>
          <w:bCs/>
        </w:rPr>
        <w:lastRenderedPageBreak/>
        <w:t xml:space="preserve">II. </w:t>
      </w:r>
      <w:r w:rsidRPr="00AA0498">
        <w:rPr>
          <w:b/>
          <w:bCs/>
        </w:rPr>
        <w:t xml:space="preserve">LAZDIJŲ RAJONO SAVIVALDYBĖS </w:t>
      </w:r>
      <w:r>
        <w:rPr>
          <w:b/>
          <w:bCs/>
        </w:rPr>
        <w:t>STIPRYBIŲ, SILPNYBIŲ, GALIMYBIŲ IR GRĖSMIŲ (</w:t>
      </w:r>
      <w:r w:rsidRPr="00AA0498">
        <w:rPr>
          <w:b/>
          <w:bCs/>
        </w:rPr>
        <w:t>SSGG</w:t>
      </w:r>
      <w:r>
        <w:rPr>
          <w:b/>
          <w:bCs/>
        </w:rPr>
        <w:t>)</w:t>
      </w:r>
      <w:r w:rsidRPr="00AA0498">
        <w:rPr>
          <w:b/>
          <w:bCs/>
        </w:rPr>
        <w:t xml:space="preserve">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810"/>
        <w:gridCol w:w="4818"/>
      </w:tblGrid>
      <w:tr w:rsidR="00356B7F" w:rsidRPr="007D2E31" w14:paraId="6966189E" w14:textId="77777777" w:rsidTr="007D2E31">
        <w:tc>
          <w:tcPr>
            <w:tcW w:w="4927" w:type="dxa"/>
            <w:shd w:val="clear" w:color="auto" w:fill="auto"/>
          </w:tcPr>
          <w:p w14:paraId="6966189C" w14:textId="60F4D5F7" w:rsidR="00356B7F" w:rsidRPr="007D2E31" w:rsidRDefault="007D2E31" w:rsidP="007D2E31">
            <w:pPr>
              <w:jc w:val="center"/>
              <w:rPr>
                <w:b/>
                <w:bCs/>
              </w:rPr>
            </w:pPr>
            <w:r w:rsidRPr="007D2E31">
              <w:rPr>
                <w:b/>
                <w:bCs/>
              </w:rPr>
              <w:t>STIPRYBĖS</w:t>
            </w:r>
          </w:p>
        </w:tc>
        <w:tc>
          <w:tcPr>
            <w:tcW w:w="4927" w:type="dxa"/>
            <w:shd w:val="clear" w:color="auto" w:fill="auto"/>
          </w:tcPr>
          <w:p w14:paraId="6966189D" w14:textId="3092ACD0" w:rsidR="00356B7F" w:rsidRPr="007D2E31" w:rsidRDefault="007D2E31" w:rsidP="007D2E31">
            <w:pPr>
              <w:jc w:val="center"/>
              <w:rPr>
                <w:b/>
                <w:bCs/>
              </w:rPr>
            </w:pPr>
            <w:r w:rsidRPr="007D2E31">
              <w:rPr>
                <w:b/>
                <w:bCs/>
              </w:rPr>
              <w:t>SILPNYBĖS</w:t>
            </w:r>
          </w:p>
        </w:tc>
      </w:tr>
      <w:tr w:rsidR="00356B7F" w:rsidRPr="007D2E31" w14:paraId="696618B2" w14:textId="77777777" w:rsidTr="00356B7F">
        <w:tc>
          <w:tcPr>
            <w:tcW w:w="4927" w:type="dxa"/>
          </w:tcPr>
          <w:p w14:paraId="6966189F" w14:textId="5F877037" w:rsidR="001E5344" w:rsidRPr="007D2E31" w:rsidRDefault="001E5344" w:rsidP="004B74E9">
            <w:pPr>
              <w:numPr>
                <w:ilvl w:val="0"/>
                <w:numId w:val="5"/>
              </w:numPr>
              <w:tabs>
                <w:tab w:val="clear" w:pos="720"/>
                <w:tab w:val="num" w:pos="592"/>
              </w:tabs>
              <w:ind w:left="25" w:firstLine="284"/>
              <w:rPr>
                <w:bCs/>
              </w:rPr>
            </w:pPr>
            <w:r w:rsidRPr="007D2E31">
              <w:rPr>
                <w:bCs/>
              </w:rPr>
              <w:t>Patogi geografinė padėtis transporto sektoriui vystyti, sien</w:t>
            </w:r>
            <w:r w:rsidR="00D43346">
              <w:rPr>
                <w:bCs/>
              </w:rPr>
              <w:t>os</w:t>
            </w:r>
            <w:r w:rsidRPr="007D2E31">
              <w:rPr>
                <w:bCs/>
              </w:rPr>
              <w:t xml:space="preserve"> su Lenkija ir Baltarusija;</w:t>
            </w:r>
          </w:p>
          <w:p w14:paraId="696618A0" w14:textId="77777777" w:rsidR="001E5344" w:rsidRPr="007D2E31" w:rsidRDefault="001E5344" w:rsidP="004B74E9">
            <w:pPr>
              <w:numPr>
                <w:ilvl w:val="0"/>
                <w:numId w:val="5"/>
              </w:numPr>
              <w:tabs>
                <w:tab w:val="clear" w:pos="720"/>
                <w:tab w:val="num" w:pos="592"/>
              </w:tabs>
              <w:ind w:left="25" w:firstLine="284"/>
              <w:rPr>
                <w:bCs/>
              </w:rPr>
            </w:pPr>
            <w:r w:rsidRPr="007D2E31">
              <w:rPr>
                <w:bCs/>
              </w:rPr>
              <w:t>Kelių ir geležinkelių tinklo išplėtojimas savivaldybėje sudaro palankias sąlygas vystyti logistikos verslą;</w:t>
            </w:r>
          </w:p>
          <w:p w14:paraId="696618A1" w14:textId="77777777" w:rsidR="001E5344" w:rsidRPr="007D2E31" w:rsidRDefault="001E5344" w:rsidP="004B74E9">
            <w:pPr>
              <w:numPr>
                <w:ilvl w:val="0"/>
                <w:numId w:val="5"/>
              </w:numPr>
              <w:tabs>
                <w:tab w:val="clear" w:pos="720"/>
                <w:tab w:val="num" w:pos="592"/>
              </w:tabs>
              <w:ind w:left="25" w:firstLine="284"/>
              <w:rPr>
                <w:bCs/>
              </w:rPr>
            </w:pPr>
            <w:r w:rsidRPr="007D2E31">
              <w:rPr>
                <w:bCs/>
              </w:rPr>
              <w:t>Istorinė tranzitinio regiono patirtis;</w:t>
            </w:r>
          </w:p>
          <w:p w14:paraId="696618A2" w14:textId="1C998CD3" w:rsidR="00087FD8" w:rsidRPr="007D2E31" w:rsidRDefault="001E5344" w:rsidP="004B74E9">
            <w:pPr>
              <w:numPr>
                <w:ilvl w:val="0"/>
                <w:numId w:val="5"/>
              </w:numPr>
              <w:tabs>
                <w:tab w:val="clear" w:pos="720"/>
                <w:tab w:val="num" w:pos="592"/>
              </w:tabs>
              <w:ind w:left="25" w:firstLine="284"/>
              <w:rPr>
                <w:bCs/>
              </w:rPr>
            </w:pPr>
            <w:r w:rsidRPr="007D2E31">
              <w:rPr>
                <w:bCs/>
              </w:rPr>
              <w:t>Didelė Lazdijų rajono savivaldybės teritorija tinkama rekreaciniam turizmui;</w:t>
            </w:r>
          </w:p>
          <w:p w14:paraId="696618A3" w14:textId="352EE072" w:rsidR="00356B7F" w:rsidRPr="007D2E31" w:rsidRDefault="001E5344" w:rsidP="004B74E9">
            <w:pPr>
              <w:numPr>
                <w:ilvl w:val="0"/>
                <w:numId w:val="5"/>
              </w:numPr>
              <w:tabs>
                <w:tab w:val="clear" w:pos="720"/>
                <w:tab w:val="num" w:pos="592"/>
              </w:tabs>
              <w:ind w:left="25" w:firstLine="284"/>
              <w:rPr>
                <w:bCs/>
              </w:rPr>
            </w:pPr>
            <w:r w:rsidRPr="007D2E31">
              <w:rPr>
                <w:bCs/>
              </w:rPr>
              <w:t xml:space="preserve">Palankios sąlygos kaimo turizmui ir poilsiui, veikia daugiau nei </w:t>
            </w:r>
            <w:r w:rsidR="00AE105B">
              <w:rPr>
                <w:bCs/>
              </w:rPr>
              <w:t>6</w:t>
            </w:r>
            <w:r w:rsidRPr="007D2E31">
              <w:rPr>
                <w:bCs/>
              </w:rPr>
              <w:t>0 kaimo turizmo sodybų</w:t>
            </w:r>
            <w:r w:rsidR="00C84BD6">
              <w:rPr>
                <w:bCs/>
              </w:rPr>
              <w:t>.</w:t>
            </w:r>
          </w:p>
        </w:tc>
        <w:tc>
          <w:tcPr>
            <w:tcW w:w="4927" w:type="dxa"/>
          </w:tcPr>
          <w:p w14:paraId="696618A4" w14:textId="77777777" w:rsidR="001E5344" w:rsidRPr="007D2E31" w:rsidRDefault="001E5344" w:rsidP="004B74E9">
            <w:pPr>
              <w:numPr>
                <w:ilvl w:val="0"/>
                <w:numId w:val="6"/>
              </w:numPr>
              <w:tabs>
                <w:tab w:val="clear" w:pos="720"/>
                <w:tab w:val="num" w:pos="607"/>
              </w:tabs>
              <w:ind w:left="40" w:firstLine="283"/>
              <w:rPr>
                <w:bCs/>
              </w:rPr>
            </w:pPr>
            <w:r w:rsidRPr="007D2E31">
              <w:rPr>
                <w:bCs/>
              </w:rPr>
              <w:t>Aukštas nedarbo lygis;</w:t>
            </w:r>
          </w:p>
          <w:p w14:paraId="696618A5" w14:textId="5271A51D" w:rsidR="001E5344" w:rsidRPr="007D2E31" w:rsidRDefault="001E5344" w:rsidP="004B74E9">
            <w:pPr>
              <w:numPr>
                <w:ilvl w:val="0"/>
                <w:numId w:val="6"/>
              </w:numPr>
              <w:tabs>
                <w:tab w:val="clear" w:pos="720"/>
                <w:tab w:val="num" w:pos="607"/>
              </w:tabs>
              <w:ind w:left="40" w:firstLine="283"/>
              <w:rPr>
                <w:bCs/>
              </w:rPr>
            </w:pPr>
            <w:r w:rsidRPr="007D2E31">
              <w:rPr>
                <w:bCs/>
              </w:rPr>
              <w:t>Bendras populiacijos senėjimas, didėjantis pensinio amžiaus žmonių s</w:t>
            </w:r>
            <w:r w:rsidR="00397582">
              <w:rPr>
                <w:bCs/>
              </w:rPr>
              <w:t>kaičius</w:t>
            </w:r>
            <w:r w:rsidRPr="007D2E31">
              <w:rPr>
                <w:bCs/>
              </w:rPr>
              <w:t>;</w:t>
            </w:r>
          </w:p>
          <w:p w14:paraId="696618A7" w14:textId="77777777" w:rsidR="001E5344" w:rsidRPr="007D2E31" w:rsidRDefault="001E5344" w:rsidP="004B74E9">
            <w:pPr>
              <w:numPr>
                <w:ilvl w:val="0"/>
                <w:numId w:val="6"/>
              </w:numPr>
              <w:tabs>
                <w:tab w:val="clear" w:pos="720"/>
                <w:tab w:val="num" w:pos="607"/>
              </w:tabs>
              <w:ind w:left="40" w:firstLine="283"/>
              <w:rPr>
                <w:bCs/>
              </w:rPr>
            </w:pPr>
            <w:r w:rsidRPr="007D2E31">
              <w:rPr>
                <w:bCs/>
              </w:rPr>
              <w:t>Nėra pramonės ir stambių įmonių;</w:t>
            </w:r>
          </w:p>
          <w:p w14:paraId="696618AA" w14:textId="798F62C5" w:rsidR="001E5344" w:rsidRPr="007D2E31" w:rsidRDefault="001E5344" w:rsidP="004B74E9">
            <w:pPr>
              <w:numPr>
                <w:ilvl w:val="0"/>
                <w:numId w:val="6"/>
              </w:numPr>
              <w:tabs>
                <w:tab w:val="clear" w:pos="720"/>
                <w:tab w:val="num" w:pos="607"/>
              </w:tabs>
              <w:ind w:left="40" w:firstLine="283"/>
              <w:rPr>
                <w:bCs/>
              </w:rPr>
            </w:pPr>
            <w:r w:rsidRPr="007D2E31">
              <w:rPr>
                <w:bCs/>
              </w:rPr>
              <w:t>Kaimiškų vietovių domi</w:t>
            </w:r>
            <w:r w:rsidR="00E51EA9" w:rsidRPr="007D2E31">
              <w:rPr>
                <w:bCs/>
              </w:rPr>
              <w:t>navimas, mažas gyventojų tankis</w:t>
            </w:r>
            <w:r w:rsidRPr="007D2E31">
              <w:rPr>
                <w:bCs/>
              </w:rPr>
              <w:t>;</w:t>
            </w:r>
          </w:p>
          <w:p w14:paraId="696618AB" w14:textId="77777777" w:rsidR="001E5344" w:rsidRPr="007D2E31" w:rsidRDefault="001E5344" w:rsidP="004B74E9">
            <w:pPr>
              <w:numPr>
                <w:ilvl w:val="0"/>
                <w:numId w:val="6"/>
              </w:numPr>
              <w:tabs>
                <w:tab w:val="clear" w:pos="720"/>
                <w:tab w:val="num" w:pos="607"/>
              </w:tabs>
              <w:ind w:left="40" w:firstLine="283"/>
              <w:rPr>
                <w:bCs/>
              </w:rPr>
            </w:pPr>
            <w:r w:rsidRPr="007D2E31">
              <w:rPr>
                <w:bCs/>
              </w:rPr>
              <w:t>Mažas patrauklių investavimui objektų skaičius;</w:t>
            </w:r>
          </w:p>
          <w:p w14:paraId="696618AD" w14:textId="77777777" w:rsidR="001E5344" w:rsidRPr="007D2E31" w:rsidRDefault="001E5344" w:rsidP="004B74E9">
            <w:pPr>
              <w:numPr>
                <w:ilvl w:val="0"/>
                <w:numId w:val="6"/>
              </w:numPr>
              <w:tabs>
                <w:tab w:val="clear" w:pos="720"/>
                <w:tab w:val="num" w:pos="607"/>
              </w:tabs>
              <w:ind w:left="40" w:firstLine="283"/>
              <w:rPr>
                <w:bCs/>
              </w:rPr>
            </w:pPr>
            <w:r w:rsidRPr="007D2E31">
              <w:rPr>
                <w:bCs/>
              </w:rPr>
              <w:t>Lazdijų rajono savivaldybė yra įsikūrusi atokiau nuo didžiųjų Lietuvos miestų;</w:t>
            </w:r>
          </w:p>
          <w:p w14:paraId="696618AE" w14:textId="77777777" w:rsidR="001E5344" w:rsidRPr="007D2E31" w:rsidRDefault="001E5344" w:rsidP="004B74E9">
            <w:pPr>
              <w:numPr>
                <w:ilvl w:val="0"/>
                <w:numId w:val="6"/>
              </w:numPr>
              <w:tabs>
                <w:tab w:val="clear" w:pos="720"/>
                <w:tab w:val="num" w:pos="607"/>
              </w:tabs>
              <w:ind w:left="40" w:firstLine="283"/>
              <w:rPr>
                <w:bCs/>
              </w:rPr>
            </w:pPr>
            <w:r w:rsidRPr="007D2E31">
              <w:rPr>
                <w:bCs/>
              </w:rPr>
              <w:t>Mažas savivaldybės žinomumas tiek Lietuvos, tiek užsienio investuotojams;</w:t>
            </w:r>
          </w:p>
          <w:p w14:paraId="696618AF" w14:textId="0ABC2D98" w:rsidR="00087FD8" w:rsidRPr="007D2E31" w:rsidRDefault="00BC3F04" w:rsidP="004B74E9">
            <w:pPr>
              <w:numPr>
                <w:ilvl w:val="0"/>
                <w:numId w:val="6"/>
              </w:numPr>
              <w:tabs>
                <w:tab w:val="clear" w:pos="720"/>
                <w:tab w:val="num" w:pos="607"/>
              </w:tabs>
              <w:ind w:left="40" w:firstLine="283"/>
              <w:rPr>
                <w:bCs/>
              </w:rPr>
            </w:pPr>
            <w:r>
              <w:rPr>
                <w:bCs/>
              </w:rPr>
              <w:t xml:space="preserve">Nepakankamai </w:t>
            </w:r>
            <w:r w:rsidR="001E5344" w:rsidRPr="007D2E31">
              <w:rPr>
                <w:bCs/>
              </w:rPr>
              <w:t>išvystytos maitinimo ir apgyvendinimo paslaugos;</w:t>
            </w:r>
          </w:p>
          <w:p w14:paraId="696618B1" w14:textId="62654729" w:rsidR="00356B7F" w:rsidRPr="007D2E31" w:rsidRDefault="001E5344" w:rsidP="004B74E9">
            <w:pPr>
              <w:numPr>
                <w:ilvl w:val="0"/>
                <w:numId w:val="6"/>
              </w:numPr>
              <w:tabs>
                <w:tab w:val="clear" w:pos="720"/>
                <w:tab w:val="num" w:pos="607"/>
              </w:tabs>
              <w:ind w:left="40" w:firstLine="283"/>
              <w:rPr>
                <w:bCs/>
              </w:rPr>
            </w:pPr>
            <w:r w:rsidRPr="007D2E31">
              <w:rPr>
                <w:bCs/>
              </w:rPr>
              <w:t>Menkas privataus sektoriaus aktyvum</w:t>
            </w:r>
            <w:r w:rsidR="00E51EA9" w:rsidRPr="007D2E31">
              <w:rPr>
                <w:bCs/>
              </w:rPr>
              <w:t>as įsisavinant E</w:t>
            </w:r>
            <w:r w:rsidR="00BC3F04">
              <w:rPr>
                <w:bCs/>
              </w:rPr>
              <w:t>uropos Sąjungos</w:t>
            </w:r>
            <w:r w:rsidR="00E51EA9" w:rsidRPr="007D2E31">
              <w:rPr>
                <w:bCs/>
              </w:rPr>
              <w:t xml:space="preserve"> paramos lėšas</w:t>
            </w:r>
            <w:r w:rsidR="00C84BD6">
              <w:rPr>
                <w:bCs/>
              </w:rPr>
              <w:t>.</w:t>
            </w:r>
          </w:p>
        </w:tc>
      </w:tr>
      <w:tr w:rsidR="00087FD8" w:rsidRPr="007D2E31" w14:paraId="696618B5" w14:textId="77777777" w:rsidTr="007D2E31">
        <w:tc>
          <w:tcPr>
            <w:tcW w:w="4927" w:type="dxa"/>
            <w:shd w:val="clear" w:color="auto" w:fill="auto"/>
          </w:tcPr>
          <w:p w14:paraId="696618B3" w14:textId="4398571B" w:rsidR="00087FD8" w:rsidRPr="007D2E31" w:rsidRDefault="007D2E31" w:rsidP="007D2E31">
            <w:pPr>
              <w:jc w:val="center"/>
              <w:rPr>
                <w:b/>
                <w:bCs/>
              </w:rPr>
            </w:pPr>
            <w:r w:rsidRPr="007D2E31">
              <w:rPr>
                <w:b/>
                <w:bCs/>
              </w:rPr>
              <w:t>GALIMYBĖS</w:t>
            </w:r>
          </w:p>
        </w:tc>
        <w:tc>
          <w:tcPr>
            <w:tcW w:w="4927" w:type="dxa"/>
            <w:shd w:val="clear" w:color="auto" w:fill="auto"/>
          </w:tcPr>
          <w:p w14:paraId="696618B4" w14:textId="6732258F" w:rsidR="00087FD8" w:rsidRPr="007D2E31" w:rsidRDefault="007D2E31" w:rsidP="007D2E31">
            <w:pPr>
              <w:jc w:val="center"/>
              <w:rPr>
                <w:b/>
                <w:bCs/>
              </w:rPr>
            </w:pPr>
            <w:r w:rsidRPr="007D2E31">
              <w:rPr>
                <w:b/>
                <w:bCs/>
              </w:rPr>
              <w:t>GRĖSMĖS</w:t>
            </w:r>
          </w:p>
        </w:tc>
      </w:tr>
      <w:tr w:rsidR="00087FD8" w:rsidRPr="007D2E31" w14:paraId="696618C4" w14:textId="77777777" w:rsidTr="001E5344">
        <w:tc>
          <w:tcPr>
            <w:tcW w:w="4927" w:type="dxa"/>
          </w:tcPr>
          <w:p w14:paraId="696618B8" w14:textId="77777777" w:rsidR="001E5344" w:rsidRPr="007D2E31" w:rsidRDefault="001E5344" w:rsidP="004B74E9">
            <w:pPr>
              <w:numPr>
                <w:ilvl w:val="0"/>
                <w:numId w:val="7"/>
              </w:numPr>
              <w:tabs>
                <w:tab w:val="clear" w:pos="720"/>
                <w:tab w:val="num" w:pos="592"/>
              </w:tabs>
              <w:ind w:left="25" w:firstLine="335"/>
              <w:rPr>
                <w:bCs/>
              </w:rPr>
            </w:pPr>
            <w:r w:rsidRPr="007D2E31">
              <w:rPr>
                <w:bCs/>
              </w:rPr>
              <w:t>Pramonės zonos įkūrimas, investicijų transporto ir sandėliavimo sektoriuje pritraukimas;</w:t>
            </w:r>
          </w:p>
          <w:p w14:paraId="696618B9" w14:textId="77777777" w:rsidR="00087FD8" w:rsidRPr="007D2E31" w:rsidRDefault="001E5344" w:rsidP="004B74E9">
            <w:pPr>
              <w:numPr>
                <w:ilvl w:val="0"/>
                <w:numId w:val="7"/>
              </w:numPr>
              <w:tabs>
                <w:tab w:val="clear" w:pos="720"/>
                <w:tab w:val="num" w:pos="592"/>
              </w:tabs>
              <w:ind w:left="25" w:firstLine="335"/>
              <w:rPr>
                <w:bCs/>
              </w:rPr>
            </w:pPr>
            <w:r w:rsidRPr="007D2E31">
              <w:rPr>
                <w:bCs/>
              </w:rPr>
              <w:t>Santykinai pigi darbo jėga;</w:t>
            </w:r>
          </w:p>
          <w:p w14:paraId="696618BA" w14:textId="77777777" w:rsidR="00087FD8" w:rsidRPr="007D2E31" w:rsidRDefault="001E5344" w:rsidP="004B74E9">
            <w:pPr>
              <w:numPr>
                <w:ilvl w:val="0"/>
                <w:numId w:val="7"/>
              </w:numPr>
              <w:tabs>
                <w:tab w:val="clear" w:pos="720"/>
                <w:tab w:val="num" w:pos="592"/>
              </w:tabs>
              <w:ind w:left="25" w:firstLine="335"/>
              <w:rPr>
                <w:bCs/>
              </w:rPr>
            </w:pPr>
            <w:r w:rsidRPr="007D2E31">
              <w:rPr>
                <w:bCs/>
              </w:rPr>
              <w:t>Smulkaus ir vidutinio verslo plėtra paslaugų ir aptarnavimo srityse</w:t>
            </w:r>
            <w:r w:rsidR="00087FD8" w:rsidRPr="007D2E31">
              <w:rPr>
                <w:bCs/>
              </w:rPr>
              <w:t>;</w:t>
            </w:r>
          </w:p>
          <w:p w14:paraId="696618BB" w14:textId="523927F1" w:rsidR="00087FD8" w:rsidRPr="007D2E31" w:rsidRDefault="001E5344" w:rsidP="004B74E9">
            <w:pPr>
              <w:numPr>
                <w:ilvl w:val="0"/>
                <w:numId w:val="7"/>
              </w:numPr>
              <w:tabs>
                <w:tab w:val="clear" w:pos="720"/>
                <w:tab w:val="num" w:pos="592"/>
              </w:tabs>
              <w:ind w:left="25" w:firstLine="335"/>
              <w:rPr>
                <w:bCs/>
              </w:rPr>
            </w:pPr>
            <w:r w:rsidRPr="007D2E31">
              <w:rPr>
                <w:bCs/>
              </w:rPr>
              <w:t xml:space="preserve">Druskininkų savivaldybės turistinis potencialas gali būti išnaudotas aktyvaus turizmo </w:t>
            </w:r>
            <w:r w:rsidR="00C84BD6">
              <w:rPr>
                <w:bCs/>
              </w:rPr>
              <w:t xml:space="preserve">mėgėjams </w:t>
            </w:r>
            <w:r w:rsidRPr="007D2E31">
              <w:rPr>
                <w:bCs/>
              </w:rPr>
              <w:t>į Lazdijų rajono savivaldybę pritraukti;</w:t>
            </w:r>
          </w:p>
          <w:p w14:paraId="61E0FB19" w14:textId="0FA4D457" w:rsidR="00F47060" w:rsidRDefault="00F47060" w:rsidP="004B74E9">
            <w:pPr>
              <w:numPr>
                <w:ilvl w:val="0"/>
                <w:numId w:val="7"/>
              </w:numPr>
              <w:tabs>
                <w:tab w:val="clear" w:pos="720"/>
                <w:tab w:val="num" w:pos="592"/>
              </w:tabs>
              <w:ind w:left="25" w:firstLine="335"/>
              <w:rPr>
                <w:bCs/>
              </w:rPr>
            </w:pPr>
            <w:r w:rsidRPr="007D2E31">
              <w:rPr>
                <w:bCs/>
              </w:rPr>
              <w:t>Savivaldybės žinomumo Lietuvoje ir užsienyje didinimas</w:t>
            </w:r>
            <w:r>
              <w:rPr>
                <w:bCs/>
              </w:rPr>
              <w:t>;</w:t>
            </w:r>
          </w:p>
          <w:p w14:paraId="696618BD" w14:textId="75BE2B14" w:rsidR="00087FD8" w:rsidRPr="00F47060" w:rsidRDefault="001E5344" w:rsidP="00F47060">
            <w:pPr>
              <w:numPr>
                <w:ilvl w:val="0"/>
                <w:numId w:val="7"/>
              </w:numPr>
              <w:tabs>
                <w:tab w:val="clear" w:pos="720"/>
                <w:tab w:val="num" w:pos="592"/>
              </w:tabs>
              <w:ind w:left="25" w:firstLine="335"/>
              <w:rPr>
                <w:bCs/>
              </w:rPr>
            </w:pPr>
            <w:r w:rsidRPr="007D2E31">
              <w:rPr>
                <w:bCs/>
              </w:rPr>
              <w:t>Lazdijų hipodromo</w:t>
            </w:r>
            <w:r w:rsidR="00CF1E01" w:rsidRPr="007D2E31">
              <w:rPr>
                <w:bCs/>
              </w:rPr>
              <w:t xml:space="preserve"> pa</w:t>
            </w:r>
            <w:r w:rsidRPr="007D2E31">
              <w:rPr>
                <w:bCs/>
              </w:rPr>
              <w:t>naudojimas turistams į Lazdijų rajono savivaldybę pritraukti</w:t>
            </w:r>
            <w:r w:rsidR="00C84BD6">
              <w:rPr>
                <w:bCs/>
              </w:rPr>
              <w:t>.</w:t>
            </w:r>
          </w:p>
        </w:tc>
        <w:tc>
          <w:tcPr>
            <w:tcW w:w="4927" w:type="dxa"/>
          </w:tcPr>
          <w:p w14:paraId="696618BE" w14:textId="192B9A15" w:rsidR="001E5344" w:rsidRPr="007D2E31" w:rsidRDefault="00483911" w:rsidP="006339CD">
            <w:pPr>
              <w:numPr>
                <w:ilvl w:val="0"/>
                <w:numId w:val="8"/>
              </w:numPr>
              <w:tabs>
                <w:tab w:val="clear" w:pos="720"/>
                <w:tab w:val="num" w:pos="465"/>
              </w:tabs>
              <w:ind w:left="40" w:firstLine="187"/>
              <w:rPr>
                <w:bCs/>
              </w:rPr>
            </w:pPr>
            <w:r>
              <w:rPr>
                <w:bCs/>
              </w:rPr>
              <w:t>Neigiamos d</w:t>
            </w:r>
            <w:r w:rsidR="001E5344" w:rsidRPr="007D2E31">
              <w:rPr>
                <w:bCs/>
              </w:rPr>
              <w:t>emografinės tendencijos;</w:t>
            </w:r>
          </w:p>
          <w:p w14:paraId="696618BF" w14:textId="77777777" w:rsidR="001E5344" w:rsidRPr="007D2E31" w:rsidRDefault="001E5344" w:rsidP="006339CD">
            <w:pPr>
              <w:numPr>
                <w:ilvl w:val="0"/>
                <w:numId w:val="8"/>
              </w:numPr>
              <w:tabs>
                <w:tab w:val="clear" w:pos="720"/>
                <w:tab w:val="num" w:pos="465"/>
              </w:tabs>
              <w:ind w:left="40" w:firstLine="187"/>
              <w:rPr>
                <w:bCs/>
              </w:rPr>
            </w:pPr>
            <w:r w:rsidRPr="007D2E31">
              <w:rPr>
                <w:bCs/>
              </w:rPr>
              <w:t>Mokinių skaičiaus mažėjimas mokymo įstaigose;</w:t>
            </w:r>
          </w:p>
          <w:p w14:paraId="696618C0" w14:textId="77777777" w:rsidR="001E5344" w:rsidRPr="007D2E31" w:rsidRDefault="001E5344" w:rsidP="006339CD">
            <w:pPr>
              <w:numPr>
                <w:ilvl w:val="0"/>
                <w:numId w:val="8"/>
              </w:numPr>
              <w:tabs>
                <w:tab w:val="clear" w:pos="720"/>
                <w:tab w:val="num" w:pos="465"/>
              </w:tabs>
              <w:ind w:left="40" w:firstLine="187"/>
              <w:rPr>
                <w:bCs/>
              </w:rPr>
            </w:pPr>
            <w:r w:rsidRPr="007D2E31">
              <w:rPr>
                <w:bCs/>
              </w:rPr>
              <w:t>Kvalifikuotos darbo jėgos trūkumas;</w:t>
            </w:r>
          </w:p>
          <w:p w14:paraId="696618C1" w14:textId="77777777" w:rsidR="001E5344" w:rsidRPr="007D2E31" w:rsidRDefault="001E5344" w:rsidP="006339CD">
            <w:pPr>
              <w:numPr>
                <w:ilvl w:val="0"/>
                <w:numId w:val="8"/>
              </w:numPr>
              <w:tabs>
                <w:tab w:val="clear" w:pos="720"/>
                <w:tab w:val="num" w:pos="465"/>
              </w:tabs>
              <w:ind w:left="40" w:firstLine="187"/>
              <w:rPr>
                <w:bCs/>
              </w:rPr>
            </w:pPr>
            <w:r w:rsidRPr="007D2E31">
              <w:rPr>
                <w:bCs/>
              </w:rPr>
              <w:t>Gyventojų pasyvumas, ribotos finansinės galimybės ir vartojimo mažėjimas;</w:t>
            </w:r>
          </w:p>
          <w:p w14:paraId="696618C2" w14:textId="77777777" w:rsidR="00087FD8" w:rsidRPr="007D2E31" w:rsidRDefault="001E5344" w:rsidP="006339CD">
            <w:pPr>
              <w:numPr>
                <w:ilvl w:val="0"/>
                <w:numId w:val="8"/>
              </w:numPr>
              <w:tabs>
                <w:tab w:val="clear" w:pos="720"/>
                <w:tab w:val="num" w:pos="465"/>
              </w:tabs>
              <w:ind w:left="40" w:firstLine="187"/>
              <w:rPr>
                <w:bCs/>
              </w:rPr>
            </w:pPr>
            <w:r w:rsidRPr="007D2E31">
              <w:rPr>
                <w:bCs/>
              </w:rPr>
              <w:t>Kaimyninių šalių konkurencija (ypač iš Lenkijos);</w:t>
            </w:r>
          </w:p>
          <w:p w14:paraId="696618C3" w14:textId="1B879900" w:rsidR="00087FD8" w:rsidRPr="007D2E31" w:rsidRDefault="00087FD8" w:rsidP="006339CD">
            <w:pPr>
              <w:numPr>
                <w:ilvl w:val="0"/>
                <w:numId w:val="8"/>
              </w:numPr>
              <w:tabs>
                <w:tab w:val="clear" w:pos="720"/>
                <w:tab w:val="num" w:pos="465"/>
              </w:tabs>
              <w:ind w:left="40" w:firstLine="187"/>
              <w:rPr>
                <w:bCs/>
              </w:rPr>
            </w:pPr>
            <w:r w:rsidRPr="007D2E31">
              <w:rPr>
                <w:bCs/>
              </w:rPr>
              <w:t>Maža vietinė rinka prekėms ir paslaugoms</w:t>
            </w:r>
            <w:r w:rsidR="00C84BD6">
              <w:rPr>
                <w:bCs/>
              </w:rPr>
              <w:t>.</w:t>
            </w:r>
          </w:p>
        </w:tc>
      </w:tr>
    </w:tbl>
    <w:p w14:paraId="0E080B9E" w14:textId="3B458B40" w:rsidR="00311D4C" w:rsidRDefault="008923B2" w:rsidP="00E838BE">
      <w:pPr>
        <w:spacing w:line="360" w:lineRule="auto"/>
        <w:jc w:val="center"/>
        <w:rPr>
          <w:b/>
          <w:bCs/>
        </w:rPr>
      </w:pPr>
      <w:r w:rsidRPr="008923B2">
        <w:t xml:space="preserve">9 lentelė. </w:t>
      </w:r>
      <w:r w:rsidRPr="008923B2">
        <w:rPr>
          <w:b/>
          <w:bCs/>
        </w:rPr>
        <w:t>Stiprybių, silpnybių, galimybių ir grėsmių analizė</w:t>
      </w:r>
    </w:p>
    <w:p w14:paraId="05C7750D" w14:textId="77777777" w:rsidR="00311D4C" w:rsidRPr="00AA5D96" w:rsidRDefault="00311D4C" w:rsidP="008923B2">
      <w:pPr>
        <w:spacing w:line="360" w:lineRule="auto"/>
        <w:jc w:val="center"/>
        <w:rPr>
          <w:b/>
          <w:bCs/>
        </w:rPr>
      </w:pPr>
    </w:p>
    <w:p w14:paraId="2DE7D966" w14:textId="5B406FC1" w:rsidR="00AA5D96" w:rsidRPr="00AA5D96" w:rsidRDefault="00422B92" w:rsidP="00102CEB">
      <w:pPr>
        <w:spacing w:line="360" w:lineRule="auto"/>
        <w:jc w:val="center"/>
        <w:rPr>
          <w:b/>
          <w:bCs/>
          <w:sz w:val="28"/>
          <w:szCs w:val="28"/>
        </w:rPr>
      </w:pPr>
      <w:r w:rsidRPr="00AA5D96">
        <w:rPr>
          <w:b/>
          <w:bCs/>
        </w:rPr>
        <w:t>II</w:t>
      </w:r>
      <w:r w:rsidR="000B4D57">
        <w:rPr>
          <w:b/>
          <w:bCs/>
        </w:rPr>
        <w:t>I</w:t>
      </w:r>
      <w:r w:rsidRPr="00AA5D96">
        <w:rPr>
          <w:b/>
          <w:bCs/>
        </w:rPr>
        <w:t>. SAVIVALDYBĖS VEIKLOS STRATEGIJA</w:t>
      </w:r>
    </w:p>
    <w:p w14:paraId="328BF8CB" w14:textId="77777777" w:rsidR="00AA5D96" w:rsidRPr="00AA5D96" w:rsidRDefault="00AA5D96" w:rsidP="00102CEB">
      <w:pPr>
        <w:spacing w:line="360" w:lineRule="auto"/>
        <w:rPr>
          <w:b/>
          <w:bCs/>
        </w:rPr>
      </w:pPr>
    </w:p>
    <w:p w14:paraId="3ED45C50" w14:textId="07F264AC" w:rsidR="00AA5D96" w:rsidRPr="00AA5D96" w:rsidRDefault="00AA5D96" w:rsidP="00102CEB">
      <w:pPr>
        <w:spacing w:line="360" w:lineRule="auto"/>
        <w:ind w:firstLine="993"/>
        <w:jc w:val="both"/>
      </w:pPr>
      <w:r w:rsidRPr="00AA5D96">
        <w:t xml:space="preserve">Ilgalaikiai savivaldybės prioritetai bei ilgalaikė Lazdijų rajono savivaldybės vizija pateikta </w:t>
      </w:r>
      <w:r w:rsidR="00D410D6" w:rsidRPr="00D410D6">
        <w:t>Lazdijų rajono savivaldybės 2021–2027 metų strategini</w:t>
      </w:r>
      <w:r w:rsidR="00D410D6">
        <w:t>ame</w:t>
      </w:r>
      <w:r w:rsidR="00D410D6" w:rsidRPr="00D410D6">
        <w:t xml:space="preserve"> plėtros plan</w:t>
      </w:r>
      <w:r w:rsidR="00D410D6">
        <w:t>e, patvirtintame</w:t>
      </w:r>
      <w:r w:rsidR="00D410D6" w:rsidRPr="00D410D6">
        <w:t xml:space="preserve"> </w:t>
      </w:r>
      <w:r w:rsidR="005A2A23" w:rsidRPr="005A2A23">
        <w:t xml:space="preserve">Lazdijų rajono savivaldybės </w:t>
      </w:r>
      <w:r w:rsidR="005A2A23">
        <w:t xml:space="preserve">tarybos </w:t>
      </w:r>
      <w:r w:rsidR="005A2A23" w:rsidRPr="005A2A23">
        <w:t xml:space="preserve">2020 m. gruodžio 18 d. </w:t>
      </w:r>
      <w:r w:rsidR="005A2A23">
        <w:t xml:space="preserve">sprendimu </w:t>
      </w:r>
      <w:r w:rsidR="005A2A23" w:rsidRPr="005A2A23">
        <w:t xml:space="preserve">Nr. 5TS-581 </w:t>
      </w:r>
      <w:r w:rsidR="00D410D6">
        <w:t>„</w:t>
      </w:r>
      <w:r w:rsidR="00D410D6" w:rsidRPr="00D410D6">
        <w:t>Dėl Lazdijų rajono savivaldybės 2021–2027 metų strateginio plėtros plano patvirtinimo</w:t>
      </w:r>
      <w:r w:rsidR="00D410D6">
        <w:t>“</w:t>
      </w:r>
      <w:r w:rsidRPr="00AA5D96">
        <w:t xml:space="preserve">. Savivaldybės plėtros </w:t>
      </w:r>
      <w:r w:rsidRPr="00932A85">
        <w:rPr>
          <w:b/>
          <w:bCs/>
        </w:rPr>
        <w:t>vizija</w:t>
      </w:r>
      <w:r w:rsidRPr="00AA5D96">
        <w:t xml:space="preserve"> iki 202</w:t>
      </w:r>
      <w:r w:rsidR="00D410D6">
        <w:t>7</w:t>
      </w:r>
      <w:r w:rsidRPr="00AA5D96">
        <w:t xml:space="preserve"> metų: „Lazdijų rajo</w:t>
      </w:r>
      <w:r w:rsidR="000D6C14">
        <w:t>nas</w:t>
      </w:r>
      <w:r w:rsidRPr="00AA5D96">
        <w:t xml:space="preserve"> –</w:t>
      </w:r>
      <w:r w:rsidR="00932A85">
        <w:t xml:space="preserve"> pasienio perlas, kur gamta ir tradicijos</w:t>
      </w:r>
      <w:r w:rsidR="00082080">
        <w:t xml:space="preserve"> įkvepia darniai gyventi, inovatyviai dirbti, aktyviai poilsiauti</w:t>
      </w:r>
      <w:r w:rsidR="00082080">
        <w:rPr>
          <w:lang w:val="en-GB"/>
        </w:rPr>
        <w:t>!</w:t>
      </w:r>
      <w:r w:rsidRPr="00AA5D96">
        <w:t>“</w:t>
      </w:r>
      <w:r w:rsidR="00EE48F6">
        <w:t>.</w:t>
      </w:r>
      <w:r w:rsidRPr="00AA5D96">
        <w:t xml:space="preserve"> Šiai vizijai įgyvendinti numatytos trys </w:t>
      </w:r>
      <w:r w:rsidRPr="00345FB0">
        <w:rPr>
          <w:b/>
          <w:bCs/>
        </w:rPr>
        <w:t xml:space="preserve">prioritetinės plėtros </w:t>
      </w:r>
      <w:r w:rsidRPr="00345FB0">
        <w:rPr>
          <w:b/>
          <w:bCs/>
        </w:rPr>
        <w:lastRenderedPageBreak/>
        <w:t>kryptys</w:t>
      </w:r>
      <w:r w:rsidR="00997763" w:rsidRPr="00345FB0">
        <w:rPr>
          <w:b/>
          <w:bCs/>
        </w:rPr>
        <w:t xml:space="preserve"> (prioritetai)</w:t>
      </w:r>
      <w:r w:rsidRPr="00345FB0">
        <w:rPr>
          <w:b/>
          <w:bCs/>
        </w:rPr>
        <w:t>:</w:t>
      </w:r>
      <w:r w:rsidRPr="00AA5D96">
        <w:t xml:space="preserve"> </w:t>
      </w:r>
      <w:r w:rsidR="00855433" w:rsidRPr="00855433">
        <w:t>1.</w:t>
      </w:r>
      <w:r w:rsidR="00E127AC">
        <w:t xml:space="preserve"> </w:t>
      </w:r>
      <w:r w:rsidR="00855433" w:rsidRPr="00855433">
        <w:t>Socialiai atsakinga ir pokyčius kurianti bendruomenė</w:t>
      </w:r>
      <w:r w:rsidRPr="00AA5D96">
        <w:t xml:space="preserve">; </w:t>
      </w:r>
      <w:r w:rsidR="00E127AC" w:rsidRPr="00E127AC">
        <w:t>2.</w:t>
      </w:r>
      <w:r w:rsidR="00E127AC">
        <w:t xml:space="preserve"> </w:t>
      </w:r>
      <w:r w:rsidR="00E127AC" w:rsidRPr="00E127AC">
        <w:t>Subalansuota ir pažangi ekonominė rajono plėtra</w:t>
      </w:r>
      <w:r w:rsidRPr="00AA5D96">
        <w:t xml:space="preserve">; </w:t>
      </w:r>
      <w:r w:rsidR="00D57137" w:rsidRPr="00D57137">
        <w:t>3.</w:t>
      </w:r>
      <w:r w:rsidR="00D57137">
        <w:t xml:space="preserve"> </w:t>
      </w:r>
      <w:r w:rsidR="00D57137" w:rsidRPr="00D57137">
        <w:t>Išvystytas kultūrinis ir pažintinis turizmas</w:t>
      </w:r>
      <w:r w:rsidRPr="00AA5D96">
        <w:t>.</w:t>
      </w:r>
    </w:p>
    <w:p w14:paraId="73E6375C" w14:textId="228CEC7C" w:rsidR="00AA5D96" w:rsidRPr="00AA5D96" w:rsidRDefault="00AA5D96" w:rsidP="00AA5D96">
      <w:pPr>
        <w:spacing w:line="360" w:lineRule="auto"/>
        <w:ind w:firstLine="993"/>
        <w:jc w:val="both"/>
      </w:pPr>
      <w:r w:rsidRPr="00AA5D96">
        <w:t xml:space="preserve">Lazdijų rajono savivaldybės </w:t>
      </w:r>
      <w:r w:rsidR="001948B2" w:rsidRPr="001948B2">
        <w:t>20</w:t>
      </w:r>
      <w:r w:rsidR="004C2949">
        <w:t>2</w:t>
      </w:r>
      <w:r w:rsidR="00660EE9">
        <w:t>1</w:t>
      </w:r>
      <w:r w:rsidR="00FD4EB1">
        <w:t>–202</w:t>
      </w:r>
      <w:r w:rsidR="00660EE9">
        <w:t>3</w:t>
      </w:r>
      <w:r w:rsidR="001948B2" w:rsidRPr="001948B2">
        <w:t xml:space="preserve"> </w:t>
      </w:r>
      <w:r w:rsidRPr="00AA5D96">
        <w:t xml:space="preserve">m. </w:t>
      </w:r>
      <w:r w:rsidR="004C2949" w:rsidRPr="00AA5D96">
        <w:t xml:space="preserve">strateginiam </w:t>
      </w:r>
      <w:r w:rsidRPr="00AA5D96">
        <w:t xml:space="preserve">veiklos planui parengti buvo suformuluota savivaldybės misija bei savivaldybės strateginiai tikslai. Savivaldybės </w:t>
      </w:r>
      <w:r w:rsidRPr="00AA5D96">
        <w:rPr>
          <w:b/>
        </w:rPr>
        <w:t>misija</w:t>
      </w:r>
      <w:r w:rsidRPr="00AA5D96">
        <w:t xml:space="preserve"> – </w:t>
      </w:r>
      <w:r w:rsidRPr="00FD4EB1">
        <w:t>suteikti galimybę gyventi svetingoje, tradicijas, kultūrinį paveldą ir kraštovaizdį puoselėjančioje savivaldybėje su racionaliai išvystyta infrastruktūra, sveika gyvenamąja ir palankia verslo plėtrai aplinka.</w:t>
      </w:r>
      <w:r w:rsidRPr="00AA5D96">
        <w:t xml:space="preserve"> Šiai misijai įgyvendinti</w:t>
      </w:r>
      <w:r w:rsidR="00AC332F">
        <w:t xml:space="preserve">, </w:t>
      </w:r>
      <w:r w:rsidR="00C92112">
        <w:t>atsižvelgiant į</w:t>
      </w:r>
      <w:r w:rsidRPr="00AA5D96">
        <w:t xml:space="preserve"> </w:t>
      </w:r>
      <w:r w:rsidR="00AC332F" w:rsidRPr="00AC332F">
        <w:t>Lazdijų rajono savivaldybės 2021–2027 metų strateginiame plėtros plane</w:t>
      </w:r>
      <w:r w:rsidR="00C92112">
        <w:t xml:space="preserve"> numatytas prioritetines</w:t>
      </w:r>
      <w:r w:rsidR="00323D37">
        <w:t xml:space="preserve"> plėtros kryptis (prioritetus),</w:t>
      </w:r>
      <w:r w:rsidR="00AC332F" w:rsidRPr="00AC332F">
        <w:t xml:space="preserve"> </w:t>
      </w:r>
      <w:r w:rsidRPr="00AA5D96">
        <w:t xml:space="preserve">iškelti trys savivaldybės </w:t>
      </w:r>
      <w:r w:rsidRPr="00AA5D96">
        <w:rPr>
          <w:b/>
        </w:rPr>
        <w:t>strateginiai tikslai</w:t>
      </w:r>
      <w:r w:rsidRPr="00AA5D96">
        <w:t>:</w:t>
      </w:r>
    </w:p>
    <w:p w14:paraId="61E6BD81" w14:textId="73D43E72" w:rsidR="00AA5D96" w:rsidRPr="00FD4EB1" w:rsidRDefault="00AA5D96" w:rsidP="00AA5D96">
      <w:pPr>
        <w:spacing w:line="360" w:lineRule="auto"/>
        <w:ind w:firstLine="993"/>
        <w:jc w:val="both"/>
      </w:pPr>
      <w:r w:rsidRPr="00FD4EB1">
        <w:t xml:space="preserve">1. </w:t>
      </w:r>
      <w:r w:rsidR="004C2949" w:rsidRPr="004C2949">
        <w:t>Užtikrinti darnų verslo, kaimo ir žemės ūkio vystymąsi, didinti užimtumą</w:t>
      </w:r>
      <w:r w:rsidR="00D074ED">
        <w:t>;</w:t>
      </w:r>
    </w:p>
    <w:p w14:paraId="6C00EC15" w14:textId="4D989C64" w:rsidR="00AA5D96" w:rsidRPr="00FD4EB1" w:rsidRDefault="00AA5D96" w:rsidP="00AA5D96">
      <w:pPr>
        <w:spacing w:line="360" w:lineRule="auto"/>
        <w:ind w:firstLine="993"/>
        <w:jc w:val="both"/>
      </w:pPr>
      <w:r w:rsidRPr="00FD4EB1">
        <w:t xml:space="preserve">2. </w:t>
      </w:r>
      <w:r w:rsidR="004C2949" w:rsidRPr="004C2949">
        <w:t>Gerinti ir plėtoti patrauklią gyvenamąją aplinką</w:t>
      </w:r>
      <w:r w:rsidR="00D074ED">
        <w:t>;</w:t>
      </w:r>
    </w:p>
    <w:p w14:paraId="7A6DC2E2" w14:textId="398E5AC9" w:rsidR="00AA5D96" w:rsidRPr="00FD4EB1" w:rsidRDefault="00AA5D96" w:rsidP="00AA5D96">
      <w:pPr>
        <w:spacing w:line="360" w:lineRule="auto"/>
        <w:ind w:firstLine="993"/>
        <w:jc w:val="both"/>
      </w:pPr>
      <w:r w:rsidRPr="00FD4EB1">
        <w:t xml:space="preserve">3. </w:t>
      </w:r>
      <w:r w:rsidR="004C2949" w:rsidRPr="004C2949">
        <w:t>Užtikrinti švietimo, kultūros, turizmo ir sporto plėtrą bei kokybę, socialinį saugumą, sveikatos priežiūrą</w:t>
      </w:r>
      <w:r w:rsidR="00E0193D">
        <w:t>, gerinti viešųjų paslaugų kokybę</w:t>
      </w:r>
      <w:r w:rsidRPr="00FD4EB1">
        <w:t>.</w:t>
      </w:r>
    </w:p>
    <w:p w14:paraId="42D7650C" w14:textId="0DCEB216" w:rsidR="00763DC2" w:rsidRDefault="00E0193D" w:rsidP="00311D4C">
      <w:pPr>
        <w:spacing w:line="360" w:lineRule="auto"/>
        <w:ind w:firstLine="993"/>
        <w:jc w:val="both"/>
      </w:pPr>
      <w:r>
        <w:t>S</w:t>
      </w:r>
      <w:r w:rsidR="00AA5D96" w:rsidRPr="00AA5D96">
        <w:t>aviva</w:t>
      </w:r>
      <w:r w:rsidR="00FD4EB1">
        <w:t xml:space="preserve">ldybės </w:t>
      </w:r>
      <w:r>
        <w:t>s</w:t>
      </w:r>
      <w:r w:rsidRPr="00AA5D96">
        <w:t>trateginiams</w:t>
      </w:r>
      <w:r>
        <w:t xml:space="preserve"> </w:t>
      </w:r>
      <w:r w:rsidR="00FD4EB1">
        <w:t>tikslams įgyvendinti 20</w:t>
      </w:r>
      <w:r w:rsidR="004C2949">
        <w:t>2</w:t>
      </w:r>
      <w:r w:rsidR="00DF5EA1">
        <w:t>1</w:t>
      </w:r>
      <w:r w:rsidR="007F7F89">
        <w:t xml:space="preserve"> m. parengta </w:t>
      </w:r>
      <w:r w:rsidR="004C2949">
        <w:t>9</w:t>
      </w:r>
      <w:r w:rsidR="00AA5D96" w:rsidRPr="00AA5D96">
        <w:t xml:space="preserve"> savivaldybės veiklos program</w:t>
      </w:r>
      <w:r w:rsidR="004C2949">
        <w:t>os</w:t>
      </w:r>
      <w:r w:rsidR="00AA5D96" w:rsidRPr="00AA5D96">
        <w:t xml:space="preserve">. </w:t>
      </w:r>
      <w:r w:rsidR="00602D4E">
        <w:t>S</w:t>
      </w:r>
      <w:r w:rsidR="00AA5D96" w:rsidRPr="00AA5D96">
        <w:t xml:space="preserve">avivaldybės </w:t>
      </w:r>
      <w:r w:rsidR="003149DA">
        <w:t xml:space="preserve">veiklos </w:t>
      </w:r>
      <w:r w:rsidR="00AA5D96" w:rsidRPr="00AA5D96">
        <w:t>program</w:t>
      </w:r>
      <w:r w:rsidR="00067D0F">
        <w:t>os</w:t>
      </w:r>
      <w:r w:rsidR="00AA5D96" w:rsidRPr="00AA5D96">
        <w:t xml:space="preserve"> pagal strateginius tikslus</w:t>
      </w:r>
      <w:r w:rsidR="004D1B23">
        <w:t xml:space="preserve"> pateikt</w:t>
      </w:r>
      <w:r w:rsidR="00A54CE9">
        <w:t>os</w:t>
      </w:r>
      <w:r w:rsidR="004D1B23">
        <w:t xml:space="preserve"> 1</w:t>
      </w:r>
      <w:r w:rsidR="00D20EC7">
        <w:t>0</w:t>
      </w:r>
      <w:r w:rsidR="004D1B23">
        <w:t xml:space="preserve"> lentelėje.</w:t>
      </w:r>
    </w:p>
    <w:p w14:paraId="78C2854C" w14:textId="77777777" w:rsidR="00763DC2" w:rsidRPr="00AA5D96" w:rsidRDefault="00763DC2" w:rsidP="00AA5D96"/>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99"/>
        <w:gridCol w:w="8509"/>
      </w:tblGrid>
      <w:tr w:rsidR="00AA5D96" w:rsidRPr="00AA5D96" w14:paraId="2A69F77F" w14:textId="77777777" w:rsidTr="0000718C">
        <w:trPr>
          <w:cantSplit/>
        </w:trPr>
        <w:tc>
          <w:tcPr>
            <w:tcW w:w="0" w:type="auto"/>
            <w:gridSpan w:val="2"/>
            <w:tcBorders>
              <w:top w:val="single" w:sz="12" w:space="0" w:color="auto"/>
              <w:bottom w:val="single" w:sz="2" w:space="0" w:color="auto"/>
            </w:tcBorders>
          </w:tcPr>
          <w:p w14:paraId="3BC25CAC" w14:textId="77777777" w:rsidR="00AA5D96" w:rsidRPr="00AA5D96" w:rsidRDefault="00AA5D96" w:rsidP="000422A5">
            <w:pPr>
              <w:jc w:val="center"/>
            </w:pPr>
            <w:r w:rsidRPr="00AA5D96">
              <w:rPr>
                <w:b/>
                <w:bCs/>
              </w:rPr>
              <w:t xml:space="preserve">Strateginiai tikslai </w:t>
            </w:r>
            <w:r w:rsidRPr="00AA5D96">
              <w:rPr>
                <w:b/>
              </w:rPr>
              <w:t>ir efekto kriterijai:</w:t>
            </w:r>
          </w:p>
        </w:tc>
      </w:tr>
      <w:tr w:rsidR="00AA5D96" w:rsidRPr="00AA5D96" w14:paraId="7B6A38D9" w14:textId="77777777" w:rsidTr="0000718C">
        <w:trPr>
          <w:cantSplit/>
        </w:trPr>
        <w:tc>
          <w:tcPr>
            <w:tcW w:w="0" w:type="auto"/>
            <w:tcBorders>
              <w:top w:val="single" w:sz="2" w:space="0" w:color="auto"/>
              <w:bottom w:val="single" w:sz="8" w:space="0" w:color="auto"/>
              <w:right w:val="single" w:sz="2" w:space="0" w:color="auto"/>
            </w:tcBorders>
          </w:tcPr>
          <w:p w14:paraId="3E4881C7" w14:textId="77777777" w:rsidR="00AA5D96" w:rsidRPr="00AA5D96" w:rsidRDefault="00AA5D96" w:rsidP="00AA5D96">
            <w:r w:rsidRPr="00AA5D96">
              <w:rPr>
                <w:b/>
                <w:bCs/>
              </w:rPr>
              <w:t>Kodas</w:t>
            </w:r>
          </w:p>
        </w:tc>
        <w:tc>
          <w:tcPr>
            <w:tcW w:w="0" w:type="auto"/>
            <w:tcBorders>
              <w:top w:val="single" w:sz="2" w:space="0" w:color="auto"/>
              <w:left w:val="single" w:sz="2" w:space="0" w:color="auto"/>
              <w:bottom w:val="single" w:sz="8" w:space="0" w:color="auto"/>
            </w:tcBorders>
          </w:tcPr>
          <w:p w14:paraId="7EA7836F" w14:textId="77777777" w:rsidR="00AA5D96" w:rsidRPr="00AA5D96" w:rsidRDefault="00AA5D96" w:rsidP="00AA5D96">
            <w:pPr>
              <w:rPr>
                <w:b/>
                <w:bCs/>
              </w:rPr>
            </w:pPr>
            <w:r w:rsidRPr="00AA5D96">
              <w:rPr>
                <w:b/>
                <w:bCs/>
              </w:rPr>
              <w:t>Strateginio tikslo pavadinimas:</w:t>
            </w:r>
          </w:p>
        </w:tc>
      </w:tr>
      <w:tr w:rsidR="00AA5D96" w:rsidRPr="00AA5D96" w14:paraId="3957B511" w14:textId="77777777" w:rsidTr="0000718C">
        <w:trPr>
          <w:cantSplit/>
        </w:trPr>
        <w:tc>
          <w:tcPr>
            <w:tcW w:w="0" w:type="auto"/>
            <w:tcBorders>
              <w:top w:val="single" w:sz="2" w:space="0" w:color="auto"/>
              <w:bottom w:val="single" w:sz="8" w:space="0" w:color="auto"/>
              <w:right w:val="single" w:sz="2" w:space="0" w:color="auto"/>
            </w:tcBorders>
          </w:tcPr>
          <w:p w14:paraId="3513E308" w14:textId="77777777" w:rsidR="00AA5D96" w:rsidRPr="00AA5D96" w:rsidRDefault="00AA5D96" w:rsidP="00AA5D96">
            <w:r w:rsidRPr="00AA5D96">
              <w:rPr>
                <w:b/>
                <w:bCs/>
              </w:rPr>
              <w:t>01</w:t>
            </w:r>
          </w:p>
        </w:tc>
        <w:tc>
          <w:tcPr>
            <w:tcW w:w="0" w:type="auto"/>
            <w:tcBorders>
              <w:top w:val="single" w:sz="2" w:space="0" w:color="auto"/>
              <w:left w:val="single" w:sz="2" w:space="0" w:color="auto"/>
              <w:bottom w:val="single" w:sz="8" w:space="0" w:color="auto"/>
            </w:tcBorders>
          </w:tcPr>
          <w:p w14:paraId="56F969AB" w14:textId="192B1645" w:rsidR="00AA5D96" w:rsidRPr="004C2949" w:rsidRDefault="004C2949" w:rsidP="00AA5D96">
            <w:pPr>
              <w:rPr>
                <w:b/>
                <w:bCs/>
              </w:rPr>
            </w:pPr>
            <w:r w:rsidRPr="004C2949">
              <w:rPr>
                <w:b/>
                <w:bCs/>
              </w:rPr>
              <w:t>Užtikrinti darnų verslo, kaimo ir žemės ūkio vystymąsi, didinti užimtumą</w:t>
            </w:r>
          </w:p>
        </w:tc>
      </w:tr>
      <w:tr w:rsidR="00AA5D96" w:rsidRPr="00AA5D96" w14:paraId="42C5F239" w14:textId="77777777" w:rsidTr="0000718C">
        <w:trPr>
          <w:cantSplit/>
        </w:trPr>
        <w:tc>
          <w:tcPr>
            <w:tcW w:w="0" w:type="auto"/>
            <w:gridSpan w:val="2"/>
            <w:tcBorders>
              <w:top w:val="single" w:sz="2" w:space="0" w:color="auto"/>
            </w:tcBorders>
          </w:tcPr>
          <w:p w14:paraId="74CA0EE3" w14:textId="77777777" w:rsidR="00AA5D96" w:rsidRPr="00AA5D96" w:rsidRDefault="00AA5D96" w:rsidP="00AA5D96">
            <w:pPr>
              <w:rPr>
                <w:bCs/>
              </w:rPr>
            </w:pPr>
            <w:r w:rsidRPr="00AA5D96">
              <w:rPr>
                <w:b/>
                <w:bCs/>
              </w:rPr>
              <w:t>Strateginio tikslo aprašymas:</w:t>
            </w:r>
          </w:p>
          <w:p w14:paraId="06A9FFC6" w14:textId="43F9C94C" w:rsidR="005569E5" w:rsidRPr="002E6C12" w:rsidRDefault="00AA5D96" w:rsidP="005674F3">
            <w:pPr>
              <w:rPr>
                <w:bCs/>
              </w:rPr>
            </w:pPr>
            <w:r w:rsidRPr="00AA5D96">
              <w:rPr>
                <w:bCs/>
              </w:rPr>
              <w:t>Šiuo strateginiu tikslu siekiama kurti palankią aplinką verslui ir investicijoms, užtikrinti palankias verslo kūrimo sąlygas, skatinti gyventojų verslumą</w:t>
            </w:r>
            <w:r w:rsidR="00322277">
              <w:rPr>
                <w:bCs/>
              </w:rPr>
              <w:t xml:space="preserve">, </w:t>
            </w:r>
            <w:r w:rsidRPr="00AA5D96">
              <w:rPr>
                <w:bCs/>
              </w:rPr>
              <w:t>kurti patrauklią aplinką užsienio investuotojams</w:t>
            </w:r>
            <w:r w:rsidR="00322277">
              <w:rPr>
                <w:bCs/>
              </w:rPr>
              <w:t xml:space="preserve">, </w:t>
            </w:r>
            <w:r w:rsidRPr="00AA5D96">
              <w:rPr>
                <w:bCs/>
              </w:rPr>
              <w:t>užtikrin</w:t>
            </w:r>
            <w:r w:rsidR="00322277">
              <w:rPr>
                <w:bCs/>
              </w:rPr>
              <w:t>ti</w:t>
            </w:r>
            <w:r w:rsidRPr="00AA5D96">
              <w:rPr>
                <w:bCs/>
              </w:rPr>
              <w:t xml:space="preserve"> kaimo </w:t>
            </w:r>
            <w:r w:rsidR="00322277">
              <w:rPr>
                <w:bCs/>
              </w:rPr>
              <w:t>ir žemės ūkio</w:t>
            </w:r>
            <w:r w:rsidRPr="00AA5D96">
              <w:rPr>
                <w:bCs/>
              </w:rPr>
              <w:t xml:space="preserve"> darnią plėtrą</w:t>
            </w:r>
            <w:r w:rsidR="00F03416">
              <w:rPr>
                <w:bCs/>
              </w:rPr>
              <w:t>.</w:t>
            </w:r>
          </w:p>
        </w:tc>
      </w:tr>
      <w:tr w:rsidR="00AA5D96" w:rsidRPr="00AA5D96" w14:paraId="3B41E026" w14:textId="77777777" w:rsidTr="0000718C">
        <w:trPr>
          <w:cantSplit/>
        </w:trPr>
        <w:tc>
          <w:tcPr>
            <w:tcW w:w="0" w:type="auto"/>
            <w:gridSpan w:val="2"/>
          </w:tcPr>
          <w:p w14:paraId="3EEA3D63" w14:textId="77777777" w:rsidR="00AA5D96" w:rsidRPr="00AA5D96" w:rsidRDefault="00AA5D96" w:rsidP="00AA5D96">
            <w:r w:rsidRPr="00AA5D96">
              <w:rPr>
                <w:b/>
                <w:bCs/>
              </w:rPr>
              <w:t xml:space="preserve">Įgyvendinant šį strateginį tikslą vykdoma programa (-os):                                                                                                                                                                                                                                                                                                                                                   </w:t>
            </w:r>
          </w:p>
        </w:tc>
      </w:tr>
      <w:tr w:rsidR="00AA5D96" w:rsidRPr="00AA5D96" w14:paraId="0CD81B80" w14:textId="77777777" w:rsidTr="0000718C">
        <w:trPr>
          <w:cantSplit/>
          <w:trHeight w:val="415"/>
        </w:trPr>
        <w:tc>
          <w:tcPr>
            <w:tcW w:w="0" w:type="auto"/>
            <w:tcBorders>
              <w:bottom w:val="single" w:sz="4" w:space="0" w:color="auto"/>
              <w:right w:val="single" w:sz="4" w:space="0" w:color="auto"/>
            </w:tcBorders>
          </w:tcPr>
          <w:p w14:paraId="6940DBD5" w14:textId="77777777" w:rsidR="00AA5D96" w:rsidRPr="00AA5D96" w:rsidRDefault="00AA5D96" w:rsidP="00AA5D96">
            <w:pPr>
              <w:rPr>
                <w:b/>
                <w:bCs/>
              </w:rPr>
            </w:pPr>
            <w:r w:rsidRPr="00AA5D96">
              <w:rPr>
                <w:b/>
                <w:bCs/>
              </w:rPr>
              <w:t>Kodas</w:t>
            </w:r>
          </w:p>
        </w:tc>
        <w:tc>
          <w:tcPr>
            <w:tcW w:w="0" w:type="auto"/>
            <w:tcBorders>
              <w:left w:val="single" w:sz="4" w:space="0" w:color="auto"/>
              <w:bottom w:val="single" w:sz="4" w:space="0" w:color="auto"/>
            </w:tcBorders>
          </w:tcPr>
          <w:p w14:paraId="783E65E6" w14:textId="77777777" w:rsidR="00AA5D96" w:rsidRPr="00AA5D96" w:rsidRDefault="00AA5D96" w:rsidP="00AA5D96">
            <w:pPr>
              <w:rPr>
                <w:b/>
                <w:bCs/>
              </w:rPr>
            </w:pPr>
            <w:r w:rsidRPr="00AA5D96">
              <w:rPr>
                <w:b/>
                <w:bCs/>
              </w:rPr>
              <w:t>Vykdomos programos pavadinimas:</w:t>
            </w:r>
          </w:p>
        </w:tc>
      </w:tr>
      <w:tr w:rsidR="00AA5D96" w:rsidRPr="00AA5D96" w14:paraId="000AEFBA" w14:textId="77777777" w:rsidTr="0000718C">
        <w:trPr>
          <w:cantSplit/>
          <w:trHeight w:val="263"/>
        </w:trPr>
        <w:tc>
          <w:tcPr>
            <w:tcW w:w="0" w:type="auto"/>
            <w:tcBorders>
              <w:bottom w:val="single" w:sz="4" w:space="0" w:color="auto"/>
              <w:right w:val="single" w:sz="4" w:space="0" w:color="auto"/>
            </w:tcBorders>
          </w:tcPr>
          <w:p w14:paraId="59A3A330" w14:textId="4A41EEDB" w:rsidR="00AA5D96" w:rsidRPr="00AA5D96" w:rsidRDefault="007F7F89" w:rsidP="00AA5D96">
            <w:pPr>
              <w:rPr>
                <w:b/>
                <w:bCs/>
              </w:rPr>
            </w:pPr>
            <w:r>
              <w:rPr>
                <w:b/>
                <w:bCs/>
              </w:rPr>
              <w:t>02</w:t>
            </w:r>
          </w:p>
          <w:p w14:paraId="2FD75B40" w14:textId="49529E7C" w:rsidR="00AA5D96" w:rsidRPr="00AA5D96" w:rsidRDefault="007F7F89" w:rsidP="00AA5D96">
            <w:pPr>
              <w:rPr>
                <w:b/>
                <w:bCs/>
              </w:rPr>
            </w:pPr>
            <w:r>
              <w:rPr>
                <w:b/>
                <w:bCs/>
              </w:rPr>
              <w:t>03</w:t>
            </w:r>
          </w:p>
          <w:p w14:paraId="3890B78E" w14:textId="14A540CB" w:rsidR="00AA5D96" w:rsidRPr="00AA5D96" w:rsidRDefault="007F7F89" w:rsidP="00AA5D96">
            <w:pPr>
              <w:rPr>
                <w:b/>
                <w:bCs/>
              </w:rPr>
            </w:pPr>
            <w:r>
              <w:rPr>
                <w:b/>
                <w:bCs/>
              </w:rPr>
              <w:t>0</w:t>
            </w:r>
            <w:r w:rsidR="004C2949">
              <w:rPr>
                <w:b/>
                <w:bCs/>
              </w:rPr>
              <w:t>9</w:t>
            </w:r>
          </w:p>
        </w:tc>
        <w:tc>
          <w:tcPr>
            <w:tcW w:w="0" w:type="auto"/>
            <w:tcBorders>
              <w:left w:val="single" w:sz="4" w:space="0" w:color="auto"/>
              <w:bottom w:val="single" w:sz="4" w:space="0" w:color="auto"/>
            </w:tcBorders>
          </w:tcPr>
          <w:p w14:paraId="627AD519" w14:textId="77777777" w:rsidR="004C2949" w:rsidRDefault="004C2949" w:rsidP="00AA5D96">
            <w:pPr>
              <w:jc w:val="both"/>
              <w:rPr>
                <w:bCs/>
              </w:rPr>
            </w:pPr>
            <w:r w:rsidRPr="004C2949">
              <w:rPr>
                <w:bCs/>
              </w:rPr>
              <w:t xml:space="preserve">Užimtumo, verslo ir nevyriausybinių organizacijų plėtros programa </w:t>
            </w:r>
          </w:p>
          <w:p w14:paraId="5CC447A0" w14:textId="0D388A94" w:rsidR="00AA5D96" w:rsidRPr="00AA5D96" w:rsidRDefault="004C2949" w:rsidP="00AA5D96">
            <w:pPr>
              <w:jc w:val="both"/>
            </w:pPr>
            <w:r w:rsidRPr="004C2949">
              <w:rPr>
                <w:bCs/>
              </w:rPr>
              <w:t>Kaimo ir žemės ūkio plėtros, melioracijos programa</w:t>
            </w:r>
            <w:r w:rsidRPr="004C2949">
              <w:rPr>
                <w:rFonts w:eastAsia="Calibri"/>
                <w:bCs/>
              </w:rPr>
              <w:t xml:space="preserve"> </w:t>
            </w:r>
          </w:p>
          <w:p w14:paraId="2A8D0BD0" w14:textId="63E00B64" w:rsidR="00AA5D96" w:rsidRPr="00AA5D96" w:rsidRDefault="007F7F89" w:rsidP="00AA5D96">
            <w:pPr>
              <w:jc w:val="both"/>
              <w:rPr>
                <w:bCs/>
              </w:rPr>
            </w:pPr>
            <w:r>
              <w:rPr>
                <w:bCs/>
              </w:rPr>
              <w:t>Investicijų programa</w:t>
            </w:r>
          </w:p>
        </w:tc>
      </w:tr>
      <w:tr w:rsidR="00AA5D96" w:rsidRPr="00AA5D96" w14:paraId="7B9BD248" w14:textId="77777777" w:rsidTr="0000718C">
        <w:trPr>
          <w:cantSplit/>
          <w:trHeight w:val="263"/>
        </w:trPr>
        <w:tc>
          <w:tcPr>
            <w:tcW w:w="0" w:type="auto"/>
            <w:gridSpan w:val="2"/>
            <w:tcBorders>
              <w:bottom w:val="single" w:sz="12" w:space="0" w:color="auto"/>
            </w:tcBorders>
          </w:tcPr>
          <w:p w14:paraId="3E9B58C9" w14:textId="77777777" w:rsidR="00AA5D96" w:rsidRPr="00AA5D96" w:rsidRDefault="00AA5D96" w:rsidP="00AA5D96">
            <w:pPr>
              <w:rPr>
                <w:b/>
                <w:bCs/>
              </w:rPr>
            </w:pPr>
            <w:r w:rsidRPr="00AA5D96">
              <w:rPr>
                <w:b/>
                <w:bCs/>
              </w:rPr>
              <w:t>Efekto kriterijai:</w:t>
            </w:r>
          </w:p>
          <w:p w14:paraId="2614CDA1" w14:textId="1683B5C2" w:rsidR="0012759C" w:rsidRPr="0059512A" w:rsidRDefault="0012759C" w:rsidP="00AA5D96">
            <w:pPr>
              <w:jc w:val="both"/>
              <w:rPr>
                <w:bCs/>
              </w:rPr>
            </w:pPr>
            <w:r w:rsidRPr="0059512A">
              <w:rPr>
                <w:bCs/>
              </w:rPr>
              <w:t xml:space="preserve">E-01-01 Lazdijų r. tiesioginių užsienio investicijų, tenkančių 1-am gyventojui, santykis su šalies rodikliu, </w:t>
            </w:r>
            <w:r w:rsidR="001E3BE5" w:rsidRPr="0059512A">
              <w:rPr>
                <w:bCs/>
              </w:rPr>
              <w:t xml:space="preserve">0,66 </w:t>
            </w:r>
            <w:r w:rsidRPr="0059512A">
              <w:rPr>
                <w:bCs/>
              </w:rPr>
              <w:t>proc.</w:t>
            </w:r>
          </w:p>
          <w:p w14:paraId="646B7C77" w14:textId="7A54A13C" w:rsidR="001E3BE5" w:rsidRPr="0059512A" w:rsidRDefault="001E3BE5" w:rsidP="00AA5D96">
            <w:pPr>
              <w:jc w:val="both"/>
              <w:rPr>
                <w:bCs/>
              </w:rPr>
            </w:pPr>
            <w:r w:rsidRPr="0059512A">
              <w:rPr>
                <w:bCs/>
              </w:rPr>
              <w:t>E-01-02 Nedarbo lygi</w:t>
            </w:r>
            <w:r w:rsidR="00F83664">
              <w:rPr>
                <w:bCs/>
              </w:rPr>
              <w:t>s</w:t>
            </w:r>
            <w:r w:rsidRPr="0059512A">
              <w:rPr>
                <w:bCs/>
              </w:rPr>
              <w:t xml:space="preserve"> (registruotų bedarbių ir darbingo amžiaus gyventojų santykis) Lazdijų r.</w:t>
            </w:r>
            <w:r w:rsidR="006E724A">
              <w:rPr>
                <w:bCs/>
              </w:rPr>
              <w:t>,</w:t>
            </w:r>
            <w:r w:rsidRPr="0059512A">
              <w:rPr>
                <w:bCs/>
              </w:rPr>
              <w:t xml:space="preserve"> </w:t>
            </w:r>
            <w:r w:rsidR="00F83664">
              <w:rPr>
                <w:bCs/>
              </w:rPr>
              <w:t>14</w:t>
            </w:r>
            <w:r w:rsidRPr="0059512A">
              <w:rPr>
                <w:bCs/>
              </w:rPr>
              <w:t xml:space="preserve"> proc.</w:t>
            </w:r>
          </w:p>
          <w:p w14:paraId="2D71E00A" w14:textId="3F108E0C" w:rsidR="00557B8B" w:rsidRPr="0059512A" w:rsidRDefault="00557B8B" w:rsidP="00AA5D96">
            <w:pPr>
              <w:jc w:val="both"/>
              <w:rPr>
                <w:bCs/>
              </w:rPr>
            </w:pPr>
            <w:r w:rsidRPr="0059512A">
              <w:rPr>
                <w:bCs/>
              </w:rPr>
              <w:t xml:space="preserve">E-01-03 Naudojamos žemės ūkio naudmenos (įskaitant naudotojus, turinčius mažiau vieno hektaro žemės ūkio naudmenų), </w:t>
            </w:r>
            <w:r w:rsidR="00F01ED1" w:rsidRPr="0059512A">
              <w:rPr>
                <w:bCs/>
              </w:rPr>
              <w:t xml:space="preserve">83 </w:t>
            </w:r>
            <w:r w:rsidRPr="0059512A">
              <w:rPr>
                <w:bCs/>
              </w:rPr>
              <w:t>proc.</w:t>
            </w:r>
          </w:p>
          <w:p w14:paraId="5D1B4E68" w14:textId="62A5EC8E" w:rsidR="00965079" w:rsidRPr="00AA5D96" w:rsidRDefault="00965079" w:rsidP="00AA5D96">
            <w:pPr>
              <w:jc w:val="both"/>
              <w:rPr>
                <w:bCs/>
              </w:rPr>
            </w:pPr>
            <w:r w:rsidRPr="0059512A">
              <w:rPr>
                <w:bCs/>
              </w:rPr>
              <w:t>E-01-04 Bendro vidutinio mėnesinio darbo užmokesčio (bruto) Lazdijų rajone santykis su šalies rodikliu, 86,4 proc.</w:t>
            </w:r>
          </w:p>
        </w:tc>
      </w:tr>
      <w:tr w:rsidR="00AA5D96" w:rsidRPr="00AA5D96" w14:paraId="760D21D7" w14:textId="77777777" w:rsidTr="0000718C">
        <w:trPr>
          <w:cantSplit/>
        </w:trPr>
        <w:tc>
          <w:tcPr>
            <w:tcW w:w="0" w:type="auto"/>
            <w:tcBorders>
              <w:top w:val="single" w:sz="2" w:space="0" w:color="auto"/>
              <w:right w:val="single" w:sz="2" w:space="0" w:color="auto"/>
            </w:tcBorders>
          </w:tcPr>
          <w:p w14:paraId="23DF0094" w14:textId="77777777" w:rsidR="00AA5D96" w:rsidRPr="00AA5D96" w:rsidRDefault="00AA5D96" w:rsidP="00AA5D96">
            <w:r w:rsidRPr="00AA5D96">
              <w:rPr>
                <w:b/>
                <w:bCs/>
              </w:rPr>
              <w:t>Kodas</w:t>
            </w:r>
          </w:p>
        </w:tc>
        <w:tc>
          <w:tcPr>
            <w:tcW w:w="0" w:type="auto"/>
            <w:tcBorders>
              <w:left w:val="single" w:sz="2" w:space="0" w:color="auto"/>
            </w:tcBorders>
          </w:tcPr>
          <w:p w14:paraId="3D260150" w14:textId="790CBC80" w:rsidR="00AA5D96" w:rsidRPr="00521889" w:rsidRDefault="00AA5D96" w:rsidP="00AA5D96">
            <w:pPr>
              <w:rPr>
                <w:b/>
                <w:bCs/>
                <w:lang w:val="en-US"/>
              </w:rPr>
            </w:pPr>
            <w:r w:rsidRPr="00AA5D96">
              <w:rPr>
                <w:b/>
                <w:bCs/>
              </w:rPr>
              <w:t>Strateginio tikslo pavadinimas</w:t>
            </w:r>
            <w:r w:rsidR="00521889">
              <w:rPr>
                <w:b/>
                <w:bCs/>
                <w:lang w:val="en-US"/>
              </w:rPr>
              <w:t>:</w:t>
            </w:r>
          </w:p>
        </w:tc>
      </w:tr>
      <w:tr w:rsidR="00AA5D96" w:rsidRPr="00AA5D96" w14:paraId="758C1630" w14:textId="77777777" w:rsidTr="0000718C">
        <w:trPr>
          <w:cantSplit/>
        </w:trPr>
        <w:tc>
          <w:tcPr>
            <w:tcW w:w="0" w:type="auto"/>
            <w:tcBorders>
              <w:top w:val="single" w:sz="2" w:space="0" w:color="auto"/>
              <w:right w:val="single" w:sz="2" w:space="0" w:color="auto"/>
            </w:tcBorders>
          </w:tcPr>
          <w:p w14:paraId="70D835C1" w14:textId="77777777" w:rsidR="00AA5D96" w:rsidRPr="00AA5D96" w:rsidRDefault="00AA5D96" w:rsidP="00AA5D96">
            <w:pPr>
              <w:rPr>
                <w:b/>
              </w:rPr>
            </w:pPr>
            <w:r w:rsidRPr="00AA5D96">
              <w:rPr>
                <w:b/>
              </w:rPr>
              <w:t>02</w:t>
            </w:r>
          </w:p>
        </w:tc>
        <w:tc>
          <w:tcPr>
            <w:tcW w:w="0" w:type="auto"/>
            <w:tcBorders>
              <w:left w:val="single" w:sz="2" w:space="0" w:color="auto"/>
            </w:tcBorders>
          </w:tcPr>
          <w:p w14:paraId="319328AC" w14:textId="77777777" w:rsidR="00AA5D96" w:rsidRPr="00AA5D96" w:rsidRDefault="00AA5D96" w:rsidP="00AA5D96">
            <w:pPr>
              <w:rPr>
                <w:b/>
              </w:rPr>
            </w:pPr>
            <w:r w:rsidRPr="00AA5D96">
              <w:rPr>
                <w:b/>
              </w:rPr>
              <w:t>Gerinti ir plėtoti patrauklią gyvenamąją aplinką</w:t>
            </w:r>
          </w:p>
        </w:tc>
      </w:tr>
      <w:tr w:rsidR="00AA5D96" w:rsidRPr="00AA5D96" w14:paraId="23B00C27" w14:textId="77777777" w:rsidTr="0000718C">
        <w:trPr>
          <w:cantSplit/>
        </w:trPr>
        <w:tc>
          <w:tcPr>
            <w:tcW w:w="0" w:type="auto"/>
            <w:gridSpan w:val="2"/>
          </w:tcPr>
          <w:p w14:paraId="1A3C2920" w14:textId="77777777" w:rsidR="00AA5D96" w:rsidRPr="00AA5D96" w:rsidRDefault="00AA5D96" w:rsidP="00AA5D96">
            <w:pPr>
              <w:rPr>
                <w:b/>
                <w:bCs/>
              </w:rPr>
            </w:pPr>
            <w:r w:rsidRPr="00AA5D96">
              <w:rPr>
                <w:b/>
                <w:bCs/>
              </w:rPr>
              <w:t>Strateginio tikslo aprašymas:</w:t>
            </w:r>
          </w:p>
          <w:p w14:paraId="11026381" w14:textId="78A8662B" w:rsidR="00AA5D96" w:rsidRPr="00AA5D96" w:rsidRDefault="00AA5D96" w:rsidP="005674F3">
            <w:r w:rsidRPr="00AA5D96">
              <w:rPr>
                <w:bCs/>
              </w:rPr>
              <w:t xml:space="preserve">Šiuo strateginiu tikslu siekiama </w:t>
            </w:r>
            <w:r w:rsidR="00033EDF" w:rsidRPr="00AA5D96">
              <w:rPr>
                <w:bCs/>
              </w:rPr>
              <w:t>kurti patrauklią gyvenamąją aplinką Lazdijų rajono savivaldybėje</w:t>
            </w:r>
            <w:r w:rsidR="00A76E3C">
              <w:rPr>
                <w:bCs/>
              </w:rPr>
              <w:t>,</w:t>
            </w:r>
            <w:r w:rsidR="00033EDF" w:rsidRPr="00AA5D96">
              <w:rPr>
                <w:bCs/>
              </w:rPr>
              <w:t xml:space="preserve"> </w:t>
            </w:r>
            <w:r w:rsidRPr="00AA5D96">
              <w:rPr>
                <w:bCs/>
              </w:rPr>
              <w:t xml:space="preserve">plėtojant vietinę transporto infrastruktūrą, atnaujinant inžinerinę infrastruktūrą, užtikrinant efektyvų energijos panaudojimą bei </w:t>
            </w:r>
            <w:r w:rsidR="00BD0E1C">
              <w:rPr>
                <w:bCs/>
              </w:rPr>
              <w:t xml:space="preserve">plėtojant </w:t>
            </w:r>
            <w:r w:rsidRPr="00AA5D96">
              <w:rPr>
                <w:bCs/>
              </w:rPr>
              <w:t>švarią, saugią ir sveiką aplinką</w:t>
            </w:r>
            <w:r w:rsidR="00521889">
              <w:rPr>
                <w:bCs/>
              </w:rPr>
              <w:t>.</w:t>
            </w:r>
            <w:r w:rsidRPr="00AA5D96">
              <w:rPr>
                <w:bCs/>
              </w:rPr>
              <w:t xml:space="preserve"> </w:t>
            </w:r>
          </w:p>
        </w:tc>
      </w:tr>
      <w:tr w:rsidR="00AA5D96" w:rsidRPr="00AA5D96" w14:paraId="2878FE7D" w14:textId="77777777" w:rsidTr="0000718C">
        <w:trPr>
          <w:cantSplit/>
        </w:trPr>
        <w:tc>
          <w:tcPr>
            <w:tcW w:w="0" w:type="auto"/>
            <w:gridSpan w:val="2"/>
          </w:tcPr>
          <w:p w14:paraId="33CF082A" w14:textId="77777777" w:rsidR="00AA5D96" w:rsidRPr="00AA5D96" w:rsidRDefault="00AA5D96" w:rsidP="00AA5D96">
            <w:r w:rsidRPr="00AA5D96">
              <w:rPr>
                <w:b/>
                <w:bCs/>
              </w:rPr>
              <w:lastRenderedPageBreak/>
              <w:t>Įgyvendinant šį strateginį tikslą vykdoma programa(-os):</w:t>
            </w:r>
          </w:p>
        </w:tc>
      </w:tr>
      <w:tr w:rsidR="00AA5D96" w:rsidRPr="00AA5D96" w14:paraId="273FED8D" w14:textId="77777777" w:rsidTr="0000718C">
        <w:trPr>
          <w:cantSplit/>
          <w:trHeight w:val="263"/>
        </w:trPr>
        <w:tc>
          <w:tcPr>
            <w:tcW w:w="0" w:type="auto"/>
            <w:tcBorders>
              <w:bottom w:val="single" w:sz="4" w:space="0" w:color="auto"/>
              <w:right w:val="single" w:sz="4" w:space="0" w:color="auto"/>
            </w:tcBorders>
          </w:tcPr>
          <w:p w14:paraId="44C7C2F9" w14:textId="77777777" w:rsidR="00AA5D96" w:rsidRPr="00AA5D96" w:rsidRDefault="00AA5D96" w:rsidP="00AA5D96">
            <w:pPr>
              <w:rPr>
                <w:b/>
                <w:bCs/>
              </w:rPr>
            </w:pPr>
            <w:r w:rsidRPr="00AA5D96">
              <w:rPr>
                <w:b/>
                <w:bCs/>
              </w:rPr>
              <w:t>Kodas</w:t>
            </w:r>
          </w:p>
        </w:tc>
        <w:tc>
          <w:tcPr>
            <w:tcW w:w="0" w:type="auto"/>
            <w:tcBorders>
              <w:left w:val="single" w:sz="4" w:space="0" w:color="auto"/>
              <w:bottom w:val="single" w:sz="4" w:space="0" w:color="auto"/>
            </w:tcBorders>
          </w:tcPr>
          <w:p w14:paraId="3E8FA1D3" w14:textId="77777777" w:rsidR="00AA5D96" w:rsidRPr="00AA5D96" w:rsidRDefault="00AA5D96" w:rsidP="00AA5D96">
            <w:pPr>
              <w:rPr>
                <w:b/>
                <w:bCs/>
              </w:rPr>
            </w:pPr>
            <w:r w:rsidRPr="00AA5D96">
              <w:rPr>
                <w:b/>
                <w:bCs/>
              </w:rPr>
              <w:t>Vykdomos programos pavadinimas:</w:t>
            </w:r>
          </w:p>
        </w:tc>
      </w:tr>
      <w:tr w:rsidR="00AA5D96" w:rsidRPr="00AA5D96" w14:paraId="38A7100C" w14:textId="77777777" w:rsidTr="0000718C">
        <w:trPr>
          <w:cantSplit/>
          <w:trHeight w:val="263"/>
        </w:trPr>
        <w:tc>
          <w:tcPr>
            <w:tcW w:w="0" w:type="auto"/>
            <w:tcBorders>
              <w:bottom w:val="single" w:sz="8" w:space="0" w:color="auto"/>
              <w:right w:val="single" w:sz="4" w:space="0" w:color="auto"/>
            </w:tcBorders>
          </w:tcPr>
          <w:p w14:paraId="67783F73" w14:textId="00B83AD1" w:rsidR="00AA5D96" w:rsidRPr="00AA5D96" w:rsidRDefault="007F7F89" w:rsidP="00AA5D96">
            <w:pPr>
              <w:rPr>
                <w:b/>
                <w:bCs/>
              </w:rPr>
            </w:pPr>
            <w:r>
              <w:rPr>
                <w:b/>
                <w:bCs/>
              </w:rPr>
              <w:t>08</w:t>
            </w:r>
          </w:p>
        </w:tc>
        <w:tc>
          <w:tcPr>
            <w:tcW w:w="0" w:type="auto"/>
            <w:tcBorders>
              <w:left w:val="single" w:sz="4" w:space="0" w:color="auto"/>
              <w:bottom w:val="single" w:sz="8" w:space="0" w:color="auto"/>
            </w:tcBorders>
            <w:shd w:val="clear" w:color="auto" w:fill="auto"/>
          </w:tcPr>
          <w:p w14:paraId="1C09A260" w14:textId="156A37FF" w:rsidR="00AA5D96" w:rsidRPr="00C21781" w:rsidRDefault="00A074B3" w:rsidP="00AA5D96">
            <w:pPr>
              <w:jc w:val="both"/>
              <w:rPr>
                <w:bCs/>
              </w:rPr>
            </w:pPr>
            <w:r w:rsidRPr="00A074B3">
              <w:rPr>
                <w:rFonts w:eastAsia="Calibri"/>
              </w:rPr>
              <w:t>Infrastruktūros, teritorijų planavimo ir aplinkos kokybės gerinimo programa</w:t>
            </w:r>
          </w:p>
        </w:tc>
      </w:tr>
      <w:tr w:rsidR="00AA5D96" w:rsidRPr="00AA5D96" w14:paraId="27569B43" w14:textId="77777777" w:rsidTr="0000718C">
        <w:trPr>
          <w:cantSplit/>
          <w:trHeight w:val="263"/>
        </w:trPr>
        <w:tc>
          <w:tcPr>
            <w:tcW w:w="0" w:type="auto"/>
            <w:gridSpan w:val="2"/>
            <w:tcBorders>
              <w:top w:val="single" w:sz="8" w:space="0" w:color="auto"/>
              <w:bottom w:val="single" w:sz="12" w:space="0" w:color="auto"/>
            </w:tcBorders>
            <w:shd w:val="clear" w:color="auto" w:fill="auto"/>
          </w:tcPr>
          <w:p w14:paraId="7C1F67A9" w14:textId="77777777" w:rsidR="00AA5D96" w:rsidRPr="00C21781" w:rsidRDefault="00AA5D96" w:rsidP="00AA5D96">
            <w:pPr>
              <w:rPr>
                <w:b/>
                <w:bCs/>
              </w:rPr>
            </w:pPr>
            <w:r w:rsidRPr="00C21781">
              <w:rPr>
                <w:b/>
                <w:bCs/>
              </w:rPr>
              <w:t>Efekto kriterijai:</w:t>
            </w:r>
          </w:p>
          <w:p w14:paraId="5BD8AD49" w14:textId="3881EA75" w:rsidR="00AA5D96" w:rsidRPr="00C21781" w:rsidRDefault="00AA5D96" w:rsidP="00AA5D96">
            <w:pPr>
              <w:jc w:val="both"/>
              <w:rPr>
                <w:bCs/>
              </w:rPr>
            </w:pPr>
            <w:r w:rsidRPr="00C21781">
              <w:rPr>
                <w:bCs/>
              </w:rPr>
              <w:t xml:space="preserve">E-02-01 Renovuotų daugiabučių namų savivaldybėje dalis sieks </w:t>
            </w:r>
            <w:r w:rsidR="001C0F59">
              <w:rPr>
                <w:bCs/>
              </w:rPr>
              <w:t>19</w:t>
            </w:r>
            <w:r w:rsidR="001B5981">
              <w:rPr>
                <w:bCs/>
              </w:rPr>
              <w:t xml:space="preserve"> proc</w:t>
            </w:r>
            <w:r w:rsidRPr="00C21781">
              <w:rPr>
                <w:bCs/>
              </w:rPr>
              <w:t>.</w:t>
            </w:r>
          </w:p>
          <w:p w14:paraId="2390DD57" w14:textId="027ABD1F" w:rsidR="00AA5D96" w:rsidRDefault="00AA5D96" w:rsidP="00CF1E01">
            <w:pPr>
              <w:jc w:val="both"/>
              <w:rPr>
                <w:bCs/>
              </w:rPr>
            </w:pPr>
            <w:r w:rsidRPr="00C21781">
              <w:rPr>
                <w:bCs/>
              </w:rPr>
              <w:t>E-02-02 Vietinės reikšmės automobilių kelių su patobulinta danga dalis sieks 1</w:t>
            </w:r>
            <w:r w:rsidR="00B65FA1">
              <w:rPr>
                <w:bCs/>
              </w:rPr>
              <w:t>3,</w:t>
            </w:r>
            <w:r w:rsidR="00782689">
              <w:rPr>
                <w:bCs/>
              </w:rPr>
              <w:t>5</w:t>
            </w:r>
            <w:r w:rsidRPr="00C21781">
              <w:rPr>
                <w:bCs/>
              </w:rPr>
              <w:t xml:space="preserve"> proc.</w:t>
            </w:r>
          </w:p>
          <w:p w14:paraId="227CC321" w14:textId="1945E806" w:rsidR="00CC24DA" w:rsidRPr="00C21781" w:rsidRDefault="00CC24DA" w:rsidP="00CF1E01">
            <w:pPr>
              <w:jc w:val="both"/>
              <w:rPr>
                <w:bCs/>
              </w:rPr>
            </w:pPr>
            <w:r w:rsidRPr="0059512A">
              <w:rPr>
                <w:bCs/>
              </w:rPr>
              <w:t>E-02-03 Lazdijų r. materialinių investicijų, tenkančių 1-am gyventojui, santykis su šalies rodikliu, 24,4 proc.</w:t>
            </w:r>
          </w:p>
        </w:tc>
      </w:tr>
      <w:tr w:rsidR="00AA5D96" w:rsidRPr="00AA5D96" w14:paraId="21B46543" w14:textId="77777777" w:rsidTr="0000718C">
        <w:trPr>
          <w:cantSplit/>
        </w:trPr>
        <w:tc>
          <w:tcPr>
            <w:tcW w:w="0" w:type="auto"/>
            <w:tcBorders>
              <w:top w:val="single" w:sz="2" w:space="0" w:color="auto"/>
              <w:bottom w:val="single" w:sz="8" w:space="0" w:color="auto"/>
              <w:right w:val="single" w:sz="2" w:space="0" w:color="auto"/>
            </w:tcBorders>
          </w:tcPr>
          <w:p w14:paraId="408F1DC0" w14:textId="77777777" w:rsidR="00AA5D96" w:rsidRPr="00AA5D96" w:rsidRDefault="00AA5D96" w:rsidP="00AA5D96">
            <w:r w:rsidRPr="00AA5D96">
              <w:rPr>
                <w:b/>
                <w:bCs/>
              </w:rPr>
              <w:t>Kodas</w:t>
            </w:r>
          </w:p>
        </w:tc>
        <w:tc>
          <w:tcPr>
            <w:tcW w:w="0" w:type="auto"/>
            <w:tcBorders>
              <w:top w:val="single" w:sz="2" w:space="0" w:color="auto"/>
              <w:left w:val="single" w:sz="2" w:space="0" w:color="auto"/>
              <w:bottom w:val="single" w:sz="8" w:space="0" w:color="auto"/>
            </w:tcBorders>
            <w:shd w:val="clear" w:color="auto" w:fill="auto"/>
          </w:tcPr>
          <w:p w14:paraId="4D75225F" w14:textId="77777777" w:rsidR="00AA5D96" w:rsidRPr="00C21781" w:rsidRDefault="00AA5D96" w:rsidP="00AA5D96">
            <w:pPr>
              <w:rPr>
                <w:b/>
                <w:bCs/>
              </w:rPr>
            </w:pPr>
            <w:r w:rsidRPr="00C21781">
              <w:rPr>
                <w:b/>
                <w:bCs/>
              </w:rPr>
              <w:t>Strateginio tikslo pavadinimas:</w:t>
            </w:r>
          </w:p>
        </w:tc>
      </w:tr>
      <w:tr w:rsidR="00AA5D96" w:rsidRPr="00AA5D96" w14:paraId="60895F59" w14:textId="77777777" w:rsidTr="0000718C">
        <w:trPr>
          <w:cantSplit/>
        </w:trPr>
        <w:tc>
          <w:tcPr>
            <w:tcW w:w="0" w:type="auto"/>
            <w:tcBorders>
              <w:top w:val="single" w:sz="2" w:space="0" w:color="auto"/>
              <w:bottom w:val="single" w:sz="8" w:space="0" w:color="auto"/>
              <w:right w:val="single" w:sz="2" w:space="0" w:color="auto"/>
            </w:tcBorders>
          </w:tcPr>
          <w:p w14:paraId="209D9182" w14:textId="77777777" w:rsidR="00AA5D96" w:rsidRPr="00AA5D96" w:rsidRDefault="00AA5D96" w:rsidP="00AA5D96">
            <w:r w:rsidRPr="00AA5D96">
              <w:rPr>
                <w:b/>
                <w:bCs/>
              </w:rPr>
              <w:t>03</w:t>
            </w:r>
          </w:p>
        </w:tc>
        <w:tc>
          <w:tcPr>
            <w:tcW w:w="0" w:type="auto"/>
            <w:tcBorders>
              <w:top w:val="single" w:sz="2" w:space="0" w:color="auto"/>
              <w:left w:val="single" w:sz="2" w:space="0" w:color="auto"/>
              <w:bottom w:val="single" w:sz="8" w:space="0" w:color="auto"/>
            </w:tcBorders>
            <w:shd w:val="clear" w:color="auto" w:fill="auto"/>
          </w:tcPr>
          <w:p w14:paraId="57E3FDB8" w14:textId="13982DF4" w:rsidR="00AA5D96" w:rsidRPr="00C21781" w:rsidRDefault="004C2949" w:rsidP="00AA5D96">
            <w:pPr>
              <w:rPr>
                <w:b/>
                <w:bCs/>
              </w:rPr>
            </w:pPr>
            <w:r w:rsidRPr="004C2949">
              <w:rPr>
                <w:b/>
              </w:rPr>
              <w:t>Užtikrinti švietimo, kultūros, turizmo ir sporto plėtrą bei kokybę, socialinį saugumą, sveikatos priežiūrą</w:t>
            </w:r>
            <w:r w:rsidR="00163469">
              <w:rPr>
                <w:b/>
              </w:rPr>
              <w:t xml:space="preserve">, </w:t>
            </w:r>
            <w:r w:rsidR="00163469" w:rsidRPr="00163469">
              <w:rPr>
                <w:b/>
                <w:bCs/>
              </w:rPr>
              <w:t>gerinti viešųjų paslaugų kokybę</w:t>
            </w:r>
          </w:p>
        </w:tc>
      </w:tr>
      <w:tr w:rsidR="00AA5D96" w:rsidRPr="00AA5D96" w14:paraId="007E0A2E" w14:textId="77777777" w:rsidTr="0000718C">
        <w:trPr>
          <w:cantSplit/>
        </w:trPr>
        <w:tc>
          <w:tcPr>
            <w:tcW w:w="0" w:type="auto"/>
            <w:gridSpan w:val="2"/>
            <w:tcBorders>
              <w:top w:val="single" w:sz="2" w:space="0" w:color="auto"/>
            </w:tcBorders>
            <w:shd w:val="clear" w:color="auto" w:fill="auto"/>
          </w:tcPr>
          <w:p w14:paraId="111BBB91" w14:textId="77777777" w:rsidR="00AA5D96" w:rsidRPr="00C21781" w:rsidRDefault="00AA5D96" w:rsidP="00AA5D96">
            <w:pPr>
              <w:rPr>
                <w:bCs/>
              </w:rPr>
            </w:pPr>
            <w:r w:rsidRPr="00C21781">
              <w:rPr>
                <w:b/>
                <w:bCs/>
              </w:rPr>
              <w:t>Strateginio tikslo aprašymas:</w:t>
            </w:r>
          </w:p>
          <w:p w14:paraId="6240DFDF" w14:textId="77777777" w:rsidR="00AA5D96" w:rsidRDefault="00AA5D96" w:rsidP="005674F3">
            <w:pPr>
              <w:rPr>
                <w:bCs/>
              </w:rPr>
            </w:pPr>
            <w:r w:rsidRPr="00C21781">
              <w:rPr>
                <w:bCs/>
              </w:rPr>
              <w:t>Šiuo strateginiu tikslu siekiama užtikrinti kokybišką ir efektyvią švietimo sistemą, sveikatos priežiūros sistemą, gyventojų socialinį saugumą, didinti viešojo administravimo efektyvumą, plėtoti naujovėms imlią, pažangią visuomenę, užtikrinti laisvalaikio praleidimo formų įvairovę</w:t>
            </w:r>
            <w:r w:rsidR="00033EDF">
              <w:rPr>
                <w:bCs/>
              </w:rPr>
              <w:t xml:space="preserve">, </w:t>
            </w:r>
            <w:r w:rsidRPr="00C21781">
              <w:rPr>
                <w:bCs/>
              </w:rPr>
              <w:t>krašto etninės kultūros plėtrą</w:t>
            </w:r>
            <w:r w:rsidR="00033EDF">
              <w:rPr>
                <w:bCs/>
              </w:rPr>
              <w:t>,</w:t>
            </w:r>
            <w:r w:rsidR="00322277" w:rsidRPr="00322277">
              <w:rPr>
                <w:bCs/>
              </w:rPr>
              <w:t xml:space="preserve"> didinti turistų srautus Lazdijų rajono savivaldybėje</w:t>
            </w:r>
            <w:r w:rsidR="00521889">
              <w:rPr>
                <w:bCs/>
              </w:rPr>
              <w:t>.</w:t>
            </w:r>
          </w:p>
          <w:p w14:paraId="6FF7622B" w14:textId="0BE16DE0" w:rsidR="002D608B" w:rsidRPr="00C21781" w:rsidRDefault="002D608B" w:rsidP="005674F3"/>
        </w:tc>
      </w:tr>
      <w:tr w:rsidR="00AA5D96" w:rsidRPr="00AA5D96" w14:paraId="3EE962D2" w14:textId="77777777" w:rsidTr="0000718C">
        <w:trPr>
          <w:cantSplit/>
        </w:trPr>
        <w:tc>
          <w:tcPr>
            <w:tcW w:w="0" w:type="auto"/>
            <w:gridSpan w:val="2"/>
            <w:shd w:val="clear" w:color="auto" w:fill="auto"/>
          </w:tcPr>
          <w:p w14:paraId="7E59323E" w14:textId="77777777" w:rsidR="00AA5D96" w:rsidRPr="00C21781" w:rsidRDefault="00AA5D96" w:rsidP="00AA5D96">
            <w:r w:rsidRPr="00C21781">
              <w:rPr>
                <w:b/>
                <w:bCs/>
              </w:rPr>
              <w:t>Įgyvendinant šį strateginį tikslą vykdoma programa (-os):</w:t>
            </w:r>
          </w:p>
        </w:tc>
      </w:tr>
      <w:tr w:rsidR="00AA5D96" w:rsidRPr="00AA5D96" w14:paraId="2358A5F0" w14:textId="77777777" w:rsidTr="0000718C">
        <w:trPr>
          <w:cantSplit/>
          <w:trHeight w:val="415"/>
        </w:trPr>
        <w:tc>
          <w:tcPr>
            <w:tcW w:w="0" w:type="auto"/>
            <w:tcBorders>
              <w:bottom w:val="single" w:sz="4" w:space="0" w:color="auto"/>
              <w:right w:val="single" w:sz="4" w:space="0" w:color="auto"/>
            </w:tcBorders>
          </w:tcPr>
          <w:p w14:paraId="1A80DFB1" w14:textId="77777777" w:rsidR="00AA5D96" w:rsidRPr="00AA5D96" w:rsidRDefault="00AA5D96" w:rsidP="00AA5D96">
            <w:pPr>
              <w:rPr>
                <w:b/>
                <w:bCs/>
              </w:rPr>
            </w:pPr>
            <w:r w:rsidRPr="00AA5D96">
              <w:rPr>
                <w:b/>
                <w:bCs/>
              </w:rPr>
              <w:t>Kodas</w:t>
            </w:r>
          </w:p>
        </w:tc>
        <w:tc>
          <w:tcPr>
            <w:tcW w:w="0" w:type="auto"/>
            <w:tcBorders>
              <w:left w:val="single" w:sz="4" w:space="0" w:color="auto"/>
              <w:bottom w:val="single" w:sz="4" w:space="0" w:color="auto"/>
            </w:tcBorders>
            <w:shd w:val="clear" w:color="auto" w:fill="auto"/>
          </w:tcPr>
          <w:p w14:paraId="5D125520" w14:textId="77777777" w:rsidR="00AA5D96" w:rsidRPr="00C21781" w:rsidRDefault="00AA5D96" w:rsidP="00AA5D96">
            <w:pPr>
              <w:rPr>
                <w:b/>
                <w:bCs/>
              </w:rPr>
            </w:pPr>
            <w:r w:rsidRPr="00C21781">
              <w:rPr>
                <w:b/>
                <w:bCs/>
              </w:rPr>
              <w:t>Vykdomos programos pavadinimas:</w:t>
            </w:r>
          </w:p>
        </w:tc>
      </w:tr>
      <w:tr w:rsidR="00AA5D96" w:rsidRPr="00AA5D96" w14:paraId="64BC3A50" w14:textId="77777777" w:rsidTr="0000718C">
        <w:trPr>
          <w:cantSplit/>
          <w:trHeight w:val="263"/>
        </w:trPr>
        <w:tc>
          <w:tcPr>
            <w:tcW w:w="0" w:type="auto"/>
            <w:tcBorders>
              <w:bottom w:val="single" w:sz="4" w:space="0" w:color="auto"/>
              <w:right w:val="single" w:sz="4" w:space="0" w:color="auto"/>
            </w:tcBorders>
          </w:tcPr>
          <w:p w14:paraId="02EAB564" w14:textId="552DF7C5" w:rsidR="00AA5D96" w:rsidRPr="00AA5D96" w:rsidRDefault="007F7F89" w:rsidP="00AA5D96">
            <w:pPr>
              <w:rPr>
                <w:b/>
                <w:bCs/>
              </w:rPr>
            </w:pPr>
            <w:r>
              <w:rPr>
                <w:b/>
                <w:bCs/>
              </w:rPr>
              <w:t>01</w:t>
            </w:r>
          </w:p>
          <w:p w14:paraId="013D6917" w14:textId="1E2E0E0E" w:rsidR="00AA5D96" w:rsidRPr="00AA5D96" w:rsidRDefault="007F7F89" w:rsidP="00AA5D96">
            <w:pPr>
              <w:rPr>
                <w:b/>
                <w:bCs/>
              </w:rPr>
            </w:pPr>
            <w:r>
              <w:rPr>
                <w:b/>
                <w:bCs/>
              </w:rPr>
              <w:t>0</w:t>
            </w:r>
            <w:r w:rsidR="00A074B3">
              <w:rPr>
                <w:b/>
                <w:bCs/>
              </w:rPr>
              <w:t>4</w:t>
            </w:r>
          </w:p>
          <w:p w14:paraId="2BF54DD5" w14:textId="01B79C40" w:rsidR="00AA5D96" w:rsidRPr="00AA5D96" w:rsidRDefault="00E851FF" w:rsidP="00AA5D96">
            <w:pPr>
              <w:rPr>
                <w:b/>
                <w:bCs/>
              </w:rPr>
            </w:pPr>
            <w:r>
              <w:rPr>
                <w:b/>
                <w:bCs/>
              </w:rPr>
              <w:t>05</w:t>
            </w:r>
          </w:p>
          <w:p w14:paraId="7CB7B0DF" w14:textId="68CCE681" w:rsidR="00AA5D96" w:rsidRPr="00AA5D96" w:rsidRDefault="00E851FF" w:rsidP="00AA5D96">
            <w:pPr>
              <w:rPr>
                <w:b/>
                <w:bCs/>
              </w:rPr>
            </w:pPr>
            <w:r>
              <w:rPr>
                <w:b/>
                <w:bCs/>
              </w:rPr>
              <w:t>06</w:t>
            </w:r>
          </w:p>
          <w:p w14:paraId="37BC71AD" w14:textId="67BBE506" w:rsidR="00AA5D96" w:rsidRPr="00AA5D96" w:rsidRDefault="00E851FF" w:rsidP="00AA5D96">
            <w:pPr>
              <w:rPr>
                <w:b/>
                <w:bCs/>
              </w:rPr>
            </w:pPr>
            <w:r>
              <w:rPr>
                <w:b/>
                <w:bCs/>
              </w:rPr>
              <w:t>07</w:t>
            </w:r>
          </w:p>
        </w:tc>
        <w:tc>
          <w:tcPr>
            <w:tcW w:w="0" w:type="auto"/>
            <w:tcBorders>
              <w:left w:val="single" w:sz="4" w:space="0" w:color="auto"/>
              <w:bottom w:val="single" w:sz="4" w:space="0" w:color="auto"/>
            </w:tcBorders>
            <w:shd w:val="clear" w:color="auto" w:fill="auto"/>
          </w:tcPr>
          <w:p w14:paraId="7AA9D37D" w14:textId="77777777" w:rsidR="00A074B3" w:rsidRDefault="00A074B3" w:rsidP="00AA5D96">
            <w:pPr>
              <w:jc w:val="both"/>
            </w:pPr>
            <w:r w:rsidRPr="00A074B3">
              <w:t xml:space="preserve">Savivaldybės funkcijų vykdymo ir veiklos tobulinimo programa </w:t>
            </w:r>
          </w:p>
          <w:p w14:paraId="0849F25F" w14:textId="77777777" w:rsidR="00A074B3" w:rsidRDefault="00A074B3" w:rsidP="00AA5D96">
            <w:pPr>
              <w:jc w:val="both"/>
            </w:pPr>
            <w:r w:rsidRPr="00A074B3">
              <w:t xml:space="preserve">Švietimo ir sporto plėtojimo programa </w:t>
            </w:r>
          </w:p>
          <w:p w14:paraId="143F58E0" w14:textId="77777777" w:rsidR="00E851FF" w:rsidRDefault="00E851FF" w:rsidP="00AA5D96">
            <w:pPr>
              <w:jc w:val="both"/>
            </w:pPr>
            <w:r w:rsidRPr="00E851FF">
              <w:t xml:space="preserve">Kultūros ir turizmo plėtros programa </w:t>
            </w:r>
          </w:p>
          <w:p w14:paraId="02AF6828" w14:textId="77777777" w:rsidR="00E851FF" w:rsidRDefault="00E851FF" w:rsidP="00AA5D96">
            <w:pPr>
              <w:jc w:val="both"/>
            </w:pPr>
            <w:r w:rsidRPr="00E851FF">
              <w:t xml:space="preserve">Sveikatos priežiūros plėtojimo programa </w:t>
            </w:r>
          </w:p>
          <w:p w14:paraId="32759AB1" w14:textId="4EBB025D" w:rsidR="00AA5D96" w:rsidRPr="00C21781" w:rsidRDefault="00E851FF" w:rsidP="00AA5D96">
            <w:pPr>
              <w:jc w:val="both"/>
            </w:pPr>
            <w:r w:rsidRPr="00E851FF">
              <w:t xml:space="preserve">Socialinės apsaugos plėtojimo, skurdo bei socialinės atskirties mažinimo </w:t>
            </w:r>
            <w:r w:rsidR="008316F6" w:rsidRPr="00E851FF">
              <w:t>programa</w:t>
            </w:r>
          </w:p>
        </w:tc>
      </w:tr>
      <w:tr w:rsidR="00AA5D96" w:rsidRPr="00AA5D96" w14:paraId="757D13D3" w14:textId="77777777" w:rsidTr="0000718C">
        <w:trPr>
          <w:cantSplit/>
          <w:trHeight w:val="263"/>
        </w:trPr>
        <w:tc>
          <w:tcPr>
            <w:tcW w:w="0" w:type="auto"/>
            <w:gridSpan w:val="2"/>
            <w:tcBorders>
              <w:bottom w:val="single" w:sz="12" w:space="0" w:color="auto"/>
            </w:tcBorders>
            <w:shd w:val="clear" w:color="auto" w:fill="auto"/>
          </w:tcPr>
          <w:p w14:paraId="2415E9E1" w14:textId="77777777" w:rsidR="00AA5D96" w:rsidRPr="00C21781" w:rsidRDefault="00AA5D96" w:rsidP="00AA5D96">
            <w:pPr>
              <w:rPr>
                <w:b/>
                <w:bCs/>
              </w:rPr>
            </w:pPr>
            <w:r w:rsidRPr="00C21781">
              <w:rPr>
                <w:b/>
                <w:bCs/>
              </w:rPr>
              <w:t>Efekto kriterijai:</w:t>
            </w:r>
          </w:p>
          <w:p w14:paraId="77BA15E8" w14:textId="624FDFC2" w:rsidR="00AA5D96" w:rsidRPr="00C21781" w:rsidRDefault="00AA5D96" w:rsidP="0090321C">
            <w:pPr>
              <w:jc w:val="both"/>
              <w:rPr>
                <w:bCs/>
              </w:rPr>
            </w:pPr>
            <w:r w:rsidRPr="00C21781">
              <w:rPr>
                <w:bCs/>
              </w:rPr>
              <w:t xml:space="preserve">E-03-01 </w:t>
            </w:r>
            <w:r w:rsidR="0090321C" w:rsidRPr="0090321C">
              <w:rPr>
                <w:bCs/>
              </w:rPr>
              <w:t xml:space="preserve">Savivaldybės gyventojų, teigiamai vertinančių administracijos darbo kokybę dalis, </w:t>
            </w:r>
            <w:r w:rsidR="0090321C">
              <w:rPr>
                <w:bCs/>
              </w:rPr>
              <w:t xml:space="preserve">80 </w:t>
            </w:r>
            <w:r w:rsidR="0090321C" w:rsidRPr="0090321C">
              <w:rPr>
                <w:bCs/>
              </w:rPr>
              <w:t>proc.</w:t>
            </w:r>
          </w:p>
          <w:p w14:paraId="38E755D3" w14:textId="3B4967A6" w:rsidR="00AA5D96" w:rsidRDefault="00AA5D96" w:rsidP="00AA5D96">
            <w:pPr>
              <w:jc w:val="both"/>
              <w:rPr>
                <w:bCs/>
              </w:rPr>
            </w:pPr>
            <w:r w:rsidRPr="00C21781">
              <w:rPr>
                <w:bCs/>
              </w:rPr>
              <w:t>E-03-02</w:t>
            </w:r>
            <w:r w:rsidR="0090321C" w:rsidRPr="0090321C">
              <w:rPr>
                <w:bCs/>
              </w:rPr>
              <w:t xml:space="preserve"> Savivaldybės gyventojų, teigiamai vertinančių švietimo paslaugų kokybę dalis, </w:t>
            </w:r>
            <w:r w:rsidR="0090321C">
              <w:rPr>
                <w:bCs/>
              </w:rPr>
              <w:t xml:space="preserve">80 </w:t>
            </w:r>
            <w:r w:rsidR="0090321C" w:rsidRPr="0090321C">
              <w:rPr>
                <w:bCs/>
              </w:rPr>
              <w:t>proc</w:t>
            </w:r>
            <w:r w:rsidRPr="00C21781">
              <w:rPr>
                <w:bCs/>
              </w:rPr>
              <w:t>.</w:t>
            </w:r>
          </w:p>
          <w:p w14:paraId="0A1A163D" w14:textId="58770FF2" w:rsidR="00557B8B" w:rsidRPr="00C21781" w:rsidRDefault="00557B8B" w:rsidP="00AA5D96">
            <w:pPr>
              <w:jc w:val="both"/>
              <w:rPr>
                <w:bCs/>
              </w:rPr>
            </w:pPr>
            <w:r w:rsidRPr="00557B8B">
              <w:rPr>
                <w:bCs/>
              </w:rPr>
              <w:t xml:space="preserve">E-03-03 Savivaldybės gyventojų, teigiamai vertinančių </w:t>
            </w:r>
            <w:r>
              <w:rPr>
                <w:bCs/>
              </w:rPr>
              <w:t>kultūros</w:t>
            </w:r>
            <w:r w:rsidRPr="00557B8B">
              <w:rPr>
                <w:bCs/>
              </w:rPr>
              <w:t xml:space="preserve"> paslaugų kokybę dalis, </w:t>
            </w:r>
            <w:r>
              <w:rPr>
                <w:bCs/>
              </w:rPr>
              <w:t>8</w:t>
            </w:r>
            <w:r w:rsidRPr="00557B8B">
              <w:rPr>
                <w:bCs/>
              </w:rPr>
              <w:t>5 proc.</w:t>
            </w:r>
          </w:p>
          <w:p w14:paraId="463F3D2E" w14:textId="68255E80" w:rsidR="00877115" w:rsidRPr="0059512A" w:rsidRDefault="00AA5D96" w:rsidP="00AA5D96">
            <w:pPr>
              <w:jc w:val="both"/>
              <w:rPr>
                <w:bCs/>
              </w:rPr>
            </w:pPr>
            <w:r w:rsidRPr="00C21781">
              <w:rPr>
                <w:bCs/>
              </w:rPr>
              <w:t>E-03-0</w:t>
            </w:r>
            <w:r w:rsidR="00557B8B">
              <w:rPr>
                <w:bCs/>
              </w:rPr>
              <w:t>4</w:t>
            </w:r>
            <w:r w:rsidRPr="00C21781">
              <w:rPr>
                <w:bCs/>
              </w:rPr>
              <w:t xml:space="preserve"> </w:t>
            </w:r>
            <w:r w:rsidR="0090321C" w:rsidRPr="0090321C">
              <w:rPr>
                <w:bCs/>
              </w:rPr>
              <w:t xml:space="preserve">Savivaldybės gyventojų, teigiamai vertinančių sveikatos paslaugų kokybę dalis, </w:t>
            </w:r>
            <w:r w:rsidR="0090321C">
              <w:rPr>
                <w:bCs/>
              </w:rPr>
              <w:t xml:space="preserve">75 </w:t>
            </w:r>
            <w:r w:rsidR="0090321C" w:rsidRPr="0090321C">
              <w:rPr>
                <w:bCs/>
              </w:rPr>
              <w:t>proc.</w:t>
            </w:r>
          </w:p>
          <w:p w14:paraId="77FCD932" w14:textId="60E31B33" w:rsidR="0014472A" w:rsidRPr="007F738F" w:rsidRDefault="00F41261" w:rsidP="00AA5D96">
            <w:pPr>
              <w:jc w:val="both"/>
              <w:rPr>
                <w:bCs/>
              </w:rPr>
            </w:pPr>
            <w:r w:rsidRPr="007F738F">
              <w:rPr>
                <w:bCs/>
              </w:rPr>
              <w:t>E-03-05 Vidutinis turistų nakvynių skaičius Lazdijų r. apgyvendinimo įstaigose, 2 vnt.</w:t>
            </w:r>
          </w:p>
          <w:p w14:paraId="762AECF4" w14:textId="681E2085" w:rsidR="00165F01" w:rsidRPr="007F738F" w:rsidRDefault="00165F01" w:rsidP="00AA5D96">
            <w:pPr>
              <w:jc w:val="both"/>
              <w:rPr>
                <w:bCs/>
              </w:rPr>
            </w:pPr>
            <w:r w:rsidRPr="007F738F">
              <w:rPr>
                <w:bCs/>
              </w:rPr>
              <w:t>E-03-0</w:t>
            </w:r>
            <w:r w:rsidR="007F738F" w:rsidRPr="007F738F">
              <w:rPr>
                <w:bCs/>
              </w:rPr>
              <w:t>6</w:t>
            </w:r>
            <w:r w:rsidRPr="007F738F">
              <w:rPr>
                <w:bCs/>
              </w:rPr>
              <w:t xml:space="preserve"> Lazdijų rajono patrauklumo gyventojams vertinimo vidurkis, </w:t>
            </w:r>
            <w:r w:rsidR="001C0FF2" w:rsidRPr="007F738F">
              <w:rPr>
                <w:bCs/>
              </w:rPr>
              <w:t xml:space="preserve">7,3 </w:t>
            </w:r>
            <w:r w:rsidRPr="007F738F">
              <w:rPr>
                <w:bCs/>
              </w:rPr>
              <w:t>balai</w:t>
            </w:r>
          </w:p>
          <w:p w14:paraId="459D07A7" w14:textId="34708FFC" w:rsidR="0014472A" w:rsidRPr="007F738F" w:rsidRDefault="001A25C7" w:rsidP="00AA5D96">
            <w:pPr>
              <w:jc w:val="both"/>
              <w:rPr>
                <w:bCs/>
              </w:rPr>
            </w:pPr>
            <w:r w:rsidRPr="007F738F">
              <w:rPr>
                <w:bCs/>
              </w:rPr>
              <w:t>E-03-0</w:t>
            </w:r>
            <w:r w:rsidR="007F738F" w:rsidRPr="007F738F">
              <w:rPr>
                <w:bCs/>
              </w:rPr>
              <w:t>7</w:t>
            </w:r>
            <w:r w:rsidRPr="007F738F">
              <w:rPr>
                <w:bCs/>
              </w:rPr>
              <w:t xml:space="preserve"> </w:t>
            </w:r>
            <w:r w:rsidR="0014472A" w:rsidRPr="007F738F">
              <w:rPr>
                <w:bCs/>
              </w:rPr>
              <w:t>Savivaldybių gerovės indeksas, 3 balai</w:t>
            </w:r>
          </w:p>
          <w:p w14:paraId="6EC84FF6" w14:textId="7455F370" w:rsidR="001A25C7" w:rsidRPr="007F738F" w:rsidRDefault="001A25C7" w:rsidP="00AA5D96">
            <w:pPr>
              <w:jc w:val="both"/>
              <w:rPr>
                <w:bCs/>
              </w:rPr>
            </w:pPr>
            <w:r w:rsidRPr="007F738F">
              <w:rPr>
                <w:bCs/>
              </w:rPr>
              <w:t>E-03-0</w:t>
            </w:r>
            <w:r w:rsidR="007F738F" w:rsidRPr="007F738F">
              <w:rPr>
                <w:bCs/>
              </w:rPr>
              <w:t>8</w:t>
            </w:r>
            <w:r w:rsidRPr="007F738F">
              <w:rPr>
                <w:bCs/>
              </w:rPr>
              <w:t xml:space="preserve"> Lietuvos savivaldybių indeksas, 53 balai</w:t>
            </w:r>
          </w:p>
          <w:p w14:paraId="1DD452E6" w14:textId="7A0F0A16" w:rsidR="00F42535" w:rsidRPr="00C21781" w:rsidRDefault="00F42535" w:rsidP="00AA5D96">
            <w:pPr>
              <w:jc w:val="both"/>
              <w:rPr>
                <w:bCs/>
              </w:rPr>
            </w:pPr>
            <w:r w:rsidRPr="007F738F">
              <w:rPr>
                <w:bCs/>
              </w:rPr>
              <w:t>E-03-0</w:t>
            </w:r>
            <w:r w:rsidR="007F738F" w:rsidRPr="007F738F">
              <w:rPr>
                <w:bCs/>
              </w:rPr>
              <w:t>9</w:t>
            </w:r>
            <w:r w:rsidRPr="007F738F">
              <w:rPr>
                <w:bCs/>
              </w:rPr>
              <w:t xml:space="preserve"> Laimės indeksas, 60 proc.</w:t>
            </w:r>
          </w:p>
        </w:tc>
      </w:tr>
    </w:tbl>
    <w:p w14:paraId="5A6E706D" w14:textId="55A8F9B4" w:rsidR="00AA5D96" w:rsidRPr="00602D4E" w:rsidRDefault="004D1B23" w:rsidP="004D1B23">
      <w:pPr>
        <w:jc w:val="center"/>
        <w:rPr>
          <w:b/>
          <w:bCs/>
        </w:rPr>
      </w:pPr>
      <w:r>
        <w:t>1</w:t>
      </w:r>
      <w:r w:rsidR="008923B2">
        <w:t>0</w:t>
      </w:r>
      <w:r>
        <w:t xml:space="preserve"> lentelė. </w:t>
      </w:r>
      <w:r w:rsidR="008F5B60" w:rsidRPr="008F5B60">
        <w:rPr>
          <w:b/>
          <w:bCs/>
        </w:rPr>
        <w:t>S</w:t>
      </w:r>
      <w:r w:rsidR="00602D4E" w:rsidRPr="00602D4E">
        <w:rPr>
          <w:b/>
          <w:bCs/>
        </w:rPr>
        <w:t>avivaldybės veiklos progra</w:t>
      </w:r>
      <w:r w:rsidR="00A54CE9">
        <w:rPr>
          <w:b/>
          <w:bCs/>
        </w:rPr>
        <w:t xml:space="preserve">mos </w:t>
      </w:r>
      <w:r w:rsidR="00602D4E" w:rsidRPr="00602D4E">
        <w:rPr>
          <w:b/>
          <w:bCs/>
        </w:rPr>
        <w:t>pagal strateginius tikslus</w:t>
      </w:r>
    </w:p>
    <w:p w14:paraId="0325F521" w14:textId="77777777" w:rsidR="004D1B23" w:rsidRDefault="00AA5D96" w:rsidP="00AA5D96">
      <w:pPr>
        <w:spacing w:line="360" w:lineRule="auto"/>
      </w:pPr>
      <w:r w:rsidRPr="00AA5D96">
        <w:t xml:space="preserve">                </w:t>
      </w:r>
    </w:p>
    <w:p w14:paraId="59DBD94B" w14:textId="4FC0E230" w:rsidR="00AA5D96" w:rsidRPr="00AA5D96" w:rsidRDefault="00AA5D96" w:rsidP="00A54CE9">
      <w:pPr>
        <w:spacing w:line="360" w:lineRule="auto"/>
        <w:ind w:firstLine="993"/>
        <w:jc w:val="both"/>
      </w:pPr>
      <w:r w:rsidRPr="00AA5D96">
        <w:t xml:space="preserve">Lazdijų rajono savivaldybės </w:t>
      </w:r>
      <w:r w:rsidR="00FD4EB1">
        <w:t>20</w:t>
      </w:r>
      <w:r w:rsidR="001C7D7A">
        <w:t>2</w:t>
      </w:r>
      <w:r w:rsidR="00660EE9">
        <w:t>1</w:t>
      </w:r>
      <w:r w:rsidR="00FD4EB1">
        <w:t>–202</w:t>
      </w:r>
      <w:r w:rsidR="00660EE9">
        <w:t>3</w:t>
      </w:r>
      <w:r w:rsidR="001948B2" w:rsidRPr="001948B2">
        <w:t xml:space="preserve"> </w:t>
      </w:r>
      <w:r w:rsidRPr="00AA5D96">
        <w:t xml:space="preserve">m. strateginiame veiklos plane naudojamas </w:t>
      </w:r>
      <w:bookmarkStart w:id="0" w:name="_Hlk63207411"/>
      <w:r w:rsidRPr="00AA5D96">
        <w:t>asignavimų valdytojų ir priemonių vykdytojų kodų klasifikatorius</w:t>
      </w:r>
      <w:r w:rsidR="008A60F8">
        <w:t xml:space="preserve"> pateiktas 1</w:t>
      </w:r>
      <w:r w:rsidR="00D20EC7">
        <w:t>1</w:t>
      </w:r>
      <w:r w:rsidR="008A60F8">
        <w:t xml:space="preserve"> lentelėje</w:t>
      </w:r>
      <w:bookmarkEnd w:id="0"/>
      <w:r w:rsidR="008A60F8">
        <w:t>.</w:t>
      </w:r>
    </w:p>
    <w:p w14:paraId="622BE7F6" w14:textId="77777777" w:rsidR="00AA5D96" w:rsidRPr="00AA5D96" w:rsidRDefault="00AA5D96" w:rsidP="00AA5D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297"/>
        <w:gridCol w:w="1532"/>
      </w:tblGrid>
      <w:tr w:rsidR="00AA5D96" w:rsidRPr="00AA5D96" w14:paraId="235EA15E" w14:textId="77777777" w:rsidTr="008A60F8">
        <w:trPr>
          <w:trHeight w:val="529"/>
        </w:trPr>
        <w:tc>
          <w:tcPr>
            <w:tcW w:w="6799" w:type="dxa"/>
            <w:tcBorders>
              <w:bottom w:val="nil"/>
            </w:tcBorders>
            <w:shd w:val="clear" w:color="auto" w:fill="auto"/>
          </w:tcPr>
          <w:p w14:paraId="496EC0C7" w14:textId="5DCD282D" w:rsidR="00AA5D96" w:rsidRPr="00AA5D96" w:rsidRDefault="00AA5D96" w:rsidP="000B2B03">
            <w:pPr>
              <w:jc w:val="center"/>
              <w:rPr>
                <w:b/>
              </w:rPr>
            </w:pPr>
            <w:r w:rsidRPr="00AA5D96">
              <w:rPr>
                <w:b/>
                <w:bCs/>
              </w:rPr>
              <w:t>Pavadinimas</w:t>
            </w:r>
          </w:p>
        </w:tc>
        <w:tc>
          <w:tcPr>
            <w:tcW w:w="1297" w:type="dxa"/>
            <w:tcBorders>
              <w:bottom w:val="nil"/>
            </w:tcBorders>
          </w:tcPr>
          <w:p w14:paraId="38E66829" w14:textId="77777777" w:rsidR="00AA5D96" w:rsidRPr="00AA5D96" w:rsidRDefault="00AA5D96" w:rsidP="0062100F">
            <w:pPr>
              <w:jc w:val="center"/>
              <w:rPr>
                <w:b/>
              </w:rPr>
            </w:pPr>
            <w:r w:rsidRPr="00AA5D96">
              <w:rPr>
                <w:b/>
                <w:bCs/>
              </w:rPr>
              <w:t>Vykdytojo kodas</w:t>
            </w:r>
          </w:p>
        </w:tc>
        <w:tc>
          <w:tcPr>
            <w:tcW w:w="1532" w:type="dxa"/>
            <w:tcBorders>
              <w:bottom w:val="nil"/>
            </w:tcBorders>
          </w:tcPr>
          <w:p w14:paraId="7A36CCE0" w14:textId="77777777" w:rsidR="00AA5D96" w:rsidRPr="00AA5D96" w:rsidRDefault="00AA5D96" w:rsidP="0062100F">
            <w:pPr>
              <w:jc w:val="center"/>
              <w:rPr>
                <w:b/>
              </w:rPr>
            </w:pPr>
            <w:r w:rsidRPr="00AA5D96">
              <w:rPr>
                <w:b/>
                <w:bCs/>
              </w:rPr>
              <w:t>Asignavimų valdytojo kodas</w:t>
            </w:r>
          </w:p>
        </w:tc>
      </w:tr>
      <w:tr w:rsidR="00AA5D96" w:rsidRPr="00AA5D96" w14:paraId="3C8D7DC4" w14:textId="77777777" w:rsidTr="008A60F8">
        <w:trPr>
          <w:trHeight w:val="200"/>
        </w:trPr>
        <w:tc>
          <w:tcPr>
            <w:tcW w:w="6799" w:type="dxa"/>
            <w:tcBorders>
              <w:bottom w:val="nil"/>
            </w:tcBorders>
            <w:shd w:val="clear" w:color="auto" w:fill="auto"/>
          </w:tcPr>
          <w:p w14:paraId="00614D86" w14:textId="77777777" w:rsidR="00AA5D96" w:rsidRPr="00AA5D96" w:rsidRDefault="00AA5D96" w:rsidP="00AA5D96">
            <w:pPr>
              <w:rPr>
                <w:bCs/>
              </w:rPr>
            </w:pPr>
            <w:r w:rsidRPr="00AA5D96">
              <w:rPr>
                <w:bCs/>
              </w:rPr>
              <w:t>Lazdijų rajono savivaldybės administracija</w:t>
            </w:r>
          </w:p>
        </w:tc>
        <w:tc>
          <w:tcPr>
            <w:tcW w:w="1297" w:type="dxa"/>
            <w:tcBorders>
              <w:bottom w:val="nil"/>
            </w:tcBorders>
          </w:tcPr>
          <w:p w14:paraId="2FE7ADE6" w14:textId="16FEDF75" w:rsidR="00AA5D96" w:rsidRPr="00AA5D96" w:rsidRDefault="00005D5B" w:rsidP="0062100F">
            <w:pPr>
              <w:jc w:val="center"/>
              <w:rPr>
                <w:bCs/>
              </w:rPr>
            </w:pPr>
            <w:r>
              <w:rPr>
                <w:bCs/>
              </w:rPr>
              <w:t>01</w:t>
            </w:r>
          </w:p>
        </w:tc>
        <w:tc>
          <w:tcPr>
            <w:tcW w:w="1532" w:type="dxa"/>
            <w:tcBorders>
              <w:bottom w:val="nil"/>
            </w:tcBorders>
          </w:tcPr>
          <w:p w14:paraId="66072E70" w14:textId="77777777" w:rsidR="00AA5D96" w:rsidRPr="00AA5D96" w:rsidRDefault="00AA5D96" w:rsidP="0062100F">
            <w:pPr>
              <w:jc w:val="center"/>
              <w:rPr>
                <w:bCs/>
              </w:rPr>
            </w:pPr>
            <w:r w:rsidRPr="00AA5D96">
              <w:rPr>
                <w:bCs/>
              </w:rPr>
              <w:t>188714992</w:t>
            </w:r>
          </w:p>
        </w:tc>
      </w:tr>
      <w:tr w:rsidR="00AA5D96" w:rsidRPr="00AA5D96" w14:paraId="48FA044E" w14:textId="77777777" w:rsidTr="008A60F8">
        <w:trPr>
          <w:trHeight w:val="285"/>
        </w:trPr>
        <w:tc>
          <w:tcPr>
            <w:tcW w:w="6799" w:type="dxa"/>
            <w:tcBorders>
              <w:bottom w:val="nil"/>
            </w:tcBorders>
            <w:shd w:val="clear" w:color="auto" w:fill="auto"/>
            <w:vAlign w:val="center"/>
          </w:tcPr>
          <w:p w14:paraId="1B1EA471" w14:textId="0BF731ED" w:rsidR="00AA5D96" w:rsidRPr="00AA5D96" w:rsidRDefault="00AA5D96" w:rsidP="00AA5D96">
            <w:r w:rsidRPr="00AA5D96">
              <w:t xml:space="preserve">Lazdijų rajono savivaldybės administracijos Architektūros ir </w:t>
            </w:r>
            <w:r w:rsidR="00274055">
              <w:t>teritorijų planavimo</w:t>
            </w:r>
            <w:r w:rsidRPr="00AA5D96">
              <w:t xml:space="preserve"> skyrius </w:t>
            </w:r>
          </w:p>
        </w:tc>
        <w:tc>
          <w:tcPr>
            <w:tcW w:w="1297" w:type="dxa"/>
            <w:tcBorders>
              <w:bottom w:val="nil"/>
            </w:tcBorders>
          </w:tcPr>
          <w:p w14:paraId="01974D89" w14:textId="0B3A1A29" w:rsidR="00AA5D96" w:rsidRPr="00AA5D96" w:rsidRDefault="00005D5B" w:rsidP="0062100F">
            <w:pPr>
              <w:jc w:val="center"/>
            </w:pPr>
            <w:r>
              <w:t>02</w:t>
            </w:r>
          </w:p>
        </w:tc>
        <w:tc>
          <w:tcPr>
            <w:tcW w:w="1532" w:type="dxa"/>
            <w:tcBorders>
              <w:bottom w:val="nil"/>
            </w:tcBorders>
          </w:tcPr>
          <w:p w14:paraId="24862304" w14:textId="77777777" w:rsidR="00AA5D96" w:rsidRPr="00AA5D96" w:rsidRDefault="00AA5D96" w:rsidP="0062100F">
            <w:pPr>
              <w:jc w:val="center"/>
            </w:pPr>
            <w:r w:rsidRPr="00AA5D96">
              <w:rPr>
                <w:bCs/>
              </w:rPr>
              <w:t>188714992</w:t>
            </w:r>
          </w:p>
        </w:tc>
      </w:tr>
      <w:tr w:rsidR="00AA5D96" w:rsidRPr="00AA5D96" w14:paraId="234FC6FF" w14:textId="77777777" w:rsidTr="008A60F8">
        <w:trPr>
          <w:trHeight w:val="285"/>
        </w:trPr>
        <w:tc>
          <w:tcPr>
            <w:tcW w:w="6799" w:type="dxa"/>
            <w:tcBorders>
              <w:bottom w:val="nil"/>
            </w:tcBorders>
            <w:shd w:val="clear" w:color="auto" w:fill="auto"/>
            <w:vAlign w:val="center"/>
          </w:tcPr>
          <w:p w14:paraId="3A83FDFD" w14:textId="2095C7B4" w:rsidR="00AA5D96" w:rsidRPr="00AA5D96" w:rsidRDefault="00AA5D96" w:rsidP="00AA5D96">
            <w:r w:rsidRPr="00AA5D96">
              <w:t xml:space="preserve">Lazdijų rajono savivaldybės administracijos </w:t>
            </w:r>
            <w:r w:rsidR="00274055">
              <w:t>Centralizuotos b</w:t>
            </w:r>
            <w:r w:rsidRPr="00AA5D96">
              <w:t xml:space="preserve">uhalterinės apskaitos skyrius </w:t>
            </w:r>
          </w:p>
        </w:tc>
        <w:tc>
          <w:tcPr>
            <w:tcW w:w="1297" w:type="dxa"/>
            <w:tcBorders>
              <w:bottom w:val="nil"/>
            </w:tcBorders>
          </w:tcPr>
          <w:p w14:paraId="74B3A661" w14:textId="5B15B630" w:rsidR="00AA5D96" w:rsidRPr="00AA5D96" w:rsidRDefault="00005D5B" w:rsidP="0062100F">
            <w:pPr>
              <w:jc w:val="center"/>
            </w:pPr>
            <w:r>
              <w:t>03</w:t>
            </w:r>
          </w:p>
        </w:tc>
        <w:tc>
          <w:tcPr>
            <w:tcW w:w="1532" w:type="dxa"/>
            <w:tcBorders>
              <w:bottom w:val="nil"/>
            </w:tcBorders>
          </w:tcPr>
          <w:p w14:paraId="2B02BE6B" w14:textId="77777777" w:rsidR="00AA5D96" w:rsidRPr="00AA5D96" w:rsidRDefault="00AA5D96" w:rsidP="0062100F">
            <w:pPr>
              <w:jc w:val="center"/>
            </w:pPr>
            <w:r w:rsidRPr="00AA5D96">
              <w:rPr>
                <w:bCs/>
              </w:rPr>
              <w:t>188714992</w:t>
            </w:r>
          </w:p>
        </w:tc>
      </w:tr>
      <w:tr w:rsidR="00AA5D96" w:rsidRPr="00AA5D96" w14:paraId="7637F13C" w14:textId="77777777" w:rsidTr="008A60F8">
        <w:trPr>
          <w:trHeight w:val="285"/>
        </w:trPr>
        <w:tc>
          <w:tcPr>
            <w:tcW w:w="6799" w:type="dxa"/>
            <w:tcBorders>
              <w:bottom w:val="nil"/>
            </w:tcBorders>
            <w:shd w:val="clear" w:color="auto" w:fill="auto"/>
            <w:vAlign w:val="center"/>
          </w:tcPr>
          <w:p w14:paraId="4691D9FC" w14:textId="77777777" w:rsidR="00AA5D96" w:rsidRPr="00AA5D96" w:rsidRDefault="00AA5D96" w:rsidP="00AA5D96">
            <w:r w:rsidRPr="00AA5D96">
              <w:lastRenderedPageBreak/>
              <w:t xml:space="preserve">Lazdijų rajono savivaldybės administracijos Centralizuotas savivaldybės vidaus audito skyrius </w:t>
            </w:r>
          </w:p>
        </w:tc>
        <w:tc>
          <w:tcPr>
            <w:tcW w:w="1297" w:type="dxa"/>
            <w:tcBorders>
              <w:bottom w:val="nil"/>
            </w:tcBorders>
          </w:tcPr>
          <w:p w14:paraId="64647EF9" w14:textId="42B2E036" w:rsidR="00AA5D96" w:rsidRPr="00AA5D96" w:rsidRDefault="00005D5B" w:rsidP="0062100F">
            <w:pPr>
              <w:jc w:val="center"/>
            </w:pPr>
            <w:r>
              <w:t>04</w:t>
            </w:r>
          </w:p>
        </w:tc>
        <w:tc>
          <w:tcPr>
            <w:tcW w:w="1532" w:type="dxa"/>
            <w:tcBorders>
              <w:bottom w:val="nil"/>
            </w:tcBorders>
          </w:tcPr>
          <w:p w14:paraId="7E67FBE8" w14:textId="77777777" w:rsidR="00AA5D96" w:rsidRPr="00AA5D96" w:rsidRDefault="00AA5D96" w:rsidP="0062100F">
            <w:pPr>
              <w:jc w:val="center"/>
            </w:pPr>
            <w:r w:rsidRPr="00AA5D96">
              <w:rPr>
                <w:bCs/>
              </w:rPr>
              <w:t>188714992</w:t>
            </w:r>
          </w:p>
        </w:tc>
      </w:tr>
      <w:tr w:rsidR="00AA5D96" w:rsidRPr="00AA5D96" w14:paraId="120BE46D" w14:textId="77777777" w:rsidTr="008A60F8">
        <w:trPr>
          <w:trHeight w:val="285"/>
        </w:trPr>
        <w:tc>
          <w:tcPr>
            <w:tcW w:w="6799" w:type="dxa"/>
            <w:tcBorders>
              <w:bottom w:val="nil"/>
            </w:tcBorders>
            <w:shd w:val="clear" w:color="auto" w:fill="auto"/>
            <w:vAlign w:val="center"/>
          </w:tcPr>
          <w:p w14:paraId="6E30BF2D" w14:textId="751307E6" w:rsidR="00AA5D96" w:rsidRPr="00AA5D96" w:rsidRDefault="00AA5D96" w:rsidP="00AA5D96">
            <w:r w:rsidRPr="00AA5D96">
              <w:t xml:space="preserve">Lazdijų rajono savivaldybės administracijos </w:t>
            </w:r>
            <w:r w:rsidR="00274055">
              <w:t>Komunikacijos ir dokumentų</w:t>
            </w:r>
            <w:r w:rsidRPr="00AA5D96">
              <w:t xml:space="preserve"> skyrius </w:t>
            </w:r>
          </w:p>
        </w:tc>
        <w:tc>
          <w:tcPr>
            <w:tcW w:w="1297" w:type="dxa"/>
            <w:tcBorders>
              <w:bottom w:val="nil"/>
            </w:tcBorders>
          </w:tcPr>
          <w:p w14:paraId="5F2324FF" w14:textId="5BD6ADF2" w:rsidR="00AA5D96" w:rsidRPr="00AA5D96" w:rsidRDefault="00005D5B" w:rsidP="0062100F">
            <w:pPr>
              <w:jc w:val="center"/>
            </w:pPr>
            <w:r>
              <w:t>06</w:t>
            </w:r>
          </w:p>
        </w:tc>
        <w:tc>
          <w:tcPr>
            <w:tcW w:w="1532" w:type="dxa"/>
            <w:tcBorders>
              <w:bottom w:val="nil"/>
            </w:tcBorders>
          </w:tcPr>
          <w:p w14:paraId="624F2A05" w14:textId="77777777" w:rsidR="00AA5D96" w:rsidRPr="00AA5D96" w:rsidRDefault="00AA5D96" w:rsidP="0062100F">
            <w:pPr>
              <w:jc w:val="center"/>
            </w:pPr>
            <w:r w:rsidRPr="00AA5D96">
              <w:rPr>
                <w:bCs/>
              </w:rPr>
              <w:t>188714992</w:t>
            </w:r>
          </w:p>
        </w:tc>
      </w:tr>
      <w:tr w:rsidR="00AA5D96" w:rsidRPr="00AA5D96" w14:paraId="317F353E" w14:textId="77777777" w:rsidTr="008A60F8">
        <w:trPr>
          <w:trHeight w:val="285"/>
        </w:trPr>
        <w:tc>
          <w:tcPr>
            <w:tcW w:w="6799" w:type="dxa"/>
            <w:tcBorders>
              <w:bottom w:val="nil"/>
            </w:tcBorders>
            <w:shd w:val="clear" w:color="auto" w:fill="auto"/>
            <w:vAlign w:val="center"/>
          </w:tcPr>
          <w:p w14:paraId="2F1F175F" w14:textId="7F2BE5B9" w:rsidR="00AA5D96" w:rsidRPr="00AA5D96" w:rsidRDefault="00AA5D96" w:rsidP="00AA5D96">
            <w:r w:rsidRPr="00AA5D96">
              <w:t xml:space="preserve">Lazdijų rajono savivaldybės administracijos </w:t>
            </w:r>
            <w:r w:rsidR="00274055">
              <w:t>Biudžeto, finansų ir turto valdymo</w:t>
            </w:r>
            <w:r w:rsidRPr="00AA5D96">
              <w:t xml:space="preserve"> skyrius</w:t>
            </w:r>
          </w:p>
        </w:tc>
        <w:tc>
          <w:tcPr>
            <w:tcW w:w="1297" w:type="dxa"/>
            <w:tcBorders>
              <w:bottom w:val="nil"/>
            </w:tcBorders>
          </w:tcPr>
          <w:p w14:paraId="56D06E21" w14:textId="4FEB75D9" w:rsidR="00AA5D96" w:rsidRPr="00AA5D96" w:rsidRDefault="00005D5B" w:rsidP="0062100F">
            <w:pPr>
              <w:jc w:val="center"/>
            </w:pPr>
            <w:r>
              <w:t>08</w:t>
            </w:r>
          </w:p>
        </w:tc>
        <w:tc>
          <w:tcPr>
            <w:tcW w:w="1532" w:type="dxa"/>
            <w:tcBorders>
              <w:bottom w:val="nil"/>
            </w:tcBorders>
          </w:tcPr>
          <w:p w14:paraId="151DC0EE" w14:textId="77777777" w:rsidR="00AA5D96" w:rsidRPr="00AA5D96" w:rsidRDefault="00AA5D96" w:rsidP="0062100F">
            <w:pPr>
              <w:jc w:val="center"/>
            </w:pPr>
            <w:r w:rsidRPr="00AA5D96">
              <w:t>288732710</w:t>
            </w:r>
          </w:p>
        </w:tc>
      </w:tr>
      <w:tr w:rsidR="00AA5D96" w:rsidRPr="00AA5D96" w14:paraId="718CF364" w14:textId="77777777" w:rsidTr="008A60F8">
        <w:trPr>
          <w:trHeight w:val="285"/>
        </w:trPr>
        <w:tc>
          <w:tcPr>
            <w:tcW w:w="6799" w:type="dxa"/>
            <w:tcBorders>
              <w:bottom w:val="nil"/>
            </w:tcBorders>
            <w:shd w:val="clear" w:color="auto" w:fill="auto"/>
            <w:vAlign w:val="center"/>
          </w:tcPr>
          <w:p w14:paraId="782A49A3" w14:textId="77777777" w:rsidR="00AA5D96" w:rsidRPr="00AA5D96" w:rsidRDefault="00AA5D96" w:rsidP="00AA5D96">
            <w:r w:rsidRPr="00AA5D96">
              <w:t xml:space="preserve">Lazdijų rajono savivaldybės administracijos Informacinių technologijų skyrius </w:t>
            </w:r>
          </w:p>
        </w:tc>
        <w:tc>
          <w:tcPr>
            <w:tcW w:w="1297" w:type="dxa"/>
            <w:tcBorders>
              <w:bottom w:val="nil"/>
            </w:tcBorders>
          </w:tcPr>
          <w:p w14:paraId="0957E250" w14:textId="2C612B74" w:rsidR="00AA5D96" w:rsidRPr="00AA5D96" w:rsidRDefault="00005D5B" w:rsidP="0062100F">
            <w:pPr>
              <w:jc w:val="center"/>
            </w:pPr>
            <w:r>
              <w:t>09</w:t>
            </w:r>
          </w:p>
        </w:tc>
        <w:tc>
          <w:tcPr>
            <w:tcW w:w="1532" w:type="dxa"/>
            <w:tcBorders>
              <w:bottom w:val="nil"/>
            </w:tcBorders>
          </w:tcPr>
          <w:p w14:paraId="0B91C05A" w14:textId="77777777" w:rsidR="00AA5D96" w:rsidRPr="00AA5D96" w:rsidRDefault="00AA5D96" w:rsidP="0062100F">
            <w:pPr>
              <w:jc w:val="center"/>
            </w:pPr>
            <w:r w:rsidRPr="00AA5D96">
              <w:rPr>
                <w:bCs/>
              </w:rPr>
              <w:t>188714992</w:t>
            </w:r>
          </w:p>
        </w:tc>
      </w:tr>
      <w:tr w:rsidR="00AA5D96" w:rsidRPr="00AA5D96" w14:paraId="4FD0AD60" w14:textId="77777777" w:rsidTr="008A60F8">
        <w:trPr>
          <w:trHeight w:val="285"/>
        </w:trPr>
        <w:tc>
          <w:tcPr>
            <w:tcW w:w="6799" w:type="dxa"/>
            <w:tcBorders>
              <w:bottom w:val="nil"/>
            </w:tcBorders>
            <w:shd w:val="clear" w:color="auto" w:fill="auto"/>
            <w:vAlign w:val="center"/>
          </w:tcPr>
          <w:p w14:paraId="47623418" w14:textId="763B6BA6" w:rsidR="00AA5D96" w:rsidRPr="00AA5D96" w:rsidRDefault="00AA5D96" w:rsidP="00AA5D96">
            <w:r w:rsidRPr="00AA5D96">
              <w:t xml:space="preserve">Lazdijų rajono savivaldybės administracijos </w:t>
            </w:r>
            <w:r w:rsidR="00274055">
              <w:t>Strateginio planavimo ir investicinių projektų valdymo</w:t>
            </w:r>
            <w:r w:rsidRPr="00AA5D96">
              <w:t xml:space="preserve"> skyrius  </w:t>
            </w:r>
          </w:p>
        </w:tc>
        <w:tc>
          <w:tcPr>
            <w:tcW w:w="1297" w:type="dxa"/>
            <w:tcBorders>
              <w:bottom w:val="nil"/>
            </w:tcBorders>
          </w:tcPr>
          <w:p w14:paraId="1D7564CC" w14:textId="1BDFC206" w:rsidR="00AA5D96" w:rsidRPr="00AA5D96" w:rsidRDefault="00005D5B" w:rsidP="0062100F">
            <w:pPr>
              <w:jc w:val="center"/>
            </w:pPr>
            <w:r>
              <w:t>10</w:t>
            </w:r>
          </w:p>
        </w:tc>
        <w:tc>
          <w:tcPr>
            <w:tcW w:w="1532" w:type="dxa"/>
            <w:tcBorders>
              <w:bottom w:val="nil"/>
            </w:tcBorders>
          </w:tcPr>
          <w:p w14:paraId="3BA8A50D" w14:textId="77777777" w:rsidR="00AA5D96" w:rsidRPr="00AA5D96" w:rsidRDefault="00AA5D96" w:rsidP="0062100F">
            <w:pPr>
              <w:jc w:val="center"/>
            </w:pPr>
            <w:r w:rsidRPr="00AA5D96">
              <w:rPr>
                <w:bCs/>
              </w:rPr>
              <w:t>188714992</w:t>
            </w:r>
          </w:p>
        </w:tc>
      </w:tr>
      <w:tr w:rsidR="00AA5D96" w:rsidRPr="00AA5D96" w14:paraId="284E498F" w14:textId="77777777" w:rsidTr="008A60F8">
        <w:trPr>
          <w:trHeight w:val="285"/>
        </w:trPr>
        <w:tc>
          <w:tcPr>
            <w:tcW w:w="6799" w:type="dxa"/>
            <w:tcBorders>
              <w:bottom w:val="nil"/>
            </w:tcBorders>
            <w:shd w:val="clear" w:color="auto" w:fill="auto"/>
            <w:vAlign w:val="center"/>
          </w:tcPr>
          <w:p w14:paraId="13982AEC" w14:textId="7471F38D" w:rsidR="00AA5D96" w:rsidRPr="00AA5D96" w:rsidRDefault="00AA5D96" w:rsidP="00AA5D96">
            <w:r w:rsidRPr="00AA5D96">
              <w:t xml:space="preserve">Lazdijų rajono savivaldybės administracijos </w:t>
            </w:r>
            <w:r w:rsidR="00274055">
              <w:t>Teisės, personalo ir civilinės metrikacijos</w:t>
            </w:r>
            <w:r w:rsidRPr="00AA5D96">
              <w:t xml:space="preserve"> skyrius </w:t>
            </w:r>
          </w:p>
        </w:tc>
        <w:tc>
          <w:tcPr>
            <w:tcW w:w="1297" w:type="dxa"/>
            <w:tcBorders>
              <w:bottom w:val="nil"/>
            </w:tcBorders>
          </w:tcPr>
          <w:p w14:paraId="4FB35A8D" w14:textId="4673C8AD" w:rsidR="00AA5D96" w:rsidRPr="00AA5D96" w:rsidRDefault="00005D5B" w:rsidP="0062100F">
            <w:pPr>
              <w:jc w:val="center"/>
            </w:pPr>
            <w:r>
              <w:t>11</w:t>
            </w:r>
          </w:p>
        </w:tc>
        <w:tc>
          <w:tcPr>
            <w:tcW w:w="1532" w:type="dxa"/>
            <w:tcBorders>
              <w:bottom w:val="nil"/>
            </w:tcBorders>
          </w:tcPr>
          <w:p w14:paraId="2EA5C39E" w14:textId="77777777" w:rsidR="00AA5D96" w:rsidRPr="00AA5D96" w:rsidRDefault="00AA5D96" w:rsidP="0062100F">
            <w:pPr>
              <w:jc w:val="center"/>
            </w:pPr>
            <w:r w:rsidRPr="00AA5D96">
              <w:rPr>
                <w:bCs/>
              </w:rPr>
              <w:t>188714992</w:t>
            </w:r>
          </w:p>
        </w:tc>
      </w:tr>
      <w:tr w:rsidR="00AA5D96" w:rsidRPr="00AA5D96" w14:paraId="08F197A9" w14:textId="77777777" w:rsidTr="008A60F8">
        <w:trPr>
          <w:trHeight w:val="285"/>
        </w:trPr>
        <w:tc>
          <w:tcPr>
            <w:tcW w:w="6799" w:type="dxa"/>
            <w:tcBorders>
              <w:bottom w:val="nil"/>
            </w:tcBorders>
            <w:shd w:val="clear" w:color="auto" w:fill="auto"/>
            <w:vAlign w:val="center"/>
          </w:tcPr>
          <w:p w14:paraId="5E68BF86" w14:textId="4506246E" w:rsidR="00AA5D96" w:rsidRPr="00AA5D96" w:rsidRDefault="00AA5D96" w:rsidP="00AA5D96">
            <w:r w:rsidRPr="00AA5D96">
              <w:t xml:space="preserve">Lazdijų rajono savivaldybės administracijos Socialinės paramos </w:t>
            </w:r>
            <w:r w:rsidR="00274055">
              <w:t xml:space="preserve">ir sveikatos </w:t>
            </w:r>
            <w:r w:rsidRPr="00AA5D96">
              <w:t xml:space="preserve">skyrius </w:t>
            </w:r>
          </w:p>
        </w:tc>
        <w:tc>
          <w:tcPr>
            <w:tcW w:w="1297" w:type="dxa"/>
            <w:tcBorders>
              <w:bottom w:val="nil"/>
            </w:tcBorders>
          </w:tcPr>
          <w:p w14:paraId="738869F1" w14:textId="3FD78917" w:rsidR="00AA5D96" w:rsidRPr="00AA5D96" w:rsidRDefault="00005D5B" w:rsidP="0062100F">
            <w:pPr>
              <w:jc w:val="center"/>
            </w:pPr>
            <w:r>
              <w:t>12</w:t>
            </w:r>
          </w:p>
        </w:tc>
        <w:tc>
          <w:tcPr>
            <w:tcW w:w="1532" w:type="dxa"/>
            <w:tcBorders>
              <w:bottom w:val="nil"/>
            </w:tcBorders>
          </w:tcPr>
          <w:p w14:paraId="535542D4" w14:textId="77777777" w:rsidR="00AA5D96" w:rsidRPr="00AA5D96" w:rsidRDefault="00AA5D96" w:rsidP="0062100F">
            <w:pPr>
              <w:jc w:val="center"/>
              <w:rPr>
                <w:bCs/>
              </w:rPr>
            </w:pPr>
            <w:r w:rsidRPr="00AA5D96">
              <w:rPr>
                <w:bCs/>
              </w:rPr>
              <w:t>188714992</w:t>
            </w:r>
          </w:p>
        </w:tc>
      </w:tr>
      <w:tr w:rsidR="00AA5D96" w:rsidRPr="00AA5D96" w14:paraId="48E4C096" w14:textId="77777777" w:rsidTr="008A60F8">
        <w:trPr>
          <w:trHeight w:val="285"/>
        </w:trPr>
        <w:tc>
          <w:tcPr>
            <w:tcW w:w="6799" w:type="dxa"/>
            <w:tcBorders>
              <w:bottom w:val="nil"/>
            </w:tcBorders>
            <w:shd w:val="clear" w:color="auto" w:fill="auto"/>
            <w:vAlign w:val="center"/>
          </w:tcPr>
          <w:p w14:paraId="3753DD4D" w14:textId="77777777" w:rsidR="00AA5D96" w:rsidRPr="00AA5D96" w:rsidRDefault="00AA5D96" w:rsidP="00AA5D96">
            <w:r w:rsidRPr="00AA5D96">
              <w:t xml:space="preserve">Lazdijų rajono savivaldybės administracijos Švietimo, kultūros ir sporto skyrius </w:t>
            </w:r>
          </w:p>
        </w:tc>
        <w:tc>
          <w:tcPr>
            <w:tcW w:w="1297" w:type="dxa"/>
            <w:tcBorders>
              <w:bottom w:val="nil"/>
            </w:tcBorders>
          </w:tcPr>
          <w:p w14:paraId="275DA193" w14:textId="5090D4E4" w:rsidR="00AA5D96" w:rsidRPr="00AA5D96" w:rsidRDefault="00005D5B" w:rsidP="0062100F">
            <w:pPr>
              <w:jc w:val="center"/>
            </w:pPr>
            <w:r>
              <w:t>13</w:t>
            </w:r>
          </w:p>
        </w:tc>
        <w:tc>
          <w:tcPr>
            <w:tcW w:w="1532" w:type="dxa"/>
            <w:tcBorders>
              <w:bottom w:val="nil"/>
            </w:tcBorders>
          </w:tcPr>
          <w:p w14:paraId="4E0C4CA2" w14:textId="77777777" w:rsidR="00AA5D96" w:rsidRPr="00AA5D96" w:rsidRDefault="00AA5D96" w:rsidP="0062100F">
            <w:pPr>
              <w:jc w:val="center"/>
              <w:rPr>
                <w:bCs/>
              </w:rPr>
            </w:pPr>
            <w:r w:rsidRPr="00AA5D96">
              <w:rPr>
                <w:bCs/>
              </w:rPr>
              <w:t>188714992</w:t>
            </w:r>
          </w:p>
        </w:tc>
      </w:tr>
      <w:tr w:rsidR="00AA5D96" w:rsidRPr="00AA5D96" w14:paraId="3B39BC0E" w14:textId="77777777" w:rsidTr="008A60F8">
        <w:trPr>
          <w:trHeight w:val="285"/>
        </w:trPr>
        <w:tc>
          <w:tcPr>
            <w:tcW w:w="6799" w:type="dxa"/>
            <w:tcBorders>
              <w:bottom w:val="nil"/>
            </w:tcBorders>
            <w:shd w:val="clear" w:color="auto" w:fill="auto"/>
            <w:vAlign w:val="center"/>
          </w:tcPr>
          <w:p w14:paraId="6E78EF30" w14:textId="77777777" w:rsidR="00AA5D96" w:rsidRPr="00AA5D96" w:rsidRDefault="00AA5D96" w:rsidP="00AA5D96">
            <w:r w:rsidRPr="00AA5D96">
              <w:t xml:space="preserve">Lazdijų rajono savivaldybės administracijos Vietinio ūkio skyrius </w:t>
            </w:r>
          </w:p>
        </w:tc>
        <w:tc>
          <w:tcPr>
            <w:tcW w:w="1297" w:type="dxa"/>
            <w:tcBorders>
              <w:bottom w:val="nil"/>
            </w:tcBorders>
          </w:tcPr>
          <w:p w14:paraId="307D09A9" w14:textId="4E8B60CF" w:rsidR="00AA5D96" w:rsidRPr="00AA5D96" w:rsidRDefault="00005D5B" w:rsidP="0062100F">
            <w:pPr>
              <w:jc w:val="center"/>
            </w:pPr>
            <w:r>
              <w:t>16</w:t>
            </w:r>
          </w:p>
        </w:tc>
        <w:tc>
          <w:tcPr>
            <w:tcW w:w="1532" w:type="dxa"/>
            <w:tcBorders>
              <w:bottom w:val="nil"/>
            </w:tcBorders>
          </w:tcPr>
          <w:p w14:paraId="47E870BC" w14:textId="77777777" w:rsidR="00AA5D96" w:rsidRPr="00AA5D96" w:rsidRDefault="00AA5D96" w:rsidP="0062100F">
            <w:pPr>
              <w:jc w:val="center"/>
            </w:pPr>
            <w:r w:rsidRPr="00AA5D96">
              <w:rPr>
                <w:bCs/>
              </w:rPr>
              <w:t>188714992</w:t>
            </w:r>
          </w:p>
        </w:tc>
      </w:tr>
      <w:tr w:rsidR="00AA5D96" w:rsidRPr="00AA5D96" w14:paraId="5C3C8C6C" w14:textId="77777777" w:rsidTr="008A60F8">
        <w:trPr>
          <w:trHeight w:val="285"/>
        </w:trPr>
        <w:tc>
          <w:tcPr>
            <w:tcW w:w="6799" w:type="dxa"/>
            <w:tcBorders>
              <w:bottom w:val="nil"/>
            </w:tcBorders>
            <w:shd w:val="clear" w:color="auto" w:fill="auto"/>
            <w:vAlign w:val="center"/>
          </w:tcPr>
          <w:p w14:paraId="30F0442C" w14:textId="51CB1738" w:rsidR="00AA5D96" w:rsidRPr="00AA5D96" w:rsidRDefault="00AA5D96" w:rsidP="00AA5D96">
            <w:r w:rsidRPr="00AA5D96">
              <w:t xml:space="preserve">Lazdijų rajono savivaldybės administracijos </w:t>
            </w:r>
            <w:r w:rsidR="00274055">
              <w:t>Kaimo ir ž</w:t>
            </w:r>
            <w:r w:rsidRPr="00AA5D96">
              <w:t xml:space="preserve">emės ūkio </w:t>
            </w:r>
            <w:r w:rsidR="00274055">
              <w:t>plėtros</w:t>
            </w:r>
            <w:r w:rsidRPr="00AA5D96">
              <w:t xml:space="preserve"> skyrius </w:t>
            </w:r>
          </w:p>
        </w:tc>
        <w:tc>
          <w:tcPr>
            <w:tcW w:w="1297" w:type="dxa"/>
            <w:tcBorders>
              <w:bottom w:val="nil"/>
            </w:tcBorders>
          </w:tcPr>
          <w:p w14:paraId="0C7412B8" w14:textId="30B6D9AA" w:rsidR="00AA5D96" w:rsidRPr="00AA5D96" w:rsidRDefault="00005D5B" w:rsidP="0062100F">
            <w:pPr>
              <w:jc w:val="center"/>
            </w:pPr>
            <w:r>
              <w:t>17</w:t>
            </w:r>
          </w:p>
        </w:tc>
        <w:tc>
          <w:tcPr>
            <w:tcW w:w="1532" w:type="dxa"/>
            <w:tcBorders>
              <w:bottom w:val="nil"/>
            </w:tcBorders>
          </w:tcPr>
          <w:p w14:paraId="5BFEE24D" w14:textId="77777777" w:rsidR="00AA5D96" w:rsidRPr="00AA5D96" w:rsidRDefault="00AA5D96" w:rsidP="0062100F">
            <w:pPr>
              <w:jc w:val="center"/>
              <w:rPr>
                <w:bCs/>
              </w:rPr>
            </w:pPr>
            <w:r w:rsidRPr="00AA5D96">
              <w:rPr>
                <w:bCs/>
              </w:rPr>
              <w:t>188714992</w:t>
            </w:r>
          </w:p>
        </w:tc>
      </w:tr>
      <w:tr w:rsidR="00AA5D96" w:rsidRPr="00AA5D96" w14:paraId="72D9C276" w14:textId="77777777" w:rsidTr="008A60F8">
        <w:trPr>
          <w:trHeight w:val="285"/>
        </w:trPr>
        <w:tc>
          <w:tcPr>
            <w:tcW w:w="6799" w:type="dxa"/>
            <w:tcBorders>
              <w:bottom w:val="nil"/>
            </w:tcBorders>
            <w:shd w:val="clear" w:color="auto" w:fill="auto"/>
            <w:vAlign w:val="center"/>
          </w:tcPr>
          <w:p w14:paraId="19E3ED05" w14:textId="0C7CAB4F" w:rsidR="00AA5D96" w:rsidRPr="00AA5D96" w:rsidRDefault="006C4C4F" w:rsidP="00AA5D96">
            <w:r w:rsidRPr="006C4C4F">
              <w:t>Tarpinstitucinio bendradarbiavimo koordinatorius</w:t>
            </w:r>
          </w:p>
        </w:tc>
        <w:tc>
          <w:tcPr>
            <w:tcW w:w="1297" w:type="dxa"/>
            <w:tcBorders>
              <w:bottom w:val="nil"/>
            </w:tcBorders>
          </w:tcPr>
          <w:p w14:paraId="58088DDD" w14:textId="4C585091" w:rsidR="00AA5D96" w:rsidRPr="00AA5D96" w:rsidRDefault="00005D5B" w:rsidP="0062100F">
            <w:pPr>
              <w:jc w:val="center"/>
            </w:pPr>
            <w:r>
              <w:t>18</w:t>
            </w:r>
          </w:p>
        </w:tc>
        <w:tc>
          <w:tcPr>
            <w:tcW w:w="1532" w:type="dxa"/>
            <w:tcBorders>
              <w:bottom w:val="nil"/>
            </w:tcBorders>
          </w:tcPr>
          <w:p w14:paraId="5B374833" w14:textId="68C32503" w:rsidR="00AA5D96" w:rsidRPr="00AA5D96" w:rsidRDefault="00274055" w:rsidP="0062100F">
            <w:pPr>
              <w:jc w:val="center"/>
            </w:pPr>
            <w:r>
              <w:rPr>
                <w:bCs/>
              </w:rPr>
              <w:t>-</w:t>
            </w:r>
          </w:p>
        </w:tc>
      </w:tr>
      <w:tr w:rsidR="00AA5D96" w:rsidRPr="00AA5D96" w14:paraId="6496D8B4" w14:textId="77777777" w:rsidTr="008A60F8">
        <w:trPr>
          <w:trHeight w:val="285"/>
        </w:trPr>
        <w:tc>
          <w:tcPr>
            <w:tcW w:w="6799" w:type="dxa"/>
            <w:tcBorders>
              <w:bottom w:val="nil"/>
            </w:tcBorders>
            <w:shd w:val="clear" w:color="auto" w:fill="auto"/>
            <w:vAlign w:val="center"/>
          </w:tcPr>
          <w:p w14:paraId="27062553" w14:textId="1D0F142D" w:rsidR="00AA5D96" w:rsidRPr="00AA5D96" w:rsidRDefault="006C4C4F" w:rsidP="00AA5D96">
            <w:r w:rsidRPr="006C4C4F">
              <w:t>Jaunimo reikalų koordinatorius</w:t>
            </w:r>
          </w:p>
        </w:tc>
        <w:tc>
          <w:tcPr>
            <w:tcW w:w="1297" w:type="dxa"/>
            <w:tcBorders>
              <w:bottom w:val="nil"/>
            </w:tcBorders>
          </w:tcPr>
          <w:p w14:paraId="31D2AFC1" w14:textId="6B7CBFBA" w:rsidR="00AA5D96" w:rsidRPr="00AA5D96" w:rsidRDefault="00005D5B" w:rsidP="0062100F">
            <w:pPr>
              <w:jc w:val="center"/>
            </w:pPr>
            <w:r>
              <w:t>19</w:t>
            </w:r>
          </w:p>
        </w:tc>
        <w:tc>
          <w:tcPr>
            <w:tcW w:w="1532" w:type="dxa"/>
            <w:tcBorders>
              <w:bottom w:val="nil"/>
            </w:tcBorders>
          </w:tcPr>
          <w:p w14:paraId="7AAD4757" w14:textId="77777777" w:rsidR="00AA5D96" w:rsidRPr="00AA5D96" w:rsidRDefault="00AA5D96" w:rsidP="0062100F">
            <w:pPr>
              <w:jc w:val="center"/>
            </w:pPr>
            <w:r w:rsidRPr="00AA5D96">
              <w:t>-</w:t>
            </w:r>
          </w:p>
        </w:tc>
      </w:tr>
      <w:tr w:rsidR="00AA5D96" w:rsidRPr="00AA5D96" w14:paraId="3F5A9D05" w14:textId="77777777" w:rsidTr="008A60F8">
        <w:trPr>
          <w:trHeight w:val="285"/>
        </w:trPr>
        <w:tc>
          <w:tcPr>
            <w:tcW w:w="6799" w:type="dxa"/>
            <w:tcBorders>
              <w:bottom w:val="nil"/>
            </w:tcBorders>
            <w:shd w:val="clear" w:color="auto" w:fill="auto"/>
          </w:tcPr>
          <w:p w14:paraId="305F6B26" w14:textId="77777777" w:rsidR="00AA5D96" w:rsidRPr="00AA5D96" w:rsidRDefault="00AA5D96" w:rsidP="00AA5D96">
            <w:pPr>
              <w:rPr>
                <w:bCs/>
              </w:rPr>
            </w:pPr>
            <w:r w:rsidRPr="00AA5D96">
              <w:rPr>
                <w:bCs/>
              </w:rPr>
              <w:t>Lazdijų rajono savivaldybės kontrolės ir audito tarnyba</w:t>
            </w:r>
          </w:p>
        </w:tc>
        <w:tc>
          <w:tcPr>
            <w:tcW w:w="1297" w:type="dxa"/>
            <w:tcBorders>
              <w:bottom w:val="nil"/>
            </w:tcBorders>
          </w:tcPr>
          <w:p w14:paraId="579E4B66" w14:textId="79BAA699" w:rsidR="00AA5D96" w:rsidRPr="00AA5D96" w:rsidRDefault="00005D5B" w:rsidP="0062100F">
            <w:pPr>
              <w:jc w:val="center"/>
              <w:rPr>
                <w:bCs/>
              </w:rPr>
            </w:pPr>
            <w:r>
              <w:rPr>
                <w:bCs/>
              </w:rPr>
              <w:t>21</w:t>
            </w:r>
          </w:p>
        </w:tc>
        <w:tc>
          <w:tcPr>
            <w:tcW w:w="1532" w:type="dxa"/>
            <w:tcBorders>
              <w:bottom w:val="nil"/>
            </w:tcBorders>
          </w:tcPr>
          <w:p w14:paraId="6EBF638A" w14:textId="77777777" w:rsidR="00AA5D96" w:rsidRPr="00AA5D96" w:rsidRDefault="00AA5D96" w:rsidP="0062100F">
            <w:pPr>
              <w:jc w:val="center"/>
              <w:rPr>
                <w:bCs/>
              </w:rPr>
            </w:pPr>
            <w:r w:rsidRPr="00AA5D96">
              <w:rPr>
                <w:bCs/>
              </w:rPr>
              <w:t>188639689</w:t>
            </w:r>
          </w:p>
        </w:tc>
      </w:tr>
      <w:tr w:rsidR="00AA5D96" w:rsidRPr="00AA5D96" w14:paraId="57DD81F3" w14:textId="77777777" w:rsidTr="008A60F8">
        <w:trPr>
          <w:trHeight w:val="285"/>
        </w:trPr>
        <w:tc>
          <w:tcPr>
            <w:tcW w:w="6799" w:type="dxa"/>
            <w:tcBorders>
              <w:bottom w:val="nil"/>
            </w:tcBorders>
            <w:shd w:val="clear" w:color="auto" w:fill="auto"/>
            <w:vAlign w:val="center"/>
          </w:tcPr>
          <w:p w14:paraId="12469446" w14:textId="77777777" w:rsidR="00AA5D96" w:rsidRPr="00AA5D96" w:rsidRDefault="00AA5D96" w:rsidP="00AA5D96">
            <w:r w:rsidRPr="00AA5D96">
              <w:rPr>
                <w:bCs/>
              </w:rPr>
              <w:t>Lazdijų rajono savivaldybės administracijos</w:t>
            </w:r>
            <w:r w:rsidRPr="00AA5D96">
              <w:t xml:space="preserve"> Būdviečio seniūnija</w:t>
            </w:r>
          </w:p>
        </w:tc>
        <w:tc>
          <w:tcPr>
            <w:tcW w:w="1297" w:type="dxa"/>
            <w:tcBorders>
              <w:bottom w:val="nil"/>
            </w:tcBorders>
          </w:tcPr>
          <w:p w14:paraId="38B2F189" w14:textId="0780342F" w:rsidR="00AA5D96" w:rsidRPr="00AA5D96" w:rsidRDefault="00005D5B" w:rsidP="0062100F">
            <w:pPr>
              <w:jc w:val="center"/>
            </w:pPr>
            <w:r>
              <w:t>22</w:t>
            </w:r>
          </w:p>
        </w:tc>
        <w:tc>
          <w:tcPr>
            <w:tcW w:w="1532" w:type="dxa"/>
            <w:tcBorders>
              <w:bottom w:val="nil"/>
            </w:tcBorders>
          </w:tcPr>
          <w:p w14:paraId="43E8DFC6" w14:textId="77777777" w:rsidR="00AA5D96" w:rsidRPr="00AA5D96" w:rsidRDefault="00AA5D96" w:rsidP="0062100F">
            <w:pPr>
              <w:jc w:val="center"/>
            </w:pPr>
            <w:r w:rsidRPr="00AA5D96">
              <w:t>188638053</w:t>
            </w:r>
          </w:p>
        </w:tc>
      </w:tr>
      <w:tr w:rsidR="00AA5D96" w:rsidRPr="00AA5D96" w14:paraId="162BABF4" w14:textId="77777777" w:rsidTr="008A60F8">
        <w:trPr>
          <w:trHeight w:val="285"/>
        </w:trPr>
        <w:tc>
          <w:tcPr>
            <w:tcW w:w="6799" w:type="dxa"/>
            <w:tcBorders>
              <w:bottom w:val="nil"/>
            </w:tcBorders>
            <w:shd w:val="clear" w:color="auto" w:fill="auto"/>
            <w:vAlign w:val="center"/>
          </w:tcPr>
          <w:p w14:paraId="67CF2B01" w14:textId="77777777" w:rsidR="00AA5D96" w:rsidRPr="00AA5D96" w:rsidRDefault="00AA5D96" w:rsidP="00AA5D96">
            <w:r w:rsidRPr="00AA5D96">
              <w:rPr>
                <w:bCs/>
              </w:rPr>
              <w:t>Lazdijų rajono savivaldybės administracijos</w:t>
            </w:r>
            <w:r w:rsidRPr="00AA5D96">
              <w:t xml:space="preserve"> Kapčiamiesčio seniūnija</w:t>
            </w:r>
          </w:p>
        </w:tc>
        <w:tc>
          <w:tcPr>
            <w:tcW w:w="1297" w:type="dxa"/>
            <w:tcBorders>
              <w:bottom w:val="nil"/>
            </w:tcBorders>
          </w:tcPr>
          <w:p w14:paraId="11B1BC81" w14:textId="38045093" w:rsidR="00AA5D96" w:rsidRPr="00AA5D96" w:rsidRDefault="00005D5B" w:rsidP="0062100F">
            <w:pPr>
              <w:jc w:val="center"/>
            </w:pPr>
            <w:r>
              <w:t>23</w:t>
            </w:r>
          </w:p>
        </w:tc>
        <w:tc>
          <w:tcPr>
            <w:tcW w:w="1532" w:type="dxa"/>
            <w:tcBorders>
              <w:bottom w:val="nil"/>
            </w:tcBorders>
          </w:tcPr>
          <w:p w14:paraId="6A994CFE" w14:textId="77777777" w:rsidR="00AA5D96" w:rsidRPr="00AA5D96" w:rsidRDefault="00AA5D96" w:rsidP="0062100F">
            <w:pPr>
              <w:jc w:val="center"/>
            </w:pPr>
            <w:r w:rsidRPr="00AA5D96">
              <w:t>188638249</w:t>
            </w:r>
          </w:p>
        </w:tc>
      </w:tr>
      <w:tr w:rsidR="00AA5D96" w:rsidRPr="00AA5D96" w14:paraId="5A3B50B7" w14:textId="77777777" w:rsidTr="008A60F8">
        <w:trPr>
          <w:trHeight w:val="285"/>
        </w:trPr>
        <w:tc>
          <w:tcPr>
            <w:tcW w:w="6799" w:type="dxa"/>
            <w:tcBorders>
              <w:bottom w:val="nil"/>
            </w:tcBorders>
            <w:shd w:val="clear" w:color="auto" w:fill="auto"/>
            <w:vAlign w:val="center"/>
          </w:tcPr>
          <w:p w14:paraId="247076E6" w14:textId="77777777" w:rsidR="00AA5D96" w:rsidRPr="00AA5D96" w:rsidRDefault="00AA5D96" w:rsidP="00AA5D96">
            <w:r w:rsidRPr="00AA5D96">
              <w:rPr>
                <w:bCs/>
              </w:rPr>
              <w:t>Lazdijų rajono savivaldybės administracijos</w:t>
            </w:r>
            <w:r w:rsidRPr="00AA5D96">
              <w:t xml:space="preserve"> Krosnos seniūnija</w:t>
            </w:r>
          </w:p>
        </w:tc>
        <w:tc>
          <w:tcPr>
            <w:tcW w:w="1297" w:type="dxa"/>
            <w:tcBorders>
              <w:bottom w:val="nil"/>
            </w:tcBorders>
          </w:tcPr>
          <w:p w14:paraId="098E256F" w14:textId="7B842CC2" w:rsidR="00AA5D96" w:rsidRPr="00AA5D96" w:rsidRDefault="00005D5B" w:rsidP="0062100F">
            <w:pPr>
              <w:jc w:val="center"/>
            </w:pPr>
            <w:r>
              <w:t>24</w:t>
            </w:r>
          </w:p>
        </w:tc>
        <w:tc>
          <w:tcPr>
            <w:tcW w:w="1532" w:type="dxa"/>
            <w:tcBorders>
              <w:bottom w:val="nil"/>
            </w:tcBorders>
          </w:tcPr>
          <w:p w14:paraId="2D3EB891" w14:textId="77777777" w:rsidR="00AA5D96" w:rsidRPr="00AA5D96" w:rsidRDefault="00AA5D96" w:rsidP="0062100F">
            <w:pPr>
              <w:jc w:val="center"/>
            </w:pPr>
            <w:r w:rsidRPr="00AA5D96">
              <w:t>188638391</w:t>
            </w:r>
          </w:p>
        </w:tc>
      </w:tr>
      <w:tr w:rsidR="00AA5D96" w:rsidRPr="00AA5D96" w14:paraId="4AE8E491" w14:textId="77777777" w:rsidTr="008A60F8">
        <w:trPr>
          <w:trHeight w:val="285"/>
        </w:trPr>
        <w:tc>
          <w:tcPr>
            <w:tcW w:w="6799" w:type="dxa"/>
            <w:tcBorders>
              <w:bottom w:val="nil"/>
            </w:tcBorders>
            <w:shd w:val="clear" w:color="auto" w:fill="auto"/>
            <w:vAlign w:val="center"/>
          </w:tcPr>
          <w:p w14:paraId="3094659B" w14:textId="77777777" w:rsidR="00AA5D96" w:rsidRPr="00AA5D96" w:rsidRDefault="00AA5D96" w:rsidP="00AA5D96">
            <w:r w:rsidRPr="00AA5D96">
              <w:rPr>
                <w:bCs/>
              </w:rPr>
              <w:t>Lazdijų rajono savivaldybės administracijos</w:t>
            </w:r>
            <w:r w:rsidRPr="00AA5D96">
              <w:t xml:space="preserve"> Kučiūnų seniūnija</w:t>
            </w:r>
          </w:p>
        </w:tc>
        <w:tc>
          <w:tcPr>
            <w:tcW w:w="1297" w:type="dxa"/>
            <w:tcBorders>
              <w:bottom w:val="nil"/>
            </w:tcBorders>
          </w:tcPr>
          <w:p w14:paraId="480ABF14" w14:textId="18A93A34" w:rsidR="00AA5D96" w:rsidRPr="00AA5D96" w:rsidRDefault="00005D5B" w:rsidP="0062100F">
            <w:pPr>
              <w:jc w:val="center"/>
            </w:pPr>
            <w:r>
              <w:t>25</w:t>
            </w:r>
          </w:p>
        </w:tc>
        <w:tc>
          <w:tcPr>
            <w:tcW w:w="1532" w:type="dxa"/>
            <w:tcBorders>
              <w:bottom w:val="nil"/>
            </w:tcBorders>
          </w:tcPr>
          <w:p w14:paraId="5F513EF3" w14:textId="77777777" w:rsidR="00AA5D96" w:rsidRPr="00AA5D96" w:rsidRDefault="00AA5D96" w:rsidP="0062100F">
            <w:pPr>
              <w:jc w:val="center"/>
            </w:pPr>
            <w:r w:rsidRPr="00AA5D96">
              <w:t>188638434</w:t>
            </w:r>
          </w:p>
        </w:tc>
      </w:tr>
      <w:tr w:rsidR="00AA5D96" w:rsidRPr="00AA5D96" w14:paraId="383C5C85" w14:textId="77777777" w:rsidTr="008A60F8">
        <w:trPr>
          <w:trHeight w:val="285"/>
        </w:trPr>
        <w:tc>
          <w:tcPr>
            <w:tcW w:w="6799" w:type="dxa"/>
            <w:tcBorders>
              <w:bottom w:val="nil"/>
            </w:tcBorders>
            <w:shd w:val="clear" w:color="auto" w:fill="auto"/>
            <w:vAlign w:val="center"/>
          </w:tcPr>
          <w:p w14:paraId="639564EB" w14:textId="77777777" w:rsidR="00AA5D96" w:rsidRPr="00AA5D96" w:rsidRDefault="00AA5D96" w:rsidP="00AA5D96">
            <w:r w:rsidRPr="00AA5D96">
              <w:rPr>
                <w:bCs/>
              </w:rPr>
              <w:t>Lazdijų rajono savivaldybės administracijos</w:t>
            </w:r>
            <w:r w:rsidRPr="00AA5D96">
              <w:t xml:space="preserve"> Lazdijų miesto seniūnija</w:t>
            </w:r>
          </w:p>
        </w:tc>
        <w:tc>
          <w:tcPr>
            <w:tcW w:w="1297" w:type="dxa"/>
            <w:tcBorders>
              <w:bottom w:val="nil"/>
            </w:tcBorders>
          </w:tcPr>
          <w:p w14:paraId="754D67D4" w14:textId="1052C7EB" w:rsidR="00AA5D96" w:rsidRPr="00AA5D96" w:rsidRDefault="00005D5B" w:rsidP="0062100F">
            <w:pPr>
              <w:jc w:val="center"/>
            </w:pPr>
            <w:r>
              <w:t>26</w:t>
            </w:r>
          </w:p>
        </w:tc>
        <w:tc>
          <w:tcPr>
            <w:tcW w:w="1532" w:type="dxa"/>
            <w:tcBorders>
              <w:bottom w:val="nil"/>
            </w:tcBorders>
          </w:tcPr>
          <w:p w14:paraId="359535C3" w14:textId="77777777" w:rsidR="00AA5D96" w:rsidRPr="00AA5D96" w:rsidRDefault="00AA5D96" w:rsidP="0062100F">
            <w:pPr>
              <w:jc w:val="center"/>
            </w:pPr>
            <w:r w:rsidRPr="00AA5D96">
              <w:t>188637713</w:t>
            </w:r>
          </w:p>
        </w:tc>
      </w:tr>
      <w:tr w:rsidR="00AA5D96" w:rsidRPr="00AA5D96" w14:paraId="7A25C729" w14:textId="77777777" w:rsidTr="008A60F8">
        <w:trPr>
          <w:trHeight w:val="285"/>
        </w:trPr>
        <w:tc>
          <w:tcPr>
            <w:tcW w:w="6799" w:type="dxa"/>
            <w:tcBorders>
              <w:bottom w:val="nil"/>
            </w:tcBorders>
            <w:shd w:val="clear" w:color="auto" w:fill="auto"/>
            <w:vAlign w:val="center"/>
          </w:tcPr>
          <w:p w14:paraId="7EB63C9E" w14:textId="77777777" w:rsidR="00AA5D96" w:rsidRPr="00AA5D96" w:rsidRDefault="00AA5D96" w:rsidP="00AA5D96">
            <w:r w:rsidRPr="00AA5D96">
              <w:rPr>
                <w:bCs/>
              </w:rPr>
              <w:t>Lazdijų rajono savivaldybės administracijos</w:t>
            </w:r>
            <w:r w:rsidRPr="00AA5D96">
              <w:t xml:space="preserve"> Lazdijų seniūnija</w:t>
            </w:r>
          </w:p>
        </w:tc>
        <w:tc>
          <w:tcPr>
            <w:tcW w:w="1297" w:type="dxa"/>
            <w:tcBorders>
              <w:bottom w:val="nil"/>
            </w:tcBorders>
          </w:tcPr>
          <w:p w14:paraId="30408597" w14:textId="7DF0065F" w:rsidR="00AA5D96" w:rsidRPr="00AA5D96" w:rsidRDefault="00005D5B" w:rsidP="0062100F">
            <w:pPr>
              <w:jc w:val="center"/>
            </w:pPr>
            <w:r>
              <w:t>27</w:t>
            </w:r>
          </w:p>
        </w:tc>
        <w:tc>
          <w:tcPr>
            <w:tcW w:w="1532" w:type="dxa"/>
            <w:tcBorders>
              <w:bottom w:val="nil"/>
            </w:tcBorders>
          </w:tcPr>
          <w:p w14:paraId="3651C600" w14:textId="77777777" w:rsidR="00AA5D96" w:rsidRPr="00AA5D96" w:rsidRDefault="00AA5D96" w:rsidP="0062100F">
            <w:pPr>
              <w:jc w:val="center"/>
            </w:pPr>
            <w:r w:rsidRPr="00AA5D96">
              <w:t>188637866</w:t>
            </w:r>
          </w:p>
        </w:tc>
      </w:tr>
      <w:tr w:rsidR="00AA5D96" w:rsidRPr="00AA5D96" w14:paraId="4D92CDCB" w14:textId="77777777" w:rsidTr="008A60F8">
        <w:trPr>
          <w:trHeight w:val="285"/>
        </w:trPr>
        <w:tc>
          <w:tcPr>
            <w:tcW w:w="6799" w:type="dxa"/>
            <w:tcBorders>
              <w:bottom w:val="nil"/>
            </w:tcBorders>
            <w:shd w:val="clear" w:color="auto" w:fill="auto"/>
            <w:vAlign w:val="center"/>
          </w:tcPr>
          <w:p w14:paraId="165675F2" w14:textId="77777777" w:rsidR="00AA5D96" w:rsidRPr="00AA5D96" w:rsidRDefault="00AA5D96" w:rsidP="00AA5D96">
            <w:r w:rsidRPr="00AA5D96">
              <w:rPr>
                <w:bCs/>
              </w:rPr>
              <w:t>Lazdijų rajono savivaldybės administracijos</w:t>
            </w:r>
            <w:r w:rsidRPr="00AA5D96">
              <w:t xml:space="preserve"> Noragėlių seniūnija</w:t>
            </w:r>
          </w:p>
        </w:tc>
        <w:tc>
          <w:tcPr>
            <w:tcW w:w="1297" w:type="dxa"/>
            <w:tcBorders>
              <w:bottom w:val="nil"/>
            </w:tcBorders>
          </w:tcPr>
          <w:p w14:paraId="0DF776BF" w14:textId="10CEC9AC" w:rsidR="00AA5D96" w:rsidRPr="00AA5D96" w:rsidRDefault="00005D5B" w:rsidP="0062100F">
            <w:pPr>
              <w:jc w:val="center"/>
            </w:pPr>
            <w:r>
              <w:t>28</w:t>
            </w:r>
          </w:p>
        </w:tc>
        <w:tc>
          <w:tcPr>
            <w:tcW w:w="1532" w:type="dxa"/>
            <w:tcBorders>
              <w:bottom w:val="nil"/>
            </w:tcBorders>
          </w:tcPr>
          <w:p w14:paraId="699328D8" w14:textId="77777777" w:rsidR="00AA5D96" w:rsidRPr="00AA5D96" w:rsidRDefault="00AA5D96" w:rsidP="0062100F">
            <w:pPr>
              <w:jc w:val="center"/>
            </w:pPr>
            <w:r w:rsidRPr="00AA5D96">
              <w:t>288638620</w:t>
            </w:r>
          </w:p>
        </w:tc>
      </w:tr>
      <w:tr w:rsidR="00AA5D96" w:rsidRPr="00AA5D96" w14:paraId="42FA869D" w14:textId="77777777" w:rsidTr="008A60F8">
        <w:trPr>
          <w:trHeight w:val="285"/>
        </w:trPr>
        <w:tc>
          <w:tcPr>
            <w:tcW w:w="6799" w:type="dxa"/>
            <w:tcBorders>
              <w:bottom w:val="nil"/>
            </w:tcBorders>
            <w:shd w:val="clear" w:color="auto" w:fill="auto"/>
            <w:vAlign w:val="center"/>
          </w:tcPr>
          <w:p w14:paraId="13EDD118" w14:textId="77777777" w:rsidR="00AA5D96" w:rsidRPr="00AA5D96" w:rsidRDefault="00AA5D96" w:rsidP="00AA5D96">
            <w:r w:rsidRPr="00AA5D96">
              <w:rPr>
                <w:bCs/>
              </w:rPr>
              <w:t>Lazdijų rajono savivaldybės administracijos</w:t>
            </w:r>
            <w:r w:rsidRPr="00AA5D96">
              <w:t xml:space="preserve"> Seirijų seniūnija</w:t>
            </w:r>
          </w:p>
        </w:tc>
        <w:tc>
          <w:tcPr>
            <w:tcW w:w="1297" w:type="dxa"/>
            <w:tcBorders>
              <w:bottom w:val="nil"/>
            </w:tcBorders>
          </w:tcPr>
          <w:p w14:paraId="257B5239" w14:textId="0512D050" w:rsidR="00AA5D96" w:rsidRPr="00AA5D96" w:rsidRDefault="00005D5B" w:rsidP="0062100F">
            <w:pPr>
              <w:jc w:val="center"/>
            </w:pPr>
            <w:r>
              <w:t>29</w:t>
            </w:r>
          </w:p>
        </w:tc>
        <w:tc>
          <w:tcPr>
            <w:tcW w:w="1532" w:type="dxa"/>
            <w:tcBorders>
              <w:bottom w:val="nil"/>
            </w:tcBorders>
          </w:tcPr>
          <w:p w14:paraId="070E19A5" w14:textId="77777777" w:rsidR="00AA5D96" w:rsidRPr="00AA5D96" w:rsidRDefault="00AA5D96" w:rsidP="0062100F">
            <w:pPr>
              <w:jc w:val="center"/>
            </w:pPr>
            <w:r w:rsidRPr="00AA5D96">
              <w:t>188638772</w:t>
            </w:r>
          </w:p>
        </w:tc>
      </w:tr>
      <w:tr w:rsidR="00AA5D96" w:rsidRPr="00AA5D96" w14:paraId="0C293645" w14:textId="77777777" w:rsidTr="008A60F8">
        <w:trPr>
          <w:trHeight w:val="285"/>
        </w:trPr>
        <w:tc>
          <w:tcPr>
            <w:tcW w:w="6799" w:type="dxa"/>
            <w:tcBorders>
              <w:bottom w:val="nil"/>
            </w:tcBorders>
            <w:shd w:val="clear" w:color="auto" w:fill="auto"/>
            <w:vAlign w:val="center"/>
          </w:tcPr>
          <w:p w14:paraId="7D25E8D2" w14:textId="77777777" w:rsidR="00AA5D96" w:rsidRPr="00AA5D96" w:rsidRDefault="00AA5D96" w:rsidP="00AA5D96">
            <w:r w:rsidRPr="00AA5D96">
              <w:rPr>
                <w:bCs/>
              </w:rPr>
              <w:t>Lazdijų rajono savivaldybės administracijos</w:t>
            </w:r>
            <w:r w:rsidRPr="00AA5D96">
              <w:t xml:space="preserve"> Šeštokų seniūnija</w:t>
            </w:r>
          </w:p>
        </w:tc>
        <w:tc>
          <w:tcPr>
            <w:tcW w:w="1297" w:type="dxa"/>
            <w:tcBorders>
              <w:bottom w:val="nil"/>
            </w:tcBorders>
          </w:tcPr>
          <w:p w14:paraId="3261BD58" w14:textId="02B3602E" w:rsidR="00AA5D96" w:rsidRPr="00AA5D96" w:rsidRDefault="00005D5B" w:rsidP="0062100F">
            <w:pPr>
              <w:jc w:val="center"/>
            </w:pPr>
            <w:r>
              <w:t>31</w:t>
            </w:r>
          </w:p>
        </w:tc>
        <w:tc>
          <w:tcPr>
            <w:tcW w:w="1532" w:type="dxa"/>
            <w:tcBorders>
              <w:bottom w:val="nil"/>
            </w:tcBorders>
          </w:tcPr>
          <w:p w14:paraId="6AA9B8F3" w14:textId="77777777" w:rsidR="00AA5D96" w:rsidRPr="00AA5D96" w:rsidRDefault="00AA5D96" w:rsidP="0062100F">
            <w:pPr>
              <w:jc w:val="center"/>
            </w:pPr>
            <w:r w:rsidRPr="00AA5D96">
              <w:t>188638968</w:t>
            </w:r>
          </w:p>
        </w:tc>
      </w:tr>
      <w:tr w:rsidR="00AA5D96" w:rsidRPr="00AA5D96" w14:paraId="0439F0F9" w14:textId="77777777" w:rsidTr="008A60F8">
        <w:trPr>
          <w:trHeight w:val="285"/>
        </w:trPr>
        <w:tc>
          <w:tcPr>
            <w:tcW w:w="6799" w:type="dxa"/>
            <w:tcBorders>
              <w:bottom w:val="nil"/>
            </w:tcBorders>
            <w:shd w:val="clear" w:color="auto" w:fill="auto"/>
            <w:vAlign w:val="center"/>
          </w:tcPr>
          <w:p w14:paraId="2413AF70" w14:textId="77777777" w:rsidR="00AA5D96" w:rsidRPr="00AA5D96" w:rsidRDefault="00AA5D96" w:rsidP="00AA5D96">
            <w:r w:rsidRPr="00AA5D96">
              <w:rPr>
                <w:bCs/>
              </w:rPr>
              <w:t>Lazdijų rajono savivaldybės administracijos</w:t>
            </w:r>
            <w:r w:rsidRPr="00AA5D96">
              <w:t xml:space="preserve"> Šventežerio seniūnija</w:t>
            </w:r>
          </w:p>
        </w:tc>
        <w:tc>
          <w:tcPr>
            <w:tcW w:w="1297" w:type="dxa"/>
            <w:tcBorders>
              <w:bottom w:val="nil"/>
            </w:tcBorders>
          </w:tcPr>
          <w:p w14:paraId="223E2246" w14:textId="06C9177F" w:rsidR="00AA5D96" w:rsidRPr="00AA5D96" w:rsidRDefault="00005D5B" w:rsidP="0062100F">
            <w:pPr>
              <w:jc w:val="center"/>
            </w:pPr>
            <w:r>
              <w:t>32</w:t>
            </w:r>
          </w:p>
        </w:tc>
        <w:tc>
          <w:tcPr>
            <w:tcW w:w="1532" w:type="dxa"/>
            <w:tcBorders>
              <w:bottom w:val="nil"/>
            </w:tcBorders>
          </w:tcPr>
          <w:p w14:paraId="44B58EF4" w14:textId="77777777" w:rsidR="00AA5D96" w:rsidRPr="00AA5D96" w:rsidRDefault="00AA5D96" w:rsidP="0062100F">
            <w:pPr>
              <w:jc w:val="center"/>
            </w:pPr>
            <w:r w:rsidRPr="00AA5D96">
              <w:t>188639155</w:t>
            </w:r>
          </w:p>
        </w:tc>
      </w:tr>
      <w:tr w:rsidR="00AA5D96" w:rsidRPr="00AA5D96" w14:paraId="3B1C5797" w14:textId="77777777" w:rsidTr="008A60F8">
        <w:trPr>
          <w:trHeight w:val="285"/>
        </w:trPr>
        <w:tc>
          <w:tcPr>
            <w:tcW w:w="6799" w:type="dxa"/>
            <w:tcBorders>
              <w:bottom w:val="nil"/>
            </w:tcBorders>
            <w:shd w:val="clear" w:color="auto" w:fill="auto"/>
            <w:vAlign w:val="center"/>
          </w:tcPr>
          <w:p w14:paraId="748B2231" w14:textId="77777777" w:rsidR="00AA5D96" w:rsidRPr="00AA5D96" w:rsidRDefault="00AA5D96" w:rsidP="00AA5D96">
            <w:r w:rsidRPr="00AA5D96">
              <w:rPr>
                <w:bCs/>
              </w:rPr>
              <w:t>Lazdijų rajono savivaldybės administracijos</w:t>
            </w:r>
            <w:r w:rsidRPr="00AA5D96">
              <w:t xml:space="preserve"> Veisiejų seniūnija</w:t>
            </w:r>
          </w:p>
        </w:tc>
        <w:tc>
          <w:tcPr>
            <w:tcW w:w="1297" w:type="dxa"/>
            <w:tcBorders>
              <w:bottom w:val="nil"/>
            </w:tcBorders>
          </w:tcPr>
          <w:p w14:paraId="18ABAFE8" w14:textId="5DF74FAB" w:rsidR="00AA5D96" w:rsidRPr="00AA5D96" w:rsidRDefault="00005D5B" w:rsidP="0062100F">
            <w:pPr>
              <w:jc w:val="center"/>
            </w:pPr>
            <w:r>
              <w:t>35</w:t>
            </w:r>
          </w:p>
        </w:tc>
        <w:tc>
          <w:tcPr>
            <w:tcW w:w="1532" w:type="dxa"/>
            <w:tcBorders>
              <w:bottom w:val="nil"/>
            </w:tcBorders>
          </w:tcPr>
          <w:p w14:paraId="0D8825BC" w14:textId="77777777" w:rsidR="00AA5D96" w:rsidRPr="00AA5D96" w:rsidRDefault="00AA5D96" w:rsidP="0062100F">
            <w:pPr>
              <w:jc w:val="center"/>
            </w:pPr>
            <w:r w:rsidRPr="00AA5D96">
              <w:t>303411497</w:t>
            </w:r>
          </w:p>
        </w:tc>
      </w:tr>
      <w:tr w:rsidR="00AA5D96" w:rsidRPr="00AA5D96" w14:paraId="2DDE7900" w14:textId="77777777" w:rsidTr="008A60F8">
        <w:trPr>
          <w:trHeight w:val="285"/>
        </w:trPr>
        <w:tc>
          <w:tcPr>
            <w:tcW w:w="6799" w:type="dxa"/>
            <w:shd w:val="clear" w:color="auto" w:fill="auto"/>
            <w:vAlign w:val="center"/>
            <w:hideMark/>
          </w:tcPr>
          <w:p w14:paraId="495921D5" w14:textId="77777777" w:rsidR="00AA5D96" w:rsidRPr="00AA5D96" w:rsidRDefault="00AA5D96" w:rsidP="00AA5D96">
            <w:r w:rsidRPr="00AA5D96">
              <w:t>Lazdijų mokykla-darželis „Kregždutė“</w:t>
            </w:r>
          </w:p>
        </w:tc>
        <w:tc>
          <w:tcPr>
            <w:tcW w:w="1297" w:type="dxa"/>
          </w:tcPr>
          <w:p w14:paraId="7B73CA62" w14:textId="7F0B83B8" w:rsidR="00AA5D96" w:rsidRPr="00AA5D96" w:rsidRDefault="00005D5B" w:rsidP="0062100F">
            <w:pPr>
              <w:jc w:val="center"/>
            </w:pPr>
            <w:r>
              <w:t>36</w:t>
            </w:r>
          </w:p>
        </w:tc>
        <w:tc>
          <w:tcPr>
            <w:tcW w:w="1532" w:type="dxa"/>
          </w:tcPr>
          <w:p w14:paraId="242801EC" w14:textId="77777777" w:rsidR="00AA5D96" w:rsidRPr="00AA5D96" w:rsidRDefault="00AA5D96" w:rsidP="0062100F">
            <w:pPr>
              <w:jc w:val="center"/>
            </w:pPr>
            <w:r w:rsidRPr="00AA5D96">
              <w:t>190607232</w:t>
            </w:r>
          </w:p>
        </w:tc>
      </w:tr>
      <w:tr w:rsidR="00AA5D96" w:rsidRPr="00AA5D96" w14:paraId="3D7D27EB" w14:textId="77777777" w:rsidTr="008A60F8">
        <w:trPr>
          <w:trHeight w:val="285"/>
        </w:trPr>
        <w:tc>
          <w:tcPr>
            <w:tcW w:w="6799" w:type="dxa"/>
            <w:shd w:val="clear" w:color="auto" w:fill="auto"/>
            <w:vAlign w:val="center"/>
            <w:hideMark/>
          </w:tcPr>
          <w:p w14:paraId="4AD4CCAA" w14:textId="77777777" w:rsidR="00AA5D96" w:rsidRPr="00AA5D96" w:rsidRDefault="00AA5D96" w:rsidP="00AA5D96">
            <w:r w:rsidRPr="00AA5D96">
              <w:t>Lazdijų mokykla-darželis „Vyturėlis“</w:t>
            </w:r>
          </w:p>
        </w:tc>
        <w:tc>
          <w:tcPr>
            <w:tcW w:w="1297" w:type="dxa"/>
          </w:tcPr>
          <w:p w14:paraId="60BC8387" w14:textId="7D4D49DC" w:rsidR="00AA5D96" w:rsidRPr="00AA5D96" w:rsidRDefault="00005D5B" w:rsidP="0062100F">
            <w:pPr>
              <w:jc w:val="center"/>
            </w:pPr>
            <w:r>
              <w:t>37</w:t>
            </w:r>
          </w:p>
        </w:tc>
        <w:tc>
          <w:tcPr>
            <w:tcW w:w="1532" w:type="dxa"/>
          </w:tcPr>
          <w:p w14:paraId="3B0EAFDB" w14:textId="77777777" w:rsidR="00AA5D96" w:rsidRPr="00AA5D96" w:rsidRDefault="00AA5D96" w:rsidP="0062100F">
            <w:pPr>
              <w:jc w:val="center"/>
            </w:pPr>
            <w:r w:rsidRPr="00AA5D96">
              <w:t>290607190</w:t>
            </w:r>
          </w:p>
        </w:tc>
      </w:tr>
      <w:tr w:rsidR="00AA5D96" w:rsidRPr="00AA5D96" w14:paraId="35205663" w14:textId="77777777" w:rsidTr="008A60F8">
        <w:trPr>
          <w:trHeight w:val="285"/>
        </w:trPr>
        <w:tc>
          <w:tcPr>
            <w:tcW w:w="6799" w:type="dxa"/>
            <w:shd w:val="clear" w:color="auto" w:fill="auto"/>
            <w:noWrap/>
            <w:vAlign w:val="bottom"/>
            <w:hideMark/>
          </w:tcPr>
          <w:p w14:paraId="65A217AD" w14:textId="77777777" w:rsidR="00AA5D96" w:rsidRPr="00AA5D96" w:rsidRDefault="00AA5D96" w:rsidP="00AA5D96">
            <w:r w:rsidRPr="00AA5D96">
              <w:rPr>
                <w:bCs/>
              </w:rPr>
              <w:t xml:space="preserve">Lazdijų r. </w:t>
            </w:r>
            <w:r w:rsidRPr="00AA5D96">
              <w:t>Šeštokų mokykla</w:t>
            </w:r>
          </w:p>
        </w:tc>
        <w:tc>
          <w:tcPr>
            <w:tcW w:w="1297" w:type="dxa"/>
          </w:tcPr>
          <w:p w14:paraId="167338C4" w14:textId="59F9F72B" w:rsidR="00AA5D96" w:rsidRPr="00AA5D96" w:rsidRDefault="00005D5B" w:rsidP="0062100F">
            <w:pPr>
              <w:jc w:val="center"/>
            </w:pPr>
            <w:r>
              <w:t>46</w:t>
            </w:r>
          </w:p>
        </w:tc>
        <w:tc>
          <w:tcPr>
            <w:tcW w:w="1532" w:type="dxa"/>
          </w:tcPr>
          <w:p w14:paraId="5D5586C7" w14:textId="77777777" w:rsidR="00AA5D96" w:rsidRPr="00AA5D96" w:rsidRDefault="00AA5D96" w:rsidP="0062100F">
            <w:pPr>
              <w:jc w:val="center"/>
            </w:pPr>
            <w:r w:rsidRPr="00AA5D96">
              <w:t>190609393</w:t>
            </w:r>
          </w:p>
        </w:tc>
      </w:tr>
      <w:tr w:rsidR="00AA5D96" w:rsidRPr="00AA5D96" w14:paraId="3DD78202" w14:textId="77777777" w:rsidTr="008A60F8">
        <w:trPr>
          <w:trHeight w:val="285"/>
        </w:trPr>
        <w:tc>
          <w:tcPr>
            <w:tcW w:w="6799" w:type="dxa"/>
            <w:shd w:val="clear" w:color="auto" w:fill="auto"/>
            <w:noWrap/>
            <w:vAlign w:val="bottom"/>
            <w:hideMark/>
          </w:tcPr>
          <w:p w14:paraId="349EE27E" w14:textId="77777777" w:rsidR="00AA5D96" w:rsidRPr="00AA5D96" w:rsidRDefault="00AA5D96" w:rsidP="00AA5D96">
            <w:r w:rsidRPr="00AA5D96">
              <w:rPr>
                <w:bCs/>
              </w:rPr>
              <w:t xml:space="preserve">Lazdijų r. </w:t>
            </w:r>
            <w:r w:rsidRPr="00AA5D96">
              <w:t>Šventežerio mokykla</w:t>
            </w:r>
          </w:p>
        </w:tc>
        <w:tc>
          <w:tcPr>
            <w:tcW w:w="1297" w:type="dxa"/>
          </w:tcPr>
          <w:p w14:paraId="4E63BD09" w14:textId="4C307CE1" w:rsidR="00AA5D96" w:rsidRPr="00AA5D96" w:rsidRDefault="00005D5B" w:rsidP="0062100F">
            <w:pPr>
              <w:jc w:val="center"/>
            </w:pPr>
            <w:r>
              <w:t>47</w:t>
            </w:r>
          </w:p>
        </w:tc>
        <w:tc>
          <w:tcPr>
            <w:tcW w:w="1532" w:type="dxa"/>
          </w:tcPr>
          <w:p w14:paraId="6357E420" w14:textId="77777777" w:rsidR="00AA5D96" w:rsidRPr="00AA5D96" w:rsidRDefault="00AA5D96" w:rsidP="0062100F">
            <w:pPr>
              <w:jc w:val="center"/>
            </w:pPr>
            <w:r w:rsidRPr="00AA5D96">
              <w:t>190609436</w:t>
            </w:r>
          </w:p>
        </w:tc>
      </w:tr>
      <w:tr w:rsidR="00AA5D96" w:rsidRPr="00AA5D96" w14:paraId="551D41EA" w14:textId="77777777" w:rsidTr="008A60F8">
        <w:trPr>
          <w:trHeight w:val="285"/>
        </w:trPr>
        <w:tc>
          <w:tcPr>
            <w:tcW w:w="6799" w:type="dxa"/>
            <w:shd w:val="clear" w:color="auto" w:fill="auto"/>
            <w:vAlign w:val="center"/>
            <w:hideMark/>
          </w:tcPr>
          <w:p w14:paraId="0FA34D2A" w14:textId="77777777" w:rsidR="00AA5D96" w:rsidRPr="00AA5D96" w:rsidRDefault="00AA5D96" w:rsidP="00AA5D96">
            <w:r w:rsidRPr="00AA5D96">
              <w:rPr>
                <w:bCs/>
              </w:rPr>
              <w:t>Lazdijų r. Veisiejų Sigito Gedos gimnazija</w:t>
            </w:r>
          </w:p>
        </w:tc>
        <w:tc>
          <w:tcPr>
            <w:tcW w:w="1297" w:type="dxa"/>
          </w:tcPr>
          <w:p w14:paraId="06D3EDD9" w14:textId="2854F452" w:rsidR="00AA5D96" w:rsidRPr="00AA5D96" w:rsidRDefault="00005D5B" w:rsidP="0062100F">
            <w:pPr>
              <w:jc w:val="center"/>
            </w:pPr>
            <w:r>
              <w:t>48</w:t>
            </w:r>
          </w:p>
        </w:tc>
        <w:tc>
          <w:tcPr>
            <w:tcW w:w="1532" w:type="dxa"/>
          </w:tcPr>
          <w:p w14:paraId="0B584A0B" w14:textId="77777777" w:rsidR="00AA5D96" w:rsidRPr="00AA5D96" w:rsidRDefault="00AA5D96" w:rsidP="0062100F">
            <w:pPr>
              <w:jc w:val="center"/>
            </w:pPr>
            <w:r w:rsidRPr="00AA5D96">
              <w:t>290608520</w:t>
            </w:r>
          </w:p>
        </w:tc>
      </w:tr>
      <w:tr w:rsidR="00AA5D96" w:rsidRPr="00AA5D96" w14:paraId="1DC7E538" w14:textId="77777777" w:rsidTr="008A60F8">
        <w:trPr>
          <w:trHeight w:val="285"/>
        </w:trPr>
        <w:tc>
          <w:tcPr>
            <w:tcW w:w="6799" w:type="dxa"/>
            <w:shd w:val="clear" w:color="auto" w:fill="auto"/>
            <w:vAlign w:val="center"/>
            <w:hideMark/>
          </w:tcPr>
          <w:p w14:paraId="5E769781" w14:textId="77777777" w:rsidR="00AA5D96" w:rsidRPr="00AA5D96" w:rsidRDefault="00AA5D96" w:rsidP="00AA5D96">
            <w:r w:rsidRPr="00AA5D96">
              <w:t>Lazdijų Motiejaus Gustaičio gimnazija</w:t>
            </w:r>
          </w:p>
        </w:tc>
        <w:tc>
          <w:tcPr>
            <w:tcW w:w="1297" w:type="dxa"/>
          </w:tcPr>
          <w:p w14:paraId="069F267B" w14:textId="1CEE818F" w:rsidR="00AA5D96" w:rsidRPr="00AA5D96" w:rsidRDefault="00005D5B" w:rsidP="0062100F">
            <w:pPr>
              <w:jc w:val="center"/>
            </w:pPr>
            <w:r>
              <w:t>49</w:t>
            </w:r>
          </w:p>
        </w:tc>
        <w:tc>
          <w:tcPr>
            <w:tcW w:w="1532" w:type="dxa"/>
          </w:tcPr>
          <w:p w14:paraId="2293DE67" w14:textId="77777777" w:rsidR="00AA5D96" w:rsidRPr="00AA5D96" w:rsidRDefault="00AA5D96" w:rsidP="0062100F">
            <w:pPr>
              <w:jc w:val="center"/>
            </w:pPr>
            <w:r w:rsidRPr="00AA5D96">
              <w:t>190608487</w:t>
            </w:r>
          </w:p>
        </w:tc>
      </w:tr>
      <w:tr w:rsidR="00AA5D96" w:rsidRPr="00AA5D96" w14:paraId="22E17623" w14:textId="77777777" w:rsidTr="008A60F8">
        <w:trPr>
          <w:trHeight w:val="285"/>
        </w:trPr>
        <w:tc>
          <w:tcPr>
            <w:tcW w:w="6799" w:type="dxa"/>
            <w:shd w:val="clear" w:color="auto" w:fill="auto"/>
            <w:vAlign w:val="center"/>
            <w:hideMark/>
          </w:tcPr>
          <w:p w14:paraId="18B159FB" w14:textId="77777777" w:rsidR="00AA5D96" w:rsidRPr="00AA5D96" w:rsidRDefault="00AA5D96" w:rsidP="00AA5D96">
            <w:r w:rsidRPr="00AA5D96">
              <w:t>Lazdijų r. Seirijų Antano Žmuidzinavičiaus gimnazija</w:t>
            </w:r>
          </w:p>
        </w:tc>
        <w:tc>
          <w:tcPr>
            <w:tcW w:w="1297" w:type="dxa"/>
          </w:tcPr>
          <w:p w14:paraId="66D5B458" w14:textId="169842DA" w:rsidR="00AA5D96" w:rsidRPr="00AA5D96" w:rsidRDefault="00005D5B" w:rsidP="0062100F">
            <w:pPr>
              <w:jc w:val="center"/>
            </w:pPr>
            <w:r>
              <w:t>50</w:t>
            </w:r>
          </w:p>
        </w:tc>
        <w:tc>
          <w:tcPr>
            <w:tcW w:w="1532" w:type="dxa"/>
          </w:tcPr>
          <w:p w14:paraId="2F747CB8" w14:textId="77777777" w:rsidR="00AA5D96" w:rsidRPr="00AA5D96" w:rsidRDefault="00AA5D96" w:rsidP="0062100F">
            <w:pPr>
              <w:jc w:val="center"/>
            </w:pPr>
            <w:r w:rsidRPr="00AA5D96">
              <w:t>190609240</w:t>
            </w:r>
          </w:p>
        </w:tc>
      </w:tr>
      <w:tr w:rsidR="00AA5D96" w:rsidRPr="00AA5D96" w14:paraId="45F9A42C" w14:textId="77777777" w:rsidTr="008A60F8">
        <w:trPr>
          <w:trHeight w:val="285"/>
        </w:trPr>
        <w:tc>
          <w:tcPr>
            <w:tcW w:w="6799" w:type="dxa"/>
            <w:shd w:val="clear" w:color="auto" w:fill="auto"/>
            <w:vAlign w:val="center"/>
            <w:hideMark/>
          </w:tcPr>
          <w:p w14:paraId="3E7DE7A5" w14:textId="77777777" w:rsidR="00AA5D96" w:rsidRPr="00AA5D96" w:rsidRDefault="00AA5D96" w:rsidP="00AA5D96">
            <w:r w:rsidRPr="00AA5D96">
              <w:t>Lazdijų meno mokykla</w:t>
            </w:r>
          </w:p>
        </w:tc>
        <w:tc>
          <w:tcPr>
            <w:tcW w:w="1297" w:type="dxa"/>
          </w:tcPr>
          <w:p w14:paraId="7F2C70FD" w14:textId="1F311E3D" w:rsidR="00AA5D96" w:rsidRPr="00AA5D96" w:rsidRDefault="00005D5B" w:rsidP="0062100F">
            <w:pPr>
              <w:jc w:val="center"/>
            </w:pPr>
            <w:r>
              <w:t>51</w:t>
            </w:r>
          </w:p>
        </w:tc>
        <w:tc>
          <w:tcPr>
            <w:tcW w:w="1532" w:type="dxa"/>
          </w:tcPr>
          <w:p w14:paraId="66F7A81F" w14:textId="77777777" w:rsidR="00AA5D96" w:rsidRPr="00AA5D96" w:rsidRDefault="00AA5D96" w:rsidP="0062100F">
            <w:pPr>
              <w:jc w:val="center"/>
            </w:pPr>
            <w:r w:rsidRPr="00AA5D96">
              <w:t>190614198</w:t>
            </w:r>
          </w:p>
        </w:tc>
      </w:tr>
      <w:tr w:rsidR="00AA5D96" w:rsidRPr="00AA5D96" w14:paraId="126D7C19" w14:textId="77777777" w:rsidTr="008A60F8">
        <w:trPr>
          <w:trHeight w:val="285"/>
        </w:trPr>
        <w:tc>
          <w:tcPr>
            <w:tcW w:w="6799" w:type="dxa"/>
            <w:shd w:val="clear" w:color="auto" w:fill="auto"/>
            <w:vAlign w:val="center"/>
            <w:hideMark/>
          </w:tcPr>
          <w:p w14:paraId="151C0FF1" w14:textId="77777777" w:rsidR="00AA5D96" w:rsidRPr="00AA5D96" w:rsidRDefault="00AA5D96" w:rsidP="00AA5D96">
            <w:r w:rsidRPr="00AA5D96">
              <w:t>VšĮ Lazdijų sporto centras</w:t>
            </w:r>
          </w:p>
        </w:tc>
        <w:tc>
          <w:tcPr>
            <w:tcW w:w="1297" w:type="dxa"/>
          </w:tcPr>
          <w:p w14:paraId="709C4FDD" w14:textId="55B7453A" w:rsidR="00AA5D96" w:rsidRPr="00AA5D96" w:rsidRDefault="00005D5B" w:rsidP="0062100F">
            <w:pPr>
              <w:jc w:val="center"/>
            </w:pPr>
            <w:r>
              <w:t>52</w:t>
            </w:r>
          </w:p>
        </w:tc>
        <w:tc>
          <w:tcPr>
            <w:tcW w:w="1532" w:type="dxa"/>
          </w:tcPr>
          <w:p w14:paraId="37B0BDC8" w14:textId="77777777" w:rsidR="00AA5D96" w:rsidRPr="00AA5D96" w:rsidRDefault="00AA5D96" w:rsidP="0062100F">
            <w:pPr>
              <w:jc w:val="center"/>
            </w:pPr>
            <w:r w:rsidRPr="00AA5D96">
              <w:t>190613858</w:t>
            </w:r>
          </w:p>
        </w:tc>
      </w:tr>
      <w:tr w:rsidR="00AA5D96" w:rsidRPr="00AA5D96" w14:paraId="7826C5AD" w14:textId="77777777" w:rsidTr="008A60F8">
        <w:trPr>
          <w:trHeight w:val="285"/>
        </w:trPr>
        <w:tc>
          <w:tcPr>
            <w:tcW w:w="6799" w:type="dxa"/>
            <w:shd w:val="clear" w:color="auto" w:fill="auto"/>
            <w:vAlign w:val="center"/>
            <w:hideMark/>
          </w:tcPr>
          <w:p w14:paraId="45ECA4D5" w14:textId="77777777" w:rsidR="00AA5D96" w:rsidRPr="00AA5D96" w:rsidRDefault="00AA5D96" w:rsidP="00AA5D96">
            <w:r w:rsidRPr="00AA5D96">
              <w:t>Lazdijų savivaldybės viešoji biblioteka</w:t>
            </w:r>
          </w:p>
        </w:tc>
        <w:tc>
          <w:tcPr>
            <w:tcW w:w="1297" w:type="dxa"/>
          </w:tcPr>
          <w:p w14:paraId="227C48E3" w14:textId="4E63102B" w:rsidR="00AA5D96" w:rsidRPr="00AA5D96" w:rsidRDefault="00005D5B" w:rsidP="0062100F">
            <w:pPr>
              <w:jc w:val="center"/>
            </w:pPr>
            <w:r>
              <w:t>54</w:t>
            </w:r>
          </w:p>
        </w:tc>
        <w:tc>
          <w:tcPr>
            <w:tcW w:w="1532" w:type="dxa"/>
          </w:tcPr>
          <w:p w14:paraId="1504E736" w14:textId="77777777" w:rsidR="00AA5D96" w:rsidRPr="00AA5D96" w:rsidRDefault="00AA5D96" w:rsidP="0062100F">
            <w:pPr>
              <w:jc w:val="center"/>
            </w:pPr>
            <w:r w:rsidRPr="00AA5D96">
              <w:t>190622679</w:t>
            </w:r>
          </w:p>
        </w:tc>
      </w:tr>
      <w:tr w:rsidR="00AA5D96" w:rsidRPr="00AA5D96" w14:paraId="196E87D4" w14:textId="77777777" w:rsidTr="008A60F8">
        <w:trPr>
          <w:trHeight w:val="285"/>
        </w:trPr>
        <w:tc>
          <w:tcPr>
            <w:tcW w:w="6799" w:type="dxa"/>
            <w:shd w:val="clear" w:color="auto" w:fill="auto"/>
            <w:vAlign w:val="center"/>
            <w:hideMark/>
          </w:tcPr>
          <w:p w14:paraId="027A6D7F" w14:textId="77777777" w:rsidR="00AA5D96" w:rsidRPr="00AA5D96" w:rsidRDefault="00AA5D96" w:rsidP="00AA5D96">
            <w:r w:rsidRPr="00AA5D96">
              <w:t>Lazdijų krašto muziejus</w:t>
            </w:r>
          </w:p>
        </w:tc>
        <w:tc>
          <w:tcPr>
            <w:tcW w:w="1297" w:type="dxa"/>
          </w:tcPr>
          <w:p w14:paraId="2DC74720" w14:textId="6DCBC4AC" w:rsidR="00AA5D96" w:rsidRPr="00AA5D96" w:rsidRDefault="00005D5B" w:rsidP="0062100F">
            <w:pPr>
              <w:jc w:val="center"/>
            </w:pPr>
            <w:r>
              <w:t>55</w:t>
            </w:r>
          </w:p>
        </w:tc>
        <w:tc>
          <w:tcPr>
            <w:tcW w:w="1532" w:type="dxa"/>
          </w:tcPr>
          <w:p w14:paraId="510073FD" w14:textId="77777777" w:rsidR="00AA5D96" w:rsidRPr="00AA5D96" w:rsidRDefault="00AA5D96" w:rsidP="0062100F">
            <w:pPr>
              <w:jc w:val="center"/>
            </w:pPr>
            <w:r w:rsidRPr="00AA5D96">
              <w:t>300002004</w:t>
            </w:r>
          </w:p>
        </w:tc>
      </w:tr>
      <w:tr w:rsidR="00AA5D96" w:rsidRPr="00AA5D96" w14:paraId="12E6060F" w14:textId="77777777" w:rsidTr="008A60F8">
        <w:trPr>
          <w:trHeight w:val="285"/>
        </w:trPr>
        <w:tc>
          <w:tcPr>
            <w:tcW w:w="6799" w:type="dxa"/>
            <w:shd w:val="clear" w:color="auto" w:fill="auto"/>
            <w:vAlign w:val="center"/>
            <w:hideMark/>
          </w:tcPr>
          <w:p w14:paraId="405D9E77" w14:textId="49B8737F" w:rsidR="00AA5D96" w:rsidRPr="00AA5D96" w:rsidRDefault="00AA5D96" w:rsidP="00AA5D96">
            <w:r w:rsidRPr="00AA5D96">
              <w:rPr>
                <w:bCs/>
              </w:rPr>
              <w:t>Lazdijų rajono savivaldybės</w:t>
            </w:r>
            <w:r w:rsidRPr="00AA5D96">
              <w:t xml:space="preserve"> </w:t>
            </w:r>
            <w:r w:rsidR="00A76E3C">
              <w:t>v</w:t>
            </w:r>
            <w:r w:rsidRPr="00AA5D96">
              <w:t>isuomenės sveikatos biuras</w:t>
            </w:r>
          </w:p>
        </w:tc>
        <w:tc>
          <w:tcPr>
            <w:tcW w:w="1297" w:type="dxa"/>
          </w:tcPr>
          <w:p w14:paraId="62951BE3" w14:textId="1A1E4604" w:rsidR="00AA5D96" w:rsidRPr="00AA5D96" w:rsidRDefault="00005D5B" w:rsidP="0062100F">
            <w:pPr>
              <w:jc w:val="center"/>
            </w:pPr>
            <w:r>
              <w:t>56</w:t>
            </w:r>
          </w:p>
        </w:tc>
        <w:tc>
          <w:tcPr>
            <w:tcW w:w="1532" w:type="dxa"/>
          </w:tcPr>
          <w:p w14:paraId="0D5BB972" w14:textId="77777777" w:rsidR="00AA5D96" w:rsidRPr="00AA5D96" w:rsidRDefault="00AA5D96" w:rsidP="0062100F">
            <w:pPr>
              <w:jc w:val="center"/>
            </w:pPr>
            <w:r w:rsidRPr="00AA5D96">
              <w:t>301592593</w:t>
            </w:r>
          </w:p>
        </w:tc>
      </w:tr>
      <w:tr w:rsidR="00AA5D96" w:rsidRPr="00AA5D96" w14:paraId="783B050E" w14:textId="77777777" w:rsidTr="008A60F8">
        <w:trPr>
          <w:trHeight w:val="285"/>
        </w:trPr>
        <w:tc>
          <w:tcPr>
            <w:tcW w:w="6799" w:type="dxa"/>
            <w:shd w:val="clear" w:color="auto" w:fill="auto"/>
            <w:vAlign w:val="center"/>
            <w:hideMark/>
          </w:tcPr>
          <w:p w14:paraId="1D833768" w14:textId="77777777" w:rsidR="00AA5D96" w:rsidRPr="00AA5D96" w:rsidRDefault="00AA5D96" w:rsidP="00AA5D96">
            <w:r w:rsidRPr="00AA5D96">
              <w:t>Socialinės globos centras „Židinys“</w:t>
            </w:r>
          </w:p>
        </w:tc>
        <w:tc>
          <w:tcPr>
            <w:tcW w:w="1297" w:type="dxa"/>
          </w:tcPr>
          <w:p w14:paraId="4DF14EF9" w14:textId="7E586746" w:rsidR="00AA5D96" w:rsidRPr="00AA5D96" w:rsidRDefault="00005D5B" w:rsidP="0062100F">
            <w:pPr>
              <w:jc w:val="center"/>
            </w:pPr>
            <w:r>
              <w:t>57</w:t>
            </w:r>
          </w:p>
        </w:tc>
        <w:tc>
          <w:tcPr>
            <w:tcW w:w="1532" w:type="dxa"/>
          </w:tcPr>
          <w:p w14:paraId="3D6F7728" w14:textId="77777777" w:rsidR="00AA5D96" w:rsidRPr="00AA5D96" w:rsidRDefault="00AA5D96" w:rsidP="0062100F">
            <w:pPr>
              <w:jc w:val="center"/>
            </w:pPr>
            <w:r w:rsidRPr="00AA5D96">
              <w:t>190632634</w:t>
            </w:r>
          </w:p>
        </w:tc>
      </w:tr>
      <w:tr w:rsidR="00AA5D96" w:rsidRPr="00AA5D96" w14:paraId="0D0012AC" w14:textId="77777777" w:rsidTr="008A60F8">
        <w:trPr>
          <w:trHeight w:val="315"/>
        </w:trPr>
        <w:tc>
          <w:tcPr>
            <w:tcW w:w="6799" w:type="dxa"/>
            <w:shd w:val="clear" w:color="auto" w:fill="auto"/>
            <w:vAlign w:val="center"/>
          </w:tcPr>
          <w:p w14:paraId="0B3DEDE3" w14:textId="77777777" w:rsidR="00AA5D96" w:rsidRPr="00AA5D96" w:rsidRDefault="00AA5D96" w:rsidP="00AA5D96">
            <w:r w:rsidRPr="00AA5D96">
              <w:t>VšĮ „Lazdijų  turizmo informacinis centras“</w:t>
            </w:r>
          </w:p>
        </w:tc>
        <w:tc>
          <w:tcPr>
            <w:tcW w:w="1297" w:type="dxa"/>
          </w:tcPr>
          <w:p w14:paraId="61DBE46C" w14:textId="41616D25" w:rsidR="00AA5D96" w:rsidRPr="00AA5D96" w:rsidRDefault="00005D5B" w:rsidP="0062100F">
            <w:pPr>
              <w:jc w:val="center"/>
            </w:pPr>
            <w:r>
              <w:t>58</w:t>
            </w:r>
          </w:p>
        </w:tc>
        <w:tc>
          <w:tcPr>
            <w:tcW w:w="1532" w:type="dxa"/>
          </w:tcPr>
          <w:p w14:paraId="4BD6DD99" w14:textId="77777777" w:rsidR="00AA5D96" w:rsidRPr="00AA5D96" w:rsidRDefault="00AA5D96" w:rsidP="0062100F">
            <w:pPr>
              <w:jc w:val="center"/>
              <w:rPr>
                <w:bCs/>
              </w:rPr>
            </w:pPr>
            <w:r w:rsidRPr="00AA5D96">
              <w:rPr>
                <w:bCs/>
              </w:rPr>
              <w:t>188714992</w:t>
            </w:r>
          </w:p>
        </w:tc>
      </w:tr>
      <w:tr w:rsidR="00AA5D96" w:rsidRPr="00AA5D96" w14:paraId="6E5667F0" w14:textId="77777777" w:rsidTr="008A60F8">
        <w:trPr>
          <w:trHeight w:val="315"/>
        </w:trPr>
        <w:tc>
          <w:tcPr>
            <w:tcW w:w="6799" w:type="dxa"/>
            <w:shd w:val="clear" w:color="auto" w:fill="auto"/>
            <w:vAlign w:val="center"/>
          </w:tcPr>
          <w:p w14:paraId="56D90D06" w14:textId="77777777" w:rsidR="00AA5D96" w:rsidRPr="00AA5D96" w:rsidRDefault="00AA5D96" w:rsidP="00AA5D96">
            <w:r w:rsidRPr="00AA5D96">
              <w:t>VšĮ Lazdijų švietimo centras</w:t>
            </w:r>
          </w:p>
        </w:tc>
        <w:tc>
          <w:tcPr>
            <w:tcW w:w="1297" w:type="dxa"/>
          </w:tcPr>
          <w:p w14:paraId="5FD59664" w14:textId="427C792A" w:rsidR="00AA5D96" w:rsidRPr="00AA5D96" w:rsidRDefault="00005D5B" w:rsidP="0062100F">
            <w:pPr>
              <w:jc w:val="center"/>
            </w:pPr>
            <w:r>
              <w:t>59</w:t>
            </w:r>
          </w:p>
        </w:tc>
        <w:tc>
          <w:tcPr>
            <w:tcW w:w="1532" w:type="dxa"/>
          </w:tcPr>
          <w:p w14:paraId="1FF753CB" w14:textId="77777777" w:rsidR="00AA5D96" w:rsidRPr="00AA5D96" w:rsidRDefault="00AA5D96" w:rsidP="0062100F">
            <w:pPr>
              <w:jc w:val="center"/>
              <w:rPr>
                <w:bCs/>
              </w:rPr>
            </w:pPr>
            <w:r w:rsidRPr="00AA5D96">
              <w:rPr>
                <w:bCs/>
              </w:rPr>
              <w:t>188714992</w:t>
            </w:r>
          </w:p>
        </w:tc>
      </w:tr>
      <w:tr w:rsidR="00AA5D96" w:rsidRPr="00AA5D96" w14:paraId="4D5F2648" w14:textId="77777777" w:rsidTr="008A60F8">
        <w:trPr>
          <w:trHeight w:val="315"/>
        </w:trPr>
        <w:tc>
          <w:tcPr>
            <w:tcW w:w="6799" w:type="dxa"/>
            <w:shd w:val="clear" w:color="auto" w:fill="auto"/>
            <w:vAlign w:val="center"/>
          </w:tcPr>
          <w:p w14:paraId="03DE5030" w14:textId="77777777" w:rsidR="00AA5D96" w:rsidRPr="00AA5D96" w:rsidRDefault="00AA5D96" w:rsidP="00AA5D96">
            <w:r w:rsidRPr="00AA5D96">
              <w:lastRenderedPageBreak/>
              <w:t>VšĮ Lazdijų socialinių paslaugų centras</w:t>
            </w:r>
          </w:p>
        </w:tc>
        <w:tc>
          <w:tcPr>
            <w:tcW w:w="1297" w:type="dxa"/>
          </w:tcPr>
          <w:p w14:paraId="02B6E76E" w14:textId="275F7098" w:rsidR="00AA5D96" w:rsidRPr="00AA5D96" w:rsidRDefault="00005D5B" w:rsidP="0062100F">
            <w:pPr>
              <w:jc w:val="center"/>
            </w:pPr>
            <w:r>
              <w:t>60</w:t>
            </w:r>
          </w:p>
        </w:tc>
        <w:tc>
          <w:tcPr>
            <w:tcW w:w="1532" w:type="dxa"/>
          </w:tcPr>
          <w:p w14:paraId="3DD91DF5" w14:textId="77777777" w:rsidR="00AA5D96" w:rsidRPr="00AA5D96" w:rsidRDefault="00AA5D96" w:rsidP="0062100F">
            <w:pPr>
              <w:jc w:val="center"/>
              <w:rPr>
                <w:bCs/>
              </w:rPr>
            </w:pPr>
            <w:r w:rsidRPr="00AA5D96">
              <w:rPr>
                <w:bCs/>
              </w:rPr>
              <w:t>188714992</w:t>
            </w:r>
          </w:p>
        </w:tc>
      </w:tr>
      <w:tr w:rsidR="00AA5D96" w:rsidRPr="00AA5D96" w14:paraId="362E258C" w14:textId="77777777" w:rsidTr="008A60F8">
        <w:trPr>
          <w:trHeight w:val="315"/>
        </w:trPr>
        <w:tc>
          <w:tcPr>
            <w:tcW w:w="6799" w:type="dxa"/>
            <w:shd w:val="clear" w:color="auto" w:fill="auto"/>
            <w:vAlign w:val="center"/>
          </w:tcPr>
          <w:p w14:paraId="564C86AD" w14:textId="77777777" w:rsidR="00AA5D96" w:rsidRPr="00AA5D96" w:rsidRDefault="00AA5D96" w:rsidP="00AA5D96">
            <w:r w:rsidRPr="00AA5D96">
              <w:t>VšĮ „Lazdijų ligoninė“</w:t>
            </w:r>
          </w:p>
        </w:tc>
        <w:tc>
          <w:tcPr>
            <w:tcW w:w="1297" w:type="dxa"/>
          </w:tcPr>
          <w:p w14:paraId="50D7719D" w14:textId="1047C1B0" w:rsidR="00AA5D96" w:rsidRPr="00AA5D96" w:rsidRDefault="00005D5B" w:rsidP="0062100F">
            <w:pPr>
              <w:jc w:val="center"/>
            </w:pPr>
            <w:r>
              <w:t>61</w:t>
            </w:r>
          </w:p>
        </w:tc>
        <w:tc>
          <w:tcPr>
            <w:tcW w:w="1532" w:type="dxa"/>
          </w:tcPr>
          <w:p w14:paraId="742E7AE9" w14:textId="77777777" w:rsidR="00AA5D96" w:rsidRPr="00AA5D96" w:rsidRDefault="00AA5D96" w:rsidP="0062100F">
            <w:pPr>
              <w:jc w:val="center"/>
              <w:rPr>
                <w:bCs/>
              </w:rPr>
            </w:pPr>
            <w:r w:rsidRPr="00AA5D96">
              <w:rPr>
                <w:bCs/>
              </w:rPr>
              <w:t>188714992</w:t>
            </w:r>
          </w:p>
        </w:tc>
      </w:tr>
      <w:tr w:rsidR="00AA5D96" w:rsidRPr="00AA5D96" w14:paraId="48C9A71A" w14:textId="77777777" w:rsidTr="008A60F8">
        <w:trPr>
          <w:trHeight w:val="315"/>
        </w:trPr>
        <w:tc>
          <w:tcPr>
            <w:tcW w:w="6799" w:type="dxa"/>
            <w:shd w:val="clear" w:color="auto" w:fill="auto"/>
            <w:vAlign w:val="center"/>
          </w:tcPr>
          <w:p w14:paraId="23632ABA" w14:textId="77777777" w:rsidR="00AA5D96" w:rsidRPr="00AA5D96" w:rsidRDefault="00AA5D96" w:rsidP="00AA5D96">
            <w:r w:rsidRPr="00AA5D96">
              <w:t>VšĮ Lazdijų kultūros centras</w:t>
            </w:r>
          </w:p>
        </w:tc>
        <w:tc>
          <w:tcPr>
            <w:tcW w:w="1297" w:type="dxa"/>
          </w:tcPr>
          <w:p w14:paraId="2E6AE442" w14:textId="075E53E3" w:rsidR="00AA5D96" w:rsidRPr="00AA5D96" w:rsidRDefault="00005D5B" w:rsidP="0062100F">
            <w:pPr>
              <w:jc w:val="center"/>
            </w:pPr>
            <w:r>
              <w:t>62</w:t>
            </w:r>
          </w:p>
        </w:tc>
        <w:tc>
          <w:tcPr>
            <w:tcW w:w="1532" w:type="dxa"/>
          </w:tcPr>
          <w:p w14:paraId="55C384C7" w14:textId="77777777" w:rsidR="00AA5D96" w:rsidRPr="00AA5D96" w:rsidRDefault="00AA5D96" w:rsidP="0062100F">
            <w:pPr>
              <w:jc w:val="center"/>
              <w:rPr>
                <w:bCs/>
              </w:rPr>
            </w:pPr>
            <w:r w:rsidRPr="00AA5D96">
              <w:rPr>
                <w:bCs/>
              </w:rPr>
              <w:t>188714992</w:t>
            </w:r>
          </w:p>
        </w:tc>
      </w:tr>
      <w:tr w:rsidR="00AA5D96" w:rsidRPr="00AA5D96" w14:paraId="5A11B583" w14:textId="77777777" w:rsidTr="008A60F8">
        <w:trPr>
          <w:trHeight w:val="315"/>
        </w:trPr>
        <w:tc>
          <w:tcPr>
            <w:tcW w:w="6799" w:type="dxa"/>
            <w:shd w:val="clear" w:color="auto" w:fill="auto"/>
            <w:vAlign w:val="center"/>
          </w:tcPr>
          <w:p w14:paraId="7B1C5DFE" w14:textId="77777777" w:rsidR="00AA5D96" w:rsidRPr="00AA5D96" w:rsidRDefault="00AA5D96" w:rsidP="00AA5D96">
            <w:r w:rsidRPr="00AA5D96">
              <w:t>VšĮ „Lazdijų savivaldybės pirminės sveikatos priežiūros centras“</w:t>
            </w:r>
          </w:p>
        </w:tc>
        <w:tc>
          <w:tcPr>
            <w:tcW w:w="1297" w:type="dxa"/>
          </w:tcPr>
          <w:p w14:paraId="0A4ED968" w14:textId="19FD8D5A" w:rsidR="00AA5D96" w:rsidRPr="00AA5D96" w:rsidRDefault="00005D5B" w:rsidP="0062100F">
            <w:pPr>
              <w:jc w:val="center"/>
            </w:pPr>
            <w:r>
              <w:t>63</w:t>
            </w:r>
          </w:p>
        </w:tc>
        <w:tc>
          <w:tcPr>
            <w:tcW w:w="1532" w:type="dxa"/>
          </w:tcPr>
          <w:p w14:paraId="0DF70F46" w14:textId="77777777" w:rsidR="00AA5D96" w:rsidRPr="00AA5D96" w:rsidRDefault="00AA5D96" w:rsidP="0062100F">
            <w:pPr>
              <w:jc w:val="center"/>
              <w:rPr>
                <w:bCs/>
              </w:rPr>
            </w:pPr>
            <w:r w:rsidRPr="00AA5D96">
              <w:rPr>
                <w:bCs/>
              </w:rPr>
              <w:t>188714992</w:t>
            </w:r>
          </w:p>
        </w:tc>
      </w:tr>
      <w:tr w:rsidR="00AA5D96" w:rsidRPr="00AA5D96" w14:paraId="08532AD2" w14:textId="77777777" w:rsidTr="008A60F8">
        <w:trPr>
          <w:trHeight w:val="315"/>
        </w:trPr>
        <w:tc>
          <w:tcPr>
            <w:tcW w:w="6799" w:type="dxa"/>
            <w:shd w:val="clear" w:color="auto" w:fill="auto"/>
            <w:vAlign w:val="center"/>
          </w:tcPr>
          <w:p w14:paraId="746D4E8F" w14:textId="77777777" w:rsidR="00AA5D96" w:rsidRPr="00AA5D96" w:rsidRDefault="00AA5D96" w:rsidP="00AA5D96">
            <w:r w:rsidRPr="00AA5D96">
              <w:t>UAB „Lazdijų šiluma“</w:t>
            </w:r>
          </w:p>
        </w:tc>
        <w:tc>
          <w:tcPr>
            <w:tcW w:w="1297" w:type="dxa"/>
          </w:tcPr>
          <w:p w14:paraId="206BBA57" w14:textId="24D1F86A" w:rsidR="00AA5D96" w:rsidRPr="00AA5D96" w:rsidRDefault="00005D5B" w:rsidP="0062100F">
            <w:pPr>
              <w:jc w:val="center"/>
            </w:pPr>
            <w:r>
              <w:t>64</w:t>
            </w:r>
          </w:p>
        </w:tc>
        <w:tc>
          <w:tcPr>
            <w:tcW w:w="1532" w:type="dxa"/>
          </w:tcPr>
          <w:p w14:paraId="5FD84EC8" w14:textId="77777777" w:rsidR="00AA5D96" w:rsidRPr="00AA5D96" w:rsidRDefault="00AA5D96" w:rsidP="0062100F">
            <w:pPr>
              <w:jc w:val="center"/>
              <w:rPr>
                <w:bCs/>
              </w:rPr>
            </w:pPr>
            <w:r w:rsidRPr="00AA5D96">
              <w:rPr>
                <w:bCs/>
              </w:rPr>
              <w:t>188714992</w:t>
            </w:r>
          </w:p>
        </w:tc>
      </w:tr>
      <w:tr w:rsidR="00AA5D96" w:rsidRPr="00AA5D96" w14:paraId="665D8BD1" w14:textId="77777777" w:rsidTr="008A60F8">
        <w:trPr>
          <w:trHeight w:val="315"/>
        </w:trPr>
        <w:tc>
          <w:tcPr>
            <w:tcW w:w="6799" w:type="dxa"/>
            <w:shd w:val="clear" w:color="auto" w:fill="auto"/>
            <w:vAlign w:val="center"/>
          </w:tcPr>
          <w:p w14:paraId="799E7DCC" w14:textId="77777777" w:rsidR="00AA5D96" w:rsidRPr="00AA5D96" w:rsidRDefault="00AA5D96" w:rsidP="00AA5D96">
            <w:r w:rsidRPr="00AA5D96">
              <w:t>UAB „Lazdijų vanduo“</w:t>
            </w:r>
          </w:p>
        </w:tc>
        <w:tc>
          <w:tcPr>
            <w:tcW w:w="1297" w:type="dxa"/>
          </w:tcPr>
          <w:p w14:paraId="504CEE33" w14:textId="2A978C56" w:rsidR="00AA5D96" w:rsidRPr="00AA5D96" w:rsidRDefault="00005D5B" w:rsidP="0062100F">
            <w:pPr>
              <w:jc w:val="center"/>
            </w:pPr>
            <w:r>
              <w:t>65</w:t>
            </w:r>
          </w:p>
        </w:tc>
        <w:tc>
          <w:tcPr>
            <w:tcW w:w="1532" w:type="dxa"/>
          </w:tcPr>
          <w:p w14:paraId="325AF45E" w14:textId="77777777" w:rsidR="00AA5D96" w:rsidRPr="00AA5D96" w:rsidRDefault="00AA5D96" w:rsidP="0062100F">
            <w:pPr>
              <w:jc w:val="center"/>
              <w:rPr>
                <w:bCs/>
              </w:rPr>
            </w:pPr>
            <w:r w:rsidRPr="00AA5D96">
              <w:rPr>
                <w:bCs/>
              </w:rPr>
              <w:t>188714992</w:t>
            </w:r>
          </w:p>
        </w:tc>
      </w:tr>
      <w:tr w:rsidR="00AA5D96" w:rsidRPr="00AA5D96" w14:paraId="3CE93807" w14:textId="77777777" w:rsidTr="008A60F8">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2DC9D0AE" w14:textId="787F9453" w:rsidR="00AA5D96" w:rsidRPr="00AA5D96" w:rsidRDefault="006E26BD" w:rsidP="00AA5D96">
            <w:r w:rsidRPr="006E26BD">
              <w:t>Užimtumo tarnyba prie Lietuvos Respublikos socialinės apsaugos ir darbo ministerijos</w:t>
            </w:r>
          </w:p>
        </w:tc>
        <w:tc>
          <w:tcPr>
            <w:tcW w:w="1297" w:type="dxa"/>
            <w:tcBorders>
              <w:top w:val="single" w:sz="4" w:space="0" w:color="auto"/>
              <w:left w:val="single" w:sz="4" w:space="0" w:color="auto"/>
              <w:bottom w:val="single" w:sz="4" w:space="0" w:color="auto"/>
              <w:right w:val="single" w:sz="4" w:space="0" w:color="auto"/>
            </w:tcBorders>
          </w:tcPr>
          <w:p w14:paraId="32577170" w14:textId="0BEA96A6" w:rsidR="00AA5D96" w:rsidRPr="00AA5D96" w:rsidRDefault="00005D5B" w:rsidP="0062100F">
            <w:pPr>
              <w:contextualSpacing/>
              <w:jc w:val="center"/>
            </w:pPr>
            <w:r>
              <w:t>66</w:t>
            </w:r>
          </w:p>
        </w:tc>
        <w:tc>
          <w:tcPr>
            <w:tcW w:w="1532" w:type="dxa"/>
            <w:tcBorders>
              <w:top w:val="single" w:sz="4" w:space="0" w:color="auto"/>
              <w:left w:val="single" w:sz="4" w:space="0" w:color="auto"/>
              <w:bottom w:val="single" w:sz="4" w:space="0" w:color="auto"/>
              <w:right w:val="single" w:sz="4" w:space="0" w:color="auto"/>
            </w:tcBorders>
          </w:tcPr>
          <w:p w14:paraId="5FA7A170" w14:textId="77777777" w:rsidR="00AA5D96" w:rsidRPr="00AA5D96" w:rsidRDefault="00AA5D96" w:rsidP="0062100F">
            <w:pPr>
              <w:jc w:val="center"/>
              <w:rPr>
                <w:bCs/>
              </w:rPr>
            </w:pPr>
            <w:r w:rsidRPr="00AA5D96">
              <w:rPr>
                <w:bCs/>
              </w:rPr>
              <w:t>188714992</w:t>
            </w:r>
          </w:p>
        </w:tc>
      </w:tr>
      <w:tr w:rsidR="00AA5D96" w:rsidRPr="00AA5D96" w14:paraId="7A297692" w14:textId="77777777" w:rsidTr="008A60F8">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5A17456D" w14:textId="77777777" w:rsidR="00AA5D96" w:rsidRPr="00AA5D96" w:rsidRDefault="00AA5D96" w:rsidP="00AA5D96">
            <w:r w:rsidRPr="00AA5D96">
              <w:t>Alytaus apskrities vyriausiojo policijos komisariato Lazdijų rajono policijos komisariatas</w:t>
            </w:r>
          </w:p>
        </w:tc>
        <w:tc>
          <w:tcPr>
            <w:tcW w:w="1297" w:type="dxa"/>
            <w:tcBorders>
              <w:top w:val="single" w:sz="4" w:space="0" w:color="auto"/>
              <w:left w:val="single" w:sz="4" w:space="0" w:color="auto"/>
              <w:bottom w:val="single" w:sz="4" w:space="0" w:color="auto"/>
              <w:right w:val="single" w:sz="4" w:space="0" w:color="auto"/>
            </w:tcBorders>
          </w:tcPr>
          <w:p w14:paraId="49CF3B1E" w14:textId="04E990CB" w:rsidR="00AA5D96" w:rsidRPr="00AA5D96" w:rsidRDefault="00005D5B" w:rsidP="0062100F">
            <w:pPr>
              <w:contextualSpacing/>
              <w:jc w:val="center"/>
            </w:pPr>
            <w:r>
              <w:t>67</w:t>
            </w:r>
          </w:p>
        </w:tc>
        <w:tc>
          <w:tcPr>
            <w:tcW w:w="1532" w:type="dxa"/>
            <w:tcBorders>
              <w:top w:val="single" w:sz="4" w:space="0" w:color="auto"/>
              <w:left w:val="single" w:sz="4" w:space="0" w:color="auto"/>
              <w:bottom w:val="single" w:sz="4" w:space="0" w:color="auto"/>
              <w:right w:val="single" w:sz="4" w:space="0" w:color="auto"/>
            </w:tcBorders>
          </w:tcPr>
          <w:p w14:paraId="2E1BC38B" w14:textId="77777777" w:rsidR="00AA5D96" w:rsidRPr="00AA5D96" w:rsidRDefault="00AA5D96" w:rsidP="0062100F">
            <w:pPr>
              <w:jc w:val="center"/>
              <w:rPr>
                <w:bCs/>
              </w:rPr>
            </w:pPr>
            <w:r w:rsidRPr="00AA5D96">
              <w:rPr>
                <w:bCs/>
              </w:rPr>
              <w:t>188714992</w:t>
            </w:r>
          </w:p>
        </w:tc>
      </w:tr>
      <w:tr w:rsidR="00AA5D96" w:rsidRPr="00AA5D96" w14:paraId="4B20721B" w14:textId="77777777" w:rsidTr="008A60F8">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23B6BF65" w14:textId="77777777" w:rsidR="00AA5D96" w:rsidRPr="00AA5D96" w:rsidRDefault="00AA5D96" w:rsidP="00AA5D96">
            <w:r w:rsidRPr="00AA5D96">
              <w:t>Lazdijų rajono savivaldybės priešgaisrinė tarnyba</w:t>
            </w:r>
          </w:p>
        </w:tc>
        <w:tc>
          <w:tcPr>
            <w:tcW w:w="1297" w:type="dxa"/>
            <w:tcBorders>
              <w:top w:val="single" w:sz="4" w:space="0" w:color="auto"/>
              <w:left w:val="single" w:sz="4" w:space="0" w:color="auto"/>
              <w:bottom w:val="single" w:sz="4" w:space="0" w:color="auto"/>
              <w:right w:val="single" w:sz="4" w:space="0" w:color="auto"/>
            </w:tcBorders>
          </w:tcPr>
          <w:p w14:paraId="34D93F03" w14:textId="1AE930EF" w:rsidR="00AA5D96" w:rsidRPr="00AA5D96" w:rsidRDefault="00005D5B" w:rsidP="0062100F">
            <w:pPr>
              <w:contextualSpacing/>
              <w:jc w:val="center"/>
            </w:pPr>
            <w:r>
              <w:t>68</w:t>
            </w:r>
          </w:p>
        </w:tc>
        <w:tc>
          <w:tcPr>
            <w:tcW w:w="1532" w:type="dxa"/>
            <w:tcBorders>
              <w:top w:val="single" w:sz="4" w:space="0" w:color="auto"/>
              <w:left w:val="single" w:sz="4" w:space="0" w:color="auto"/>
              <w:bottom w:val="single" w:sz="4" w:space="0" w:color="auto"/>
              <w:right w:val="single" w:sz="4" w:space="0" w:color="auto"/>
            </w:tcBorders>
          </w:tcPr>
          <w:p w14:paraId="0D532E35" w14:textId="77777777" w:rsidR="00AA5D96" w:rsidRPr="00AA5D96" w:rsidRDefault="00AA5D96" w:rsidP="0062100F">
            <w:pPr>
              <w:jc w:val="center"/>
              <w:rPr>
                <w:bCs/>
              </w:rPr>
            </w:pPr>
            <w:r w:rsidRPr="00AA5D96">
              <w:rPr>
                <w:bCs/>
              </w:rPr>
              <w:t>304151604</w:t>
            </w:r>
          </w:p>
        </w:tc>
      </w:tr>
    </w:tbl>
    <w:p w14:paraId="39B77187" w14:textId="43C62A58" w:rsidR="008A60F8" w:rsidRDefault="008A60F8" w:rsidP="008A60F8">
      <w:pPr>
        <w:jc w:val="center"/>
        <w:rPr>
          <w:b/>
        </w:rPr>
      </w:pPr>
      <w:r w:rsidRPr="008A60F8">
        <w:rPr>
          <w:bCs/>
        </w:rPr>
        <w:t>1</w:t>
      </w:r>
      <w:r w:rsidR="008923B2">
        <w:rPr>
          <w:bCs/>
        </w:rPr>
        <w:t>1</w:t>
      </w:r>
      <w:r w:rsidRPr="008A60F8">
        <w:rPr>
          <w:bCs/>
        </w:rPr>
        <w:t xml:space="preserve"> lentelė.</w:t>
      </w:r>
      <w:r>
        <w:rPr>
          <w:b/>
        </w:rPr>
        <w:t xml:space="preserve"> A</w:t>
      </w:r>
      <w:r w:rsidRPr="008A60F8">
        <w:rPr>
          <w:b/>
        </w:rPr>
        <w:t>signavimų valdytojų ir priemonių vykdytojų kodų klasifikatorius</w:t>
      </w:r>
    </w:p>
    <w:p w14:paraId="6C329D32" w14:textId="77777777" w:rsidR="008A60F8" w:rsidRDefault="008A60F8" w:rsidP="00A6375B">
      <w:pPr>
        <w:rPr>
          <w:b/>
        </w:rPr>
      </w:pPr>
    </w:p>
    <w:p w14:paraId="69661A46" w14:textId="4D8B185E" w:rsidR="002976D0" w:rsidRDefault="002976D0" w:rsidP="00A6375B">
      <w:pPr>
        <w:rPr>
          <w:b/>
        </w:rPr>
      </w:pPr>
      <w:r>
        <w:rPr>
          <w:b/>
        </w:rPr>
        <w:br w:type="page"/>
      </w:r>
    </w:p>
    <w:p w14:paraId="1B5EF654" w14:textId="15D40AB7" w:rsidR="00E3168F" w:rsidRPr="00AA0498" w:rsidRDefault="00E3168F" w:rsidP="00AA0498">
      <w:pPr>
        <w:jc w:val="center"/>
        <w:rPr>
          <w:b/>
        </w:rPr>
      </w:pPr>
      <w:r w:rsidRPr="00AA0498">
        <w:rPr>
          <w:b/>
        </w:rPr>
        <w:lastRenderedPageBreak/>
        <w:t xml:space="preserve">IV. </w:t>
      </w:r>
      <w:r w:rsidR="000B4D57" w:rsidRPr="00AA0498">
        <w:rPr>
          <w:b/>
        </w:rPr>
        <w:t>LAZDIJŲ RAJONO SAVIVALDYBĖS VEIKLOS PROGRAMOS</w:t>
      </w:r>
      <w:r w:rsidR="000B4D57" w:rsidRPr="00C86D86">
        <w:rPr>
          <w:b/>
        </w:rPr>
        <w:t>*</w:t>
      </w:r>
    </w:p>
    <w:p w14:paraId="567AEF1C" w14:textId="77777777" w:rsidR="00A9443D" w:rsidRPr="00AA0498" w:rsidRDefault="00A9443D" w:rsidP="00AA0498">
      <w:pPr>
        <w:jc w:val="center"/>
        <w:rPr>
          <w:b/>
        </w:rPr>
      </w:pPr>
    </w:p>
    <w:p w14:paraId="69661A48" w14:textId="4C6EE3EA" w:rsidR="00CC7B9C" w:rsidRPr="00AA0498" w:rsidRDefault="00CC7B9C" w:rsidP="00A6375B">
      <w:pPr>
        <w:jc w:val="center"/>
        <w:rPr>
          <w:b/>
        </w:rPr>
      </w:pPr>
      <w:r w:rsidRPr="00AA0498">
        <w:rPr>
          <w:b/>
        </w:rPr>
        <w:t xml:space="preserve">LAZDIJŲ RAJONO </w:t>
      </w:r>
    </w:p>
    <w:p w14:paraId="69661A49" w14:textId="175F0F4F" w:rsidR="00CC7B9C" w:rsidRPr="00AA0498" w:rsidRDefault="002B5EB5" w:rsidP="00A6375B">
      <w:pPr>
        <w:jc w:val="center"/>
        <w:rPr>
          <w:b/>
        </w:rPr>
      </w:pPr>
      <w:r w:rsidRPr="002B5EB5">
        <w:rPr>
          <w:b/>
        </w:rPr>
        <w:t>SAVIVALDYBĖS FUNKCIJŲ VYKDYMO IR VEIKLOS TOBULINIMO PROGRAMA</w:t>
      </w:r>
    </w:p>
    <w:p w14:paraId="69661A4A"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5616"/>
        <w:gridCol w:w="881"/>
        <w:gridCol w:w="801"/>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7E6AE5" w:rsidRDefault="00CC7B9C" w:rsidP="00023EDD">
            <w:pPr>
              <w:rPr>
                <w:b/>
                <w:bCs/>
              </w:rPr>
            </w:pPr>
            <w:r w:rsidRPr="007E6AE5">
              <w:rPr>
                <w:b/>
                <w:bCs/>
              </w:rPr>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37F282B1" w:rsidR="00CC7B9C" w:rsidRPr="00472163" w:rsidRDefault="00FD4EB1" w:rsidP="00023EDD">
            <w:pPr>
              <w:jc w:val="both"/>
            </w:pPr>
            <w:r>
              <w:t>20</w:t>
            </w:r>
            <w:r w:rsidR="008278DC">
              <w:t>2</w:t>
            </w:r>
            <w:r w:rsidR="009A526A">
              <w:t>1</w:t>
            </w:r>
            <w:r w:rsidR="00CC7B9C" w:rsidRPr="00472163">
              <w:t xml:space="preserve"> m.</w:t>
            </w:r>
            <w:r w:rsidR="00EE5383">
              <w:t xml:space="preserve"> </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7E6AE5" w:rsidRDefault="00CC7B9C" w:rsidP="00023EDD">
            <w:pPr>
              <w:rPr>
                <w:b/>
                <w:bCs/>
              </w:rPr>
            </w:pPr>
            <w:r w:rsidRPr="007E6AE5">
              <w:rPr>
                <w:b/>
                <w:bCs/>
              </w:rPr>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023EDD">
            <w:pPr>
              <w:jc w:val="both"/>
            </w:pPr>
            <w:r w:rsidRPr="00472163">
              <w:t>Lazdijų rajono savivaldybės administracija</w:t>
            </w:r>
            <w:r w:rsidR="00D129DA" w:rsidRPr="00472163">
              <w:t xml:space="preserve">, </w:t>
            </w:r>
          </w:p>
          <w:p w14:paraId="69661A50" w14:textId="77777777" w:rsidR="00CC7B9C" w:rsidRPr="00472163" w:rsidRDefault="00D129DA" w:rsidP="00023EDD">
            <w:pPr>
              <w:jc w:val="both"/>
            </w:pPr>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B0D739A" w:rsidR="00CC7B9C" w:rsidRPr="007E6AE5" w:rsidRDefault="00CC7B9C" w:rsidP="00023EDD">
            <w:pPr>
              <w:rPr>
                <w:b/>
                <w:bCs/>
              </w:rPr>
            </w:pPr>
            <w:r w:rsidRPr="007E6AE5">
              <w:rPr>
                <w:b/>
                <w:bCs/>
              </w:rPr>
              <w:t>Vykdytojas (-ai)</w:t>
            </w:r>
          </w:p>
        </w:tc>
        <w:tc>
          <w:tcPr>
            <w:tcW w:w="7499" w:type="dxa"/>
            <w:gridSpan w:val="3"/>
            <w:tcBorders>
              <w:top w:val="single" w:sz="4" w:space="0" w:color="auto"/>
              <w:left w:val="single" w:sz="4" w:space="0" w:color="auto"/>
              <w:bottom w:val="single" w:sz="4" w:space="0" w:color="auto"/>
              <w:right w:val="single" w:sz="4" w:space="0" w:color="auto"/>
            </w:tcBorders>
          </w:tcPr>
          <w:p w14:paraId="4C7B34E4" w14:textId="77777777" w:rsidR="002E286D" w:rsidRDefault="00CC7B9C" w:rsidP="00023EDD">
            <w:pPr>
              <w:jc w:val="both"/>
            </w:pPr>
            <w:r w:rsidRPr="00472163">
              <w:t xml:space="preserve">Lazdijų rajono savivaldybės administracijos </w:t>
            </w:r>
            <w:r w:rsidR="002E286D">
              <w:t>struktūriniai ir teritoriniai</w:t>
            </w:r>
            <w:r w:rsidRPr="00472163">
              <w:t xml:space="preserve"> padaliniai</w:t>
            </w:r>
            <w:r w:rsidR="002E286D">
              <w:t xml:space="preserve"> (seniūnijos) bei į struktūrinius padalinius neįeinantys darbuotojai;</w:t>
            </w:r>
          </w:p>
          <w:p w14:paraId="69661A53" w14:textId="3FEDC509" w:rsidR="00CC7B9C" w:rsidRPr="00472163" w:rsidRDefault="00B63205" w:rsidP="00023EDD">
            <w:pPr>
              <w:jc w:val="both"/>
            </w:pPr>
            <w:r w:rsidRPr="00472163">
              <w:t>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7E6AE5" w:rsidRDefault="00036092" w:rsidP="00023EDD">
            <w:pPr>
              <w:rPr>
                <w:b/>
                <w:bCs/>
              </w:rPr>
            </w:pPr>
            <w:r w:rsidRPr="007E6AE5">
              <w:rPr>
                <w:b/>
                <w:bCs/>
              </w:rP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5D975A2E" w:rsidR="00036092" w:rsidRPr="00472163" w:rsidRDefault="005E3483" w:rsidP="00023EDD">
            <w:pPr>
              <w:jc w:val="both"/>
            </w:pPr>
            <w:r>
              <w:t>Biudžeto, finansų ir turto valdymo</w:t>
            </w:r>
            <w:r w:rsidR="00036092">
              <w:t xml:space="preserve">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7E6AE5" w:rsidRDefault="00CC7B9C" w:rsidP="00023EDD">
            <w:pPr>
              <w:rPr>
                <w:b/>
                <w:bCs/>
              </w:rPr>
            </w:pPr>
            <w:r w:rsidRPr="007E6AE5">
              <w:rPr>
                <w:b/>
                <w:bCs/>
              </w:rPr>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64495360" w:rsidR="00CC7B9C" w:rsidRPr="00472163" w:rsidRDefault="002B5EB5" w:rsidP="00023EDD">
            <w:pPr>
              <w:jc w:val="both"/>
            </w:pPr>
            <w:r w:rsidRPr="002B5EB5">
              <w:t>Savivaldybės funkcijų vykdymo ir veiklos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7E6AE5" w:rsidRDefault="00CC7B9C" w:rsidP="00023EDD">
            <w:pPr>
              <w:jc w:val="both"/>
              <w:rPr>
                <w:b/>
                <w:bCs/>
              </w:rPr>
            </w:pPr>
            <w:r w:rsidRPr="007E6AE5">
              <w:rPr>
                <w:b/>
                <w:bCs/>
              </w:rPr>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023EDD">
            <w:pPr>
              <w:jc w:val="both"/>
            </w:pPr>
            <w:r w:rsidRPr="00472163">
              <w:t>01</w:t>
            </w:r>
          </w:p>
        </w:tc>
      </w:tr>
      <w:tr w:rsidR="00CC7B9C" w:rsidRPr="00472163" w14:paraId="69661A5D" w14:textId="77777777" w:rsidTr="002B5EB5">
        <w:trPr>
          <w:trHeight w:val="5307"/>
        </w:trPr>
        <w:tc>
          <w:tcPr>
            <w:tcW w:w="2354" w:type="dxa"/>
            <w:tcBorders>
              <w:top w:val="single" w:sz="4" w:space="0" w:color="auto"/>
              <w:left w:val="single" w:sz="4" w:space="0" w:color="auto"/>
              <w:right w:val="single" w:sz="4" w:space="0" w:color="auto"/>
            </w:tcBorders>
          </w:tcPr>
          <w:p w14:paraId="69661A5A" w14:textId="77777777" w:rsidR="00CC7B9C" w:rsidRPr="007E6AE5" w:rsidRDefault="00CC7B9C" w:rsidP="00023EDD">
            <w:pPr>
              <w:rPr>
                <w:b/>
                <w:bCs/>
              </w:rPr>
            </w:pPr>
            <w:r w:rsidRPr="007E6AE5">
              <w:rPr>
                <w:b/>
                <w:bCs/>
              </w:rPr>
              <w:t>Programos parengimo argumentai</w:t>
            </w:r>
          </w:p>
        </w:tc>
        <w:tc>
          <w:tcPr>
            <w:tcW w:w="7499" w:type="dxa"/>
            <w:gridSpan w:val="3"/>
            <w:tcBorders>
              <w:top w:val="single" w:sz="4" w:space="0" w:color="auto"/>
              <w:left w:val="single" w:sz="4" w:space="0" w:color="auto"/>
              <w:right w:val="single" w:sz="4" w:space="0" w:color="auto"/>
            </w:tcBorders>
          </w:tcPr>
          <w:p w14:paraId="69661A5B" w14:textId="17900F96" w:rsidR="00CC7B9C" w:rsidRDefault="00CC7B9C" w:rsidP="00023EDD">
            <w:pPr>
              <w:jc w:val="both"/>
            </w:pPr>
            <w:r w:rsidRPr="00472163">
              <w:t>Lazdijų rajono savivaldybę, kaip valstybės teritorinį administracinį vienetą</w:t>
            </w:r>
            <w:r w:rsidR="00EE48F6">
              <w:t>,</w:t>
            </w:r>
            <w:r w:rsidRPr="00472163">
              <w:t xml:space="preserve"> sudaro institucijos – savivaldybės taryba, administracijos direktorius, savivaldybės administravimo subjektai, vykdantys tarybos pavestas administravimo funkcijas. Savivaldybės  administraciją sudaro 1</w:t>
            </w:r>
            <w:r w:rsidR="002B5EB5">
              <w:t>2</w:t>
            </w:r>
            <w:r w:rsidRPr="00472163">
              <w:t xml:space="preserve"> struktūrinių pada</w:t>
            </w:r>
            <w:r w:rsidR="001849AC">
              <w:t xml:space="preserve">linių  – skyrių </w:t>
            </w:r>
            <w:r w:rsidR="00A71B26">
              <w:t>ir 1</w:t>
            </w:r>
            <w:r w:rsidR="001849AC">
              <w:t>1</w:t>
            </w:r>
            <w:r w:rsidRPr="00472163">
              <w:t xml:space="preserve"> struktūrinių teritorinių padalinių – seniūnijų</w:t>
            </w:r>
            <w:r w:rsidR="002B5EB5">
              <w:t>.</w:t>
            </w:r>
          </w:p>
          <w:p w14:paraId="7AB0A79F" w14:textId="76BD2739" w:rsidR="00CC7B9C" w:rsidRDefault="00CC7B9C" w:rsidP="00023EDD">
            <w:pPr>
              <w:jc w:val="both"/>
            </w:pPr>
            <w:r w:rsidRPr="00472163">
              <w:t>Savivaldybė yra pagrindinis mechanizmas, sujungiantis bendruomenės poreikius ir savivaldybės bei visos valstybės politiką. Šia programa realizuojam</w:t>
            </w:r>
            <w:r w:rsidR="002B5EB5">
              <w:t>os</w:t>
            </w:r>
            <w:r w:rsidRPr="00472163">
              <w:t xml:space="preserve"> Lietuvos Respublikos vietos savivaldos įstatymu nustatytos savarankiškosios </w:t>
            </w:r>
            <w:r w:rsidR="00D91852" w:rsidRPr="00D91852">
              <w:t>(Konstitucijos ir įstatymų nustatytos (priskirtos)</w:t>
            </w:r>
            <w:r w:rsidR="00D91852">
              <w:t xml:space="preserve"> funkcijos, </w:t>
            </w:r>
            <w:r w:rsidRPr="00472163">
              <w:t>valstybinės (perduotos savivaldybėms) funkcijos</w:t>
            </w:r>
            <w:r w:rsidR="002B5EB5">
              <w:t>,</w:t>
            </w:r>
            <w:r w:rsidR="002B5EB5" w:rsidRPr="00472163">
              <w:t xml:space="preserve"> prisidedama prie valstybės politikos viešojo administ</w:t>
            </w:r>
            <w:r w:rsidR="002B5EB5">
              <w:t>ravimo sektoriuje įgyvendinimo</w:t>
            </w:r>
            <w:r w:rsidRPr="00472163">
              <w:t xml:space="preserve">. </w:t>
            </w:r>
            <w:r w:rsidR="002B5EB5">
              <w:t>P</w:t>
            </w:r>
            <w:r w:rsidRPr="00472163">
              <w:t>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w:t>
            </w:r>
            <w:r w:rsidR="00CC2E9C">
              <w:t>.</w:t>
            </w:r>
          </w:p>
          <w:p w14:paraId="6A4AD0D6" w14:textId="77777777" w:rsidR="000E5DE6" w:rsidRDefault="000E5DE6" w:rsidP="00023EDD">
            <w:pPr>
              <w:jc w:val="both"/>
            </w:pPr>
          </w:p>
          <w:p w14:paraId="7AE3D3D0" w14:textId="3D4A7E4D" w:rsidR="00790A1B" w:rsidRDefault="00790A1B" w:rsidP="00F0774B">
            <w:pPr>
              <w:jc w:val="both"/>
            </w:pPr>
            <w:r>
              <w:t>Įgyvendinant šią programą, siekiama</w:t>
            </w:r>
            <w:r w:rsidR="00CC2E9C">
              <w:t xml:space="preserve"> </w:t>
            </w:r>
            <w:r w:rsidR="002242E0">
              <w:t xml:space="preserve">užtikrinti bei gerinti </w:t>
            </w:r>
            <w:r w:rsidR="00CC2E9C" w:rsidRPr="00CC2E9C">
              <w:t>funkcijų vykdym</w:t>
            </w:r>
            <w:r w:rsidR="002242E0">
              <w:t>ą</w:t>
            </w:r>
            <w:r w:rsidR="00CC2E9C" w:rsidRPr="00CC2E9C">
              <w:t xml:space="preserve"> ir viešųjų paslaugų teikim</w:t>
            </w:r>
            <w:r w:rsidR="002242E0">
              <w:t>ą</w:t>
            </w:r>
            <w:r w:rsidR="00CC2E9C">
              <w:t xml:space="preserve">, </w:t>
            </w:r>
            <w:r>
              <w:t>užtikrinti savivaldybės finansinių išteklių subalansavimą ir patikimų finansų valdymo principų – ekonomiškumo, efektyvumo, rezultatyvumo bei skaidrumo laikymąsi</w:t>
            </w:r>
            <w:r w:rsidR="00F0774B">
              <w:t xml:space="preserve">, </w:t>
            </w:r>
            <w:r>
              <w:t>užtikrinti savivaldybės administracijos valstybės tarnautojų ir darbuotojų</w:t>
            </w:r>
            <w:r w:rsidR="00590E49">
              <w:t>, dirbančių pagal darbo sutartį,</w:t>
            </w:r>
            <w:r>
              <w:t xml:space="preserve"> kvalifikacijos ir kompetencijos augimą</w:t>
            </w:r>
            <w:r w:rsidR="007D3BC2">
              <w:t>.</w:t>
            </w:r>
          </w:p>
          <w:p w14:paraId="270B6642" w14:textId="77777777" w:rsidR="00557938" w:rsidRDefault="00557938" w:rsidP="00F0774B">
            <w:pPr>
              <w:jc w:val="both"/>
            </w:pPr>
          </w:p>
          <w:p w14:paraId="628C4643" w14:textId="77777777" w:rsidR="00557938" w:rsidRDefault="00557938" w:rsidP="00F0774B">
            <w:pPr>
              <w:jc w:val="both"/>
            </w:pPr>
            <w:r w:rsidRPr="00557938">
              <w:t xml:space="preserve">Šia programa įgyvendinamas </w:t>
            </w:r>
            <w:r>
              <w:t>s</w:t>
            </w:r>
            <w:r w:rsidRPr="00557938">
              <w:t>avivaldybės</w:t>
            </w:r>
            <w:r>
              <w:t xml:space="preserve"> </w:t>
            </w:r>
            <w:r w:rsidRPr="00557938">
              <w:t>strateginis tikslas:</w:t>
            </w:r>
          </w:p>
          <w:p w14:paraId="69661A5C" w14:textId="1A9A88CD" w:rsidR="00557938" w:rsidRPr="00472163" w:rsidRDefault="0000581E" w:rsidP="0000581E">
            <w:pPr>
              <w:jc w:val="both"/>
            </w:pPr>
            <w:r>
              <w:t>3. Užtikrinti švietimo, kultūros, turizmo ir sporto plėtrą bei kokybę, socialinį saugumą, sveikatos priežiūrą, gerinti viešųjų paslaugų kokybę.</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7E6AE5" w:rsidRDefault="00CC7B9C" w:rsidP="00023EDD">
            <w:pPr>
              <w:rPr>
                <w:b/>
                <w:bCs/>
              </w:rPr>
            </w:pPr>
            <w:r w:rsidRPr="007E6AE5">
              <w:rPr>
                <w:b/>
                <w:bCs/>
              </w:rPr>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6389982A" w:rsidR="00CC7B9C" w:rsidRPr="00472163" w:rsidRDefault="00AD76A5" w:rsidP="00023EDD">
            <w:pPr>
              <w:jc w:val="both"/>
            </w:pPr>
            <w:r w:rsidRPr="00AD76A5">
              <w:t>1. Socialiai atsakinga ir pokyčius kurianti bendruomenė</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7E6AE5" w:rsidRDefault="00CC7B9C" w:rsidP="00023EDD">
            <w:pPr>
              <w:rPr>
                <w:b/>
                <w:bCs/>
              </w:rPr>
            </w:pPr>
            <w:r w:rsidRPr="007E6AE5">
              <w:rPr>
                <w:b/>
                <w:bCs/>
              </w:rPr>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077F1F21" w:rsidR="00CC7B9C" w:rsidRPr="00472163" w:rsidRDefault="002B5EB5" w:rsidP="00023EDD">
            <w:pPr>
              <w:pStyle w:val="Sraopastraipa"/>
              <w:numPr>
                <w:ilvl w:val="0"/>
                <w:numId w:val="11"/>
              </w:numPr>
              <w:tabs>
                <w:tab w:val="left" w:pos="541"/>
              </w:tabs>
              <w:spacing w:after="0"/>
              <w:ind w:left="0" w:firstLine="258"/>
              <w:jc w:val="both"/>
            </w:pPr>
            <w:r w:rsidRPr="002B5EB5">
              <w:t>Efektyviai, ekonomiškai ir rezultatyviai vykdyti savivaldybės funkcijas, taikant pažangius valdymo principus</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7E6AE5" w:rsidRDefault="00CC7B9C" w:rsidP="00023EDD">
            <w:pPr>
              <w:rPr>
                <w:b/>
                <w:bCs/>
              </w:rPr>
            </w:pPr>
            <w:r w:rsidRPr="007E6AE5">
              <w:rPr>
                <w:b/>
                <w:bCs/>
              </w:rPr>
              <w:t xml:space="preserve">Tikslo įgyvendinimo aprašymas (aprašomi uždaviniai, </w:t>
            </w:r>
            <w:r w:rsidRPr="007E6AE5">
              <w:rPr>
                <w:b/>
                <w:bCs/>
              </w:rPr>
              <w:lastRenderedPageBreak/>
              <w:t>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023EDD">
            <w:pPr>
              <w:tabs>
                <w:tab w:val="left" w:pos="1100"/>
              </w:tabs>
              <w:ind w:firstLine="250"/>
              <w:jc w:val="both"/>
            </w:pPr>
            <w:r w:rsidRPr="00472163">
              <w:lastRenderedPageBreak/>
              <w:t>Uždaviniai</w:t>
            </w:r>
            <w:r w:rsidR="00472163">
              <w:t xml:space="preserve"> ir priemonės</w:t>
            </w:r>
            <w:r w:rsidRPr="00472163">
              <w:t>:</w:t>
            </w:r>
          </w:p>
          <w:p w14:paraId="69661A66" w14:textId="78146506" w:rsidR="00A6375B" w:rsidRPr="00472163" w:rsidRDefault="00790A1B" w:rsidP="00023EDD">
            <w:pPr>
              <w:pStyle w:val="Sraopastraipa"/>
              <w:numPr>
                <w:ilvl w:val="1"/>
                <w:numId w:val="10"/>
              </w:numPr>
              <w:tabs>
                <w:tab w:val="left" w:pos="970"/>
                <w:tab w:val="left" w:pos="1100"/>
              </w:tabs>
              <w:spacing w:after="0"/>
              <w:ind w:left="0" w:firstLine="250"/>
              <w:jc w:val="both"/>
            </w:pPr>
            <w:r w:rsidRPr="00790A1B">
              <w:t>Užtikrinti savivaldybės savarankiškųjų, priskirtųjų funkcijų įgyvendinimą</w:t>
            </w:r>
            <w:r w:rsidR="00C3580F">
              <w:t>:</w:t>
            </w:r>
          </w:p>
          <w:p w14:paraId="3D1A61B6" w14:textId="25BC091D" w:rsidR="00790A1B" w:rsidRDefault="00790A1B" w:rsidP="00023EDD">
            <w:pPr>
              <w:pStyle w:val="Sraopastraipa"/>
              <w:numPr>
                <w:ilvl w:val="2"/>
                <w:numId w:val="10"/>
              </w:numPr>
              <w:tabs>
                <w:tab w:val="left" w:pos="970"/>
                <w:tab w:val="left" w:pos="1100"/>
              </w:tabs>
              <w:spacing w:after="0"/>
              <w:ind w:left="0" w:firstLine="250"/>
              <w:jc w:val="both"/>
            </w:pPr>
            <w:r>
              <w:t>Savivaldybės tarybos darbo organizavimas</w:t>
            </w:r>
            <w:r w:rsidR="00CB27B3">
              <w:t>;</w:t>
            </w:r>
          </w:p>
          <w:p w14:paraId="382369B2" w14:textId="39B67534" w:rsidR="00790A1B" w:rsidRDefault="00790A1B" w:rsidP="00023EDD">
            <w:pPr>
              <w:pStyle w:val="Sraopastraipa"/>
              <w:numPr>
                <w:ilvl w:val="2"/>
                <w:numId w:val="10"/>
              </w:numPr>
              <w:tabs>
                <w:tab w:val="left" w:pos="970"/>
                <w:tab w:val="left" w:pos="1100"/>
              </w:tabs>
              <w:spacing w:after="0"/>
              <w:ind w:left="0" w:firstLine="250"/>
              <w:jc w:val="both"/>
            </w:pPr>
            <w:r>
              <w:t>Savivaldybės kontrolės ir audito tarnybos darbo organizavimas</w:t>
            </w:r>
            <w:r w:rsidR="00CB27B3">
              <w:t>;</w:t>
            </w:r>
          </w:p>
          <w:p w14:paraId="419A9EB1" w14:textId="27BB134D" w:rsidR="00790A1B" w:rsidRDefault="00790A1B" w:rsidP="00023EDD">
            <w:pPr>
              <w:pStyle w:val="Sraopastraipa"/>
              <w:numPr>
                <w:ilvl w:val="2"/>
                <w:numId w:val="10"/>
              </w:numPr>
              <w:tabs>
                <w:tab w:val="left" w:pos="970"/>
                <w:tab w:val="left" w:pos="1100"/>
              </w:tabs>
              <w:spacing w:after="0"/>
              <w:ind w:left="0" w:firstLine="250"/>
              <w:jc w:val="both"/>
            </w:pPr>
            <w:r>
              <w:lastRenderedPageBreak/>
              <w:t>Savivaldybės administracijos darbo organizavimas</w:t>
            </w:r>
            <w:r w:rsidR="00CB27B3">
              <w:t>;</w:t>
            </w:r>
          </w:p>
          <w:p w14:paraId="63C6BBA6" w14:textId="4EE0286B" w:rsidR="00790A1B" w:rsidRDefault="00790A1B" w:rsidP="00023EDD">
            <w:pPr>
              <w:pStyle w:val="Sraopastraipa"/>
              <w:numPr>
                <w:ilvl w:val="2"/>
                <w:numId w:val="10"/>
              </w:numPr>
              <w:tabs>
                <w:tab w:val="left" w:pos="970"/>
                <w:tab w:val="left" w:pos="1100"/>
              </w:tabs>
              <w:spacing w:after="0"/>
              <w:ind w:left="0" w:firstLine="250"/>
              <w:jc w:val="both"/>
            </w:pPr>
            <w:r>
              <w:t>Savivaldybės administracijos seniūnijų darbo organizavimas</w:t>
            </w:r>
            <w:r w:rsidR="00CB27B3">
              <w:t>;</w:t>
            </w:r>
          </w:p>
          <w:p w14:paraId="2788CA73" w14:textId="041AFE60" w:rsidR="00790A1B" w:rsidRDefault="00790A1B" w:rsidP="00023EDD">
            <w:pPr>
              <w:pStyle w:val="Sraopastraipa"/>
              <w:numPr>
                <w:ilvl w:val="2"/>
                <w:numId w:val="10"/>
              </w:numPr>
              <w:tabs>
                <w:tab w:val="left" w:pos="970"/>
                <w:tab w:val="left" w:pos="1100"/>
              </w:tabs>
              <w:spacing w:after="0"/>
              <w:ind w:left="0" w:firstLine="250"/>
              <w:jc w:val="both"/>
            </w:pPr>
            <w:r>
              <w:t>Administracijos direktoriaus rezervo lėšų naudojimas</w:t>
            </w:r>
            <w:r w:rsidR="00CB27B3">
              <w:t>;</w:t>
            </w:r>
          </w:p>
          <w:p w14:paraId="45CB5DEA" w14:textId="1A9D6498" w:rsidR="00790A1B" w:rsidRDefault="00790A1B" w:rsidP="00023EDD">
            <w:pPr>
              <w:pStyle w:val="Sraopastraipa"/>
              <w:numPr>
                <w:ilvl w:val="2"/>
                <w:numId w:val="10"/>
              </w:numPr>
              <w:tabs>
                <w:tab w:val="left" w:pos="970"/>
                <w:tab w:val="left" w:pos="1100"/>
              </w:tabs>
              <w:spacing w:after="0"/>
              <w:ind w:left="0" w:firstLine="250"/>
              <w:jc w:val="both"/>
            </w:pPr>
            <w:r>
              <w:t>Kitos bendrosios paslaugos</w:t>
            </w:r>
            <w:r w:rsidR="00CB27B3">
              <w:t>;</w:t>
            </w:r>
          </w:p>
          <w:p w14:paraId="6E6F3D6E" w14:textId="577276F6" w:rsidR="00790A1B" w:rsidRDefault="00790A1B" w:rsidP="00023EDD">
            <w:pPr>
              <w:pStyle w:val="Sraopastraipa"/>
              <w:numPr>
                <w:ilvl w:val="2"/>
                <w:numId w:val="10"/>
              </w:numPr>
              <w:tabs>
                <w:tab w:val="left" w:pos="970"/>
                <w:tab w:val="left" w:pos="1100"/>
              </w:tabs>
              <w:spacing w:after="0"/>
              <w:ind w:left="0" w:firstLine="250"/>
              <w:jc w:val="both"/>
            </w:pPr>
            <w:r>
              <w:t>Savivaldybei nuosavybės teise priklausančio ir patikėjimo</w:t>
            </w:r>
            <w:r w:rsidR="00CB27B3">
              <w:t xml:space="preserve"> </w:t>
            </w:r>
            <w:r>
              <w:t>teise valdomo turto valdymas, naudojimas ir disponavimas</w:t>
            </w:r>
            <w:r w:rsidR="00CB27B3">
              <w:t>;</w:t>
            </w:r>
          </w:p>
          <w:p w14:paraId="3C948C23" w14:textId="5D4AA0AB" w:rsidR="00790A1B" w:rsidRDefault="00790A1B" w:rsidP="00023EDD">
            <w:pPr>
              <w:pStyle w:val="Sraopastraipa"/>
              <w:numPr>
                <w:ilvl w:val="2"/>
                <w:numId w:val="10"/>
              </w:numPr>
              <w:tabs>
                <w:tab w:val="left" w:pos="970"/>
                <w:tab w:val="left" w:pos="1100"/>
              </w:tabs>
              <w:spacing w:after="0"/>
              <w:ind w:left="0" w:firstLine="250"/>
              <w:jc w:val="both"/>
            </w:pPr>
            <w:r>
              <w:t>Kvalifikacijos kėlimas ir kompetencijų stiprinimas</w:t>
            </w:r>
            <w:r w:rsidR="00CB27B3">
              <w:t>;</w:t>
            </w:r>
          </w:p>
          <w:p w14:paraId="29D0F933" w14:textId="1302B024" w:rsidR="00790A1B" w:rsidRDefault="00790A1B" w:rsidP="00023EDD">
            <w:pPr>
              <w:pStyle w:val="Sraopastraipa"/>
              <w:numPr>
                <w:ilvl w:val="2"/>
                <w:numId w:val="10"/>
              </w:numPr>
              <w:tabs>
                <w:tab w:val="left" w:pos="970"/>
                <w:tab w:val="left" w:pos="1100"/>
              </w:tabs>
              <w:spacing w:after="0"/>
              <w:ind w:left="0" w:firstLine="250"/>
              <w:jc w:val="both"/>
            </w:pPr>
            <w:r>
              <w:t>Transporto išlaikymas ir atnaujinimas</w:t>
            </w:r>
            <w:r w:rsidR="00CB27B3">
              <w:t>;</w:t>
            </w:r>
          </w:p>
          <w:p w14:paraId="66F35FB8" w14:textId="50F4F53D" w:rsidR="001849AC" w:rsidRPr="00472163" w:rsidRDefault="00790A1B" w:rsidP="00023EDD">
            <w:pPr>
              <w:pStyle w:val="Sraopastraipa"/>
              <w:numPr>
                <w:ilvl w:val="2"/>
                <w:numId w:val="10"/>
              </w:numPr>
              <w:tabs>
                <w:tab w:val="left" w:pos="970"/>
                <w:tab w:val="left" w:pos="1100"/>
              </w:tabs>
              <w:spacing w:after="0"/>
              <w:ind w:left="0" w:firstLine="250"/>
              <w:jc w:val="both"/>
            </w:pPr>
            <w:r>
              <w:t>Informacinių technologijų palaikymas bei plėtra savivaldybės administracijoje</w:t>
            </w:r>
            <w:r w:rsidR="001849AC">
              <w:t>;</w:t>
            </w:r>
          </w:p>
          <w:p w14:paraId="69661A6F" w14:textId="0CBDB390" w:rsidR="00A6375B" w:rsidRPr="00472163" w:rsidRDefault="00A6375B" w:rsidP="00023EDD">
            <w:pPr>
              <w:pStyle w:val="Sraopastraipa"/>
              <w:numPr>
                <w:ilvl w:val="1"/>
                <w:numId w:val="10"/>
              </w:numPr>
              <w:tabs>
                <w:tab w:val="left" w:pos="970"/>
                <w:tab w:val="left" w:pos="1100"/>
              </w:tabs>
              <w:spacing w:after="0"/>
              <w:ind w:left="0" w:firstLine="250"/>
              <w:jc w:val="both"/>
            </w:pPr>
            <w:r w:rsidRPr="00472163">
              <w:t>V</w:t>
            </w:r>
            <w:r w:rsidR="0061600D" w:rsidRPr="00472163">
              <w:t>ykdyti valstybines (valstybės perduotas savivaldyb</w:t>
            </w:r>
            <w:r w:rsidR="00790A1B">
              <w:t>ėms</w:t>
            </w:r>
            <w:r w:rsidR="0061600D" w:rsidRPr="00472163">
              <w:t>) funkcij</w:t>
            </w:r>
            <w:r w:rsidR="00C3580F">
              <w:t>as:</w:t>
            </w:r>
          </w:p>
          <w:p w14:paraId="4565CDDD" w14:textId="692C1DC2" w:rsidR="00790A1B" w:rsidRDefault="00790A1B" w:rsidP="00023EDD">
            <w:pPr>
              <w:pStyle w:val="Sraopastraipa"/>
              <w:numPr>
                <w:ilvl w:val="2"/>
                <w:numId w:val="10"/>
              </w:numPr>
              <w:tabs>
                <w:tab w:val="left" w:pos="970"/>
                <w:tab w:val="left" w:pos="1115"/>
              </w:tabs>
              <w:spacing w:after="0"/>
              <w:ind w:left="0" w:firstLine="250"/>
              <w:jc w:val="both"/>
            </w:pPr>
            <w:r>
              <w:t>Gyventojų registro tvarkymas ir duomenų valstybės registrams teikimas</w:t>
            </w:r>
            <w:r w:rsidR="00CB27B3">
              <w:t>;</w:t>
            </w:r>
          </w:p>
          <w:p w14:paraId="6D977A7D" w14:textId="5C7E7CA8" w:rsidR="00790A1B" w:rsidRDefault="00790A1B" w:rsidP="00023EDD">
            <w:pPr>
              <w:pStyle w:val="Sraopastraipa"/>
              <w:numPr>
                <w:ilvl w:val="2"/>
                <w:numId w:val="10"/>
              </w:numPr>
              <w:tabs>
                <w:tab w:val="left" w:pos="970"/>
                <w:tab w:val="left" w:pos="1115"/>
              </w:tabs>
              <w:spacing w:after="0"/>
              <w:ind w:left="0" w:firstLine="250"/>
              <w:jc w:val="both"/>
            </w:pPr>
            <w:r>
              <w:t>Duomenų teikimas valstybės suteiktos pagalbos registrui</w:t>
            </w:r>
            <w:r w:rsidR="00CB27B3">
              <w:t>;</w:t>
            </w:r>
          </w:p>
          <w:p w14:paraId="6742FA21" w14:textId="7B81296C" w:rsidR="00790A1B" w:rsidRDefault="00790A1B" w:rsidP="00023EDD">
            <w:pPr>
              <w:pStyle w:val="Sraopastraipa"/>
              <w:numPr>
                <w:ilvl w:val="2"/>
                <w:numId w:val="10"/>
              </w:numPr>
              <w:tabs>
                <w:tab w:val="left" w:pos="970"/>
                <w:tab w:val="left" w:pos="1115"/>
              </w:tabs>
              <w:spacing w:after="0"/>
              <w:ind w:left="0" w:firstLine="250"/>
              <w:jc w:val="both"/>
            </w:pPr>
            <w:r>
              <w:t>Civilinės būklės aktų registravimas</w:t>
            </w:r>
            <w:r w:rsidR="00CB27B3">
              <w:t>;</w:t>
            </w:r>
          </w:p>
          <w:p w14:paraId="0F82B369" w14:textId="251EFFC2" w:rsidR="00790A1B" w:rsidRDefault="00790A1B" w:rsidP="00023EDD">
            <w:pPr>
              <w:pStyle w:val="Sraopastraipa"/>
              <w:numPr>
                <w:ilvl w:val="2"/>
                <w:numId w:val="10"/>
              </w:numPr>
              <w:tabs>
                <w:tab w:val="left" w:pos="970"/>
                <w:tab w:val="left" w:pos="1115"/>
              </w:tabs>
              <w:spacing w:after="0"/>
              <w:ind w:left="0" w:firstLine="250"/>
              <w:jc w:val="both"/>
            </w:pPr>
            <w:r>
              <w:t>Civilinės saugos organizavimas</w:t>
            </w:r>
            <w:r w:rsidR="00CB27B3">
              <w:t>;</w:t>
            </w:r>
          </w:p>
          <w:p w14:paraId="24297A72" w14:textId="31468221" w:rsidR="00790A1B" w:rsidRDefault="00790A1B" w:rsidP="00023EDD">
            <w:pPr>
              <w:pStyle w:val="Sraopastraipa"/>
              <w:numPr>
                <w:ilvl w:val="2"/>
                <w:numId w:val="10"/>
              </w:numPr>
              <w:tabs>
                <w:tab w:val="left" w:pos="970"/>
                <w:tab w:val="left" w:pos="1115"/>
              </w:tabs>
              <w:spacing w:after="0"/>
              <w:ind w:left="0" w:firstLine="250"/>
              <w:jc w:val="both"/>
            </w:pPr>
            <w:r>
              <w:t>Savivaldybei priskirtos valstybinės žemės ir kito valstybės turto valdymas, naudojimas ir disponavimas juo patikėjimo teise</w:t>
            </w:r>
            <w:r w:rsidR="00CB27B3">
              <w:t>;</w:t>
            </w:r>
          </w:p>
          <w:p w14:paraId="664B1CD6" w14:textId="78FAFEDB" w:rsidR="00790A1B" w:rsidRDefault="00790A1B" w:rsidP="00023EDD">
            <w:pPr>
              <w:pStyle w:val="Sraopastraipa"/>
              <w:numPr>
                <w:ilvl w:val="2"/>
                <w:numId w:val="10"/>
              </w:numPr>
              <w:tabs>
                <w:tab w:val="left" w:pos="970"/>
                <w:tab w:val="left" w:pos="1115"/>
              </w:tabs>
              <w:spacing w:after="0"/>
              <w:ind w:left="0" w:firstLine="250"/>
              <w:jc w:val="both"/>
            </w:pPr>
            <w:r>
              <w:t>Valstybinės kalbos vartojimo ir taisyklingumo kontrolė</w:t>
            </w:r>
            <w:r w:rsidR="00CB27B3">
              <w:t>;</w:t>
            </w:r>
          </w:p>
          <w:p w14:paraId="6A9E2B23" w14:textId="501013B7" w:rsidR="00790A1B" w:rsidRDefault="00790A1B" w:rsidP="00023EDD">
            <w:pPr>
              <w:pStyle w:val="Sraopastraipa"/>
              <w:numPr>
                <w:ilvl w:val="2"/>
                <w:numId w:val="10"/>
              </w:numPr>
              <w:tabs>
                <w:tab w:val="left" w:pos="970"/>
                <w:tab w:val="left" w:pos="1115"/>
              </w:tabs>
              <w:spacing w:after="0"/>
              <w:ind w:left="0" w:firstLine="250"/>
              <w:jc w:val="both"/>
            </w:pPr>
            <w:r>
              <w:t>Žemės ūkio funkcijų vykdymas</w:t>
            </w:r>
            <w:r w:rsidR="00CB27B3">
              <w:t>;</w:t>
            </w:r>
          </w:p>
          <w:p w14:paraId="50E9BF0C" w14:textId="13D12C93" w:rsidR="00790A1B" w:rsidRDefault="00790A1B" w:rsidP="00023EDD">
            <w:pPr>
              <w:pStyle w:val="Sraopastraipa"/>
              <w:numPr>
                <w:ilvl w:val="2"/>
                <w:numId w:val="10"/>
              </w:numPr>
              <w:tabs>
                <w:tab w:val="left" w:pos="970"/>
                <w:tab w:val="left" w:pos="1115"/>
              </w:tabs>
              <w:spacing w:after="0"/>
              <w:ind w:left="0" w:firstLine="250"/>
              <w:jc w:val="both"/>
            </w:pPr>
            <w:r>
              <w:t>Archyvinių dokumentų tvarkymas</w:t>
            </w:r>
            <w:r w:rsidR="00CB27B3">
              <w:t>;</w:t>
            </w:r>
          </w:p>
          <w:p w14:paraId="32530754" w14:textId="5AA7B5C1" w:rsidR="00790A1B" w:rsidRDefault="00790A1B" w:rsidP="00023EDD">
            <w:pPr>
              <w:pStyle w:val="Sraopastraipa"/>
              <w:numPr>
                <w:ilvl w:val="2"/>
                <w:numId w:val="10"/>
              </w:numPr>
              <w:tabs>
                <w:tab w:val="left" w:pos="970"/>
                <w:tab w:val="left" w:pos="1115"/>
              </w:tabs>
              <w:spacing w:after="0"/>
              <w:ind w:left="0" w:firstLine="250"/>
              <w:jc w:val="both"/>
            </w:pPr>
            <w:r>
              <w:t>Mobilizacijos administravimas</w:t>
            </w:r>
            <w:r w:rsidR="00CB27B3">
              <w:t>;</w:t>
            </w:r>
          </w:p>
          <w:p w14:paraId="364CDE6F" w14:textId="384DE31B" w:rsidR="00790A1B" w:rsidRDefault="00790A1B" w:rsidP="00023EDD">
            <w:pPr>
              <w:pStyle w:val="Sraopastraipa"/>
              <w:numPr>
                <w:ilvl w:val="2"/>
                <w:numId w:val="10"/>
              </w:numPr>
              <w:tabs>
                <w:tab w:val="left" w:pos="970"/>
                <w:tab w:val="left" w:pos="1115"/>
              </w:tabs>
              <w:spacing w:after="0"/>
              <w:ind w:left="0" w:firstLine="250"/>
              <w:jc w:val="both"/>
            </w:pPr>
            <w:r>
              <w:t>Jaunimo teisių apsauga</w:t>
            </w:r>
            <w:r w:rsidR="00CB27B3">
              <w:t>;</w:t>
            </w:r>
          </w:p>
          <w:p w14:paraId="3DFE15A7" w14:textId="1F0E4499" w:rsidR="00790A1B" w:rsidRDefault="00790A1B" w:rsidP="00023EDD">
            <w:pPr>
              <w:pStyle w:val="Sraopastraipa"/>
              <w:numPr>
                <w:ilvl w:val="2"/>
                <w:numId w:val="10"/>
              </w:numPr>
              <w:tabs>
                <w:tab w:val="left" w:pos="970"/>
                <w:tab w:val="left" w:pos="1115"/>
              </w:tabs>
              <w:spacing w:after="0"/>
              <w:ind w:left="0" w:firstLine="250"/>
              <w:jc w:val="both"/>
            </w:pPr>
            <w:r>
              <w:t>Pirminės teisinės pagalbos teikimas</w:t>
            </w:r>
            <w:r w:rsidR="00CB27B3">
              <w:t>;</w:t>
            </w:r>
          </w:p>
          <w:p w14:paraId="57916C87" w14:textId="016A677F" w:rsidR="00790A1B" w:rsidRDefault="00790A1B" w:rsidP="00023EDD">
            <w:pPr>
              <w:pStyle w:val="Sraopastraipa"/>
              <w:numPr>
                <w:ilvl w:val="2"/>
                <w:numId w:val="10"/>
              </w:numPr>
              <w:tabs>
                <w:tab w:val="left" w:pos="970"/>
                <w:tab w:val="left" w:pos="1115"/>
              </w:tabs>
              <w:spacing w:after="0"/>
              <w:ind w:left="0" w:firstLine="250"/>
              <w:jc w:val="both"/>
            </w:pPr>
            <w:r>
              <w:t>Socialinės paramos administravimas</w:t>
            </w:r>
            <w:r w:rsidR="00CB27B3">
              <w:t>;</w:t>
            </w:r>
          </w:p>
          <w:p w14:paraId="00FD4E1D" w14:textId="6A11124E" w:rsidR="00790A1B" w:rsidRDefault="00790A1B" w:rsidP="00023EDD">
            <w:pPr>
              <w:pStyle w:val="Sraopastraipa"/>
              <w:numPr>
                <w:ilvl w:val="2"/>
                <w:numId w:val="10"/>
              </w:numPr>
              <w:tabs>
                <w:tab w:val="left" w:pos="970"/>
                <w:tab w:val="left" w:pos="1115"/>
              </w:tabs>
              <w:spacing w:after="0"/>
              <w:ind w:left="0" w:firstLine="250"/>
              <w:jc w:val="both"/>
            </w:pPr>
            <w:r>
              <w:t>Gyvenamosios vietos deklaravimas</w:t>
            </w:r>
            <w:r w:rsidR="00CB27B3">
              <w:t>;</w:t>
            </w:r>
          </w:p>
          <w:p w14:paraId="69661A7D" w14:textId="10AA6490" w:rsidR="00FE2145" w:rsidRDefault="00790A1B" w:rsidP="00023EDD">
            <w:pPr>
              <w:pStyle w:val="Sraopastraipa"/>
              <w:numPr>
                <w:ilvl w:val="2"/>
                <w:numId w:val="10"/>
              </w:numPr>
              <w:tabs>
                <w:tab w:val="left" w:pos="970"/>
                <w:tab w:val="left" w:pos="1115"/>
              </w:tabs>
              <w:spacing w:after="0"/>
              <w:ind w:left="0" w:firstLine="250"/>
              <w:jc w:val="both"/>
            </w:pPr>
            <w:r>
              <w:t>Savivaldybės erdvinių duomenų rinkinio tvarkymas</w:t>
            </w:r>
            <w:r w:rsidR="00C3580F">
              <w:t>;</w:t>
            </w:r>
          </w:p>
          <w:p w14:paraId="69661A7E" w14:textId="6D80D7A7" w:rsidR="00C72534" w:rsidRDefault="00C72534" w:rsidP="00023EDD">
            <w:pPr>
              <w:pStyle w:val="Sraopastraipa"/>
              <w:numPr>
                <w:ilvl w:val="1"/>
                <w:numId w:val="10"/>
              </w:numPr>
              <w:tabs>
                <w:tab w:val="left" w:pos="970"/>
                <w:tab w:val="left" w:pos="1115"/>
              </w:tabs>
              <w:spacing w:after="0"/>
              <w:ind w:left="0" w:firstLine="250"/>
              <w:jc w:val="both"/>
            </w:pPr>
            <w:r>
              <w:t>U</w:t>
            </w:r>
            <w:r w:rsidRPr="00C72534">
              <w:t>žtikrinti darnų administracinės naštos mažinimo procesą</w:t>
            </w:r>
            <w:r w:rsidR="00C3580F">
              <w:t>:</w:t>
            </w:r>
          </w:p>
          <w:p w14:paraId="18A7689D" w14:textId="005B5F62" w:rsidR="00DD22EA" w:rsidRDefault="00DD22EA" w:rsidP="00023EDD">
            <w:pPr>
              <w:pStyle w:val="Sraopastraipa"/>
              <w:numPr>
                <w:ilvl w:val="2"/>
                <w:numId w:val="10"/>
              </w:numPr>
              <w:tabs>
                <w:tab w:val="left" w:pos="970"/>
                <w:tab w:val="left" w:pos="1115"/>
              </w:tabs>
              <w:spacing w:after="0"/>
              <w:ind w:left="0" w:firstLine="250"/>
              <w:jc w:val="both"/>
            </w:pPr>
            <w:r>
              <w:t>Procesų supaprastinimas vykdant teisės aktuose nustatytus informacinius įpareigojimus;</w:t>
            </w:r>
          </w:p>
          <w:p w14:paraId="77442770" w14:textId="25C6F7EB" w:rsidR="00DD22EA" w:rsidRDefault="00DD22EA" w:rsidP="00023EDD">
            <w:pPr>
              <w:pStyle w:val="Sraopastraipa"/>
              <w:numPr>
                <w:ilvl w:val="2"/>
                <w:numId w:val="10"/>
              </w:numPr>
              <w:tabs>
                <w:tab w:val="left" w:pos="970"/>
                <w:tab w:val="left" w:pos="1115"/>
              </w:tabs>
              <w:spacing w:after="0"/>
              <w:ind w:left="0" w:firstLine="250"/>
              <w:jc w:val="both"/>
            </w:pPr>
            <w:r>
              <w:t>Institucijų keitimasis turimais duomenimis ir informacija;</w:t>
            </w:r>
          </w:p>
          <w:p w14:paraId="4BDDC39C" w14:textId="2DE12A6B" w:rsidR="00DD22EA" w:rsidRDefault="00DD22EA" w:rsidP="00023EDD">
            <w:pPr>
              <w:pStyle w:val="Sraopastraipa"/>
              <w:numPr>
                <w:ilvl w:val="2"/>
                <w:numId w:val="10"/>
              </w:numPr>
              <w:tabs>
                <w:tab w:val="left" w:pos="970"/>
                <w:tab w:val="left" w:pos="1115"/>
              </w:tabs>
              <w:spacing w:after="0"/>
              <w:ind w:left="0" w:firstLine="250"/>
              <w:jc w:val="both"/>
            </w:pPr>
            <w:r>
              <w:t>Teisės aktų sukeliamos administracinės naštos įvertinimas;</w:t>
            </w:r>
          </w:p>
          <w:p w14:paraId="7DE40D15" w14:textId="13456673" w:rsidR="007D7D4D" w:rsidRDefault="00DD22EA" w:rsidP="00023EDD">
            <w:pPr>
              <w:pStyle w:val="Sraopastraipa"/>
              <w:numPr>
                <w:ilvl w:val="2"/>
                <w:numId w:val="10"/>
              </w:numPr>
              <w:tabs>
                <w:tab w:val="left" w:pos="966"/>
                <w:tab w:val="left" w:pos="1115"/>
              </w:tabs>
              <w:spacing w:after="0"/>
              <w:ind w:left="0" w:firstLine="250"/>
              <w:jc w:val="both"/>
            </w:pPr>
            <w:r>
              <w:t>Teisės aktų projektų sukeliamos administracinės naštos įvertinimas</w:t>
            </w:r>
            <w:r w:rsidR="00582C7B">
              <w:t>;</w:t>
            </w:r>
          </w:p>
          <w:p w14:paraId="615B8E94" w14:textId="1F7C838C" w:rsidR="007D7D4D" w:rsidRDefault="007D7D4D" w:rsidP="00023EDD">
            <w:pPr>
              <w:pStyle w:val="Sraopastraipa"/>
              <w:numPr>
                <w:ilvl w:val="1"/>
                <w:numId w:val="10"/>
              </w:numPr>
              <w:tabs>
                <w:tab w:val="left" w:pos="966"/>
                <w:tab w:val="left" w:pos="1115"/>
              </w:tabs>
              <w:spacing w:after="0"/>
              <w:ind w:left="0" w:firstLine="250"/>
              <w:jc w:val="both"/>
            </w:pPr>
            <w:r>
              <w:t>Užtikrinti lygias galimybes savivaldybės įstaigose</w:t>
            </w:r>
            <w:r w:rsidR="00C3580F">
              <w:t>:</w:t>
            </w:r>
          </w:p>
          <w:p w14:paraId="799AC73E" w14:textId="2BF829C2" w:rsidR="00790A1B" w:rsidRDefault="00790A1B" w:rsidP="00023EDD">
            <w:pPr>
              <w:pStyle w:val="Sraopastraipa"/>
              <w:numPr>
                <w:ilvl w:val="2"/>
                <w:numId w:val="10"/>
              </w:numPr>
              <w:tabs>
                <w:tab w:val="left" w:pos="966"/>
                <w:tab w:val="left" w:pos="1115"/>
              </w:tabs>
              <w:spacing w:after="0"/>
              <w:ind w:left="0" w:firstLine="250"/>
              <w:jc w:val="both"/>
            </w:pPr>
            <w:r>
              <w:t>Apklausos apie lygių galimybių užtikrinimą savivaldybėje atlikimas</w:t>
            </w:r>
            <w:r w:rsidR="00CB27B3">
              <w:t>;</w:t>
            </w:r>
          </w:p>
          <w:p w14:paraId="22162A1F" w14:textId="6DDC16B4" w:rsidR="00DD22EA" w:rsidRDefault="00790A1B" w:rsidP="00023EDD">
            <w:pPr>
              <w:pStyle w:val="Sraopastraipa"/>
              <w:numPr>
                <w:ilvl w:val="2"/>
                <w:numId w:val="10"/>
              </w:numPr>
              <w:tabs>
                <w:tab w:val="left" w:pos="966"/>
                <w:tab w:val="left" w:pos="1115"/>
              </w:tabs>
              <w:spacing w:after="0"/>
              <w:ind w:left="0" w:firstLine="250"/>
              <w:jc w:val="both"/>
            </w:pPr>
            <w:r>
              <w:t>Galimybių dalį ar visą darbo dieną dirbti nuotoliniu būdu sudarymas darbuotojams, kuriems tai būtina dėl šeiminių aplinkybių</w:t>
            </w:r>
            <w:r w:rsidR="007D3BC2">
              <w:t>;</w:t>
            </w:r>
          </w:p>
          <w:p w14:paraId="5AA26502" w14:textId="4C37B419" w:rsidR="00D86DFC" w:rsidRDefault="00D86DFC" w:rsidP="00023EDD">
            <w:pPr>
              <w:pStyle w:val="Sraopastraipa"/>
              <w:numPr>
                <w:ilvl w:val="2"/>
                <w:numId w:val="10"/>
              </w:numPr>
              <w:tabs>
                <w:tab w:val="left" w:pos="966"/>
                <w:tab w:val="left" w:pos="1115"/>
              </w:tabs>
              <w:spacing w:after="0"/>
              <w:ind w:left="0" w:firstLine="250"/>
              <w:jc w:val="both"/>
            </w:pPr>
            <w:r w:rsidRPr="00D86DFC">
              <w:t>Mokymų, skirtų lygių galimybių užtikrinimui, smurto artimoje aplinkoje prevencijai, prekybos žmonėmis prevencijai, organizavimas</w:t>
            </w:r>
            <w:r>
              <w:t>.</w:t>
            </w:r>
          </w:p>
          <w:p w14:paraId="69661A83" w14:textId="77777777" w:rsidR="001A0FDF" w:rsidRPr="00472163" w:rsidRDefault="001A0FDF" w:rsidP="00023EDD">
            <w:pPr>
              <w:jc w:val="both"/>
            </w:pPr>
          </w:p>
          <w:p w14:paraId="69661A84" w14:textId="77777777" w:rsidR="00CC7B9C" w:rsidRPr="00782F4A" w:rsidRDefault="00701616" w:rsidP="00023EDD">
            <w:pPr>
              <w:jc w:val="both"/>
            </w:pPr>
            <w:r w:rsidRPr="00782F4A">
              <w:t>R</w:t>
            </w:r>
            <w:r w:rsidR="001A0FDF" w:rsidRPr="00782F4A">
              <w:t xml:space="preserve">ezultato </w:t>
            </w:r>
            <w:r w:rsidR="00CC7B9C" w:rsidRPr="00782F4A">
              <w:t>kriterijai:</w:t>
            </w:r>
          </w:p>
          <w:p w14:paraId="4D7A5C1D" w14:textId="77777777" w:rsidR="00782F4A" w:rsidRDefault="00782F4A" w:rsidP="00782F4A">
            <w:pPr>
              <w:jc w:val="both"/>
            </w:pPr>
            <w:r>
              <w:t>Atsakymų, pateiktų asmenims per teisės aktuose nustatytą terminą, dalis, proc.</w:t>
            </w:r>
          </w:p>
          <w:p w14:paraId="69661A86" w14:textId="6A2CAF15" w:rsidR="001E5553" w:rsidRPr="00472163" w:rsidRDefault="00782F4A" w:rsidP="00782F4A">
            <w:pPr>
              <w:jc w:val="both"/>
            </w:pPr>
            <w:r>
              <w:t>Vykdytų funkcijų ir teiktų viešųjų paslaugų, nustatytų įstatymuose, dalis, proc.</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03ECA41" w:rsidR="00CC7B9C" w:rsidRPr="007E6AE5" w:rsidRDefault="00CF3DB7" w:rsidP="00023EDD">
            <w:pPr>
              <w:rPr>
                <w:b/>
                <w:bCs/>
              </w:rPr>
            </w:pPr>
            <w:r w:rsidRPr="007E6AE5">
              <w:rPr>
                <w:b/>
                <w:bCs/>
              </w:rPr>
              <w:lastRenderedPageBreak/>
              <w:t xml:space="preserve">Numatomas programos įgyvendinimo </w:t>
            </w:r>
            <w:r w:rsidRPr="007E6AE5">
              <w:rPr>
                <w:b/>
                <w:bCs/>
              </w:rPr>
              <w:lastRenderedPageBreak/>
              <w:t>rezultatas (efekto kriterijai)</w:t>
            </w:r>
            <w:r w:rsidR="00790A1B" w:rsidRPr="007E6AE5">
              <w:rPr>
                <w:b/>
                <w:bCs/>
              </w:rPr>
              <w:t xml:space="preserve"> </w:t>
            </w:r>
          </w:p>
        </w:tc>
        <w:tc>
          <w:tcPr>
            <w:tcW w:w="7499" w:type="dxa"/>
            <w:gridSpan w:val="3"/>
            <w:tcBorders>
              <w:top w:val="single" w:sz="4" w:space="0" w:color="auto"/>
              <w:left w:val="single" w:sz="4" w:space="0" w:color="auto"/>
              <w:bottom w:val="single" w:sz="4" w:space="0" w:color="auto"/>
              <w:right w:val="single" w:sz="4" w:space="0" w:color="auto"/>
            </w:tcBorders>
          </w:tcPr>
          <w:p w14:paraId="77D94DBC" w14:textId="601A29CA" w:rsidR="00391247" w:rsidRDefault="00CC7B9C" w:rsidP="00023EDD">
            <w:pPr>
              <w:jc w:val="both"/>
            </w:pPr>
            <w:r w:rsidRPr="00472163">
              <w:lastRenderedPageBreak/>
              <w:t>Optimalus bendruomenės interesų ir savivaldybės bei valstybės politikos suderinimas, savivaldybės administracijos profesionalus,</w:t>
            </w:r>
            <w:r w:rsidR="008A006C">
              <w:t xml:space="preserve"> efektyvus bei </w:t>
            </w:r>
            <w:r w:rsidRPr="00472163">
              <w:t xml:space="preserve">rezultatyvus darbas, piliečių skundų </w:t>
            </w:r>
            <w:r w:rsidR="007A3267">
              <w:t>nebuvimas</w:t>
            </w:r>
            <w:r w:rsidRPr="00472163">
              <w:t>, sprendimų priėmimas</w:t>
            </w:r>
            <w:r w:rsidR="00925BF4">
              <w:t xml:space="preserve"> </w:t>
            </w:r>
            <w:r w:rsidR="00925BF4">
              <w:lastRenderedPageBreak/>
              <w:t>laiku</w:t>
            </w:r>
            <w:r w:rsidRPr="00472163">
              <w:t xml:space="preserve">, sprendimų kokybės užtikrinimas, </w:t>
            </w:r>
            <w:r w:rsidR="004543E5">
              <w:t>lemi</w:t>
            </w:r>
            <w:r w:rsidR="00391247">
              <w:t>antis</w:t>
            </w:r>
            <w:r w:rsidRPr="00472163">
              <w:t xml:space="preserve"> bendruomenei teikiamų paslaugų </w:t>
            </w:r>
            <w:r w:rsidR="00391247">
              <w:t xml:space="preserve">aukštą </w:t>
            </w:r>
            <w:r w:rsidRPr="00472163">
              <w:t xml:space="preserve">kokybę. </w:t>
            </w:r>
          </w:p>
          <w:p w14:paraId="018373D8" w14:textId="77777777" w:rsidR="00DF4264" w:rsidRDefault="00CC7B9C" w:rsidP="00023EDD">
            <w:pPr>
              <w:jc w:val="both"/>
            </w:pPr>
            <w:r w:rsidRPr="00472163">
              <w:t xml:space="preserve">Nuolatinis visuomenės informavimas apie savivaldybės veiklą pagerina sprendimus, nes į jų priėmimą yra įtraukiama bendruomenė, interesų grupės, nevyriausybinės bei kitos organizacijos. </w:t>
            </w:r>
            <w:r w:rsidR="00DF4264">
              <w:t>Tai y</w:t>
            </w:r>
            <w:r w:rsidRPr="00472163">
              <w:t xml:space="preserve">pač svarbu, kai sprendimai paliečia socialiai jautrius visuomenės sluoksnius. </w:t>
            </w:r>
            <w:r w:rsidR="00DF4264">
              <w:t>Operatyvus ir išsamus i</w:t>
            </w:r>
            <w:r w:rsidRPr="00472163">
              <w:t xml:space="preserve">nformacijos apie </w:t>
            </w:r>
            <w:r w:rsidR="00DF4264">
              <w:t>s</w:t>
            </w:r>
            <w:r w:rsidRPr="00472163">
              <w:t>avivaldybės veiklą</w:t>
            </w:r>
            <w:r w:rsidR="00DF4264">
              <w:t xml:space="preserve"> viešinimas</w:t>
            </w:r>
            <w:r w:rsidRPr="00472163">
              <w:t xml:space="preserve"> spau</w:t>
            </w:r>
            <w:r w:rsidR="00617376">
              <w:t>doje, internet</w:t>
            </w:r>
            <w:r w:rsidR="00D67381">
              <w:t>o</w:t>
            </w:r>
            <w:r w:rsidR="00617376">
              <w:t xml:space="preserve"> svetainėje</w:t>
            </w:r>
            <w:r w:rsidR="00DF4264">
              <w:t>, socialiniuose tinkluose</w:t>
            </w:r>
            <w:r w:rsidR="00617376">
              <w:t xml:space="preserve">. </w:t>
            </w:r>
          </w:p>
          <w:p w14:paraId="31EC3D4A" w14:textId="615C6F9C" w:rsidR="00C3580F" w:rsidRDefault="00CC7B9C" w:rsidP="00023EDD">
            <w:pPr>
              <w:jc w:val="both"/>
            </w:pPr>
            <w:r w:rsidRPr="00472163">
              <w:t>Pakelta savivaldybės administracijos darbuot</w:t>
            </w:r>
            <w:r w:rsidR="00617376">
              <w:t xml:space="preserve">ojų kvalifikacija, </w:t>
            </w:r>
            <w:r w:rsidRPr="00472163">
              <w:t>strateginių tikslių įgyvendinimo ir vadovavimo gebėjimų kompetencij</w:t>
            </w:r>
            <w:r w:rsidR="00C472C6">
              <w:t>os</w:t>
            </w:r>
            <w:r w:rsidR="002B62CE">
              <w:t>.</w:t>
            </w:r>
          </w:p>
          <w:p w14:paraId="7BB11D72" w14:textId="3AD30BE5" w:rsidR="00851678" w:rsidRDefault="002B62CE" w:rsidP="00023EDD">
            <w:pPr>
              <w:jc w:val="both"/>
            </w:pPr>
            <w:r>
              <w:t>Įgyvendinus numatytas programoje priemones tikimasi, kad padidės saugiai besijaučiančių gyventojų skaičius ir išaugs visuomenės pasitikėjimas policija</w:t>
            </w:r>
            <w:r w:rsidR="00925BF4">
              <w:t>,</w:t>
            </w:r>
            <w:r>
              <w:t xml:space="preserve"> bus užtikrinta viešoji tvarka ir visuomenės saugumas</w:t>
            </w:r>
            <w:r w:rsidR="00B30AF6">
              <w:t>.</w:t>
            </w:r>
          </w:p>
          <w:p w14:paraId="14FEB3AD" w14:textId="77777777" w:rsidR="00C472C6" w:rsidRDefault="00C472C6" w:rsidP="00023EDD">
            <w:pPr>
              <w:jc w:val="both"/>
            </w:pPr>
          </w:p>
          <w:p w14:paraId="53AAE587" w14:textId="77777777" w:rsidR="00B30AF6" w:rsidRDefault="00B30AF6" w:rsidP="00023EDD">
            <w:pPr>
              <w:jc w:val="both"/>
            </w:pPr>
            <w:r>
              <w:t>Efekto kriterijai:</w:t>
            </w:r>
          </w:p>
          <w:p w14:paraId="25B1BF32" w14:textId="77777777" w:rsidR="00B30AF6" w:rsidRDefault="00B30AF6" w:rsidP="00023EDD">
            <w:pPr>
              <w:jc w:val="both"/>
            </w:pPr>
            <w:r>
              <w:t>E-03-01 Savivaldybės gyventojų, teigiamai vertinančių administracijos darbo kokybę dalis, proc.</w:t>
            </w:r>
          </w:p>
          <w:p w14:paraId="4A01A7D0" w14:textId="77777777" w:rsidR="008324D5" w:rsidRDefault="008324D5" w:rsidP="00023EDD">
            <w:pPr>
              <w:jc w:val="both"/>
            </w:pPr>
          </w:p>
          <w:p w14:paraId="0C2A645D" w14:textId="77777777" w:rsidR="008324D5" w:rsidRPr="00714233" w:rsidRDefault="008324D5" w:rsidP="00023EDD">
            <w:pPr>
              <w:jc w:val="both"/>
            </w:pPr>
            <w:r w:rsidRPr="00714233">
              <w:t>Lazdijų rajono savivaldybės 2021–2027 metų strateginio plėtros plano dalys, susijusios su vykdoma programa:</w:t>
            </w:r>
          </w:p>
          <w:p w14:paraId="677CC5A5" w14:textId="4D7C1234" w:rsidR="001A77A1" w:rsidRPr="00714233" w:rsidRDefault="008324D5" w:rsidP="00023EDD">
            <w:pPr>
              <w:jc w:val="both"/>
            </w:pPr>
            <w:r w:rsidRPr="00714233">
              <w:t>1.</w:t>
            </w:r>
            <w:r w:rsidR="00714233" w:rsidRPr="00714233">
              <w:t>3</w:t>
            </w:r>
            <w:r w:rsidRPr="00714233">
              <w:t xml:space="preserve">. Tikslas. </w:t>
            </w:r>
            <w:r w:rsidR="00714233" w:rsidRPr="00714233">
              <w:t>Skatinti gyventojų įsitraukimą į sprendimų priėmimo procesus</w:t>
            </w:r>
            <w:r w:rsidR="00925BF4">
              <w:t>;</w:t>
            </w:r>
          </w:p>
          <w:p w14:paraId="69661A89" w14:textId="2BD32FB5" w:rsidR="008324D5" w:rsidRPr="00472163" w:rsidRDefault="00FC2F61" w:rsidP="00023EDD">
            <w:pPr>
              <w:jc w:val="both"/>
            </w:pPr>
            <w:r w:rsidRPr="00714233">
              <w:t>1.3.1. Uždavinys. Užtikrinti kokybišką valdymą ir gyventojų aptarnavimą</w:t>
            </w:r>
            <w:r w:rsidR="00925BF4">
              <w:t>.</w:t>
            </w:r>
          </w:p>
        </w:tc>
      </w:tr>
    </w:tbl>
    <w:p w14:paraId="01BF24E0" w14:textId="40FE87EE" w:rsidR="002976D0" w:rsidRDefault="002976D0" w:rsidP="00CB1637">
      <w:pPr>
        <w:rPr>
          <w:b/>
          <w:bCs/>
        </w:rPr>
      </w:pPr>
      <w:r>
        <w:lastRenderedPageBreak/>
        <w:br w:type="page"/>
      </w:r>
    </w:p>
    <w:p w14:paraId="6E03EB58" w14:textId="77777777" w:rsidR="002976D0" w:rsidRDefault="002976D0" w:rsidP="00A6375B">
      <w:pPr>
        <w:jc w:val="center"/>
        <w:rPr>
          <w:b/>
          <w:bCs/>
        </w:rPr>
      </w:pPr>
    </w:p>
    <w:p w14:paraId="69661B04" w14:textId="7948842F" w:rsidR="00CC7B9C" w:rsidRPr="00AA0498" w:rsidRDefault="00CC7B9C" w:rsidP="00A6375B">
      <w:pPr>
        <w:jc w:val="center"/>
        <w:rPr>
          <w:b/>
          <w:bCs/>
        </w:rPr>
      </w:pPr>
      <w:r w:rsidRPr="00AA0498">
        <w:rPr>
          <w:b/>
          <w:bCs/>
        </w:rPr>
        <w:t>LAZDI</w:t>
      </w:r>
      <w:r w:rsidR="003E78A8" w:rsidRPr="00AA0498">
        <w:rPr>
          <w:b/>
          <w:bCs/>
        </w:rPr>
        <w:t>JŲ RAJONO SAVIVALDYBĖS</w:t>
      </w:r>
    </w:p>
    <w:p w14:paraId="69661B05" w14:textId="11ACFE2E" w:rsidR="00CC7B9C" w:rsidRPr="00AA0498" w:rsidRDefault="00E6380B" w:rsidP="00A6375B">
      <w:pPr>
        <w:jc w:val="center"/>
        <w:rPr>
          <w:b/>
          <w:bCs/>
        </w:rPr>
      </w:pPr>
      <w:r w:rsidRPr="009948D7">
        <w:rPr>
          <w:b/>
          <w:bCs/>
        </w:rPr>
        <w:t>UŽIMTUMO, VERSLO IR NEVYRIAUSYBINIŲ ORGANIZACIJŲ PLĖTROS PROGRAMA</w:t>
      </w:r>
    </w:p>
    <w:p w14:paraId="69661B06" w14:textId="77777777" w:rsidR="00CC7B9C" w:rsidRPr="00472163" w:rsidRDefault="00CC7B9C" w:rsidP="00A6375B">
      <w:pPr>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7E6AE5" w:rsidRDefault="00522EDA" w:rsidP="00023EDD">
            <w:pPr>
              <w:rPr>
                <w:b/>
                <w:bCs/>
              </w:rPr>
            </w:pPr>
            <w:r w:rsidRPr="007E6AE5">
              <w:rPr>
                <w:b/>
                <w:bCs/>
              </w:rPr>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421D8D59" w:rsidR="00522EDA" w:rsidRPr="00522EDA" w:rsidRDefault="00FD4EB1" w:rsidP="00023EDD">
            <w:pPr>
              <w:jc w:val="both"/>
            </w:pPr>
            <w:r>
              <w:t>20</w:t>
            </w:r>
            <w:r w:rsidR="005E3483">
              <w:t>2</w:t>
            </w:r>
            <w:r w:rsidR="00DF5EA1">
              <w:t>1</w:t>
            </w:r>
            <w:r w:rsidR="00522EDA" w:rsidRPr="00522EDA">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7E6AE5" w:rsidRDefault="00522EDA" w:rsidP="00023EDD">
            <w:pPr>
              <w:rPr>
                <w:b/>
                <w:bCs/>
              </w:rPr>
            </w:pPr>
            <w:r w:rsidRPr="007E6AE5">
              <w:rPr>
                <w:b/>
                <w:bCs/>
              </w:rPr>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023EDD">
            <w:pPr>
              <w:jc w:val="both"/>
            </w:pPr>
            <w:r w:rsidRPr="00522EDA">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7E6AE5" w:rsidRDefault="00522EDA" w:rsidP="00023EDD">
            <w:pPr>
              <w:rPr>
                <w:b/>
                <w:bCs/>
              </w:rPr>
            </w:pPr>
            <w:r w:rsidRPr="007E6AE5">
              <w:rPr>
                <w:b/>
                <w:bCs/>
              </w:rPr>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7F27D3" w14:textId="77777777" w:rsidR="009054C5" w:rsidRDefault="00522EDA" w:rsidP="00023EDD">
            <w:pPr>
              <w:jc w:val="both"/>
            </w:pPr>
            <w:r w:rsidRPr="00522EDA">
              <w:t xml:space="preserve">Lazdijų rajono savivaldybės administracijos </w:t>
            </w:r>
            <w:r w:rsidR="009054C5" w:rsidRPr="009054C5">
              <w:t>Strateginio planavimo ir investicinių projektų valdymo skyrius</w:t>
            </w:r>
            <w:r w:rsidRPr="00522EDA">
              <w:t xml:space="preserve">; </w:t>
            </w:r>
          </w:p>
          <w:p w14:paraId="53138F49" w14:textId="77777777" w:rsidR="009054C5" w:rsidRDefault="009054C5" w:rsidP="00023EDD">
            <w:pPr>
              <w:jc w:val="both"/>
            </w:pPr>
            <w:r>
              <w:t xml:space="preserve">Socialinės paramos ir sveikatos skyrius; </w:t>
            </w:r>
          </w:p>
          <w:p w14:paraId="5036B488" w14:textId="77777777" w:rsidR="009054C5" w:rsidRDefault="009054C5" w:rsidP="00023EDD">
            <w:pPr>
              <w:jc w:val="both"/>
            </w:pPr>
            <w:r>
              <w:t>Kaimo ir ž</w:t>
            </w:r>
            <w:r w:rsidR="00522EDA" w:rsidRPr="00522EDA">
              <w:t xml:space="preserve">emės ūkio </w:t>
            </w:r>
            <w:r>
              <w:t>plėtros</w:t>
            </w:r>
            <w:r w:rsidR="00522EDA" w:rsidRPr="00522EDA">
              <w:t xml:space="preserve"> skyrius; </w:t>
            </w:r>
          </w:p>
          <w:p w14:paraId="38E91B35" w14:textId="35E5E95F" w:rsidR="00522EDA" w:rsidRPr="00522EDA" w:rsidRDefault="00522EDA" w:rsidP="00023EDD">
            <w:pPr>
              <w:jc w:val="both"/>
            </w:pPr>
            <w:r w:rsidRPr="00522EDA">
              <w:t>VšĮ „Lazdijų</w:t>
            </w:r>
            <w:r w:rsidR="002B62CE">
              <w:t xml:space="preserve"> turizmo informacinis centras“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7E6AE5" w:rsidRDefault="00036092" w:rsidP="00023EDD">
            <w:pPr>
              <w:rPr>
                <w:b/>
                <w:bCs/>
              </w:rPr>
            </w:pPr>
            <w:r w:rsidRPr="007E6AE5">
              <w:rPr>
                <w:b/>
                <w:bCs/>
              </w:rP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1C5574C3" w:rsidR="00036092" w:rsidRPr="00522EDA" w:rsidRDefault="009054C5" w:rsidP="00023EDD">
            <w:pPr>
              <w:jc w:val="both"/>
            </w:pPr>
            <w:r>
              <w:t>Strateginio planavimo ir investicinių projektų valdymo</w:t>
            </w:r>
            <w:r w:rsidR="00036092">
              <w:t xml:space="preserve">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7E6AE5" w:rsidRDefault="00036092" w:rsidP="00023EDD">
            <w:pPr>
              <w:rPr>
                <w:b/>
                <w:bCs/>
              </w:rPr>
            </w:pPr>
            <w:r w:rsidRPr="007E6AE5">
              <w:rPr>
                <w:b/>
                <w:bCs/>
              </w:rPr>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17B45BFB" w:rsidR="00036092" w:rsidRPr="00522EDA" w:rsidRDefault="009948D7" w:rsidP="00023EDD">
            <w:pPr>
              <w:jc w:val="both"/>
            </w:pPr>
            <w:r w:rsidRPr="009948D7">
              <w:t>Užimtumo, verslo ir nevyriausybinių organizacijų plėtros programa</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7E6AE5" w:rsidRDefault="00036092" w:rsidP="00023EDD">
            <w:pPr>
              <w:jc w:val="both"/>
              <w:rPr>
                <w:b/>
                <w:bCs/>
              </w:rPr>
            </w:pPr>
            <w:r w:rsidRPr="007E6AE5">
              <w:rPr>
                <w:b/>
                <w:bCs/>
              </w:rPr>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3460A32" w:rsidR="00036092" w:rsidRPr="00522EDA" w:rsidRDefault="002B62CE" w:rsidP="00023EDD">
            <w:pPr>
              <w:jc w:val="both"/>
            </w:pPr>
            <w:r>
              <w:t>02</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7E6AE5" w:rsidRDefault="00036092" w:rsidP="00023EDD">
            <w:pPr>
              <w:rPr>
                <w:b/>
                <w:bCs/>
              </w:rPr>
            </w:pPr>
            <w:r w:rsidRPr="007E6AE5">
              <w:rPr>
                <w:b/>
                <w:bCs/>
              </w:rPr>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0F6F0B88" w:rsidR="00036092" w:rsidRDefault="006A5A62" w:rsidP="00023EDD">
            <w:pPr>
              <w:jc w:val="both"/>
            </w:pPr>
            <w:r w:rsidRPr="006A5A62">
              <w:t xml:space="preserve">Lazdijų rajono savivaldybės 2021–2027 metų strateginiame plėtros plane </w:t>
            </w:r>
            <w:r w:rsidR="00036092" w:rsidRPr="00522EDA">
              <w:t>nustatytas Lazdijų rajono savivaldybės vystymo prioritetas –</w:t>
            </w:r>
            <w:r w:rsidR="00F609AE">
              <w:t>s</w:t>
            </w:r>
            <w:r w:rsidR="00F609AE" w:rsidRPr="00F609AE">
              <w:t>ubalansuota ir pažangi ekonominė rajono plėtra</w:t>
            </w:r>
            <w:r w:rsidR="00036092" w:rsidRPr="00522EDA">
              <w:t>.</w:t>
            </w:r>
          </w:p>
          <w:p w14:paraId="321A2BDC" w14:textId="77777777" w:rsidR="00D8189B" w:rsidRPr="00522EDA" w:rsidRDefault="00D8189B" w:rsidP="00023EDD">
            <w:pPr>
              <w:jc w:val="both"/>
            </w:pPr>
          </w:p>
          <w:p w14:paraId="06253DED" w14:textId="03A3EF8B" w:rsidR="00036092" w:rsidRPr="00522EDA" w:rsidRDefault="00126F54" w:rsidP="00023EDD">
            <w:pPr>
              <w:jc w:val="both"/>
            </w:pPr>
            <w:r>
              <w:t>S</w:t>
            </w:r>
            <w:r w:rsidR="00036092" w:rsidRPr="00522EDA">
              <w:t xml:space="preserve">udarant sąlygas plėstis verslui, derinant paslaugų kokybę bei plečiant teikiamų paslaugų spektrą, Lazdijų rajono savivaldybė </w:t>
            </w:r>
            <w:r w:rsidR="00DF2446">
              <w:t>siekia didinti užimtumą,</w:t>
            </w:r>
            <w:r w:rsidR="00036092" w:rsidRPr="00522EDA">
              <w:t xml:space="preserve"> ilgalaikių darbo vietų</w:t>
            </w:r>
            <w:r w:rsidR="003E082E">
              <w:t xml:space="preserve"> kūrimą</w:t>
            </w:r>
            <w:r w:rsidR="00DF2446">
              <w:t xml:space="preserve">, </w:t>
            </w:r>
            <w:r w:rsidR="00CD11AB">
              <w:t xml:space="preserve">taip pat – </w:t>
            </w:r>
            <w:r w:rsidR="008316F6">
              <w:t>bendruomeniškumą</w:t>
            </w:r>
            <w:r w:rsidR="00036092" w:rsidRPr="00522EDA">
              <w:t xml:space="preserve">. </w:t>
            </w:r>
          </w:p>
          <w:p w14:paraId="23186534" w14:textId="77777777" w:rsidR="00CD11AB" w:rsidRDefault="00CD11AB" w:rsidP="00023EDD">
            <w:pPr>
              <w:jc w:val="both"/>
            </w:pPr>
          </w:p>
          <w:p w14:paraId="4FD73DEA" w14:textId="67464BE8" w:rsidR="00D8189B" w:rsidRDefault="00DF2446" w:rsidP="00023EDD">
            <w:pPr>
              <w:jc w:val="both"/>
            </w:pPr>
            <w:r>
              <w:t>S</w:t>
            </w:r>
            <w:r w:rsidR="00036092" w:rsidRPr="00522EDA">
              <w:t>avivaldybėje didžiąją dalį sudarantys verslo subjektai – vidutinės ir mažos įmonės (tarp jų ir mikroįmonės) bei fiziniai asmenys, įstatymų nustatyta tvarka turintys teisę verstis savarankiška komercine, gamybine arba profesine ir kita panašaus pobūdžio veikla, įskaitant tą, kuria verčiamasi turint verslo liudijimą</w:t>
            </w:r>
            <w:r w:rsidR="00CD11AB">
              <w:t xml:space="preserve"> arba pažymą</w:t>
            </w:r>
            <w:r w:rsidR="002B62CE">
              <w:t>.</w:t>
            </w:r>
          </w:p>
          <w:p w14:paraId="0EDAECDC" w14:textId="77777777" w:rsidR="00634FD5" w:rsidRDefault="00634FD5" w:rsidP="00023EDD">
            <w:pPr>
              <w:jc w:val="both"/>
            </w:pPr>
          </w:p>
          <w:p w14:paraId="29B25ABA" w14:textId="1E059443" w:rsidR="008E12B5" w:rsidRDefault="008E12B5" w:rsidP="00023EDD">
            <w:pPr>
              <w:jc w:val="both"/>
            </w:pPr>
            <w:r>
              <w:t>Savivaldybėje</w:t>
            </w:r>
            <w:r w:rsidRPr="008E12B5">
              <w:t xml:space="preserve"> yra įregistruota daugiau kaip 60 nevyriausybinių organizacijų: kaimų bendruomenių, asociacijų, klubų ir kt. </w:t>
            </w:r>
            <w:r w:rsidR="00D8189B">
              <w:t>Vienas iš p</w:t>
            </w:r>
            <w:r w:rsidRPr="008E12B5">
              <w:t>rogramos tiksl</w:t>
            </w:r>
            <w:r w:rsidR="00D8189B">
              <w:t>ų</w:t>
            </w:r>
            <w:r w:rsidRPr="008E12B5">
              <w:t xml:space="preserve"> yra skatinti rajono gyventojų bendruomeniškumą, nevyriausybinių organizacijų bendradarbiavimą ir jų profesionalumo ugdymą, piliečių savivaldą, turiningą laisvalaikio praleidimą.</w:t>
            </w:r>
          </w:p>
          <w:p w14:paraId="57158868" w14:textId="77777777" w:rsidR="006D2949" w:rsidRDefault="006D2949" w:rsidP="00023EDD">
            <w:pPr>
              <w:jc w:val="both"/>
            </w:pPr>
          </w:p>
          <w:p w14:paraId="1134D792" w14:textId="54DA40C7" w:rsidR="002B62CE" w:rsidRDefault="002B62CE" w:rsidP="00023EDD">
            <w:pPr>
              <w:jc w:val="both"/>
            </w:pPr>
            <w:r w:rsidRPr="002B62CE">
              <w:t xml:space="preserve">Programa </w:t>
            </w:r>
            <w:r w:rsidR="00DF2446">
              <w:t xml:space="preserve">taip pat </w:t>
            </w:r>
            <w:r w:rsidRPr="002B62CE">
              <w:t xml:space="preserve">parengta vadovaujantis Lietuvos Respublikos užimtumo rėmimo įstatymo </w:t>
            </w:r>
            <w:r w:rsidR="00DF2446">
              <w:t>9</w:t>
            </w:r>
            <w:r w:rsidRPr="002B62CE">
              <w:t xml:space="preserve"> straips</w:t>
            </w:r>
            <w:r w:rsidR="003E7F4F">
              <w:t>niu</w:t>
            </w:r>
            <w:r w:rsidRPr="002B62CE">
              <w:t>, kuri</w:t>
            </w:r>
            <w:r w:rsidR="003E7F4F">
              <w:t>s</w:t>
            </w:r>
            <w:r w:rsidRPr="002B62CE">
              <w:t xml:space="preserve"> įpareigoja </w:t>
            </w:r>
            <w:r w:rsidR="003E7F4F">
              <w:t>savivaldybių institucijas ir įstaigas dalyvauti</w:t>
            </w:r>
            <w:r w:rsidR="003E7F4F" w:rsidRPr="003E7F4F">
              <w:t xml:space="preserve"> įgyvendinant užim</w:t>
            </w:r>
            <w:r w:rsidR="003E7F4F">
              <w:t>tumo rėmimo priemones bei rengti ir įgyvendinti</w:t>
            </w:r>
            <w:r w:rsidR="003E7F4F" w:rsidRPr="003E7F4F">
              <w:t xml:space="preserve"> užimtumo didinimo programas</w:t>
            </w:r>
            <w:r w:rsidR="00D07294">
              <w:t>,</w:t>
            </w:r>
            <w:r w:rsidRPr="002B62CE">
              <w:t xml:space="preserve"> siekiant užtikrinti savivaldybėms Lietuvos Respublikos vietos savivaldos įstatymo 7 straipsnio 18 punktu priskirtos valstybinės funkcijos (dalyvavimas rengiant ir įgyvendinant darbo rinkos politikos priemones ir gyventojų užimtumo programa) vykdymą</w:t>
            </w:r>
            <w:r w:rsidR="00CF1E01">
              <w:t>.</w:t>
            </w:r>
          </w:p>
          <w:p w14:paraId="333EA819" w14:textId="77777777" w:rsidR="0000581E" w:rsidRDefault="0000581E" w:rsidP="0000581E">
            <w:pPr>
              <w:jc w:val="both"/>
            </w:pPr>
          </w:p>
          <w:p w14:paraId="05C3996F"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78F40F1D" w14:textId="53F3F20D" w:rsidR="0000581E" w:rsidRPr="00522EDA" w:rsidRDefault="0000581E" w:rsidP="0000581E">
            <w:pPr>
              <w:jc w:val="both"/>
            </w:pPr>
            <w:r>
              <w:t>1. Užtikrinti darnų verslo, kaimo ir žemės ūkio vystymąsi, didinti užimtumą</w:t>
            </w:r>
            <w:r w:rsidR="00D07294">
              <w:t>.</w:t>
            </w:r>
          </w:p>
        </w:tc>
      </w:tr>
      <w:tr w:rsidR="00036092" w:rsidRPr="00522EDA" w14:paraId="3A3B44AC" w14:textId="77777777" w:rsidTr="002F777C">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7E6AE5" w:rsidRDefault="00036092" w:rsidP="00023EDD">
            <w:pPr>
              <w:rPr>
                <w:b/>
                <w:bCs/>
              </w:rPr>
            </w:pPr>
            <w:r w:rsidRPr="007E6AE5">
              <w:rPr>
                <w:b/>
                <w:bCs/>
              </w:rPr>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99D2DD" w14:textId="3AF125AB" w:rsidR="00036092" w:rsidRPr="00522EDA" w:rsidRDefault="002F777C" w:rsidP="00023EDD">
            <w:pPr>
              <w:jc w:val="both"/>
            </w:pPr>
            <w:r w:rsidRPr="002F777C">
              <w:t>2. Subalansuota ir pažangi ekonominė rajono plėtra</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7E6AE5" w:rsidRDefault="00036092" w:rsidP="00023EDD">
            <w:pPr>
              <w:rPr>
                <w:b/>
                <w:bCs/>
              </w:rPr>
            </w:pPr>
            <w:r w:rsidRPr="007E6AE5">
              <w:rPr>
                <w:b/>
                <w:bCs/>
              </w:rPr>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023EDD">
            <w:pPr>
              <w:numPr>
                <w:ilvl w:val="0"/>
                <w:numId w:val="23"/>
              </w:numPr>
              <w:tabs>
                <w:tab w:val="clear" w:pos="720"/>
                <w:tab w:val="num" w:pos="551"/>
              </w:tabs>
              <w:ind w:left="0" w:firstLine="267"/>
              <w:jc w:val="both"/>
            </w:pPr>
            <w:r w:rsidRPr="00522EDA">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7E6AE5" w:rsidRDefault="00036092" w:rsidP="00023EDD">
            <w:pPr>
              <w:rPr>
                <w:b/>
                <w:bCs/>
              </w:rPr>
            </w:pPr>
            <w:r w:rsidRPr="007E6AE5">
              <w:rPr>
                <w:b/>
                <w:bCs/>
              </w:rPr>
              <w:t xml:space="preserve">Tikslo įgyvendinimo </w:t>
            </w:r>
          </w:p>
          <w:p w14:paraId="7A1C8F72" w14:textId="77777777" w:rsidR="00036092" w:rsidRPr="007E6AE5" w:rsidRDefault="00036092" w:rsidP="00023EDD">
            <w:pPr>
              <w:rPr>
                <w:b/>
                <w:bCs/>
              </w:rPr>
            </w:pPr>
            <w:r w:rsidRPr="007E6AE5">
              <w:rPr>
                <w:b/>
                <w:bCs/>
              </w:rPr>
              <w:lastRenderedPageBreak/>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23EDD">
            <w:pPr>
              <w:jc w:val="both"/>
            </w:pPr>
            <w:r w:rsidRPr="00522EDA">
              <w:lastRenderedPageBreak/>
              <w:t>Uždaviniai ir priemonės:</w:t>
            </w:r>
          </w:p>
          <w:p w14:paraId="1249717F" w14:textId="7DA20AFA" w:rsidR="00036092" w:rsidRPr="00522EDA" w:rsidRDefault="00036092" w:rsidP="00023EDD">
            <w:pPr>
              <w:tabs>
                <w:tab w:val="left" w:pos="976"/>
              </w:tabs>
              <w:ind w:left="2" w:firstLine="265"/>
              <w:jc w:val="both"/>
            </w:pPr>
            <w:r w:rsidRPr="00522EDA">
              <w:lastRenderedPageBreak/>
              <w:t>1.1.</w:t>
            </w:r>
            <w:r w:rsidRPr="00522EDA">
              <w:rPr>
                <w:sz w:val="14"/>
                <w:szCs w:val="14"/>
              </w:rPr>
              <w:t xml:space="preserve">         </w:t>
            </w:r>
            <w:r w:rsidR="00DF2446" w:rsidRPr="00DF2446">
              <w:t>Įgyvendinti verslumo ir užimtumo didinimui skirtas priemones</w:t>
            </w:r>
            <w:r w:rsidR="00C3580F">
              <w:t>:</w:t>
            </w:r>
          </w:p>
          <w:p w14:paraId="0CB653AA" w14:textId="0935059D" w:rsidR="00DF2446" w:rsidRDefault="00DF2446" w:rsidP="00023EDD">
            <w:pPr>
              <w:pStyle w:val="Sraopastraipa"/>
              <w:numPr>
                <w:ilvl w:val="2"/>
                <w:numId w:val="31"/>
              </w:numPr>
              <w:tabs>
                <w:tab w:val="left" w:pos="976"/>
              </w:tabs>
              <w:spacing w:after="0"/>
              <w:ind w:left="2" w:firstLine="265"/>
              <w:jc w:val="both"/>
            </w:pPr>
            <w:r>
              <w:t>Finansinės paramos smulkaus ir vidutinio verslo subjektams teikimas</w:t>
            </w:r>
            <w:r w:rsidR="00CD3974">
              <w:t>;</w:t>
            </w:r>
          </w:p>
          <w:p w14:paraId="5224FDA6" w14:textId="2C509845" w:rsidR="00FE00EC" w:rsidRDefault="00FE00EC" w:rsidP="00023EDD">
            <w:pPr>
              <w:pStyle w:val="Sraopastraipa"/>
              <w:numPr>
                <w:ilvl w:val="2"/>
                <w:numId w:val="31"/>
              </w:numPr>
              <w:tabs>
                <w:tab w:val="left" w:pos="976"/>
              </w:tabs>
              <w:spacing w:after="0"/>
              <w:ind w:left="2" w:firstLine="265"/>
              <w:jc w:val="both"/>
            </w:pPr>
            <w:r w:rsidRPr="00FE00EC">
              <w:t>Rinkodaros ir infrastruktūros plėtros priemonių, skirtų ekonomikos augimo skatinimui Lazdijų rajone, vykdymas</w:t>
            </w:r>
            <w:r>
              <w:t>;</w:t>
            </w:r>
          </w:p>
          <w:p w14:paraId="480D5EA3" w14:textId="199EF9CF" w:rsidR="00DF2446" w:rsidRDefault="00DF2446" w:rsidP="005045BC">
            <w:pPr>
              <w:pStyle w:val="Sraopastraipa"/>
              <w:numPr>
                <w:ilvl w:val="2"/>
                <w:numId w:val="31"/>
              </w:numPr>
              <w:tabs>
                <w:tab w:val="left" w:pos="976"/>
              </w:tabs>
              <w:spacing w:after="0"/>
              <w:ind w:left="2" w:firstLine="265"/>
              <w:jc w:val="both"/>
            </w:pPr>
            <w:r>
              <w:t>Užimtumo didinimo programos vykdymas</w:t>
            </w:r>
            <w:r w:rsidR="00CD3974">
              <w:t>;</w:t>
            </w:r>
          </w:p>
          <w:p w14:paraId="321FE622" w14:textId="5099BBCE" w:rsidR="00036092" w:rsidRDefault="00FE00EC" w:rsidP="005045BC">
            <w:pPr>
              <w:pStyle w:val="Sraopastraipa"/>
              <w:numPr>
                <w:ilvl w:val="2"/>
                <w:numId w:val="31"/>
              </w:numPr>
              <w:tabs>
                <w:tab w:val="left" w:pos="980"/>
              </w:tabs>
              <w:ind w:left="2" w:firstLine="265"/>
              <w:jc w:val="both"/>
            </w:pPr>
            <w:r w:rsidRPr="00FE00EC">
              <w:t>Lazdijų rajono savivaldybės moksleivių ir studentų užimtumo didinimo programos vykdymas</w:t>
            </w:r>
            <w:r w:rsidR="00D07294">
              <w:t>.</w:t>
            </w:r>
            <w:r w:rsidR="00036092" w:rsidRPr="00522EDA">
              <w:t> </w:t>
            </w:r>
          </w:p>
          <w:p w14:paraId="35F4223C" w14:textId="729FE507" w:rsidR="005045BC" w:rsidRDefault="005045BC" w:rsidP="005045BC">
            <w:pPr>
              <w:tabs>
                <w:tab w:val="left" w:pos="980"/>
              </w:tabs>
              <w:ind w:left="-12"/>
              <w:jc w:val="both"/>
            </w:pPr>
          </w:p>
          <w:p w14:paraId="7B2242B1" w14:textId="69FF9983" w:rsidR="005045BC" w:rsidRDefault="005045BC" w:rsidP="005045BC">
            <w:pPr>
              <w:tabs>
                <w:tab w:val="left" w:pos="980"/>
              </w:tabs>
              <w:ind w:left="-12"/>
              <w:jc w:val="both"/>
            </w:pPr>
            <w:r>
              <w:t xml:space="preserve">Priemonė Nr. </w:t>
            </w:r>
            <w:r w:rsidRPr="005045BC">
              <w:t>1.1.1</w:t>
            </w:r>
            <w:r>
              <w:t xml:space="preserve"> „</w:t>
            </w:r>
            <w:r w:rsidRPr="005045BC">
              <w:t>Finansinės paramos smulkaus ir vidutinio verslo subjektams teikimas</w:t>
            </w:r>
            <w:r>
              <w:t xml:space="preserve">“ įgyvendinama vadovaujantis </w:t>
            </w:r>
            <w:r w:rsidR="00C13523" w:rsidRPr="00C13523">
              <w:t>Lazdijų rajono savivaldybės</w:t>
            </w:r>
            <w:r>
              <w:t xml:space="preserve"> tarybos patvirtintu</w:t>
            </w:r>
            <w:r w:rsidR="00C13523">
              <w:t xml:space="preserve"> </w:t>
            </w:r>
            <w:r w:rsidR="00C13523" w:rsidRPr="00C13523">
              <w:t>Lazdijų rajono savivaldybės finansinės paramos teikimo smulkaus ir vidutinio verslo subjektams bei jaunų žmonių verslumo iniciatyvoms tvarkos</w:t>
            </w:r>
            <w:r w:rsidR="00C13523">
              <w:t xml:space="preserve"> </w:t>
            </w:r>
            <w:r w:rsidR="005A5B4D">
              <w:t>aprašu.</w:t>
            </w:r>
          </w:p>
          <w:p w14:paraId="3DE1F053" w14:textId="77777777" w:rsidR="005045BC" w:rsidRPr="00522EDA" w:rsidRDefault="005045BC" w:rsidP="005045BC">
            <w:pPr>
              <w:tabs>
                <w:tab w:val="left" w:pos="980"/>
              </w:tabs>
              <w:ind w:left="-12"/>
              <w:jc w:val="both"/>
            </w:pPr>
          </w:p>
          <w:p w14:paraId="0CCC763B" w14:textId="77777777" w:rsidR="00036092" w:rsidRPr="00522EDA" w:rsidRDefault="00036092" w:rsidP="00023EDD">
            <w:pPr>
              <w:jc w:val="both"/>
            </w:pPr>
            <w:r w:rsidRPr="00522EDA">
              <w:t>Rezultato kriterijai:</w:t>
            </w:r>
          </w:p>
          <w:p w14:paraId="632605F0" w14:textId="63E14F9B" w:rsidR="00B775D5" w:rsidRDefault="00B775D5" w:rsidP="00B775D5">
            <w:pPr>
              <w:ind w:left="2"/>
              <w:jc w:val="both"/>
            </w:pPr>
            <w:r>
              <w:t>Lazdijų r. verslumo lygio rodiklio santykis su šalies rodikliu, proc.;</w:t>
            </w:r>
          </w:p>
          <w:p w14:paraId="1AE05AAD" w14:textId="7966B16C" w:rsidR="00036092" w:rsidRPr="00522EDA" w:rsidRDefault="00B775D5" w:rsidP="00B775D5">
            <w:pPr>
              <w:ind w:left="2"/>
              <w:jc w:val="both"/>
            </w:pPr>
            <w:r>
              <w:t>Užimtų (dirbančių)</w:t>
            </w:r>
            <w:r w:rsidR="00D07294">
              <w:t xml:space="preserve"> asmenų,</w:t>
            </w:r>
            <w:r>
              <w:t xml:space="preserve"> praėjus 3 mėn. po dalyvavimo Užimtumo didinimo programoje</w:t>
            </w:r>
            <w:r w:rsidR="00D07294">
              <w:t>,</w:t>
            </w:r>
            <w:r>
              <w:t xml:space="preserve"> dalis,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7E6AE5" w:rsidRDefault="00036092" w:rsidP="00023EDD">
            <w:pPr>
              <w:rPr>
                <w:b/>
                <w:bCs/>
              </w:rPr>
            </w:pPr>
            <w:r w:rsidRPr="007E6AE5">
              <w:rPr>
                <w:b/>
                <w:bCs/>
              </w:rPr>
              <w:lastRenderedPageBreak/>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F780E4B" w:rsidR="00036092" w:rsidRPr="00522EDA" w:rsidRDefault="00DF2446" w:rsidP="00023EDD">
            <w:pPr>
              <w:numPr>
                <w:ilvl w:val="0"/>
                <w:numId w:val="24"/>
              </w:numPr>
              <w:tabs>
                <w:tab w:val="clear" w:pos="720"/>
                <w:tab w:val="num" w:pos="551"/>
              </w:tabs>
              <w:ind w:left="0" w:firstLine="267"/>
              <w:jc w:val="both"/>
            </w:pPr>
            <w:r w:rsidRPr="00DF2446">
              <w:t>Kurti palankią aplinką nevyriausybinėms organizacijoms, užtikrinti tinkamas jų veiklos ir plėtros sąlygas</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7E6AE5" w:rsidRDefault="00036092" w:rsidP="00023EDD">
            <w:pPr>
              <w:rPr>
                <w:b/>
                <w:bCs/>
              </w:rPr>
            </w:pPr>
            <w:r w:rsidRPr="007E6AE5">
              <w:rPr>
                <w:b/>
                <w:bCs/>
              </w:rPr>
              <w:t>Tikslo įgyvendinimo aprašymas (aprašomi 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23EDD">
            <w:pPr>
              <w:jc w:val="both"/>
            </w:pPr>
            <w:r w:rsidRPr="00522EDA">
              <w:t>Uždaviniai ir priemonės:</w:t>
            </w:r>
          </w:p>
          <w:p w14:paraId="654D7E26" w14:textId="1FEB0560" w:rsidR="00036092" w:rsidRPr="00522EDA" w:rsidRDefault="00126F54" w:rsidP="00023EDD">
            <w:pPr>
              <w:ind w:left="2" w:firstLine="265"/>
              <w:jc w:val="both"/>
            </w:pPr>
            <w:r>
              <w:t>2.1</w:t>
            </w:r>
            <w:r w:rsidR="00036092" w:rsidRPr="00522EDA">
              <w:t>.</w:t>
            </w:r>
            <w:r w:rsidR="00036092" w:rsidRPr="00522EDA">
              <w:rPr>
                <w:sz w:val="14"/>
                <w:szCs w:val="14"/>
              </w:rPr>
              <w:t xml:space="preserve"> </w:t>
            </w:r>
            <w:r w:rsidR="00DF2446" w:rsidRPr="00DF2446">
              <w:t>Stiprinti bendruomenes ir kitas nevyriausybines organizacijas bei skatinti jų plėtrą</w:t>
            </w:r>
            <w:r w:rsidR="00C3580F">
              <w:t>:</w:t>
            </w:r>
          </w:p>
          <w:p w14:paraId="15E1C973" w14:textId="5E31F00E" w:rsidR="00DF2446" w:rsidRDefault="00126F54" w:rsidP="00023EDD">
            <w:pPr>
              <w:ind w:left="2" w:firstLine="265"/>
              <w:jc w:val="both"/>
            </w:pPr>
            <w:r>
              <w:t>2.1</w:t>
            </w:r>
            <w:r w:rsidR="00036092" w:rsidRPr="00522EDA">
              <w:t>.1.</w:t>
            </w:r>
            <w:r w:rsidR="00036092" w:rsidRPr="00DF2446">
              <w:rPr>
                <w:sz w:val="14"/>
                <w:szCs w:val="14"/>
              </w:rPr>
              <w:t>  </w:t>
            </w:r>
            <w:r w:rsidR="00DF2446">
              <w:t>Bendruomeninės veiklos savivaldybėje rėmimas</w:t>
            </w:r>
            <w:r w:rsidR="00CD3974">
              <w:t>;</w:t>
            </w:r>
          </w:p>
          <w:p w14:paraId="5B13AE68" w14:textId="563D77A9" w:rsidR="00DF2446" w:rsidRDefault="00DF2446" w:rsidP="0060601D">
            <w:pPr>
              <w:ind w:left="2" w:firstLine="265"/>
              <w:jc w:val="both"/>
            </w:pPr>
            <w:r>
              <w:t xml:space="preserve">2.1.2. Nevyriausybinių </w:t>
            </w:r>
            <w:r w:rsidR="005A2EA7">
              <w:t>ir</w:t>
            </w:r>
            <w:r w:rsidR="00CD3974">
              <w:t xml:space="preserve"> bendruomeni</w:t>
            </w:r>
            <w:r w:rsidR="005A2EA7">
              <w:t>ni</w:t>
            </w:r>
            <w:r w:rsidR="00CD3974">
              <w:t>ų</w:t>
            </w:r>
            <w:r>
              <w:t xml:space="preserve"> </w:t>
            </w:r>
            <w:r w:rsidR="005A2EA7">
              <w:t>organ</w:t>
            </w:r>
            <w:r w:rsidR="0060601D">
              <w:t xml:space="preserve">izacijų </w:t>
            </w:r>
            <w:r>
              <w:t>rėmimas</w:t>
            </w:r>
            <w:r w:rsidR="0060601D">
              <w:t>.</w:t>
            </w:r>
          </w:p>
          <w:p w14:paraId="04A3AA25" w14:textId="0C103305" w:rsidR="004E71DC" w:rsidRDefault="004E71DC" w:rsidP="00023EDD">
            <w:pPr>
              <w:ind w:left="2" w:firstLine="358"/>
              <w:jc w:val="both"/>
            </w:pPr>
          </w:p>
          <w:p w14:paraId="2F5AF0AB" w14:textId="23DBEE10" w:rsidR="008E12B5" w:rsidRDefault="008E12B5" w:rsidP="00023EDD">
            <w:pPr>
              <w:jc w:val="both"/>
            </w:pPr>
            <w:r w:rsidRPr="008E12B5">
              <w:t xml:space="preserve">Šiuo uždaviniu siekiama įvairių socialinių grupių gyventojams </w:t>
            </w:r>
            <w:r w:rsidR="00A74B72">
              <w:t xml:space="preserve">padėti </w:t>
            </w:r>
            <w:r w:rsidRPr="008E12B5">
              <w:t>kurti pilnavertį gyvenimą, aktyvinti visuomenės narių bendradarbiavimą, kuo daugiau juos įtraukti į veiklą, sudarant sąlygas įvairių interesų ir pomėgių asmenims laisvai užsiimti patrauklia ir prasminga veikla, ugdyti jaunų žmonių pilietinius</w:t>
            </w:r>
            <w:r w:rsidR="00EB7D90">
              <w:t>-</w:t>
            </w:r>
            <w:r w:rsidRPr="008E12B5">
              <w:t>socialinius įgūdžius, reikalingus prasmingam dalyvavimui visuomenės gyvenime</w:t>
            </w:r>
            <w:r w:rsidR="00A74B72">
              <w:t xml:space="preserve">. </w:t>
            </w:r>
            <w:r w:rsidRPr="008E12B5">
              <w:t>Šiuo uždaviniu</w:t>
            </w:r>
            <w:r w:rsidR="00A74B72">
              <w:t xml:space="preserve"> taip pat </w:t>
            </w:r>
            <w:r w:rsidRPr="008E12B5">
              <w:t xml:space="preserve"> siekiama, kad bendruomenės dalyvautų projektuose, finansuojamuose iš E</w:t>
            </w:r>
            <w:r w:rsidR="00A74B72">
              <w:t>uropos Sąjungos</w:t>
            </w:r>
            <w:r w:rsidRPr="008E12B5">
              <w:t xml:space="preserve"> lėšų, kuri</w:t>
            </w:r>
            <w:r w:rsidR="00A74B72">
              <w:t>uos įgyvendindami</w:t>
            </w:r>
            <w:r w:rsidRPr="008E12B5">
              <w:t xml:space="preserve"> tvarkytų viešąsias erdves, turimas patalpas pritaikytų savo poreikiams ir užtikrintų įdomią </w:t>
            </w:r>
            <w:r w:rsidR="00A74B72">
              <w:t xml:space="preserve">bei </w:t>
            </w:r>
            <w:r w:rsidRPr="008E12B5">
              <w:t>turiningą veiklą.</w:t>
            </w:r>
          </w:p>
          <w:p w14:paraId="767B1CFB" w14:textId="77777777" w:rsidR="008E12B5" w:rsidRPr="00522EDA" w:rsidRDefault="008E12B5" w:rsidP="00023EDD">
            <w:pPr>
              <w:jc w:val="both"/>
            </w:pPr>
          </w:p>
          <w:p w14:paraId="654B713E" w14:textId="77777777" w:rsidR="00036092" w:rsidRPr="00522EDA" w:rsidRDefault="00036092" w:rsidP="00023EDD">
            <w:pPr>
              <w:jc w:val="both"/>
            </w:pPr>
            <w:r w:rsidRPr="00522EDA">
              <w:t>Rezultato kriterijai:</w:t>
            </w:r>
          </w:p>
          <w:p w14:paraId="1A44533C" w14:textId="1997488A" w:rsidR="00036092" w:rsidRPr="00522EDA" w:rsidRDefault="00C37726" w:rsidP="00023EDD">
            <w:pPr>
              <w:jc w:val="both"/>
            </w:pPr>
            <w:r w:rsidRPr="00C37726">
              <w:rPr>
                <w:color w:val="000000"/>
              </w:rPr>
              <w:t>Aktyvių bendruomeninių organizacijų dalis, proc.</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4ED6A27A" w:rsidR="00036092" w:rsidRPr="007E6AE5" w:rsidRDefault="00CF3DB7" w:rsidP="00023EDD">
            <w:pPr>
              <w:rPr>
                <w:b/>
                <w:bCs/>
              </w:rPr>
            </w:pPr>
            <w:r w:rsidRPr="007E6AE5">
              <w:rPr>
                <w:b/>
                <w:bCs/>
              </w:rPr>
              <w:t>Numatomas programos įgyvendinimo rezultatas (efekto kriterijai)</w:t>
            </w:r>
            <w:r w:rsidR="00036092" w:rsidRPr="007E6AE5">
              <w:rPr>
                <w:b/>
                <w:bCs/>
              </w:rPr>
              <w:t xml:space="preserve">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D6E42" w14:textId="673BCEE5" w:rsidR="00036092" w:rsidRDefault="00F2393F" w:rsidP="00023EDD">
            <w:pPr>
              <w:jc w:val="both"/>
            </w:pPr>
            <w:r>
              <w:t>Tikimasi</w:t>
            </w:r>
            <w:r w:rsidR="00036092" w:rsidRPr="00522EDA">
              <w:t xml:space="preserve"> savivaldybėje veikiančių ūkio subjektų skaiči</w:t>
            </w:r>
            <w:r>
              <w:t>a</w:t>
            </w:r>
            <w:r w:rsidR="00036092" w:rsidRPr="00522EDA">
              <w:t>us</w:t>
            </w:r>
            <w:r>
              <w:t xml:space="preserve"> didėjimo, nedarbo lygio mažėjimo</w:t>
            </w:r>
            <w:r w:rsidR="00C4466A">
              <w:t xml:space="preserve">, </w:t>
            </w:r>
            <w:r w:rsidR="008316F6">
              <w:t>savivaldybės</w:t>
            </w:r>
            <w:r w:rsidR="00CD3974">
              <w:t xml:space="preserve"> </w:t>
            </w:r>
            <w:r w:rsidR="00CD3974" w:rsidRPr="00CD3974">
              <w:t xml:space="preserve">gyventojai </w:t>
            </w:r>
            <w:r w:rsidR="00B943EF">
              <w:t>gaus</w:t>
            </w:r>
            <w:r w:rsidR="00CD3974" w:rsidRPr="00CD3974">
              <w:t xml:space="preserve"> nevyriausybinių organizacijų projektų teikiamą naudą</w:t>
            </w:r>
            <w:r w:rsidR="00E972A3">
              <w:t>.</w:t>
            </w:r>
          </w:p>
          <w:p w14:paraId="7C7D201F" w14:textId="77777777" w:rsidR="00634FD5" w:rsidRDefault="00634FD5" w:rsidP="00023EDD">
            <w:pPr>
              <w:jc w:val="both"/>
            </w:pPr>
          </w:p>
          <w:p w14:paraId="7502C2E2" w14:textId="22FB7F80" w:rsidR="00E972A3" w:rsidRDefault="00E972A3" w:rsidP="00023EDD">
            <w:pPr>
              <w:jc w:val="both"/>
            </w:pPr>
            <w:r w:rsidRPr="00557B8B">
              <w:t>Efekto kriterijai:</w:t>
            </w:r>
          </w:p>
          <w:p w14:paraId="04A6EDDE" w14:textId="7031A1A9" w:rsidR="00621D60" w:rsidRPr="0059512A" w:rsidRDefault="00621D60" w:rsidP="00621D60">
            <w:pPr>
              <w:jc w:val="both"/>
              <w:rPr>
                <w:bCs/>
              </w:rPr>
            </w:pPr>
            <w:r w:rsidRPr="0059512A">
              <w:rPr>
                <w:bCs/>
              </w:rPr>
              <w:t xml:space="preserve">E-01-02 </w:t>
            </w:r>
            <w:r w:rsidR="006E724A" w:rsidRPr="006E724A">
              <w:rPr>
                <w:bCs/>
              </w:rPr>
              <w:t>Nedarbo lygis (registruotų bedarbių ir darbingo amžiaus gyventojų santykis) Lazdijų r., 14 proc.</w:t>
            </w:r>
          </w:p>
          <w:p w14:paraId="49EF757B" w14:textId="65001855" w:rsidR="00621D60" w:rsidRDefault="00621D60" w:rsidP="00621D60">
            <w:pPr>
              <w:jc w:val="both"/>
              <w:rPr>
                <w:bCs/>
              </w:rPr>
            </w:pPr>
            <w:r w:rsidRPr="0059512A">
              <w:rPr>
                <w:bCs/>
              </w:rPr>
              <w:t>E-01-04 Bendro vidutinio mėnesinio darbo užmokesčio (bruto) Lazdijų rajone santykis su šalies rodikliu, 86,4 proc.</w:t>
            </w:r>
          </w:p>
          <w:p w14:paraId="4FB26F3C" w14:textId="77777777" w:rsidR="00621D60" w:rsidRDefault="00621D60" w:rsidP="00621D60">
            <w:pPr>
              <w:jc w:val="both"/>
              <w:rPr>
                <w:bCs/>
              </w:rPr>
            </w:pPr>
          </w:p>
          <w:p w14:paraId="7E7DC7FC" w14:textId="7EB2FCC4" w:rsidR="00714233" w:rsidRDefault="00714233" w:rsidP="00714233">
            <w:pPr>
              <w:jc w:val="both"/>
            </w:pPr>
            <w:r w:rsidRPr="00714233">
              <w:lastRenderedPageBreak/>
              <w:t>Lazdijų rajono savivaldybės 2021–2027 metų strateginio plėtros plano dalys, susijusios su vykdoma programa:</w:t>
            </w:r>
          </w:p>
          <w:p w14:paraId="3397F05A" w14:textId="7A8F8B66" w:rsidR="007C3100" w:rsidRDefault="007C3100" w:rsidP="00714233">
            <w:pPr>
              <w:jc w:val="both"/>
            </w:pPr>
            <w:r w:rsidRPr="007C3100">
              <w:t>1.2.</w:t>
            </w:r>
            <w:r>
              <w:t xml:space="preserve"> Tikslas. </w:t>
            </w:r>
            <w:r w:rsidRPr="007C3100">
              <w:t>Gerinti socialinių ir sveikatos paslaugų kokybę</w:t>
            </w:r>
            <w:r w:rsidR="00D07294">
              <w:t>;</w:t>
            </w:r>
          </w:p>
          <w:p w14:paraId="628E49BF" w14:textId="73B17983" w:rsidR="007C3100" w:rsidRPr="00714233" w:rsidRDefault="007C3100" w:rsidP="00714233">
            <w:pPr>
              <w:jc w:val="both"/>
            </w:pPr>
            <w:r w:rsidRPr="00954986">
              <w:t>1.2.1. Uždavinys. Gerinti aplinką veikti nevyriausybinėms organizacijoms ir bendruomenėms</w:t>
            </w:r>
            <w:r w:rsidR="00D07294">
              <w:t>;</w:t>
            </w:r>
          </w:p>
          <w:p w14:paraId="67517A0D" w14:textId="6FE3CF26" w:rsidR="00EB1700" w:rsidRDefault="00EB1700" w:rsidP="00714233">
            <w:pPr>
              <w:jc w:val="both"/>
            </w:pPr>
            <w:r w:rsidRPr="00EB1700">
              <w:t>2.1.</w:t>
            </w:r>
            <w:r>
              <w:t xml:space="preserve"> Tikslas. </w:t>
            </w:r>
            <w:r w:rsidRPr="00EB1700">
              <w:t>Vystyti palankią aplinką investicijoms ir verslui</w:t>
            </w:r>
            <w:r w:rsidR="00D07294">
              <w:t>;</w:t>
            </w:r>
            <w:r w:rsidRPr="00EB1700">
              <w:t xml:space="preserve"> </w:t>
            </w:r>
          </w:p>
          <w:p w14:paraId="24281780" w14:textId="118ED1D4" w:rsidR="007C3100" w:rsidRDefault="00FA28D5" w:rsidP="00714233">
            <w:pPr>
              <w:jc w:val="both"/>
            </w:pPr>
            <w:r w:rsidRPr="00FA28D5">
              <w:t>2.1.2. Uždavinys. Užtikrinti smulkaus ir vidutinio verslo plėtrą bei skatinti gyventojų verslumą</w:t>
            </w:r>
            <w:r w:rsidR="00D07294">
              <w:t>.</w:t>
            </w:r>
          </w:p>
          <w:p w14:paraId="7E777610" w14:textId="567921EE" w:rsidR="00714233" w:rsidRPr="00522EDA" w:rsidRDefault="00714233" w:rsidP="00714233">
            <w:pPr>
              <w:jc w:val="both"/>
            </w:pPr>
          </w:p>
        </w:tc>
      </w:tr>
    </w:tbl>
    <w:p w14:paraId="69661B3F" w14:textId="685CE851" w:rsidR="002976D0" w:rsidRDefault="002976D0" w:rsidP="00545FCD">
      <w:pPr>
        <w:rPr>
          <w:b/>
        </w:rPr>
      </w:pPr>
      <w:r>
        <w:rPr>
          <w:b/>
        </w:rPr>
        <w:lastRenderedPageBreak/>
        <w:br w:type="page"/>
      </w:r>
    </w:p>
    <w:p w14:paraId="73C9FA71" w14:textId="77777777" w:rsidR="002976D0" w:rsidRDefault="002976D0" w:rsidP="00AA0498">
      <w:pPr>
        <w:jc w:val="center"/>
        <w:rPr>
          <w:b/>
          <w:bCs/>
        </w:rPr>
      </w:pPr>
    </w:p>
    <w:p w14:paraId="69661B41" w14:textId="0C1A9B71" w:rsidR="00CC7B9C" w:rsidRPr="00AA0498" w:rsidRDefault="00CC7B9C" w:rsidP="00AA0498">
      <w:pPr>
        <w:jc w:val="center"/>
        <w:rPr>
          <w:b/>
          <w:bCs/>
          <w:sz w:val="28"/>
          <w:szCs w:val="28"/>
        </w:rPr>
      </w:pPr>
      <w:r w:rsidRPr="00AA0498">
        <w:rPr>
          <w:b/>
          <w:bCs/>
        </w:rPr>
        <w:t>LAZDI</w:t>
      </w:r>
      <w:r w:rsidR="003E78A8" w:rsidRPr="00AA0498">
        <w:rPr>
          <w:b/>
          <w:bCs/>
        </w:rPr>
        <w:t>JŲ RAJONO SAVIVALDYBĖS</w:t>
      </w:r>
    </w:p>
    <w:p w14:paraId="69661B42" w14:textId="617E0635" w:rsidR="00CC7B9C" w:rsidRPr="00AA0498" w:rsidRDefault="00303394" w:rsidP="00AA0498">
      <w:pPr>
        <w:jc w:val="center"/>
        <w:rPr>
          <w:b/>
          <w:bCs/>
        </w:rPr>
      </w:pPr>
      <w:r w:rsidRPr="00303394">
        <w:rPr>
          <w:b/>
          <w:bCs/>
        </w:rPr>
        <w:t xml:space="preserve">KAIMO IR ŽEMĖS ŪKIO PLĖTROS, MELIORACIJOS PROGRAMA </w:t>
      </w:r>
    </w:p>
    <w:p w14:paraId="69661B44" w14:textId="4BDE8F69" w:rsidR="00CC7B9C" w:rsidRPr="00472163" w:rsidRDefault="00CC7B9C" w:rsidP="00A63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7E6AE5" w:rsidRDefault="00CC7B9C" w:rsidP="00023EDD">
            <w:pPr>
              <w:rPr>
                <w:b/>
                <w:bCs/>
              </w:rPr>
            </w:pPr>
            <w:r w:rsidRPr="007E6AE5">
              <w:rPr>
                <w:b/>
                <w:bCs/>
              </w:rPr>
              <w:t>Biudžetiniai metai</w:t>
            </w:r>
          </w:p>
        </w:tc>
        <w:tc>
          <w:tcPr>
            <w:tcW w:w="7417" w:type="dxa"/>
            <w:gridSpan w:val="3"/>
            <w:shd w:val="clear" w:color="auto" w:fill="auto"/>
          </w:tcPr>
          <w:p w14:paraId="69661B46" w14:textId="4382347A" w:rsidR="00CC7B9C" w:rsidRPr="00472163" w:rsidRDefault="00B82A2F" w:rsidP="00023EDD">
            <w:pPr>
              <w:jc w:val="both"/>
            </w:pPr>
            <w:r>
              <w:t>20</w:t>
            </w:r>
            <w:r w:rsidR="005E3483">
              <w:t>2</w:t>
            </w:r>
            <w:r w:rsidR="00DF5EA1">
              <w:t>1</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7E6AE5" w:rsidRDefault="00D129DA" w:rsidP="00023EDD">
            <w:pPr>
              <w:rPr>
                <w:b/>
                <w:bCs/>
              </w:rPr>
            </w:pPr>
            <w:r w:rsidRPr="007E6AE5">
              <w:rPr>
                <w:b/>
                <w:bCs/>
              </w:rPr>
              <w:t>Asignavimų valdytojas (-ai)</w:t>
            </w:r>
          </w:p>
        </w:tc>
        <w:tc>
          <w:tcPr>
            <w:tcW w:w="7417" w:type="dxa"/>
            <w:gridSpan w:val="3"/>
            <w:shd w:val="clear" w:color="auto" w:fill="auto"/>
          </w:tcPr>
          <w:p w14:paraId="69661B49" w14:textId="77777777" w:rsidR="00CC7B9C" w:rsidRPr="00472163" w:rsidRDefault="00CC7B9C" w:rsidP="00023EDD">
            <w:pPr>
              <w:jc w:val="both"/>
            </w:pPr>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7E6AE5" w:rsidRDefault="00D129DA" w:rsidP="00023EDD">
            <w:pPr>
              <w:rPr>
                <w:b/>
                <w:bCs/>
              </w:rPr>
            </w:pPr>
            <w:r w:rsidRPr="007E6AE5">
              <w:rPr>
                <w:b/>
                <w:bCs/>
              </w:rPr>
              <w:t>Vykdytojas (-ai)</w:t>
            </w:r>
          </w:p>
        </w:tc>
        <w:tc>
          <w:tcPr>
            <w:tcW w:w="7417" w:type="dxa"/>
            <w:gridSpan w:val="3"/>
            <w:shd w:val="clear" w:color="auto" w:fill="auto"/>
          </w:tcPr>
          <w:p w14:paraId="69661B4C" w14:textId="0E463D80" w:rsidR="002B62CE" w:rsidRPr="00472163" w:rsidRDefault="00CC7B9C" w:rsidP="00023EDD">
            <w:pPr>
              <w:jc w:val="both"/>
            </w:pPr>
            <w:r w:rsidRPr="00472163">
              <w:t xml:space="preserve">Lazdijų rajono savivaldybės administracijos </w:t>
            </w:r>
            <w:r w:rsidR="00303394">
              <w:t>Kaimo ir ž</w:t>
            </w:r>
            <w:r w:rsidRPr="00472163">
              <w:t xml:space="preserve">emės </w:t>
            </w:r>
            <w:r w:rsidR="00E64DBB">
              <w:t xml:space="preserve">ūkio </w:t>
            </w:r>
            <w:r w:rsidR="00303394">
              <w:t>plėtros  s</w:t>
            </w:r>
            <w:r w:rsidRPr="00472163">
              <w:t>kyrius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7E6AE5" w:rsidRDefault="00036092" w:rsidP="00023EDD">
            <w:pPr>
              <w:rPr>
                <w:b/>
                <w:bCs/>
              </w:rPr>
            </w:pPr>
            <w:r w:rsidRPr="007E6AE5">
              <w:rPr>
                <w:b/>
                <w:bCs/>
              </w:rP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7F0CB3DC" w:rsidR="00036092" w:rsidRPr="00472163" w:rsidRDefault="00303394" w:rsidP="00023EDD">
            <w:pPr>
              <w:jc w:val="both"/>
            </w:pPr>
            <w:r w:rsidRPr="00303394">
              <w:t xml:space="preserve">Kaimo ir žemės </w:t>
            </w:r>
            <w:r w:rsidR="00E64DBB">
              <w:t xml:space="preserve">ūkio </w:t>
            </w:r>
            <w:r w:rsidRPr="00303394">
              <w:t>plėtros skyrius</w:t>
            </w:r>
          </w:p>
        </w:tc>
      </w:tr>
      <w:tr w:rsidR="00036092" w:rsidRPr="00472163" w14:paraId="69661B53" w14:textId="77777777" w:rsidTr="00036092">
        <w:tc>
          <w:tcPr>
            <w:tcW w:w="2211" w:type="dxa"/>
            <w:shd w:val="clear" w:color="auto" w:fill="auto"/>
          </w:tcPr>
          <w:p w14:paraId="69661B4E" w14:textId="77777777" w:rsidR="00036092" w:rsidRPr="007E6AE5" w:rsidRDefault="00036092" w:rsidP="00023EDD">
            <w:pPr>
              <w:rPr>
                <w:b/>
                <w:bCs/>
              </w:rPr>
            </w:pPr>
            <w:r w:rsidRPr="007E6AE5">
              <w:rPr>
                <w:b/>
                <w:bCs/>
              </w:rPr>
              <w:t>Programos pavadinimas</w:t>
            </w:r>
          </w:p>
        </w:tc>
        <w:tc>
          <w:tcPr>
            <w:tcW w:w="4948" w:type="dxa"/>
            <w:shd w:val="clear" w:color="auto" w:fill="auto"/>
          </w:tcPr>
          <w:p w14:paraId="69661B4F" w14:textId="3FFD6D69" w:rsidR="00036092" w:rsidRPr="00472163" w:rsidRDefault="00303394" w:rsidP="00023EDD">
            <w:pPr>
              <w:jc w:val="both"/>
            </w:pPr>
            <w:r w:rsidRPr="00303394">
              <w:t>Kaimo ir žemės ūkio plėtros, melioracijos programa</w:t>
            </w:r>
            <w:r w:rsidR="00D444DC">
              <w:t xml:space="preserve"> (programa tęstinė)</w:t>
            </w:r>
          </w:p>
        </w:tc>
        <w:tc>
          <w:tcPr>
            <w:tcW w:w="1395" w:type="dxa"/>
            <w:shd w:val="clear" w:color="auto" w:fill="auto"/>
          </w:tcPr>
          <w:p w14:paraId="69661B50" w14:textId="77777777" w:rsidR="00036092" w:rsidRPr="007E6AE5" w:rsidRDefault="00036092" w:rsidP="00023EDD">
            <w:pPr>
              <w:jc w:val="both"/>
              <w:rPr>
                <w:b/>
                <w:bCs/>
              </w:rPr>
            </w:pPr>
            <w:r w:rsidRPr="007E6AE5">
              <w:rPr>
                <w:b/>
                <w:bCs/>
              </w:rPr>
              <w:t>Kodas</w:t>
            </w:r>
          </w:p>
          <w:p w14:paraId="69661B51" w14:textId="77777777" w:rsidR="00036092" w:rsidRPr="00472163" w:rsidRDefault="00036092" w:rsidP="00023EDD">
            <w:pPr>
              <w:jc w:val="both"/>
            </w:pPr>
          </w:p>
        </w:tc>
        <w:tc>
          <w:tcPr>
            <w:tcW w:w="1074" w:type="dxa"/>
            <w:shd w:val="clear" w:color="auto" w:fill="auto"/>
          </w:tcPr>
          <w:p w14:paraId="69661B52" w14:textId="4299CF3A" w:rsidR="00036092" w:rsidRPr="00472163" w:rsidRDefault="002B62CE" w:rsidP="00023EDD">
            <w:pPr>
              <w:jc w:val="both"/>
            </w:pPr>
            <w:r>
              <w:t xml:space="preserve">    03</w:t>
            </w:r>
          </w:p>
        </w:tc>
      </w:tr>
      <w:tr w:rsidR="00036092" w:rsidRPr="00472163" w14:paraId="69661B56" w14:textId="77777777" w:rsidTr="00036092">
        <w:tc>
          <w:tcPr>
            <w:tcW w:w="2211" w:type="dxa"/>
            <w:shd w:val="clear" w:color="auto" w:fill="auto"/>
          </w:tcPr>
          <w:p w14:paraId="69661B54" w14:textId="77777777" w:rsidR="00036092" w:rsidRPr="007E6AE5" w:rsidRDefault="00036092" w:rsidP="00023EDD">
            <w:pPr>
              <w:rPr>
                <w:b/>
                <w:bCs/>
              </w:rPr>
            </w:pPr>
            <w:r w:rsidRPr="007E6AE5">
              <w:rPr>
                <w:b/>
                <w:bCs/>
              </w:rPr>
              <w:t>Programos parengimo argumentai</w:t>
            </w:r>
          </w:p>
        </w:tc>
        <w:tc>
          <w:tcPr>
            <w:tcW w:w="7417" w:type="dxa"/>
            <w:gridSpan w:val="3"/>
            <w:shd w:val="clear" w:color="auto" w:fill="auto"/>
          </w:tcPr>
          <w:p w14:paraId="27F5AE0D" w14:textId="77777777" w:rsidR="00E25E91" w:rsidRDefault="00E25E91" w:rsidP="00E25E91">
            <w:pPr>
              <w:jc w:val="both"/>
            </w:pPr>
            <w:r>
              <w:t xml:space="preserve">Ši programa parengta atsižvelgiant į  </w:t>
            </w:r>
            <w:r w:rsidRPr="00647236">
              <w:t>Lazdijų rajono savivaldybės 2021–2027 metų strateginiame plėtros plane nustatyt</w:t>
            </w:r>
            <w:r>
              <w:t>ą</w:t>
            </w:r>
            <w:r w:rsidRPr="00647236">
              <w:t xml:space="preserve"> savivaldybės vystymo prioritet</w:t>
            </w:r>
            <w:r>
              <w:t>ą</w:t>
            </w:r>
            <w:r w:rsidRPr="00647236">
              <w:t xml:space="preserve"> </w:t>
            </w:r>
            <w:r>
              <w:t>Nr. 2 „S</w:t>
            </w:r>
            <w:r w:rsidRPr="00647236">
              <w:t>ubalansuota ir pažangi ekonominė rajono plėtra</w:t>
            </w:r>
            <w:r>
              <w:t>“.</w:t>
            </w:r>
          </w:p>
          <w:p w14:paraId="50867A15" w14:textId="77777777" w:rsidR="00E25E91" w:rsidRDefault="00E25E91" w:rsidP="00023EDD">
            <w:pPr>
              <w:jc w:val="both"/>
            </w:pPr>
          </w:p>
          <w:p w14:paraId="62A0EDC9" w14:textId="2ACB6FDF" w:rsidR="00D444DC" w:rsidRDefault="00303394" w:rsidP="00023EDD">
            <w:pPr>
              <w:jc w:val="both"/>
            </w:pPr>
            <w:r>
              <w:t xml:space="preserve">Dauguma </w:t>
            </w:r>
            <w:r w:rsidR="00036092" w:rsidRPr="003C143F">
              <w:t>Lazdijų rajon</w:t>
            </w:r>
            <w:r>
              <w:t>o savivaldybėje</w:t>
            </w:r>
            <w:r w:rsidR="00036092" w:rsidRPr="003C143F">
              <w:t xml:space="preserve"> registruotų ūkių yra smulkūs</w:t>
            </w:r>
            <w:r>
              <w:t xml:space="preserve"> ūkiai</w:t>
            </w:r>
            <w:r w:rsidR="00036092" w:rsidRPr="003C143F">
              <w:t xml:space="preserve">. </w:t>
            </w:r>
            <w:r w:rsidRPr="00303394">
              <w:t>Kaimo ir žemės ūkio plėtros, melioracijos</w:t>
            </w:r>
            <w:r w:rsidR="00036092" w:rsidRPr="003C143F">
              <w:t xml:space="preserve"> programa siekiama </w:t>
            </w:r>
            <w:r>
              <w:t>suteikti paramą</w:t>
            </w:r>
            <w:r w:rsidR="00036092" w:rsidRPr="003C4472">
              <w:t xml:space="preserve"> ūkinink</w:t>
            </w:r>
            <w:r>
              <w:t>ams</w:t>
            </w:r>
            <w:r w:rsidR="00D444DC">
              <w:t>,</w:t>
            </w:r>
            <w:r w:rsidR="00D444DC" w:rsidRPr="00D444DC">
              <w:t xml:space="preserve"> </w:t>
            </w:r>
            <w:r w:rsidR="000D18EA">
              <w:t xml:space="preserve">taip pat </w:t>
            </w:r>
            <w:r w:rsidR="00D444DC" w:rsidRPr="00D444DC">
              <w:t xml:space="preserve">užtikrinti </w:t>
            </w:r>
            <w:r w:rsidR="00D444DC">
              <w:t>Kaimo ir ž</w:t>
            </w:r>
            <w:r w:rsidR="00D444DC" w:rsidRPr="00D444DC">
              <w:t xml:space="preserve">emės ūkio </w:t>
            </w:r>
            <w:r w:rsidR="00E25E91">
              <w:t xml:space="preserve">plėtros </w:t>
            </w:r>
            <w:r w:rsidR="00D444DC" w:rsidRPr="00D444DC">
              <w:t>skyriui pavestų funkcijų vykdymą</w:t>
            </w:r>
            <w:r w:rsidR="007C27D5">
              <w:t xml:space="preserve"> laiku</w:t>
            </w:r>
            <w:r w:rsidR="00D444DC" w:rsidRPr="00D444DC">
              <w:t>.</w:t>
            </w:r>
          </w:p>
          <w:p w14:paraId="26733245" w14:textId="77777777" w:rsidR="00F33F94" w:rsidRDefault="00F33F94" w:rsidP="00023EDD">
            <w:pPr>
              <w:jc w:val="both"/>
            </w:pPr>
          </w:p>
          <w:p w14:paraId="727EDD1C" w14:textId="3C8A51F0" w:rsidR="00D444DC" w:rsidRDefault="00D444DC" w:rsidP="00023EDD">
            <w:pPr>
              <w:jc w:val="both"/>
            </w:pPr>
            <w:r>
              <w:t>Nacionalinės žemės tarnybos prie Žemės ūkio ministerijos duomenimis</w:t>
            </w:r>
            <w:r w:rsidR="00852FFB">
              <w:t>,</w:t>
            </w:r>
            <w:r>
              <w:t xml:space="preserve"> žemės ūkio naudmenos Lazdijų rajono savivaldybėje užima 59</w:t>
            </w:r>
            <w:r w:rsidR="009810E4">
              <w:t xml:space="preserve"> </w:t>
            </w:r>
            <w:r>
              <w:t xml:space="preserve">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3E729714" w14:textId="77777777" w:rsidR="00425893" w:rsidRDefault="00425893" w:rsidP="00023EDD">
            <w:pPr>
              <w:jc w:val="both"/>
            </w:pPr>
          </w:p>
          <w:p w14:paraId="34A1CEDA" w14:textId="77777777" w:rsidR="00D444DC" w:rsidRDefault="00D444DC" w:rsidP="00023EDD">
            <w:pPr>
              <w:jc w:val="both"/>
            </w:pPr>
            <w:r w:rsidRPr="00D444DC">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316C6BEF" w14:textId="77777777" w:rsidR="0000581E" w:rsidRDefault="0000581E" w:rsidP="0000581E">
            <w:pPr>
              <w:jc w:val="both"/>
            </w:pPr>
          </w:p>
          <w:p w14:paraId="27758279"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69661B55" w14:textId="21763556" w:rsidR="0000581E" w:rsidRPr="003C4472" w:rsidRDefault="0000581E" w:rsidP="0000581E">
            <w:pPr>
              <w:jc w:val="both"/>
            </w:pPr>
            <w:r>
              <w:t>1. Užtikrinti darnų verslo, kaimo ir žemės ūkio vystymąsi, didinti užimtumą</w:t>
            </w:r>
            <w:r w:rsidR="00852FFB">
              <w:t>.</w:t>
            </w:r>
          </w:p>
        </w:tc>
      </w:tr>
      <w:tr w:rsidR="00036092" w:rsidRPr="00472163" w14:paraId="69661B59" w14:textId="77777777" w:rsidTr="00036092">
        <w:tc>
          <w:tcPr>
            <w:tcW w:w="2211" w:type="dxa"/>
            <w:shd w:val="clear" w:color="auto" w:fill="auto"/>
          </w:tcPr>
          <w:p w14:paraId="69661B57" w14:textId="77777777" w:rsidR="00036092" w:rsidRPr="007E6AE5" w:rsidRDefault="00036092" w:rsidP="00023EDD">
            <w:pPr>
              <w:rPr>
                <w:b/>
                <w:bCs/>
              </w:rPr>
            </w:pPr>
            <w:r w:rsidRPr="007E6AE5">
              <w:rPr>
                <w:b/>
                <w:bCs/>
              </w:rPr>
              <w:t>Ilgalaikis prioritetas</w:t>
            </w:r>
          </w:p>
        </w:tc>
        <w:tc>
          <w:tcPr>
            <w:tcW w:w="7417" w:type="dxa"/>
            <w:gridSpan w:val="3"/>
            <w:shd w:val="clear" w:color="auto" w:fill="auto"/>
          </w:tcPr>
          <w:p w14:paraId="69661B58" w14:textId="5AE58A0F" w:rsidR="00036092" w:rsidRPr="00977330" w:rsidRDefault="00215324" w:rsidP="00023EDD">
            <w:pPr>
              <w:jc w:val="both"/>
              <w:rPr>
                <w:highlight w:val="yellow"/>
              </w:rPr>
            </w:pPr>
            <w:r w:rsidRPr="00215324">
              <w:t>2. Subalansuota ir pažangi ekonominė rajono plėtra</w:t>
            </w:r>
          </w:p>
        </w:tc>
      </w:tr>
      <w:tr w:rsidR="00036092" w:rsidRPr="00472163" w14:paraId="69661B5C" w14:textId="77777777" w:rsidTr="00036092">
        <w:tc>
          <w:tcPr>
            <w:tcW w:w="2211" w:type="dxa"/>
            <w:shd w:val="clear" w:color="auto" w:fill="auto"/>
          </w:tcPr>
          <w:p w14:paraId="69661B5A" w14:textId="77777777" w:rsidR="00036092" w:rsidRPr="007E6AE5" w:rsidRDefault="00036092" w:rsidP="00023EDD">
            <w:pPr>
              <w:rPr>
                <w:b/>
                <w:bCs/>
              </w:rPr>
            </w:pPr>
            <w:r w:rsidRPr="007E6AE5">
              <w:rPr>
                <w:b/>
                <w:bCs/>
              </w:rPr>
              <w:lastRenderedPageBreak/>
              <w:t>Programos tikslo pavadinimas</w:t>
            </w:r>
          </w:p>
        </w:tc>
        <w:tc>
          <w:tcPr>
            <w:tcW w:w="7417" w:type="dxa"/>
            <w:gridSpan w:val="3"/>
            <w:tcBorders>
              <w:bottom w:val="single" w:sz="4" w:space="0" w:color="auto"/>
            </w:tcBorders>
            <w:shd w:val="clear" w:color="auto" w:fill="auto"/>
          </w:tcPr>
          <w:p w14:paraId="69661B5B" w14:textId="7EBC0485" w:rsidR="00036092" w:rsidRPr="00472163" w:rsidRDefault="00977330" w:rsidP="00023EDD">
            <w:pPr>
              <w:pStyle w:val="Sraopastraipa"/>
              <w:numPr>
                <w:ilvl w:val="0"/>
                <w:numId w:val="13"/>
              </w:numPr>
              <w:tabs>
                <w:tab w:val="left" w:pos="596"/>
              </w:tabs>
              <w:spacing w:after="0"/>
              <w:ind w:left="29" w:firstLine="331"/>
              <w:jc w:val="both"/>
            </w:pPr>
            <w:r w:rsidRPr="00977330">
              <w:t>Skatinti kaimo ir žemės ūkio plėtrą</w:t>
            </w:r>
          </w:p>
        </w:tc>
      </w:tr>
      <w:tr w:rsidR="00036092" w:rsidRPr="00472163" w14:paraId="69661B6A" w14:textId="77777777" w:rsidTr="008563BC">
        <w:trPr>
          <w:trHeight w:val="273"/>
        </w:trPr>
        <w:tc>
          <w:tcPr>
            <w:tcW w:w="2211" w:type="dxa"/>
            <w:tcBorders>
              <w:right w:val="single" w:sz="4" w:space="0" w:color="auto"/>
            </w:tcBorders>
            <w:shd w:val="clear" w:color="auto" w:fill="auto"/>
          </w:tcPr>
          <w:p w14:paraId="69661B5D" w14:textId="77777777" w:rsidR="00036092" w:rsidRPr="007E6AE5" w:rsidRDefault="00036092" w:rsidP="00023EDD">
            <w:pPr>
              <w:rPr>
                <w:b/>
                <w:bCs/>
              </w:rPr>
            </w:pPr>
            <w:r w:rsidRPr="007E6AE5">
              <w:rPr>
                <w:b/>
                <w:bCs/>
              </w:rPr>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23EDD">
            <w:pPr>
              <w:jc w:val="both"/>
            </w:pPr>
            <w:r w:rsidRPr="00472163">
              <w:t>Uždaviniai</w:t>
            </w:r>
            <w:r>
              <w:t xml:space="preserve"> ir priemonės</w:t>
            </w:r>
            <w:r w:rsidRPr="00472163">
              <w:t>:</w:t>
            </w:r>
          </w:p>
          <w:p w14:paraId="69661B5F" w14:textId="4EE8F337" w:rsidR="00036092" w:rsidRPr="00472163" w:rsidRDefault="00977330" w:rsidP="00023EDD">
            <w:pPr>
              <w:pStyle w:val="Sraopastraipa"/>
              <w:numPr>
                <w:ilvl w:val="1"/>
                <w:numId w:val="12"/>
              </w:numPr>
              <w:tabs>
                <w:tab w:val="left" w:pos="852"/>
              </w:tabs>
              <w:spacing w:after="0"/>
              <w:ind w:left="0" w:firstLine="224"/>
              <w:jc w:val="both"/>
            </w:pPr>
            <w:r w:rsidRPr="00977330">
              <w:t xml:space="preserve">Teikti kompensacijas </w:t>
            </w:r>
            <w:r w:rsidR="00BA3994">
              <w:t>ūkininkams</w:t>
            </w:r>
            <w:r w:rsidR="00C3580F">
              <w:t>:</w:t>
            </w:r>
          </w:p>
          <w:p w14:paraId="69661B61" w14:textId="3532D1A4" w:rsidR="00036092" w:rsidRPr="00472163" w:rsidRDefault="00977330" w:rsidP="00023EDD">
            <w:pPr>
              <w:pStyle w:val="Sraopastraipa"/>
              <w:numPr>
                <w:ilvl w:val="2"/>
                <w:numId w:val="12"/>
              </w:numPr>
              <w:tabs>
                <w:tab w:val="left" w:pos="852"/>
              </w:tabs>
              <w:spacing w:after="0"/>
              <w:ind w:left="0" w:firstLine="224"/>
              <w:jc w:val="both"/>
            </w:pPr>
            <w:r w:rsidRPr="00977330">
              <w:t xml:space="preserve">Ūkininkų patirtų nuostolių </w:t>
            </w:r>
            <w:r w:rsidR="00BA3994">
              <w:t xml:space="preserve">ir išlaidų </w:t>
            </w:r>
            <w:r w:rsidRPr="00977330">
              <w:t>dalinis kompensavimas</w:t>
            </w:r>
            <w:r w:rsidR="00852FFB">
              <w:t>.</w:t>
            </w:r>
          </w:p>
          <w:p w14:paraId="59976B8C" w14:textId="77777777" w:rsidR="00036092" w:rsidRPr="00472163" w:rsidRDefault="00036092" w:rsidP="00023EDD">
            <w:pPr>
              <w:jc w:val="both"/>
            </w:pPr>
          </w:p>
          <w:p w14:paraId="69661B65" w14:textId="77777777" w:rsidR="00036092" w:rsidRPr="00472163" w:rsidRDefault="00036092" w:rsidP="00023EDD">
            <w:pPr>
              <w:jc w:val="both"/>
            </w:pPr>
            <w:r w:rsidRPr="00472163">
              <w:t>Rezultato kriterijai:</w:t>
            </w:r>
          </w:p>
          <w:p w14:paraId="4F12ABE6" w14:textId="5180A857" w:rsidR="00C37726" w:rsidRDefault="00C37726" w:rsidP="00C37726">
            <w:pPr>
              <w:jc w:val="both"/>
            </w:pPr>
            <w:r>
              <w:t>Naudojamų žemės ūkio naudmenų (įskaitant naudotojus, turinčius mažiau vieno hektaro žemės ūkio naudmenų) dalis, proc.;</w:t>
            </w:r>
          </w:p>
          <w:p w14:paraId="1A598321" w14:textId="4FC6E646" w:rsidR="00C37726" w:rsidRDefault="00C37726" w:rsidP="00C37726">
            <w:pPr>
              <w:jc w:val="both"/>
            </w:pPr>
            <w:r>
              <w:t>Sertifikuotų ekologinių ūkių dalis nuo visų ūkių skaičiaus, proc. (vnt.);</w:t>
            </w:r>
          </w:p>
          <w:p w14:paraId="77084407" w14:textId="1C7CEF03" w:rsidR="00C37726" w:rsidRDefault="00C37726" w:rsidP="00C37726">
            <w:pPr>
              <w:jc w:val="both"/>
            </w:pPr>
            <w:r>
              <w:t>Ūkių, besiverčiančių netradicinių žemės ūkio kultūrų auginimu, dalis nuo visų ūkių skaičiaus, proc. (vnt.);</w:t>
            </w:r>
          </w:p>
          <w:p w14:paraId="69661B69" w14:textId="0765FCD8" w:rsidR="00292A6F" w:rsidRPr="00472163" w:rsidRDefault="00C37726" w:rsidP="00C37726">
            <w:pPr>
              <w:jc w:val="both"/>
            </w:pPr>
            <w:r>
              <w:t>Ūkių, dalyvaujančių rizikos valdymo priemonėse, dalis, proc. (vnt.)</w:t>
            </w:r>
            <w:r w:rsidR="00271F90">
              <w:t>.</w:t>
            </w:r>
          </w:p>
        </w:tc>
      </w:tr>
      <w:tr w:rsidR="001435E8" w:rsidRPr="00472163" w14:paraId="696AD9D5" w14:textId="77777777" w:rsidTr="003C143F">
        <w:trPr>
          <w:trHeight w:val="517"/>
        </w:trPr>
        <w:tc>
          <w:tcPr>
            <w:tcW w:w="2211" w:type="dxa"/>
            <w:tcBorders>
              <w:top w:val="single" w:sz="4" w:space="0" w:color="auto"/>
            </w:tcBorders>
            <w:shd w:val="clear" w:color="auto" w:fill="auto"/>
          </w:tcPr>
          <w:p w14:paraId="48246736" w14:textId="22BAFF14" w:rsidR="001435E8" w:rsidRPr="007E6AE5" w:rsidRDefault="001435E8" w:rsidP="00023EDD">
            <w:pPr>
              <w:rPr>
                <w:b/>
                <w:bCs/>
              </w:rPr>
            </w:pPr>
            <w:r w:rsidRPr="007E6AE5">
              <w:rPr>
                <w:b/>
                <w:bCs/>
              </w:rPr>
              <w:t>Programos tikslo pavadinimas</w:t>
            </w:r>
          </w:p>
        </w:tc>
        <w:tc>
          <w:tcPr>
            <w:tcW w:w="7417" w:type="dxa"/>
            <w:gridSpan w:val="3"/>
            <w:tcBorders>
              <w:top w:val="single" w:sz="4" w:space="0" w:color="auto"/>
            </w:tcBorders>
            <w:shd w:val="clear" w:color="auto" w:fill="auto"/>
          </w:tcPr>
          <w:p w14:paraId="37985111" w14:textId="73A30E63" w:rsidR="001435E8" w:rsidRPr="003C143F" w:rsidRDefault="001435E8" w:rsidP="00023EDD">
            <w:pPr>
              <w:pStyle w:val="Sraopastraipa"/>
              <w:numPr>
                <w:ilvl w:val="0"/>
                <w:numId w:val="12"/>
              </w:numPr>
              <w:tabs>
                <w:tab w:val="left" w:pos="649"/>
              </w:tabs>
              <w:spacing w:after="0"/>
              <w:ind w:left="0" w:firstLine="360"/>
              <w:jc w:val="both"/>
            </w:pPr>
            <w:r w:rsidRPr="001435E8">
              <w:t>Užtikrinti tinkamą melioracijos sistemų techninę būklę</w:t>
            </w:r>
          </w:p>
        </w:tc>
      </w:tr>
      <w:tr w:rsidR="001435E8" w:rsidRPr="00472163" w14:paraId="150AAB77" w14:textId="77777777" w:rsidTr="001435E8">
        <w:trPr>
          <w:trHeight w:val="517"/>
        </w:trPr>
        <w:tc>
          <w:tcPr>
            <w:tcW w:w="2211" w:type="dxa"/>
            <w:tcBorders>
              <w:top w:val="single" w:sz="4" w:space="0" w:color="auto"/>
              <w:bottom w:val="single" w:sz="4" w:space="0" w:color="auto"/>
            </w:tcBorders>
            <w:shd w:val="clear" w:color="auto" w:fill="auto"/>
          </w:tcPr>
          <w:p w14:paraId="265265DE" w14:textId="5560B199" w:rsidR="001435E8" w:rsidRPr="007E6AE5" w:rsidRDefault="001435E8" w:rsidP="00023EDD">
            <w:pPr>
              <w:rPr>
                <w:b/>
                <w:bCs/>
              </w:rPr>
            </w:pPr>
            <w:r w:rsidRPr="007E6AE5">
              <w:rPr>
                <w:b/>
                <w:bCs/>
              </w:rPr>
              <w:t>Tikslo įgyvendinimo aprašymas (aprašomi uždaviniai, priemonės, rezultato kriterijai)</w:t>
            </w:r>
          </w:p>
        </w:tc>
        <w:tc>
          <w:tcPr>
            <w:tcW w:w="7417" w:type="dxa"/>
            <w:gridSpan w:val="3"/>
            <w:tcBorders>
              <w:top w:val="single" w:sz="4" w:space="0" w:color="auto"/>
              <w:bottom w:val="single" w:sz="4" w:space="0" w:color="auto"/>
            </w:tcBorders>
            <w:shd w:val="clear" w:color="auto" w:fill="auto"/>
          </w:tcPr>
          <w:p w14:paraId="798A0B5A" w14:textId="77777777" w:rsidR="001435E8" w:rsidRPr="00472163" w:rsidRDefault="001435E8" w:rsidP="00023EDD">
            <w:pPr>
              <w:jc w:val="both"/>
            </w:pPr>
            <w:r w:rsidRPr="00472163">
              <w:t>Uždaviniai</w:t>
            </w:r>
            <w:r>
              <w:t xml:space="preserve"> ir priemonės</w:t>
            </w:r>
            <w:r w:rsidRPr="00472163">
              <w:t>:</w:t>
            </w:r>
          </w:p>
          <w:p w14:paraId="3FE2748E" w14:textId="42E99454" w:rsidR="001435E8" w:rsidRPr="00472163" w:rsidRDefault="001435E8" w:rsidP="00023EDD">
            <w:pPr>
              <w:pStyle w:val="Sraopastraipa"/>
              <w:numPr>
                <w:ilvl w:val="1"/>
                <w:numId w:val="12"/>
              </w:numPr>
              <w:tabs>
                <w:tab w:val="left" w:pos="937"/>
              </w:tabs>
              <w:spacing w:after="0"/>
              <w:ind w:left="0" w:firstLine="360"/>
              <w:jc w:val="both"/>
            </w:pPr>
            <w:r>
              <w:t xml:space="preserve"> </w:t>
            </w:r>
            <w:r w:rsidRPr="001435E8">
              <w:t>Užtikrinti melioruotų žemių savininkams ir naudotojams kokybiškos sausinimo paslaugos teikimą</w:t>
            </w:r>
            <w:r>
              <w:t>:</w:t>
            </w:r>
          </w:p>
          <w:p w14:paraId="57B1CE67" w14:textId="1EBB321C" w:rsidR="001435E8" w:rsidRDefault="001435E8" w:rsidP="00023EDD">
            <w:pPr>
              <w:pStyle w:val="Sraopastraipa"/>
              <w:numPr>
                <w:ilvl w:val="2"/>
                <w:numId w:val="12"/>
              </w:numPr>
              <w:tabs>
                <w:tab w:val="left" w:pos="937"/>
              </w:tabs>
              <w:spacing w:after="0"/>
              <w:ind w:left="0" w:firstLine="360"/>
              <w:jc w:val="both"/>
            </w:pPr>
            <w:r>
              <w:t>Polderinių siurblinių eksploatavimas ir polderinių melioracijos griovių priežiūra</w:t>
            </w:r>
            <w:r w:rsidR="00CE17A8">
              <w:t>;</w:t>
            </w:r>
          </w:p>
          <w:p w14:paraId="6FA68B7F" w14:textId="7BA47638" w:rsidR="00E972A3" w:rsidRDefault="001435E8" w:rsidP="00023EDD">
            <w:pPr>
              <w:pStyle w:val="Sraopastraipa"/>
              <w:numPr>
                <w:ilvl w:val="2"/>
                <w:numId w:val="12"/>
              </w:numPr>
              <w:tabs>
                <w:tab w:val="left" w:pos="937"/>
              </w:tabs>
              <w:spacing w:after="0"/>
              <w:ind w:left="0" w:firstLine="360"/>
              <w:jc w:val="both"/>
            </w:pPr>
            <w:r>
              <w:t>Melioracijos statinių priežiūra ir remonto, avarinių gedimų šalinimo darbai</w:t>
            </w:r>
            <w:r w:rsidR="00893D87">
              <w:t>,</w:t>
            </w:r>
            <w:r w:rsidR="00893D87" w:rsidRPr="00893D87">
              <w:t xml:space="preserve"> naujų melioracijos sistemų įrengimas</w:t>
            </w:r>
            <w:r w:rsidR="00E972A3">
              <w:t>.</w:t>
            </w:r>
          </w:p>
          <w:p w14:paraId="411A784F" w14:textId="77777777" w:rsidR="00E972A3" w:rsidRDefault="00E972A3" w:rsidP="00023EDD">
            <w:pPr>
              <w:jc w:val="both"/>
            </w:pPr>
          </w:p>
          <w:p w14:paraId="4FAA9002" w14:textId="52F30A73" w:rsidR="00E972A3" w:rsidRPr="00472163" w:rsidRDefault="00E972A3" w:rsidP="00023EDD">
            <w:pPr>
              <w:jc w:val="both"/>
            </w:pPr>
            <w:r w:rsidRPr="00472163">
              <w:t>Rezultato kriterijai:</w:t>
            </w:r>
          </w:p>
          <w:p w14:paraId="0BF28082" w14:textId="27D7D273" w:rsidR="007A31CC" w:rsidRDefault="007A31CC" w:rsidP="007A31CC">
            <w:pPr>
              <w:jc w:val="both"/>
            </w:pPr>
            <w:r>
              <w:t>Užtikrintas polderių sausinimo sistemų darbas, proc. (ha);</w:t>
            </w:r>
          </w:p>
          <w:p w14:paraId="421AB125" w14:textId="7138B72B" w:rsidR="001435E8" w:rsidRPr="00977330" w:rsidRDefault="007A31CC" w:rsidP="007A31CC">
            <w:pPr>
              <w:jc w:val="both"/>
            </w:pPr>
            <w:r>
              <w:t>Paremtų dėl sumanios melioracijos tvarkymo diegimo besikreipiančių skaičius, vnt.</w:t>
            </w:r>
          </w:p>
        </w:tc>
      </w:tr>
      <w:tr w:rsidR="001435E8" w:rsidRPr="00472163" w14:paraId="50994B52" w14:textId="77777777" w:rsidTr="00557B8B">
        <w:trPr>
          <w:trHeight w:val="2785"/>
        </w:trPr>
        <w:tc>
          <w:tcPr>
            <w:tcW w:w="2211" w:type="dxa"/>
            <w:tcBorders>
              <w:top w:val="single" w:sz="4" w:space="0" w:color="auto"/>
            </w:tcBorders>
            <w:shd w:val="clear" w:color="auto" w:fill="auto"/>
          </w:tcPr>
          <w:p w14:paraId="46E909B4" w14:textId="3AE5E2E9" w:rsidR="001435E8" w:rsidRPr="007E6AE5" w:rsidRDefault="00CF3DB7" w:rsidP="00023EDD">
            <w:pPr>
              <w:rPr>
                <w:b/>
                <w:bCs/>
              </w:rPr>
            </w:pPr>
            <w:r w:rsidRPr="007E6AE5">
              <w:rPr>
                <w:b/>
                <w:bCs/>
              </w:rPr>
              <w:t>Numatomas programos įgyvendinimo rezultatas (efekto kriterijai)</w:t>
            </w:r>
          </w:p>
        </w:tc>
        <w:tc>
          <w:tcPr>
            <w:tcW w:w="7417" w:type="dxa"/>
            <w:gridSpan w:val="3"/>
            <w:tcBorders>
              <w:top w:val="single" w:sz="4" w:space="0" w:color="auto"/>
            </w:tcBorders>
            <w:shd w:val="clear" w:color="auto" w:fill="auto"/>
          </w:tcPr>
          <w:p w14:paraId="6B6F09EF" w14:textId="77777777" w:rsidR="00D444DC" w:rsidRDefault="00D444DC" w:rsidP="00023EDD">
            <w:pPr>
              <w:jc w:val="both"/>
            </w:pPr>
            <w:r w:rsidRPr="00D444DC">
              <w:t>Programos įgyvendinimas leis pagerinti melioracijos sistemų būklę, atkurti dirvožemio derlingumą, sumažinti gyventojų ir kitų subjektų nuostolius dėl blogos valstybei nuosavybės teise priklausančių melioracijos statinių techninės būklės</w:t>
            </w:r>
            <w:r>
              <w:t>.</w:t>
            </w:r>
          </w:p>
          <w:p w14:paraId="30BE3A77" w14:textId="374A07B5" w:rsidR="001435E8" w:rsidRDefault="00D444DC" w:rsidP="00023EDD">
            <w:pPr>
              <w:jc w:val="both"/>
            </w:pPr>
            <w:r>
              <w:t>Tikimasi, kad p</w:t>
            </w:r>
            <w:r w:rsidR="001435E8" w:rsidRPr="003C143F">
              <w:t>ag</w:t>
            </w:r>
            <w:r>
              <w:t>e</w:t>
            </w:r>
            <w:r w:rsidR="001435E8" w:rsidRPr="003C143F">
              <w:t xml:space="preserve">rės kaimo socialinis-ekonominis gyvenimas, </w:t>
            </w:r>
            <w:r w:rsidR="00E972A3">
              <w:t xml:space="preserve">bus sudarytos </w:t>
            </w:r>
            <w:r w:rsidR="001435E8" w:rsidRPr="003C143F">
              <w:t>palankesnės sąlygos ūkininkų savišvietai, mokymams</w:t>
            </w:r>
            <w:r w:rsidR="00886A88">
              <w:t xml:space="preserve">, ūkių kūrimui ir </w:t>
            </w:r>
            <w:r w:rsidR="00271F90">
              <w:rPr>
                <w:lang w:val="en-US"/>
              </w:rPr>
              <w:t>(</w:t>
            </w:r>
            <w:r w:rsidR="00886A88">
              <w:t>arba</w:t>
            </w:r>
            <w:r w:rsidR="00271F90">
              <w:rPr>
                <w:lang w:val="en-GB"/>
              </w:rPr>
              <w:t>)</w:t>
            </w:r>
            <w:r w:rsidR="00886A88">
              <w:t xml:space="preserve"> plėtrai.</w:t>
            </w:r>
          </w:p>
          <w:p w14:paraId="519123AA" w14:textId="77777777" w:rsidR="00714233" w:rsidRDefault="00714233" w:rsidP="00023EDD">
            <w:pPr>
              <w:jc w:val="both"/>
            </w:pPr>
          </w:p>
          <w:p w14:paraId="5399B7E4" w14:textId="2CFD4C81" w:rsidR="00621D60" w:rsidRPr="00621D60" w:rsidRDefault="009B612A" w:rsidP="00621D60">
            <w:pPr>
              <w:jc w:val="both"/>
            </w:pPr>
            <w:r w:rsidRPr="00557B8B">
              <w:t>Efekto kriterijai:</w:t>
            </w:r>
          </w:p>
          <w:p w14:paraId="1E3FB910" w14:textId="77777777" w:rsidR="00621D60" w:rsidRPr="0059512A" w:rsidRDefault="00621D60" w:rsidP="00621D60">
            <w:pPr>
              <w:jc w:val="both"/>
              <w:rPr>
                <w:bCs/>
              </w:rPr>
            </w:pPr>
            <w:r w:rsidRPr="0059512A">
              <w:rPr>
                <w:bCs/>
              </w:rPr>
              <w:t>E-01-03 Naudojamos žemės ūkio naudmenos (įskaitant naudotojus, turinčius mažiau vieno hektaro žemės ūkio naudmenų), 83 proc.</w:t>
            </w:r>
          </w:p>
          <w:p w14:paraId="6F5AD91D" w14:textId="77777777" w:rsidR="00621D60" w:rsidRDefault="00621D60" w:rsidP="00621D60">
            <w:pPr>
              <w:jc w:val="both"/>
            </w:pPr>
          </w:p>
          <w:p w14:paraId="78FE5770" w14:textId="77777777" w:rsidR="00714233" w:rsidRPr="00714233" w:rsidRDefault="00714233" w:rsidP="00714233">
            <w:pPr>
              <w:jc w:val="both"/>
            </w:pPr>
            <w:r w:rsidRPr="00714233">
              <w:t>Lazdijų rajono savivaldybės 2021–2027 metų strateginio plėtros plano dalys, susijusios su vykdoma programa:</w:t>
            </w:r>
          </w:p>
          <w:p w14:paraId="5979BA73" w14:textId="2E166B1E" w:rsidR="00C602A0" w:rsidRDefault="00FC217B" w:rsidP="00714233">
            <w:pPr>
              <w:jc w:val="both"/>
            </w:pPr>
            <w:r w:rsidRPr="00FC217B">
              <w:t>1.4.</w:t>
            </w:r>
            <w:r>
              <w:t xml:space="preserve"> Tikslas. </w:t>
            </w:r>
            <w:r w:rsidRPr="00FC217B">
              <w:t>Plėtoti patrauklią viešąją infrastruktūrą ir gyvenamąją aplinką</w:t>
            </w:r>
            <w:r w:rsidR="00271F90">
              <w:t>;</w:t>
            </w:r>
          </w:p>
          <w:p w14:paraId="5193A461" w14:textId="2D1838DD" w:rsidR="00C602A0" w:rsidRDefault="00C602A0" w:rsidP="00714233">
            <w:pPr>
              <w:jc w:val="both"/>
            </w:pPr>
            <w:r w:rsidRPr="00C602A0">
              <w:t>1.4.2. Uždavinys. Inžinerinės infrastruktūros modernizavimas ir plėtra</w:t>
            </w:r>
            <w:r w:rsidR="00271F90">
              <w:t>;</w:t>
            </w:r>
          </w:p>
          <w:p w14:paraId="29CEEEA8" w14:textId="154A3D65" w:rsidR="00C602A0" w:rsidRDefault="00FC217B" w:rsidP="00714233">
            <w:pPr>
              <w:jc w:val="both"/>
            </w:pPr>
            <w:r w:rsidRPr="00FC217B">
              <w:t>2.3.</w:t>
            </w:r>
            <w:r>
              <w:t xml:space="preserve"> Tikslas. </w:t>
            </w:r>
            <w:r w:rsidRPr="00FC217B">
              <w:t>Skatinti alternatyvią veiklą kaime ir klimatui draugišką žemės ūkį</w:t>
            </w:r>
            <w:r w:rsidR="00271F90">
              <w:t>;</w:t>
            </w:r>
          </w:p>
          <w:p w14:paraId="7526124F" w14:textId="5C220DA0" w:rsidR="00714233" w:rsidRPr="00472163" w:rsidRDefault="0083680A" w:rsidP="00714233">
            <w:pPr>
              <w:jc w:val="both"/>
            </w:pPr>
            <w:r w:rsidRPr="0083680A">
              <w:t>2.3.1. Uždavinys. Vystyti inovatyvų žemės ūkį, didinti vietos produktų pasiūlą ir plėtoti alternatyvias veiklas</w:t>
            </w:r>
            <w:r w:rsidR="00271F90">
              <w:t>.</w:t>
            </w:r>
          </w:p>
        </w:tc>
      </w:tr>
    </w:tbl>
    <w:p w14:paraId="3501CC85" w14:textId="77777777" w:rsidR="008E12B5" w:rsidRDefault="002976D0" w:rsidP="008E12B5">
      <w:pPr>
        <w:jc w:val="center"/>
        <w:rPr>
          <w:b/>
          <w:bCs/>
        </w:rPr>
      </w:pPr>
      <w:r>
        <w:rPr>
          <w:b/>
        </w:rPr>
        <w:br w:type="page"/>
      </w:r>
    </w:p>
    <w:p w14:paraId="210FEA60" w14:textId="77777777" w:rsidR="008E12B5" w:rsidRPr="00AA0498" w:rsidRDefault="008E12B5" w:rsidP="008E12B5">
      <w:pPr>
        <w:jc w:val="center"/>
        <w:rPr>
          <w:b/>
          <w:bCs/>
          <w:sz w:val="28"/>
          <w:szCs w:val="28"/>
        </w:rPr>
      </w:pPr>
      <w:r w:rsidRPr="00AA0498">
        <w:rPr>
          <w:b/>
          <w:bCs/>
        </w:rPr>
        <w:lastRenderedPageBreak/>
        <w:t>LAZDIJŲ RAJONO SAVIVALDYBĖS</w:t>
      </w:r>
    </w:p>
    <w:p w14:paraId="7A9F3977" w14:textId="3D110A08" w:rsidR="008E12B5" w:rsidRPr="00AA0498" w:rsidRDefault="008E12B5" w:rsidP="008E12B5">
      <w:pPr>
        <w:jc w:val="center"/>
      </w:pPr>
      <w:r w:rsidRPr="00AA0498">
        <w:rPr>
          <w:b/>
          <w:bCs/>
        </w:rPr>
        <w:t xml:space="preserve">ŠVIETIMO </w:t>
      </w:r>
      <w:r>
        <w:rPr>
          <w:b/>
          <w:bCs/>
        </w:rPr>
        <w:t xml:space="preserve">IR SPORTO </w:t>
      </w:r>
      <w:r w:rsidR="0053757E">
        <w:rPr>
          <w:b/>
          <w:bCs/>
        </w:rPr>
        <w:t xml:space="preserve">PLĖTOJIMO </w:t>
      </w:r>
      <w:r w:rsidRPr="00AA0498">
        <w:rPr>
          <w:b/>
          <w:bCs/>
        </w:rPr>
        <w:t>PROGRAMA</w:t>
      </w:r>
    </w:p>
    <w:p w14:paraId="496C8D34" w14:textId="77777777" w:rsidR="008E12B5" w:rsidRPr="00AA0498" w:rsidRDefault="008E12B5" w:rsidP="008E12B5">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8E12B5" w:rsidRPr="00472163" w14:paraId="58F73F45"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6471F136" w14:textId="77777777" w:rsidR="008E12B5" w:rsidRPr="007E6AE5" w:rsidRDefault="008E12B5" w:rsidP="00023EDD">
            <w:pPr>
              <w:rPr>
                <w:b/>
                <w:bCs/>
              </w:rPr>
            </w:pPr>
            <w:r w:rsidRPr="007E6AE5">
              <w:rPr>
                <w:b/>
                <w:bCs/>
              </w:rPr>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023F7EFC" w14:textId="4FD12693" w:rsidR="008E12B5" w:rsidRPr="00472163" w:rsidRDefault="008E12B5" w:rsidP="00023EDD">
            <w:pPr>
              <w:jc w:val="both"/>
            </w:pPr>
            <w:r w:rsidRPr="00472163">
              <w:rPr>
                <w:bCs/>
              </w:rPr>
              <w:t>20</w:t>
            </w:r>
            <w:r w:rsidR="005E3483">
              <w:rPr>
                <w:bCs/>
              </w:rPr>
              <w:t>2</w:t>
            </w:r>
            <w:r w:rsidR="0038167C">
              <w:rPr>
                <w:bCs/>
              </w:rPr>
              <w:t>1</w:t>
            </w:r>
            <w:r w:rsidRPr="00472163">
              <w:rPr>
                <w:bCs/>
              </w:rPr>
              <w:t xml:space="preserve"> m.</w:t>
            </w:r>
          </w:p>
        </w:tc>
      </w:tr>
      <w:tr w:rsidR="008E12B5" w:rsidRPr="00472163" w14:paraId="06F5EDFE"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20431CFA" w14:textId="77777777" w:rsidR="008E12B5" w:rsidRPr="007E6AE5" w:rsidRDefault="008E12B5" w:rsidP="00023EDD">
            <w:pPr>
              <w:rPr>
                <w:b/>
                <w:bCs/>
              </w:rPr>
            </w:pPr>
            <w:r w:rsidRPr="007E6AE5">
              <w:rPr>
                <w:b/>
                <w:bCs/>
              </w:rPr>
              <w:t>Asignavimų valdytojas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49BB644F" w14:textId="77777777" w:rsidR="008E12B5" w:rsidRDefault="008E12B5" w:rsidP="00023EDD">
            <w:pPr>
              <w:jc w:val="both"/>
              <w:rPr>
                <w:sz w:val="22"/>
              </w:rPr>
            </w:pPr>
            <w:r>
              <w:t>Lazdijų rajono savivaldybės administracija</w:t>
            </w:r>
          </w:p>
          <w:p w14:paraId="3503FB19" w14:textId="77777777" w:rsidR="008E12B5" w:rsidRDefault="008E12B5" w:rsidP="00023EDD">
            <w:pPr>
              <w:jc w:val="both"/>
            </w:pPr>
            <w:r>
              <w:t>Lazdijų Motiejaus Gustaičio gimnazija;</w:t>
            </w:r>
          </w:p>
          <w:p w14:paraId="74C4C419" w14:textId="77777777" w:rsidR="008E12B5" w:rsidRPr="00C73B22" w:rsidRDefault="008E12B5" w:rsidP="00023EDD">
            <w:pPr>
              <w:jc w:val="both"/>
            </w:pPr>
            <w:r w:rsidRPr="00C73B22">
              <w:t>Lazdijų r. Veisiejų Sigito Gedos gimnazija;</w:t>
            </w:r>
          </w:p>
          <w:p w14:paraId="3BA3E101" w14:textId="77777777" w:rsidR="008E12B5" w:rsidRPr="00C73B22" w:rsidRDefault="008E12B5" w:rsidP="00023EDD">
            <w:pPr>
              <w:jc w:val="both"/>
            </w:pPr>
            <w:r w:rsidRPr="00C73B22">
              <w:t>Lazdijų r. Seirijų Antano Žmuidzinavičiaus gimnazija;</w:t>
            </w:r>
          </w:p>
          <w:p w14:paraId="18FBA8D3" w14:textId="77777777" w:rsidR="008E12B5" w:rsidRPr="00C73B22" w:rsidRDefault="008E12B5" w:rsidP="00023EDD">
            <w:pPr>
              <w:jc w:val="both"/>
            </w:pPr>
            <w:r w:rsidRPr="00C73B22">
              <w:t>Lazdijų r. Šeštokų mokykla;</w:t>
            </w:r>
          </w:p>
          <w:p w14:paraId="098868BE" w14:textId="77777777" w:rsidR="008E12B5" w:rsidRPr="00C73B22" w:rsidRDefault="008E12B5" w:rsidP="00023EDD">
            <w:pPr>
              <w:jc w:val="both"/>
            </w:pPr>
            <w:r w:rsidRPr="00C73B22">
              <w:t>Lazdijų r. Šventežerio mokykla;</w:t>
            </w:r>
          </w:p>
          <w:p w14:paraId="43520396" w14:textId="77777777" w:rsidR="008E12B5" w:rsidRPr="00C73B22" w:rsidRDefault="008E12B5" w:rsidP="00023EDD">
            <w:pPr>
              <w:jc w:val="both"/>
            </w:pPr>
            <w:r w:rsidRPr="00C73B22">
              <w:t>Lazdijų mokykla-darželis „Vyturėlis“;</w:t>
            </w:r>
          </w:p>
          <w:p w14:paraId="3C60791E" w14:textId="77777777" w:rsidR="008E12B5" w:rsidRPr="00C73B22" w:rsidRDefault="008E12B5" w:rsidP="00023EDD">
            <w:pPr>
              <w:jc w:val="both"/>
            </w:pPr>
            <w:r w:rsidRPr="00C73B22">
              <w:t>Lazdijų mokykla-darželis „Kregždutė“;</w:t>
            </w:r>
          </w:p>
          <w:p w14:paraId="5C1355C1" w14:textId="77777777" w:rsidR="008E12B5" w:rsidRDefault="008E12B5" w:rsidP="00023EDD">
            <w:pPr>
              <w:jc w:val="both"/>
            </w:pPr>
            <w:r>
              <w:t>Lazdijų meno mokykla;</w:t>
            </w:r>
          </w:p>
          <w:p w14:paraId="6CCDAF7E" w14:textId="77777777" w:rsidR="008E12B5" w:rsidRDefault="008E12B5" w:rsidP="00023EDD">
            <w:pPr>
              <w:jc w:val="both"/>
            </w:pPr>
            <w:r>
              <w:t>VšĮ Lazdijų sporto centras;</w:t>
            </w:r>
          </w:p>
          <w:p w14:paraId="29D26192" w14:textId="77777777" w:rsidR="008E12B5" w:rsidRPr="00472163" w:rsidRDefault="008E12B5" w:rsidP="00023EDD">
            <w:pPr>
              <w:jc w:val="both"/>
            </w:pPr>
            <w:r>
              <w:t>VšĮ Lazdijų švietimo centras</w:t>
            </w:r>
          </w:p>
        </w:tc>
      </w:tr>
      <w:tr w:rsidR="008E12B5" w:rsidRPr="00472163" w14:paraId="238362BC"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23B7D57C" w14:textId="77777777" w:rsidR="008E12B5" w:rsidRPr="007E6AE5" w:rsidRDefault="008E12B5" w:rsidP="00023EDD">
            <w:pPr>
              <w:rPr>
                <w:b/>
                <w:bCs/>
              </w:rPr>
            </w:pPr>
            <w:r w:rsidRPr="007E6AE5">
              <w:rPr>
                <w:b/>
                <w:bCs/>
              </w:rPr>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5E85AFF7" w14:textId="77777777" w:rsidR="008E12B5" w:rsidRDefault="008E12B5" w:rsidP="00023EDD">
            <w:pPr>
              <w:jc w:val="both"/>
            </w:pPr>
            <w:r w:rsidRPr="00472163">
              <w:t xml:space="preserve">Lazdijų rajono savivaldybės administracijos Švietimo, kultūros ir sporto skyrius; </w:t>
            </w:r>
          </w:p>
          <w:p w14:paraId="49BC803B" w14:textId="77777777" w:rsidR="008E12B5" w:rsidRPr="00A37B45" w:rsidRDefault="008E12B5" w:rsidP="00023EDD">
            <w:pPr>
              <w:jc w:val="both"/>
            </w:pPr>
            <w:r w:rsidRPr="00A37B45">
              <w:t>Lazdijų Motiejaus Gustaičio gimnazija;</w:t>
            </w:r>
          </w:p>
          <w:p w14:paraId="5F9027AE" w14:textId="77777777" w:rsidR="008E12B5" w:rsidRPr="00A37B45" w:rsidRDefault="008E12B5" w:rsidP="00023EDD">
            <w:pPr>
              <w:jc w:val="both"/>
            </w:pPr>
            <w:r w:rsidRPr="00A37B45">
              <w:t>Lazdijų r. Veisiejų Sigito Gedos gimnazija;</w:t>
            </w:r>
          </w:p>
          <w:p w14:paraId="384F2CA8" w14:textId="77777777" w:rsidR="008E12B5" w:rsidRPr="00A37B45" w:rsidRDefault="008E12B5" w:rsidP="00023EDD">
            <w:pPr>
              <w:jc w:val="both"/>
            </w:pPr>
            <w:r w:rsidRPr="00A37B45">
              <w:t>Lazdijų r. Seirijų Antano Žmuidzinavičiaus gimnazija;</w:t>
            </w:r>
          </w:p>
          <w:p w14:paraId="5070F8D4" w14:textId="77777777" w:rsidR="008E12B5" w:rsidRPr="00A37B45" w:rsidRDefault="008E12B5" w:rsidP="00023EDD">
            <w:pPr>
              <w:jc w:val="both"/>
            </w:pPr>
            <w:r w:rsidRPr="00A37B45">
              <w:t>Lazdijų r. Šeštokų mokykla;</w:t>
            </w:r>
          </w:p>
          <w:p w14:paraId="1906C804" w14:textId="77777777" w:rsidR="008E12B5" w:rsidRPr="00A37B45" w:rsidRDefault="008E12B5" w:rsidP="00023EDD">
            <w:pPr>
              <w:jc w:val="both"/>
            </w:pPr>
            <w:r w:rsidRPr="00A37B45">
              <w:t>Lazdijų r. Šventežerio mokykla;</w:t>
            </w:r>
          </w:p>
          <w:p w14:paraId="2F63B701" w14:textId="77777777" w:rsidR="008E12B5" w:rsidRPr="00A37B45" w:rsidRDefault="008E12B5" w:rsidP="00023EDD">
            <w:pPr>
              <w:jc w:val="both"/>
            </w:pPr>
            <w:r w:rsidRPr="00A37B45">
              <w:t>Lazdijų mokykla-darželis „Vyturėlis“;</w:t>
            </w:r>
          </w:p>
          <w:p w14:paraId="1F707D44" w14:textId="77777777" w:rsidR="008E12B5" w:rsidRPr="00A37B45" w:rsidRDefault="008E12B5" w:rsidP="00023EDD">
            <w:pPr>
              <w:jc w:val="both"/>
            </w:pPr>
            <w:r w:rsidRPr="00A37B45">
              <w:t>Lazdijų mokykla-darželis „Kregždutė“;</w:t>
            </w:r>
          </w:p>
          <w:p w14:paraId="39825802" w14:textId="77777777" w:rsidR="008E12B5" w:rsidRDefault="008E12B5" w:rsidP="00023EDD">
            <w:pPr>
              <w:jc w:val="both"/>
            </w:pPr>
            <w:r w:rsidRPr="00A37B45">
              <w:t>Lazdijų meno mokykla;</w:t>
            </w:r>
          </w:p>
          <w:p w14:paraId="58770CB2" w14:textId="77777777" w:rsidR="008E12B5" w:rsidRPr="00A37B45" w:rsidRDefault="008E12B5" w:rsidP="00023EDD">
            <w:pPr>
              <w:jc w:val="both"/>
            </w:pPr>
            <w:r w:rsidRPr="001D7BF1">
              <w:t>VšĮ Lazdijų spo</w:t>
            </w:r>
            <w:r>
              <w:t>rto centras;</w:t>
            </w:r>
          </w:p>
          <w:p w14:paraId="6A2EE13A" w14:textId="2171AD56" w:rsidR="008E12B5" w:rsidRPr="00472163" w:rsidRDefault="008E12B5" w:rsidP="00023EDD">
            <w:pPr>
              <w:jc w:val="both"/>
            </w:pPr>
            <w:r w:rsidRPr="00A37B45">
              <w:t>VšĮ Lazdijų švietimo centras</w:t>
            </w:r>
            <w:r w:rsidR="00271F90">
              <w:t>.</w:t>
            </w:r>
          </w:p>
        </w:tc>
      </w:tr>
      <w:tr w:rsidR="008E12B5" w:rsidRPr="00472163" w14:paraId="65AED3BE" w14:textId="77777777" w:rsidTr="005E03F0">
        <w:tc>
          <w:tcPr>
            <w:tcW w:w="2426" w:type="dxa"/>
            <w:tcBorders>
              <w:top w:val="single" w:sz="4" w:space="0" w:color="auto"/>
              <w:left w:val="single" w:sz="4" w:space="0" w:color="auto"/>
              <w:bottom w:val="single" w:sz="4" w:space="0" w:color="auto"/>
              <w:right w:val="single" w:sz="4" w:space="0" w:color="auto"/>
            </w:tcBorders>
          </w:tcPr>
          <w:p w14:paraId="026F9906" w14:textId="77777777" w:rsidR="008E12B5" w:rsidRPr="007E6AE5" w:rsidRDefault="008E12B5" w:rsidP="00023EDD">
            <w:pPr>
              <w:rPr>
                <w:b/>
                <w:bCs/>
              </w:rPr>
            </w:pPr>
            <w:r w:rsidRPr="007E6AE5">
              <w:rPr>
                <w:b/>
                <w:bCs/>
              </w:rPr>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0E4E1CAD" w14:textId="77777777" w:rsidR="008E12B5" w:rsidRPr="00472163" w:rsidRDefault="008E12B5" w:rsidP="00023EDD">
            <w:pPr>
              <w:jc w:val="both"/>
            </w:pPr>
            <w:r w:rsidRPr="00CE75AD">
              <w:t>Šviet</w:t>
            </w:r>
            <w:r>
              <w:t>imo, kultūros ir sporto skyrius</w:t>
            </w:r>
          </w:p>
        </w:tc>
      </w:tr>
      <w:tr w:rsidR="008E12B5" w:rsidRPr="00472163" w14:paraId="325D81A0"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7EFE0805" w14:textId="77777777" w:rsidR="008E12B5" w:rsidRPr="007E6AE5" w:rsidRDefault="008E12B5" w:rsidP="00023EDD">
            <w:pPr>
              <w:rPr>
                <w:b/>
                <w:bCs/>
              </w:rPr>
            </w:pPr>
            <w:r w:rsidRPr="007E6AE5">
              <w:rPr>
                <w:b/>
                <w:bCs/>
              </w:rPr>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286AC83" w14:textId="218975D6" w:rsidR="008E12B5" w:rsidRPr="00472163" w:rsidRDefault="0053757E" w:rsidP="00023EDD">
            <w:pPr>
              <w:jc w:val="both"/>
            </w:pPr>
            <w:r w:rsidRPr="0053757E">
              <w:t>Švietimo ir sporto plėtojimo programa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511CE" w14:textId="77777777" w:rsidR="008E12B5" w:rsidRPr="007E6AE5" w:rsidRDefault="008E12B5" w:rsidP="00023EDD">
            <w:pPr>
              <w:jc w:val="both"/>
              <w:rPr>
                <w:b/>
                <w:bCs/>
              </w:rPr>
            </w:pPr>
            <w:r w:rsidRPr="007E6AE5">
              <w:rPr>
                <w:b/>
                <w:bCs/>
              </w:rPr>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8D8DB2F" w14:textId="19BB8F5A" w:rsidR="008E12B5" w:rsidRPr="00472163" w:rsidRDefault="002A4A89" w:rsidP="00023EDD">
            <w:pPr>
              <w:jc w:val="both"/>
            </w:pPr>
            <w:r>
              <w:t>04</w:t>
            </w:r>
          </w:p>
        </w:tc>
      </w:tr>
      <w:tr w:rsidR="008E12B5" w:rsidRPr="00472163" w14:paraId="5461AD3E"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4842B22A" w14:textId="77777777" w:rsidR="008E12B5" w:rsidRPr="007E6AE5" w:rsidRDefault="008E12B5" w:rsidP="00023EDD">
            <w:pPr>
              <w:rPr>
                <w:b/>
                <w:bCs/>
              </w:rPr>
            </w:pPr>
            <w:r w:rsidRPr="007E6AE5">
              <w:rPr>
                <w:b/>
                <w:bCs/>
              </w:rPr>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8A70189" w14:textId="4AA9BCB4" w:rsidR="00181928" w:rsidRDefault="00902004" w:rsidP="00023EDD">
            <w:pPr>
              <w:jc w:val="both"/>
              <w:rPr>
                <w:rFonts w:eastAsia="Calibri"/>
              </w:rPr>
            </w:pPr>
            <w:r>
              <w:rPr>
                <w:rFonts w:eastAsia="Calibri"/>
              </w:rPr>
              <w:t>Programa</w:t>
            </w:r>
            <w:r w:rsidRPr="0053785D">
              <w:rPr>
                <w:rFonts w:eastAsia="Calibri"/>
              </w:rPr>
              <w:t xml:space="preserve"> parengta</w:t>
            </w:r>
            <w:r w:rsidR="00271F90">
              <w:rPr>
                <w:rFonts w:eastAsia="Calibri"/>
              </w:rPr>
              <w:t xml:space="preserve"> </w:t>
            </w:r>
            <w:r w:rsidRPr="0053785D">
              <w:rPr>
                <w:rFonts w:eastAsia="Calibri"/>
              </w:rPr>
              <w:t>vadovaujantis Lietuvos Respublikos švietimo įstatymu</w:t>
            </w:r>
            <w:r>
              <w:rPr>
                <w:rFonts w:eastAsia="Calibri"/>
              </w:rPr>
              <w:t>,</w:t>
            </w:r>
            <w:r>
              <w:t xml:space="preserve"> </w:t>
            </w:r>
            <w:r w:rsidRPr="0053785D">
              <w:rPr>
                <w:rFonts w:eastAsia="Calibri"/>
              </w:rPr>
              <w:t>kitais teisės aktais</w:t>
            </w:r>
            <w:r>
              <w:rPr>
                <w:rFonts w:eastAsia="Calibri"/>
              </w:rPr>
              <w:t>, ja siekiama</w:t>
            </w:r>
            <w:r w:rsidR="008E12B5" w:rsidRPr="0053785D">
              <w:rPr>
                <w:rFonts w:eastAsia="Calibri"/>
              </w:rPr>
              <w:t xml:space="preserve"> įgyvendinti </w:t>
            </w:r>
            <w:r w:rsidR="00776C61" w:rsidRPr="00776C61">
              <w:rPr>
                <w:rFonts w:eastAsia="Calibri"/>
              </w:rPr>
              <w:t>Lazdijų rajono savivaldybės 2021–2027 metų strateginiame plėtros plane nustatyto Lazdijų rajono savivaldybės vystymo prioriteto Nr. 1 „Socialiai atsakinga ir pokyčius kurianti bendruomenė“ strateginį tikslą Nr. 1.1 „Stiprinti švietimo, kultūros ir sporto sistemą“</w:t>
            </w:r>
            <w:r w:rsidR="00776C61">
              <w:rPr>
                <w:rFonts w:eastAsia="Calibri"/>
              </w:rPr>
              <w:t>.</w:t>
            </w:r>
          </w:p>
          <w:p w14:paraId="225323A7" w14:textId="0A7DA3E9" w:rsidR="00181928" w:rsidRDefault="00181928" w:rsidP="00023EDD">
            <w:pPr>
              <w:jc w:val="both"/>
              <w:rPr>
                <w:rFonts w:eastAsia="Calibri"/>
              </w:rPr>
            </w:pPr>
          </w:p>
          <w:p w14:paraId="0B54BB9A" w14:textId="37352E55" w:rsidR="000C79A9" w:rsidRDefault="008E12B5" w:rsidP="00023EDD">
            <w:pPr>
              <w:jc w:val="both"/>
              <w:rPr>
                <w:rFonts w:eastAsia="Calibri"/>
              </w:rPr>
            </w:pPr>
            <w:r w:rsidRPr="0053785D">
              <w:rPr>
                <w:rFonts w:eastAsia="Calibri"/>
              </w:rPr>
              <w:t>Programa</w:t>
            </w:r>
            <w:r w:rsidR="00271F90">
              <w:rPr>
                <w:rFonts w:eastAsia="Calibri"/>
              </w:rPr>
              <w:t xml:space="preserve"> </w:t>
            </w:r>
            <w:r w:rsidRPr="0053785D">
              <w:rPr>
                <w:rFonts w:eastAsia="Calibri"/>
              </w:rPr>
              <w:t>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efektyvią ir modernią ikimokyklinio ir priešmokyklinio, bendrojo ugdymo ir neformaliojo švietimo sistemą, pagerinti pedagogų socialines darbo ir mokinių ugdymo</w:t>
            </w:r>
            <w:r w:rsidR="004D534E">
              <w:rPr>
                <w:rFonts w:eastAsia="Calibri"/>
              </w:rPr>
              <w:t xml:space="preserve"> </w:t>
            </w:r>
            <w:r w:rsidRPr="0053785D">
              <w:rPr>
                <w:rFonts w:eastAsia="Calibri"/>
              </w:rPr>
              <w:t>(</w:t>
            </w:r>
            <w:r w:rsidR="004D534E">
              <w:rPr>
                <w:rFonts w:eastAsia="Calibri"/>
              </w:rPr>
              <w:t>-</w:t>
            </w:r>
            <w:r w:rsidRPr="0053785D">
              <w:rPr>
                <w:rFonts w:eastAsia="Calibri"/>
              </w:rPr>
              <w:t>si) sąlygas, užtikrinti mokinių privalomąjį mokymąsi, padidinti mokymosi prieinamumą įvairių poreikių turintiems vaikams, tvarkyti mokyklų tinklą ir organizuoti mokinių vežiojimą, organizuoti mokiniui, mokytojui ir mokyklai pagalbos teikimą</w:t>
            </w:r>
            <w:r w:rsidR="00271F90">
              <w:rPr>
                <w:rFonts w:eastAsia="Calibri"/>
              </w:rPr>
              <w:t>,</w:t>
            </w:r>
            <w:r w:rsidRPr="0053785D">
              <w:rPr>
                <w:rFonts w:eastAsia="Calibri"/>
              </w:rPr>
              <w:t xml:space="preserve"> siekiant užtikrinti švietimo veiksmingumą, racionaliai naudoti švietimo įstaigų finansavimui skirtas lėšas</w:t>
            </w:r>
            <w:r w:rsidR="00181928">
              <w:rPr>
                <w:rFonts w:eastAsia="Calibri"/>
              </w:rPr>
              <w:t xml:space="preserve">. </w:t>
            </w:r>
          </w:p>
          <w:p w14:paraId="536A9C9B" w14:textId="131AEF23" w:rsidR="008E12B5" w:rsidRDefault="00181928" w:rsidP="00023EDD">
            <w:pPr>
              <w:jc w:val="both"/>
              <w:rPr>
                <w:rFonts w:eastAsia="Calibri"/>
              </w:rPr>
            </w:pPr>
            <w:r>
              <w:rPr>
                <w:rFonts w:eastAsia="Calibri"/>
              </w:rPr>
              <w:t xml:space="preserve">Taip pat </w:t>
            </w:r>
            <w:r w:rsidR="008E12B5" w:rsidRPr="0053785D">
              <w:rPr>
                <w:rFonts w:eastAsia="Calibri"/>
              </w:rPr>
              <w:t xml:space="preserve"> </w:t>
            </w:r>
            <w:r>
              <w:rPr>
                <w:rFonts w:eastAsia="Calibri"/>
              </w:rPr>
              <w:t xml:space="preserve">siekiama </w:t>
            </w:r>
            <w:r w:rsidR="008E12B5" w:rsidRPr="0053785D">
              <w:rPr>
                <w:rFonts w:eastAsia="Calibri"/>
              </w:rPr>
              <w:t>įgyvendinti Vaikų vasaros poilsio, Vaikų ir paauglių nusikalstamumo prevencijos, Gabių vaikų ir jaunimo ugdymo rėmimo,</w:t>
            </w:r>
            <w:r>
              <w:rPr>
                <w:rFonts w:eastAsia="Calibri"/>
              </w:rPr>
              <w:t xml:space="preserve"> </w:t>
            </w:r>
            <w:r>
              <w:rPr>
                <w:rFonts w:eastAsia="Calibri"/>
              </w:rPr>
              <w:lastRenderedPageBreak/>
              <w:t>studijų</w:t>
            </w:r>
            <w:r w:rsidR="008E12B5" w:rsidRPr="0053785D">
              <w:rPr>
                <w:rFonts w:eastAsia="Calibri"/>
              </w:rPr>
              <w:t xml:space="preserve"> rėmimo, neformaliojo vai</w:t>
            </w:r>
            <w:r w:rsidR="008E12B5">
              <w:rPr>
                <w:rFonts w:eastAsia="Calibri"/>
              </w:rPr>
              <w:t>kų švietimo bei kitas programas</w:t>
            </w:r>
            <w:r>
              <w:rPr>
                <w:rFonts w:eastAsia="Calibri"/>
              </w:rPr>
              <w:t xml:space="preserve"> ir priemones,</w:t>
            </w:r>
            <w:r w:rsidR="008E12B5" w:rsidRPr="001D40F9">
              <w:rPr>
                <w:rFonts w:eastAsia="Calibri"/>
              </w:rPr>
              <w:t xml:space="preserve"> plėtoti vaikų ir jaunimo, besimokančių pagal ugdymo programas, socializacijos galimybes, užtikrinant jų įvairovę ir prieinamumą</w:t>
            </w:r>
            <w:r>
              <w:rPr>
                <w:rFonts w:eastAsia="Calibri"/>
              </w:rPr>
              <w:t>,</w:t>
            </w:r>
            <w:r w:rsidR="008E12B5" w:rsidRPr="001D40F9">
              <w:rPr>
                <w:rFonts w:eastAsia="Calibri"/>
              </w:rPr>
              <w:t xml:space="preserve"> švietimo pagalbos, vaikų ir jaunimo gyvenimo įgūdžių ugdymo sistemą</w:t>
            </w:r>
            <w:r>
              <w:rPr>
                <w:rFonts w:eastAsia="Calibri"/>
              </w:rPr>
              <w:t>,</w:t>
            </w:r>
            <w:r w:rsidR="008E12B5" w:rsidRPr="001D40F9">
              <w:rPr>
                <w:rFonts w:eastAsia="Calibri"/>
              </w:rPr>
              <w:t xml:space="preserve"> didinti neformaliojo vaikų švietimo, socioedukacinių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7F0F4E">
              <w:rPr>
                <w:rFonts w:eastAsia="Calibri"/>
              </w:rPr>
              <w:t>.</w:t>
            </w:r>
          </w:p>
          <w:p w14:paraId="2185A875" w14:textId="11D11DB8" w:rsidR="007F0F4E" w:rsidRDefault="007F0F4E" w:rsidP="00023EDD">
            <w:pPr>
              <w:jc w:val="both"/>
            </w:pPr>
            <w:r w:rsidRPr="007F0F4E">
              <w:t xml:space="preserve">Programa </w:t>
            </w:r>
            <w:r w:rsidR="00405284">
              <w:t xml:space="preserve">taip pat </w:t>
            </w:r>
            <w:r w:rsidRPr="007F0F4E">
              <w:t xml:space="preserve">sudarys sąlygas </w:t>
            </w:r>
            <w:r>
              <w:t xml:space="preserve">savivaldybės </w:t>
            </w:r>
            <w:r w:rsidRPr="007F0F4E">
              <w:t xml:space="preserve">įstaigoms bei organizacijoms plėtoti veiklą tam, kad </w:t>
            </w:r>
            <w:r>
              <w:t xml:space="preserve">savivaldybės </w:t>
            </w:r>
            <w:r w:rsidRPr="007F0F4E">
              <w:t xml:space="preserve">bendruomenė </w:t>
            </w:r>
            <w:r>
              <w:t xml:space="preserve">turėtų puikias galimybes </w:t>
            </w:r>
            <w:r w:rsidRPr="007F0F4E">
              <w:t xml:space="preserve">aktyviai </w:t>
            </w:r>
            <w:r>
              <w:t xml:space="preserve">sportuoti ir </w:t>
            </w:r>
            <w:r w:rsidRPr="007F0F4E">
              <w:t>dalyvaut</w:t>
            </w:r>
            <w:r>
              <w:t>i</w:t>
            </w:r>
            <w:r w:rsidRPr="007F0F4E">
              <w:t xml:space="preserve"> </w:t>
            </w:r>
            <w:r>
              <w:t>savivaldybės sportiniame</w:t>
            </w:r>
            <w:r w:rsidRPr="007F0F4E">
              <w:t xml:space="preserve"> gyvenime</w:t>
            </w:r>
            <w:r w:rsidR="0000581E">
              <w:t>.</w:t>
            </w:r>
          </w:p>
          <w:p w14:paraId="1F9C5511" w14:textId="77777777" w:rsidR="0000581E" w:rsidRDefault="0000581E" w:rsidP="0000581E">
            <w:pPr>
              <w:jc w:val="both"/>
            </w:pPr>
          </w:p>
          <w:p w14:paraId="4B78285E"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7F009504" w14:textId="10631ACA" w:rsidR="0000581E" w:rsidRPr="00472163" w:rsidRDefault="00F022AB" w:rsidP="00F022AB">
            <w:pPr>
              <w:jc w:val="both"/>
            </w:pPr>
            <w:r>
              <w:t>3. Užtikrinti švietimo, kultūros, turizmo ir sporto plėtrą bei kokybę, socialinį saugumą, sveikatos priežiūrą, gerinti viešųjų paslaugų kokybę.</w:t>
            </w:r>
          </w:p>
        </w:tc>
      </w:tr>
      <w:tr w:rsidR="008E12B5" w:rsidRPr="00472163" w14:paraId="40050C96"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424007DA" w14:textId="77777777" w:rsidR="008E12B5" w:rsidRPr="007E6AE5" w:rsidRDefault="008E12B5" w:rsidP="00023EDD">
            <w:pPr>
              <w:rPr>
                <w:b/>
                <w:bCs/>
              </w:rPr>
            </w:pPr>
            <w:r w:rsidRPr="007E6AE5">
              <w:rPr>
                <w:b/>
                <w:bCs/>
              </w:rPr>
              <w:lastRenderedPageBreak/>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D7A185A" w14:textId="08CCE3BC" w:rsidR="008E12B5" w:rsidRPr="00472163" w:rsidRDefault="00215324" w:rsidP="00023EDD">
            <w:pPr>
              <w:jc w:val="both"/>
            </w:pPr>
            <w:r w:rsidRPr="00215324">
              <w:t>1. Socialiai atsakinga ir pokyčius kurianti bendruomenė</w:t>
            </w:r>
          </w:p>
        </w:tc>
      </w:tr>
      <w:tr w:rsidR="008E12B5" w:rsidRPr="00472163" w14:paraId="1ACC6702"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1CC0B2CE" w14:textId="77777777" w:rsidR="008E12B5" w:rsidRPr="007E6AE5" w:rsidRDefault="008E12B5" w:rsidP="00023EDD">
            <w:pPr>
              <w:rPr>
                <w:b/>
                <w:bCs/>
              </w:rPr>
            </w:pPr>
            <w:r w:rsidRPr="007E6AE5">
              <w:rPr>
                <w:b/>
                <w:bCs/>
              </w:rPr>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7985A49" w14:textId="4967DA78" w:rsidR="008E12B5" w:rsidRPr="00472163" w:rsidRDefault="00CE10E2" w:rsidP="00023EDD">
            <w:pPr>
              <w:pStyle w:val="Sraopastraipa"/>
              <w:numPr>
                <w:ilvl w:val="0"/>
                <w:numId w:val="19"/>
              </w:numPr>
              <w:tabs>
                <w:tab w:val="left" w:pos="647"/>
              </w:tabs>
              <w:spacing w:after="0"/>
              <w:ind w:left="0" w:firstLine="363"/>
              <w:jc w:val="both"/>
            </w:pPr>
            <w:r w:rsidRPr="00CE10E2">
              <w:t>Užtikrinti kokybišką ugdymą ir tinkamą ugdymo aplinką</w:t>
            </w:r>
          </w:p>
        </w:tc>
      </w:tr>
      <w:tr w:rsidR="008E12B5" w:rsidRPr="00472163" w14:paraId="1862703C"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2E986BF4" w14:textId="77777777" w:rsidR="008E12B5" w:rsidRPr="007E6AE5" w:rsidRDefault="008E12B5" w:rsidP="00023EDD">
            <w:pPr>
              <w:rPr>
                <w:b/>
                <w:bCs/>
              </w:rPr>
            </w:pPr>
            <w:r w:rsidRPr="007E6AE5">
              <w:rPr>
                <w:b/>
                <w:bCs/>
              </w:rPr>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28723A45" w14:textId="77777777" w:rsidR="008E12B5" w:rsidRPr="00472163" w:rsidRDefault="008E12B5" w:rsidP="00023EDD">
            <w:pPr>
              <w:jc w:val="both"/>
            </w:pPr>
            <w:r>
              <w:t>Uždaviniai ir priemonės</w:t>
            </w:r>
            <w:r w:rsidRPr="00472163">
              <w:t>:</w:t>
            </w:r>
          </w:p>
          <w:p w14:paraId="41323F9C" w14:textId="2BE5EBDD" w:rsidR="008E12B5" w:rsidRPr="00472163" w:rsidRDefault="008E12B5" w:rsidP="00023EDD">
            <w:pPr>
              <w:pStyle w:val="Sraopastraipa"/>
              <w:numPr>
                <w:ilvl w:val="1"/>
                <w:numId w:val="19"/>
              </w:numPr>
              <w:tabs>
                <w:tab w:val="left" w:pos="1072"/>
              </w:tabs>
              <w:spacing w:after="0"/>
              <w:ind w:left="0" w:firstLine="363"/>
              <w:jc w:val="both"/>
            </w:pPr>
            <w:r w:rsidRPr="00472163">
              <w:t xml:space="preserve"> </w:t>
            </w:r>
            <w:r w:rsidR="00CE10E2" w:rsidRPr="00CE10E2">
              <w:t>Užtikrinti sklandų ir rezultatyvų ugdymo procesą savivaldybės ugdymo įstaigose</w:t>
            </w:r>
            <w:r>
              <w:t>:</w:t>
            </w:r>
          </w:p>
          <w:p w14:paraId="5547D0AF" w14:textId="2E231F14" w:rsidR="00CE10E2" w:rsidRDefault="008E12B5" w:rsidP="00023EDD">
            <w:pPr>
              <w:pStyle w:val="Sraopastraipa"/>
              <w:numPr>
                <w:ilvl w:val="2"/>
                <w:numId w:val="19"/>
              </w:numPr>
              <w:tabs>
                <w:tab w:val="left" w:pos="1072"/>
                <w:tab w:val="left" w:pos="1369"/>
              </w:tabs>
              <w:spacing w:after="0"/>
              <w:ind w:left="0" w:firstLine="363"/>
              <w:jc w:val="both"/>
            </w:pPr>
            <w:r>
              <w:t xml:space="preserve"> </w:t>
            </w:r>
            <w:r w:rsidR="00CE10E2">
              <w:t xml:space="preserve">Ugdymo programų įgyvendinimas ir tinkamos ugdymosi aplinkos užtikinimas Lazdijų mokykloje-darželyje </w:t>
            </w:r>
            <w:r w:rsidR="00034A48">
              <w:t>„</w:t>
            </w:r>
            <w:r w:rsidR="00CE10E2">
              <w:t>Kregždutė</w:t>
            </w:r>
            <w:r w:rsidR="00034A48">
              <w:t>“</w:t>
            </w:r>
            <w:r w:rsidR="00CE17A8">
              <w:t>;</w:t>
            </w:r>
          </w:p>
          <w:p w14:paraId="3F1D9A0C" w14:textId="227068E7" w:rsidR="00CE10E2" w:rsidRDefault="00CE10E2" w:rsidP="00023EDD">
            <w:pPr>
              <w:pStyle w:val="Sraopastraipa"/>
              <w:numPr>
                <w:ilvl w:val="2"/>
                <w:numId w:val="19"/>
              </w:numPr>
              <w:tabs>
                <w:tab w:val="left" w:pos="1072"/>
                <w:tab w:val="left" w:pos="1369"/>
              </w:tabs>
              <w:spacing w:after="0"/>
              <w:ind w:left="0" w:firstLine="363"/>
              <w:jc w:val="both"/>
            </w:pPr>
            <w:r>
              <w:t xml:space="preserve">Ugdymo programų įgyvendinimas ir tinkamos ugdymosi aplinkos užtikinimas Lazdijų mokykloje-darželyje </w:t>
            </w:r>
            <w:r w:rsidR="00034A48">
              <w:t>„</w:t>
            </w:r>
            <w:r>
              <w:t>Vyturėlis</w:t>
            </w:r>
            <w:r w:rsidR="00034A48">
              <w:t>“</w:t>
            </w:r>
            <w:r w:rsidR="00CE17A8">
              <w:t>;</w:t>
            </w:r>
          </w:p>
          <w:p w14:paraId="6DAB9B58" w14:textId="50978CEA"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Motiejaus Gustaičio gimnazijoje</w:t>
            </w:r>
            <w:r w:rsidR="00CE17A8">
              <w:t>;</w:t>
            </w:r>
          </w:p>
          <w:p w14:paraId="1DB4B42F" w14:textId="49FB3C96"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Seirijų Antano Žmuidzinavičiaus gimnazijoje</w:t>
            </w:r>
            <w:r w:rsidR="00CE17A8">
              <w:t>;</w:t>
            </w:r>
          </w:p>
          <w:p w14:paraId="68AE9CBA" w14:textId="100575EE"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Šeštokų mokykloje</w:t>
            </w:r>
            <w:r w:rsidR="00CE17A8">
              <w:t>;</w:t>
            </w:r>
          </w:p>
          <w:p w14:paraId="0DBF7AEB" w14:textId="3C89E575"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Šventežerio mokykloje</w:t>
            </w:r>
            <w:r w:rsidR="00CE17A8">
              <w:t>;</w:t>
            </w:r>
          </w:p>
          <w:p w14:paraId="05DB39B4" w14:textId="1134839C"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Veisiejų Sigito Gedos gimnazijoje</w:t>
            </w:r>
            <w:r w:rsidR="00CE17A8">
              <w:t>;</w:t>
            </w:r>
          </w:p>
          <w:p w14:paraId="464167EF" w14:textId="566975B1" w:rsidR="00CE10E2" w:rsidRDefault="00CE10E2" w:rsidP="00023EDD">
            <w:pPr>
              <w:pStyle w:val="Sraopastraipa"/>
              <w:numPr>
                <w:ilvl w:val="2"/>
                <w:numId w:val="19"/>
              </w:numPr>
              <w:tabs>
                <w:tab w:val="left" w:pos="1072"/>
                <w:tab w:val="left" w:pos="1369"/>
              </w:tabs>
              <w:spacing w:after="0"/>
              <w:ind w:left="0" w:firstLine="363"/>
              <w:jc w:val="both"/>
            </w:pPr>
            <w:r>
              <w:t xml:space="preserve">Mokinių </w:t>
            </w:r>
            <w:r w:rsidR="008316F6">
              <w:t>pavėžėjimo</w:t>
            </w:r>
            <w:r>
              <w:t xml:space="preserve"> į mokyklą ir atgal į namus užtikrinimas</w:t>
            </w:r>
            <w:r w:rsidR="00CE17A8">
              <w:t>;</w:t>
            </w:r>
          </w:p>
          <w:p w14:paraId="3443ACEE" w14:textId="749D6A0C" w:rsidR="00FA3B4B" w:rsidRDefault="00FA3B4B" w:rsidP="00023EDD">
            <w:pPr>
              <w:pStyle w:val="Sraopastraipa"/>
              <w:numPr>
                <w:ilvl w:val="2"/>
                <w:numId w:val="19"/>
              </w:numPr>
              <w:tabs>
                <w:tab w:val="left" w:pos="1072"/>
                <w:tab w:val="left" w:pos="1369"/>
              </w:tabs>
              <w:spacing w:after="0"/>
              <w:ind w:left="0" w:firstLine="363"/>
              <w:jc w:val="both"/>
            </w:pPr>
            <w:r w:rsidRPr="00FA3B4B">
              <w:t xml:space="preserve">Koordinuotai teikiamų švietimo pagalbos, socialinių ir sveikatos priežiūros paslaugų </w:t>
            </w:r>
            <w:r w:rsidR="00DB27F2">
              <w:t>koordinavimas</w:t>
            </w:r>
            <w:r w:rsidR="00CE17A8">
              <w:t>;</w:t>
            </w:r>
          </w:p>
          <w:p w14:paraId="0354CB54" w14:textId="1C3F11BE" w:rsidR="00CE10E2" w:rsidRDefault="00CE10E2" w:rsidP="00023EDD">
            <w:pPr>
              <w:pStyle w:val="Sraopastraipa"/>
              <w:numPr>
                <w:ilvl w:val="2"/>
                <w:numId w:val="19"/>
              </w:numPr>
              <w:tabs>
                <w:tab w:val="left" w:pos="1072"/>
                <w:tab w:val="left" w:pos="1369"/>
              </w:tabs>
              <w:spacing w:after="0"/>
              <w:ind w:left="0" w:firstLine="363"/>
              <w:jc w:val="both"/>
            </w:pPr>
            <w:r>
              <w:t>Ugdymo įstaigų vadovų, mokytojų ir kitų asmenų kompetencijų kėlimas ir pedagoginės, psichologinės pagalbos teikimas</w:t>
            </w:r>
            <w:r w:rsidR="00CE17A8">
              <w:t>;</w:t>
            </w:r>
          </w:p>
          <w:p w14:paraId="54880135" w14:textId="44CAB2FB" w:rsidR="008E12B5" w:rsidRPr="00FA40D0" w:rsidRDefault="00CE10E2" w:rsidP="00023EDD">
            <w:pPr>
              <w:pStyle w:val="Sraopastraipa"/>
              <w:numPr>
                <w:ilvl w:val="2"/>
                <w:numId w:val="19"/>
              </w:numPr>
              <w:tabs>
                <w:tab w:val="left" w:pos="1072"/>
                <w:tab w:val="left" w:pos="1369"/>
              </w:tabs>
              <w:spacing w:after="0"/>
              <w:ind w:left="0" w:firstLine="363"/>
              <w:jc w:val="both"/>
            </w:pPr>
            <w:r>
              <w:t>Mokymo lėšų, apskaičiuotų savivaldybei, paskirstymas.</w:t>
            </w:r>
          </w:p>
          <w:p w14:paraId="2C6A6FFA" w14:textId="77777777" w:rsidR="006534CA" w:rsidRDefault="006534CA" w:rsidP="00023EDD">
            <w:pPr>
              <w:jc w:val="both"/>
            </w:pPr>
          </w:p>
          <w:p w14:paraId="00A341DF" w14:textId="5BBAE830" w:rsidR="008E12B5" w:rsidRDefault="008E12B5" w:rsidP="00023EDD">
            <w:pPr>
              <w:jc w:val="both"/>
            </w:pPr>
            <w:r w:rsidRPr="00472163">
              <w:t>Rezultato kriterijai:</w:t>
            </w:r>
          </w:p>
          <w:p w14:paraId="7774F415" w14:textId="337AB077" w:rsidR="00AA39E9" w:rsidRDefault="00AA39E9" w:rsidP="00AA39E9">
            <w:pPr>
              <w:jc w:val="both"/>
            </w:pPr>
            <w:r>
              <w:t>Mokyklinio amžiaus vaikų, lankančių bendrojo ugdymo mokyklas, skaičius, proc.;</w:t>
            </w:r>
          </w:p>
          <w:p w14:paraId="5CC4AE8E" w14:textId="30F4DC74" w:rsidR="00AA39E9" w:rsidRDefault="00AA39E9" w:rsidP="00AA39E9">
            <w:pPr>
              <w:jc w:val="both"/>
            </w:pPr>
            <w:r>
              <w:t>1</w:t>
            </w:r>
            <w:r w:rsidR="00271F90">
              <w:t>–</w:t>
            </w:r>
            <w:r>
              <w:t>5 metų vaikų, ugdomų švietimo įstaigose, dalis, proc.;</w:t>
            </w:r>
          </w:p>
          <w:p w14:paraId="00697134" w14:textId="524DE8E4" w:rsidR="00AA39E9" w:rsidRDefault="00AA39E9" w:rsidP="00AA39E9">
            <w:pPr>
              <w:jc w:val="both"/>
            </w:pPr>
            <w:r>
              <w:t>Bendrojo ugdymo mokyklų 1–8 klasių komplektų, kurie yra jungtiniai, dalis, proc.;</w:t>
            </w:r>
          </w:p>
          <w:p w14:paraId="682895C7" w14:textId="11EC5B6E" w:rsidR="00AA39E9" w:rsidRDefault="00AA39E9" w:rsidP="00AA39E9">
            <w:pPr>
              <w:jc w:val="both"/>
            </w:pPr>
            <w:r>
              <w:lastRenderedPageBreak/>
              <w:t>Bendrojo ugdymo mokyklų klasių komplektų, kuriuose yra mažiau kaip 8 mokiniai, dalis, proc.;</w:t>
            </w:r>
          </w:p>
          <w:p w14:paraId="7806F4D8" w14:textId="337C5451" w:rsidR="00AA39E9" w:rsidRDefault="00AA39E9" w:rsidP="00AA39E9">
            <w:pPr>
              <w:jc w:val="both"/>
            </w:pPr>
            <w:r>
              <w:t>10 klasės, II gimnazijos klasės mokinių, pasiekusių PUPP pagrindinį ir aukštesnįjį pasiekimų lygį, dalis nuo 10 klasės, II gimnazijos klasės mokinių skaičiaus, proc.;</w:t>
            </w:r>
          </w:p>
          <w:p w14:paraId="3DEBECDE" w14:textId="0CE8A2B6" w:rsidR="00AA39E9" w:rsidRDefault="00AA39E9" w:rsidP="00AA39E9">
            <w:pPr>
              <w:jc w:val="both"/>
            </w:pPr>
            <w:r>
              <w:t>IV gimnazijos klasės mokinių, išlaikiusių valstybinius brandos egzaminus pagrindiniu ir aukštesniuoju pasiekimų lygiu, dalis nuo IV gimnazijos klasės mokinių skaičiaus, proc.</w:t>
            </w:r>
            <w:r w:rsidR="00271F90">
              <w:t>;</w:t>
            </w:r>
          </w:p>
          <w:p w14:paraId="1EEAD7CB" w14:textId="53B6EA25" w:rsidR="00AA39E9" w:rsidRDefault="00AA39E9" w:rsidP="00AA39E9">
            <w:pPr>
              <w:jc w:val="both"/>
            </w:pPr>
            <w:r>
              <w:t>Įstojusiųjų į universitetines ir neuniversitetines aukštąsias mokyklas abiturientų dalis (nuo visų gavusių brandos atestatą), proc.</w:t>
            </w:r>
            <w:r w:rsidR="00271F90">
              <w:t>;</w:t>
            </w:r>
          </w:p>
          <w:p w14:paraId="326543BD" w14:textId="61BD6EFE" w:rsidR="00AA39E9" w:rsidRDefault="00AA39E9" w:rsidP="00AA39E9">
            <w:pPr>
              <w:jc w:val="both"/>
            </w:pPr>
            <w:r>
              <w:t>Pavežamų mokinių, lyginant su reikalingais pavežti, dalis, proc.;</w:t>
            </w:r>
          </w:p>
          <w:p w14:paraId="71E47DF4" w14:textId="2B4178F7" w:rsidR="00AA39E9" w:rsidRDefault="00AA39E9" w:rsidP="00AA39E9">
            <w:pPr>
              <w:jc w:val="both"/>
            </w:pPr>
            <w:r>
              <w:t>VšĮ Lazdijų sporto centrą ir Lazdijų meno mokyklą lankančių mokinių skaičius, proc.</w:t>
            </w:r>
            <w:r w:rsidR="00271F90">
              <w:t>;</w:t>
            </w:r>
          </w:p>
          <w:p w14:paraId="184E8C20" w14:textId="65C0E0BD" w:rsidR="008E12B5" w:rsidRPr="00712348" w:rsidRDefault="00AA39E9" w:rsidP="00AA39E9">
            <w:pPr>
              <w:jc w:val="both"/>
            </w:pPr>
            <w:r>
              <w:t>Aukštos kvalifikacijos mokytojų (metodininkų ir ekspertų) dalis, proc.</w:t>
            </w:r>
          </w:p>
        </w:tc>
      </w:tr>
      <w:tr w:rsidR="008E12B5" w:rsidRPr="00472163" w14:paraId="17C3AC4A"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137861A6" w14:textId="77777777" w:rsidR="008E12B5" w:rsidRPr="007E6AE5" w:rsidRDefault="008E12B5" w:rsidP="00023EDD">
            <w:pPr>
              <w:rPr>
                <w:b/>
                <w:bCs/>
              </w:rPr>
            </w:pPr>
            <w:r w:rsidRPr="007E6AE5">
              <w:rPr>
                <w:b/>
                <w:bCs/>
              </w:rPr>
              <w:lastRenderedPageBreak/>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0C46EB75" w14:textId="4E01AA9E" w:rsidR="008E12B5" w:rsidRPr="00472163" w:rsidRDefault="00CE10E2" w:rsidP="00023EDD">
            <w:pPr>
              <w:pStyle w:val="Sraopastraipa"/>
              <w:numPr>
                <w:ilvl w:val="0"/>
                <w:numId w:val="19"/>
              </w:numPr>
              <w:tabs>
                <w:tab w:val="left" w:pos="647"/>
              </w:tabs>
              <w:spacing w:after="0"/>
              <w:ind w:left="0" w:firstLine="363"/>
              <w:jc w:val="both"/>
            </w:pPr>
            <w:r w:rsidRPr="00CE10E2">
              <w:rPr>
                <w:bCs/>
              </w:rPr>
              <w:t>Sudaryti ir gerinti sąlygas vaikų ir jaunimo bei suaugusiųjų saviraiškai, užimtumui, socializacijai ir gebėjimų plėtotei</w:t>
            </w:r>
          </w:p>
        </w:tc>
      </w:tr>
      <w:tr w:rsidR="008E12B5" w:rsidRPr="00472163" w14:paraId="32C393B4"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48B562FB" w14:textId="77777777" w:rsidR="008E12B5" w:rsidRPr="007E6AE5" w:rsidRDefault="008E12B5" w:rsidP="00023EDD">
            <w:pPr>
              <w:rPr>
                <w:b/>
                <w:bCs/>
              </w:rPr>
            </w:pPr>
            <w:r w:rsidRPr="007E6AE5">
              <w:rPr>
                <w:b/>
                <w:bCs/>
              </w:rPr>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71A317B0" w14:textId="77777777" w:rsidR="008E12B5" w:rsidRPr="00472163" w:rsidRDefault="008E12B5" w:rsidP="00023EDD">
            <w:pPr>
              <w:tabs>
                <w:tab w:val="num" w:pos="907"/>
              </w:tabs>
              <w:jc w:val="both"/>
            </w:pPr>
            <w:r w:rsidRPr="00472163">
              <w:t>Uždaviniai</w:t>
            </w:r>
            <w:r>
              <w:t xml:space="preserve"> ir priemonės</w:t>
            </w:r>
            <w:r w:rsidRPr="00472163">
              <w:t>:</w:t>
            </w:r>
          </w:p>
          <w:p w14:paraId="18D0B958" w14:textId="41F4D408" w:rsidR="008E12B5" w:rsidRPr="00472163" w:rsidRDefault="009810E4" w:rsidP="00023EDD">
            <w:pPr>
              <w:pStyle w:val="Sraopastraipa"/>
              <w:numPr>
                <w:ilvl w:val="1"/>
                <w:numId w:val="20"/>
              </w:numPr>
              <w:tabs>
                <w:tab w:val="num" w:pos="907"/>
              </w:tabs>
              <w:spacing w:after="0"/>
              <w:ind w:left="0" w:firstLine="222"/>
              <w:jc w:val="both"/>
            </w:pPr>
            <w:r w:rsidRPr="009810E4">
              <w:t>Sudaryti ir gerinti sąlygas saviraiškai, užimtumui, socializacijai ir gebėjimų plėtotei</w:t>
            </w:r>
            <w:r w:rsidR="008E12B5">
              <w:t>:</w:t>
            </w:r>
          </w:p>
          <w:p w14:paraId="7BA5FA19" w14:textId="54D7CD2F" w:rsidR="009810E4" w:rsidRDefault="009810E4" w:rsidP="00023EDD">
            <w:pPr>
              <w:pStyle w:val="Sraopastraipa"/>
              <w:numPr>
                <w:ilvl w:val="2"/>
                <w:numId w:val="20"/>
              </w:numPr>
              <w:tabs>
                <w:tab w:val="num" w:pos="907"/>
              </w:tabs>
              <w:spacing w:after="0"/>
              <w:ind w:left="0" w:firstLine="222"/>
              <w:jc w:val="both"/>
            </w:pPr>
            <w:r>
              <w:t>Neformaliojo vaikų švietimo programų vykdymas</w:t>
            </w:r>
            <w:r w:rsidR="00814F42">
              <w:t>;</w:t>
            </w:r>
          </w:p>
          <w:p w14:paraId="29788E4A" w14:textId="75E768C6" w:rsidR="009810E4" w:rsidRDefault="009810E4" w:rsidP="00023EDD">
            <w:pPr>
              <w:pStyle w:val="Sraopastraipa"/>
              <w:numPr>
                <w:ilvl w:val="2"/>
                <w:numId w:val="20"/>
              </w:numPr>
              <w:tabs>
                <w:tab w:val="num" w:pos="907"/>
              </w:tabs>
              <w:spacing w:after="0"/>
              <w:ind w:left="0" w:firstLine="222"/>
              <w:jc w:val="both"/>
            </w:pPr>
            <w:r>
              <w:t>Neformaliojo suaugusiųjų švietimo programų organizavimas</w:t>
            </w:r>
            <w:r w:rsidR="00814F42">
              <w:t>;</w:t>
            </w:r>
          </w:p>
          <w:p w14:paraId="10F77471" w14:textId="49AB78ED" w:rsidR="009810E4" w:rsidRDefault="009810E4" w:rsidP="00023EDD">
            <w:pPr>
              <w:pStyle w:val="Sraopastraipa"/>
              <w:numPr>
                <w:ilvl w:val="2"/>
                <w:numId w:val="20"/>
              </w:numPr>
              <w:tabs>
                <w:tab w:val="num" w:pos="907"/>
              </w:tabs>
              <w:spacing w:after="0"/>
              <w:ind w:left="0" w:firstLine="222"/>
              <w:jc w:val="both"/>
            </w:pPr>
            <w:r>
              <w:t>Gabių ir talentingų vaikų bei jaunimo skatinimas</w:t>
            </w:r>
            <w:r w:rsidR="00814F42">
              <w:t>;</w:t>
            </w:r>
          </w:p>
          <w:p w14:paraId="003AD870" w14:textId="524B05D2" w:rsidR="009810E4" w:rsidRDefault="009810E4" w:rsidP="00023EDD">
            <w:pPr>
              <w:pStyle w:val="Sraopastraipa"/>
              <w:numPr>
                <w:ilvl w:val="2"/>
                <w:numId w:val="20"/>
              </w:numPr>
              <w:tabs>
                <w:tab w:val="num" w:pos="907"/>
              </w:tabs>
              <w:spacing w:after="0"/>
              <w:ind w:left="0" w:firstLine="222"/>
              <w:jc w:val="both"/>
            </w:pPr>
            <w:r>
              <w:t>Mokinių mokymo plaukti pamokų organizavimas</w:t>
            </w:r>
            <w:r w:rsidR="00814F42">
              <w:t>;</w:t>
            </w:r>
          </w:p>
          <w:p w14:paraId="6C8DFBCE" w14:textId="232B2E72" w:rsidR="009810E4" w:rsidRDefault="009810E4" w:rsidP="00023EDD">
            <w:pPr>
              <w:pStyle w:val="Sraopastraipa"/>
              <w:numPr>
                <w:ilvl w:val="2"/>
                <w:numId w:val="20"/>
              </w:numPr>
              <w:tabs>
                <w:tab w:val="num" w:pos="907"/>
              </w:tabs>
              <w:spacing w:after="0"/>
              <w:ind w:left="0" w:firstLine="222"/>
              <w:jc w:val="both"/>
            </w:pPr>
            <w:r>
              <w:t>Lazdijų meno mokyklos veiklos organizavimas</w:t>
            </w:r>
            <w:r w:rsidR="00814F42">
              <w:t>;</w:t>
            </w:r>
          </w:p>
          <w:p w14:paraId="1E01F3BE" w14:textId="4AA18722" w:rsidR="009810E4" w:rsidRDefault="009810E4" w:rsidP="00023EDD">
            <w:pPr>
              <w:pStyle w:val="Sraopastraipa"/>
              <w:numPr>
                <w:ilvl w:val="2"/>
                <w:numId w:val="20"/>
              </w:numPr>
              <w:tabs>
                <w:tab w:val="num" w:pos="907"/>
              </w:tabs>
              <w:spacing w:after="0"/>
              <w:ind w:left="0" w:firstLine="222"/>
              <w:jc w:val="both"/>
            </w:pPr>
            <w:r>
              <w:t>Vaikų vasaros poilsio programų organizavimas</w:t>
            </w:r>
            <w:r w:rsidR="00814F42">
              <w:t>;</w:t>
            </w:r>
          </w:p>
          <w:p w14:paraId="4BF08315" w14:textId="6092C115" w:rsidR="009810E4" w:rsidRDefault="009810E4" w:rsidP="00023EDD">
            <w:pPr>
              <w:pStyle w:val="Sraopastraipa"/>
              <w:numPr>
                <w:ilvl w:val="2"/>
                <w:numId w:val="20"/>
              </w:numPr>
              <w:tabs>
                <w:tab w:val="num" w:pos="907"/>
              </w:tabs>
              <w:spacing w:after="0"/>
              <w:ind w:left="0" w:firstLine="222"/>
              <w:jc w:val="both"/>
            </w:pPr>
            <w:r>
              <w:t xml:space="preserve">Jaunimo </w:t>
            </w:r>
            <w:r w:rsidR="007976D8">
              <w:t>politikos įgyvendinimas</w:t>
            </w:r>
            <w:r w:rsidR="00814F42">
              <w:t>;</w:t>
            </w:r>
          </w:p>
          <w:p w14:paraId="5A79DE65" w14:textId="209AAE46" w:rsidR="009810E4" w:rsidRPr="00472163" w:rsidRDefault="009810E4" w:rsidP="00023EDD">
            <w:pPr>
              <w:pStyle w:val="Sraopastraipa"/>
              <w:numPr>
                <w:ilvl w:val="2"/>
                <w:numId w:val="20"/>
              </w:numPr>
              <w:tabs>
                <w:tab w:val="num" w:pos="907"/>
              </w:tabs>
              <w:spacing w:after="0"/>
              <w:ind w:left="0" w:firstLine="222"/>
              <w:jc w:val="both"/>
            </w:pPr>
            <w:r>
              <w:t>Vaikų ir paauglių nusikalstamumo prevencijos programų vykdymas</w:t>
            </w:r>
            <w:r w:rsidR="008E12B5">
              <w:t>.</w:t>
            </w:r>
          </w:p>
          <w:p w14:paraId="351CC6BF" w14:textId="77777777" w:rsidR="006534CA" w:rsidRDefault="006534CA" w:rsidP="00023EDD">
            <w:pPr>
              <w:jc w:val="both"/>
            </w:pPr>
          </w:p>
          <w:p w14:paraId="6074CFA4" w14:textId="0A568AF0" w:rsidR="008E12B5" w:rsidRDefault="008E12B5" w:rsidP="00023EDD">
            <w:pPr>
              <w:jc w:val="both"/>
            </w:pPr>
            <w:r w:rsidRPr="00472163">
              <w:t>Rezultato kriterijai:</w:t>
            </w:r>
          </w:p>
          <w:p w14:paraId="0F663E8E" w14:textId="7933F721" w:rsidR="00DA0C7A" w:rsidRDefault="00DA0C7A" w:rsidP="00DA0C7A">
            <w:pPr>
              <w:jc w:val="both"/>
            </w:pPr>
            <w:r>
              <w:t>Vaikų, dalyvaujančių neformaliojo vaikų švietimo programose, dalis, proc.;</w:t>
            </w:r>
          </w:p>
          <w:p w14:paraId="607A743F" w14:textId="599CAE3D" w:rsidR="00DA0C7A" w:rsidRDefault="00DA0C7A" w:rsidP="00DA0C7A">
            <w:pPr>
              <w:jc w:val="both"/>
            </w:pPr>
            <w:r>
              <w:t>Užimtumo ir prevencijos programose dalyvaujančių mokinių dalis, proc.;</w:t>
            </w:r>
          </w:p>
          <w:p w14:paraId="714D04F1" w14:textId="54CA8A99" w:rsidR="008E12B5" w:rsidRPr="00472163" w:rsidRDefault="00DA0C7A" w:rsidP="00DA0C7A">
            <w:pPr>
              <w:jc w:val="both"/>
            </w:pPr>
            <w:r>
              <w:t>Gabių ir talentingų vaikų (laimėtojų), gavusių finansinę paramą, dalis, proc.</w:t>
            </w:r>
          </w:p>
        </w:tc>
      </w:tr>
      <w:tr w:rsidR="008E12B5" w:rsidRPr="00472163" w14:paraId="0FF76B89" w14:textId="77777777" w:rsidTr="005E03F0">
        <w:tc>
          <w:tcPr>
            <w:tcW w:w="2426" w:type="dxa"/>
            <w:tcBorders>
              <w:top w:val="single" w:sz="4" w:space="0" w:color="auto"/>
              <w:left w:val="single" w:sz="4" w:space="0" w:color="auto"/>
              <w:bottom w:val="nil"/>
              <w:right w:val="single" w:sz="4" w:space="0" w:color="auto"/>
            </w:tcBorders>
            <w:shd w:val="clear" w:color="auto" w:fill="auto"/>
          </w:tcPr>
          <w:p w14:paraId="14062780" w14:textId="77777777" w:rsidR="008E12B5" w:rsidRPr="007E6AE5" w:rsidRDefault="008E12B5" w:rsidP="00023EDD">
            <w:pPr>
              <w:rPr>
                <w:b/>
                <w:bCs/>
              </w:rPr>
            </w:pPr>
            <w:r w:rsidRPr="007E6AE5">
              <w:rPr>
                <w:b/>
                <w:bCs/>
              </w:rPr>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4B261B70" w14:textId="3FE8B96D" w:rsidR="008E12B5" w:rsidRPr="00472163" w:rsidRDefault="009810E4" w:rsidP="00023EDD">
            <w:pPr>
              <w:pStyle w:val="Sraopastraipa"/>
              <w:numPr>
                <w:ilvl w:val="0"/>
                <w:numId w:val="20"/>
              </w:numPr>
              <w:tabs>
                <w:tab w:val="left" w:pos="623"/>
              </w:tabs>
              <w:spacing w:after="0"/>
              <w:ind w:left="0" w:firstLine="340"/>
              <w:jc w:val="both"/>
            </w:pPr>
            <w:r w:rsidRPr="009810E4">
              <w:rPr>
                <w:bCs/>
              </w:rPr>
              <w:t xml:space="preserve">Užtikrinti savivaldybei reikalingų specialistų </w:t>
            </w:r>
            <w:r w:rsidR="006D7A93">
              <w:rPr>
                <w:bCs/>
              </w:rPr>
              <w:t>pritraukimą</w:t>
            </w:r>
          </w:p>
        </w:tc>
      </w:tr>
      <w:tr w:rsidR="008E12B5" w:rsidRPr="00472163" w14:paraId="45B605A3" w14:textId="77777777" w:rsidTr="005E03F0">
        <w:trPr>
          <w:trHeight w:val="2257"/>
        </w:trPr>
        <w:tc>
          <w:tcPr>
            <w:tcW w:w="2426" w:type="dxa"/>
            <w:tcBorders>
              <w:top w:val="single" w:sz="4" w:space="0" w:color="auto"/>
              <w:left w:val="single" w:sz="4" w:space="0" w:color="auto"/>
              <w:right w:val="single" w:sz="4" w:space="0" w:color="auto"/>
            </w:tcBorders>
            <w:shd w:val="clear" w:color="auto" w:fill="auto"/>
          </w:tcPr>
          <w:p w14:paraId="21E52410" w14:textId="77777777" w:rsidR="008E12B5" w:rsidRPr="007E6AE5" w:rsidRDefault="008E12B5" w:rsidP="00023EDD">
            <w:pPr>
              <w:rPr>
                <w:b/>
                <w:bCs/>
              </w:rPr>
            </w:pPr>
            <w:r w:rsidRPr="007E6AE5">
              <w:rPr>
                <w:b/>
                <w:bCs/>
              </w:rPr>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EA5439D" w14:textId="77777777" w:rsidR="008E12B5" w:rsidRPr="00472163" w:rsidRDefault="008E12B5" w:rsidP="00023EDD">
            <w:pPr>
              <w:jc w:val="both"/>
            </w:pPr>
            <w:r w:rsidRPr="00472163">
              <w:t>Uždaviniai</w:t>
            </w:r>
            <w:r>
              <w:t xml:space="preserve"> ir priemonės:</w:t>
            </w:r>
          </w:p>
          <w:p w14:paraId="551FDB04" w14:textId="0704344E" w:rsidR="008E12B5" w:rsidRPr="00472163" w:rsidRDefault="009810E4" w:rsidP="00023EDD">
            <w:pPr>
              <w:pStyle w:val="Sraopastraipa"/>
              <w:numPr>
                <w:ilvl w:val="1"/>
                <w:numId w:val="21"/>
              </w:numPr>
              <w:tabs>
                <w:tab w:val="left" w:pos="907"/>
              </w:tabs>
              <w:spacing w:after="0"/>
              <w:ind w:left="56" w:firstLine="284"/>
              <w:jc w:val="both"/>
            </w:pPr>
            <w:r w:rsidRPr="009810E4">
              <w:t>Kompensuoti savivaldybės įstaigoms reikalingų specialistų studijų išlaidas</w:t>
            </w:r>
            <w:r w:rsidR="008E12B5">
              <w:t>:</w:t>
            </w:r>
          </w:p>
          <w:p w14:paraId="42220165" w14:textId="5CB539DA" w:rsidR="008E12B5" w:rsidRPr="00472163" w:rsidRDefault="008E12B5" w:rsidP="00023EDD">
            <w:pPr>
              <w:pStyle w:val="Sraopastraipa"/>
              <w:numPr>
                <w:ilvl w:val="2"/>
                <w:numId w:val="21"/>
              </w:numPr>
              <w:tabs>
                <w:tab w:val="left" w:pos="907"/>
              </w:tabs>
              <w:spacing w:after="0"/>
              <w:ind w:left="56" w:firstLine="284"/>
              <w:jc w:val="both"/>
            </w:pPr>
            <w:r>
              <w:t xml:space="preserve"> </w:t>
            </w:r>
            <w:r w:rsidR="009810E4" w:rsidRPr="009810E4">
              <w:t>Savivaldybės įstaigoms reikalingų specialybių darbuotojų studijų išlaidų kompensavimas</w:t>
            </w:r>
            <w:r>
              <w:t>.</w:t>
            </w:r>
          </w:p>
          <w:p w14:paraId="2D9C4A79" w14:textId="77777777" w:rsidR="008E12B5" w:rsidRPr="00472163" w:rsidRDefault="008E12B5" w:rsidP="00023EDD">
            <w:pPr>
              <w:jc w:val="both"/>
            </w:pPr>
          </w:p>
          <w:p w14:paraId="5FE1C212" w14:textId="77777777" w:rsidR="008E12B5" w:rsidRPr="00472163" w:rsidRDefault="008E12B5" w:rsidP="00023EDD">
            <w:pPr>
              <w:jc w:val="both"/>
            </w:pPr>
            <w:r w:rsidRPr="00472163">
              <w:t xml:space="preserve">Rezultato </w:t>
            </w:r>
            <w:r>
              <w:t>kriterijai</w:t>
            </w:r>
            <w:r w:rsidRPr="00472163">
              <w:t>:</w:t>
            </w:r>
          </w:p>
          <w:p w14:paraId="745A427F" w14:textId="24B85CD9" w:rsidR="008E12B5" w:rsidRPr="00472163" w:rsidRDefault="009810E4" w:rsidP="00023EDD">
            <w:pPr>
              <w:jc w:val="both"/>
            </w:pPr>
            <w:r w:rsidRPr="009810E4">
              <w:t>St</w:t>
            </w:r>
            <w:r w:rsidR="00FF6A43">
              <w:t>u</w:t>
            </w:r>
            <w:r w:rsidRPr="009810E4">
              <w:t xml:space="preserve">dentų, gavusių finansinę paramą, </w:t>
            </w:r>
            <w:r w:rsidR="00127955" w:rsidRPr="009810E4">
              <w:t xml:space="preserve">dalis </w:t>
            </w:r>
            <w:r w:rsidRPr="009810E4">
              <w:t>nuo praš</w:t>
            </w:r>
            <w:r w:rsidR="00D449AE">
              <w:t>i</w:t>
            </w:r>
            <w:r w:rsidRPr="009810E4">
              <w:t xml:space="preserve">usiųjų ir atitikusių reikalavimus, proc. </w:t>
            </w:r>
          </w:p>
        </w:tc>
      </w:tr>
      <w:tr w:rsidR="008E12B5" w:rsidRPr="00472163" w14:paraId="65A87242" w14:textId="77777777" w:rsidTr="005E03F0">
        <w:tc>
          <w:tcPr>
            <w:tcW w:w="2426" w:type="dxa"/>
            <w:tcBorders>
              <w:top w:val="single" w:sz="4" w:space="0" w:color="auto"/>
              <w:left w:val="single" w:sz="4" w:space="0" w:color="auto"/>
              <w:bottom w:val="nil"/>
              <w:right w:val="single" w:sz="4" w:space="0" w:color="auto"/>
            </w:tcBorders>
            <w:shd w:val="clear" w:color="auto" w:fill="auto"/>
          </w:tcPr>
          <w:p w14:paraId="73030FA9" w14:textId="77777777" w:rsidR="008E12B5" w:rsidRPr="007E6AE5" w:rsidRDefault="008E12B5" w:rsidP="00023EDD">
            <w:pPr>
              <w:rPr>
                <w:b/>
                <w:bCs/>
              </w:rPr>
            </w:pPr>
            <w:r w:rsidRPr="007E6AE5">
              <w:rPr>
                <w:b/>
                <w:bCs/>
              </w:rPr>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577CB13E" w14:textId="36BEA057" w:rsidR="008E12B5" w:rsidRPr="00472163" w:rsidRDefault="008E12B5" w:rsidP="00023EDD">
            <w:pPr>
              <w:ind w:firstLine="340"/>
              <w:jc w:val="both"/>
            </w:pPr>
            <w:r w:rsidRPr="00472163">
              <w:t xml:space="preserve">4. </w:t>
            </w:r>
            <w:r w:rsidR="009810E4" w:rsidRPr="009810E4">
              <w:t>Organizuoti bei plėtoti fizinį ugdymą ir sportą sa</w:t>
            </w:r>
            <w:r w:rsidR="00E257C6">
              <w:t>v</w:t>
            </w:r>
            <w:r w:rsidR="009810E4" w:rsidRPr="009810E4">
              <w:t>ivaldybėje</w:t>
            </w:r>
          </w:p>
        </w:tc>
      </w:tr>
      <w:tr w:rsidR="008E12B5" w:rsidRPr="00472163" w14:paraId="4D504D7C" w14:textId="77777777" w:rsidTr="005E03F0">
        <w:tc>
          <w:tcPr>
            <w:tcW w:w="2426" w:type="dxa"/>
            <w:tcBorders>
              <w:top w:val="single" w:sz="4" w:space="0" w:color="auto"/>
              <w:left w:val="single" w:sz="4" w:space="0" w:color="auto"/>
              <w:bottom w:val="nil"/>
              <w:right w:val="single" w:sz="4" w:space="0" w:color="auto"/>
            </w:tcBorders>
            <w:shd w:val="clear" w:color="auto" w:fill="auto"/>
          </w:tcPr>
          <w:p w14:paraId="0A344CE9" w14:textId="77777777" w:rsidR="008E12B5" w:rsidRPr="007E6AE5" w:rsidRDefault="008E12B5" w:rsidP="00023EDD">
            <w:pPr>
              <w:rPr>
                <w:b/>
                <w:bCs/>
              </w:rPr>
            </w:pPr>
            <w:r w:rsidRPr="007E6AE5">
              <w:rPr>
                <w:b/>
                <w:bCs/>
              </w:rPr>
              <w:t xml:space="preserve">Tikslo įgyvendinimo aprašymas (aprašomi uždaviniai, </w:t>
            </w:r>
            <w:r w:rsidRPr="007E6AE5">
              <w:rPr>
                <w:b/>
                <w:bCs/>
              </w:rPr>
              <w:lastRenderedPageBreak/>
              <w:t>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13772E96" w14:textId="77777777" w:rsidR="008E12B5" w:rsidRPr="00472163" w:rsidRDefault="008E12B5" w:rsidP="00023EDD">
            <w:pPr>
              <w:jc w:val="both"/>
            </w:pPr>
            <w:r>
              <w:lastRenderedPageBreak/>
              <w:t>Uždaviniai ir priemonės:</w:t>
            </w:r>
          </w:p>
          <w:p w14:paraId="5E42DCD9" w14:textId="7D5A5131" w:rsidR="008E12B5" w:rsidRPr="00472163" w:rsidRDefault="009810E4" w:rsidP="00023EDD">
            <w:pPr>
              <w:pStyle w:val="Sraopastraipa"/>
              <w:numPr>
                <w:ilvl w:val="1"/>
                <w:numId w:val="22"/>
              </w:numPr>
              <w:tabs>
                <w:tab w:val="left" w:pos="961"/>
              </w:tabs>
              <w:spacing w:after="0"/>
              <w:ind w:left="0" w:firstLine="340"/>
              <w:jc w:val="both"/>
            </w:pPr>
            <w:r w:rsidRPr="009810E4">
              <w:t>Sudaryti ir gerinti sąlygas sportuoti ir siekti sportinio meistriškumo</w:t>
            </w:r>
            <w:r w:rsidR="008E12B5">
              <w:t>:</w:t>
            </w:r>
          </w:p>
          <w:p w14:paraId="7B273390" w14:textId="75E0CA90" w:rsidR="009810E4" w:rsidRDefault="009810E4" w:rsidP="00023EDD">
            <w:pPr>
              <w:pStyle w:val="Sraopastraipa"/>
              <w:numPr>
                <w:ilvl w:val="2"/>
                <w:numId w:val="22"/>
              </w:numPr>
              <w:tabs>
                <w:tab w:val="left" w:pos="961"/>
                <w:tab w:val="left" w:pos="1085"/>
              </w:tabs>
              <w:spacing w:after="0"/>
              <w:ind w:left="0" w:firstLine="340"/>
              <w:jc w:val="both"/>
            </w:pPr>
            <w:r>
              <w:lastRenderedPageBreak/>
              <w:t>Sąlygų vaikų, jaunimo ir suaugusiųjų saviraiškai per sportą sudarymas, fizinio ugdymo ir sportinės veiklos organizavimas;</w:t>
            </w:r>
          </w:p>
          <w:p w14:paraId="461F5F0D" w14:textId="29F211C7" w:rsidR="008E12B5" w:rsidRPr="00472163" w:rsidRDefault="009810E4" w:rsidP="00023EDD">
            <w:pPr>
              <w:pStyle w:val="Sraopastraipa"/>
              <w:numPr>
                <w:ilvl w:val="2"/>
                <w:numId w:val="22"/>
              </w:numPr>
              <w:tabs>
                <w:tab w:val="left" w:pos="961"/>
                <w:tab w:val="left" w:pos="1085"/>
              </w:tabs>
              <w:spacing w:after="0"/>
              <w:ind w:left="0" w:firstLine="340"/>
              <w:jc w:val="both"/>
            </w:pPr>
            <w:r>
              <w:t>Sporto srityje veikiančių fizinių ir juridinių asmenų veiklos finansavimas iš savivaldybės biudžeto</w:t>
            </w:r>
            <w:r w:rsidR="008E12B5">
              <w:t>.</w:t>
            </w:r>
          </w:p>
          <w:p w14:paraId="3C8E56FB" w14:textId="77777777" w:rsidR="008E12B5" w:rsidRDefault="008E12B5" w:rsidP="00023EDD">
            <w:pPr>
              <w:jc w:val="both"/>
            </w:pPr>
          </w:p>
          <w:p w14:paraId="3BABAC2F" w14:textId="77777777" w:rsidR="008E12B5" w:rsidRPr="00CD5C75" w:rsidRDefault="008E12B5" w:rsidP="00023EDD">
            <w:pPr>
              <w:jc w:val="both"/>
            </w:pPr>
            <w:r w:rsidRPr="00CD5C75">
              <w:t>Rezultato kriterijai:</w:t>
            </w:r>
          </w:p>
          <w:p w14:paraId="43F9481D" w14:textId="0AA025DA" w:rsidR="008E12B5" w:rsidRPr="00472163" w:rsidRDefault="00006EE5" w:rsidP="00023EDD">
            <w:pPr>
              <w:jc w:val="both"/>
            </w:pPr>
            <w:r w:rsidRPr="00006EE5">
              <w:t>Lazdijų sporto centre sportuojančių (mokinių ir suaugusiųjų) savivaldybės gyventojų dalis, proc.</w:t>
            </w:r>
          </w:p>
        </w:tc>
      </w:tr>
      <w:tr w:rsidR="008E12B5" w:rsidRPr="00472163" w14:paraId="2B39B2F6" w14:textId="77777777" w:rsidTr="005E03F0">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4345C72A" w14:textId="2C185423" w:rsidR="008E12B5" w:rsidRPr="007E6AE5" w:rsidRDefault="00CF3DB7" w:rsidP="00023EDD">
            <w:pPr>
              <w:rPr>
                <w:b/>
                <w:bCs/>
              </w:rPr>
            </w:pPr>
            <w:r w:rsidRPr="007E6AE5">
              <w:rPr>
                <w:b/>
                <w:bCs/>
              </w:rPr>
              <w:lastRenderedPageBreak/>
              <w:t>Numatomas programos įgyvendinimo rezultatas (efekto kriterijai)</w:t>
            </w:r>
            <w:r w:rsidR="008E12B5" w:rsidRPr="007E6AE5">
              <w:rPr>
                <w:b/>
                <w:bCs/>
              </w:rPr>
              <w:t xml:space="preserve">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6F67557" w14:textId="77777777" w:rsidR="008E12B5" w:rsidRPr="00BC6CE3" w:rsidRDefault="008E12B5" w:rsidP="00023EDD">
            <w:pPr>
              <w:jc w:val="both"/>
            </w:pPr>
            <w:r w:rsidRPr="00BC6CE3">
              <w:t>Numatomi rezultatai:</w:t>
            </w:r>
          </w:p>
          <w:p w14:paraId="4FA6EB5E" w14:textId="4BCE2AA1" w:rsidR="008E12B5" w:rsidRPr="00BC6CE3" w:rsidRDefault="008E12B5" w:rsidP="00023EDD">
            <w:pPr>
              <w:jc w:val="both"/>
            </w:pPr>
            <w:r w:rsidRPr="00BC6CE3">
              <w:t>Suderinto</w:t>
            </w:r>
            <w:r w:rsidR="00DD5562">
              <w:t xml:space="preserve"> savivaldybės ugdymo</w:t>
            </w:r>
            <w:r w:rsidRPr="00BC6CE3">
              <w:t xml:space="preserve"> įstaigų finansinės ir veiklos reikmės su rajono savivaldybės </w:t>
            </w:r>
            <w:r w:rsidR="00BC6CE3">
              <w:t>g</w:t>
            </w:r>
            <w:r w:rsidRPr="00BC6CE3">
              <w:t>alimybėmis</w:t>
            </w:r>
            <w:r w:rsidR="00D67B64">
              <w:t xml:space="preserve"> bei gyventojų poreikiais</w:t>
            </w:r>
            <w:r w:rsidRPr="00BC6CE3">
              <w:t>.</w:t>
            </w:r>
            <w:r w:rsidR="00BC6CE3">
              <w:t xml:space="preserve"> </w:t>
            </w:r>
            <w:r w:rsidRPr="00BC6CE3">
              <w:t>Sukurta švietimo programa, atitinkanti mokyklos ir vietos bendruomenės poreikius siekiant apsisaugoti ir kovoti su smurtu. Didesnis vaikų ir moksleivių įtraukimas į organizuotą ir savarankišką sportinę veiklą padės spręsti miesto bendruomenės sveikatinimo, nusikaltimų prevencijos, fizinio pasiruošimo, dvasinio ir moralinio ugdymo problemas.</w:t>
            </w:r>
            <w:r w:rsidR="00BC6CE3">
              <w:t xml:space="preserve"> </w:t>
            </w:r>
            <w:r w:rsidRPr="00BC6CE3">
              <w:t>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w:t>
            </w:r>
            <w:r w:rsidR="00AC41AC">
              <w:t>.</w:t>
            </w:r>
            <w:r w:rsidR="00BC6CE3">
              <w:t xml:space="preserve"> </w:t>
            </w:r>
            <w:r w:rsidR="00BC6CE3" w:rsidRPr="00BC6CE3">
              <w:t>Programos įgyvendinimas</w:t>
            </w:r>
            <w:r w:rsidRPr="00BC6CE3">
              <w:t xml:space="preserve"> </w:t>
            </w:r>
            <w:r w:rsidR="00BC6CE3">
              <w:t xml:space="preserve">  </w:t>
            </w:r>
            <w:r w:rsidRPr="00BC6CE3">
              <w:t>sudarys prielaidas skatinti miesto gyventojus sveikai gyventi, o jaunus žmones sistemingai užsiimti sportu.</w:t>
            </w:r>
            <w:r w:rsidR="00BC6CE3">
              <w:t xml:space="preserve"> </w:t>
            </w:r>
            <w:r w:rsidR="00BC6CE3" w:rsidRPr="00BC6CE3">
              <w:t>Bus u</w:t>
            </w:r>
            <w:r w:rsidRPr="00BC6CE3">
              <w:t>žimta kuo daugiau vaikų jaunimo vasaros atostogų metu.</w:t>
            </w:r>
            <w:r w:rsidR="00BC6CE3">
              <w:t xml:space="preserve"> </w:t>
            </w:r>
            <w:r w:rsidRPr="00BC6CE3">
              <w:t>Programos dalyviai įgis darbinių ir kūrybinių gebėjimų, atsakomybės už savo veiksmus ir elgesį. Jaunimas bendraudami ir bendradarbiaudami ne tik su savo bendraamžiais, bet ir su įvairaus amžiaus žmonėmis, dalinsis gerąja patirtimi, įgis socialinių įgūdžių.</w:t>
            </w:r>
            <w:r w:rsidR="00BC6CE3" w:rsidRPr="00BC6CE3">
              <w:t xml:space="preserve"> </w:t>
            </w:r>
            <w:r w:rsidRPr="00BC6CE3">
              <w:t>Vaikams, tėvams, mokytojams ir visai mokyklos bendruomenei suteikta prevencijos žinių, ugdyti gyvenimo įgūdžius, vertybines nuostatas, teisinę savimonę ir užkirsti kelią socialinės rizikos veiksniams</w:t>
            </w:r>
            <w:r w:rsidR="00462FCE">
              <w:t>.</w:t>
            </w:r>
          </w:p>
          <w:p w14:paraId="15C072D2" w14:textId="08D81EB2" w:rsidR="009810E4" w:rsidRDefault="009810E4" w:rsidP="00023EDD">
            <w:pPr>
              <w:jc w:val="both"/>
            </w:pPr>
            <w:r w:rsidRPr="00C638CC">
              <w:t xml:space="preserve">Savivaldybės administracija organizuoja vaikų vasaros poilsio programų konkursą, nagrinėja bei svarsto pateiktas programas ir paskirsto lėšas. </w:t>
            </w:r>
            <w:r w:rsidR="00BC6CE3">
              <w:t>S</w:t>
            </w:r>
            <w:r w:rsidRPr="00C638CC">
              <w:t>tovyklose vaikai poilsiauja, sportuoja, lanko muziejus, turi galimybę susipažinti su įvairiais šalies regionais, gamtos, istorijos, architektūros objektais. 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Programų vykdymas vaikams ir jų tėveliams padės stiprinti socialinius įgūdžius, atrasti naujus pomėgius, atskleisti iki tol 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61E3D12" w14:textId="77777777" w:rsidR="00764424" w:rsidRPr="00557B8B" w:rsidRDefault="00764424" w:rsidP="00023EDD">
            <w:pPr>
              <w:jc w:val="both"/>
            </w:pPr>
          </w:p>
          <w:p w14:paraId="55144953" w14:textId="77777777" w:rsidR="00CA74D2" w:rsidRPr="00557B8B" w:rsidRDefault="00CA74D2" w:rsidP="00023EDD">
            <w:pPr>
              <w:jc w:val="both"/>
            </w:pPr>
            <w:r w:rsidRPr="00557B8B">
              <w:t>Efekto kriterijai:</w:t>
            </w:r>
          </w:p>
          <w:p w14:paraId="40BEFCFB" w14:textId="77777777" w:rsidR="00CA74D2" w:rsidRDefault="00557B8B" w:rsidP="00023EDD">
            <w:pPr>
              <w:jc w:val="both"/>
              <w:rPr>
                <w:bCs/>
              </w:rPr>
            </w:pPr>
            <w:r w:rsidRPr="00C21781">
              <w:rPr>
                <w:bCs/>
              </w:rPr>
              <w:t>E-03-02</w:t>
            </w:r>
            <w:r w:rsidRPr="0090321C">
              <w:rPr>
                <w:bCs/>
              </w:rPr>
              <w:t xml:space="preserve"> Savivaldybės gyventojų, teigiamai vertinančių švietimo paslaugų kokybę dalis, </w:t>
            </w:r>
            <w:r>
              <w:rPr>
                <w:bCs/>
              </w:rPr>
              <w:t xml:space="preserve">80 </w:t>
            </w:r>
            <w:r w:rsidRPr="0090321C">
              <w:rPr>
                <w:bCs/>
              </w:rPr>
              <w:t>proc</w:t>
            </w:r>
            <w:r w:rsidRPr="00C21781">
              <w:rPr>
                <w:bCs/>
              </w:rPr>
              <w:t>.</w:t>
            </w:r>
          </w:p>
          <w:p w14:paraId="77611EEC" w14:textId="77777777" w:rsidR="00557B8B" w:rsidRDefault="00557B8B" w:rsidP="00023EDD">
            <w:pPr>
              <w:jc w:val="both"/>
            </w:pPr>
            <w:r>
              <w:t xml:space="preserve">Mokyklinio amžiaus vaikų, lankančių bendrojo ugdymo mokyklas, skaičius, 100 proc. </w:t>
            </w:r>
          </w:p>
          <w:p w14:paraId="7A479C4F" w14:textId="77777777" w:rsidR="00714233" w:rsidRDefault="00714233" w:rsidP="00023EDD">
            <w:pPr>
              <w:jc w:val="both"/>
            </w:pPr>
          </w:p>
          <w:p w14:paraId="2844891F" w14:textId="77777777" w:rsidR="00714233" w:rsidRPr="00714233" w:rsidRDefault="00714233" w:rsidP="00714233">
            <w:pPr>
              <w:jc w:val="both"/>
            </w:pPr>
            <w:r w:rsidRPr="00714233">
              <w:lastRenderedPageBreak/>
              <w:t>Lazdijų rajono savivaldybės 2021–2027 metų strateginio plėtros plano dalys, susijusios su vykdoma programa:</w:t>
            </w:r>
          </w:p>
          <w:p w14:paraId="29E40DF5" w14:textId="21A09D9F" w:rsidR="00714233" w:rsidRDefault="00F14186" w:rsidP="00714233">
            <w:pPr>
              <w:jc w:val="both"/>
            </w:pPr>
            <w:r w:rsidRPr="00F14186">
              <w:t>1.1.</w:t>
            </w:r>
            <w:r>
              <w:t xml:space="preserve"> Tikslas. </w:t>
            </w:r>
            <w:r w:rsidRPr="00F14186">
              <w:t>Stiprinti švietimo, kultūros ir sporto sistemą</w:t>
            </w:r>
            <w:r w:rsidR="001F74F1">
              <w:t>;</w:t>
            </w:r>
          </w:p>
          <w:p w14:paraId="6E75410E" w14:textId="29CB9688" w:rsidR="007B332D" w:rsidRDefault="007B332D" w:rsidP="00714233">
            <w:pPr>
              <w:jc w:val="both"/>
            </w:pPr>
            <w:r w:rsidRPr="007B332D">
              <w:t>1.1.1. Uždavinys. Užtikrinti kokybiško švietimo prieinamumą ir nuolatinį tobulinimą</w:t>
            </w:r>
            <w:r w:rsidR="001F74F1">
              <w:t>;</w:t>
            </w:r>
          </w:p>
          <w:p w14:paraId="2FB76F68" w14:textId="025ABAF9" w:rsidR="007B332D" w:rsidRPr="00557B8B" w:rsidRDefault="007B332D" w:rsidP="00714233">
            <w:pPr>
              <w:jc w:val="both"/>
            </w:pPr>
            <w:r w:rsidRPr="007B332D">
              <w:t>1.1.3. Uždavinys. Užtikrinti sporto paslaugų kokybę ir prieinamumą</w:t>
            </w:r>
            <w:r w:rsidR="001F74F1">
              <w:t>.</w:t>
            </w:r>
          </w:p>
        </w:tc>
      </w:tr>
    </w:tbl>
    <w:p w14:paraId="75422526" w14:textId="77777777" w:rsidR="009751F5" w:rsidRDefault="008E12B5" w:rsidP="009751F5">
      <w:pPr>
        <w:jc w:val="center"/>
      </w:pPr>
      <w:r>
        <w:lastRenderedPageBreak/>
        <w:br w:type="page"/>
      </w:r>
    </w:p>
    <w:p w14:paraId="171205DB" w14:textId="77777777" w:rsidR="009751F5" w:rsidRPr="00472163" w:rsidRDefault="009751F5" w:rsidP="009751F5">
      <w:pPr>
        <w:rPr>
          <w:b/>
        </w:rPr>
      </w:pPr>
    </w:p>
    <w:p w14:paraId="29774FE4" w14:textId="77777777" w:rsidR="009751F5" w:rsidRPr="00AA0498" w:rsidRDefault="009751F5" w:rsidP="009751F5">
      <w:pPr>
        <w:jc w:val="center"/>
        <w:rPr>
          <w:b/>
          <w:bCs/>
        </w:rPr>
      </w:pPr>
      <w:r w:rsidRPr="00AA0498">
        <w:rPr>
          <w:b/>
          <w:bCs/>
        </w:rPr>
        <w:t>LAZDIJŲ RAJONO SAVIVALDYBĖS</w:t>
      </w:r>
    </w:p>
    <w:p w14:paraId="6140B38B" w14:textId="121B04B8" w:rsidR="009751F5" w:rsidRPr="00AA0498" w:rsidRDefault="0053757E" w:rsidP="009751F5">
      <w:pPr>
        <w:jc w:val="center"/>
        <w:rPr>
          <w:b/>
        </w:rPr>
      </w:pPr>
      <w:r w:rsidRPr="0053757E">
        <w:rPr>
          <w:b/>
          <w:bCs/>
        </w:rPr>
        <w:t>KULTŪROS IR TURIZMO PLĖTROS PROGRAMA</w:t>
      </w:r>
    </w:p>
    <w:p w14:paraId="0A34D3E9" w14:textId="77777777" w:rsidR="009751F5" w:rsidRPr="00472163" w:rsidRDefault="009751F5" w:rsidP="009751F5"/>
    <w:tbl>
      <w:tblPr>
        <w:tblW w:w="5000" w:type="pct"/>
        <w:jc w:val="center"/>
        <w:tblCellMar>
          <w:left w:w="0" w:type="dxa"/>
          <w:right w:w="0" w:type="dxa"/>
        </w:tblCellMar>
        <w:tblLook w:val="04A0" w:firstRow="1" w:lastRow="0" w:firstColumn="1" w:lastColumn="0" w:noHBand="0" w:noVBand="1"/>
      </w:tblPr>
      <w:tblGrid>
        <w:gridCol w:w="2251"/>
        <w:gridCol w:w="5565"/>
        <w:gridCol w:w="871"/>
        <w:gridCol w:w="931"/>
      </w:tblGrid>
      <w:tr w:rsidR="009751F5" w:rsidRPr="00190028" w14:paraId="7661C901" w14:textId="77777777" w:rsidTr="005E03F0">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7B24127" w14:textId="77777777" w:rsidR="009751F5" w:rsidRPr="007E6AE5" w:rsidRDefault="009751F5" w:rsidP="00023EDD">
            <w:pPr>
              <w:rPr>
                <w:b/>
                <w:bCs/>
              </w:rPr>
            </w:pPr>
            <w:r w:rsidRPr="007E6AE5">
              <w:rPr>
                <w:b/>
                <w:bCs/>
              </w:rPr>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7A2EC9" w14:textId="10A96381" w:rsidR="009751F5" w:rsidRPr="00190028" w:rsidRDefault="009751F5" w:rsidP="00023EDD">
            <w:pPr>
              <w:jc w:val="both"/>
            </w:pPr>
            <w:r>
              <w:t>20</w:t>
            </w:r>
            <w:r w:rsidR="005E3483">
              <w:t>2</w:t>
            </w:r>
            <w:r w:rsidR="0038167C">
              <w:t>1</w:t>
            </w:r>
            <w:r w:rsidRPr="00190028">
              <w:t xml:space="preserve"> m.</w:t>
            </w:r>
          </w:p>
        </w:tc>
      </w:tr>
      <w:tr w:rsidR="009751F5" w:rsidRPr="00190028" w14:paraId="1E77ACF9"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20693276" w14:textId="77777777" w:rsidR="009751F5" w:rsidRPr="007E6AE5" w:rsidRDefault="009751F5" w:rsidP="00023EDD">
            <w:pPr>
              <w:rPr>
                <w:b/>
                <w:bCs/>
              </w:rPr>
            </w:pPr>
            <w:r w:rsidRPr="007E6AE5">
              <w:rPr>
                <w:b/>
                <w:bCs/>
              </w:rPr>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19F85" w14:textId="75943920" w:rsidR="009751F5" w:rsidRPr="00190028" w:rsidRDefault="009751F5" w:rsidP="00023EDD">
            <w:pPr>
              <w:jc w:val="both"/>
            </w:pPr>
            <w:r w:rsidRPr="00190028">
              <w:t>Lazdijų rajono savivaldybės administracija</w:t>
            </w:r>
            <w:r w:rsidR="007D7161">
              <w:t>;</w:t>
            </w:r>
          </w:p>
          <w:p w14:paraId="6511BC88" w14:textId="526080D4" w:rsidR="009751F5" w:rsidRPr="00190028" w:rsidRDefault="009751F5" w:rsidP="00023EDD">
            <w:pPr>
              <w:jc w:val="both"/>
            </w:pPr>
            <w:r w:rsidRPr="00190028">
              <w:t>Lazdijų rajono savivaldybės viešoji biblioteka</w:t>
            </w:r>
            <w:r w:rsidR="007D7161">
              <w:t>;</w:t>
            </w:r>
          </w:p>
          <w:p w14:paraId="747A9A20" w14:textId="77777777" w:rsidR="009751F5" w:rsidRPr="00190028" w:rsidRDefault="009751F5" w:rsidP="00023EDD">
            <w:pPr>
              <w:jc w:val="both"/>
            </w:pPr>
            <w:r>
              <w:t>Lazdijų krašto muziejus</w:t>
            </w:r>
          </w:p>
        </w:tc>
      </w:tr>
      <w:tr w:rsidR="009751F5" w:rsidRPr="00190028" w14:paraId="6C7F8DB5"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337CEF" w14:textId="77777777" w:rsidR="009751F5" w:rsidRPr="007E6AE5" w:rsidRDefault="009751F5" w:rsidP="00023EDD">
            <w:pPr>
              <w:rPr>
                <w:b/>
                <w:bCs/>
              </w:rPr>
            </w:pPr>
            <w:r w:rsidRPr="007E6AE5">
              <w:rPr>
                <w:b/>
                <w:bCs/>
              </w:rPr>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CCAAC" w14:textId="77777777" w:rsidR="009751F5" w:rsidRPr="00190028" w:rsidRDefault="009751F5" w:rsidP="00023EDD">
            <w:pPr>
              <w:jc w:val="both"/>
            </w:pPr>
            <w:r w:rsidRPr="00190028">
              <w:t xml:space="preserve">Lazdijų rajono savivaldybės administracijos Švietimo, kultūros ir sporto skyrius; </w:t>
            </w:r>
          </w:p>
          <w:p w14:paraId="5707E70C" w14:textId="77777777" w:rsidR="009751F5" w:rsidRPr="00190028" w:rsidRDefault="009751F5" w:rsidP="00023EDD">
            <w:pPr>
              <w:jc w:val="both"/>
            </w:pPr>
            <w:r w:rsidRPr="00190028">
              <w:t xml:space="preserve">Lazdijų rajono savivaldybės viešoji biblioteka; </w:t>
            </w:r>
          </w:p>
          <w:p w14:paraId="6537AAE6" w14:textId="77777777" w:rsidR="009751F5" w:rsidRPr="00190028" w:rsidRDefault="009751F5" w:rsidP="00023EDD">
            <w:pPr>
              <w:jc w:val="both"/>
            </w:pPr>
            <w:r w:rsidRPr="00190028">
              <w:t xml:space="preserve">VšĮ Lazdijų kultūros centras; </w:t>
            </w:r>
          </w:p>
          <w:p w14:paraId="23A42DD8" w14:textId="6DC39495" w:rsidR="009751F5" w:rsidRPr="00190028" w:rsidRDefault="009751F5" w:rsidP="00023EDD">
            <w:pPr>
              <w:jc w:val="both"/>
            </w:pPr>
            <w:r w:rsidRPr="00190028">
              <w:t>Lazdijų k</w:t>
            </w:r>
            <w:r>
              <w:t>rašto muziejus</w:t>
            </w:r>
            <w:r w:rsidR="001F74F1">
              <w:t>.</w:t>
            </w:r>
          </w:p>
        </w:tc>
      </w:tr>
      <w:tr w:rsidR="009751F5" w:rsidRPr="00190028" w14:paraId="78048039" w14:textId="77777777" w:rsidTr="005E03F0">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C5B93" w14:textId="77777777" w:rsidR="009751F5" w:rsidRPr="007E6AE5" w:rsidRDefault="009751F5" w:rsidP="00023EDD">
            <w:pPr>
              <w:rPr>
                <w:b/>
                <w:bCs/>
              </w:rPr>
            </w:pPr>
            <w:r w:rsidRPr="007E6AE5">
              <w:rPr>
                <w:b/>
                <w:bCs/>
              </w:rP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21C4C" w14:textId="77777777" w:rsidR="009751F5" w:rsidRPr="00190028" w:rsidRDefault="009751F5" w:rsidP="00023EDD">
            <w:pPr>
              <w:jc w:val="both"/>
            </w:pPr>
            <w:r w:rsidRPr="00CE75AD">
              <w:t>Šviet</w:t>
            </w:r>
            <w:r>
              <w:t>imo, kultūros ir sporto skyrius</w:t>
            </w:r>
          </w:p>
        </w:tc>
      </w:tr>
      <w:tr w:rsidR="009751F5" w:rsidRPr="00190028" w14:paraId="1968A39A"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5FB80B35" w14:textId="77777777" w:rsidR="009751F5" w:rsidRPr="007E6AE5" w:rsidRDefault="009751F5" w:rsidP="00023EDD">
            <w:pPr>
              <w:rPr>
                <w:b/>
                <w:bCs/>
              </w:rPr>
            </w:pPr>
            <w:r w:rsidRPr="007E6AE5">
              <w:rPr>
                <w:b/>
                <w:bCs/>
              </w:rPr>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3292DDE0" w14:textId="2948F084" w:rsidR="009751F5" w:rsidRPr="00190028" w:rsidRDefault="0053757E" w:rsidP="00023EDD">
            <w:pPr>
              <w:jc w:val="both"/>
            </w:pPr>
            <w:r w:rsidRPr="0053757E">
              <w:t xml:space="preserve">Kultūros ir turizmo plėtros programa </w:t>
            </w:r>
            <w:r w:rsidR="009751F5" w:rsidRPr="00190028">
              <w:t>(programa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4756AA40" w14:textId="77777777" w:rsidR="009751F5" w:rsidRPr="007E6AE5" w:rsidRDefault="009751F5" w:rsidP="00023EDD">
            <w:pPr>
              <w:jc w:val="both"/>
              <w:rPr>
                <w:b/>
                <w:bCs/>
              </w:rPr>
            </w:pPr>
            <w:r w:rsidRPr="007E6AE5">
              <w:rPr>
                <w:b/>
                <w:bCs/>
              </w:rPr>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4DA" w14:textId="5B065C51" w:rsidR="009751F5" w:rsidRPr="00190028" w:rsidRDefault="002A4A89" w:rsidP="00023EDD">
            <w:pPr>
              <w:jc w:val="both"/>
            </w:pPr>
            <w:r>
              <w:t>05</w:t>
            </w:r>
          </w:p>
        </w:tc>
      </w:tr>
      <w:tr w:rsidR="009751F5" w:rsidRPr="00190028" w14:paraId="18827D14"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5E590DB4" w14:textId="77777777" w:rsidR="009751F5" w:rsidRPr="007E6AE5" w:rsidRDefault="009751F5" w:rsidP="00023EDD">
            <w:pPr>
              <w:rPr>
                <w:b/>
                <w:bCs/>
              </w:rPr>
            </w:pPr>
            <w:r w:rsidRPr="007E6AE5">
              <w:rPr>
                <w:b/>
                <w:bCs/>
              </w:rPr>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FAC87" w14:textId="60A34E41" w:rsidR="009751F5" w:rsidRDefault="009751F5" w:rsidP="00023EDD">
            <w:pPr>
              <w:jc w:val="both"/>
            </w:pPr>
            <w:r w:rsidRPr="00190028">
              <w:t xml:space="preserve">Programa parengta siekiant įgyvendinti </w:t>
            </w:r>
            <w:r w:rsidR="000A5832" w:rsidRPr="000A5832">
              <w:t>Lazdijų rajono savivaldybės 2021–2027 metų strateginiame plėtros plane nustatyt</w:t>
            </w:r>
            <w:r w:rsidR="00AD4DD6">
              <w:t>ą</w:t>
            </w:r>
            <w:r w:rsidR="000A5832" w:rsidRPr="000A5832">
              <w:t xml:space="preserve"> Lazdijų rajono savivaldybės vystymo prioritet</w:t>
            </w:r>
            <w:r w:rsidR="00AD4DD6">
              <w:t>ą</w:t>
            </w:r>
            <w:r w:rsidR="000A5832" w:rsidRPr="000A5832">
              <w:t xml:space="preserve"> </w:t>
            </w:r>
            <w:r w:rsidR="00A44A1B">
              <w:t xml:space="preserve">Nr. </w:t>
            </w:r>
            <w:r w:rsidR="008B2CF1">
              <w:t>1</w:t>
            </w:r>
            <w:r w:rsidR="00A44A1B">
              <w:t xml:space="preserve"> „</w:t>
            </w:r>
            <w:r w:rsidR="00BC58BE" w:rsidRPr="00BC58BE">
              <w:t>Socialiai atsakinga ir pokyčius kurianti bendruomenė</w:t>
            </w:r>
            <w:r w:rsidR="00A44A1B">
              <w:t>“</w:t>
            </w:r>
            <w:r w:rsidR="000A5832" w:rsidRPr="000A5832">
              <w:t xml:space="preserve"> </w:t>
            </w:r>
            <w:r w:rsidR="00AD4DD6">
              <w:t>bei</w:t>
            </w:r>
            <w:r w:rsidR="004C29B3">
              <w:t xml:space="preserve"> </w:t>
            </w:r>
            <w:r w:rsidR="004C29B3" w:rsidRPr="004C29B3">
              <w:t>prioritet</w:t>
            </w:r>
            <w:r w:rsidR="00AD4DD6">
              <w:t>ą</w:t>
            </w:r>
            <w:r w:rsidR="004C29B3" w:rsidRPr="004C29B3">
              <w:t xml:space="preserve"> Nr. </w:t>
            </w:r>
            <w:r w:rsidR="007370D2">
              <w:t>3</w:t>
            </w:r>
            <w:r w:rsidR="004C29B3" w:rsidRPr="004C29B3">
              <w:t xml:space="preserve"> „</w:t>
            </w:r>
            <w:r w:rsidR="007370D2" w:rsidRPr="007370D2">
              <w:t>Išvystytas kultūrinis ir pažintinis turizmas</w:t>
            </w:r>
            <w:r w:rsidR="004C29B3" w:rsidRPr="004C29B3">
              <w:t>“</w:t>
            </w:r>
            <w:r w:rsidR="00AD4DD6">
              <w:t>.</w:t>
            </w:r>
          </w:p>
          <w:p w14:paraId="7835B71F" w14:textId="77777777" w:rsidR="004C29B3" w:rsidRPr="00190028" w:rsidRDefault="004C29B3" w:rsidP="00023EDD">
            <w:pPr>
              <w:jc w:val="both"/>
            </w:pPr>
          </w:p>
          <w:p w14:paraId="20F9B2DF" w14:textId="032805D5" w:rsidR="009751F5" w:rsidRDefault="009751F5" w:rsidP="00023EDD">
            <w:pPr>
              <w:jc w:val="both"/>
            </w:pPr>
            <w:r w:rsidRPr="00190028">
              <w:t>Šia programa siekiama išsaugoti ir puoselėti etninę kultūrą (kaupti, konservuoti, restauruoti</w:t>
            </w:r>
            <w:r w:rsidR="001F74F1">
              <w:t>,</w:t>
            </w:r>
            <w:r w:rsidRPr="00190028">
              <w:t xml:space="preserve">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w:t>
            </w:r>
            <w:r w:rsidR="007D7161">
              <w:t>savivaldybės</w:t>
            </w:r>
            <w:r w:rsidRPr="00190028">
              <w:t xml:space="preserve"> kultūros </w:t>
            </w:r>
            <w:r w:rsidR="00064A37">
              <w:t xml:space="preserve">srities </w:t>
            </w:r>
            <w:r w:rsidRPr="00190028">
              <w:t>strateginė priemonių visuma. Programa sudarys sąlygas įstaigoms bei organizacijoms plėtoti veiklą tam, kad rajono bendruomenė būtų pilnavertė kultūros vertybių naudotoja, gerai pažintų kultūros ir meno procesus bei aktyviai dalyvautų rajono kultūriniame gyvenime</w:t>
            </w:r>
            <w:r w:rsidR="007D7161">
              <w:t>.</w:t>
            </w:r>
          </w:p>
          <w:p w14:paraId="3A619BBF" w14:textId="77777777" w:rsidR="0000581E" w:rsidRDefault="0000581E" w:rsidP="0000581E">
            <w:pPr>
              <w:jc w:val="both"/>
            </w:pPr>
          </w:p>
          <w:p w14:paraId="4DA0CF0B"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452F15BC" w14:textId="48BF6D73" w:rsidR="0000581E" w:rsidRDefault="00B8509E" w:rsidP="00B8509E">
            <w:pPr>
              <w:jc w:val="both"/>
            </w:pPr>
            <w:r>
              <w:t>3. Užtikrinti švietimo, kultūros, turizmo ir sporto plėtrą bei kokybę, socialinį saugumą, sveikatos priežiūrą, gerinti viešųjų paslaugų kokybę.</w:t>
            </w:r>
          </w:p>
          <w:p w14:paraId="6C3A6D5D" w14:textId="648558A5" w:rsidR="007D7161" w:rsidRPr="00190028" w:rsidRDefault="007D7161" w:rsidP="00023EDD">
            <w:pPr>
              <w:jc w:val="both"/>
            </w:pPr>
          </w:p>
        </w:tc>
      </w:tr>
      <w:tr w:rsidR="009751F5" w:rsidRPr="00190028" w14:paraId="03E0C04E"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1051825" w14:textId="77777777" w:rsidR="009751F5" w:rsidRPr="007E6AE5" w:rsidRDefault="009751F5" w:rsidP="00023EDD">
            <w:pPr>
              <w:rPr>
                <w:b/>
                <w:bCs/>
              </w:rPr>
            </w:pPr>
            <w:r w:rsidRPr="007E6AE5">
              <w:rPr>
                <w:b/>
                <w:bCs/>
              </w:rPr>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99C72" w14:textId="77777777" w:rsidR="00215324" w:rsidRDefault="00215324" w:rsidP="00023EDD">
            <w:pPr>
              <w:jc w:val="both"/>
            </w:pPr>
            <w:r w:rsidRPr="00215324">
              <w:t xml:space="preserve">1. Socialiai atsakinga ir pokyčius kurianti bendruomenė; </w:t>
            </w:r>
          </w:p>
          <w:p w14:paraId="1B7C1FE8" w14:textId="31745D93" w:rsidR="009751F5" w:rsidRPr="00190028" w:rsidRDefault="00215324" w:rsidP="00023EDD">
            <w:pPr>
              <w:jc w:val="both"/>
            </w:pPr>
            <w:r w:rsidRPr="00215324">
              <w:t>3. Išvystytas kultūrinis ir pažintinis turizmas</w:t>
            </w:r>
            <w:r w:rsidR="001F74F1">
              <w:t>.</w:t>
            </w:r>
          </w:p>
        </w:tc>
      </w:tr>
      <w:tr w:rsidR="009751F5" w:rsidRPr="00190028" w14:paraId="756DA064"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03E2C94" w14:textId="77777777" w:rsidR="009751F5" w:rsidRPr="007E6AE5" w:rsidRDefault="009751F5" w:rsidP="00023EDD">
            <w:pPr>
              <w:rPr>
                <w:b/>
                <w:bCs/>
              </w:rPr>
            </w:pPr>
            <w:r w:rsidRPr="007E6AE5">
              <w:rPr>
                <w:b/>
                <w:bCs/>
              </w:rPr>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1051A" w14:textId="3E1B8824" w:rsidR="009751F5" w:rsidRPr="00190028" w:rsidRDefault="009751F5" w:rsidP="001F74F1">
            <w:pPr>
              <w:jc w:val="both"/>
            </w:pPr>
            <w:r w:rsidRPr="00190028">
              <w:t>1. </w:t>
            </w:r>
            <w:r w:rsidR="00627D69" w:rsidRPr="00627D69">
              <w:t>Teikti kokybiškas kultūros paslaugas bei skatinti kultūrines iniciatyvas</w:t>
            </w:r>
          </w:p>
        </w:tc>
      </w:tr>
      <w:tr w:rsidR="009751F5" w:rsidRPr="00190028" w14:paraId="71537525"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9AF1664" w14:textId="77777777" w:rsidR="009751F5" w:rsidRPr="007E6AE5" w:rsidRDefault="009751F5" w:rsidP="00023EDD">
            <w:pPr>
              <w:rPr>
                <w:b/>
                <w:bCs/>
              </w:rPr>
            </w:pPr>
            <w:r w:rsidRPr="007E6AE5">
              <w:rPr>
                <w:b/>
                <w:bCs/>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A9C3" w14:textId="77777777" w:rsidR="009751F5" w:rsidRPr="00190028" w:rsidRDefault="009751F5" w:rsidP="00023EDD">
            <w:pPr>
              <w:jc w:val="both"/>
            </w:pPr>
            <w:r w:rsidRPr="00190028">
              <w:t>Uždaviniai ir priemonės:</w:t>
            </w:r>
          </w:p>
          <w:p w14:paraId="574F507E" w14:textId="51183EB5" w:rsidR="009751F5" w:rsidRPr="00190028" w:rsidRDefault="009751F5" w:rsidP="00023EDD">
            <w:pPr>
              <w:tabs>
                <w:tab w:val="left" w:pos="864"/>
              </w:tabs>
              <w:ind w:firstLine="176"/>
              <w:jc w:val="both"/>
            </w:pPr>
            <w:r w:rsidRPr="00190028">
              <w:t>1.1. </w:t>
            </w:r>
            <w:r w:rsidR="00627D69" w:rsidRPr="00627D69">
              <w:t>Užtikrinti bendruomenės poreikius atitinkančią kultūros įstaigų veiklą ir renginių įvairovę</w:t>
            </w:r>
            <w:r>
              <w:t>:</w:t>
            </w:r>
          </w:p>
          <w:p w14:paraId="7E2D48E9" w14:textId="4CDC7872" w:rsidR="00627D69" w:rsidRDefault="00627D69" w:rsidP="00023EDD">
            <w:pPr>
              <w:pStyle w:val="Sraopastraipa"/>
              <w:numPr>
                <w:ilvl w:val="2"/>
                <w:numId w:val="32"/>
              </w:numPr>
              <w:tabs>
                <w:tab w:val="left" w:pos="864"/>
              </w:tabs>
              <w:spacing w:after="0"/>
              <w:ind w:left="0" w:firstLine="176"/>
              <w:jc w:val="both"/>
            </w:pPr>
            <w:r>
              <w:t>Kultūrinės veiklos ir paslaugų teikimo užtikrinimas bei plėtra</w:t>
            </w:r>
            <w:r w:rsidR="001F0BDD">
              <w:t>;</w:t>
            </w:r>
          </w:p>
          <w:p w14:paraId="79D2C548" w14:textId="41058BE6" w:rsidR="00627D69" w:rsidRDefault="00627D69" w:rsidP="00023EDD">
            <w:pPr>
              <w:pStyle w:val="Sraopastraipa"/>
              <w:numPr>
                <w:ilvl w:val="2"/>
                <w:numId w:val="32"/>
              </w:numPr>
              <w:tabs>
                <w:tab w:val="left" w:pos="864"/>
              </w:tabs>
              <w:spacing w:after="0"/>
              <w:ind w:left="0" w:firstLine="176"/>
              <w:jc w:val="both"/>
            </w:pPr>
            <w:r>
              <w:t>Lazdijų viešosios bibliotekos veiklos organizavimas</w:t>
            </w:r>
            <w:r w:rsidR="001F0BDD">
              <w:t>;</w:t>
            </w:r>
          </w:p>
          <w:p w14:paraId="080B8FCB" w14:textId="0CD4D245" w:rsidR="00627D69" w:rsidRDefault="00627D69" w:rsidP="00023EDD">
            <w:pPr>
              <w:pStyle w:val="Sraopastraipa"/>
              <w:numPr>
                <w:ilvl w:val="2"/>
                <w:numId w:val="32"/>
              </w:numPr>
              <w:tabs>
                <w:tab w:val="left" w:pos="864"/>
              </w:tabs>
              <w:spacing w:after="0"/>
              <w:ind w:left="0" w:firstLine="176"/>
              <w:jc w:val="both"/>
            </w:pPr>
            <w:r>
              <w:t>Lazdijų krašto muziejaus veiklos organizavimas</w:t>
            </w:r>
            <w:r w:rsidR="001F0BDD">
              <w:t>;</w:t>
            </w:r>
          </w:p>
          <w:p w14:paraId="08B849DB" w14:textId="5B936121" w:rsidR="00627D69" w:rsidRDefault="00627D69" w:rsidP="00023EDD">
            <w:pPr>
              <w:pStyle w:val="Sraopastraipa"/>
              <w:numPr>
                <w:ilvl w:val="2"/>
                <w:numId w:val="32"/>
              </w:numPr>
              <w:tabs>
                <w:tab w:val="left" w:pos="864"/>
              </w:tabs>
              <w:spacing w:after="0"/>
              <w:ind w:left="0" w:firstLine="176"/>
              <w:jc w:val="both"/>
            </w:pPr>
            <w:r>
              <w:t>Lazdijų rajono savivaldybės renginių organizavimas</w:t>
            </w:r>
            <w:r w:rsidR="001F0BDD">
              <w:t>;</w:t>
            </w:r>
          </w:p>
          <w:p w14:paraId="2FBCA7F4" w14:textId="78318337" w:rsidR="009751F5" w:rsidRPr="00190028" w:rsidRDefault="00627D69" w:rsidP="00023EDD">
            <w:pPr>
              <w:pStyle w:val="Sraopastraipa"/>
              <w:numPr>
                <w:ilvl w:val="2"/>
                <w:numId w:val="32"/>
              </w:numPr>
              <w:tabs>
                <w:tab w:val="left" w:pos="864"/>
              </w:tabs>
              <w:spacing w:after="0"/>
              <w:ind w:left="0" w:firstLine="176"/>
              <w:jc w:val="both"/>
            </w:pPr>
            <w:r>
              <w:t xml:space="preserve">Meno kolektyvų ir </w:t>
            </w:r>
            <w:r w:rsidR="00884F01" w:rsidRPr="00884F01">
              <w:t>jų vykdomų kultūrinių veiklų finansavimas</w:t>
            </w:r>
            <w:r w:rsidR="0099472A">
              <w:t>.</w:t>
            </w:r>
          </w:p>
          <w:p w14:paraId="738407D7" w14:textId="77777777" w:rsidR="009751F5" w:rsidRPr="00190028" w:rsidRDefault="009751F5" w:rsidP="00023EDD">
            <w:pPr>
              <w:jc w:val="both"/>
            </w:pPr>
            <w:r w:rsidRPr="00190028">
              <w:t> </w:t>
            </w:r>
          </w:p>
          <w:p w14:paraId="2B2DB8E5" w14:textId="77777777" w:rsidR="009751F5" w:rsidRPr="00190028" w:rsidRDefault="009751F5" w:rsidP="00023EDD">
            <w:pPr>
              <w:jc w:val="both"/>
            </w:pPr>
            <w:r w:rsidRPr="00190028">
              <w:t>Rezultato kriterijai:</w:t>
            </w:r>
          </w:p>
          <w:p w14:paraId="053D66F8" w14:textId="705D0F84" w:rsidR="007D7828" w:rsidRDefault="007D7828" w:rsidP="007D7828">
            <w:pPr>
              <w:jc w:val="both"/>
            </w:pPr>
            <w:r>
              <w:t>Meno kolektyvų skaičius, tenkantis 1000 gyventojų, vnt.;</w:t>
            </w:r>
          </w:p>
          <w:p w14:paraId="1FA3FBFB" w14:textId="3D292AE6" w:rsidR="007D7828" w:rsidRDefault="007D7828" w:rsidP="007D7828">
            <w:pPr>
              <w:jc w:val="both"/>
            </w:pPr>
            <w:r>
              <w:lastRenderedPageBreak/>
              <w:t>Apsilankymų savivaldybės bibliotekoje skaičiaus, lyginant su praėjusiais metais, pokytis, proc.;</w:t>
            </w:r>
          </w:p>
          <w:p w14:paraId="2A509AE8" w14:textId="2656F0B5" w:rsidR="009751F5" w:rsidRPr="00190028" w:rsidRDefault="007D7828" w:rsidP="007D7828">
            <w:pPr>
              <w:jc w:val="both"/>
            </w:pPr>
            <w:r>
              <w:t>Muziejaus lankytojų skaičiaus, lyginant su praėjusiais metais, pokytis, proc.</w:t>
            </w:r>
            <w:r w:rsidRPr="00190028">
              <w:t xml:space="preserve"> </w:t>
            </w:r>
          </w:p>
        </w:tc>
      </w:tr>
      <w:tr w:rsidR="009751F5" w:rsidRPr="00190028" w14:paraId="6FA93AF3"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29C1F57E" w14:textId="77777777" w:rsidR="009751F5" w:rsidRPr="007E6AE5" w:rsidRDefault="009751F5" w:rsidP="00023EDD">
            <w:pPr>
              <w:rPr>
                <w:b/>
                <w:bCs/>
              </w:rPr>
            </w:pPr>
            <w:r w:rsidRPr="007E6AE5">
              <w:rPr>
                <w:b/>
                <w:bCs/>
              </w:rPr>
              <w:lastRenderedPageBreak/>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3AFBA" w14:textId="77777777" w:rsidR="009751F5" w:rsidRPr="00190028" w:rsidRDefault="009751F5" w:rsidP="00023EDD">
            <w:pPr>
              <w:tabs>
                <w:tab w:val="left" w:pos="459"/>
              </w:tabs>
              <w:ind w:firstLine="176"/>
              <w:jc w:val="both"/>
            </w:pPr>
            <w:r w:rsidRPr="00190028">
              <w:t>2.    Užtikrinti krašto etninės kultūros plėtrą</w:t>
            </w:r>
          </w:p>
        </w:tc>
      </w:tr>
      <w:tr w:rsidR="009751F5" w:rsidRPr="00190028" w14:paraId="28DB394F"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4767F3" w14:textId="77777777" w:rsidR="009751F5" w:rsidRPr="007E6AE5" w:rsidRDefault="009751F5" w:rsidP="00023EDD">
            <w:pPr>
              <w:rPr>
                <w:b/>
                <w:bCs/>
              </w:rPr>
            </w:pPr>
            <w:r w:rsidRPr="007E6AE5">
              <w:rPr>
                <w:b/>
                <w:bCs/>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BAFDE" w14:textId="77777777" w:rsidR="009751F5" w:rsidRPr="00190028" w:rsidRDefault="009751F5" w:rsidP="00023EDD">
            <w:pPr>
              <w:jc w:val="both"/>
            </w:pPr>
            <w:r w:rsidRPr="00190028">
              <w:t>Uždaviniai ir priemonės:</w:t>
            </w:r>
          </w:p>
          <w:p w14:paraId="2E46A247" w14:textId="77777777" w:rsidR="009751F5" w:rsidRPr="00190028" w:rsidRDefault="009751F5" w:rsidP="00023EDD">
            <w:pPr>
              <w:ind w:firstLine="176"/>
              <w:jc w:val="both"/>
            </w:pPr>
            <w:r w:rsidRPr="00190028">
              <w:t>2.1. Sudaryti sąlygas etninės k</w:t>
            </w:r>
            <w:r>
              <w:t>ultūros sklaidai ir perimamumui:</w:t>
            </w:r>
          </w:p>
          <w:p w14:paraId="13A3BCFA" w14:textId="04CBEE69" w:rsidR="00D25EDF" w:rsidRDefault="009751F5" w:rsidP="00023EDD">
            <w:pPr>
              <w:ind w:firstLine="176"/>
              <w:jc w:val="both"/>
            </w:pPr>
            <w:r w:rsidRPr="00190028">
              <w:t xml:space="preserve">2.1.1. </w:t>
            </w:r>
            <w:r w:rsidR="00D25EDF">
              <w:t>Etninės kultūros išsaugojimo ir puoselėjimo projektų</w:t>
            </w:r>
            <w:r w:rsidR="004932E1">
              <w:t>, veiklų</w:t>
            </w:r>
            <w:r w:rsidR="00D25EDF">
              <w:t xml:space="preserve"> </w:t>
            </w:r>
            <w:r w:rsidR="004932E1">
              <w:t xml:space="preserve"> </w:t>
            </w:r>
            <w:r w:rsidR="00D25EDF">
              <w:t>finansavimas;</w:t>
            </w:r>
          </w:p>
          <w:p w14:paraId="00BBC1E2" w14:textId="0CA89EC2" w:rsidR="009751F5" w:rsidRDefault="00D25EDF" w:rsidP="00023EDD">
            <w:pPr>
              <w:ind w:firstLine="176"/>
              <w:jc w:val="both"/>
            </w:pPr>
            <w:r>
              <w:t>2.1.2. Pasiruošimo ir dalyvavimo Dainų šventėje finansavimas.</w:t>
            </w:r>
          </w:p>
          <w:p w14:paraId="3BDF408F" w14:textId="77777777" w:rsidR="00D25EDF" w:rsidRPr="00190028" w:rsidRDefault="00D25EDF" w:rsidP="00023EDD">
            <w:pPr>
              <w:jc w:val="both"/>
            </w:pPr>
          </w:p>
          <w:p w14:paraId="0B5C3C2A" w14:textId="583695CA" w:rsidR="00030028" w:rsidRPr="00190028" w:rsidRDefault="009751F5" w:rsidP="00023EDD">
            <w:pPr>
              <w:jc w:val="both"/>
            </w:pPr>
            <w:r w:rsidRPr="00190028">
              <w:t>Etninės kultūros išsaugojimo ir puoselėjimo programos ir projektai</w:t>
            </w:r>
            <w:r w:rsidR="001F0BDD">
              <w:t>,</w:t>
            </w:r>
            <w:r w:rsidRPr="00190028">
              <w:t xml:space="preserve"> finansuojami </w:t>
            </w:r>
            <w:r w:rsidR="00D25EDF">
              <w:t>vadovaujantis</w:t>
            </w:r>
            <w:r w:rsidRPr="00190028">
              <w:t xml:space="preserve"> Lazdijų rajono savivaldybės etninės kultūros projektų finansavimo konkurso nuostatais, patvirtintais Lazdijų rajono savivaldybės administracijos direktoriaus 20</w:t>
            </w:r>
            <w:r w:rsidR="001C2CA1">
              <w:t>20 m. liepos 7 d.</w:t>
            </w:r>
            <w:r w:rsidRPr="00190028">
              <w:t xml:space="preserve"> įsakymu </w:t>
            </w:r>
            <w:r w:rsidR="001C2CA1">
              <w:t xml:space="preserve">Nr. 10V-532 </w:t>
            </w:r>
            <w:r w:rsidRPr="00190028">
              <w:t>„</w:t>
            </w:r>
            <w:r w:rsidR="006A02D5" w:rsidRPr="006A02D5">
              <w:t xml:space="preserve">Dėl  </w:t>
            </w:r>
            <w:r w:rsidR="006A02D5">
              <w:t>L</w:t>
            </w:r>
            <w:r w:rsidR="006A02D5" w:rsidRPr="006A02D5">
              <w:t>azdijų rajono savivaldybės etninės kultūros išsaugojimo ir puoselėjimo projektų finansavimo konkurso tvarkos aprašo</w:t>
            </w:r>
            <w:r w:rsidRPr="00190028">
              <w:t>“.</w:t>
            </w:r>
            <w:r w:rsidR="00D25EDF">
              <w:t xml:space="preserve"> Konkursą vykdo </w:t>
            </w:r>
            <w:r w:rsidR="00D25EDF" w:rsidRPr="00D25EDF">
              <w:t>savivaldybės administracijos direktori</w:t>
            </w:r>
            <w:r w:rsidR="001F74F1">
              <w:t>a</w:t>
            </w:r>
            <w:r w:rsidR="00D25EDF" w:rsidRPr="00D25EDF">
              <w:t>us sudaryt</w:t>
            </w:r>
            <w:r w:rsidR="00D25EDF">
              <w:t>a</w:t>
            </w:r>
            <w:r w:rsidR="00D25EDF" w:rsidRPr="00D25EDF">
              <w:t xml:space="preserve"> Etninės kultūros plėtros programos įgyvendinimo savivaldybėje komisij</w:t>
            </w:r>
            <w:r w:rsidR="00D25EDF">
              <w:t>a.</w:t>
            </w:r>
            <w:r w:rsidR="00D70FFA">
              <w:t xml:space="preserve"> Dalis šiai</w:t>
            </w:r>
            <w:r w:rsidR="00030028">
              <w:t xml:space="preserve"> </w:t>
            </w:r>
            <w:r w:rsidR="007F0F4E">
              <w:t xml:space="preserve">priemonei </w:t>
            </w:r>
            <w:r w:rsidR="00D70FFA">
              <w:t>(</w:t>
            </w:r>
            <w:r w:rsidR="007F0F4E">
              <w:t>Nr. 2.1.1</w:t>
            </w:r>
            <w:r w:rsidR="00D70FFA">
              <w:t>)</w:t>
            </w:r>
            <w:r w:rsidR="007F0F4E">
              <w:t xml:space="preserve"> vykdyti </w:t>
            </w:r>
            <w:r w:rsidR="00030028">
              <w:t>numatyto finansavimo skiriama savivaldybės vaikų ir jaunimo etnokultūrinės stovyklos organizavimui.</w:t>
            </w:r>
          </w:p>
          <w:p w14:paraId="160503B9" w14:textId="4868F9F9" w:rsidR="009751F5" w:rsidRPr="00190028" w:rsidRDefault="007F0F4E" w:rsidP="00023EDD">
            <w:pPr>
              <w:jc w:val="both"/>
            </w:pPr>
            <w:r>
              <w:t>Priemonei Nr. 2.1.</w:t>
            </w:r>
            <w:r w:rsidR="0058277D">
              <w:t>2</w:t>
            </w:r>
            <w:r>
              <w:t xml:space="preserve"> vykdyti</w:t>
            </w:r>
            <w:r w:rsidR="009751F5" w:rsidRPr="00190028">
              <w:t xml:space="preserve"> lėšos skiriamos </w:t>
            </w:r>
            <w:r>
              <w:t xml:space="preserve">savivaldybės </w:t>
            </w:r>
            <w:r w:rsidR="009751F5" w:rsidRPr="00190028">
              <w:t>administracijos direktoriaus įsakymu, gavus prašymą ar kitą lėšų reikalingumą pagrindžiantį dokumentą.</w:t>
            </w:r>
          </w:p>
          <w:p w14:paraId="364BFC7C" w14:textId="77777777" w:rsidR="009751F5" w:rsidRPr="00190028" w:rsidRDefault="009751F5" w:rsidP="00023EDD">
            <w:pPr>
              <w:jc w:val="both"/>
            </w:pPr>
            <w:r w:rsidRPr="00190028">
              <w:t> </w:t>
            </w:r>
          </w:p>
          <w:p w14:paraId="1C21EC5A" w14:textId="77777777" w:rsidR="009751F5" w:rsidRPr="00190028" w:rsidRDefault="009751F5" w:rsidP="00023EDD">
            <w:pPr>
              <w:jc w:val="both"/>
            </w:pPr>
            <w:r w:rsidRPr="00190028">
              <w:t>Rezultato kriterijai:</w:t>
            </w:r>
          </w:p>
          <w:p w14:paraId="54004170" w14:textId="3C310B96" w:rsidR="009751F5" w:rsidRPr="00190028" w:rsidRDefault="00470885" w:rsidP="00023EDD">
            <w:pPr>
              <w:jc w:val="both"/>
            </w:pPr>
            <w:r w:rsidRPr="00470885">
              <w:t>Etninės kultūros renginiuose dalyvavusių dalyvių ir savivaldybės gyventojų santykis, proc.</w:t>
            </w:r>
          </w:p>
        </w:tc>
      </w:tr>
      <w:tr w:rsidR="00DF0AC5" w:rsidRPr="00190028" w14:paraId="183B55D2"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tcPr>
          <w:p w14:paraId="08CCCCF3" w14:textId="200077FC" w:rsidR="00DF0AC5" w:rsidRPr="007E6AE5" w:rsidRDefault="00DF0AC5" w:rsidP="00023EDD">
            <w:pPr>
              <w:rPr>
                <w:b/>
                <w:bCs/>
              </w:rPr>
            </w:pPr>
            <w:r w:rsidRPr="007E6AE5">
              <w:rPr>
                <w:b/>
                <w:bCs/>
              </w:rPr>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3DF4A8A" w14:textId="044CE940" w:rsidR="00DF0AC5" w:rsidRPr="00190028" w:rsidRDefault="00DF0AC5" w:rsidP="00023EDD">
            <w:pPr>
              <w:ind w:firstLine="176"/>
              <w:jc w:val="both"/>
            </w:pPr>
            <w:r>
              <w:t xml:space="preserve">3. </w:t>
            </w:r>
            <w:r w:rsidRPr="00DF0AC5">
              <w:t>Skatinti ir vystyti turizmą savivaldybėje</w:t>
            </w:r>
          </w:p>
        </w:tc>
      </w:tr>
      <w:tr w:rsidR="00DF0AC5" w:rsidRPr="00190028" w14:paraId="1AF99EB2"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tcPr>
          <w:p w14:paraId="472B8EEB" w14:textId="4D07D085" w:rsidR="00DF0AC5" w:rsidRPr="007E6AE5" w:rsidRDefault="00DF0AC5" w:rsidP="00023EDD">
            <w:pPr>
              <w:rPr>
                <w:b/>
                <w:bCs/>
              </w:rPr>
            </w:pPr>
            <w:r w:rsidRPr="007E6AE5">
              <w:rPr>
                <w:b/>
                <w:bCs/>
              </w:rPr>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CDCF22B" w14:textId="77777777" w:rsidR="00DF0AC5" w:rsidRPr="00190028" w:rsidRDefault="00DF0AC5" w:rsidP="00023EDD">
            <w:pPr>
              <w:jc w:val="both"/>
            </w:pPr>
            <w:r w:rsidRPr="00190028">
              <w:t>Uždaviniai ir priemonės:</w:t>
            </w:r>
          </w:p>
          <w:p w14:paraId="50E8D8A3" w14:textId="77777777" w:rsidR="00DF0AC5" w:rsidRDefault="00DF0AC5" w:rsidP="00023EDD">
            <w:pPr>
              <w:ind w:firstLine="176"/>
              <w:jc w:val="both"/>
            </w:pPr>
            <w:r>
              <w:t xml:space="preserve">3.1. </w:t>
            </w:r>
            <w:r w:rsidRPr="00DF0AC5">
              <w:t>Plėto</w:t>
            </w:r>
            <w:r>
              <w:t>t</w:t>
            </w:r>
            <w:r w:rsidRPr="00DF0AC5">
              <w:t>i turizmo paslaugas ir skatinti bei populiarinti turizmą</w:t>
            </w:r>
            <w:r>
              <w:t>:</w:t>
            </w:r>
          </w:p>
          <w:p w14:paraId="7E262614" w14:textId="54D27188" w:rsidR="00DF0AC5" w:rsidRDefault="00DF0AC5" w:rsidP="00023EDD">
            <w:pPr>
              <w:ind w:firstLine="176"/>
              <w:jc w:val="both"/>
            </w:pPr>
            <w:r>
              <w:t xml:space="preserve">3.1.1. </w:t>
            </w:r>
            <w:r w:rsidRPr="00DF0AC5">
              <w:t>Turizmo informacinių ir rinkodaros paslaugų plėtra, turizmo skatinimas ir populiarinimas</w:t>
            </w:r>
            <w:r w:rsidR="004932E1">
              <w:t>;</w:t>
            </w:r>
          </w:p>
          <w:p w14:paraId="285A4DB8" w14:textId="092B4CD5" w:rsidR="004932E1" w:rsidRDefault="004932E1" w:rsidP="00023EDD">
            <w:pPr>
              <w:ind w:firstLine="176"/>
              <w:jc w:val="both"/>
            </w:pPr>
            <w:r>
              <w:t xml:space="preserve">3.1.2. </w:t>
            </w:r>
            <w:r w:rsidRPr="004932E1">
              <w:t>Savivaldybės teritorijoje esančių nekilnojamųjų kultūros paveldo vertybių ir architektūrinę, kultūrinę, sakralinę reikšmę turinčių objektų tvarkymo ir pritaikymo visuomenės ir turizmo poreikiams finansavimas.</w:t>
            </w:r>
          </w:p>
          <w:p w14:paraId="5E96B41A" w14:textId="77777777" w:rsidR="00DF0AC5" w:rsidRDefault="00DF0AC5" w:rsidP="00023EDD">
            <w:pPr>
              <w:jc w:val="both"/>
            </w:pPr>
          </w:p>
          <w:p w14:paraId="568835CA" w14:textId="77777777" w:rsidR="00DF0AC5" w:rsidRPr="00190028" w:rsidRDefault="00DF0AC5" w:rsidP="00023EDD">
            <w:pPr>
              <w:jc w:val="both"/>
            </w:pPr>
            <w:r w:rsidRPr="00190028">
              <w:t>Rezultato kriterijai:</w:t>
            </w:r>
          </w:p>
          <w:p w14:paraId="6CC4C379" w14:textId="376873E4" w:rsidR="002F134B" w:rsidRDefault="002F134B" w:rsidP="002F134B">
            <w:pPr>
              <w:jc w:val="both"/>
            </w:pPr>
            <w:r>
              <w:t>VšĮ „Lazdijų turizmo informaciniame centr</w:t>
            </w:r>
            <w:r w:rsidR="001F74F1">
              <w:t>as</w:t>
            </w:r>
            <w:r>
              <w:t>“ apsilankiusių turistų skaičiaus augimas (lyginant su praėjusiais metais), proc.;</w:t>
            </w:r>
          </w:p>
          <w:p w14:paraId="6D16B3B9" w14:textId="538BDA23" w:rsidR="00DF0AC5" w:rsidRPr="00190028" w:rsidRDefault="002F134B" w:rsidP="002F134B">
            <w:pPr>
              <w:jc w:val="both"/>
            </w:pPr>
            <w:r>
              <w:t>Vidutinis turistų nakvynių skaičius Lazdijų r. apgyvendinimo įstaigose, vnt.</w:t>
            </w:r>
          </w:p>
        </w:tc>
      </w:tr>
      <w:tr w:rsidR="00DF0AC5" w:rsidRPr="00190028" w14:paraId="5F1FC74E"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D325A72" w14:textId="60B64D04" w:rsidR="00DF0AC5" w:rsidRPr="007E6AE5" w:rsidRDefault="00DF0AC5" w:rsidP="00023EDD">
            <w:pPr>
              <w:rPr>
                <w:b/>
                <w:bCs/>
              </w:rPr>
            </w:pPr>
            <w:r w:rsidRPr="007E6AE5">
              <w:rPr>
                <w:b/>
                <w:bCs/>
              </w:rPr>
              <w:t>Numatomas programos įgyvendinimo rezultatas (efekto kriterijai)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4C3F3" w14:textId="77777777" w:rsidR="00DF0AC5" w:rsidRPr="00190028" w:rsidRDefault="00DF0AC5" w:rsidP="00023EDD">
            <w:pPr>
              <w:jc w:val="both"/>
            </w:pPr>
            <w:r w:rsidRPr="00190028">
              <w:t>Įgyvendinus šią programą bus:</w:t>
            </w:r>
          </w:p>
          <w:p w14:paraId="0A9DF090" w14:textId="14F2F243" w:rsidR="00DF0AC5" w:rsidRPr="00190028" w:rsidRDefault="00DF0AC5" w:rsidP="00023EDD">
            <w:pPr>
              <w:pStyle w:val="Sraopastraipa"/>
              <w:numPr>
                <w:ilvl w:val="0"/>
                <w:numId w:val="35"/>
              </w:numPr>
              <w:tabs>
                <w:tab w:val="left" w:pos="593"/>
              </w:tabs>
              <w:spacing w:after="0"/>
              <w:ind w:left="0" w:firstLine="360"/>
              <w:jc w:val="both"/>
            </w:pPr>
            <w:r w:rsidRPr="00190028">
              <w:t>sistemingai puoselėjama etninė kultūra, užtikrinamas jos perimamumas;</w:t>
            </w:r>
          </w:p>
          <w:p w14:paraId="68226906" w14:textId="640DC431" w:rsidR="00DF0AC5" w:rsidRPr="00190028" w:rsidRDefault="00DF0AC5" w:rsidP="00023EDD">
            <w:pPr>
              <w:pStyle w:val="Sraopastraipa"/>
              <w:numPr>
                <w:ilvl w:val="0"/>
                <w:numId w:val="35"/>
              </w:numPr>
              <w:tabs>
                <w:tab w:val="left" w:pos="593"/>
              </w:tabs>
              <w:spacing w:after="0"/>
              <w:ind w:left="0" w:firstLine="360"/>
              <w:jc w:val="both"/>
            </w:pPr>
            <w:r w:rsidRPr="00190028">
              <w:t xml:space="preserve">sudarytos sąlygos aktyvinti </w:t>
            </w:r>
            <w:r w:rsidR="00AC41AC">
              <w:t>savivaldybės</w:t>
            </w:r>
            <w:r w:rsidRPr="00190028">
              <w:t xml:space="preserve"> kultūrinę veiklą, gerinti kultūros paslaugų kokybę</w:t>
            </w:r>
            <w:r w:rsidR="00AC41AC">
              <w:t>;</w:t>
            </w:r>
          </w:p>
          <w:p w14:paraId="0B240B89" w14:textId="2A8AF164" w:rsidR="00DF0AC5" w:rsidRPr="00190028" w:rsidRDefault="00DF0AC5" w:rsidP="00023EDD">
            <w:pPr>
              <w:pStyle w:val="Sraopastraipa"/>
              <w:numPr>
                <w:ilvl w:val="0"/>
                <w:numId w:val="35"/>
              </w:numPr>
              <w:tabs>
                <w:tab w:val="left" w:pos="593"/>
              </w:tabs>
              <w:spacing w:after="0"/>
              <w:ind w:left="0" w:firstLine="360"/>
              <w:jc w:val="both"/>
            </w:pPr>
            <w:r w:rsidRPr="00190028">
              <w:t xml:space="preserve">sudarytos sąlygos įvairaus amžiaus </w:t>
            </w:r>
            <w:r w:rsidR="00AC41AC">
              <w:t>savivaldybės</w:t>
            </w:r>
            <w:r w:rsidRPr="00190028">
              <w:t xml:space="preserve"> gyventojams dalyvauti kultūr</w:t>
            </w:r>
            <w:r w:rsidR="00331020">
              <w:t>inėje veikloje</w:t>
            </w:r>
            <w:r w:rsidRPr="00190028">
              <w:t xml:space="preserve">, pažinti profesionalųjį meną ir </w:t>
            </w:r>
            <w:r w:rsidR="00AC41AC">
              <w:t>kokybiškai</w:t>
            </w:r>
            <w:r w:rsidRPr="00190028">
              <w:t xml:space="preserve"> praleisti laisvalaikį;</w:t>
            </w:r>
          </w:p>
          <w:p w14:paraId="00DB4005" w14:textId="1B45A671" w:rsidR="00DF0AC5" w:rsidRPr="00190028" w:rsidRDefault="00DF0AC5" w:rsidP="00023EDD">
            <w:pPr>
              <w:pStyle w:val="Sraopastraipa"/>
              <w:numPr>
                <w:ilvl w:val="0"/>
                <w:numId w:val="35"/>
              </w:numPr>
              <w:tabs>
                <w:tab w:val="left" w:pos="593"/>
              </w:tabs>
              <w:spacing w:after="0"/>
              <w:ind w:left="0" w:firstLine="360"/>
              <w:jc w:val="both"/>
            </w:pPr>
            <w:r w:rsidRPr="00190028">
              <w:lastRenderedPageBreak/>
              <w:t xml:space="preserve">sudarytos </w:t>
            </w:r>
            <w:r w:rsidR="00EB377C" w:rsidRPr="00190028">
              <w:t xml:space="preserve">tinkamos darbo sąlygos </w:t>
            </w:r>
            <w:r w:rsidRPr="00190028">
              <w:t xml:space="preserve">kultūros darbuotojams; </w:t>
            </w:r>
          </w:p>
          <w:p w14:paraId="3724A4EC" w14:textId="7205398A" w:rsidR="00DF0AC5" w:rsidRDefault="00EB377C" w:rsidP="00023EDD">
            <w:pPr>
              <w:pStyle w:val="Sraopastraipa"/>
              <w:numPr>
                <w:ilvl w:val="0"/>
                <w:numId w:val="35"/>
              </w:numPr>
              <w:tabs>
                <w:tab w:val="left" w:pos="593"/>
              </w:tabs>
              <w:spacing w:after="0"/>
              <w:ind w:left="0" w:firstLine="360"/>
              <w:jc w:val="both"/>
            </w:pPr>
            <w:r>
              <w:t>S</w:t>
            </w:r>
            <w:r w:rsidR="00DF0AC5" w:rsidRPr="00190028">
              <w:t>avivaldybės bendruomenė, politikai ir kitos interesų grupės žinos savivaldybės kultūros plėtros prioritetus, tikslus ir uždavinius, matys ir galės vertinti rezultatus</w:t>
            </w:r>
            <w:r>
              <w:t>;</w:t>
            </w:r>
          </w:p>
          <w:p w14:paraId="13D7C1FC" w14:textId="5B01B374" w:rsidR="00DF0AC5" w:rsidRPr="00190028" w:rsidRDefault="00DF0AC5" w:rsidP="00023EDD">
            <w:pPr>
              <w:pStyle w:val="Sraopastraipa"/>
              <w:numPr>
                <w:ilvl w:val="0"/>
                <w:numId w:val="35"/>
              </w:numPr>
              <w:tabs>
                <w:tab w:val="left" w:pos="593"/>
              </w:tabs>
              <w:spacing w:after="0"/>
              <w:ind w:left="0" w:firstLine="360"/>
              <w:jc w:val="both"/>
            </w:pPr>
            <w:r>
              <w:t>s</w:t>
            </w:r>
            <w:r w:rsidRPr="00190028">
              <w:t>udarytos sąlyg</w:t>
            </w:r>
            <w:r w:rsidR="00331020">
              <w:t>o</w:t>
            </w:r>
            <w:r w:rsidRPr="00190028">
              <w:t>s folkloro kolektyvų  parengtas programas pristatyti</w:t>
            </w:r>
          </w:p>
          <w:p w14:paraId="5739A8A0" w14:textId="18AD5A76" w:rsidR="00DF0AC5" w:rsidRPr="00190028" w:rsidRDefault="00DF0AC5" w:rsidP="00331020">
            <w:pPr>
              <w:tabs>
                <w:tab w:val="left" w:pos="593"/>
              </w:tabs>
              <w:jc w:val="both"/>
            </w:pPr>
            <w:r w:rsidRPr="00190028">
              <w:t>regione, šalyje ir užsienyje;</w:t>
            </w:r>
          </w:p>
          <w:p w14:paraId="5A06F849" w14:textId="3B474E5B" w:rsidR="00DF0AC5" w:rsidRPr="00190028" w:rsidRDefault="00DF0AC5" w:rsidP="00023EDD">
            <w:pPr>
              <w:pStyle w:val="Sraopastraipa"/>
              <w:numPr>
                <w:ilvl w:val="0"/>
                <w:numId w:val="35"/>
              </w:numPr>
              <w:tabs>
                <w:tab w:val="left" w:pos="735"/>
              </w:tabs>
              <w:spacing w:after="0"/>
              <w:ind w:left="0" w:firstLine="360"/>
              <w:jc w:val="both"/>
            </w:pPr>
            <w:r>
              <w:t>s</w:t>
            </w:r>
            <w:r w:rsidRPr="00190028">
              <w:t>urengtos parodas, tradiciniai renginiai, mugės,</w:t>
            </w:r>
            <w:r w:rsidR="00030028">
              <w:t xml:space="preserve"> etnokultūrinės stovyklos,</w:t>
            </w:r>
            <w:r w:rsidRPr="00190028">
              <w:t xml:space="preserve"> etninės kultūros šventės, skatinama folklorinių  bei etnografinių kolektyvų  bendradarbiavimas;</w:t>
            </w:r>
          </w:p>
          <w:p w14:paraId="586FF384" w14:textId="1A425611" w:rsidR="00DF0AC5" w:rsidRPr="00190028" w:rsidRDefault="00DF0AC5" w:rsidP="00023EDD">
            <w:pPr>
              <w:pStyle w:val="Sraopastraipa"/>
              <w:numPr>
                <w:ilvl w:val="0"/>
                <w:numId w:val="35"/>
              </w:numPr>
              <w:tabs>
                <w:tab w:val="left" w:pos="735"/>
              </w:tabs>
              <w:spacing w:after="0"/>
              <w:ind w:left="0" w:firstLine="360"/>
              <w:jc w:val="both"/>
            </w:pPr>
            <w:r>
              <w:t>v</w:t>
            </w:r>
            <w:r w:rsidRPr="00190028">
              <w:t>ystomas ir skatinamas senųjų amatų pristatymas ir demonstravimas;</w:t>
            </w:r>
          </w:p>
          <w:p w14:paraId="59DDF77A" w14:textId="0B1CC4D5" w:rsidR="00DF0AC5" w:rsidRPr="00190028" w:rsidRDefault="00DF0AC5" w:rsidP="00023EDD">
            <w:pPr>
              <w:pStyle w:val="Sraopastraipa"/>
              <w:numPr>
                <w:ilvl w:val="0"/>
                <w:numId w:val="35"/>
              </w:numPr>
              <w:tabs>
                <w:tab w:val="left" w:pos="735"/>
              </w:tabs>
              <w:spacing w:after="0"/>
              <w:ind w:left="0" w:firstLine="360"/>
              <w:jc w:val="both"/>
            </w:pPr>
            <w:r>
              <w:t>s</w:t>
            </w:r>
            <w:r w:rsidRPr="00190028">
              <w:t>urengtos ekspedicijos ir fiksuota elektroninėse laikmenose ekspedicijų medžiaga;</w:t>
            </w:r>
          </w:p>
          <w:p w14:paraId="61E13E72" w14:textId="7CB35FFC" w:rsidR="00DF0AC5" w:rsidRDefault="00EB377C" w:rsidP="00023EDD">
            <w:pPr>
              <w:pStyle w:val="Sraopastraipa"/>
              <w:numPr>
                <w:ilvl w:val="0"/>
                <w:numId w:val="35"/>
              </w:numPr>
              <w:tabs>
                <w:tab w:val="left" w:pos="735"/>
              </w:tabs>
              <w:spacing w:after="0"/>
              <w:ind w:left="0" w:firstLine="360"/>
              <w:jc w:val="both"/>
            </w:pPr>
            <w:r>
              <w:t>pa</w:t>
            </w:r>
            <w:r w:rsidR="00DF0AC5" w:rsidRPr="00190028">
              <w:t>rengti ir įgyvendinti etninės kultūros projektai</w:t>
            </w:r>
            <w:r w:rsidR="00DF0AC5">
              <w:t>;</w:t>
            </w:r>
          </w:p>
          <w:p w14:paraId="7B1B2939" w14:textId="5D2F3CBA" w:rsidR="00557B8B" w:rsidRDefault="00DF0AC5" w:rsidP="00023EDD">
            <w:pPr>
              <w:pStyle w:val="Sraopastraipa"/>
              <w:numPr>
                <w:ilvl w:val="0"/>
                <w:numId w:val="35"/>
              </w:numPr>
              <w:tabs>
                <w:tab w:val="left" w:pos="735"/>
              </w:tabs>
              <w:spacing w:after="0"/>
              <w:ind w:left="0" w:firstLine="360"/>
              <w:jc w:val="both"/>
            </w:pPr>
            <w:r>
              <w:t>d</w:t>
            </w:r>
            <w:r w:rsidRPr="00CD3974">
              <w:t>idės turistų srautai Lazdijų rajono savivaldybėje, apgyvendintų svečių apgyvendinimo įstaigose, įskaitant kaimo turizmo sodybas, skaičius</w:t>
            </w:r>
            <w:r>
              <w:t>.</w:t>
            </w:r>
          </w:p>
          <w:p w14:paraId="783991FF" w14:textId="77777777" w:rsidR="004932E1" w:rsidRDefault="004932E1" w:rsidP="002F134B">
            <w:pPr>
              <w:tabs>
                <w:tab w:val="left" w:pos="735"/>
              </w:tabs>
              <w:jc w:val="both"/>
            </w:pPr>
          </w:p>
          <w:p w14:paraId="50270CBF" w14:textId="6E3450B3" w:rsidR="00DF0AC5" w:rsidRDefault="00DF0AC5" w:rsidP="00023EDD">
            <w:pPr>
              <w:jc w:val="both"/>
            </w:pPr>
            <w:r w:rsidRPr="00557B8B">
              <w:t>Efekto kriterijai:</w:t>
            </w:r>
          </w:p>
          <w:p w14:paraId="5C155649" w14:textId="48BA624E" w:rsidR="00557B8B" w:rsidRDefault="00557B8B" w:rsidP="00023EDD">
            <w:pPr>
              <w:jc w:val="both"/>
              <w:rPr>
                <w:bCs/>
              </w:rPr>
            </w:pPr>
            <w:r w:rsidRPr="00557B8B">
              <w:rPr>
                <w:bCs/>
              </w:rPr>
              <w:t xml:space="preserve">E-03-03 Savivaldybės gyventojų, teigiamai vertinančių </w:t>
            </w:r>
            <w:r>
              <w:rPr>
                <w:bCs/>
              </w:rPr>
              <w:t>kultūros</w:t>
            </w:r>
            <w:r w:rsidRPr="00557B8B">
              <w:rPr>
                <w:bCs/>
              </w:rPr>
              <w:t xml:space="preserve"> paslaugų kokybę dalis, </w:t>
            </w:r>
            <w:r>
              <w:rPr>
                <w:bCs/>
              </w:rPr>
              <w:t>8</w:t>
            </w:r>
            <w:r w:rsidRPr="00557B8B">
              <w:rPr>
                <w:bCs/>
              </w:rPr>
              <w:t>5 proc.</w:t>
            </w:r>
          </w:p>
          <w:p w14:paraId="360C9265" w14:textId="77777777" w:rsidR="00DF0AC5" w:rsidRDefault="00557B8B" w:rsidP="00023EDD">
            <w:pPr>
              <w:jc w:val="both"/>
              <w:rPr>
                <w:bCs/>
              </w:rPr>
            </w:pPr>
            <w:r w:rsidRPr="00877115">
              <w:rPr>
                <w:bCs/>
              </w:rPr>
              <w:t>E-0</w:t>
            </w:r>
            <w:r>
              <w:rPr>
                <w:bCs/>
              </w:rPr>
              <w:t>3</w:t>
            </w:r>
            <w:r w:rsidRPr="00877115">
              <w:rPr>
                <w:bCs/>
              </w:rPr>
              <w:t>-0</w:t>
            </w:r>
            <w:r>
              <w:rPr>
                <w:bCs/>
              </w:rPr>
              <w:t>5</w:t>
            </w:r>
            <w:r w:rsidRPr="00877115">
              <w:rPr>
                <w:bCs/>
              </w:rPr>
              <w:t xml:space="preserve"> Turistų skaičius Lazdijų rajono savivaldybėje kasmet didės </w:t>
            </w:r>
            <w:r>
              <w:rPr>
                <w:bCs/>
              </w:rPr>
              <w:t>5</w:t>
            </w:r>
            <w:r w:rsidRPr="00877115">
              <w:rPr>
                <w:bCs/>
              </w:rPr>
              <w:t xml:space="preserve"> proc.</w:t>
            </w:r>
          </w:p>
          <w:p w14:paraId="41AFBD54" w14:textId="77777777" w:rsidR="00714233" w:rsidRDefault="00714233" w:rsidP="00023EDD">
            <w:pPr>
              <w:jc w:val="both"/>
              <w:rPr>
                <w:bCs/>
              </w:rPr>
            </w:pPr>
          </w:p>
          <w:p w14:paraId="0DFF147D" w14:textId="77777777" w:rsidR="00714233" w:rsidRPr="00714233" w:rsidRDefault="00714233" w:rsidP="00714233">
            <w:pPr>
              <w:jc w:val="both"/>
            </w:pPr>
            <w:r w:rsidRPr="00714233">
              <w:t>Lazdijų rajono savivaldybės 2021–2027 metų strateginio plėtros plano dalys, susijusios su vykdoma programa:</w:t>
            </w:r>
          </w:p>
          <w:p w14:paraId="4D8F75CC" w14:textId="5611A553" w:rsidR="00714233" w:rsidRDefault="00C9633D" w:rsidP="00714233">
            <w:pPr>
              <w:jc w:val="both"/>
            </w:pPr>
            <w:r w:rsidRPr="00C9633D">
              <w:t>1.1.</w:t>
            </w:r>
            <w:r>
              <w:t xml:space="preserve"> Tikslas. </w:t>
            </w:r>
            <w:r w:rsidRPr="00C9633D">
              <w:t>Stiprinti švietimo, kultūros ir sporto sistemą</w:t>
            </w:r>
            <w:r w:rsidR="00331020">
              <w:t>;</w:t>
            </w:r>
          </w:p>
          <w:p w14:paraId="2245B4E8" w14:textId="7E005690" w:rsidR="0079413A" w:rsidRDefault="0079413A" w:rsidP="00714233">
            <w:pPr>
              <w:jc w:val="both"/>
            </w:pPr>
            <w:r w:rsidRPr="0079413A">
              <w:t>1.1.2. Uždavinys. Gerinti kultūros paslaugų kokybę ir prieinamumą</w:t>
            </w:r>
            <w:r w:rsidR="00331020">
              <w:t>;</w:t>
            </w:r>
          </w:p>
          <w:p w14:paraId="316625E0" w14:textId="6E05C45A" w:rsidR="004116A0" w:rsidRDefault="004116A0" w:rsidP="004116A0">
            <w:pPr>
              <w:jc w:val="both"/>
            </w:pPr>
            <w:r>
              <w:t>3.1. Tikslas. Gerinti ir plėsti turizmo paslaugų kokybę ir infrastruktūrą</w:t>
            </w:r>
            <w:r w:rsidR="00331020">
              <w:t>;</w:t>
            </w:r>
          </w:p>
          <w:p w14:paraId="38E2E419" w14:textId="6E4A9C37" w:rsidR="00E2725E" w:rsidRDefault="00E2725E" w:rsidP="00714233">
            <w:pPr>
              <w:jc w:val="both"/>
            </w:pPr>
            <w:r w:rsidRPr="00E2725E">
              <w:t>3.1.1. Uždavinys. Kurti, plėtoti bei skaitmeninti paslaugų paketus</w:t>
            </w:r>
            <w:r w:rsidR="00331020">
              <w:t>;</w:t>
            </w:r>
          </w:p>
          <w:p w14:paraId="5CF7212C" w14:textId="3F57DCFF" w:rsidR="008A6ED2" w:rsidRDefault="008A6ED2" w:rsidP="00714233">
            <w:pPr>
              <w:jc w:val="both"/>
            </w:pPr>
            <w:r>
              <w:t>3.3. Tikslas. Formuoti išskirtinę rajono tapatybę</w:t>
            </w:r>
            <w:r w:rsidR="00331020">
              <w:t>;</w:t>
            </w:r>
          </w:p>
          <w:p w14:paraId="4E4C45D4" w14:textId="2C3BA1E6" w:rsidR="00754723" w:rsidRPr="00190028" w:rsidRDefault="00754723" w:rsidP="00714233">
            <w:pPr>
              <w:jc w:val="both"/>
            </w:pPr>
            <w:r w:rsidRPr="00754723">
              <w:t>3.3.1. Uždavinys. Suformuoti rajono pasienio ir jotvingių krašto tapatybę</w:t>
            </w:r>
            <w:r w:rsidR="006A6CFE">
              <w:t>.</w:t>
            </w:r>
          </w:p>
        </w:tc>
      </w:tr>
    </w:tbl>
    <w:p w14:paraId="612DEDC0" w14:textId="77777777" w:rsidR="009751F5" w:rsidRDefault="009751F5" w:rsidP="009751F5">
      <w:r>
        <w:lastRenderedPageBreak/>
        <w:br w:type="page"/>
      </w:r>
    </w:p>
    <w:p w14:paraId="7DBEA20E" w14:textId="77777777" w:rsidR="009751F5" w:rsidRDefault="009751F5" w:rsidP="009751F5">
      <w:pPr>
        <w:jc w:val="center"/>
      </w:pPr>
    </w:p>
    <w:p w14:paraId="47B865B9" w14:textId="79DF11E6" w:rsidR="009751F5" w:rsidRPr="00AA0498" w:rsidRDefault="009751F5" w:rsidP="009751F5">
      <w:pPr>
        <w:jc w:val="center"/>
        <w:rPr>
          <w:b/>
          <w:bCs/>
        </w:rPr>
      </w:pPr>
      <w:r w:rsidRPr="00AA0498">
        <w:rPr>
          <w:b/>
          <w:bCs/>
        </w:rPr>
        <w:t>LAZDIJŲ RAJONO SAVIVALDYBĖS</w:t>
      </w:r>
    </w:p>
    <w:p w14:paraId="08234459" w14:textId="4F1473C3" w:rsidR="009751F5" w:rsidRPr="00AA0498" w:rsidRDefault="0053757E" w:rsidP="009751F5">
      <w:pPr>
        <w:jc w:val="center"/>
        <w:rPr>
          <w:b/>
          <w:bCs/>
        </w:rPr>
      </w:pPr>
      <w:r w:rsidRPr="0053757E">
        <w:rPr>
          <w:b/>
          <w:bCs/>
        </w:rPr>
        <w:t>SVEIKATOS PRIEŽIŪROS PLĖTOJIMO PROGRAMA</w:t>
      </w:r>
    </w:p>
    <w:p w14:paraId="4C01D183" w14:textId="77777777" w:rsidR="009751F5" w:rsidRPr="00472163" w:rsidRDefault="009751F5" w:rsidP="009751F5">
      <w:pPr>
        <w:rPr>
          <w:b/>
        </w:rPr>
      </w:pPr>
    </w:p>
    <w:tbl>
      <w:tblPr>
        <w:tblW w:w="5000" w:type="pct"/>
        <w:tblLook w:val="04A0" w:firstRow="1" w:lastRow="0" w:firstColumn="1" w:lastColumn="0" w:noHBand="0" w:noVBand="1"/>
      </w:tblPr>
      <w:tblGrid>
        <w:gridCol w:w="2434"/>
        <w:gridCol w:w="5126"/>
        <w:gridCol w:w="920"/>
        <w:gridCol w:w="1148"/>
      </w:tblGrid>
      <w:tr w:rsidR="007E6AE5" w:rsidRPr="00472163" w14:paraId="37830DF9" w14:textId="77777777" w:rsidTr="007E6AE5">
        <w:tc>
          <w:tcPr>
            <w:tcW w:w="1264" w:type="pct"/>
            <w:tcBorders>
              <w:top w:val="single" w:sz="4" w:space="0" w:color="000000"/>
              <w:left w:val="single" w:sz="4" w:space="0" w:color="000000"/>
              <w:bottom w:val="single" w:sz="4" w:space="0" w:color="000000"/>
              <w:right w:val="single" w:sz="4" w:space="0" w:color="auto"/>
            </w:tcBorders>
            <w:hideMark/>
          </w:tcPr>
          <w:p w14:paraId="7CCF7DDB" w14:textId="77777777" w:rsidR="007E6AE5" w:rsidRPr="007E6AE5" w:rsidRDefault="007E6AE5" w:rsidP="00023EDD">
            <w:pPr>
              <w:rPr>
                <w:b/>
                <w:bCs/>
              </w:rPr>
            </w:pPr>
            <w:r w:rsidRPr="007E6AE5">
              <w:rPr>
                <w:b/>
                <w:bCs/>
              </w:rPr>
              <w:t>Biudžetiniai metai</w:t>
            </w:r>
          </w:p>
        </w:tc>
        <w:tc>
          <w:tcPr>
            <w:tcW w:w="3736" w:type="pct"/>
            <w:gridSpan w:val="3"/>
            <w:tcBorders>
              <w:top w:val="single" w:sz="4" w:space="0" w:color="auto"/>
              <w:left w:val="single" w:sz="4" w:space="0" w:color="auto"/>
              <w:bottom w:val="single" w:sz="4" w:space="0" w:color="auto"/>
              <w:right w:val="single" w:sz="4" w:space="0" w:color="auto"/>
            </w:tcBorders>
            <w:hideMark/>
          </w:tcPr>
          <w:p w14:paraId="3F1C30A5" w14:textId="362AE7FA" w:rsidR="007E6AE5" w:rsidRPr="00472163" w:rsidRDefault="007E6AE5" w:rsidP="00023EDD">
            <w:pPr>
              <w:jc w:val="both"/>
            </w:pPr>
            <w:r>
              <w:t>2021</w:t>
            </w:r>
            <w:r w:rsidRPr="00472163">
              <w:t xml:space="preserve"> m.</w:t>
            </w:r>
          </w:p>
        </w:tc>
      </w:tr>
      <w:tr w:rsidR="007E6AE5" w:rsidRPr="00472163" w14:paraId="4B42472A" w14:textId="77777777" w:rsidTr="007E6AE5">
        <w:tc>
          <w:tcPr>
            <w:tcW w:w="1264" w:type="pct"/>
            <w:tcBorders>
              <w:top w:val="nil"/>
              <w:left w:val="single" w:sz="4" w:space="0" w:color="000000"/>
              <w:bottom w:val="single" w:sz="4" w:space="0" w:color="000000"/>
              <w:right w:val="single" w:sz="4" w:space="0" w:color="auto"/>
            </w:tcBorders>
            <w:hideMark/>
          </w:tcPr>
          <w:p w14:paraId="39BBCFBE" w14:textId="77777777" w:rsidR="007E6AE5" w:rsidRPr="007E6AE5" w:rsidRDefault="007E6AE5" w:rsidP="00023EDD">
            <w:pPr>
              <w:rPr>
                <w:b/>
                <w:bCs/>
              </w:rPr>
            </w:pPr>
            <w:r w:rsidRPr="007E6AE5">
              <w:rPr>
                <w:b/>
                <w:bCs/>
              </w:rPr>
              <w:t>Asignavimų valdytojas (-ai)</w:t>
            </w:r>
          </w:p>
        </w:tc>
        <w:tc>
          <w:tcPr>
            <w:tcW w:w="3736" w:type="pct"/>
            <w:gridSpan w:val="3"/>
            <w:tcBorders>
              <w:top w:val="single" w:sz="4" w:space="0" w:color="auto"/>
              <w:left w:val="single" w:sz="4" w:space="0" w:color="auto"/>
              <w:bottom w:val="single" w:sz="4" w:space="0" w:color="auto"/>
              <w:right w:val="single" w:sz="4" w:space="0" w:color="auto"/>
            </w:tcBorders>
          </w:tcPr>
          <w:p w14:paraId="751D6E08" w14:textId="77777777" w:rsidR="007E6AE5" w:rsidRPr="00472163" w:rsidRDefault="007E6AE5" w:rsidP="00023EDD">
            <w:pPr>
              <w:jc w:val="both"/>
            </w:pPr>
            <w:r w:rsidRPr="00472163">
              <w:t xml:space="preserve">Lazdijų rajono savivaldybės administracija; </w:t>
            </w:r>
          </w:p>
          <w:p w14:paraId="05132A16" w14:textId="77777777" w:rsidR="007E6AE5" w:rsidRPr="00472163" w:rsidRDefault="007E6AE5" w:rsidP="00023EDD">
            <w:pPr>
              <w:jc w:val="both"/>
            </w:pPr>
            <w:r w:rsidRPr="00472163">
              <w:t>Lazdijų savivaldybės visuomenės sveikatos biuras</w:t>
            </w:r>
          </w:p>
        </w:tc>
      </w:tr>
      <w:tr w:rsidR="007E6AE5" w:rsidRPr="00472163" w14:paraId="353AEA68" w14:textId="77777777" w:rsidTr="007E6AE5">
        <w:tc>
          <w:tcPr>
            <w:tcW w:w="1264" w:type="pct"/>
            <w:tcBorders>
              <w:top w:val="nil"/>
              <w:left w:val="single" w:sz="4" w:space="0" w:color="000000"/>
              <w:bottom w:val="single" w:sz="4" w:space="0" w:color="000000"/>
              <w:right w:val="single" w:sz="4" w:space="0" w:color="auto"/>
            </w:tcBorders>
            <w:hideMark/>
          </w:tcPr>
          <w:p w14:paraId="48B0E070" w14:textId="77777777" w:rsidR="007E6AE5" w:rsidRPr="007E6AE5" w:rsidRDefault="007E6AE5" w:rsidP="00023EDD">
            <w:pPr>
              <w:rPr>
                <w:b/>
                <w:bCs/>
              </w:rPr>
            </w:pPr>
            <w:r w:rsidRPr="007E6AE5">
              <w:rPr>
                <w:b/>
                <w:bCs/>
              </w:rPr>
              <w:t>Vykdytojas (-ai)</w:t>
            </w:r>
          </w:p>
        </w:tc>
        <w:tc>
          <w:tcPr>
            <w:tcW w:w="3736" w:type="pct"/>
            <w:gridSpan w:val="3"/>
            <w:tcBorders>
              <w:top w:val="single" w:sz="4" w:space="0" w:color="auto"/>
              <w:left w:val="single" w:sz="4" w:space="0" w:color="auto"/>
              <w:bottom w:val="single" w:sz="4" w:space="0" w:color="auto"/>
              <w:right w:val="single" w:sz="4" w:space="0" w:color="auto"/>
            </w:tcBorders>
            <w:hideMark/>
          </w:tcPr>
          <w:p w14:paraId="222E125B" w14:textId="34EBF2F4" w:rsidR="007E6AE5" w:rsidRPr="00925399" w:rsidRDefault="007E6AE5" w:rsidP="00023EDD">
            <w:pPr>
              <w:jc w:val="both"/>
            </w:pPr>
            <w:r w:rsidRPr="00925399">
              <w:t>Lazdijų rajono savivaldybės administracij</w:t>
            </w:r>
            <w:r>
              <w:t>os Socialinės paramos ir sveikatos skyrius</w:t>
            </w:r>
            <w:r w:rsidRPr="00925399">
              <w:t>;</w:t>
            </w:r>
          </w:p>
          <w:p w14:paraId="5C82F9B5" w14:textId="77777777" w:rsidR="007E6AE5" w:rsidRDefault="007E6AE5" w:rsidP="00023EDD">
            <w:pPr>
              <w:jc w:val="both"/>
            </w:pPr>
            <w:r w:rsidRPr="00925399">
              <w:t>Lazdijų savivaldybės visuomenės sveikatos biuras;</w:t>
            </w:r>
          </w:p>
          <w:p w14:paraId="27B28DFD" w14:textId="7DE34710" w:rsidR="007E6AE5" w:rsidRPr="00925399" w:rsidRDefault="007E6AE5" w:rsidP="00023EDD">
            <w:pPr>
              <w:jc w:val="both"/>
            </w:pPr>
            <w:r>
              <w:t>VšĮ „Lazdijų savivaldybės pirminės sveikatos priežiūros centras“;</w:t>
            </w:r>
          </w:p>
          <w:p w14:paraId="07FDF8B5" w14:textId="42BC88DB" w:rsidR="007E6AE5" w:rsidRPr="00472163" w:rsidRDefault="007E6AE5" w:rsidP="00023EDD">
            <w:pPr>
              <w:jc w:val="both"/>
              <w:rPr>
                <w:highlight w:val="yellow"/>
              </w:rPr>
            </w:pPr>
            <w:r>
              <w:t xml:space="preserve">kitos </w:t>
            </w:r>
            <w:r w:rsidRPr="00E92C19">
              <w:t>Lazdijų rajono savivaldybės asmens sveikatos priežiūros įstaigos</w:t>
            </w:r>
            <w:r w:rsidR="00605B82">
              <w:t>.</w:t>
            </w:r>
          </w:p>
        </w:tc>
      </w:tr>
      <w:tr w:rsidR="007E6AE5" w:rsidRPr="00472163" w14:paraId="69737985" w14:textId="77777777" w:rsidTr="007E6AE5">
        <w:tc>
          <w:tcPr>
            <w:tcW w:w="1264" w:type="pct"/>
            <w:tcBorders>
              <w:top w:val="single" w:sz="4" w:space="0" w:color="auto"/>
              <w:left w:val="single" w:sz="4" w:space="0" w:color="auto"/>
              <w:bottom w:val="single" w:sz="4" w:space="0" w:color="auto"/>
              <w:right w:val="single" w:sz="4" w:space="0" w:color="auto"/>
            </w:tcBorders>
          </w:tcPr>
          <w:p w14:paraId="303F6988" w14:textId="77777777" w:rsidR="007E6AE5" w:rsidRPr="007E6AE5" w:rsidRDefault="007E6AE5" w:rsidP="00023EDD">
            <w:pPr>
              <w:rPr>
                <w:b/>
                <w:bCs/>
              </w:rPr>
            </w:pPr>
            <w:r w:rsidRPr="007E6AE5">
              <w:rPr>
                <w:b/>
                <w:bCs/>
              </w:rPr>
              <w:t>Koordinatorius</w:t>
            </w:r>
          </w:p>
        </w:tc>
        <w:tc>
          <w:tcPr>
            <w:tcW w:w="3736" w:type="pct"/>
            <w:gridSpan w:val="3"/>
            <w:tcBorders>
              <w:top w:val="single" w:sz="4" w:space="0" w:color="auto"/>
              <w:left w:val="single" w:sz="4" w:space="0" w:color="auto"/>
              <w:bottom w:val="single" w:sz="4" w:space="0" w:color="auto"/>
              <w:right w:val="single" w:sz="4" w:space="0" w:color="auto"/>
            </w:tcBorders>
          </w:tcPr>
          <w:p w14:paraId="0BC04067" w14:textId="4EDC8B92" w:rsidR="007E6AE5" w:rsidRPr="00925399" w:rsidRDefault="007E6AE5" w:rsidP="00023EDD">
            <w:pPr>
              <w:jc w:val="both"/>
            </w:pPr>
            <w:r w:rsidRPr="006A2EF5">
              <w:t>Socialinės paramos ir sveikatos skyrius</w:t>
            </w:r>
          </w:p>
        </w:tc>
      </w:tr>
      <w:tr w:rsidR="007E6AE5" w:rsidRPr="00472163" w14:paraId="7F179CC0" w14:textId="77777777" w:rsidTr="007E6AE5">
        <w:tc>
          <w:tcPr>
            <w:tcW w:w="1264" w:type="pct"/>
            <w:tcBorders>
              <w:top w:val="single" w:sz="4" w:space="0" w:color="000000"/>
              <w:left w:val="single" w:sz="4" w:space="0" w:color="000000"/>
              <w:bottom w:val="single" w:sz="4" w:space="0" w:color="auto"/>
              <w:right w:val="single" w:sz="4" w:space="0" w:color="auto"/>
            </w:tcBorders>
            <w:hideMark/>
          </w:tcPr>
          <w:p w14:paraId="0E09D5CF" w14:textId="77777777" w:rsidR="007E6AE5" w:rsidRPr="007E6AE5" w:rsidRDefault="007E6AE5" w:rsidP="00023EDD">
            <w:pPr>
              <w:rPr>
                <w:b/>
                <w:bCs/>
              </w:rPr>
            </w:pPr>
            <w:r w:rsidRPr="007E6AE5">
              <w:rPr>
                <w:b/>
                <w:bCs/>
              </w:rPr>
              <w:t>Programos pavadinimas</w:t>
            </w:r>
          </w:p>
        </w:tc>
        <w:tc>
          <w:tcPr>
            <w:tcW w:w="2662" w:type="pct"/>
            <w:tcBorders>
              <w:top w:val="single" w:sz="4" w:space="0" w:color="auto"/>
              <w:left w:val="single" w:sz="4" w:space="0" w:color="auto"/>
              <w:bottom w:val="single" w:sz="4" w:space="0" w:color="auto"/>
              <w:right w:val="single" w:sz="4" w:space="0" w:color="auto"/>
            </w:tcBorders>
            <w:hideMark/>
          </w:tcPr>
          <w:p w14:paraId="2A5C2EA8" w14:textId="55F2BA0C" w:rsidR="007E6AE5" w:rsidRPr="00472163" w:rsidRDefault="007E6AE5" w:rsidP="00023EDD">
            <w:pPr>
              <w:jc w:val="both"/>
            </w:pPr>
            <w:r w:rsidRPr="0053757E">
              <w:t>Sveikatos priežiūros plėtojimo programa</w:t>
            </w:r>
          </w:p>
        </w:tc>
        <w:tc>
          <w:tcPr>
            <w:tcW w:w="478" w:type="pct"/>
            <w:tcBorders>
              <w:top w:val="single" w:sz="4" w:space="0" w:color="auto"/>
              <w:left w:val="single" w:sz="4" w:space="0" w:color="auto"/>
              <w:bottom w:val="single" w:sz="4" w:space="0" w:color="auto"/>
              <w:right w:val="single" w:sz="4" w:space="0" w:color="auto"/>
            </w:tcBorders>
            <w:hideMark/>
          </w:tcPr>
          <w:p w14:paraId="2D76AF4F" w14:textId="77777777" w:rsidR="007E6AE5" w:rsidRPr="007E6AE5" w:rsidRDefault="007E6AE5" w:rsidP="00023EDD">
            <w:pPr>
              <w:jc w:val="both"/>
              <w:rPr>
                <w:b/>
                <w:bCs/>
              </w:rPr>
            </w:pPr>
            <w:r w:rsidRPr="007E6AE5">
              <w:rPr>
                <w:b/>
                <w:bCs/>
              </w:rPr>
              <w:t>Kodas</w:t>
            </w:r>
          </w:p>
        </w:tc>
        <w:tc>
          <w:tcPr>
            <w:tcW w:w="596" w:type="pct"/>
            <w:tcBorders>
              <w:top w:val="single" w:sz="4" w:space="0" w:color="auto"/>
              <w:left w:val="single" w:sz="4" w:space="0" w:color="auto"/>
              <w:bottom w:val="single" w:sz="4" w:space="0" w:color="auto"/>
              <w:right w:val="single" w:sz="4" w:space="0" w:color="auto"/>
            </w:tcBorders>
            <w:hideMark/>
          </w:tcPr>
          <w:p w14:paraId="3D304018" w14:textId="35C88350" w:rsidR="007E6AE5" w:rsidRPr="00472163" w:rsidRDefault="007E6AE5" w:rsidP="00023EDD">
            <w:pPr>
              <w:jc w:val="both"/>
            </w:pPr>
            <w:r>
              <w:t>06</w:t>
            </w:r>
          </w:p>
        </w:tc>
      </w:tr>
      <w:tr w:rsidR="007E6AE5" w:rsidRPr="00472163" w14:paraId="50AD89E5" w14:textId="77777777" w:rsidTr="007E6AE5">
        <w:tc>
          <w:tcPr>
            <w:tcW w:w="1264" w:type="pct"/>
            <w:tcBorders>
              <w:top w:val="single" w:sz="4" w:space="0" w:color="auto"/>
              <w:left w:val="single" w:sz="4" w:space="0" w:color="000000"/>
              <w:bottom w:val="single" w:sz="4" w:space="0" w:color="000000"/>
              <w:right w:val="single" w:sz="4" w:space="0" w:color="auto"/>
            </w:tcBorders>
            <w:hideMark/>
          </w:tcPr>
          <w:p w14:paraId="47E56F41" w14:textId="77777777" w:rsidR="007E6AE5" w:rsidRPr="007E6AE5" w:rsidRDefault="007E6AE5" w:rsidP="00023EDD">
            <w:pPr>
              <w:rPr>
                <w:b/>
                <w:bCs/>
              </w:rPr>
            </w:pPr>
            <w:r w:rsidRPr="007E6AE5">
              <w:rPr>
                <w:b/>
                <w:bCs/>
              </w:rPr>
              <w:t>Programos parengimo argumentai</w:t>
            </w:r>
          </w:p>
        </w:tc>
        <w:tc>
          <w:tcPr>
            <w:tcW w:w="3736" w:type="pct"/>
            <w:gridSpan w:val="3"/>
            <w:tcBorders>
              <w:top w:val="single" w:sz="4" w:space="0" w:color="auto"/>
              <w:left w:val="single" w:sz="4" w:space="0" w:color="auto"/>
              <w:bottom w:val="single" w:sz="4" w:space="0" w:color="auto"/>
              <w:right w:val="single" w:sz="4" w:space="0" w:color="auto"/>
            </w:tcBorders>
            <w:hideMark/>
          </w:tcPr>
          <w:p w14:paraId="35323877" w14:textId="3DFFB7E4" w:rsidR="007E6AE5" w:rsidRDefault="007E6AE5" w:rsidP="00023EDD">
            <w:pPr>
              <w:jc w:val="both"/>
            </w:pPr>
            <w:r w:rsidRPr="00472163">
              <w:t>Šia programa siekiama užtikrinti kokybišką Lazdijų rajono savivaldybės gyventojų asmens ir visuomenės sveikatos priežiūrą, sveikatos politikos įgyvendinimą savivaldybės lygmenyje. Programa numato</w:t>
            </w:r>
            <w:r w:rsidR="00330DA1">
              <w:t>ma</w:t>
            </w:r>
            <w:r w:rsidRPr="00472163">
              <w:t xml:space="preserve"> efektyviai formuoti sveikatos priežiūros sistemą, tikslingai paskirstyti lėšas asmens ir visuomenės sveikatos priežiūros įstaigoms ir sveikatos priežiūrai, </w:t>
            </w:r>
            <w:r w:rsidR="0078584D">
              <w:t xml:space="preserve">užtikrinti ir </w:t>
            </w:r>
            <w:r w:rsidRPr="00472163">
              <w:t>gerinti sveikatos priežiūros paslaugų prieinamumą</w:t>
            </w:r>
            <w:r w:rsidR="0078584D">
              <w:t xml:space="preserve"> bei įvairovę.</w:t>
            </w:r>
          </w:p>
          <w:p w14:paraId="62ACF72F" w14:textId="77777777" w:rsidR="0000581E" w:rsidRDefault="0000581E" w:rsidP="0000581E">
            <w:pPr>
              <w:jc w:val="both"/>
            </w:pPr>
          </w:p>
          <w:p w14:paraId="2093AAA1"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47E9F40B" w14:textId="199B3A68" w:rsidR="0000581E" w:rsidRPr="00472163" w:rsidRDefault="00492718" w:rsidP="00492718">
            <w:pPr>
              <w:jc w:val="both"/>
            </w:pPr>
            <w:r>
              <w:t>3. Užtikrinti švietimo, kultūros, turizmo ir sporto plėtrą bei kokybę, socialinį saugumą, sveikatos priežiūrą, gerinti viešųjų paslaugų kokybę.</w:t>
            </w:r>
          </w:p>
        </w:tc>
      </w:tr>
      <w:tr w:rsidR="007E6AE5" w:rsidRPr="00472163" w14:paraId="4BF18273" w14:textId="77777777" w:rsidTr="007E6AE5">
        <w:tc>
          <w:tcPr>
            <w:tcW w:w="1264" w:type="pct"/>
            <w:tcBorders>
              <w:top w:val="nil"/>
              <w:left w:val="single" w:sz="4" w:space="0" w:color="000000"/>
              <w:bottom w:val="single" w:sz="4" w:space="0" w:color="000000"/>
              <w:right w:val="single" w:sz="4" w:space="0" w:color="auto"/>
            </w:tcBorders>
            <w:hideMark/>
          </w:tcPr>
          <w:p w14:paraId="2C8FF281" w14:textId="77777777" w:rsidR="007E6AE5" w:rsidRPr="007E6AE5" w:rsidRDefault="007E6AE5" w:rsidP="00023EDD">
            <w:pPr>
              <w:rPr>
                <w:b/>
                <w:bCs/>
              </w:rPr>
            </w:pPr>
            <w:r w:rsidRPr="007E6AE5">
              <w:rPr>
                <w:b/>
                <w:bCs/>
              </w:rPr>
              <w:t>Ilgalaikis prioritetas</w:t>
            </w:r>
          </w:p>
        </w:tc>
        <w:tc>
          <w:tcPr>
            <w:tcW w:w="3736" w:type="pct"/>
            <w:gridSpan w:val="3"/>
            <w:tcBorders>
              <w:top w:val="single" w:sz="4" w:space="0" w:color="auto"/>
              <w:left w:val="single" w:sz="4" w:space="0" w:color="auto"/>
              <w:bottom w:val="single" w:sz="4" w:space="0" w:color="auto"/>
              <w:right w:val="single" w:sz="4" w:space="0" w:color="auto"/>
            </w:tcBorders>
            <w:hideMark/>
          </w:tcPr>
          <w:p w14:paraId="29571050" w14:textId="4DDA02C1" w:rsidR="007E6AE5" w:rsidRPr="00472163" w:rsidRDefault="002F0B74" w:rsidP="00023EDD">
            <w:pPr>
              <w:jc w:val="both"/>
            </w:pPr>
            <w:r w:rsidRPr="002F0B74">
              <w:rPr>
                <w:bCs/>
              </w:rPr>
              <w:t>1. Socialiai atsakinga ir pokyčius kurianti bendruomenė</w:t>
            </w:r>
          </w:p>
        </w:tc>
      </w:tr>
      <w:tr w:rsidR="007E6AE5" w:rsidRPr="00472163" w14:paraId="65D6A086" w14:textId="77777777" w:rsidTr="007E6AE5">
        <w:tc>
          <w:tcPr>
            <w:tcW w:w="1264" w:type="pct"/>
            <w:tcBorders>
              <w:top w:val="nil"/>
              <w:left w:val="single" w:sz="4" w:space="0" w:color="000000"/>
              <w:bottom w:val="single" w:sz="4" w:space="0" w:color="auto"/>
              <w:right w:val="single" w:sz="4" w:space="0" w:color="auto"/>
            </w:tcBorders>
            <w:hideMark/>
          </w:tcPr>
          <w:p w14:paraId="0B264069" w14:textId="77777777" w:rsidR="007E6AE5" w:rsidRPr="007E6AE5" w:rsidRDefault="007E6AE5" w:rsidP="00023EDD">
            <w:pPr>
              <w:rPr>
                <w:b/>
                <w:bCs/>
              </w:rPr>
            </w:pPr>
            <w:r w:rsidRPr="007E6AE5">
              <w:rPr>
                <w:b/>
                <w:bCs/>
              </w:rPr>
              <w:t>Programos tikslo pavadinimas</w:t>
            </w:r>
          </w:p>
        </w:tc>
        <w:tc>
          <w:tcPr>
            <w:tcW w:w="3736" w:type="pct"/>
            <w:gridSpan w:val="3"/>
            <w:tcBorders>
              <w:top w:val="single" w:sz="4" w:space="0" w:color="auto"/>
              <w:left w:val="single" w:sz="4" w:space="0" w:color="auto"/>
              <w:bottom w:val="single" w:sz="4" w:space="0" w:color="auto"/>
              <w:right w:val="single" w:sz="4" w:space="0" w:color="auto"/>
            </w:tcBorders>
            <w:hideMark/>
          </w:tcPr>
          <w:p w14:paraId="5581AC53" w14:textId="0ACA2CD8" w:rsidR="007E6AE5" w:rsidRPr="00472163" w:rsidRDefault="007E6AE5" w:rsidP="00023EDD">
            <w:pPr>
              <w:pStyle w:val="Sraopastraipa"/>
              <w:numPr>
                <w:ilvl w:val="0"/>
                <w:numId w:val="18"/>
              </w:numPr>
              <w:tabs>
                <w:tab w:val="left" w:pos="423"/>
              </w:tabs>
              <w:spacing w:after="0"/>
              <w:ind w:left="0" w:firstLine="140"/>
              <w:jc w:val="both"/>
              <w:rPr>
                <w:i/>
                <w:iCs/>
              </w:rPr>
            </w:pPr>
            <w:r w:rsidRPr="00DF0AC5">
              <w:rPr>
                <w:bCs/>
              </w:rPr>
              <w:t>Užtikrinti ir gerinti visuomenės ir asmens sveikatos priežiūros paslaugų prieinamumą ir kokybę</w:t>
            </w:r>
            <w:r w:rsidR="00495BE4">
              <w:rPr>
                <w:bCs/>
              </w:rPr>
              <w:t>,</w:t>
            </w:r>
            <w:r w:rsidR="00495BE4">
              <w:t xml:space="preserve"> </w:t>
            </w:r>
            <w:r w:rsidR="00495BE4" w:rsidRPr="00495BE4">
              <w:rPr>
                <w:bCs/>
              </w:rPr>
              <w:t>didinti sveikatos raštingumą</w:t>
            </w:r>
          </w:p>
        </w:tc>
      </w:tr>
      <w:tr w:rsidR="007E6AE5" w:rsidRPr="00472163" w14:paraId="77A4A196" w14:textId="77777777" w:rsidTr="007E6AE5">
        <w:trPr>
          <w:trHeight w:val="273"/>
        </w:trPr>
        <w:tc>
          <w:tcPr>
            <w:tcW w:w="1264" w:type="pct"/>
            <w:tcBorders>
              <w:top w:val="single" w:sz="4" w:space="0" w:color="auto"/>
              <w:left w:val="single" w:sz="4" w:space="0" w:color="auto"/>
              <w:bottom w:val="single" w:sz="4" w:space="0" w:color="auto"/>
              <w:right w:val="single" w:sz="4" w:space="0" w:color="auto"/>
            </w:tcBorders>
            <w:hideMark/>
          </w:tcPr>
          <w:p w14:paraId="75D918C8" w14:textId="77777777" w:rsidR="007E6AE5" w:rsidRPr="007E6AE5" w:rsidRDefault="007E6AE5" w:rsidP="00023EDD">
            <w:pPr>
              <w:rPr>
                <w:b/>
                <w:bCs/>
              </w:rPr>
            </w:pPr>
            <w:r w:rsidRPr="007E6AE5">
              <w:rPr>
                <w:b/>
                <w:bCs/>
              </w:rPr>
              <w:t>Tikslo įgyvendinimo aprašymas (aprašomi uždaviniai, priemonės, rezultato kriterijai)</w:t>
            </w:r>
          </w:p>
        </w:tc>
        <w:tc>
          <w:tcPr>
            <w:tcW w:w="3736" w:type="pct"/>
            <w:gridSpan w:val="3"/>
            <w:tcBorders>
              <w:top w:val="single" w:sz="4" w:space="0" w:color="auto"/>
              <w:left w:val="single" w:sz="4" w:space="0" w:color="auto"/>
              <w:bottom w:val="single" w:sz="4" w:space="0" w:color="auto"/>
              <w:right w:val="single" w:sz="4" w:space="0" w:color="auto"/>
            </w:tcBorders>
            <w:hideMark/>
          </w:tcPr>
          <w:p w14:paraId="2E3B37D9" w14:textId="77777777" w:rsidR="007E6AE5" w:rsidRPr="00472163" w:rsidRDefault="007E6AE5" w:rsidP="00023EDD">
            <w:pPr>
              <w:tabs>
                <w:tab w:val="center" w:pos="3365"/>
              </w:tabs>
              <w:jc w:val="both"/>
              <w:rPr>
                <w:bCs/>
              </w:rPr>
            </w:pPr>
            <w:r w:rsidRPr="00472163">
              <w:rPr>
                <w:bCs/>
              </w:rPr>
              <w:t>Uždaviniai</w:t>
            </w:r>
            <w:r>
              <w:t xml:space="preserve"> ir priemonės</w:t>
            </w:r>
            <w:r w:rsidRPr="00472163">
              <w:rPr>
                <w:bCs/>
              </w:rPr>
              <w:t>:</w:t>
            </w:r>
            <w:r w:rsidRPr="00472163">
              <w:rPr>
                <w:bCs/>
              </w:rPr>
              <w:tab/>
            </w:r>
          </w:p>
          <w:p w14:paraId="30DA57B9" w14:textId="394A8043" w:rsidR="007E6AE5" w:rsidRPr="009A4250" w:rsidRDefault="007E6AE5" w:rsidP="00023EDD">
            <w:pPr>
              <w:pStyle w:val="Sraopastraipa"/>
              <w:numPr>
                <w:ilvl w:val="1"/>
                <w:numId w:val="18"/>
              </w:numPr>
              <w:tabs>
                <w:tab w:val="left" w:pos="849"/>
              </w:tabs>
              <w:spacing w:after="0"/>
              <w:ind w:left="0" w:firstLine="140"/>
              <w:jc w:val="both"/>
              <w:rPr>
                <w:bCs/>
              </w:rPr>
            </w:pPr>
            <w:r w:rsidRPr="009A4250">
              <w:rPr>
                <w:bCs/>
              </w:rPr>
              <w:t>Analizuoti ir vertinti savivaldybės gyventojų sveikatos būklę, užtikrinti efektyvias visuomenės sveikatos priežiūros paslaugas:</w:t>
            </w:r>
          </w:p>
          <w:p w14:paraId="43643085" w14:textId="793F53BD" w:rsidR="007E6AE5" w:rsidRPr="00B44311" w:rsidRDefault="007E6AE5" w:rsidP="00023EDD">
            <w:pPr>
              <w:pStyle w:val="Sraopastraipa"/>
              <w:numPr>
                <w:ilvl w:val="2"/>
                <w:numId w:val="18"/>
              </w:numPr>
              <w:tabs>
                <w:tab w:val="left" w:pos="849"/>
              </w:tabs>
              <w:spacing w:after="0"/>
              <w:ind w:left="0" w:firstLine="140"/>
              <w:jc w:val="both"/>
              <w:rPr>
                <w:bCs/>
              </w:rPr>
            </w:pPr>
            <w:r w:rsidRPr="00B44311">
              <w:rPr>
                <w:bCs/>
              </w:rPr>
              <w:t>Rengti ir įgyvendinti efektyvias visuomenės sveikatinimo priemones</w:t>
            </w:r>
            <w:r w:rsidR="00605B82">
              <w:rPr>
                <w:bCs/>
              </w:rPr>
              <w:t>;</w:t>
            </w:r>
          </w:p>
          <w:p w14:paraId="271D3ED3" w14:textId="7C41DAAF" w:rsidR="007E6AE5" w:rsidRDefault="007E6AE5" w:rsidP="00023EDD">
            <w:pPr>
              <w:pStyle w:val="Sraopastraipa"/>
              <w:numPr>
                <w:ilvl w:val="1"/>
                <w:numId w:val="18"/>
              </w:numPr>
              <w:tabs>
                <w:tab w:val="left" w:pos="849"/>
              </w:tabs>
              <w:spacing w:after="0"/>
              <w:ind w:left="0" w:firstLine="140"/>
              <w:jc w:val="both"/>
              <w:rPr>
                <w:bCs/>
              </w:rPr>
            </w:pPr>
            <w:r w:rsidRPr="00B44311">
              <w:rPr>
                <w:bCs/>
              </w:rPr>
              <w:t>Užtikrinti ir gerinti kokybiškas asmens sveikatos priežiūros paslaugas</w:t>
            </w:r>
            <w:r w:rsidR="00605B82">
              <w:rPr>
                <w:bCs/>
              </w:rPr>
              <w:t>;</w:t>
            </w:r>
          </w:p>
          <w:p w14:paraId="4AD06D4A" w14:textId="25A486C9" w:rsidR="007E6AE5" w:rsidRPr="009A4250" w:rsidRDefault="007E6AE5" w:rsidP="00023EDD">
            <w:pPr>
              <w:pStyle w:val="Sraopastraipa"/>
              <w:numPr>
                <w:ilvl w:val="2"/>
                <w:numId w:val="18"/>
              </w:numPr>
              <w:tabs>
                <w:tab w:val="left" w:pos="849"/>
                <w:tab w:val="left" w:pos="906"/>
              </w:tabs>
              <w:spacing w:after="0"/>
              <w:ind w:left="0" w:firstLine="140"/>
              <w:jc w:val="both"/>
              <w:rPr>
                <w:bCs/>
              </w:rPr>
            </w:pPr>
            <w:r w:rsidRPr="009A4250">
              <w:rPr>
                <w:bCs/>
              </w:rPr>
              <w:t>Sveikatos priežiūros paslaugų kokybės gerinimas (VšĮ ,,Lazdijų ligoninė“);</w:t>
            </w:r>
          </w:p>
          <w:p w14:paraId="2EF47F72" w14:textId="0C32AAF9" w:rsidR="007E6AE5" w:rsidRDefault="007E6AE5" w:rsidP="00023EDD">
            <w:pPr>
              <w:pStyle w:val="Sraopastraipa"/>
              <w:numPr>
                <w:ilvl w:val="2"/>
                <w:numId w:val="18"/>
              </w:numPr>
              <w:tabs>
                <w:tab w:val="left" w:pos="849"/>
                <w:tab w:val="left" w:pos="906"/>
              </w:tabs>
              <w:spacing w:after="0"/>
              <w:ind w:left="0" w:firstLine="140"/>
              <w:jc w:val="both"/>
              <w:rPr>
                <w:bCs/>
              </w:rPr>
            </w:pPr>
            <w:r w:rsidRPr="00B44311">
              <w:rPr>
                <w:bCs/>
              </w:rPr>
              <w:t>Sveikatos priežiūros paslaugų kokybės gerinimas (VšĮ „Lazdijų savivaldybės pirminės sveikatos priežiūros centras“)</w:t>
            </w:r>
            <w:r>
              <w:rPr>
                <w:bCs/>
              </w:rPr>
              <w:t>;</w:t>
            </w:r>
          </w:p>
          <w:p w14:paraId="218D8028" w14:textId="0A395442" w:rsidR="007E6AE5" w:rsidRDefault="007E6AE5" w:rsidP="00023EDD">
            <w:pPr>
              <w:pStyle w:val="Sraopastraipa"/>
              <w:numPr>
                <w:ilvl w:val="2"/>
                <w:numId w:val="18"/>
              </w:numPr>
              <w:tabs>
                <w:tab w:val="left" w:pos="849"/>
                <w:tab w:val="left" w:pos="906"/>
              </w:tabs>
              <w:spacing w:after="0"/>
              <w:ind w:left="0" w:firstLine="140"/>
              <w:jc w:val="both"/>
              <w:rPr>
                <w:bCs/>
              </w:rPr>
            </w:pPr>
            <w:r w:rsidRPr="00AD0F96">
              <w:rPr>
                <w:bCs/>
              </w:rPr>
              <w:t>Savivaldybės administracijos darbuotojų profilaktika ir sveikatos stiprinimas</w:t>
            </w:r>
            <w:r>
              <w:rPr>
                <w:bCs/>
              </w:rPr>
              <w:t>;</w:t>
            </w:r>
          </w:p>
          <w:p w14:paraId="0C2EBFE5" w14:textId="143BADBE" w:rsidR="007E6AE5" w:rsidRPr="00B44311" w:rsidRDefault="007E6AE5" w:rsidP="00023EDD">
            <w:pPr>
              <w:pStyle w:val="Sraopastraipa"/>
              <w:numPr>
                <w:ilvl w:val="2"/>
                <w:numId w:val="18"/>
              </w:numPr>
              <w:tabs>
                <w:tab w:val="left" w:pos="849"/>
                <w:tab w:val="left" w:pos="906"/>
              </w:tabs>
              <w:spacing w:after="0"/>
              <w:ind w:left="0" w:firstLine="140"/>
              <w:jc w:val="both"/>
              <w:rPr>
                <w:bCs/>
              </w:rPr>
            </w:pPr>
            <w:r w:rsidRPr="00E23023">
              <w:rPr>
                <w:bCs/>
              </w:rPr>
              <w:t>Finansavimo teikimas atvykstantiems dirbti į savivaldybės asmens sveikatos priežiūros įstaigas</w:t>
            </w:r>
            <w:r>
              <w:t>.</w:t>
            </w:r>
          </w:p>
          <w:p w14:paraId="75A62FC3" w14:textId="58A8AD32" w:rsidR="007E6AE5" w:rsidRDefault="007E6AE5" w:rsidP="00023EDD">
            <w:pPr>
              <w:jc w:val="both"/>
              <w:rPr>
                <w:bCs/>
              </w:rPr>
            </w:pPr>
          </w:p>
          <w:p w14:paraId="5A094E00" w14:textId="67ED43FE" w:rsidR="007E6AE5" w:rsidRDefault="007E6AE5" w:rsidP="00023EDD">
            <w:pPr>
              <w:jc w:val="both"/>
              <w:rPr>
                <w:bCs/>
              </w:rPr>
            </w:pPr>
            <w:r w:rsidRPr="00DF0AC5">
              <w:rPr>
                <w:bCs/>
              </w:rPr>
              <w:t xml:space="preserve">Visuomenės sveikatos priežiūros paslaugų teikimas gyventojams vykdomas bendradarbiaujant su Lazdijų </w:t>
            </w:r>
            <w:r w:rsidRPr="00472163">
              <w:t xml:space="preserve">savivaldybės </w:t>
            </w:r>
            <w:r w:rsidRPr="00DF0AC5">
              <w:rPr>
                <w:bCs/>
              </w:rPr>
              <w:t>visuomenės sveikatos biuru, asmens sveikatos priežiūros įstaigomis ir vykdant savivaldybės visuomenės sveikatos priežiūros specialiąją programą.</w:t>
            </w:r>
          </w:p>
          <w:p w14:paraId="05CCC6BD" w14:textId="559B1E61" w:rsidR="007E6AE5" w:rsidRPr="00472163" w:rsidRDefault="007E6AE5" w:rsidP="00023EDD">
            <w:pPr>
              <w:jc w:val="both"/>
              <w:rPr>
                <w:bCs/>
              </w:rPr>
            </w:pPr>
            <w:r w:rsidRPr="00472163">
              <w:rPr>
                <w:bCs/>
              </w:rPr>
              <w:t xml:space="preserve">Gydymo įstaigos turi turėti kokybišką medicininę įrangą, aukštos kvalifikacijos medicinos personalą ir suteikti laiku ir kokybiškas paslaugas. </w:t>
            </w:r>
          </w:p>
          <w:p w14:paraId="0326932C" w14:textId="5ED8E788" w:rsidR="007E6AE5" w:rsidRPr="00472163" w:rsidRDefault="007E6AE5" w:rsidP="00023EDD">
            <w:pPr>
              <w:jc w:val="both"/>
            </w:pPr>
            <w:r>
              <w:rPr>
                <w:bCs/>
              </w:rPr>
              <w:lastRenderedPageBreak/>
              <w:t>Siekiama</w:t>
            </w:r>
            <w:r w:rsidRPr="00472163">
              <w:rPr>
                <w:bCs/>
              </w:rPr>
              <w:t xml:space="preserve"> užtikrinti reikiamą kvalifikuotų sveikatos priežiūros specialistų skaičių ir kokybiškas paslaugas gyventojams</w:t>
            </w:r>
            <w:r>
              <w:rPr>
                <w:bCs/>
              </w:rPr>
              <w:t>, t</w:t>
            </w:r>
            <w:r w:rsidRPr="00472163">
              <w:rPr>
                <w:bCs/>
              </w:rPr>
              <w:t xml:space="preserve">oliau plėtoti </w:t>
            </w:r>
            <w:r w:rsidRPr="00472163">
              <w:t>elektroninės sveikatos sistem</w:t>
            </w:r>
            <w:r w:rsidR="007A2D78">
              <w:t>ą</w:t>
            </w:r>
            <w:r w:rsidRPr="00472163">
              <w:t>.</w:t>
            </w:r>
          </w:p>
          <w:p w14:paraId="196AD759" w14:textId="77777777" w:rsidR="007E6AE5" w:rsidRPr="00472163" w:rsidRDefault="007E6AE5" w:rsidP="00023EDD">
            <w:pPr>
              <w:jc w:val="both"/>
              <w:rPr>
                <w:bCs/>
              </w:rPr>
            </w:pPr>
          </w:p>
          <w:p w14:paraId="038336B1" w14:textId="77777777" w:rsidR="007E6AE5" w:rsidRPr="00472163" w:rsidRDefault="007E6AE5" w:rsidP="00023EDD">
            <w:pPr>
              <w:jc w:val="both"/>
            </w:pPr>
            <w:r w:rsidRPr="00472163">
              <w:t>Rezultato kriterijai:</w:t>
            </w:r>
          </w:p>
          <w:p w14:paraId="09EC19A9" w14:textId="4DE3456D" w:rsidR="00D17CB7" w:rsidRPr="00D17CB7" w:rsidRDefault="00D17CB7" w:rsidP="00D17CB7">
            <w:pPr>
              <w:jc w:val="both"/>
              <w:rPr>
                <w:bCs/>
              </w:rPr>
            </w:pPr>
            <w:r w:rsidRPr="00D17CB7">
              <w:rPr>
                <w:bCs/>
              </w:rPr>
              <w:t>Vakcinomis (kuriomis valdomos infekcijos) paskiepytų vaikų dalis, proc.</w:t>
            </w:r>
            <w:r>
              <w:rPr>
                <w:bCs/>
              </w:rPr>
              <w:t>;</w:t>
            </w:r>
          </w:p>
          <w:p w14:paraId="41A11859" w14:textId="22EB3E6A" w:rsidR="00D17CB7" w:rsidRPr="00D17CB7" w:rsidRDefault="00D17CB7" w:rsidP="00D17CB7">
            <w:pPr>
              <w:jc w:val="both"/>
              <w:rPr>
                <w:bCs/>
              </w:rPr>
            </w:pPr>
            <w:r w:rsidRPr="00D17CB7">
              <w:rPr>
                <w:bCs/>
              </w:rPr>
              <w:t>Paslaugų, suteiktų per E- sveikatos sistemą, dalis, proc.</w:t>
            </w:r>
            <w:r>
              <w:rPr>
                <w:bCs/>
              </w:rPr>
              <w:t>;</w:t>
            </w:r>
          </w:p>
          <w:p w14:paraId="5CCED9CE" w14:textId="365AA11A" w:rsidR="007E6AE5" w:rsidRPr="00472163" w:rsidRDefault="00D17CB7" w:rsidP="00D17CB7">
            <w:pPr>
              <w:jc w:val="both"/>
              <w:rPr>
                <w:bCs/>
              </w:rPr>
            </w:pPr>
            <w:r w:rsidRPr="00D17CB7">
              <w:rPr>
                <w:bCs/>
              </w:rPr>
              <w:t xml:space="preserve">Pagrįstų pacientų skundų dėl įstaigose suteiktų sveikatos priežiūros paslaugų skaičius per metus, vnt. </w:t>
            </w:r>
          </w:p>
        </w:tc>
      </w:tr>
      <w:tr w:rsidR="007E6AE5" w:rsidRPr="00472163" w14:paraId="5BA6C17E" w14:textId="77777777" w:rsidTr="007E6AE5">
        <w:tc>
          <w:tcPr>
            <w:tcW w:w="1264" w:type="pct"/>
            <w:tcBorders>
              <w:top w:val="nil"/>
              <w:left w:val="single" w:sz="4" w:space="0" w:color="000000"/>
              <w:bottom w:val="single" w:sz="4" w:space="0" w:color="000000"/>
              <w:right w:val="single" w:sz="4" w:space="0" w:color="auto"/>
            </w:tcBorders>
            <w:hideMark/>
          </w:tcPr>
          <w:p w14:paraId="22F1CC0E" w14:textId="69866E35" w:rsidR="007E6AE5" w:rsidRPr="007E6AE5" w:rsidRDefault="007E6AE5" w:rsidP="00023EDD">
            <w:pPr>
              <w:rPr>
                <w:b/>
                <w:bCs/>
              </w:rPr>
            </w:pPr>
            <w:r w:rsidRPr="007E6AE5">
              <w:rPr>
                <w:b/>
                <w:bCs/>
              </w:rPr>
              <w:lastRenderedPageBreak/>
              <w:t xml:space="preserve">Numatomas programos įgyvendinimo rezultatas (efekto kriterijai) </w:t>
            </w:r>
          </w:p>
        </w:tc>
        <w:tc>
          <w:tcPr>
            <w:tcW w:w="3736" w:type="pct"/>
            <w:gridSpan w:val="3"/>
            <w:tcBorders>
              <w:top w:val="single" w:sz="4" w:space="0" w:color="auto"/>
              <w:left w:val="single" w:sz="4" w:space="0" w:color="auto"/>
              <w:bottom w:val="single" w:sz="4" w:space="0" w:color="auto"/>
              <w:right w:val="single" w:sz="4" w:space="0" w:color="auto"/>
            </w:tcBorders>
            <w:hideMark/>
          </w:tcPr>
          <w:p w14:paraId="2B7D4399" w14:textId="77777777" w:rsidR="007F42B3" w:rsidRDefault="00FC1F9A" w:rsidP="00023EDD">
            <w:pPr>
              <w:jc w:val="both"/>
              <w:rPr>
                <w:bCs/>
                <w:iCs/>
              </w:rPr>
            </w:pPr>
            <w:r>
              <w:rPr>
                <w:bCs/>
                <w:iCs/>
              </w:rPr>
              <w:t>P</w:t>
            </w:r>
            <w:r w:rsidR="007E6AE5" w:rsidRPr="00472163">
              <w:rPr>
                <w:bCs/>
                <w:iCs/>
              </w:rPr>
              <w:t>agerėjęs</w:t>
            </w:r>
            <w:r w:rsidR="007E6AE5">
              <w:rPr>
                <w:bCs/>
                <w:iCs/>
              </w:rPr>
              <w:t xml:space="preserve"> ir pagreitėjęs</w:t>
            </w:r>
            <w:r w:rsidR="007E6AE5" w:rsidRPr="00472163">
              <w:rPr>
                <w:bCs/>
                <w:iCs/>
              </w:rPr>
              <w:t xml:space="preserve"> sveikatos priežiūros paslaugų prieinamumas</w:t>
            </w:r>
            <w:r w:rsidR="007E6AE5" w:rsidRPr="00472163">
              <w:t xml:space="preserve"> turės įtakos gyventojų sveikatos rodikliams; padidėjusi asmens ir visuomenės sveikatos priežiūros specialistų kompetencija; </w:t>
            </w:r>
            <w:r w:rsidR="007E6AE5" w:rsidRPr="00472163">
              <w:rPr>
                <w:bCs/>
                <w:iCs/>
              </w:rPr>
              <w:t>padidėjęs gyventojų, pacientų informuotumas sveikatos klausimais</w:t>
            </w:r>
            <w:r w:rsidR="00005771">
              <w:rPr>
                <w:bCs/>
                <w:iCs/>
              </w:rPr>
              <w:t>, sveikatos raštingumas</w:t>
            </w:r>
            <w:r w:rsidR="007E6AE5" w:rsidRPr="00472163">
              <w:rPr>
                <w:bCs/>
                <w:iCs/>
              </w:rPr>
              <w:t xml:space="preserve">; padidėjęs gyventojų fizinis aktyvumas laisvalaikiu. </w:t>
            </w:r>
          </w:p>
          <w:p w14:paraId="319FD2B6" w14:textId="3E431413" w:rsidR="007E6AE5" w:rsidRDefault="007E6AE5" w:rsidP="00023EDD">
            <w:pPr>
              <w:jc w:val="both"/>
            </w:pPr>
            <w:r w:rsidRPr="00472163">
              <w:t xml:space="preserve">Programos įgyvendinimas padės formuoti aktyvų visuomenės požiūrį į sveikatą, leis išaiškinti </w:t>
            </w:r>
            <w:r>
              <w:t xml:space="preserve">sveikatos </w:t>
            </w:r>
            <w:r w:rsidRPr="00472163">
              <w:t xml:space="preserve">rizikos veiksnius. </w:t>
            </w:r>
            <w:r w:rsidR="00495BE4">
              <w:t>Sumažės</w:t>
            </w:r>
            <w:r w:rsidR="00495BE4" w:rsidRPr="00495BE4">
              <w:t xml:space="preserve"> į prasčiausių rodiklių grupę (raudonoji zona) </w:t>
            </w:r>
            <w:r w:rsidR="00495BE4">
              <w:t xml:space="preserve">įtrauktų </w:t>
            </w:r>
            <w:r w:rsidR="00495BE4" w:rsidRPr="00495BE4">
              <w:t>savivaldybės sveikatos rodiklių</w:t>
            </w:r>
            <w:r w:rsidR="00495BE4">
              <w:t xml:space="preserve"> skaičius.</w:t>
            </w:r>
          </w:p>
          <w:p w14:paraId="62D4F001" w14:textId="77777777" w:rsidR="00714233" w:rsidRDefault="00714233" w:rsidP="00023EDD">
            <w:pPr>
              <w:jc w:val="both"/>
            </w:pPr>
          </w:p>
          <w:p w14:paraId="5B636A1B" w14:textId="667B921F" w:rsidR="007E6AE5" w:rsidRDefault="007E6AE5" w:rsidP="00023EDD">
            <w:pPr>
              <w:jc w:val="both"/>
            </w:pPr>
            <w:r w:rsidRPr="00557B8B">
              <w:t>Efekto kriterijai:</w:t>
            </w:r>
          </w:p>
          <w:p w14:paraId="2DA18E0C" w14:textId="1E084556" w:rsidR="007E6AE5" w:rsidRDefault="007E6AE5" w:rsidP="00023EDD">
            <w:pPr>
              <w:jc w:val="both"/>
            </w:pPr>
            <w:r w:rsidRPr="00557B8B">
              <w:t>E-03-0</w:t>
            </w:r>
            <w:r>
              <w:t>4</w:t>
            </w:r>
            <w:r w:rsidRPr="00557B8B">
              <w:t xml:space="preserve"> Savivaldybės gyventojų, teigiamai vertinančių sveikatos paslaugų kokybę dalis, 75 proc.</w:t>
            </w:r>
          </w:p>
          <w:p w14:paraId="3E58A818" w14:textId="6A356EDE" w:rsidR="00714233" w:rsidRDefault="00714233" w:rsidP="00023EDD">
            <w:pPr>
              <w:jc w:val="both"/>
            </w:pPr>
          </w:p>
          <w:p w14:paraId="3E15D335" w14:textId="77777777" w:rsidR="00714233" w:rsidRPr="00714233" w:rsidRDefault="00714233" w:rsidP="00714233">
            <w:pPr>
              <w:jc w:val="both"/>
            </w:pPr>
            <w:r w:rsidRPr="00714233">
              <w:t>Lazdijų rajono savivaldybės 2021–2027 metų strateginio plėtros plano dalys, susijusios su vykdoma programa:</w:t>
            </w:r>
          </w:p>
          <w:p w14:paraId="2465AA95" w14:textId="056F5B85" w:rsidR="007E6AE5" w:rsidRDefault="00907F57" w:rsidP="00023EDD">
            <w:pPr>
              <w:jc w:val="both"/>
            </w:pPr>
            <w:r w:rsidRPr="00907F57">
              <w:t>1.2.</w:t>
            </w:r>
            <w:r>
              <w:t xml:space="preserve"> Tikslas. </w:t>
            </w:r>
            <w:r w:rsidRPr="00907F57">
              <w:t>Gerinti socialinių ir sveikatos paslaugų kokybę</w:t>
            </w:r>
            <w:r w:rsidR="00605B82">
              <w:t>;</w:t>
            </w:r>
          </w:p>
          <w:p w14:paraId="312E002A" w14:textId="1C16BF2E" w:rsidR="00312E33" w:rsidRPr="00472163" w:rsidRDefault="00907F57" w:rsidP="00907F57">
            <w:pPr>
              <w:jc w:val="both"/>
            </w:pPr>
            <w:r w:rsidRPr="00907F57">
              <w:t>1.2.2. Uždavinys. Gerinti visuomenės ir asmens sveikatos priežiūros paslaugų kokybę</w:t>
            </w:r>
            <w:r w:rsidR="00605B82">
              <w:t>.</w:t>
            </w:r>
          </w:p>
        </w:tc>
      </w:tr>
    </w:tbl>
    <w:p w14:paraId="2759F649" w14:textId="77777777" w:rsidR="009751F5" w:rsidRDefault="009751F5" w:rsidP="009751F5">
      <w:pPr>
        <w:rPr>
          <w:b/>
        </w:rPr>
      </w:pPr>
      <w:r>
        <w:rPr>
          <w:b/>
        </w:rPr>
        <w:br w:type="page"/>
      </w:r>
    </w:p>
    <w:p w14:paraId="06361E84" w14:textId="414A1D7F" w:rsidR="008E12B5" w:rsidRDefault="008E12B5" w:rsidP="00A6375B"/>
    <w:p w14:paraId="10ED9203" w14:textId="77777777" w:rsidR="007B7455" w:rsidRPr="00AA0498" w:rsidRDefault="007B7455" w:rsidP="007B7455">
      <w:pPr>
        <w:jc w:val="center"/>
        <w:rPr>
          <w:b/>
          <w:bCs/>
        </w:rPr>
      </w:pPr>
      <w:r w:rsidRPr="00AA0498">
        <w:rPr>
          <w:b/>
          <w:bCs/>
        </w:rPr>
        <w:t>LAZDIJŲ RAJONO SAVIVALDYBĖS</w:t>
      </w:r>
    </w:p>
    <w:p w14:paraId="05073464" w14:textId="77777777" w:rsidR="007B7455" w:rsidRDefault="007B7455" w:rsidP="007B7455">
      <w:pPr>
        <w:jc w:val="center"/>
        <w:rPr>
          <w:b/>
          <w:bCs/>
        </w:rPr>
      </w:pPr>
      <w:r w:rsidRPr="00AA0498">
        <w:rPr>
          <w:b/>
          <w:bCs/>
        </w:rPr>
        <w:t>SOCIALINĖS APSAUGOS PLĖTOJIMO, SKURDO BEI SOCIALINĖS ATSKIRTIES MAŽINIMO PROGRAMA</w:t>
      </w:r>
    </w:p>
    <w:p w14:paraId="007195C2" w14:textId="77777777" w:rsidR="007B7455" w:rsidRDefault="007B7455" w:rsidP="007B745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5493"/>
        <w:gridCol w:w="870"/>
        <w:gridCol w:w="799"/>
      </w:tblGrid>
      <w:tr w:rsidR="007B7455" w14:paraId="64683F65"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208AD426" w14:textId="77777777" w:rsidR="007B7455" w:rsidRPr="007E6AE5" w:rsidRDefault="007B7455" w:rsidP="00023EDD">
            <w:pPr>
              <w:rPr>
                <w:b/>
                <w:bCs/>
              </w:rPr>
            </w:pPr>
            <w:r w:rsidRPr="007E6AE5">
              <w:rPr>
                <w:b/>
                <w:bCs/>
              </w:rPr>
              <w:t>Biudžetiniai metai</w:t>
            </w:r>
          </w:p>
        </w:tc>
        <w:tc>
          <w:tcPr>
            <w:tcW w:w="3718" w:type="pct"/>
            <w:gridSpan w:val="3"/>
            <w:tcBorders>
              <w:top w:val="single" w:sz="4" w:space="0" w:color="auto"/>
              <w:left w:val="single" w:sz="4" w:space="0" w:color="auto"/>
              <w:bottom w:val="single" w:sz="4" w:space="0" w:color="auto"/>
              <w:right w:val="single" w:sz="4" w:space="0" w:color="auto"/>
            </w:tcBorders>
            <w:hideMark/>
          </w:tcPr>
          <w:p w14:paraId="08F970C7" w14:textId="01C9B119" w:rsidR="007B7455" w:rsidRDefault="007B7455" w:rsidP="00023EDD">
            <w:pPr>
              <w:jc w:val="both"/>
            </w:pPr>
            <w:r>
              <w:t>20</w:t>
            </w:r>
            <w:r w:rsidR="005E3483">
              <w:t>2</w:t>
            </w:r>
            <w:r w:rsidR="0038167C">
              <w:t>1</w:t>
            </w:r>
            <w:r>
              <w:t xml:space="preserve"> m.</w:t>
            </w:r>
          </w:p>
        </w:tc>
      </w:tr>
      <w:tr w:rsidR="007B7455" w14:paraId="033605D6"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0E54F7A0" w14:textId="77777777" w:rsidR="007B7455" w:rsidRPr="007E6AE5" w:rsidRDefault="007B7455" w:rsidP="00023EDD">
            <w:pPr>
              <w:rPr>
                <w:b/>
                <w:bCs/>
              </w:rPr>
            </w:pPr>
            <w:r w:rsidRPr="007E6AE5">
              <w:rPr>
                <w:b/>
                <w:bCs/>
              </w:rPr>
              <w:t>Asignavimų valdytojas (-ai)</w:t>
            </w:r>
          </w:p>
        </w:tc>
        <w:tc>
          <w:tcPr>
            <w:tcW w:w="3718" w:type="pct"/>
            <w:gridSpan w:val="3"/>
            <w:tcBorders>
              <w:top w:val="single" w:sz="4" w:space="0" w:color="auto"/>
              <w:left w:val="single" w:sz="4" w:space="0" w:color="auto"/>
              <w:bottom w:val="single" w:sz="4" w:space="0" w:color="auto"/>
              <w:right w:val="single" w:sz="4" w:space="0" w:color="auto"/>
            </w:tcBorders>
            <w:hideMark/>
          </w:tcPr>
          <w:p w14:paraId="6CAC5C89" w14:textId="586C5F4C" w:rsidR="007B7455" w:rsidRDefault="007B7455" w:rsidP="00023EDD">
            <w:pPr>
              <w:jc w:val="both"/>
            </w:pPr>
            <w:r>
              <w:t xml:space="preserve">Lazdijų rajono savivaldybės socialinės globos centras </w:t>
            </w:r>
            <w:r w:rsidR="00736AD1">
              <w:t>„</w:t>
            </w:r>
            <w:r>
              <w:t>Židinys”;</w:t>
            </w:r>
          </w:p>
          <w:p w14:paraId="2B66E271" w14:textId="77777777" w:rsidR="007B7455" w:rsidRDefault="007B7455" w:rsidP="00023EDD">
            <w:pPr>
              <w:jc w:val="both"/>
            </w:pPr>
            <w:r>
              <w:t>Lazdijų rajono savivaldybės administracija;</w:t>
            </w:r>
          </w:p>
          <w:p w14:paraId="2509C778" w14:textId="09DEE2FA" w:rsidR="007B7455" w:rsidRDefault="007B7455" w:rsidP="00023EDD">
            <w:pPr>
              <w:jc w:val="both"/>
            </w:pPr>
            <w:r>
              <w:t>Lazdijų rajono savivaldybės švietimo įstaigos</w:t>
            </w:r>
            <w:r w:rsidR="00492F7D">
              <w:t>.</w:t>
            </w:r>
          </w:p>
        </w:tc>
      </w:tr>
      <w:tr w:rsidR="007B7455" w14:paraId="0ADF1A82"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4A8AA1E8" w14:textId="77777777" w:rsidR="007B7455" w:rsidRPr="007E6AE5" w:rsidRDefault="007B7455" w:rsidP="00023EDD">
            <w:pPr>
              <w:rPr>
                <w:b/>
                <w:bCs/>
              </w:rPr>
            </w:pPr>
            <w:r w:rsidRPr="007E6AE5">
              <w:rPr>
                <w:b/>
                <w:bCs/>
              </w:rPr>
              <w:t xml:space="preserve">Vykdytojas (-ai) </w:t>
            </w:r>
          </w:p>
        </w:tc>
        <w:tc>
          <w:tcPr>
            <w:tcW w:w="3718" w:type="pct"/>
            <w:gridSpan w:val="3"/>
            <w:tcBorders>
              <w:top w:val="single" w:sz="4" w:space="0" w:color="auto"/>
              <w:left w:val="single" w:sz="4" w:space="0" w:color="auto"/>
              <w:bottom w:val="single" w:sz="4" w:space="0" w:color="auto"/>
              <w:right w:val="single" w:sz="4" w:space="0" w:color="auto"/>
            </w:tcBorders>
            <w:hideMark/>
          </w:tcPr>
          <w:p w14:paraId="43721FD8" w14:textId="5D78158A" w:rsidR="007B7455" w:rsidRDefault="007B7455" w:rsidP="00023EDD">
            <w:pPr>
              <w:jc w:val="both"/>
            </w:pPr>
            <w:r>
              <w:t xml:space="preserve">Lazdijų rajono savivaldybės Socialinės paramos </w:t>
            </w:r>
            <w:r w:rsidR="0048046A">
              <w:t xml:space="preserve">ir sveikatos </w:t>
            </w:r>
            <w:r>
              <w:t>skyrius;</w:t>
            </w:r>
          </w:p>
          <w:p w14:paraId="0C3C74CB" w14:textId="77777777" w:rsidR="007B7455" w:rsidRDefault="007B7455" w:rsidP="00023EDD">
            <w:pPr>
              <w:jc w:val="both"/>
            </w:pPr>
            <w:r>
              <w:t>Socialines paslaugas teikiančios nevyriausybinės organizacijos;</w:t>
            </w:r>
          </w:p>
          <w:p w14:paraId="065942A0" w14:textId="3265FF50" w:rsidR="007B7455" w:rsidRDefault="007B7455" w:rsidP="00023EDD">
            <w:pPr>
              <w:jc w:val="both"/>
            </w:pPr>
            <w:r>
              <w:t>V</w:t>
            </w:r>
            <w:r w:rsidR="0048046A">
              <w:t>šĮ</w:t>
            </w:r>
            <w:r>
              <w:t xml:space="preserve"> Lazdijų socialinių paslaugų centras;</w:t>
            </w:r>
          </w:p>
          <w:p w14:paraId="295DB46A" w14:textId="46B659BA" w:rsidR="007B7455" w:rsidRDefault="007B7455" w:rsidP="00023EDD">
            <w:pPr>
              <w:jc w:val="both"/>
            </w:pPr>
            <w:r>
              <w:t>V</w:t>
            </w:r>
            <w:r w:rsidR="0048046A">
              <w:t xml:space="preserve">šĮ </w:t>
            </w:r>
            <w:r w:rsidR="00736AD1">
              <w:t>„</w:t>
            </w:r>
            <w:r>
              <w:t>Lazdijų ligoninė”</w:t>
            </w:r>
            <w:r w:rsidR="00492F7D">
              <w:t>.</w:t>
            </w:r>
          </w:p>
        </w:tc>
      </w:tr>
      <w:tr w:rsidR="0048046A" w14:paraId="59F95EA9" w14:textId="77777777" w:rsidTr="000B4D57">
        <w:tc>
          <w:tcPr>
            <w:tcW w:w="1282" w:type="pct"/>
            <w:tcBorders>
              <w:top w:val="single" w:sz="4" w:space="0" w:color="auto"/>
              <w:left w:val="single" w:sz="4" w:space="0" w:color="auto"/>
              <w:bottom w:val="single" w:sz="4" w:space="0" w:color="auto"/>
              <w:right w:val="single" w:sz="4" w:space="0" w:color="auto"/>
            </w:tcBorders>
          </w:tcPr>
          <w:p w14:paraId="4698D45D" w14:textId="15712F71" w:rsidR="0048046A" w:rsidRPr="007E6AE5" w:rsidRDefault="0048046A" w:rsidP="00023EDD">
            <w:pPr>
              <w:rPr>
                <w:b/>
                <w:bCs/>
              </w:rPr>
            </w:pPr>
            <w:r w:rsidRPr="007E6AE5">
              <w:rPr>
                <w:b/>
                <w:bCs/>
              </w:rPr>
              <w:t>Koordinatorius</w:t>
            </w:r>
          </w:p>
        </w:tc>
        <w:tc>
          <w:tcPr>
            <w:tcW w:w="3718" w:type="pct"/>
            <w:gridSpan w:val="3"/>
            <w:tcBorders>
              <w:top w:val="single" w:sz="4" w:space="0" w:color="auto"/>
              <w:left w:val="single" w:sz="4" w:space="0" w:color="auto"/>
              <w:bottom w:val="single" w:sz="4" w:space="0" w:color="auto"/>
              <w:right w:val="single" w:sz="4" w:space="0" w:color="auto"/>
            </w:tcBorders>
          </w:tcPr>
          <w:p w14:paraId="7017BEA3" w14:textId="18DF07A6" w:rsidR="0048046A" w:rsidRDefault="0048046A" w:rsidP="00023EDD">
            <w:pPr>
              <w:jc w:val="both"/>
            </w:pPr>
            <w:r>
              <w:t>Socialinės paramos ir sveikatos skyrius</w:t>
            </w:r>
          </w:p>
        </w:tc>
      </w:tr>
      <w:tr w:rsidR="007B7455" w14:paraId="5003E0B2"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2C089218" w14:textId="77777777" w:rsidR="007B7455" w:rsidRPr="007E6AE5" w:rsidRDefault="007B7455" w:rsidP="00023EDD">
            <w:pPr>
              <w:rPr>
                <w:b/>
                <w:bCs/>
              </w:rPr>
            </w:pPr>
            <w:r w:rsidRPr="007E6AE5">
              <w:rPr>
                <w:b/>
                <w:bCs/>
              </w:rPr>
              <w:t>Programos pavadinimas</w:t>
            </w:r>
          </w:p>
        </w:tc>
        <w:tc>
          <w:tcPr>
            <w:tcW w:w="2854" w:type="pct"/>
            <w:tcBorders>
              <w:top w:val="single" w:sz="4" w:space="0" w:color="auto"/>
              <w:left w:val="single" w:sz="4" w:space="0" w:color="auto"/>
              <w:bottom w:val="single" w:sz="4" w:space="0" w:color="auto"/>
              <w:right w:val="single" w:sz="4" w:space="0" w:color="auto"/>
            </w:tcBorders>
            <w:hideMark/>
          </w:tcPr>
          <w:p w14:paraId="5FD96448" w14:textId="32900841" w:rsidR="007B7455" w:rsidRDefault="007B7455" w:rsidP="00023EDD">
            <w:pPr>
              <w:jc w:val="both"/>
            </w:pPr>
            <w:r>
              <w:t>Socialinės apsaugos plėtojimo, skurdo bei socialinės atskirties mažinimo programa</w:t>
            </w:r>
            <w:r w:rsidR="001B6CD8">
              <w:t xml:space="preserve"> (programa tęstinė)</w:t>
            </w:r>
          </w:p>
        </w:tc>
        <w:tc>
          <w:tcPr>
            <w:tcW w:w="448" w:type="pct"/>
            <w:tcBorders>
              <w:top w:val="single" w:sz="4" w:space="0" w:color="auto"/>
              <w:left w:val="single" w:sz="4" w:space="0" w:color="auto"/>
              <w:bottom w:val="single" w:sz="4" w:space="0" w:color="auto"/>
              <w:right w:val="single" w:sz="4" w:space="0" w:color="auto"/>
            </w:tcBorders>
            <w:hideMark/>
          </w:tcPr>
          <w:p w14:paraId="31E8F586" w14:textId="77777777" w:rsidR="007B7455" w:rsidRPr="007E6AE5" w:rsidRDefault="007B7455" w:rsidP="00023EDD">
            <w:pPr>
              <w:jc w:val="both"/>
              <w:rPr>
                <w:b/>
                <w:bCs/>
              </w:rPr>
            </w:pPr>
            <w:r w:rsidRPr="007E6AE5">
              <w:rPr>
                <w:b/>
                <w:bCs/>
              </w:rPr>
              <w:t>Kodas</w:t>
            </w:r>
          </w:p>
        </w:tc>
        <w:tc>
          <w:tcPr>
            <w:tcW w:w="415" w:type="pct"/>
            <w:tcBorders>
              <w:top w:val="single" w:sz="4" w:space="0" w:color="auto"/>
              <w:left w:val="single" w:sz="4" w:space="0" w:color="auto"/>
              <w:bottom w:val="single" w:sz="4" w:space="0" w:color="auto"/>
              <w:right w:val="single" w:sz="4" w:space="0" w:color="auto"/>
            </w:tcBorders>
            <w:hideMark/>
          </w:tcPr>
          <w:p w14:paraId="511FE793" w14:textId="15ECE9F2" w:rsidR="007B7455" w:rsidRDefault="002A4A89" w:rsidP="00023EDD">
            <w:pPr>
              <w:jc w:val="both"/>
            </w:pPr>
            <w:r>
              <w:t>07</w:t>
            </w:r>
          </w:p>
        </w:tc>
      </w:tr>
      <w:tr w:rsidR="007B7455" w14:paraId="000EEBDE"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3FCFF4E4" w14:textId="77777777" w:rsidR="007B7455" w:rsidRPr="007E6AE5" w:rsidRDefault="007B7455" w:rsidP="00023EDD">
            <w:pPr>
              <w:rPr>
                <w:b/>
                <w:bCs/>
              </w:rPr>
            </w:pPr>
            <w:r w:rsidRPr="007E6AE5">
              <w:rPr>
                <w:b/>
                <w:bCs/>
              </w:rPr>
              <w:t>Programos parengimo argumentai</w:t>
            </w:r>
          </w:p>
        </w:tc>
        <w:tc>
          <w:tcPr>
            <w:tcW w:w="3718" w:type="pct"/>
            <w:gridSpan w:val="3"/>
            <w:tcBorders>
              <w:top w:val="single" w:sz="4" w:space="0" w:color="auto"/>
              <w:left w:val="single" w:sz="4" w:space="0" w:color="auto"/>
              <w:bottom w:val="single" w:sz="4" w:space="0" w:color="auto"/>
              <w:right w:val="single" w:sz="4" w:space="0" w:color="auto"/>
            </w:tcBorders>
          </w:tcPr>
          <w:p w14:paraId="27F29BB5" w14:textId="67DD44AC" w:rsidR="007B7455" w:rsidRDefault="007B7455" w:rsidP="00023EDD">
            <w:pPr>
              <w:jc w:val="both"/>
            </w:pPr>
            <w:r>
              <w:t xml:space="preserve">Šia programa </w:t>
            </w:r>
            <w:r w:rsidR="00504207">
              <w:t>siekiama</w:t>
            </w:r>
            <w:r>
              <w:t xml:space="preserve"> integruoti socialiai pažeidžiamus asmenis į visuomenę, panaudojant efektyvias socialinės paramos priemones. Programa padės kurti saugią socialinę aplinką</w:t>
            </w:r>
            <w:r w:rsidR="001B6CD8">
              <w:t>, b</w:t>
            </w:r>
            <w:r>
              <w:t xml:space="preserve">endradarbiaujant su partneriais </w:t>
            </w:r>
            <w:r w:rsidR="001B6CD8">
              <w:t xml:space="preserve">bus </w:t>
            </w:r>
            <w:r>
              <w:t>formuojama ir įgyvendinama savivaldybės socialinės plėtros politika.</w:t>
            </w:r>
          </w:p>
          <w:p w14:paraId="2EA072BF" w14:textId="77777777" w:rsidR="006F2144" w:rsidRDefault="006F2144" w:rsidP="00023EDD">
            <w:pPr>
              <w:jc w:val="both"/>
            </w:pPr>
          </w:p>
          <w:p w14:paraId="2547279B" w14:textId="58CD524B" w:rsidR="007B7455" w:rsidRDefault="001B6CD8" w:rsidP="00023EDD">
            <w:pPr>
              <w:jc w:val="both"/>
            </w:pPr>
            <w:r>
              <w:t>Programa į</w:t>
            </w:r>
            <w:r w:rsidR="007B7455">
              <w:t xml:space="preserve">gyvendinamas </w:t>
            </w:r>
            <w:r w:rsidR="00610447" w:rsidRPr="00610447">
              <w:t>Lazdijų rajono savivaldybės 2021–2027 metų strateginiame plėtros plane nustatyt</w:t>
            </w:r>
            <w:r w:rsidR="00A3112B">
              <w:t>as</w:t>
            </w:r>
            <w:r w:rsidR="00610447" w:rsidRPr="00610447">
              <w:t xml:space="preserve"> savivaldybės vystym</w:t>
            </w:r>
            <w:r w:rsidR="00A3112B">
              <w:t>o</w:t>
            </w:r>
            <w:r w:rsidR="00610447" w:rsidRPr="00610447">
              <w:t xml:space="preserve"> prioritet</w:t>
            </w:r>
            <w:r w:rsidR="00A3112B">
              <w:t>as</w:t>
            </w:r>
            <w:r w:rsidR="00610447" w:rsidRPr="00610447">
              <w:t xml:space="preserve"> Nr. 1 „Socialiai atsakinga ir pokyčius kurianti bendruomenė“</w:t>
            </w:r>
            <w:r>
              <w:t>, taip pat r</w:t>
            </w:r>
            <w:r w:rsidR="007B7455">
              <w:t>ealizuojamos Lietuvos Respublikos vietos savivaldos įstatymu nustatytos savarankiškosios savivaldybių funkcijos: socialinių paslaugų įstaigų steigimas, šeimynų steigimas, išlaikymas ir bendradarbiavimas su visuomeninėmis organizacijomis; priskirtosios savivaldybių funkcijos: socialinių paslaugų ir kitos socialinės paramos teikimas</w:t>
            </w:r>
            <w:r>
              <w:t>,</w:t>
            </w:r>
            <w:r w:rsidR="007B7455">
              <w:t xml:space="preserve"> sąlygų neįgaliųjų asmenų socialiniam integravimui į bendruomenę sudarymas; valstybinės (perduotos savivaldybėms) funkcijos: socialinių išmokų skaičiavimas ir mokėjimas</w:t>
            </w:r>
            <w:r>
              <w:t>,</w:t>
            </w:r>
            <w:r w:rsidR="007B7455">
              <w:t xml:space="preserve"> kompensacijų (šildymo išlaidų, geriamojo vandens išlaidų, karšto vandens išlaidų, lengvatinio keleivių vežimo ir kt.) skaičiavimas ir mokėjimas.</w:t>
            </w:r>
          </w:p>
          <w:p w14:paraId="40F7CB12" w14:textId="77777777" w:rsidR="00FD7812" w:rsidRDefault="00FD7812" w:rsidP="00023EDD">
            <w:pPr>
              <w:jc w:val="both"/>
            </w:pPr>
          </w:p>
          <w:p w14:paraId="61346122" w14:textId="37C81FD8" w:rsidR="00FA042B" w:rsidRDefault="003C64A9" w:rsidP="00023EDD">
            <w:pPr>
              <w:jc w:val="both"/>
            </w:pPr>
            <w:r>
              <w:t xml:space="preserve">Šia programa taip pat siekiama įgyvendinti </w:t>
            </w:r>
            <w:r w:rsidR="00A629B4" w:rsidRPr="00A629B4">
              <w:t>Lazdijų rajono savivaldybės 2021–2027 metų strateginiame plėtros plane nustatyt</w:t>
            </w:r>
            <w:r w:rsidR="00A629B4">
              <w:t>ą</w:t>
            </w:r>
            <w:r w:rsidR="00A629B4" w:rsidRPr="00A629B4">
              <w:t xml:space="preserve"> strategin</w:t>
            </w:r>
            <w:r w:rsidR="00A629B4">
              <w:t>į</w:t>
            </w:r>
            <w:r w:rsidR="00A629B4" w:rsidRPr="00A629B4">
              <w:t xml:space="preserve"> tiksl</w:t>
            </w:r>
            <w:r w:rsidR="00A629B4">
              <w:t>ą</w:t>
            </w:r>
            <w:r w:rsidR="00A629B4" w:rsidRPr="00A629B4">
              <w:t xml:space="preserve"> Nr. 1.</w:t>
            </w:r>
            <w:r w:rsidR="00932EB6">
              <w:t>2</w:t>
            </w:r>
            <w:r w:rsidR="00A629B4" w:rsidRPr="00A629B4">
              <w:t xml:space="preserve"> „Gerinti socialinių ir sveikatos paslaugų kokybę“</w:t>
            </w:r>
            <w:r>
              <w:t>,</w:t>
            </w:r>
            <w:r w:rsidR="00C42924">
              <w:t xml:space="preserve"> </w:t>
            </w:r>
            <w:r w:rsidR="00BF7C31">
              <w:t>u</w:t>
            </w:r>
            <w:r w:rsidR="00C42924" w:rsidRPr="00C42924">
              <w:t>ždavin</w:t>
            </w:r>
            <w:r w:rsidR="00C42924">
              <w:t>į Nr.</w:t>
            </w:r>
            <w:r w:rsidR="00C42924" w:rsidRPr="00C42924">
              <w:t xml:space="preserve"> 1.2.3 </w:t>
            </w:r>
            <w:r w:rsidR="00C42924">
              <w:t>„</w:t>
            </w:r>
            <w:r w:rsidR="00C42924" w:rsidRPr="00C42924">
              <w:t>Užtikrinti socialinių paslaugų plėtrą</w:t>
            </w:r>
            <w:r w:rsidR="00C42924">
              <w:t xml:space="preserve">“ bei priemonę </w:t>
            </w:r>
            <w:r w:rsidR="00574B7F">
              <w:t xml:space="preserve">Nr. </w:t>
            </w:r>
            <w:r w:rsidR="00574B7F" w:rsidRPr="00574B7F">
              <w:t xml:space="preserve">1.2.3.7 </w:t>
            </w:r>
            <w:r w:rsidR="00574B7F">
              <w:t>„</w:t>
            </w:r>
            <w:r w:rsidR="00574B7F" w:rsidRPr="00574B7F">
              <w:t>Socialinio būsto fondo plėtra</w:t>
            </w:r>
            <w:r w:rsidR="00574B7F">
              <w:t>“</w:t>
            </w:r>
            <w:r w:rsidR="00492F7D">
              <w:t>,</w:t>
            </w:r>
            <w:r w:rsidR="00C42924">
              <w:t xml:space="preserve"> skirtą</w:t>
            </w:r>
            <w:r>
              <w:t xml:space="preserve"> gyvenamojo būsto plėtrai ir jo kokybės gerinimui. Poreikis socialiniam būstui išlieka </w:t>
            </w:r>
            <w:r w:rsidR="00C823F5">
              <w:t xml:space="preserve">didelis </w:t>
            </w:r>
            <w:r>
              <w:t>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būst</w:t>
            </w:r>
            <w:r w:rsidR="00492F7D">
              <w:t>ų</w:t>
            </w:r>
            <w:r>
              <w:t xml:space="preserve">, todėl savivaldybės gyvenamąjį fondą būtina plėsti. </w:t>
            </w:r>
          </w:p>
          <w:p w14:paraId="0A678ABF" w14:textId="13DEB0E1" w:rsidR="003C64A9" w:rsidRDefault="003C64A9" w:rsidP="00023EDD">
            <w:pPr>
              <w:jc w:val="both"/>
            </w:pPr>
            <w:r>
              <w:t xml:space="preserve">Siekiama palengvinti ir pagerinti asmenų ir šeimų, turinčių teisę į paramą būstui išsinuomoti, apsirūpinimo būstu padėtį. Vadovaujantis Lietuvos Respublikos paramos būstui įsigyti ar išsinuomoti įstatymo nuostatomis, </w:t>
            </w:r>
            <w:r w:rsidR="008316F6">
              <w:t>asmenims</w:t>
            </w:r>
            <w:r>
              <w:t xml:space="preserve"> ir šeimoms, įrašytiems į asmenų ir šeimų, turinčiųjų teisę į </w:t>
            </w:r>
            <w:r>
              <w:lastRenderedPageBreak/>
              <w:t>paramą būstui išsinuomoti, sąrašus, valstybės biudžeto lėšomis gali būti mokama būsto nuomos ar išperkamosios būsto nuomos mokesčių dalies kompensacija. Būsto nuomos ar išperkamosios būsto nuomos mokesčių dalies kompensacija gali būti mokama asmenims ir šeimoms, kurie nuomojasi būstą, priklausantį fiziniams ar privatiems juridiniams asmenims ir esantį Lazdijų rajono savivaldybės teritorijoje.</w:t>
            </w:r>
          </w:p>
          <w:p w14:paraId="4142771C" w14:textId="7E1EA053" w:rsidR="003C64A9" w:rsidRDefault="003C64A9" w:rsidP="00023EDD">
            <w:pPr>
              <w:jc w:val="both"/>
            </w:pPr>
            <w:r>
              <w:t xml:space="preserve">Lietuvos Respublikos Vyriausybės patvirtinta Socialinio būsto fondo plėtros programa, kuria vadovaujantis skirstomi valstybės biudžeto asignavimai, </w:t>
            </w:r>
            <w:r w:rsidR="007D0CB6">
              <w:t>įtraukiami į apskaitą</w:t>
            </w:r>
            <w:r>
              <w:t xml:space="preserve"> savivaldybės biudžete. </w:t>
            </w:r>
          </w:p>
          <w:p w14:paraId="1E3CA424" w14:textId="0862AA75" w:rsidR="002062E1" w:rsidRDefault="002062E1" w:rsidP="00023EDD">
            <w:pPr>
              <w:jc w:val="both"/>
            </w:pPr>
            <w:bookmarkStart w:id="1" w:name="_Hlk32790518"/>
            <w:r w:rsidRPr="002062E1">
              <w:t>202</w:t>
            </w:r>
            <w:r w:rsidR="00855939">
              <w:t>1</w:t>
            </w:r>
            <w:r w:rsidRPr="002062E1">
              <w:t>-02-01</w:t>
            </w:r>
            <w:r w:rsidR="00503DD7">
              <w:t xml:space="preserve"> </w:t>
            </w:r>
            <w:r w:rsidRPr="002062E1">
              <w:t>duomenimis</w:t>
            </w:r>
            <w:r w:rsidR="00B6515D">
              <w:t>, savivaldybėje</w:t>
            </w:r>
            <w:r w:rsidRPr="002062E1">
              <w:t xml:space="preserve"> į asmenų ir šeimų, turinčių teisę į paramą būstui išsinuomoti, sąrašus iš viso įrašyti </w:t>
            </w:r>
            <w:r w:rsidR="00855939">
              <w:t>72</w:t>
            </w:r>
            <w:r w:rsidRPr="002062E1">
              <w:t xml:space="preserve"> asmenys ir šeimos. </w:t>
            </w:r>
            <w:r w:rsidR="00A2719F">
              <w:t>Š</w:t>
            </w:r>
            <w:r w:rsidRPr="002062E1">
              <w:t xml:space="preserve">iuo metu </w:t>
            </w:r>
            <w:r w:rsidR="00A2719F">
              <w:t xml:space="preserve">savivaldybėje </w:t>
            </w:r>
            <w:r w:rsidRPr="002062E1">
              <w:t>yra 1</w:t>
            </w:r>
            <w:r w:rsidR="008B0DC2">
              <w:t>8</w:t>
            </w:r>
            <w:r w:rsidRPr="002062E1">
              <w:t xml:space="preserve">5 socialiniai būstai, </w:t>
            </w:r>
            <w:r w:rsidR="00B6515D">
              <w:t>visi jie suteikti gyventojams</w:t>
            </w:r>
            <w:r w:rsidRPr="002062E1">
              <w:t xml:space="preserve">. Socialinio būsto fondą sudaro butai Lazdijų mieste, Veisiejų mieste ir Lazdijų rajono savivaldybės kaimiškosiose teritorijose. </w:t>
            </w:r>
          </w:p>
          <w:p w14:paraId="1771CDC0" w14:textId="77F97BAC" w:rsidR="002062E1" w:rsidRPr="002062E1" w:rsidRDefault="002062E1" w:rsidP="00023EDD">
            <w:pPr>
              <w:jc w:val="both"/>
            </w:pPr>
            <w:r w:rsidRPr="002062E1">
              <w:t>Išanalizavus 8 alternatyvas (naujo būsto statyba, nuotolinis paslaugų teikimas, esamo pastato techninių savybių gerinimas, būstų įsigijimas, turto nuoma</w:t>
            </w:r>
            <w:r w:rsidR="0048342E">
              <w:t xml:space="preserve"> </w:t>
            </w:r>
            <w:r w:rsidRPr="002062E1">
              <w:t>/</w:t>
            </w:r>
            <w:r w:rsidR="0048342E">
              <w:t xml:space="preserve"> </w:t>
            </w:r>
            <w:r w:rsidRPr="002062E1">
              <w:t>panauda, butų pirkimas ir esamo pastato rekonstrukcija</w:t>
            </w:r>
            <w:r w:rsidR="0048342E">
              <w:t xml:space="preserve"> </w:t>
            </w:r>
            <w:r w:rsidRPr="002062E1">
              <w:t>/</w:t>
            </w:r>
            <w:r w:rsidR="0048342E">
              <w:t xml:space="preserve"> </w:t>
            </w:r>
            <w:r w:rsidRPr="002062E1">
              <w:t>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w:t>
            </w:r>
            <w:r w:rsidR="007D0CB6">
              <w:t>,</w:t>
            </w:r>
            <w:r w:rsidRPr="002062E1">
              <w:t xml:space="preserve"> nustatyta, jog naudingiausia įgyvendinti butų pirkimo ir esamų pastatų rekonstrukcijos</w:t>
            </w:r>
            <w:r w:rsidR="0048342E">
              <w:t xml:space="preserve"> </w:t>
            </w:r>
            <w:r w:rsidRPr="002062E1">
              <w:t>/</w:t>
            </w:r>
            <w:r w:rsidR="0048342E">
              <w:t xml:space="preserve"> </w:t>
            </w:r>
            <w:r w:rsidRPr="002062E1">
              <w:t>pritaikymo alternatyvą. Ši alternatyva pasirinkta tolimesnei socialinio būsto plėtrai Lazdijų rajono savivaldybėje.</w:t>
            </w:r>
          </w:p>
          <w:p w14:paraId="61B803F7" w14:textId="77777777" w:rsidR="003C64A9" w:rsidRDefault="002062E1" w:rsidP="00023EDD">
            <w:pPr>
              <w:jc w:val="both"/>
              <w:rPr>
                <w:i/>
                <w:iCs/>
              </w:rPr>
            </w:pPr>
            <w:r w:rsidRPr="002062E1">
              <w:t>Programos lėšomis bus įsigytos gyvenamosios patalpos savivaldybės nuosavybės teise numatomai patalpų nuomai teisės aktų nustatyta tvarka</w:t>
            </w:r>
            <w:r w:rsidR="003C64A9" w:rsidRPr="0096457C">
              <w:rPr>
                <w:i/>
                <w:iCs/>
              </w:rPr>
              <w:t>.</w:t>
            </w:r>
            <w:bookmarkEnd w:id="1"/>
          </w:p>
          <w:p w14:paraId="6B7CF82A" w14:textId="77777777" w:rsidR="0000581E" w:rsidRDefault="0000581E" w:rsidP="0000581E">
            <w:pPr>
              <w:jc w:val="both"/>
            </w:pPr>
          </w:p>
          <w:p w14:paraId="34495081"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02E0AB0E" w14:textId="76F13A8D" w:rsidR="0000581E" w:rsidRPr="00E472FD" w:rsidRDefault="00492718" w:rsidP="00492718">
            <w:pPr>
              <w:jc w:val="both"/>
              <w:rPr>
                <w:i/>
                <w:iCs/>
              </w:rPr>
            </w:pPr>
            <w:r w:rsidRPr="00492718">
              <w:t>3. Užtikrinti švietimo, kultūros, turizmo ir sporto plėtrą bei kokybę, socialinį saugumą, sveikatos priežiūrą, gerinti viešųjų paslaugų kokybę</w:t>
            </w:r>
            <w:r w:rsidRPr="00492718">
              <w:rPr>
                <w:i/>
                <w:iCs/>
              </w:rPr>
              <w:t>.</w:t>
            </w:r>
          </w:p>
        </w:tc>
      </w:tr>
      <w:tr w:rsidR="007B7455" w14:paraId="76D3D738"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577B4478" w14:textId="77777777" w:rsidR="007B7455" w:rsidRPr="007E6AE5" w:rsidRDefault="007B7455" w:rsidP="00023EDD">
            <w:pPr>
              <w:rPr>
                <w:b/>
                <w:bCs/>
              </w:rPr>
            </w:pPr>
            <w:r w:rsidRPr="007E6AE5">
              <w:rPr>
                <w:b/>
                <w:bCs/>
              </w:rPr>
              <w:lastRenderedPageBreak/>
              <w:t>Ilgalaikis prioritetas</w:t>
            </w:r>
          </w:p>
        </w:tc>
        <w:tc>
          <w:tcPr>
            <w:tcW w:w="3718" w:type="pct"/>
            <w:gridSpan w:val="3"/>
            <w:tcBorders>
              <w:top w:val="single" w:sz="4" w:space="0" w:color="auto"/>
              <w:left w:val="single" w:sz="4" w:space="0" w:color="auto"/>
              <w:bottom w:val="single" w:sz="4" w:space="0" w:color="auto"/>
              <w:right w:val="single" w:sz="4" w:space="0" w:color="auto"/>
            </w:tcBorders>
            <w:hideMark/>
          </w:tcPr>
          <w:p w14:paraId="2EFE8F7F" w14:textId="3B7ABFF6" w:rsidR="007B7455" w:rsidRDefault="002F0B74" w:rsidP="00023EDD">
            <w:pPr>
              <w:jc w:val="both"/>
              <w:rPr>
                <w:bCs/>
              </w:rPr>
            </w:pPr>
            <w:r w:rsidRPr="002F0B74">
              <w:rPr>
                <w:bCs/>
              </w:rPr>
              <w:t>1. Socialiai atsakinga ir pokyčius kurianti bendruomenė</w:t>
            </w:r>
          </w:p>
        </w:tc>
      </w:tr>
      <w:tr w:rsidR="007B7455" w14:paraId="4BB31A91"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37F4889D" w14:textId="77777777" w:rsidR="007B7455" w:rsidRPr="007E6AE5" w:rsidRDefault="007B7455" w:rsidP="00023EDD">
            <w:pPr>
              <w:rPr>
                <w:b/>
                <w:bCs/>
              </w:rPr>
            </w:pPr>
            <w:r w:rsidRPr="007E6AE5">
              <w:rPr>
                <w:b/>
                <w:bCs/>
              </w:rPr>
              <w:t>Programos tikslo pavadinimas</w:t>
            </w:r>
          </w:p>
        </w:tc>
        <w:tc>
          <w:tcPr>
            <w:tcW w:w="3718" w:type="pct"/>
            <w:gridSpan w:val="3"/>
            <w:tcBorders>
              <w:top w:val="single" w:sz="4" w:space="0" w:color="auto"/>
              <w:left w:val="single" w:sz="4" w:space="0" w:color="auto"/>
              <w:bottom w:val="single" w:sz="4" w:space="0" w:color="auto"/>
              <w:right w:val="single" w:sz="4" w:space="0" w:color="auto"/>
            </w:tcBorders>
            <w:hideMark/>
          </w:tcPr>
          <w:p w14:paraId="3B29BFE2" w14:textId="390A6880" w:rsidR="007B7455" w:rsidRDefault="007B7455" w:rsidP="00023EDD">
            <w:pPr>
              <w:ind w:firstLine="207"/>
              <w:jc w:val="both"/>
            </w:pPr>
            <w:r>
              <w:t xml:space="preserve">1. </w:t>
            </w:r>
            <w:r w:rsidR="005F5C59" w:rsidRPr="005F5C59">
              <w:t>Padėti įveikti socialinę atskirtį, stiprinti asmenų (šeimų) gebėjimus ir galimybes savarankiškai spręsti savo socialines problemas, bendradarbiaujant su valstybės įmonėmis, įstaigomis, nevyriausybinėmis organizacijomis</w:t>
            </w:r>
            <w:r w:rsidR="007D0CB6">
              <w:t>.</w:t>
            </w:r>
          </w:p>
        </w:tc>
      </w:tr>
      <w:tr w:rsidR="007B7455" w14:paraId="6DC91D64"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310F01DF" w14:textId="77777777" w:rsidR="007B7455" w:rsidRPr="007E6AE5" w:rsidRDefault="007B7455" w:rsidP="00023EDD">
            <w:pPr>
              <w:rPr>
                <w:b/>
                <w:bCs/>
              </w:rPr>
            </w:pPr>
            <w:r w:rsidRPr="007E6AE5">
              <w:rPr>
                <w:b/>
                <w:bCs/>
              </w:rPr>
              <w:t>Tikslo įgyvendinimo aprašymas (aprašomi uždaviniai, priemonės, rezultato kriterijai)</w:t>
            </w:r>
          </w:p>
        </w:tc>
        <w:tc>
          <w:tcPr>
            <w:tcW w:w="3718" w:type="pct"/>
            <w:gridSpan w:val="3"/>
            <w:tcBorders>
              <w:top w:val="single" w:sz="4" w:space="0" w:color="auto"/>
              <w:left w:val="single" w:sz="4" w:space="0" w:color="auto"/>
              <w:bottom w:val="single" w:sz="4" w:space="0" w:color="auto"/>
              <w:right w:val="single" w:sz="4" w:space="0" w:color="auto"/>
            </w:tcBorders>
          </w:tcPr>
          <w:p w14:paraId="27C78FA5" w14:textId="77777777" w:rsidR="007B7455" w:rsidRDefault="007B7455" w:rsidP="00023EDD">
            <w:pPr>
              <w:jc w:val="both"/>
            </w:pPr>
            <w:r>
              <w:t>Uždaviniai ir priemonės:</w:t>
            </w:r>
          </w:p>
          <w:p w14:paraId="2DDE794B" w14:textId="77777777" w:rsidR="007B7455" w:rsidRDefault="007B7455" w:rsidP="00023EDD">
            <w:pPr>
              <w:pStyle w:val="Sraopastraipa"/>
              <w:numPr>
                <w:ilvl w:val="1"/>
                <w:numId w:val="27"/>
              </w:numPr>
              <w:tabs>
                <w:tab w:val="left" w:pos="1058"/>
              </w:tabs>
              <w:spacing w:after="0"/>
              <w:ind w:left="34" w:firstLine="283"/>
              <w:jc w:val="both"/>
              <w:rPr>
                <w:lang w:eastAsia="en-US"/>
              </w:rPr>
            </w:pPr>
            <w:r>
              <w:rPr>
                <w:lang w:eastAsia="en-US"/>
              </w:rPr>
              <w:t xml:space="preserve"> Įgyvendinti socialinės atskirties mažinimo projektus:</w:t>
            </w:r>
          </w:p>
          <w:p w14:paraId="4AE00F9B" w14:textId="3806AF2E" w:rsidR="007B7455" w:rsidRDefault="006D5820" w:rsidP="00023EDD">
            <w:pPr>
              <w:pStyle w:val="Sraopastraipa"/>
              <w:numPr>
                <w:ilvl w:val="2"/>
                <w:numId w:val="27"/>
              </w:numPr>
              <w:tabs>
                <w:tab w:val="left" w:pos="1058"/>
              </w:tabs>
              <w:spacing w:after="0"/>
              <w:ind w:left="34" w:firstLine="283"/>
              <w:jc w:val="both"/>
              <w:rPr>
                <w:lang w:eastAsia="en-US"/>
              </w:rPr>
            </w:pPr>
            <w:r>
              <w:rPr>
                <w:lang w:eastAsia="en-US"/>
              </w:rPr>
              <w:t>D</w:t>
            </w:r>
            <w:r w:rsidR="007B7455">
              <w:rPr>
                <w:lang w:eastAsia="en-US"/>
              </w:rPr>
              <w:t>alyvauti vykdant Europos pagalbos labiausiai skurstantiems asmenims fondo projektus;</w:t>
            </w:r>
          </w:p>
          <w:p w14:paraId="10C39397" w14:textId="5BEECBA9" w:rsidR="007B7455" w:rsidRDefault="007B7455" w:rsidP="00023EDD">
            <w:pPr>
              <w:pStyle w:val="Sraopastraipa"/>
              <w:tabs>
                <w:tab w:val="left" w:pos="1058"/>
              </w:tabs>
              <w:spacing w:after="0"/>
              <w:ind w:left="34" w:firstLine="283"/>
              <w:jc w:val="both"/>
              <w:rPr>
                <w:lang w:eastAsia="en-US"/>
              </w:rPr>
            </w:pPr>
            <w:r>
              <w:rPr>
                <w:lang w:eastAsia="en-US"/>
              </w:rPr>
              <w:t xml:space="preserve">1.2. </w:t>
            </w:r>
            <w:r w:rsidR="006D5820">
              <w:rPr>
                <w:lang w:eastAsia="en-US"/>
              </w:rPr>
              <w:t>A</w:t>
            </w:r>
            <w:r w:rsidRPr="00FE355B">
              <w:rPr>
                <w:lang w:eastAsia="en-US"/>
              </w:rPr>
              <w:t>tlikti neveiksnių asmenų būklės peržiūrėjimo funkciją</w:t>
            </w:r>
            <w:r>
              <w:rPr>
                <w:lang w:eastAsia="en-US"/>
              </w:rPr>
              <w:t>;</w:t>
            </w:r>
          </w:p>
          <w:p w14:paraId="3A01B902" w14:textId="166558C7" w:rsidR="007B7455" w:rsidRDefault="007B7455" w:rsidP="00023EDD">
            <w:pPr>
              <w:pStyle w:val="Sraopastraipa"/>
              <w:tabs>
                <w:tab w:val="left" w:pos="1058"/>
              </w:tabs>
              <w:spacing w:after="0"/>
              <w:ind w:left="34" w:firstLine="283"/>
              <w:jc w:val="both"/>
              <w:rPr>
                <w:lang w:eastAsia="en-US"/>
              </w:rPr>
            </w:pPr>
            <w:r>
              <w:rPr>
                <w:lang w:eastAsia="en-US"/>
              </w:rPr>
              <w:t xml:space="preserve">1.2.1. </w:t>
            </w:r>
            <w:r w:rsidR="006D5820">
              <w:rPr>
                <w:lang w:eastAsia="en-US"/>
              </w:rPr>
              <w:t>N</w:t>
            </w:r>
            <w:r w:rsidRPr="00FE355B">
              <w:rPr>
                <w:lang w:eastAsia="en-US"/>
              </w:rPr>
              <w:t>eveiksnių asmenų būklės peržiūrėjimo komisijos darbo organizavimas</w:t>
            </w:r>
            <w:r w:rsidR="000B0053">
              <w:rPr>
                <w:lang w:eastAsia="en-US"/>
              </w:rPr>
              <w:t>;</w:t>
            </w:r>
          </w:p>
          <w:p w14:paraId="123C4835" w14:textId="77777777" w:rsidR="000B0053" w:rsidRDefault="000B0053" w:rsidP="00023EDD">
            <w:pPr>
              <w:pStyle w:val="Sraopastraipa"/>
              <w:tabs>
                <w:tab w:val="left" w:pos="1058"/>
              </w:tabs>
              <w:spacing w:after="0"/>
              <w:ind w:left="34" w:firstLine="283"/>
              <w:jc w:val="both"/>
              <w:rPr>
                <w:lang w:eastAsia="en-US"/>
              </w:rPr>
            </w:pPr>
            <w:r>
              <w:rPr>
                <w:lang w:eastAsia="en-US"/>
              </w:rPr>
              <w:t xml:space="preserve">1.3. </w:t>
            </w:r>
            <w:r w:rsidRPr="000B0053">
              <w:rPr>
                <w:lang w:eastAsia="en-US"/>
              </w:rPr>
              <w:t>Finansuoti socialinės veiklos projektus</w:t>
            </w:r>
            <w:r>
              <w:rPr>
                <w:lang w:eastAsia="en-US"/>
              </w:rPr>
              <w:t>:</w:t>
            </w:r>
          </w:p>
          <w:p w14:paraId="6F23618F" w14:textId="583847FF" w:rsidR="007B7455" w:rsidRDefault="000B0053" w:rsidP="00023EDD">
            <w:pPr>
              <w:pStyle w:val="Sraopastraipa"/>
              <w:tabs>
                <w:tab w:val="left" w:pos="1058"/>
              </w:tabs>
              <w:spacing w:after="0"/>
              <w:ind w:left="34" w:firstLine="283"/>
              <w:jc w:val="both"/>
              <w:rPr>
                <w:lang w:eastAsia="en-US"/>
              </w:rPr>
            </w:pPr>
            <w:r>
              <w:rPr>
                <w:lang w:eastAsia="en-US"/>
              </w:rPr>
              <w:t xml:space="preserve">1.3.1. </w:t>
            </w:r>
            <w:r w:rsidR="006D5820">
              <w:rPr>
                <w:lang w:eastAsia="en-US"/>
              </w:rPr>
              <w:t>S</w:t>
            </w:r>
            <w:r w:rsidRPr="000B0053">
              <w:rPr>
                <w:lang w:eastAsia="en-US"/>
              </w:rPr>
              <w:t>ocialinės reabilitacijos paslaugų neįgaliesiems bendruomenėje projektų finansavimas</w:t>
            </w:r>
            <w:r w:rsidR="00F81F88">
              <w:rPr>
                <w:lang w:eastAsia="en-US"/>
              </w:rPr>
              <w:t>;</w:t>
            </w:r>
          </w:p>
          <w:p w14:paraId="7D3CBBC2" w14:textId="4669DE7C" w:rsidR="00F81F88" w:rsidRDefault="00F81F88" w:rsidP="00F81F88">
            <w:pPr>
              <w:pStyle w:val="Sraopastraipa"/>
              <w:tabs>
                <w:tab w:val="left" w:pos="1058"/>
              </w:tabs>
              <w:spacing w:after="0"/>
              <w:ind w:left="34" w:firstLine="283"/>
              <w:jc w:val="both"/>
              <w:rPr>
                <w:lang w:eastAsia="en-US"/>
              </w:rPr>
            </w:pPr>
            <w:r>
              <w:rPr>
                <w:lang w:eastAsia="en-US"/>
              </w:rPr>
              <w:t xml:space="preserve">1.4. </w:t>
            </w:r>
            <w:r w:rsidR="003269EF">
              <w:rPr>
                <w:lang w:eastAsia="en-US"/>
              </w:rPr>
              <w:t>S</w:t>
            </w:r>
            <w:r w:rsidR="002B1A70" w:rsidRPr="002B1A70">
              <w:rPr>
                <w:lang w:eastAsia="en-US"/>
              </w:rPr>
              <w:t>tiprinti socialiai pažeistų asmenų galimybes ir gebėjimus</w:t>
            </w:r>
            <w:r w:rsidR="002B1A70">
              <w:rPr>
                <w:lang w:eastAsia="en-US"/>
              </w:rPr>
              <w:t>:</w:t>
            </w:r>
          </w:p>
          <w:p w14:paraId="47575AA1" w14:textId="4EFD0FC6" w:rsidR="00F81F88" w:rsidRDefault="00F81F88" w:rsidP="006D5820">
            <w:pPr>
              <w:pStyle w:val="Sraopastraipa"/>
              <w:tabs>
                <w:tab w:val="left" w:pos="1058"/>
              </w:tabs>
              <w:spacing w:after="0"/>
              <w:ind w:left="34" w:firstLine="283"/>
              <w:jc w:val="both"/>
              <w:rPr>
                <w:lang w:eastAsia="en-US"/>
              </w:rPr>
            </w:pPr>
            <w:r>
              <w:rPr>
                <w:lang w:eastAsia="en-US"/>
              </w:rPr>
              <w:t xml:space="preserve">1.4.1. </w:t>
            </w:r>
            <w:r w:rsidR="006D5820">
              <w:rPr>
                <w:lang w:eastAsia="en-US"/>
              </w:rPr>
              <w:t>B</w:t>
            </w:r>
            <w:r w:rsidR="002B1A70" w:rsidRPr="002B1A70">
              <w:rPr>
                <w:lang w:eastAsia="en-US"/>
              </w:rPr>
              <w:t>ūsto pritaikymo neįgaliųjų poreikiams organizavimas ir administravimas</w:t>
            </w:r>
            <w:r>
              <w:rPr>
                <w:lang w:eastAsia="en-US"/>
              </w:rPr>
              <w:t>.</w:t>
            </w:r>
          </w:p>
          <w:p w14:paraId="77D15001" w14:textId="77777777" w:rsidR="000B0053" w:rsidRDefault="000B0053" w:rsidP="00023EDD">
            <w:pPr>
              <w:pStyle w:val="Sraopastraipa"/>
              <w:tabs>
                <w:tab w:val="left" w:pos="884"/>
              </w:tabs>
              <w:spacing w:after="0"/>
              <w:ind w:left="33" w:firstLine="284"/>
              <w:jc w:val="both"/>
              <w:rPr>
                <w:lang w:eastAsia="en-US"/>
              </w:rPr>
            </w:pPr>
          </w:p>
          <w:p w14:paraId="3B629101" w14:textId="77777777" w:rsidR="007B7455" w:rsidRDefault="007B7455" w:rsidP="00023EDD">
            <w:pPr>
              <w:jc w:val="both"/>
            </w:pPr>
            <w:r>
              <w:t>Rezultato kriterijai:</w:t>
            </w:r>
          </w:p>
          <w:p w14:paraId="4F619620" w14:textId="6EA0C723" w:rsidR="00214D70" w:rsidRDefault="00C10ACA" w:rsidP="00023EDD">
            <w:pPr>
              <w:jc w:val="both"/>
            </w:pPr>
            <w:r w:rsidRPr="00C10ACA">
              <w:lastRenderedPageBreak/>
              <w:t>Socialinę atskirtį patiriančių asmenų, kuriems pagerintos buities ir gyvenimo sąlygos, dalis, proc.</w:t>
            </w:r>
          </w:p>
        </w:tc>
      </w:tr>
      <w:tr w:rsidR="000B24B8" w14:paraId="01B26182" w14:textId="77777777" w:rsidTr="000B4D57">
        <w:tc>
          <w:tcPr>
            <w:tcW w:w="1282" w:type="pct"/>
            <w:tcBorders>
              <w:top w:val="single" w:sz="4" w:space="0" w:color="auto"/>
              <w:left w:val="single" w:sz="4" w:space="0" w:color="auto"/>
              <w:bottom w:val="single" w:sz="4" w:space="0" w:color="auto"/>
              <w:right w:val="single" w:sz="4" w:space="0" w:color="auto"/>
            </w:tcBorders>
          </w:tcPr>
          <w:p w14:paraId="00C658B2" w14:textId="79841D4D" w:rsidR="000B24B8" w:rsidRPr="007E6AE5" w:rsidRDefault="000B24B8" w:rsidP="00023EDD">
            <w:pPr>
              <w:rPr>
                <w:b/>
                <w:bCs/>
              </w:rPr>
            </w:pPr>
            <w:r w:rsidRPr="007E6AE5">
              <w:rPr>
                <w:b/>
                <w:bCs/>
              </w:rPr>
              <w:lastRenderedPageBreak/>
              <w:t>Programos tikslo pavadinimas</w:t>
            </w:r>
          </w:p>
        </w:tc>
        <w:tc>
          <w:tcPr>
            <w:tcW w:w="3718" w:type="pct"/>
            <w:gridSpan w:val="3"/>
            <w:tcBorders>
              <w:top w:val="single" w:sz="4" w:space="0" w:color="auto"/>
              <w:left w:val="single" w:sz="4" w:space="0" w:color="auto"/>
              <w:bottom w:val="single" w:sz="4" w:space="0" w:color="auto"/>
              <w:right w:val="single" w:sz="4" w:space="0" w:color="auto"/>
            </w:tcBorders>
          </w:tcPr>
          <w:p w14:paraId="54454D46" w14:textId="2C9A638D" w:rsidR="000B24B8" w:rsidRDefault="000B24B8" w:rsidP="00023EDD">
            <w:pPr>
              <w:ind w:firstLine="207"/>
              <w:jc w:val="both"/>
            </w:pPr>
            <w:r>
              <w:rPr>
                <w:bCs/>
              </w:rPr>
              <w:t xml:space="preserve">2. </w:t>
            </w:r>
            <w:r w:rsidR="00B064F6" w:rsidRPr="00B064F6">
              <w:rPr>
                <w:bCs/>
              </w:rPr>
              <w:t>Įgyvendinti valstybės ir savivaldybės teisės aktais numatytą socialinę politiką</w:t>
            </w:r>
          </w:p>
        </w:tc>
      </w:tr>
      <w:tr w:rsidR="000B24B8" w14:paraId="36BAC155" w14:textId="77777777" w:rsidTr="000B4D57">
        <w:tc>
          <w:tcPr>
            <w:tcW w:w="1282" w:type="pct"/>
            <w:tcBorders>
              <w:top w:val="single" w:sz="4" w:space="0" w:color="auto"/>
              <w:left w:val="single" w:sz="4" w:space="0" w:color="auto"/>
              <w:bottom w:val="single" w:sz="4" w:space="0" w:color="auto"/>
              <w:right w:val="single" w:sz="4" w:space="0" w:color="auto"/>
            </w:tcBorders>
          </w:tcPr>
          <w:p w14:paraId="70E323DB" w14:textId="2B0DE8FF" w:rsidR="000B24B8" w:rsidRPr="007E6AE5" w:rsidRDefault="000B24B8" w:rsidP="00023EDD">
            <w:pPr>
              <w:rPr>
                <w:b/>
                <w:bCs/>
              </w:rPr>
            </w:pPr>
            <w:r w:rsidRPr="007E6AE5">
              <w:rPr>
                <w:b/>
                <w:bCs/>
              </w:rPr>
              <w:t>Tikslo įgyvendinimo aprašymas (aprašomi uždaviniai, priemonės, rezultato kriterijai)</w:t>
            </w:r>
          </w:p>
        </w:tc>
        <w:tc>
          <w:tcPr>
            <w:tcW w:w="3718" w:type="pct"/>
            <w:gridSpan w:val="3"/>
            <w:tcBorders>
              <w:top w:val="single" w:sz="4" w:space="0" w:color="auto"/>
              <w:left w:val="single" w:sz="4" w:space="0" w:color="auto"/>
              <w:bottom w:val="single" w:sz="4" w:space="0" w:color="auto"/>
              <w:right w:val="single" w:sz="4" w:space="0" w:color="auto"/>
            </w:tcBorders>
          </w:tcPr>
          <w:p w14:paraId="4FB05567" w14:textId="77777777" w:rsidR="000B24B8" w:rsidRDefault="000B24B8" w:rsidP="00023EDD">
            <w:pPr>
              <w:jc w:val="both"/>
            </w:pPr>
            <w:r>
              <w:t>Uždaviniai ir priemonės:</w:t>
            </w:r>
          </w:p>
          <w:p w14:paraId="3AC9374C" w14:textId="1030E92A" w:rsidR="000B24B8" w:rsidRDefault="000B24B8" w:rsidP="00023EDD">
            <w:pPr>
              <w:pStyle w:val="Sraopastraipa"/>
              <w:numPr>
                <w:ilvl w:val="1"/>
                <w:numId w:val="34"/>
              </w:numPr>
              <w:tabs>
                <w:tab w:val="left" w:pos="774"/>
              </w:tabs>
              <w:spacing w:after="0"/>
              <w:ind w:left="0" w:firstLine="207"/>
              <w:jc w:val="both"/>
              <w:rPr>
                <w:lang w:eastAsia="en-US"/>
              </w:rPr>
            </w:pPr>
            <w:r>
              <w:rPr>
                <w:lang w:eastAsia="en-US"/>
              </w:rPr>
              <w:t xml:space="preserve"> </w:t>
            </w:r>
            <w:r w:rsidRPr="000B24B8">
              <w:rPr>
                <w:lang w:eastAsia="en-US"/>
              </w:rPr>
              <w:t>Įgyvendinti valstybin</w:t>
            </w:r>
            <w:r w:rsidR="00B064F6">
              <w:rPr>
                <w:lang w:eastAsia="en-US"/>
              </w:rPr>
              <w:t>es</w:t>
            </w:r>
            <w:r w:rsidRPr="000B24B8">
              <w:rPr>
                <w:lang w:eastAsia="en-US"/>
              </w:rPr>
              <w:t xml:space="preserve"> socialin</w:t>
            </w:r>
            <w:r w:rsidR="00B064F6">
              <w:rPr>
                <w:lang w:eastAsia="en-US"/>
              </w:rPr>
              <w:t>es</w:t>
            </w:r>
            <w:r w:rsidRPr="000B24B8">
              <w:rPr>
                <w:lang w:eastAsia="en-US"/>
              </w:rPr>
              <w:t xml:space="preserve"> program</w:t>
            </w:r>
            <w:r w:rsidR="00B064F6">
              <w:rPr>
                <w:lang w:eastAsia="en-US"/>
              </w:rPr>
              <w:t>as</w:t>
            </w:r>
            <w:r>
              <w:rPr>
                <w:lang w:eastAsia="en-US"/>
              </w:rPr>
              <w:t>:</w:t>
            </w:r>
          </w:p>
          <w:p w14:paraId="3C1D91E3" w14:textId="6AA9610A"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Išmokų vaikams mokėjimas</w:t>
            </w:r>
            <w:r w:rsidR="0048342E">
              <w:rPr>
                <w:lang w:eastAsia="en-US"/>
              </w:rPr>
              <w:t>;</w:t>
            </w:r>
          </w:p>
          <w:p w14:paraId="55727E6A" w14:textId="7EFCA65A"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Tikslinių kompensacijų mokėjimas</w:t>
            </w:r>
            <w:r w:rsidR="0048342E">
              <w:rPr>
                <w:lang w:eastAsia="en-US"/>
              </w:rPr>
              <w:t>;</w:t>
            </w:r>
          </w:p>
          <w:p w14:paraId="545B2125" w14:textId="24689741"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Finansinės paramos nukentėjusiems asmenims teikimas;</w:t>
            </w:r>
          </w:p>
          <w:p w14:paraId="47136DAB" w14:textId="363F44BD" w:rsidR="000B24B8" w:rsidRDefault="000B24B8" w:rsidP="00023EDD">
            <w:pPr>
              <w:pStyle w:val="Sraopastraipa"/>
              <w:numPr>
                <w:ilvl w:val="1"/>
                <w:numId w:val="34"/>
              </w:numPr>
              <w:tabs>
                <w:tab w:val="left" w:pos="774"/>
              </w:tabs>
              <w:spacing w:after="0"/>
              <w:ind w:left="0" w:firstLine="207"/>
              <w:jc w:val="both"/>
              <w:rPr>
                <w:lang w:eastAsia="en-US"/>
              </w:rPr>
            </w:pPr>
            <w:r>
              <w:rPr>
                <w:lang w:eastAsia="en-US"/>
              </w:rPr>
              <w:t xml:space="preserve"> </w:t>
            </w:r>
            <w:r w:rsidRPr="000B24B8">
              <w:rPr>
                <w:lang w:eastAsia="en-US"/>
              </w:rPr>
              <w:t>Teikti piniginę socialinę paramą savivaldybės nepasiturintiems gyventojams</w:t>
            </w:r>
            <w:r>
              <w:rPr>
                <w:lang w:eastAsia="en-US"/>
              </w:rPr>
              <w:t>:</w:t>
            </w:r>
          </w:p>
          <w:p w14:paraId="1B5E0D4E" w14:textId="3D86D636"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Socialinių pašalpų mokėjimas</w:t>
            </w:r>
            <w:r w:rsidR="0048342E">
              <w:rPr>
                <w:lang w:eastAsia="en-US"/>
              </w:rPr>
              <w:t>;</w:t>
            </w:r>
          </w:p>
          <w:p w14:paraId="0231200A" w14:textId="4EFE771A"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Būsto šildymo išlaidų, geriamojo vandens ir karšto vandens išlaidų kompensavimas</w:t>
            </w:r>
            <w:r w:rsidR="0048342E">
              <w:rPr>
                <w:lang w:eastAsia="en-US"/>
              </w:rPr>
              <w:t>;</w:t>
            </w:r>
          </w:p>
          <w:p w14:paraId="31A6C3AD" w14:textId="139DDEB2"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Piniginės paramos iš savivaldybės biudžeto lėšų teikimas</w:t>
            </w:r>
            <w:r w:rsidR="0048342E">
              <w:rPr>
                <w:lang w:eastAsia="en-US"/>
              </w:rPr>
              <w:t>;</w:t>
            </w:r>
          </w:p>
          <w:p w14:paraId="65AD857C" w14:textId="3F5D469A"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Kredito ir palūkanų įmok</w:t>
            </w:r>
            <w:r w:rsidR="00030E96">
              <w:rPr>
                <w:lang w:eastAsia="en-US"/>
              </w:rPr>
              <w:t>ų</w:t>
            </w:r>
            <w:r>
              <w:rPr>
                <w:lang w:eastAsia="en-US"/>
              </w:rPr>
              <w:t xml:space="preserve"> apmokėjimas</w:t>
            </w:r>
            <w:r w:rsidR="0048342E">
              <w:rPr>
                <w:lang w:eastAsia="en-US"/>
              </w:rPr>
              <w:t>;</w:t>
            </w:r>
          </w:p>
          <w:p w14:paraId="4CE6DB62" w14:textId="7877CCAF" w:rsidR="000B24B8" w:rsidRDefault="00F96CBD" w:rsidP="00023EDD">
            <w:pPr>
              <w:pStyle w:val="Sraopastraipa"/>
              <w:numPr>
                <w:ilvl w:val="2"/>
                <w:numId w:val="34"/>
              </w:numPr>
              <w:tabs>
                <w:tab w:val="left" w:pos="774"/>
              </w:tabs>
              <w:spacing w:after="0"/>
              <w:ind w:left="0" w:firstLine="207"/>
              <w:jc w:val="both"/>
              <w:rPr>
                <w:lang w:eastAsia="en-US"/>
              </w:rPr>
            </w:pPr>
            <w:r w:rsidRPr="00F96CBD">
              <w:rPr>
                <w:lang w:eastAsia="en-US"/>
              </w:rPr>
              <w:t>Parama mirties atveju: laidojimo pašalpos mokėjimas ir palaikų parvežimo išlaidų apmokėjimas</w:t>
            </w:r>
            <w:r w:rsidR="0048342E">
              <w:rPr>
                <w:lang w:eastAsia="en-US"/>
              </w:rPr>
              <w:t>;</w:t>
            </w:r>
          </w:p>
          <w:p w14:paraId="4F63222C" w14:textId="4F7B29AC"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Apmokėjimas vežėjams už suteiktas transporto lengvatas;</w:t>
            </w:r>
          </w:p>
          <w:p w14:paraId="34FE05D4" w14:textId="31F2AE2D" w:rsidR="000B24B8" w:rsidRDefault="000B24B8" w:rsidP="00023EDD">
            <w:pPr>
              <w:pStyle w:val="Sraopastraipa"/>
              <w:numPr>
                <w:ilvl w:val="1"/>
                <w:numId w:val="34"/>
              </w:numPr>
              <w:tabs>
                <w:tab w:val="left" w:pos="774"/>
              </w:tabs>
              <w:spacing w:after="0"/>
              <w:ind w:left="0" w:firstLine="207"/>
              <w:jc w:val="both"/>
              <w:rPr>
                <w:lang w:eastAsia="en-US"/>
              </w:rPr>
            </w:pPr>
            <w:r w:rsidRPr="000B24B8">
              <w:rPr>
                <w:lang w:eastAsia="en-US"/>
              </w:rPr>
              <w:t>Teikti socialinę paramą mokiniams</w:t>
            </w:r>
            <w:r>
              <w:rPr>
                <w:lang w:eastAsia="en-US"/>
              </w:rPr>
              <w:t>:</w:t>
            </w:r>
          </w:p>
          <w:p w14:paraId="173A7455" w14:textId="26F45986"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Mokinių nemokamas maitinimas</w:t>
            </w:r>
            <w:r w:rsidR="0048342E">
              <w:rPr>
                <w:lang w:eastAsia="en-US"/>
              </w:rPr>
              <w:t>;</w:t>
            </w:r>
          </w:p>
          <w:p w14:paraId="78228B70" w14:textId="333282CD"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Mokinių aprūpinimas mokinio reikmenimis</w:t>
            </w:r>
            <w:r w:rsidR="003269EF">
              <w:rPr>
                <w:lang w:eastAsia="en-US"/>
              </w:rPr>
              <w:t>.</w:t>
            </w:r>
          </w:p>
          <w:p w14:paraId="4129F138" w14:textId="77777777" w:rsidR="000B24B8" w:rsidRDefault="000B24B8" w:rsidP="00023EDD">
            <w:pPr>
              <w:jc w:val="both"/>
            </w:pPr>
          </w:p>
          <w:p w14:paraId="0117BCCD" w14:textId="77777777" w:rsidR="000B24B8" w:rsidRDefault="000B24B8" w:rsidP="00023EDD">
            <w:pPr>
              <w:jc w:val="both"/>
            </w:pPr>
            <w:r>
              <w:t>Rezultato kriterijai:</w:t>
            </w:r>
          </w:p>
          <w:p w14:paraId="34C5C489" w14:textId="166081F6" w:rsidR="00203984" w:rsidRDefault="00203984" w:rsidP="00203984">
            <w:pPr>
              <w:jc w:val="both"/>
            </w:pPr>
            <w:r>
              <w:t>Išmokų ir kompensacijų gavėjų skaičius, tenkantis 1 tūkst. gyventojų, vnt.;</w:t>
            </w:r>
          </w:p>
          <w:p w14:paraId="54E38038" w14:textId="22118D25" w:rsidR="000B24B8" w:rsidRDefault="00203984" w:rsidP="00203984">
            <w:pPr>
              <w:jc w:val="both"/>
            </w:pPr>
            <w:r>
              <w:t>Socialinės pašalpos gavėjų skaičius, tenkantis 1 tūkst. gyventojų, vnt.</w:t>
            </w:r>
          </w:p>
        </w:tc>
      </w:tr>
      <w:tr w:rsidR="000B24B8" w14:paraId="0E729657"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4402E603" w14:textId="77777777" w:rsidR="000B24B8" w:rsidRPr="007E6AE5" w:rsidRDefault="000B24B8" w:rsidP="00023EDD">
            <w:pPr>
              <w:rPr>
                <w:b/>
                <w:bCs/>
              </w:rPr>
            </w:pPr>
            <w:r w:rsidRPr="007E6AE5">
              <w:rPr>
                <w:b/>
                <w:bCs/>
              </w:rPr>
              <w:t>Programos tikslo pavadinimas</w:t>
            </w:r>
          </w:p>
        </w:tc>
        <w:tc>
          <w:tcPr>
            <w:tcW w:w="3718" w:type="pct"/>
            <w:gridSpan w:val="3"/>
            <w:tcBorders>
              <w:top w:val="single" w:sz="4" w:space="0" w:color="auto"/>
              <w:left w:val="single" w:sz="4" w:space="0" w:color="auto"/>
              <w:bottom w:val="single" w:sz="4" w:space="0" w:color="auto"/>
              <w:right w:val="single" w:sz="4" w:space="0" w:color="auto"/>
            </w:tcBorders>
            <w:hideMark/>
          </w:tcPr>
          <w:p w14:paraId="3E3EE8B7" w14:textId="4846DEB9" w:rsidR="000B24B8" w:rsidRDefault="000B24B8" w:rsidP="00023EDD">
            <w:pPr>
              <w:ind w:firstLine="317"/>
              <w:jc w:val="both"/>
              <w:rPr>
                <w:bCs/>
              </w:rPr>
            </w:pPr>
            <w:r>
              <w:rPr>
                <w:bCs/>
              </w:rPr>
              <w:t xml:space="preserve">3. </w:t>
            </w:r>
            <w:r w:rsidR="001A423B" w:rsidRPr="001A423B">
              <w:rPr>
                <w:bCs/>
              </w:rPr>
              <w:t>Organizuoti bei teikti socialines paslaugas įvairioms savivaldybės gyventojų socialinėms grupėms</w:t>
            </w:r>
            <w:r w:rsidR="00472CAE">
              <w:rPr>
                <w:bCs/>
              </w:rPr>
              <w:t>,</w:t>
            </w:r>
            <w:r w:rsidR="00472CAE" w:rsidRPr="00472CAE">
              <w:rPr>
                <w:bCs/>
              </w:rPr>
              <w:t xml:space="preserve"> didinti jų įvairovę</w:t>
            </w:r>
          </w:p>
        </w:tc>
      </w:tr>
      <w:tr w:rsidR="000B24B8" w14:paraId="5A15B077"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5CFE439F" w14:textId="77777777" w:rsidR="000B24B8" w:rsidRPr="007E6AE5" w:rsidRDefault="000B24B8" w:rsidP="00023EDD">
            <w:pPr>
              <w:rPr>
                <w:b/>
                <w:bCs/>
              </w:rPr>
            </w:pPr>
            <w:r w:rsidRPr="007E6AE5">
              <w:rPr>
                <w:b/>
                <w:bCs/>
              </w:rPr>
              <w:t>Tikslo įgyvendinimo aprašymas (aprašomi uždaviniai, priemonės, rezultato kriterijai)</w:t>
            </w:r>
          </w:p>
        </w:tc>
        <w:tc>
          <w:tcPr>
            <w:tcW w:w="3718" w:type="pct"/>
            <w:gridSpan w:val="3"/>
            <w:tcBorders>
              <w:top w:val="single" w:sz="4" w:space="0" w:color="auto"/>
              <w:left w:val="single" w:sz="4" w:space="0" w:color="auto"/>
              <w:bottom w:val="single" w:sz="4" w:space="0" w:color="auto"/>
              <w:right w:val="single" w:sz="4" w:space="0" w:color="auto"/>
            </w:tcBorders>
          </w:tcPr>
          <w:p w14:paraId="2175178F" w14:textId="77777777" w:rsidR="000B24B8" w:rsidRDefault="000B24B8" w:rsidP="00023EDD">
            <w:pPr>
              <w:jc w:val="both"/>
            </w:pPr>
            <w:r>
              <w:t>Uždaviniai ir priemonės:</w:t>
            </w:r>
          </w:p>
          <w:p w14:paraId="241598E6" w14:textId="77777777" w:rsidR="000B24B8" w:rsidRDefault="000B24B8" w:rsidP="00023EDD">
            <w:pPr>
              <w:pStyle w:val="Sraopastraipa"/>
              <w:numPr>
                <w:ilvl w:val="1"/>
                <w:numId w:val="28"/>
              </w:numPr>
              <w:tabs>
                <w:tab w:val="left" w:pos="916"/>
              </w:tabs>
              <w:spacing w:after="0"/>
              <w:ind w:left="34" w:firstLine="315"/>
              <w:jc w:val="both"/>
              <w:rPr>
                <w:lang w:eastAsia="en-US"/>
              </w:rPr>
            </w:pPr>
            <w:r>
              <w:rPr>
                <w:lang w:eastAsia="en-US"/>
              </w:rPr>
              <w:t>Organizuoti ir teikti socialines paslaugas:</w:t>
            </w:r>
          </w:p>
          <w:p w14:paraId="11865565" w14:textId="6B3547E5"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Bendrųjų socialinių paslaugų teikimas</w:t>
            </w:r>
            <w:r w:rsidR="00AF2952">
              <w:rPr>
                <w:lang w:eastAsia="en-US"/>
              </w:rPr>
              <w:t>;</w:t>
            </w:r>
          </w:p>
          <w:p w14:paraId="6986B524" w14:textId="76140D1B"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Socialinių globos paslaugų organizavimas ir finansavimas</w:t>
            </w:r>
            <w:r w:rsidR="00AF2952">
              <w:rPr>
                <w:lang w:eastAsia="en-US"/>
              </w:rPr>
              <w:t>;</w:t>
            </w:r>
          </w:p>
          <w:p w14:paraId="6FE021C8" w14:textId="7A47BAD1"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Slaugos lovų išlaikymo viešojoje įstaigoje „Lazdijų ligoninė“ finansavimas asmenims, kurių gydymas nėra finansuojamos iš PSDF lėšų</w:t>
            </w:r>
            <w:r w:rsidR="00AF2952">
              <w:rPr>
                <w:lang w:eastAsia="en-US"/>
              </w:rPr>
              <w:t>;</w:t>
            </w:r>
          </w:p>
          <w:p w14:paraId="047CF197" w14:textId="2CD6E76D"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Socialinių paslaugų šeimoms, globėjams, be tėvų globos likusiems vaikams teikimas socialinės globos centre „Židinys“</w:t>
            </w:r>
            <w:r w:rsidR="00AF2952">
              <w:rPr>
                <w:lang w:eastAsia="en-US"/>
              </w:rPr>
              <w:t>;</w:t>
            </w:r>
          </w:p>
          <w:p w14:paraId="484CF21D" w14:textId="4B79120B"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Socialinių priežiūros paslaugų organizavimas ir finansavimas</w:t>
            </w:r>
            <w:r w:rsidR="00AF2952">
              <w:rPr>
                <w:lang w:eastAsia="en-US"/>
              </w:rPr>
              <w:t>;</w:t>
            </w:r>
          </w:p>
          <w:p w14:paraId="31C7EC41" w14:textId="6680DEF6" w:rsidR="000B24B8"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Socialinės priežiūros paslaugų VšĮ Lazdijų socialinių paslaugų centre finansavimas</w:t>
            </w:r>
            <w:r w:rsidR="00FA122A">
              <w:rPr>
                <w:lang w:eastAsia="en-US"/>
              </w:rPr>
              <w:t>.</w:t>
            </w:r>
          </w:p>
          <w:p w14:paraId="27BA5B0F" w14:textId="77777777" w:rsidR="000B24B8" w:rsidRDefault="000B24B8" w:rsidP="00023EDD">
            <w:pPr>
              <w:jc w:val="both"/>
            </w:pPr>
          </w:p>
          <w:p w14:paraId="334412B6" w14:textId="77777777" w:rsidR="000B24B8" w:rsidRDefault="000B24B8" w:rsidP="00023EDD">
            <w:pPr>
              <w:jc w:val="both"/>
            </w:pPr>
            <w:r>
              <w:t>Rezultato kriterijai:</w:t>
            </w:r>
          </w:p>
          <w:p w14:paraId="02D4D134" w14:textId="439A1BD4" w:rsidR="00203984" w:rsidRDefault="00203984" w:rsidP="00203984">
            <w:pPr>
              <w:jc w:val="both"/>
            </w:pPr>
            <w:r>
              <w:t>Socialines paslaugas gaunančių asmenų, kurie kreipėsi dėl paslaugų suteikimo ir atitiko reikalavimus, dalis, proc.;</w:t>
            </w:r>
          </w:p>
          <w:p w14:paraId="558E95CD" w14:textId="396A71BC" w:rsidR="000B24B8" w:rsidRDefault="00203984" w:rsidP="00203984">
            <w:pPr>
              <w:jc w:val="both"/>
            </w:pPr>
            <w:r>
              <w:t>Socialines paslaugas teikiančių nevyriausybinių ir bendruomeninių organizacijų skaičius, vnt.</w:t>
            </w:r>
          </w:p>
        </w:tc>
      </w:tr>
      <w:tr w:rsidR="008207D0" w14:paraId="1A4C5476" w14:textId="77777777" w:rsidTr="000B4D57">
        <w:tc>
          <w:tcPr>
            <w:tcW w:w="1282" w:type="pct"/>
            <w:tcBorders>
              <w:top w:val="single" w:sz="4" w:space="0" w:color="auto"/>
              <w:left w:val="single" w:sz="4" w:space="0" w:color="auto"/>
              <w:bottom w:val="single" w:sz="4" w:space="0" w:color="auto"/>
              <w:right w:val="single" w:sz="4" w:space="0" w:color="auto"/>
            </w:tcBorders>
          </w:tcPr>
          <w:p w14:paraId="0D1F9AA7" w14:textId="751F40DA" w:rsidR="008207D0" w:rsidRPr="007E6AE5" w:rsidRDefault="008207D0" w:rsidP="00023EDD">
            <w:pPr>
              <w:rPr>
                <w:b/>
                <w:bCs/>
              </w:rPr>
            </w:pPr>
            <w:r w:rsidRPr="007E6AE5">
              <w:rPr>
                <w:b/>
                <w:bCs/>
              </w:rPr>
              <w:t>Programos tikslo pavadinimas</w:t>
            </w:r>
          </w:p>
        </w:tc>
        <w:tc>
          <w:tcPr>
            <w:tcW w:w="3718" w:type="pct"/>
            <w:gridSpan w:val="3"/>
            <w:tcBorders>
              <w:top w:val="single" w:sz="4" w:space="0" w:color="auto"/>
              <w:left w:val="single" w:sz="4" w:space="0" w:color="auto"/>
              <w:bottom w:val="single" w:sz="4" w:space="0" w:color="auto"/>
              <w:right w:val="single" w:sz="4" w:space="0" w:color="auto"/>
            </w:tcBorders>
          </w:tcPr>
          <w:p w14:paraId="107CAED8" w14:textId="7AFFDD58" w:rsidR="008207D0" w:rsidRDefault="008207D0" w:rsidP="00023EDD">
            <w:pPr>
              <w:ind w:firstLine="349"/>
              <w:jc w:val="both"/>
              <w:rPr>
                <w:bCs/>
              </w:rPr>
            </w:pPr>
            <w:r>
              <w:rPr>
                <w:bCs/>
              </w:rPr>
              <w:t xml:space="preserve">4. </w:t>
            </w:r>
            <w:r w:rsidRPr="008207D0">
              <w:rPr>
                <w:bCs/>
              </w:rPr>
              <w:t>Tenkinti savivaldybės gyventojų socialinius poreikius</w:t>
            </w:r>
          </w:p>
        </w:tc>
      </w:tr>
      <w:tr w:rsidR="008207D0" w14:paraId="46B71AFD" w14:textId="77777777" w:rsidTr="000B4D57">
        <w:tc>
          <w:tcPr>
            <w:tcW w:w="1282" w:type="pct"/>
            <w:tcBorders>
              <w:top w:val="single" w:sz="4" w:space="0" w:color="auto"/>
              <w:left w:val="single" w:sz="4" w:space="0" w:color="auto"/>
              <w:bottom w:val="single" w:sz="4" w:space="0" w:color="auto"/>
              <w:right w:val="single" w:sz="4" w:space="0" w:color="auto"/>
            </w:tcBorders>
          </w:tcPr>
          <w:p w14:paraId="7D50EAFC" w14:textId="4B07E0AF" w:rsidR="008207D0" w:rsidRPr="007E6AE5" w:rsidRDefault="008207D0" w:rsidP="00023EDD">
            <w:pPr>
              <w:rPr>
                <w:b/>
                <w:bCs/>
              </w:rPr>
            </w:pPr>
            <w:r w:rsidRPr="007E6AE5">
              <w:rPr>
                <w:b/>
                <w:bCs/>
              </w:rPr>
              <w:t xml:space="preserve">Tikslo įgyvendinimo aprašymas (aprašomi uždaviniai, </w:t>
            </w:r>
            <w:r w:rsidRPr="007E6AE5">
              <w:rPr>
                <w:b/>
                <w:bCs/>
              </w:rPr>
              <w:lastRenderedPageBreak/>
              <w:t>priemonės, rezultato kriterijai)</w:t>
            </w:r>
          </w:p>
        </w:tc>
        <w:tc>
          <w:tcPr>
            <w:tcW w:w="3718" w:type="pct"/>
            <w:gridSpan w:val="3"/>
            <w:tcBorders>
              <w:top w:val="single" w:sz="4" w:space="0" w:color="auto"/>
              <w:left w:val="single" w:sz="4" w:space="0" w:color="auto"/>
              <w:bottom w:val="single" w:sz="4" w:space="0" w:color="auto"/>
              <w:right w:val="single" w:sz="4" w:space="0" w:color="auto"/>
            </w:tcBorders>
          </w:tcPr>
          <w:p w14:paraId="2247C99D" w14:textId="77777777" w:rsidR="008207D0" w:rsidRDefault="008207D0" w:rsidP="00023EDD">
            <w:pPr>
              <w:jc w:val="both"/>
            </w:pPr>
            <w:r>
              <w:lastRenderedPageBreak/>
              <w:t>Uždaviniai ir priemonės:</w:t>
            </w:r>
          </w:p>
          <w:p w14:paraId="24B4CA3D" w14:textId="0A3EC735" w:rsidR="008207D0" w:rsidRDefault="008207D0" w:rsidP="00023EDD">
            <w:pPr>
              <w:ind w:firstLine="349"/>
              <w:jc w:val="both"/>
            </w:pPr>
            <w:r>
              <w:t xml:space="preserve">4.1. </w:t>
            </w:r>
            <w:r w:rsidRPr="008207D0">
              <w:t>Paremti savivaldybėje tėvus, susilaukusius naujagimių</w:t>
            </w:r>
            <w:r>
              <w:t>:</w:t>
            </w:r>
          </w:p>
          <w:p w14:paraId="0E4BDFFD" w14:textId="77777777" w:rsidR="008207D0" w:rsidRDefault="008207D0" w:rsidP="00023EDD">
            <w:pPr>
              <w:ind w:firstLine="349"/>
              <w:jc w:val="both"/>
            </w:pPr>
            <w:r>
              <w:t xml:space="preserve">4.1.1. </w:t>
            </w:r>
            <w:r w:rsidRPr="008207D0">
              <w:t>Naujagimių kraitelių dovanojimas</w:t>
            </w:r>
            <w:r>
              <w:t>.</w:t>
            </w:r>
          </w:p>
          <w:p w14:paraId="1ECAFE96" w14:textId="77777777" w:rsidR="008207D0" w:rsidRDefault="008207D0" w:rsidP="00023EDD">
            <w:pPr>
              <w:jc w:val="both"/>
            </w:pPr>
          </w:p>
          <w:p w14:paraId="6C9585F3" w14:textId="77777777" w:rsidR="008207D0" w:rsidRDefault="008207D0" w:rsidP="00023EDD">
            <w:pPr>
              <w:jc w:val="both"/>
            </w:pPr>
            <w:r>
              <w:t>Rezultato kriterijai:</w:t>
            </w:r>
          </w:p>
          <w:p w14:paraId="017027E5" w14:textId="0549C1AF" w:rsidR="008207D0" w:rsidRDefault="005A00B3" w:rsidP="00023EDD">
            <w:pPr>
              <w:jc w:val="both"/>
            </w:pPr>
            <w:r w:rsidRPr="005A00B3">
              <w:t>Asmenų (šeimų), kuriems (-ioms) padovanotos kraitelės, dalis nuo turinčių teisės jas gauti, proc.</w:t>
            </w:r>
          </w:p>
        </w:tc>
      </w:tr>
      <w:tr w:rsidR="008207D0" w14:paraId="16611658" w14:textId="77777777" w:rsidTr="000B4D57">
        <w:tc>
          <w:tcPr>
            <w:tcW w:w="1282" w:type="pct"/>
            <w:tcBorders>
              <w:top w:val="single" w:sz="4" w:space="0" w:color="auto"/>
              <w:left w:val="single" w:sz="4" w:space="0" w:color="auto"/>
              <w:bottom w:val="single" w:sz="4" w:space="0" w:color="auto"/>
              <w:right w:val="single" w:sz="4" w:space="0" w:color="auto"/>
            </w:tcBorders>
          </w:tcPr>
          <w:p w14:paraId="7993287C" w14:textId="66D3FBFB" w:rsidR="008207D0" w:rsidRPr="007E6AE5" w:rsidRDefault="008207D0" w:rsidP="00023EDD">
            <w:pPr>
              <w:rPr>
                <w:b/>
                <w:bCs/>
              </w:rPr>
            </w:pPr>
            <w:r w:rsidRPr="007E6AE5">
              <w:rPr>
                <w:b/>
                <w:bCs/>
              </w:rPr>
              <w:lastRenderedPageBreak/>
              <w:t>Programos tikslo pavadinimas</w:t>
            </w:r>
          </w:p>
        </w:tc>
        <w:tc>
          <w:tcPr>
            <w:tcW w:w="3718" w:type="pct"/>
            <w:gridSpan w:val="3"/>
            <w:tcBorders>
              <w:top w:val="single" w:sz="4" w:space="0" w:color="auto"/>
              <w:left w:val="single" w:sz="4" w:space="0" w:color="auto"/>
              <w:bottom w:val="single" w:sz="4" w:space="0" w:color="auto"/>
              <w:right w:val="single" w:sz="4" w:space="0" w:color="auto"/>
            </w:tcBorders>
          </w:tcPr>
          <w:p w14:paraId="1D851AC7" w14:textId="255C3D11" w:rsidR="008207D0" w:rsidRDefault="008207D0" w:rsidP="00023EDD">
            <w:pPr>
              <w:pStyle w:val="Sraopastraipa"/>
              <w:numPr>
                <w:ilvl w:val="0"/>
                <w:numId w:val="22"/>
              </w:numPr>
              <w:tabs>
                <w:tab w:val="left" w:pos="633"/>
              </w:tabs>
              <w:spacing w:after="0"/>
              <w:ind w:left="0" w:firstLine="349"/>
              <w:jc w:val="both"/>
            </w:pPr>
            <w:r w:rsidRPr="008207D0">
              <w:t xml:space="preserve">Plėtoti savivaldybės, </w:t>
            </w:r>
            <w:r>
              <w:t>s</w:t>
            </w:r>
            <w:r w:rsidRPr="008207D0">
              <w:t>ocialinio būsto fondą</w:t>
            </w:r>
          </w:p>
        </w:tc>
      </w:tr>
      <w:tr w:rsidR="008207D0" w14:paraId="5690FFFE" w14:textId="77777777" w:rsidTr="000B4D57">
        <w:tc>
          <w:tcPr>
            <w:tcW w:w="1282" w:type="pct"/>
            <w:tcBorders>
              <w:top w:val="single" w:sz="4" w:space="0" w:color="auto"/>
              <w:left w:val="single" w:sz="4" w:space="0" w:color="auto"/>
              <w:bottom w:val="single" w:sz="4" w:space="0" w:color="auto"/>
              <w:right w:val="single" w:sz="4" w:space="0" w:color="auto"/>
            </w:tcBorders>
          </w:tcPr>
          <w:p w14:paraId="00842EE8" w14:textId="6D76A738" w:rsidR="008207D0" w:rsidRPr="007E6AE5" w:rsidRDefault="008207D0" w:rsidP="00023EDD">
            <w:pPr>
              <w:rPr>
                <w:b/>
                <w:bCs/>
              </w:rPr>
            </w:pPr>
            <w:r w:rsidRPr="007E6AE5">
              <w:rPr>
                <w:b/>
                <w:bCs/>
              </w:rPr>
              <w:t>Tikslo įgyvendinimo aprašymas (aprašomi uždaviniai, priemonės, rezultato kriterijai)</w:t>
            </w:r>
          </w:p>
        </w:tc>
        <w:tc>
          <w:tcPr>
            <w:tcW w:w="3718" w:type="pct"/>
            <w:gridSpan w:val="3"/>
            <w:tcBorders>
              <w:top w:val="single" w:sz="4" w:space="0" w:color="auto"/>
              <w:left w:val="single" w:sz="4" w:space="0" w:color="auto"/>
              <w:bottom w:val="single" w:sz="4" w:space="0" w:color="auto"/>
              <w:right w:val="single" w:sz="4" w:space="0" w:color="auto"/>
            </w:tcBorders>
          </w:tcPr>
          <w:p w14:paraId="55E9CB8C" w14:textId="77777777" w:rsidR="008207D0" w:rsidRDefault="008207D0" w:rsidP="00023EDD">
            <w:pPr>
              <w:jc w:val="both"/>
            </w:pPr>
            <w:r>
              <w:t>Uždaviniai ir priemonės:</w:t>
            </w:r>
          </w:p>
          <w:p w14:paraId="2DD5F881" w14:textId="0EB413E3" w:rsidR="008207D0" w:rsidRDefault="008207D0" w:rsidP="00023EDD">
            <w:pPr>
              <w:ind w:firstLine="349"/>
              <w:jc w:val="both"/>
            </w:pPr>
            <w:r>
              <w:t xml:space="preserve">5.1. </w:t>
            </w:r>
            <w:r w:rsidRPr="008207D0">
              <w:t xml:space="preserve">Įgyvendinti priemones, skirtas savivaldybės, </w:t>
            </w:r>
            <w:r w:rsidR="00F6556C">
              <w:t>s</w:t>
            </w:r>
            <w:r w:rsidRPr="008207D0">
              <w:t>ocialinio būsto fondo plėtojimui</w:t>
            </w:r>
            <w:r>
              <w:t>:</w:t>
            </w:r>
          </w:p>
          <w:p w14:paraId="20E5856A" w14:textId="34D14674" w:rsidR="008207D0" w:rsidRDefault="008207D0" w:rsidP="00023EDD">
            <w:pPr>
              <w:ind w:firstLine="349"/>
              <w:jc w:val="both"/>
            </w:pPr>
            <w:r>
              <w:t>5.1.1. Socialinio būsto fondo plėtojimas;</w:t>
            </w:r>
          </w:p>
          <w:p w14:paraId="39443748" w14:textId="558CD30F" w:rsidR="008207D0" w:rsidRDefault="008207D0" w:rsidP="00023EDD">
            <w:pPr>
              <w:ind w:firstLine="349"/>
              <w:jc w:val="both"/>
            </w:pPr>
            <w:r>
              <w:t>5.1.2. Savivaldybės būstų remontas, kitos susijusios išlaidos</w:t>
            </w:r>
            <w:r w:rsidR="001F177A">
              <w:t>;</w:t>
            </w:r>
          </w:p>
          <w:p w14:paraId="047ADC1C" w14:textId="306A283F" w:rsidR="008207D0" w:rsidRDefault="008207D0" w:rsidP="00023EDD">
            <w:pPr>
              <w:ind w:firstLine="349"/>
              <w:jc w:val="both"/>
            </w:pPr>
            <w:r>
              <w:t xml:space="preserve">5.2. </w:t>
            </w:r>
            <w:r w:rsidRPr="008207D0">
              <w:t>Skatinti asmenis ir šeimas, turinčias teisę į savivaldybės socialinį būstą, savarankiškai pasirūpinti būstu</w:t>
            </w:r>
            <w:r>
              <w:t>:</w:t>
            </w:r>
          </w:p>
          <w:p w14:paraId="7396D7F8" w14:textId="6215C529" w:rsidR="008207D0" w:rsidRDefault="008207D0" w:rsidP="00023EDD">
            <w:pPr>
              <w:ind w:firstLine="349"/>
              <w:jc w:val="both"/>
            </w:pPr>
            <w:r>
              <w:t xml:space="preserve">5.2.1. </w:t>
            </w:r>
            <w:r w:rsidRPr="008207D0">
              <w:t>Dalies būsto nuomos mokesčio kompensavimas</w:t>
            </w:r>
            <w:r>
              <w:t>.</w:t>
            </w:r>
          </w:p>
          <w:p w14:paraId="6712968B" w14:textId="77777777" w:rsidR="008207D0" w:rsidRDefault="008207D0" w:rsidP="00023EDD">
            <w:pPr>
              <w:jc w:val="both"/>
            </w:pPr>
          </w:p>
          <w:p w14:paraId="04AB2FDA" w14:textId="77777777" w:rsidR="008207D0" w:rsidRDefault="008207D0" w:rsidP="00023EDD">
            <w:pPr>
              <w:jc w:val="both"/>
            </w:pPr>
            <w:r>
              <w:t>Rezultato kriterijai:</w:t>
            </w:r>
          </w:p>
          <w:p w14:paraId="6A082C1B" w14:textId="3A9A5C05" w:rsidR="008207D0" w:rsidRDefault="005A00B3" w:rsidP="00023EDD">
            <w:pPr>
              <w:jc w:val="both"/>
            </w:pPr>
            <w:r w:rsidRPr="005A00B3">
              <w:t>Asmenų ir šeimų, kuriems (-ioms) suteiktas socialinis būstas, lyginant su bendru poreikiu, dalis (iš viso), proc.</w:t>
            </w:r>
          </w:p>
        </w:tc>
      </w:tr>
      <w:tr w:rsidR="000B24B8" w14:paraId="2B1940D7" w14:textId="77777777" w:rsidTr="000B4D57">
        <w:tc>
          <w:tcPr>
            <w:tcW w:w="1282" w:type="pct"/>
            <w:tcBorders>
              <w:top w:val="single" w:sz="4" w:space="0" w:color="auto"/>
              <w:left w:val="single" w:sz="4" w:space="0" w:color="auto"/>
              <w:bottom w:val="single" w:sz="4" w:space="0" w:color="auto"/>
              <w:right w:val="single" w:sz="4" w:space="0" w:color="auto"/>
            </w:tcBorders>
            <w:hideMark/>
          </w:tcPr>
          <w:p w14:paraId="25A2DD7A" w14:textId="0B804FAC" w:rsidR="000B24B8" w:rsidRPr="007E6AE5" w:rsidRDefault="000B24B8" w:rsidP="00023EDD">
            <w:pPr>
              <w:rPr>
                <w:b/>
                <w:bCs/>
              </w:rPr>
            </w:pPr>
            <w:r w:rsidRPr="007E6AE5">
              <w:rPr>
                <w:b/>
                <w:bCs/>
              </w:rPr>
              <w:t>Numatomas programos įgyvendinimo rezultatas (efekto kriterijai)</w:t>
            </w:r>
          </w:p>
        </w:tc>
        <w:tc>
          <w:tcPr>
            <w:tcW w:w="3718" w:type="pct"/>
            <w:gridSpan w:val="3"/>
            <w:tcBorders>
              <w:top w:val="single" w:sz="4" w:space="0" w:color="auto"/>
              <w:left w:val="single" w:sz="4" w:space="0" w:color="auto"/>
              <w:bottom w:val="single" w:sz="4" w:space="0" w:color="auto"/>
              <w:right w:val="single" w:sz="4" w:space="0" w:color="auto"/>
            </w:tcBorders>
            <w:hideMark/>
          </w:tcPr>
          <w:p w14:paraId="10DC0157" w14:textId="174439A6" w:rsidR="000B24B8" w:rsidRDefault="000B24B8" w:rsidP="00023EDD">
            <w:pPr>
              <w:tabs>
                <w:tab w:val="left" w:pos="714"/>
              </w:tabs>
              <w:jc w:val="both"/>
              <w:rPr>
                <w:lang w:eastAsia="en-US"/>
              </w:rPr>
            </w:pPr>
            <w:r>
              <w:rPr>
                <w:lang w:eastAsia="en-US"/>
              </w:rPr>
              <w:t>Suderintos įstaigų finansinės ir veiklos reikmės su savivaldybės galimybėmis.</w:t>
            </w:r>
            <w:r w:rsidR="00B55199">
              <w:rPr>
                <w:lang w:eastAsia="en-US"/>
              </w:rPr>
              <w:t xml:space="preserve"> Suteikta </w:t>
            </w:r>
            <w:r w:rsidR="008B6073">
              <w:rPr>
                <w:lang w:eastAsia="en-US"/>
              </w:rPr>
              <w:t>laiku</w:t>
            </w:r>
            <w:r w:rsidR="00B55199">
              <w:rPr>
                <w:lang w:eastAsia="en-US"/>
              </w:rPr>
              <w:t xml:space="preserve"> </w:t>
            </w:r>
            <w:r w:rsidR="00DE3173">
              <w:rPr>
                <w:lang w:eastAsia="en-US"/>
              </w:rPr>
              <w:t xml:space="preserve">ir pakankama socialinė parama, patenkintas socialinių paslaugų poreikis. </w:t>
            </w:r>
            <w:r w:rsidR="00B55199">
              <w:rPr>
                <w:lang w:eastAsia="en-US"/>
              </w:rPr>
              <w:t>Iš dalies patenkintas gyventojų p</w:t>
            </w:r>
            <w:r w:rsidR="00B55199" w:rsidRPr="00B55199">
              <w:rPr>
                <w:lang w:eastAsia="en-US"/>
              </w:rPr>
              <w:t>oreikis socialiniam būstui</w:t>
            </w:r>
            <w:r w:rsidR="00B55199">
              <w:rPr>
                <w:lang w:eastAsia="en-US"/>
              </w:rPr>
              <w:t>.</w:t>
            </w:r>
          </w:p>
          <w:p w14:paraId="4C9FEE8F" w14:textId="77777777" w:rsidR="00A31AC8" w:rsidRDefault="00A31AC8" w:rsidP="00023EDD">
            <w:pPr>
              <w:tabs>
                <w:tab w:val="left" w:pos="714"/>
              </w:tabs>
              <w:jc w:val="both"/>
              <w:rPr>
                <w:lang w:eastAsia="en-US"/>
              </w:rPr>
            </w:pPr>
          </w:p>
          <w:p w14:paraId="20766E2B" w14:textId="509FA54A" w:rsidR="000B24B8" w:rsidRDefault="000B24B8" w:rsidP="00023EDD">
            <w:pPr>
              <w:jc w:val="both"/>
            </w:pPr>
            <w:r w:rsidRPr="00557B8B">
              <w:t>Efekto kriterijai:</w:t>
            </w:r>
          </w:p>
          <w:p w14:paraId="1794D9C9" w14:textId="74C0A9FC" w:rsidR="00E40C1F" w:rsidRDefault="00557B8B" w:rsidP="00023EDD">
            <w:pPr>
              <w:jc w:val="both"/>
            </w:pPr>
            <w:r w:rsidRPr="003609E3">
              <w:t>Asmenų, kuriems suteikta piniginė finansinė parama dalis nuo šios paramos reikalavusių ir reikalavimus atitinkančių asmenų skaičiaus</w:t>
            </w:r>
            <w:r w:rsidR="003609E3" w:rsidRPr="003609E3">
              <w:t xml:space="preserve">, 100 </w:t>
            </w:r>
            <w:r w:rsidRPr="003609E3">
              <w:t>proc.</w:t>
            </w:r>
          </w:p>
          <w:p w14:paraId="1E46181E" w14:textId="0217FC36" w:rsidR="00714233" w:rsidRDefault="00714233" w:rsidP="00023EDD">
            <w:pPr>
              <w:jc w:val="both"/>
            </w:pPr>
          </w:p>
          <w:p w14:paraId="65BAE43A" w14:textId="77777777" w:rsidR="00714233" w:rsidRPr="00714233" w:rsidRDefault="00714233" w:rsidP="00714233">
            <w:pPr>
              <w:jc w:val="both"/>
            </w:pPr>
            <w:r w:rsidRPr="00714233">
              <w:t>Lazdijų rajono savivaldybės 2021–2027 metų strateginio plėtros plano dalys, susijusios su vykdoma programa:</w:t>
            </w:r>
          </w:p>
          <w:p w14:paraId="6FFC2957" w14:textId="3228A0B9" w:rsidR="000B24B8" w:rsidRDefault="00C63E7E" w:rsidP="00C63E7E">
            <w:pPr>
              <w:tabs>
                <w:tab w:val="left" w:pos="714"/>
              </w:tabs>
              <w:jc w:val="both"/>
            </w:pPr>
            <w:r w:rsidRPr="00C63E7E">
              <w:t>1.2.</w:t>
            </w:r>
            <w:r>
              <w:t xml:space="preserve"> Tikslas. </w:t>
            </w:r>
            <w:r w:rsidRPr="00C63E7E">
              <w:t>Gerinti socialinių ir sveikatos paslaugų kokybę</w:t>
            </w:r>
            <w:r w:rsidR="005A1A46">
              <w:t>;</w:t>
            </w:r>
          </w:p>
          <w:p w14:paraId="24A00CD6" w14:textId="5BAA984C" w:rsidR="00C22A7E" w:rsidRDefault="00C22A7E" w:rsidP="00C63E7E">
            <w:pPr>
              <w:tabs>
                <w:tab w:val="left" w:pos="714"/>
              </w:tabs>
              <w:jc w:val="both"/>
              <w:rPr>
                <w:lang w:eastAsia="en-US"/>
              </w:rPr>
            </w:pPr>
            <w:r w:rsidRPr="00C22A7E">
              <w:rPr>
                <w:lang w:eastAsia="en-US"/>
              </w:rPr>
              <w:t>1.2.2. Uždavinys. Gerinti visuomenės ir asmens sveikatos priežiūros paslaugų kokybę</w:t>
            </w:r>
            <w:r w:rsidR="005A1A46">
              <w:rPr>
                <w:lang w:eastAsia="en-US"/>
              </w:rPr>
              <w:t>.</w:t>
            </w:r>
          </w:p>
        </w:tc>
      </w:tr>
    </w:tbl>
    <w:p w14:paraId="180EF584" w14:textId="62F087B3" w:rsidR="007B7455" w:rsidRDefault="007B7455" w:rsidP="00A6375B">
      <w:r>
        <w:br w:type="page"/>
      </w:r>
    </w:p>
    <w:p w14:paraId="585746E8" w14:textId="77777777" w:rsidR="00CC7B9C" w:rsidRPr="00472163" w:rsidRDefault="00CC7B9C" w:rsidP="00A6375B">
      <w:pPr>
        <w:rPr>
          <w:b/>
        </w:rPr>
      </w:pPr>
    </w:p>
    <w:p w14:paraId="69661BEF" w14:textId="4A922AD2" w:rsidR="00CC7B9C" w:rsidRPr="00AA0498" w:rsidRDefault="00CC7B9C" w:rsidP="00AA0498">
      <w:pPr>
        <w:jc w:val="center"/>
        <w:rPr>
          <w:b/>
          <w:bCs/>
          <w:sz w:val="28"/>
          <w:szCs w:val="28"/>
        </w:rPr>
      </w:pPr>
      <w:r w:rsidRPr="00AA0498">
        <w:rPr>
          <w:b/>
          <w:bCs/>
        </w:rPr>
        <w:t>LAZDIJŲ RAJONO SAVIVALDYBĖS</w:t>
      </w:r>
    </w:p>
    <w:p w14:paraId="69661BF0" w14:textId="1E626303" w:rsidR="00CC7B9C" w:rsidRPr="00AA0498" w:rsidRDefault="0053757E" w:rsidP="00AA0498">
      <w:pPr>
        <w:jc w:val="center"/>
        <w:rPr>
          <w:b/>
          <w:bCs/>
        </w:rPr>
      </w:pPr>
      <w:r w:rsidRPr="0053757E">
        <w:rPr>
          <w:b/>
          <w:bCs/>
        </w:rPr>
        <w:t>INFRASTRUKTŪROS, TERITORIJŲ PLANAVIMO IR APLINKOS KOKYBĖS GERINIMO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7E6AE5" w:rsidRDefault="00CC7B9C" w:rsidP="00023EDD">
            <w:pPr>
              <w:rPr>
                <w:b/>
                <w:bCs/>
              </w:rPr>
            </w:pPr>
            <w:r w:rsidRPr="007E6AE5">
              <w:rPr>
                <w:b/>
                <w:bCs/>
              </w:rPr>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3C4AA291" w:rsidR="00CC7B9C" w:rsidRPr="00472163" w:rsidRDefault="00B82A2F" w:rsidP="00023EDD">
            <w:pPr>
              <w:jc w:val="both"/>
            </w:pPr>
            <w:r>
              <w:t>20</w:t>
            </w:r>
            <w:r w:rsidR="005E3483">
              <w:t>2</w:t>
            </w:r>
            <w:r w:rsidR="0038167C">
              <w:t>1</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7E6AE5" w:rsidRDefault="00CC7B9C" w:rsidP="00023EDD">
            <w:pPr>
              <w:rPr>
                <w:b/>
                <w:bCs/>
              </w:rPr>
            </w:pPr>
            <w:r w:rsidRPr="007E6AE5">
              <w:rPr>
                <w:b/>
                <w:bCs/>
              </w:rPr>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023EDD">
            <w:pPr>
              <w:jc w:val="both"/>
            </w:pPr>
            <w:r w:rsidRPr="00472163">
              <w:t>Lazdijų rajono savivaldybės administracija</w:t>
            </w:r>
            <w:r w:rsidR="00837106" w:rsidRPr="00472163">
              <w:t xml:space="preserve">, </w:t>
            </w:r>
          </w:p>
          <w:p w14:paraId="69661BF7" w14:textId="77777777" w:rsidR="00CC7B9C" w:rsidRPr="00472163" w:rsidRDefault="00837106" w:rsidP="00023EDD">
            <w:pPr>
              <w:jc w:val="both"/>
            </w:pPr>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7E6AE5" w:rsidRDefault="00CC7B9C" w:rsidP="00023EDD">
            <w:pPr>
              <w:rPr>
                <w:b/>
                <w:bCs/>
              </w:rPr>
            </w:pPr>
            <w:r w:rsidRPr="007E6AE5">
              <w:rPr>
                <w:b/>
                <w:bCs/>
              </w:rPr>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023EDD">
            <w:pPr>
              <w:jc w:val="both"/>
            </w:pPr>
            <w:r w:rsidRPr="00472163">
              <w:t xml:space="preserve">Lazdijų rajono savivaldybės administracijos Vietinio ūkio skyrius; </w:t>
            </w:r>
          </w:p>
          <w:p w14:paraId="7A69B99A" w14:textId="436F3C46" w:rsidR="006675B2" w:rsidRPr="00472163" w:rsidRDefault="006675B2" w:rsidP="00023EDD">
            <w:pPr>
              <w:jc w:val="both"/>
            </w:pPr>
            <w:r w:rsidRPr="006675B2">
              <w:t xml:space="preserve">Lazdijų rajono savivaldybės administracijos </w:t>
            </w:r>
            <w:r>
              <w:t>Architektūros</w:t>
            </w:r>
            <w:r w:rsidR="00737C50">
              <w:t xml:space="preserve"> ir teritorijų planavimo</w:t>
            </w:r>
            <w:r w:rsidRPr="006675B2">
              <w:t xml:space="preserve"> skyrius</w:t>
            </w:r>
            <w:r w:rsidR="00737C50">
              <w:t>;</w:t>
            </w:r>
          </w:p>
          <w:p w14:paraId="69661BFB" w14:textId="77777777" w:rsidR="002B658B" w:rsidRDefault="00CC7B9C" w:rsidP="00023EDD">
            <w:pPr>
              <w:jc w:val="both"/>
            </w:pPr>
            <w:r w:rsidRPr="00472163">
              <w:t>Lazdijų ra</w:t>
            </w:r>
            <w:r w:rsidR="00837106" w:rsidRPr="00472163">
              <w:t xml:space="preserve">jono savivaldybės administracijos seniūnijos; </w:t>
            </w:r>
          </w:p>
          <w:p w14:paraId="5B58823F" w14:textId="6D89A41E" w:rsidR="006675B2" w:rsidRPr="00472163" w:rsidRDefault="006675B2" w:rsidP="00023EDD">
            <w:pPr>
              <w:jc w:val="both"/>
            </w:pPr>
            <w:r>
              <w:t>Lazdijų rajono savivaldybės priešgaisrinė tarnyba;</w:t>
            </w:r>
          </w:p>
          <w:p w14:paraId="69661BFC" w14:textId="5F7DD240" w:rsidR="00CC7B9C" w:rsidRPr="00472163" w:rsidRDefault="00837106" w:rsidP="00023EDD">
            <w:pPr>
              <w:jc w:val="both"/>
            </w:pPr>
            <w:r w:rsidRPr="00472163">
              <w:t xml:space="preserve">UAB </w:t>
            </w:r>
            <w:r w:rsidR="00E62E2A">
              <w:t>„</w:t>
            </w:r>
            <w:r w:rsidRPr="00472163">
              <w:t>Lazdijų vanduo</w:t>
            </w:r>
            <w:r w:rsidR="00E62E2A">
              <w:t>“</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7E6AE5" w:rsidRDefault="00036092" w:rsidP="00023EDD">
            <w:pPr>
              <w:rPr>
                <w:b/>
                <w:bCs/>
              </w:rPr>
            </w:pPr>
            <w:r w:rsidRPr="007E6AE5">
              <w:rPr>
                <w:b/>
                <w:bCs/>
              </w:rP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23EDD">
            <w:pPr>
              <w:jc w:val="both"/>
            </w:pPr>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7E6AE5" w:rsidRDefault="00036092" w:rsidP="00023EDD">
            <w:pPr>
              <w:rPr>
                <w:b/>
                <w:bCs/>
              </w:rPr>
            </w:pPr>
            <w:r w:rsidRPr="007E6AE5">
              <w:rPr>
                <w:b/>
                <w:bCs/>
              </w:rPr>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47F36BCA" w:rsidR="00036092" w:rsidRPr="00472163" w:rsidRDefault="0053757E" w:rsidP="00023EDD">
            <w:pPr>
              <w:jc w:val="both"/>
            </w:pPr>
            <w:r w:rsidRPr="0053757E">
              <w:t>Infrastruktūros, teritorijų planavimo ir aplinkos kokybės gerinimo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7E6AE5" w:rsidRDefault="00036092" w:rsidP="00023EDD">
            <w:pPr>
              <w:jc w:val="both"/>
              <w:rPr>
                <w:b/>
                <w:bCs/>
              </w:rPr>
            </w:pPr>
            <w:r w:rsidRPr="007E6AE5">
              <w:rPr>
                <w:b/>
                <w:bCs/>
              </w:rPr>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3FC79049" w:rsidR="00036092" w:rsidRPr="00472163" w:rsidRDefault="002B62CE" w:rsidP="00023EDD">
            <w:pPr>
              <w:jc w:val="both"/>
            </w:pPr>
            <w:r>
              <w:t>0</w:t>
            </w:r>
            <w:r w:rsidR="002A4A89">
              <w:t>8</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7E6AE5" w:rsidRDefault="00036092" w:rsidP="00023EDD">
            <w:pPr>
              <w:rPr>
                <w:b/>
                <w:bCs/>
              </w:rPr>
            </w:pPr>
            <w:r w:rsidRPr="007E6AE5">
              <w:rPr>
                <w:b/>
                <w:bCs/>
              </w:rPr>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A878582" w14:textId="77777777" w:rsidR="00FE0F50" w:rsidRDefault="00036092" w:rsidP="00023EDD">
            <w:pPr>
              <w:jc w:val="both"/>
            </w:pPr>
            <w:r w:rsidRPr="005351EA">
              <w:t xml:space="preserve">Šia programa siekiama įgyvendinti </w:t>
            </w:r>
            <w:r w:rsidR="001E660B" w:rsidRPr="001E660B">
              <w:t>Lazdijų rajono savivaldybės 2021–2027 metų strategini</w:t>
            </w:r>
            <w:r w:rsidR="001E660B">
              <w:t>o</w:t>
            </w:r>
            <w:r w:rsidR="001E660B" w:rsidRPr="001E660B">
              <w:t xml:space="preserve"> plėtros plan</w:t>
            </w:r>
            <w:r w:rsidR="001E660B">
              <w:t>e</w:t>
            </w:r>
            <w:r w:rsidR="001E660B" w:rsidRPr="001E660B">
              <w:t xml:space="preserve"> nustatyt</w:t>
            </w:r>
            <w:r w:rsidR="00FE0F50">
              <w:t>us</w:t>
            </w:r>
            <w:r w:rsidR="001E660B" w:rsidRPr="001E660B">
              <w:t xml:space="preserve"> savivaldybės vystymo strategini</w:t>
            </w:r>
            <w:r w:rsidR="00FE0F50">
              <w:t>us</w:t>
            </w:r>
            <w:r w:rsidR="001E660B" w:rsidRPr="001E660B">
              <w:t xml:space="preserve"> tiksl</w:t>
            </w:r>
            <w:r w:rsidR="00FE0F50">
              <w:t>us</w:t>
            </w:r>
            <w:r w:rsidRPr="005351EA">
              <w:t xml:space="preserve">. </w:t>
            </w:r>
          </w:p>
          <w:p w14:paraId="32492637" w14:textId="77777777" w:rsidR="00FE0F50" w:rsidRDefault="00FE0F50" w:rsidP="00023EDD">
            <w:pPr>
              <w:jc w:val="both"/>
            </w:pPr>
          </w:p>
          <w:p w14:paraId="2A0C0CD9" w14:textId="1E9DE90D" w:rsidR="002E5551" w:rsidRDefault="00036092" w:rsidP="00023EDD">
            <w:pPr>
              <w:jc w:val="both"/>
            </w:pPr>
            <w:r w:rsidRPr="005351EA">
              <w:t xml:space="preserve">Lazdijų rajono savivaldybei priklausančių vietinių kelių ir gatvių būklė yra bloga. Iš </w:t>
            </w:r>
            <w:r w:rsidR="002E5551">
              <w:t>visų savivaldybės</w:t>
            </w:r>
            <w:r w:rsidRPr="005351EA">
              <w:t xml:space="preserve"> vietinių kelių ir gatvių tik </w:t>
            </w:r>
            <w:r w:rsidRPr="003B5CE6">
              <w:t>1</w:t>
            </w:r>
            <w:r w:rsidR="00F46BFF">
              <w:t>3</w:t>
            </w:r>
            <w:r w:rsidR="00837C6B">
              <w:t xml:space="preserve"> </w:t>
            </w:r>
            <w:r w:rsidR="00737C50">
              <w:t>proc.</w:t>
            </w:r>
            <w:r w:rsidRPr="003B5CE6">
              <w:t xml:space="preserve"> yra su asfaltbet</w:t>
            </w:r>
            <w:r w:rsidR="00837C6B">
              <w:t>onio danga</w:t>
            </w:r>
            <w:r w:rsidRPr="005351EA">
              <w:t xml:space="preserve">. </w:t>
            </w:r>
          </w:p>
          <w:p w14:paraId="3781D6A3" w14:textId="3D1B1D38" w:rsidR="002E5551" w:rsidRDefault="00036092" w:rsidP="00023EDD">
            <w:pPr>
              <w:jc w:val="both"/>
            </w:pPr>
            <w:r w:rsidRPr="005351EA">
              <w:t>Savivaldybės inžinerinės, susisiekimo infrastruktūros objektų plėtojimas bei modernizavimas sudaro prielaidas tolimesniam ekonominiam ir socialiniam savivaldybės vystymuisi. Iki šiol yra neapšviest</w:t>
            </w:r>
            <w:r w:rsidR="002E5551">
              <w:t>a</w:t>
            </w:r>
            <w:r w:rsidRPr="005351EA">
              <w:t xml:space="preserve"> dalis gyvenviečių teritorij</w:t>
            </w:r>
            <w:r w:rsidR="002E5551">
              <w:t>ų</w:t>
            </w:r>
            <w:r w:rsidRPr="005351EA">
              <w:t xml:space="preserve">, </w:t>
            </w:r>
            <w:r w:rsidR="00C63172">
              <w:t>tai</w:t>
            </w:r>
            <w:r w:rsidRPr="005351EA">
              <w:t xml:space="preserve"> sukelia nepatogumus gyventojams, kelia grėsmę eismo saugumui, sukuria palankias sąlygas chuliganizmui ir nusikalstamumui. Švarūs ir apšviesti Lazdijų rajono savivaldybės miestai ir gyvenvietės sudaro geresnį įvaizdį pritraukiant turistus</w:t>
            </w:r>
            <w:r w:rsidR="002E5551">
              <w:t>,</w:t>
            </w:r>
            <w:r w:rsidRPr="005351EA">
              <w:t xml:space="preserve"> o taip pat įpareigoja vietinę bendruomenę gražiau tvarkytis savo gyvenamą būstą ir aplinką</w:t>
            </w:r>
            <w:r w:rsidR="002E5551">
              <w:t>. S</w:t>
            </w:r>
            <w:r w:rsidRPr="005351EA">
              <w:t xml:space="preserve">varbi </w:t>
            </w:r>
            <w:r w:rsidR="002E5551">
              <w:t xml:space="preserve">savivaldybės </w:t>
            </w:r>
            <w:r w:rsidRPr="005351EA">
              <w:t xml:space="preserve">infrastruktūros dalis yra visuomeninių pastatų ir inžinerinių statinių statyba ir remontas </w:t>
            </w:r>
            <w:r w:rsidR="002E5551">
              <w:t>savivaldybės</w:t>
            </w:r>
            <w:r w:rsidRPr="005351EA">
              <w:t xml:space="preserve"> miestuose ir gyvenvietėse. </w:t>
            </w:r>
          </w:p>
          <w:p w14:paraId="24A5F8B1" w14:textId="74155799" w:rsidR="00036092" w:rsidRDefault="00036092" w:rsidP="00023EDD">
            <w:pPr>
              <w:jc w:val="both"/>
            </w:pPr>
            <w:r w:rsidRPr="005351EA">
              <w:t xml:space="preserve">Gaisrų prevenciją bei gaisrų gesinimo organizavimą, pirminių gelbėjimo darbų vykdymą atlieka </w:t>
            </w:r>
            <w:r w:rsidR="00DB6535" w:rsidRPr="00DB6535">
              <w:t>Lazdijų rajono savivaldybės priešgaisrinė tarnyba</w:t>
            </w:r>
            <w:r w:rsidR="003C64A9">
              <w:t>.</w:t>
            </w:r>
          </w:p>
          <w:p w14:paraId="2607FA43" w14:textId="77777777" w:rsidR="009751F5" w:rsidRDefault="009751F5" w:rsidP="00023EDD">
            <w:pPr>
              <w:jc w:val="both"/>
              <w:rPr>
                <w:highlight w:val="yellow"/>
              </w:rPr>
            </w:pPr>
          </w:p>
          <w:p w14:paraId="6CA257C6" w14:textId="7B2BCFF5" w:rsidR="009751F5" w:rsidRDefault="009751F5" w:rsidP="00023EDD">
            <w:pPr>
              <w:jc w:val="both"/>
            </w:pPr>
            <w:r w:rsidRPr="003C64A9">
              <w:t>Pagal Lazdijų rajono savivaldybės teritorijos bendrąjį planą rengiami specialieji ir detalieji planai suteikia galimybę planingai ir kryptingai vystyti savivaldybės plėtrą, išvengiant galimo neigiamo poveikio aplinkai, pasinaudoti E</w:t>
            </w:r>
            <w:r w:rsidR="002E5551" w:rsidRPr="003C64A9">
              <w:t xml:space="preserve">uropos </w:t>
            </w:r>
            <w:r w:rsidRPr="003C64A9">
              <w:t>S</w:t>
            </w:r>
            <w:r w:rsidR="002E5551" w:rsidRPr="003C64A9">
              <w:t>ąjungos</w:t>
            </w:r>
            <w:r w:rsidRPr="003C64A9">
              <w:t xml:space="preserve"> fondų ir valstybės parama planuojamų veiklų bei infrastruktūros vystymui. </w:t>
            </w:r>
            <w:r w:rsidR="002E5551" w:rsidRPr="003C64A9">
              <w:t>Europos Sąjungos</w:t>
            </w:r>
            <w:r w:rsidRPr="003C64A9">
              <w:t xml:space="preserve"> fondų </w:t>
            </w:r>
            <w:r w:rsidR="00BE4C66">
              <w:t>paramos teikimo</w:t>
            </w:r>
            <w:r w:rsidRPr="003C64A9">
              <w:t xml:space="preserve"> gairėse </w:t>
            </w:r>
            <w:r w:rsidR="00B9125A">
              <w:t xml:space="preserve">taip pat </w:t>
            </w:r>
            <w:r w:rsidRPr="003C64A9">
              <w:t>keliami aukšti reikalavimai aplinkosauginių normų atitikimui bei nuolatiniam aplinkos būklės stebėjimui</w:t>
            </w:r>
            <w:r w:rsidR="00B9125A">
              <w:t>.</w:t>
            </w:r>
          </w:p>
          <w:p w14:paraId="5AD5E45C" w14:textId="77777777" w:rsidR="0043586C" w:rsidRPr="003C64A9" w:rsidRDefault="0043586C" w:rsidP="00023EDD">
            <w:pPr>
              <w:jc w:val="both"/>
            </w:pPr>
          </w:p>
          <w:p w14:paraId="50650E85" w14:textId="5AA68F16" w:rsidR="009751F5" w:rsidRDefault="009751F5" w:rsidP="00023EDD">
            <w:pPr>
              <w:jc w:val="both"/>
            </w:pPr>
            <w:r w:rsidRPr="003C64A9">
              <w:t xml:space="preserve">Programa siekiama sukurti ir išsaugoti subalansuotą ir sveiką aplinką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w:t>
            </w:r>
            <w:r w:rsidRPr="003C64A9">
              <w:lastRenderedPageBreak/>
              <w:t>kultūros paveldo vertybes, sudaryti sąlygas poilsiavimui, pažintiniam turizmui, propaguoti gamtosaugos ir kultūros paveldo apsaugos idėjas.</w:t>
            </w:r>
          </w:p>
          <w:p w14:paraId="42CC2DE3" w14:textId="77777777" w:rsidR="0043586C" w:rsidRPr="003C64A9" w:rsidRDefault="0043586C" w:rsidP="00023EDD">
            <w:pPr>
              <w:jc w:val="both"/>
            </w:pPr>
          </w:p>
          <w:p w14:paraId="7DBF08A0" w14:textId="33FFD527" w:rsidR="009751F5" w:rsidRDefault="009751F5" w:rsidP="00023EDD">
            <w:pPr>
              <w:jc w:val="both"/>
            </w:pPr>
            <w:r w:rsidRPr="003C64A9">
              <w:t>Verslo, turizmo ir kaimo plėtra</w:t>
            </w:r>
            <w:r w:rsidR="003C64A9" w:rsidRPr="003C64A9">
              <w:t xml:space="preserve"> </w:t>
            </w:r>
            <w:r w:rsidRPr="003C64A9">
              <w:t>neįmanoma be infrastruktūros ir aplinkosaugos vystymo. Želdinių veisimo prioritetas nurodytas Lazdijų rajono savivaldybės teritorijos bendrajame plane – miškingumo didinimas mažiau našių, taip pat didelio drėgnumo (su silpnai funkcionuojančia ar nefunkcionuojančia sausinimo sistema) žemių sąskaita, apželdinant ir savaiminės renatūralizacijos keliu.</w:t>
            </w:r>
          </w:p>
          <w:p w14:paraId="78A107B1" w14:textId="77777777" w:rsidR="00DA2FEC" w:rsidRPr="003C64A9" w:rsidRDefault="00DA2FEC" w:rsidP="00023EDD">
            <w:pPr>
              <w:jc w:val="both"/>
            </w:pPr>
          </w:p>
          <w:p w14:paraId="195ADBEE" w14:textId="09C982B7" w:rsidR="009751F5" w:rsidRDefault="00DA2FEC" w:rsidP="00023EDD">
            <w:pPr>
              <w:jc w:val="both"/>
            </w:pPr>
            <w:r>
              <w:t xml:space="preserve">Programoje taip pat numatomas </w:t>
            </w:r>
            <w:r w:rsidRPr="00DA2FEC">
              <w:t>daugiabučių renovacij</w:t>
            </w:r>
            <w:r>
              <w:t>os rajone skatinimas.</w:t>
            </w:r>
            <w:r w:rsidRPr="00DA2FEC">
              <w:t xml:space="preserve"> </w:t>
            </w:r>
            <w:r w:rsidR="003C64A9" w:rsidRPr="003C64A9">
              <w:t>Lietuvos Respublikos Vyriausybė remia ir skiria lėš</w:t>
            </w:r>
            <w:r w:rsidR="00B36E77">
              <w:t>as</w:t>
            </w:r>
            <w:r w:rsidR="003C64A9" w:rsidRPr="003C64A9">
              <w:t xml:space="preserve"> namų atnaujinim</w:t>
            </w:r>
            <w:r w:rsidR="00B36E77">
              <w:t>ą</w:t>
            </w:r>
            <w:r w:rsidR="003C64A9" w:rsidRPr="003C64A9">
              <w:t xml:space="preserve"> (modernizavim</w:t>
            </w:r>
            <w:r w:rsidR="00B36E77">
              <w:t>ą</w:t>
            </w:r>
            <w:r w:rsidR="003C64A9" w:rsidRPr="003C64A9">
              <w:t>), nepriklausomai nuo daugiabučių namų valdymo formos</w:t>
            </w:r>
            <w:r w:rsidR="009530F0">
              <w:t xml:space="preserve"> (</w:t>
            </w:r>
            <w:r w:rsidR="003C64A9" w:rsidRPr="003C64A9">
              <w:t>svarbu, kad namo statybos leidimas būtų išduotas iki 1993 metų</w:t>
            </w:r>
            <w:r w:rsidR="009530F0">
              <w:t>)</w:t>
            </w:r>
            <w:r w:rsidR="003C64A9" w:rsidRPr="003C64A9">
              <w:t>.</w:t>
            </w:r>
          </w:p>
          <w:p w14:paraId="4DB3ED89" w14:textId="77777777" w:rsidR="0000581E" w:rsidRDefault="0000581E" w:rsidP="0000581E">
            <w:pPr>
              <w:jc w:val="both"/>
            </w:pPr>
          </w:p>
          <w:p w14:paraId="0AAC83D4" w14:textId="77777777" w:rsidR="0000581E" w:rsidRDefault="0000581E" w:rsidP="0000581E">
            <w:pPr>
              <w:jc w:val="both"/>
            </w:pPr>
            <w:r w:rsidRPr="00557938">
              <w:t xml:space="preserve">Šia programa įgyvendinamas </w:t>
            </w:r>
            <w:r>
              <w:t>s</w:t>
            </w:r>
            <w:r w:rsidRPr="00557938">
              <w:t>avivaldybės</w:t>
            </w:r>
            <w:r>
              <w:t xml:space="preserve"> </w:t>
            </w:r>
            <w:r w:rsidRPr="00557938">
              <w:t>strateginis tikslas:</w:t>
            </w:r>
          </w:p>
          <w:p w14:paraId="69661C04" w14:textId="1D282FC5" w:rsidR="0000581E" w:rsidRPr="00DA1973" w:rsidRDefault="00492718" w:rsidP="00492718">
            <w:pPr>
              <w:jc w:val="both"/>
            </w:pPr>
            <w:r>
              <w:t>2. Gerinti ir plėtoti patrauklią gyvenamąją aplinką</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7E6AE5" w:rsidRDefault="00036092" w:rsidP="00023EDD">
            <w:pPr>
              <w:rPr>
                <w:b/>
                <w:bCs/>
              </w:rPr>
            </w:pPr>
            <w:r w:rsidRPr="007E6AE5">
              <w:rPr>
                <w:b/>
                <w:bCs/>
              </w:rPr>
              <w:lastRenderedPageBreak/>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11EC29BF" w:rsidR="00036092" w:rsidRPr="00472163" w:rsidRDefault="002F0B74" w:rsidP="00023EDD">
            <w:pPr>
              <w:jc w:val="both"/>
            </w:pPr>
            <w:r w:rsidRPr="002F0B74">
              <w:t>1. Socialiai atsakinga ir pokyčius kurianti bendruomenė; 2. Subalansuota ir pažangi ekonominė rajono plėtra</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7E6AE5" w:rsidRDefault="00036092" w:rsidP="00023EDD">
            <w:pPr>
              <w:rPr>
                <w:b/>
                <w:bCs/>
              </w:rPr>
            </w:pPr>
            <w:r w:rsidRPr="007E6AE5">
              <w:rPr>
                <w:b/>
                <w:bCs/>
              </w:rPr>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5E41D857" w:rsidR="00036092" w:rsidRPr="00CD5A41" w:rsidRDefault="00CD5A41" w:rsidP="00023EDD">
            <w:pPr>
              <w:pStyle w:val="Sraopastraipa"/>
              <w:numPr>
                <w:ilvl w:val="0"/>
                <w:numId w:val="15"/>
              </w:numPr>
              <w:tabs>
                <w:tab w:val="left" w:pos="553"/>
              </w:tabs>
              <w:spacing w:after="0"/>
              <w:ind w:left="0" w:firstLine="270"/>
              <w:jc w:val="both"/>
            </w:pPr>
            <w:r w:rsidRPr="00CD5A41">
              <w:rPr>
                <w:color w:val="000000"/>
              </w:rPr>
              <w:t>Prižiūrėti, taisyti ir tiesti savivaldybės vietinės reikšmės kelius ir gatves bei organizuoti saugų eismų</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7E6AE5" w:rsidRDefault="00036092" w:rsidP="00023EDD">
            <w:pPr>
              <w:rPr>
                <w:b/>
                <w:bCs/>
              </w:rPr>
            </w:pPr>
            <w:r w:rsidRPr="007E6AE5">
              <w:rPr>
                <w:b/>
                <w:bCs/>
              </w:rPr>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23EDD">
            <w:pPr>
              <w:jc w:val="both"/>
            </w:pPr>
            <w:r w:rsidRPr="00472163">
              <w:t>Uždaviniai</w:t>
            </w:r>
            <w:r>
              <w:t xml:space="preserve"> ir priemonės</w:t>
            </w:r>
            <w:r w:rsidRPr="00472163">
              <w:t>:</w:t>
            </w:r>
          </w:p>
          <w:p w14:paraId="69661C0E" w14:textId="0D020063" w:rsidR="00036092" w:rsidRPr="00472163" w:rsidRDefault="00CD5A41" w:rsidP="00023EDD">
            <w:pPr>
              <w:pStyle w:val="Sraopastraipa"/>
              <w:numPr>
                <w:ilvl w:val="1"/>
                <w:numId w:val="9"/>
              </w:numPr>
              <w:tabs>
                <w:tab w:val="left" w:pos="837"/>
              </w:tabs>
              <w:spacing w:after="0"/>
              <w:ind w:left="-14" w:firstLine="284"/>
              <w:jc w:val="both"/>
            </w:pPr>
            <w:r w:rsidRPr="00CD5A41">
              <w:t>Statyti, rekonstruoti, remontuoti ir prižiūrėti vietinės reikšmės kelius ir gatves</w:t>
            </w:r>
            <w:r w:rsidR="00C3580F">
              <w:t>:</w:t>
            </w:r>
          </w:p>
          <w:p w14:paraId="66BD9A33" w14:textId="3E5367F5" w:rsidR="00CD5A41" w:rsidRDefault="00CD5A41" w:rsidP="00023EDD">
            <w:pPr>
              <w:pStyle w:val="Sraopastraipa"/>
              <w:numPr>
                <w:ilvl w:val="2"/>
                <w:numId w:val="16"/>
              </w:numPr>
              <w:tabs>
                <w:tab w:val="left" w:pos="837"/>
                <w:tab w:val="left" w:pos="1388"/>
              </w:tabs>
              <w:spacing w:after="0"/>
              <w:ind w:left="-14" w:firstLine="284"/>
              <w:jc w:val="both"/>
            </w:pPr>
            <w:r>
              <w:t>Vietinės reikšmės kelių statyba, rekonstrukcija, kapitalinis remontas;</w:t>
            </w:r>
          </w:p>
          <w:p w14:paraId="080FD4FB" w14:textId="6A940E30" w:rsidR="00CD5A41" w:rsidRDefault="00CD5A41" w:rsidP="00023EDD">
            <w:pPr>
              <w:pStyle w:val="Sraopastraipa"/>
              <w:numPr>
                <w:ilvl w:val="2"/>
                <w:numId w:val="16"/>
              </w:numPr>
              <w:tabs>
                <w:tab w:val="left" w:pos="837"/>
                <w:tab w:val="left" w:pos="1388"/>
              </w:tabs>
              <w:spacing w:after="0"/>
              <w:ind w:left="-14" w:firstLine="284"/>
              <w:jc w:val="both"/>
            </w:pPr>
            <w:r>
              <w:t xml:space="preserve">Vietinės reikšmės kelių priežiūra, paprastasis remontas, </w:t>
            </w:r>
            <w:r w:rsidR="00945757" w:rsidRPr="00945757">
              <w:t>saugaus eismo sąlygų užtikrinimas</w:t>
            </w:r>
            <w:r>
              <w:t>;</w:t>
            </w:r>
          </w:p>
          <w:p w14:paraId="69661C1B" w14:textId="42444D5A" w:rsidR="00036092" w:rsidRDefault="00CD5A41" w:rsidP="00023EDD">
            <w:pPr>
              <w:pStyle w:val="Sraopastraipa"/>
              <w:numPr>
                <w:ilvl w:val="2"/>
                <w:numId w:val="16"/>
              </w:numPr>
              <w:tabs>
                <w:tab w:val="left" w:pos="837"/>
                <w:tab w:val="left" w:pos="1388"/>
              </w:tabs>
              <w:spacing w:after="0"/>
              <w:ind w:left="-14" w:firstLine="284"/>
              <w:jc w:val="both"/>
            </w:pPr>
            <w:r>
              <w:t>Vietinių kelių priežiūra žiemą seniūnijose</w:t>
            </w:r>
            <w:r w:rsidR="00DC6DED">
              <w:t>;</w:t>
            </w:r>
          </w:p>
          <w:p w14:paraId="2F7AE3A3" w14:textId="56DA0046" w:rsidR="00CD5A41" w:rsidRDefault="00CD5A41" w:rsidP="00023EDD">
            <w:pPr>
              <w:pStyle w:val="Sraopastraipa"/>
              <w:numPr>
                <w:ilvl w:val="1"/>
                <w:numId w:val="16"/>
              </w:numPr>
              <w:tabs>
                <w:tab w:val="left" w:pos="837"/>
                <w:tab w:val="left" w:pos="1388"/>
              </w:tabs>
              <w:spacing w:after="0"/>
              <w:ind w:left="-14" w:firstLine="284"/>
              <w:jc w:val="both"/>
            </w:pPr>
            <w:r w:rsidRPr="00CD5A41">
              <w:t>Gatvių ir kitų viešųjų erdvių apšvietimo tinklų įrengimas, priežiūra ir modernizavimas</w:t>
            </w:r>
            <w:r>
              <w:t>:</w:t>
            </w:r>
          </w:p>
          <w:p w14:paraId="031BE4E0" w14:textId="77777777" w:rsidR="00CD5A41" w:rsidRDefault="00CD5A41" w:rsidP="00023EDD">
            <w:pPr>
              <w:pStyle w:val="Sraopastraipa"/>
              <w:numPr>
                <w:ilvl w:val="2"/>
                <w:numId w:val="16"/>
              </w:numPr>
              <w:tabs>
                <w:tab w:val="left" w:pos="837"/>
                <w:tab w:val="left" w:pos="1388"/>
              </w:tabs>
              <w:spacing w:after="0"/>
              <w:ind w:left="-14" w:firstLine="284"/>
              <w:jc w:val="both"/>
            </w:pPr>
            <w:r>
              <w:t>Gatvių ir kitų viešųjų erdvių apšvietimas seniūnijose;</w:t>
            </w:r>
          </w:p>
          <w:p w14:paraId="12D6D5EF" w14:textId="02EDCA2B" w:rsidR="00CD5A41" w:rsidRDefault="00CD5A41" w:rsidP="00023EDD">
            <w:pPr>
              <w:pStyle w:val="Sraopastraipa"/>
              <w:numPr>
                <w:ilvl w:val="2"/>
                <w:numId w:val="16"/>
              </w:numPr>
              <w:tabs>
                <w:tab w:val="left" w:pos="837"/>
                <w:tab w:val="left" w:pos="1388"/>
              </w:tabs>
              <w:spacing w:after="0"/>
              <w:ind w:left="-14" w:firstLine="284"/>
              <w:jc w:val="both"/>
            </w:pPr>
            <w:r>
              <w:t>Gatvių ir kitų viešųjų erdvių apšvietimo tinklų įrengimas</w:t>
            </w:r>
            <w:r w:rsidR="00A011AB">
              <w:t xml:space="preserve"> </w:t>
            </w:r>
            <w:r>
              <w:t>/</w:t>
            </w:r>
            <w:r w:rsidR="00A011AB">
              <w:t xml:space="preserve"> </w:t>
            </w:r>
            <w:r>
              <w:t>atnaujinimas.</w:t>
            </w:r>
          </w:p>
          <w:p w14:paraId="6B069F49" w14:textId="070167C0" w:rsidR="00D27279" w:rsidRDefault="00D27279" w:rsidP="00023EDD">
            <w:pPr>
              <w:pStyle w:val="Sraopastraipa"/>
              <w:tabs>
                <w:tab w:val="left" w:pos="1070"/>
                <w:tab w:val="left" w:pos="1388"/>
              </w:tabs>
              <w:spacing w:after="0"/>
              <w:ind w:left="360"/>
              <w:jc w:val="both"/>
            </w:pPr>
          </w:p>
          <w:p w14:paraId="517BB6D5" w14:textId="31208287" w:rsidR="00CD5A41" w:rsidRDefault="006534CA" w:rsidP="00023EDD">
            <w:pPr>
              <w:jc w:val="both"/>
            </w:pPr>
            <w:r>
              <w:t>Įgyvendinant uždavinį Nr. 1.2, numatoma į</w:t>
            </w:r>
            <w:r w:rsidR="00CD5A41" w:rsidRPr="00472163">
              <w:t>rengti savivaldybės miestų ir gyvenviečių gatvių apšvietimo tinklus</w:t>
            </w:r>
            <w:r>
              <w:t xml:space="preserve"> vietose</w:t>
            </w:r>
            <w:r w:rsidR="00CD5A41" w:rsidRPr="00472163">
              <w:t>, kuriose iki šiol jų nėra, modernizuoti esamus tinklus ir vykdyti įrangos priežiūrą.</w:t>
            </w:r>
            <w:r w:rsidR="005C5F0C">
              <w:t xml:space="preserve"> Įr</w:t>
            </w:r>
            <w:r w:rsidR="00CD5A41" w:rsidRPr="00472163">
              <w:t>engiant ir rekonstruojant apšvietimo tinklus</w:t>
            </w:r>
            <w:r w:rsidR="00DC6DED">
              <w:t>,</w:t>
            </w:r>
            <w:r w:rsidR="00CD5A41" w:rsidRPr="00472163">
              <w:t xml:space="preserve"> prioritetas teikiamas rajono miestams </w:t>
            </w:r>
            <w:r w:rsidR="00CD5A41">
              <w:t>ir gyvenvietėm</w:t>
            </w:r>
            <w:r w:rsidR="005C5F0C">
              <w:t>s, viešosioms erdvėms</w:t>
            </w:r>
            <w:r w:rsidR="00CD5A41">
              <w:t>, kur</w:t>
            </w:r>
            <w:r w:rsidR="005C5F0C">
              <w:t xml:space="preserve"> yra</w:t>
            </w:r>
            <w:r w:rsidR="00CD5A41">
              <w:t xml:space="preserve"> </w:t>
            </w:r>
            <w:r w:rsidR="005C5F0C">
              <w:t xml:space="preserve">didesnis eismo intensyvus, dėl kurių apšvietimo gyventojų išreiškiamas didelis poreikis, kuriose yra santykinai didesnis </w:t>
            </w:r>
            <w:r w:rsidR="005C5F0C" w:rsidRPr="005C5F0C">
              <w:t>gyventoj</w:t>
            </w:r>
            <w:r w:rsidR="005C5F0C">
              <w:t xml:space="preserve">ų </w:t>
            </w:r>
            <w:r w:rsidR="005C5F0C" w:rsidRPr="005C5F0C">
              <w:t>tankis</w:t>
            </w:r>
            <w:r w:rsidR="005C5F0C">
              <w:t>.</w:t>
            </w:r>
          </w:p>
          <w:p w14:paraId="023AB06A" w14:textId="77777777" w:rsidR="00CD5A41" w:rsidRPr="00472163" w:rsidRDefault="00CD5A41" w:rsidP="00023EDD">
            <w:pPr>
              <w:tabs>
                <w:tab w:val="left" w:pos="1070"/>
                <w:tab w:val="left" w:pos="1388"/>
              </w:tabs>
              <w:jc w:val="both"/>
            </w:pPr>
          </w:p>
          <w:p w14:paraId="43DEEB53" w14:textId="71C40FBB" w:rsidR="00FF4CFB" w:rsidRPr="00472163" w:rsidRDefault="00FF4CFB" w:rsidP="00023EDD">
            <w:pPr>
              <w:jc w:val="both"/>
            </w:pPr>
            <w:r>
              <w:t>Rezultato kriterijai</w:t>
            </w:r>
            <w:r w:rsidRPr="00472163">
              <w:t>:</w:t>
            </w:r>
          </w:p>
          <w:p w14:paraId="1041EB46" w14:textId="35723561" w:rsidR="00FE6856" w:rsidRDefault="00FE6856" w:rsidP="00FE6856">
            <w:pPr>
              <w:jc w:val="both"/>
            </w:pPr>
            <w:r>
              <w:t>Asfaltbetonio danga padengtų kelių dalis nuo visų vietinės reikšmės kelių, proc.;</w:t>
            </w:r>
          </w:p>
          <w:p w14:paraId="69661C1E" w14:textId="310DE5C6" w:rsidR="00036092" w:rsidRPr="00472163" w:rsidRDefault="00FE6856" w:rsidP="00FE6856">
            <w:pPr>
              <w:jc w:val="both"/>
            </w:pPr>
            <w:r>
              <w:t>Kelių eismo įvykių skaičius rajone, vnt.</w:t>
            </w:r>
          </w:p>
        </w:tc>
      </w:tr>
      <w:tr w:rsidR="00FF4CFB" w:rsidRPr="00472163" w14:paraId="7DA80E8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B9A953C" w14:textId="13D7A3C0" w:rsidR="00FF4CFB" w:rsidRPr="007E6AE5" w:rsidRDefault="00FF4CFB" w:rsidP="00023EDD">
            <w:pPr>
              <w:rPr>
                <w:b/>
                <w:bCs/>
              </w:rPr>
            </w:pPr>
            <w:r w:rsidRPr="007E6AE5">
              <w:rPr>
                <w:b/>
                <w:bCs/>
              </w:rPr>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245C2299" w14:textId="287DF63B" w:rsidR="00FF4CFB" w:rsidRPr="00472163" w:rsidRDefault="00FF4CFB" w:rsidP="00023EDD">
            <w:pPr>
              <w:pStyle w:val="Sraopastraipa"/>
              <w:numPr>
                <w:ilvl w:val="0"/>
                <w:numId w:val="16"/>
              </w:numPr>
              <w:tabs>
                <w:tab w:val="left" w:pos="695"/>
              </w:tabs>
              <w:spacing w:after="0"/>
              <w:ind w:left="0" w:firstLine="270"/>
              <w:jc w:val="both"/>
            </w:pPr>
            <w:r w:rsidRPr="00FF4CFB">
              <w:rPr>
                <w:bCs/>
              </w:rPr>
              <w:t>Užtikrinti švarą, tvarką ir saugumą viešosiose erdvėse</w:t>
            </w:r>
          </w:p>
        </w:tc>
      </w:tr>
      <w:tr w:rsidR="00FF4CFB" w:rsidRPr="00472163" w14:paraId="0FE4F9F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017D0F5C" w14:textId="07B69C3E" w:rsidR="00FF4CFB" w:rsidRPr="007E6AE5" w:rsidRDefault="00FF4CFB" w:rsidP="00023EDD">
            <w:pPr>
              <w:rPr>
                <w:b/>
                <w:bCs/>
              </w:rPr>
            </w:pPr>
            <w:r w:rsidRPr="007E6AE5">
              <w:rPr>
                <w:b/>
                <w:bCs/>
              </w:rPr>
              <w:t xml:space="preserve">Tikslo įgyvendinimo aprašymas </w:t>
            </w:r>
            <w:r w:rsidRPr="007E6AE5">
              <w:rPr>
                <w:b/>
                <w:bCs/>
              </w:rPr>
              <w:lastRenderedPageBreak/>
              <w:t>(aprašomi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0394B564" w14:textId="77777777" w:rsidR="00FF4CFB" w:rsidRPr="00472163" w:rsidRDefault="00FF4CFB" w:rsidP="00023EDD">
            <w:pPr>
              <w:jc w:val="both"/>
            </w:pPr>
            <w:r w:rsidRPr="00472163">
              <w:lastRenderedPageBreak/>
              <w:t>Uždaviniai</w:t>
            </w:r>
            <w:r>
              <w:t xml:space="preserve"> ir priemonės</w:t>
            </w:r>
            <w:r w:rsidRPr="00472163">
              <w:t>:</w:t>
            </w:r>
          </w:p>
          <w:p w14:paraId="7AFF8003" w14:textId="7EE1151B" w:rsidR="00FF4CFB" w:rsidRPr="00472163" w:rsidRDefault="00FF4CFB" w:rsidP="00023EDD">
            <w:pPr>
              <w:pStyle w:val="Sraopastraipa"/>
              <w:numPr>
                <w:ilvl w:val="1"/>
                <w:numId w:val="16"/>
              </w:numPr>
              <w:tabs>
                <w:tab w:val="left" w:pos="931"/>
                <w:tab w:val="left" w:pos="1111"/>
              </w:tabs>
              <w:spacing w:after="0"/>
              <w:ind w:left="0" w:firstLine="360"/>
              <w:jc w:val="both"/>
            </w:pPr>
            <w:r w:rsidRPr="00FF4CFB">
              <w:t>Vykdyti viešųjų erdvių priežiūrą</w:t>
            </w:r>
            <w:r>
              <w:t>:</w:t>
            </w:r>
          </w:p>
          <w:p w14:paraId="36DEE641" w14:textId="7A0F0A3A" w:rsidR="00FF4CFB" w:rsidRPr="00472163" w:rsidRDefault="00FF4CFB" w:rsidP="00FE404D">
            <w:pPr>
              <w:pStyle w:val="Sraopastraipa"/>
              <w:numPr>
                <w:ilvl w:val="2"/>
                <w:numId w:val="16"/>
              </w:numPr>
              <w:tabs>
                <w:tab w:val="left" w:pos="931"/>
                <w:tab w:val="left" w:pos="1111"/>
              </w:tabs>
              <w:spacing w:after="0"/>
              <w:ind w:left="0" w:firstLine="360"/>
              <w:jc w:val="both"/>
            </w:pPr>
            <w:r w:rsidRPr="00FF4CFB">
              <w:lastRenderedPageBreak/>
              <w:t>Viešųjų erdvių (kapinių, parkų, šalikelių ir kt.) priežiūra seniūnijose</w:t>
            </w:r>
            <w:r>
              <w:t>;</w:t>
            </w:r>
          </w:p>
          <w:p w14:paraId="20342C7F" w14:textId="1BD2EAE1" w:rsidR="00FF4CFB" w:rsidRDefault="00FF4CFB" w:rsidP="00FE404D">
            <w:pPr>
              <w:pStyle w:val="Sraopastraipa"/>
              <w:numPr>
                <w:ilvl w:val="1"/>
                <w:numId w:val="16"/>
              </w:numPr>
              <w:tabs>
                <w:tab w:val="left" w:pos="832"/>
                <w:tab w:val="left" w:pos="978"/>
              </w:tabs>
              <w:spacing w:after="0"/>
              <w:ind w:left="0" w:firstLine="360"/>
              <w:jc w:val="both"/>
            </w:pPr>
            <w:r>
              <w:t xml:space="preserve"> </w:t>
            </w:r>
            <w:r w:rsidRPr="00FF4CFB">
              <w:t>Vykdyti viešosios tvarkos ir gyventojų saugumo užtikrinimo funkcijas</w:t>
            </w:r>
            <w:r>
              <w:t>:</w:t>
            </w:r>
          </w:p>
          <w:p w14:paraId="17640B93" w14:textId="435D730A" w:rsidR="001C02EF" w:rsidRDefault="00BF0727" w:rsidP="00FE404D">
            <w:pPr>
              <w:pStyle w:val="Sraopastraipa"/>
              <w:numPr>
                <w:ilvl w:val="2"/>
                <w:numId w:val="16"/>
              </w:numPr>
              <w:tabs>
                <w:tab w:val="left" w:pos="978"/>
                <w:tab w:val="left" w:pos="1111"/>
              </w:tabs>
              <w:ind w:left="0" w:firstLine="360"/>
              <w:jc w:val="both"/>
            </w:pPr>
            <w:r>
              <w:t xml:space="preserve"> </w:t>
            </w:r>
            <w:r w:rsidR="001C02EF">
              <w:t>Vaizdo stebėjimo kamerų viešosiose vietose priežiūra ir atnaujinimas</w:t>
            </w:r>
            <w:r w:rsidR="00DC6DED">
              <w:t>;</w:t>
            </w:r>
          </w:p>
          <w:p w14:paraId="05896ABF" w14:textId="73130C03" w:rsidR="00FF4CFB" w:rsidRPr="00472163" w:rsidRDefault="001C02EF" w:rsidP="00FE404D">
            <w:pPr>
              <w:pStyle w:val="Sraopastraipa"/>
              <w:numPr>
                <w:ilvl w:val="2"/>
                <w:numId w:val="16"/>
              </w:numPr>
              <w:tabs>
                <w:tab w:val="left" w:pos="978"/>
                <w:tab w:val="left" w:pos="1111"/>
              </w:tabs>
              <w:spacing w:after="0"/>
              <w:ind w:left="0" w:firstLine="360"/>
              <w:jc w:val="both"/>
            </w:pPr>
            <w:r>
              <w:t>Lazdijų rajono policijos komisariato programos dalinis finansavimas</w:t>
            </w:r>
            <w:r w:rsidR="00DC6DED">
              <w:t>.</w:t>
            </w:r>
          </w:p>
          <w:p w14:paraId="0C9BD8A9" w14:textId="77777777" w:rsidR="00FF4CFB" w:rsidRPr="00472163" w:rsidRDefault="00FF4CFB" w:rsidP="00023EDD">
            <w:pPr>
              <w:jc w:val="both"/>
            </w:pPr>
          </w:p>
          <w:p w14:paraId="51D37AAC" w14:textId="77777777" w:rsidR="00FF4CFB" w:rsidRPr="00472163" w:rsidRDefault="00FF4CFB" w:rsidP="00023EDD">
            <w:pPr>
              <w:jc w:val="both"/>
            </w:pPr>
            <w:r w:rsidRPr="00472163">
              <w:t>Rezultato kriterijai:</w:t>
            </w:r>
          </w:p>
          <w:p w14:paraId="143CB5C7" w14:textId="0D79F924" w:rsidR="00025E6A" w:rsidRDefault="00025E6A" w:rsidP="00025E6A">
            <w:pPr>
              <w:jc w:val="both"/>
            </w:pPr>
            <w:r>
              <w:t>Komunalinių atliekų, šalinamų regioniniame sąvartyne, dalis, proc.;</w:t>
            </w:r>
          </w:p>
          <w:p w14:paraId="35C2DEAA" w14:textId="78166051" w:rsidR="00FF4CFB" w:rsidRPr="00472163" w:rsidRDefault="00025E6A" w:rsidP="00025E6A">
            <w:pPr>
              <w:jc w:val="both"/>
            </w:pPr>
            <w:r>
              <w:t>Turto vienetų dalis, kuriems teikiama atliekų tvarkymo paslauga, proc.</w:t>
            </w:r>
          </w:p>
        </w:tc>
      </w:tr>
      <w:tr w:rsidR="00FF4CFB" w:rsidRPr="00472163" w14:paraId="27B9432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4448009E" w14:textId="1D1221F9" w:rsidR="00FF4CFB" w:rsidRPr="007E6AE5" w:rsidRDefault="00FF4CFB" w:rsidP="00023EDD">
            <w:pPr>
              <w:rPr>
                <w:b/>
                <w:bCs/>
              </w:rPr>
            </w:pPr>
            <w:r w:rsidRPr="007E6AE5">
              <w:rPr>
                <w:b/>
                <w:bCs/>
              </w:rPr>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194C85E4" w14:textId="3FB41E09" w:rsidR="00FF4CFB" w:rsidRPr="00472163" w:rsidRDefault="00FF4CFB" w:rsidP="00023EDD">
            <w:pPr>
              <w:pStyle w:val="Sraopastraipa"/>
              <w:numPr>
                <w:ilvl w:val="0"/>
                <w:numId w:val="16"/>
              </w:numPr>
              <w:tabs>
                <w:tab w:val="left" w:pos="553"/>
              </w:tabs>
              <w:spacing w:after="0"/>
              <w:ind w:left="0" w:firstLine="270"/>
              <w:jc w:val="both"/>
            </w:pPr>
            <w:r w:rsidRPr="00FF4CFB">
              <w:t>Sukurti ir išsaugoti subalansuotą ir sveiką aplinką savivaldybės teritorijoje</w:t>
            </w:r>
          </w:p>
        </w:tc>
      </w:tr>
      <w:tr w:rsidR="00FF4CFB" w:rsidRPr="00472163" w14:paraId="09694A6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59091DDB" w14:textId="5BAE207A" w:rsidR="00FF4CFB" w:rsidRPr="007E6AE5" w:rsidRDefault="00FF4CFB" w:rsidP="00023EDD">
            <w:pPr>
              <w:rPr>
                <w:b/>
                <w:bCs/>
              </w:rPr>
            </w:pPr>
            <w:r w:rsidRPr="007E6AE5">
              <w:rPr>
                <w:b/>
                <w:bCs/>
              </w:rPr>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2A957CBB" w14:textId="77777777" w:rsidR="00FF4CFB" w:rsidRPr="00472163" w:rsidRDefault="00FF4CFB" w:rsidP="00023EDD">
            <w:pPr>
              <w:jc w:val="both"/>
            </w:pPr>
            <w:r w:rsidRPr="00472163">
              <w:t>Uždaviniai</w:t>
            </w:r>
            <w:r>
              <w:t xml:space="preserve"> ir priemonės</w:t>
            </w:r>
            <w:r w:rsidRPr="00472163">
              <w:t>:</w:t>
            </w:r>
          </w:p>
          <w:p w14:paraId="65005DFD" w14:textId="5FF08376" w:rsidR="00FF4CFB" w:rsidRDefault="00FF4CFB" w:rsidP="00023EDD">
            <w:pPr>
              <w:pStyle w:val="Sraopastraipa"/>
              <w:numPr>
                <w:ilvl w:val="1"/>
                <w:numId w:val="16"/>
              </w:numPr>
              <w:tabs>
                <w:tab w:val="left" w:pos="976"/>
              </w:tabs>
              <w:spacing w:after="0"/>
              <w:ind w:left="0" w:firstLine="360"/>
              <w:jc w:val="both"/>
            </w:pPr>
            <w:r w:rsidRPr="00FF4CFB">
              <w:t>Įgyvendinti aplinkos apsaugos priemones bei vykdyti savivaldybės aplinkos monitoringą</w:t>
            </w:r>
            <w:r>
              <w:t>:</w:t>
            </w:r>
          </w:p>
          <w:p w14:paraId="569A6A7C" w14:textId="7C3B551C" w:rsidR="00FF4CFB" w:rsidRDefault="00FF4CFB" w:rsidP="00023EDD">
            <w:pPr>
              <w:pStyle w:val="Sraopastraipa"/>
              <w:numPr>
                <w:ilvl w:val="2"/>
                <w:numId w:val="16"/>
              </w:numPr>
              <w:tabs>
                <w:tab w:val="left" w:pos="976"/>
              </w:tabs>
              <w:spacing w:after="0"/>
              <w:ind w:left="0" w:firstLine="360"/>
              <w:jc w:val="both"/>
            </w:pPr>
            <w:r>
              <w:t>Aplinkos apsaugos rėmimo specialiosios programos, savivaldybės aplinkos monitoringo programos priemonių vykdymas</w:t>
            </w:r>
            <w:r w:rsidR="005E53D6">
              <w:t>;</w:t>
            </w:r>
          </w:p>
          <w:p w14:paraId="28F03DAE" w14:textId="3F5566BA" w:rsidR="00FF4CFB" w:rsidRDefault="00FF4CFB" w:rsidP="00023EDD">
            <w:pPr>
              <w:pStyle w:val="Sraopastraipa"/>
              <w:numPr>
                <w:ilvl w:val="2"/>
                <w:numId w:val="16"/>
              </w:numPr>
              <w:tabs>
                <w:tab w:val="left" w:pos="976"/>
              </w:tabs>
              <w:spacing w:after="0"/>
              <w:ind w:left="0" w:firstLine="360"/>
              <w:jc w:val="both"/>
            </w:pPr>
            <w:r>
              <w:t xml:space="preserve">Želdinių </w:t>
            </w:r>
            <w:r w:rsidR="008316F6">
              <w:t>atkuriamosios</w:t>
            </w:r>
            <w:r>
              <w:t xml:space="preserve"> vertės atstatymas;</w:t>
            </w:r>
          </w:p>
          <w:p w14:paraId="050E501C" w14:textId="7D81EFE0" w:rsidR="00FF4CFB" w:rsidRDefault="00FF4CFB" w:rsidP="00023EDD">
            <w:pPr>
              <w:pStyle w:val="Sraopastraipa"/>
              <w:numPr>
                <w:ilvl w:val="1"/>
                <w:numId w:val="16"/>
              </w:numPr>
              <w:tabs>
                <w:tab w:val="left" w:pos="976"/>
              </w:tabs>
              <w:spacing w:after="0"/>
              <w:ind w:left="0" w:firstLine="360"/>
              <w:jc w:val="both"/>
            </w:pPr>
            <w:r w:rsidRPr="00FF4CFB">
              <w:t>Užtikrinti atliekų surinkimą ir vystyti bei tobulinti įdiegtą atliekų tvarkymo sistemą</w:t>
            </w:r>
            <w:r>
              <w:t>:</w:t>
            </w:r>
          </w:p>
          <w:p w14:paraId="7CDC5D61" w14:textId="458E2FB7" w:rsidR="00FF4CFB" w:rsidRDefault="00FF4CFB" w:rsidP="00023EDD">
            <w:pPr>
              <w:pStyle w:val="Sraopastraipa"/>
              <w:numPr>
                <w:ilvl w:val="2"/>
                <w:numId w:val="16"/>
              </w:numPr>
              <w:tabs>
                <w:tab w:val="left" w:pos="976"/>
              </w:tabs>
              <w:spacing w:after="0"/>
              <w:ind w:left="0" w:firstLine="360"/>
              <w:jc w:val="both"/>
            </w:pPr>
            <w:r w:rsidRPr="00FF4CFB">
              <w:t>Atliekų išvežimas ir tvarkymas</w:t>
            </w:r>
            <w:r>
              <w:t>;</w:t>
            </w:r>
          </w:p>
          <w:p w14:paraId="1A1D0989" w14:textId="74964E44" w:rsidR="00FF4CFB" w:rsidRDefault="00FF4CFB" w:rsidP="00023EDD">
            <w:pPr>
              <w:pStyle w:val="Sraopastraipa"/>
              <w:numPr>
                <w:ilvl w:val="1"/>
                <w:numId w:val="16"/>
              </w:numPr>
              <w:tabs>
                <w:tab w:val="left" w:pos="976"/>
              </w:tabs>
              <w:spacing w:after="0"/>
              <w:ind w:left="0" w:firstLine="360"/>
              <w:jc w:val="both"/>
            </w:pPr>
            <w:r w:rsidRPr="00FF4CFB">
              <w:t>Organizuoti keleivių vežimą vietiniais maršrutais</w:t>
            </w:r>
            <w:r>
              <w:t>:</w:t>
            </w:r>
          </w:p>
          <w:p w14:paraId="45458D33" w14:textId="7F799097" w:rsidR="00FF4CFB" w:rsidRDefault="00FF4CFB" w:rsidP="00023EDD">
            <w:pPr>
              <w:pStyle w:val="Sraopastraipa"/>
              <w:numPr>
                <w:ilvl w:val="2"/>
                <w:numId w:val="16"/>
              </w:numPr>
              <w:tabs>
                <w:tab w:val="left" w:pos="976"/>
              </w:tabs>
              <w:spacing w:after="0"/>
              <w:ind w:left="0" w:firstLine="360"/>
              <w:jc w:val="both"/>
            </w:pPr>
            <w:r w:rsidRPr="00FF4CFB">
              <w:t>Keleivių vežimo reguliaraus susisiekimo autobusų maršrutais rėmimas</w:t>
            </w:r>
            <w:r>
              <w:t>;</w:t>
            </w:r>
          </w:p>
          <w:p w14:paraId="75ACDBDA" w14:textId="63C5B995" w:rsidR="00FF4CFB" w:rsidRDefault="00FF4CFB" w:rsidP="00023EDD">
            <w:pPr>
              <w:pStyle w:val="Sraopastraipa"/>
              <w:numPr>
                <w:ilvl w:val="1"/>
                <w:numId w:val="16"/>
              </w:numPr>
              <w:tabs>
                <w:tab w:val="left" w:pos="976"/>
              </w:tabs>
              <w:spacing w:after="0"/>
              <w:ind w:left="0" w:firstLine="360"/>
              <w:jc w:val="both"/>
            </w:pPr>
            <w:r w:rsidRPr="00FF4CFB">
              <w:t>Skatinti daugiabučių renovaciją</w:t>
            </w:r>
            <w:r>
              <w:t>:</w:t>
            </w:r>
          </w:p>
          <w:p w14:paraId="71A1C647" w14:textId="7B6023FC" w:rsidR="00FF4CFB" w:rsidRDefault="00FF4CFB" w:rsidP="00023EDD">
            <w:pPr>
              <w:pStyle w:val="Sraopastraipa"/>
              <w:numPr>
                <w:ilvl w:val="2"/>
                <w:numId w:val="16"/>
              </w:numPr>
              <w:tabs>
                <w:tab w:val="left" w:pos="976"/>
              </w:tabs>
              <w:spacing w:after="0"/>
              <w:ind w:left="0" w:firstLine="360"/>
              <w:jc w:val="both"/>
            </w:pPr>
            <w:r w:rsidRPr="00FF4CFB">
              <w:t>Daugiabučių namų atnaujinimo (modernizavimo) programos administravimas</w:t>
            </w:r>
            <w:r>
              <w:t>;</w:t>
            </w:r>
          </w:p>
          <w:p w14:paraId="70CF1ECE" w14:textId="77777777" w:rsidR="00FF4CFB" w:rsidRDefault="00FF4CFB" w:rsidP="00023EDD">
            <w:pPr>
              <w:jc w:val="both"/>
            </w:pPr>
          </w:p>
          <w:p w14:paraId="5A22A540" w14:textId="1883F6F2" w:rsidR="00FF4CFB" w:rsidRPr="00472163" w:rsidRDefault="00FF4CFB" w:rsidP="00023EDD">
            <w:pPr>
              <w:jc w:val="both"/>
            </w:pPr>
            <w:r>
              <w:t>Rezultato kriterijai</w:t>
            </w:r>
            <w:r w:rsidRPr="00472163">
              <w:t>:</w:t>
            </w:r>
          </w:p>
          <w:p w14:paraId="709175EE" w14:textId="2CF59AA2" w:rsidR="00932F5A" w:rsidRDefault="00932F5A" w:rsidP="00932F5A">
            <w:pPr>
              <w:jc w:val="both"/>
            </w:pPr>
            <w:r>
              <w:t>Teršalų kiekis, išmestų į aplinkos orą iš stacionarių taršos šaltinių, tonomis;</w:t>
            </w:r>
          </w:p>
          <w:p w14:paraId="17661CE8" w14:textId="3CC0D6EF" w:rsidR="00932F5A" w:rsidRDefault="00932F5A" w:rsidP="00932F5A">
            <w:pPr>
              <w:jc w:val="both"/>
            </w:pPr>
            <w:r>
              <w:t>Individualių lengvųjų automobilių (neįtraukiant elektromobilių) skaičius (vnt.)</w:t>
            </w:r>
            <w:r w:rsidR="00DC6DED">
              <w:t>,</w:t>
            </w:r>
            <w:r>
              <w:t xml:space="preserve"> tenkantis 1000 gyv.;</w:t>
            </w:r>
          </w:p>
          <w:p w14:paraId="4DCB4029" w14:textId="436FA40F" w:rsidR="00FF4CFB" w:rsidRPr="00472163" w:rsidRDefault="00932F5A" w:rsidP="00932F5A">
            <w:pPr>
              <w:jc w:val="both"/>
            </w:pPr>
            <w:r>
              <w:t>Renovuotų daugiabučių namų dalis (per metus), proc.</w:t>
            </w:r>
          </w:p>
        </w:tc>
      </w:tr>
      <w:tr w:rsidR="006B0911"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49316092" w:rsidR="006B0911" w:rsidRPr="007E6AE5" w:rsidRDefault="006B0911" w:rsidP="00023EDD">
            <w:pPr>
              <w:rPr>
                <w:b/>
                <w:bCs/>
              </w:rPr>
            </w:pPr>
            <w:r w:rsidRPr="007E6AE5">
              <w:rPr>
                <w:b/>
                <w:bCs/>
              </w:rPr>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2215A9BE" w:rsidR="006B0911" w:rsidRPr="00472163" w:rsidRDefault="006B0911" w:rsidP="00023EDD">
            <w:pPr>
              <w:pStyle w:val="Sraopastraipa"/>
              <w:numPr>
                <w:ilvl w:val="0"/>
                <w:numId w:val="16"/>
              </w:numPr>
              <w:tabs>
                <w:tab w:val="left" w:pos="631"/>
              </w:tabs>
              <w:spacing w:after="0"/>
              <w:ind w:left="0" w:firstLine="270"/>
              <w:jc w:val="both"/>
            </w:pPr>
            <w:r w:rsidRPr="006B0911">
              <w:t>Užtikrinti kompleksišką savivaldybės teritorijos planavimą</w:t>
            </w:r>
          </w:p>
        </w:tc>
      </w:tr>
      <w:tr w:rsidR="006B0911"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0652A3A6" w:rsidR="006B0911" w:rsidRPr="007E6AE5" w:rsidRDefault="006B0911" w:rsidP="00023EDD">
            <w:pPr>
              <w:rPr>
                <w:b/>
                <w:bCs/>
              </w:rPr>
            </w:pPr>
            <w:r w:rsidRPr="007E6AE5">
              <w:rPr>
                <w:b/>
                <w:bCs/>
              </w:rPr>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E3D275C" w14:textId="77777777" w:rsidR="006B0911" w:rsidRPr="00472163" w:rsidRDefault="006B0911" w:rsidP="00023EDD">
            <w:pPr>
              <w:tabs>
                <w:tab w:val="left" w:pos="973"/>
              </w:tabs>
              <w:jc w:val="both"/>
            </w:pPr>
            <w:r w:rsidRPr="00472163">
              <w:t>Uždaviniai</w:t>
            </w:r>
            <w:r>
              <w:t xml:space="preserve"> ir priemonės</w:t>
            </w:r>
            <w:r w:rsidRPr="00472163">
              <w:t>:</w:t>
            </w:r>
          </w:p>
          <w:p w14:paraId="42A07451" w14:textId="1E977652" w:rsidR="006B0911" w:rsidRDefault="006B0911" w:rsidP="00023EDD">
            <w:pPr>
              <w:pStyle w:val="Sraopastraipa"/>
              <w:numPr>
                <w:ilvl w:val="1"/>
                <w:numId w:val="16"/>
              </w:numPr>
              <w:tabs>
                <w:tab w:val="left" w:pos="837"/>
              </w:tabs>
              <w:spacing w:after="0"/>
              <w:ind w:left="0" w:firstLine="270"/>
              <w:jc w:val="both"/>
            </w:pPr>
            <w:r w:rsidRPr="006B0911">
              <w:t>Organizuoti teritorijų planavimo dokumentų rengimą</w:t>
            </w:r>
            <w:r>
              <w:t>:</w:t>
            </w:r>
          </w:p>
          <w:p w14:paraId="33A2DBF1" w14:textId="64357683" w:rsidR="006B0911" w:rsidRDefault="006B0911" w:rsidP="00023EDD">
            <w:pPr>
              <w:pStyle w:val="Sraopastraipa"/>
              <w:numPr>
                <w:ilvl w:val="2"/>
                <w:numId w:val="16"/>
              </w:numPr>
              <w:tabs>
                <w:tab w:val="left" w:pos="837"/>
              </w:tabs>
              <w:spacing w:after="0"/>
              <w:ind w:left="0" w:firstLine="270"/>
              <w:jc w:val="both"/>
            </w:pPr>
            <w:r w:rsidRPr="009A4250">
              <w:t>Teritorijų planavimo dokumentų parengimas ir su jais susijusių matavimų atlikimo</w:t>
            </w:r>
            <w:r w:rsidRPr="006B0911">
              <w:t xml:space="preserve"> organizavimas</w:t>
            </w:r>
            <w:r>
              <w:t>.</w:t>
            </w:r>
          </w:p>
          <w:p w14:paraId="721075D3" w14:textId="77777777" w:rsidR="006B0911" w:rsidRDefault="006B0911" w:rsidP="00023EDD">
            <w:pPr>
              <w:tabs>
                <w:tab w:val="left" w:pos="973"/>
              </w:tabs>
              <w:jc w:val="both"/>
            </w:pPr>
          </w:p>
          <w:p w14:paraId="209B101C" w14:textId="77777777" w:rsidR="006B0911" w:rsidRPr="00472163" w:rsidRDefault="006B0911" w:rsidP="00023EDD">
            <w:pPr>
              <w:jc w:val="both"/>
            </w:pPr>
            <w:r>
              <w:t>Rezultato kriterijai</w:t>
            </w:r>
            <w:r w:rsidRPr="00472163">
              <w:t>:</w:t>
            </w:r>
          </w:p>
          <w:p w14:paraId="69661C2A" w14:textId="24839D93" w:rsidR="006B0911" w:rsidRPr="00472163" w:rsidRDefault="006B0911" w:rsidP="00023EDD">
            <w:pPr>
              <w:jc w:val="both"/>
            </w:pPr>
            <w:r w:rsidRPr="00FF4CFB">
              <w:t xml:space="preserve">Įgyvendintų </w:t>
            </w:r>
            <w:r>
              <w:t xml:space="preserve">tikslui pasiekti skirtų </w:t>
            </w:r>
            <w:r w:rsidRPr="00FF4CFB">
              <w:t xml:space="preserve">priemonių </w:t>
            </w:r>
            <w:r>
              <w:t>dalis</w:t>
            </w:r>
            <w:r w:rsidRPr="00FF4CFB">
              <w:t xml:space="preserve">, proc. </w:t>
            </w:r>
          </w:p>
        </w:tc>
      </w:tr>
      <w:tr w:rsidR="006B0911"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6B0911" w:rsidRPr="007E6AE5" w:rsidRDefault="006B0911" w:rsidP="00023EDD">
            <w:pPr>
              <w:rPr>
                <w:b/>
                <w:bCs/>
              </w:rPr>
            </w:pPr>
            <w:r w:rsidRPr="007E6AE5">
              <w:rPr>
                <w:b/>
                <w:bCs/>
              </w:rPr>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2529A953" w:rsidR="006B0911" w:rsidRPr="00472163" w:rsidRDefault="006B0911" w:rsidP="00023EDD">
            <w:pPr>
              <w:pStyle w:val="Sraopastraipa"/>
              <w:numPr>
                <w:ilvl w:val="0"/>
                <w:numId w:val="16"/>
              </w:numPr>
              <w:tabs>
                <w:tab w:val="left" w:pos="631"/>
              </w:tabs>
              <w:spacing w:after="0"/>
              <w:ind w:left="-14" w:firstLine="284"/>
              <w:jc w:val="both"/>
              <w:rPr>
                <w:bCs/>
              </w:rPr>
            </w:pPr>
            <w:r w:rsidRPr="006B0911">
              <w:rPr>
                <w:bCs/>
              </w:rPr>
              <w:t>Užtikrinti geriamo vandens tiekimo, nuotekų šalinimo paslaugų teikimą</w:t>
            </w:r>
          </w:p>
        </w:tc>
      </w:tr>
      <w:tr w:rsidR="006B0911"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6B0911" w:rsidRPr="007E6AE5" w:rsidRDefault="006B0911" w:rsidP="00023EDD">
            <w:pPr>
              <w:rPr>
                <w:b/>
                <w:bCs/>
              </w:rPr>
            </w:pPr>
            <w:r w:rsidRPr="007E6AE5">
              <w:rPr>
                <w:b/>
                <w:bCs/>
              </w:rPr>
              <w:t xml:space="preserve">Tikslo įgyvendinimo aprašymas (aprašomi uždaviniai, </w:t>
            </w:r>
            <w:r w:rsidRPr="007E6AE5">
              <w:rPr>
                <w:b/>
                <w:bCs/>
              </w:rPr>
              <w:lastRenderedPageBreak/>
              <w:t>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6B0911" w:rsidRPr="00472163" w:rsidRDefault="006B0911" w:rsidP="00023EDD">
            <w:pPr>
              <w:jc w:val="both"/>
            </w:pPr>
            <w:r w:rsidRPr="00472163">
              <w:lastRenderedPageBreak/>
              <w:t>Uždaviniai</w:t>
            </w:r>
            <w:r>
              <w:t xml:space="preserve"> ir priemonės</w:t>
            </w:r>
            <w:r w:rsidRPr="00472163">
              <w:t>:</w:t>
            </w:r>
          </w:p>
          <w:p w14:paraId="69661C4C" w14:textId="3F7E4A02" w:rsidR="006B0911" w:rsidRPr="00472163" w:rsidRDefault="006B0911" w:rsidP="00023EDD">
            <w:pPr>
              <w:pStyle w:val="Sraopastraipa"/>
              <w:numPr>
                <w:ilvl w:val="1"/>
                <w:numId w:val="16"/>
              </w:numPr>
              <w:tabs>
                <w:tab w:val="left" w:pos="837"/>
              </w:tabs>
              <w:spacing w:after="0"/>
              <w:ind w:left="0" w:firstLine="270"/>
              <w:jc w:val="both"/>
            </w:pPr>
            <w:r w:rsidRPr="006B0911">
              <w:rPr>
                <w:bCs/>
              </w:rPr>
              <w:t>Vykdyti inžinerinių tinklų modernizaciją ir plėtrą</w:t>
            </w:r>
            <w:r>
              <w:rPr>
                <w:bCs/>
              </w:rPr>
              <w:t>:</w:t>
            </w:r>
          </w:p>
          <w:p w14:paraId="69661C4D" w14:textId="063FC1EC" w:rsidR="006B0911" w:rsidRPr="00472163" w:rsidRDefault="006B0911" w:rsidP="00023EDD">
            <w:pPr>
              <w:pStyle w:val="Sraopastraipa"/>
              <w:numPr>
                <w:ilvl w:val="2"/>
                <w:numId w:val="16"/>
              </w:numPr>
              <w:tabs>
                <w:tab w:val="left" w:pos="837"/>
              </w:tabs>
              <w:spacing w:after="0"/>
              <w:ind w:left="0" w:firstLine="270"/>
              <w:jc w:val="both"/>
            </w:pPr>
            <w:r w:rsidRPr="006B0911">
              <w:t>Geriamo vandens tiekimo, nuotekų šalinimo tinklų, siurblinių modernizavimas ir plėtra</w:t>
            </w:r>
            <w:r>
              <w:t>.</w:t>
            </w:r>
          </w:p>
          <w:p w14:paraId="69661C4F" w14:textId="77777777" w:rsidR="006B0911" w:rsidRPr="00472163" w:rsidRDefault="006B0911" w:rsidP="00023EDD">
            <w:pPr>
              <w:jc w:val="both"/>
            </w:pPr>
          </w:p>
          <w:p w14:paraId="69661C50" w14:textId="77777777" w:rsidR="006B0911" w:rsidRPr="00472163" w:rsidRDefault="006B0911" w:rsidP="00023EDD">
            <w:pPr>
              <w:jc w:val="both"/>
            </w:pPr>
            <w:r w:rsidRPr="00472163">
              <w:lastRenderedPageBreak/>
              <w:t>Rezultato kriterijai:</w:t>
            </w:r>
          </w:p>
          <w:p w14:paraId="6A6E1761" w14:textId="0E975BBF" w:rsidR="000844C1" w:rsidRPr="000844C1" w:rsidRDefault="000844C1" w:rsidP="000844C1">
            <w:pPr>
              <w:jc w:val="both"/>
              <w:rPr>
                <w:bCs/>
              </w:rPr>
            </w:pPr>
            <w:r w:rsidRPr="000844C1">
              <w:rPr>
                <w:bCs/>
              </w:rPr>
              <w:t>Būstų aglomeracijose, kurie yra prisijungę prie</w:t>
            </w:r>
          </w:p>
          <w:p w14:paraId="1C83C798" w14:textId="333CCEA4" w:rsidR="000844C1" w:rsidRPr="000844C1" w:rsidRDefault="000844C1" w:rsidP="000844C1">
            <w:pPr>
              <w:jc w:val="both"/>
              <w:rPr>
                <w:bCs/>
              </w:rPr>
            </w:pPr>
            <w:r w:rsidRPr="000844C1">
              <w:rPr>
                <w:bCs/>
              </w:rPr>
              <w:t>sukurtos centrinės geriamojo vandens tiekimo infrastruktūros dalis, proc.</w:t>
            </w:r>
            <w:r>
              <w:rPr>
                <w:bCs/>
              </w:rPr>
              <w:t>;</w:t>
            </w:r>
          </w:p>
          <w:p w14:paraId="69661C51" w14:textId="7247BE7A" w:rsidR="006B0911" w:rsidRPr="00472163" w:rsidRDefault="000844C1" w:rsidP="000844C1">
            <w:pPr>
              <w:jc w:val="both"/>
              <w:rPr>
                <w:bCs/>
              </w:rPr>
            </w:pPr>
            <w:r w:rsidRPr="000844C1">
              <w:rPr>
                <w:bCs/>
              </w:rPr>
              <w:t>Būstų aglomeracijose, kurie yra prisijungę prie</w:t>
            </w:r>
            <w:r w:rsidR="00DC6DED">
              <w:rPr>
                <w:bCs/>
              </w:rPr>
              <w:t xml:space="preserve"> </w:t>
            </w:r>
            <w:r w:rsidRPr="000844C1">
              <w:rPr>
                <w:bCs/>
              </w:rPr>
              <w:t>sukurtos centrinės nuotekų tvarkymo infrastruktūros dalis, proc.</w:t>
            </w:r>
          </w:p>
        </w:tc>
      </w:tr>
      <w:tr w:rsidR="006B0911" w:rsidRPr="00472163" w14:paraId="22BADC9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2B1F51C" w14:textId="7A06EB89" w:rsidR="006B0911" w:rsidRPr="007E6AE5" w:rsidRDefault="006B0911" w:rsidP="00023EDD">
            <w:pPr>
              <w:rPr>
                <w:b/>
                <w:bCs/>
              </w:rPr>
            </w:pPr>
            <w:r w:rsidRPr="007E6AE5">
              <w:rPr>
                <w:b/>
                <w:bCs/>
              </w:rPr>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0150DAF" w14:textId="358A5EC0" w:rsidR="006B0911" w:rsidRPr="00472163" w:rsidRDefault="00A434C7" w:rsidP="00023EDD">
            <w:pPr>
              <w:pStyle w:val="Sraopastraipa"/>
              <w:numPr>
                <w:ilvl w:val="0"/>
                <w:numId w:val="16"/>
              </w:numPr>
              <w:tabs>
                <w:tab w:val="left" w:pos="553"/>
              </w:tabs>
              <w:spacing w:after="0"/>
              <w:ind w:left="0" w:firstLine="270"/>
              <w:jc w:val="both"/>
            </w:pPr>
            <w:r w:rsidRPr="00A434C7">
              <w:t>Užtikrinti priešgaisrinę saugą</w:t>
            </w:r>
          </w:p>
        </w:tc>
      </w:tr>
      <w:tr w:rsidR="006B0911" w:rsidRPr="00472163" w14:paraId="1103E8D3"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2F47B58B" w14:textId="2F2F9D73" w:rsidR="006B0911" w:rsidRPr="007E6AE5" w:rsidRDefault="006B0911" w:rsidP="00023EDD">
            <w:pPr>
              <w:rPr>
                <w:b/>
                <w:bCs/>
              </w:rPr>
            </w:pPr>
            <w:r w:rsidRPr="007E6AE5">
              <w:rPr>
                <w:b/>
                <w:bCs/>
              </w:rPr>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0B820B7" w14:textId="77777777" w:rsidR="006B0911" w:rsidRPr="00472163" w:rsidRDefault="006B0911" w:rsidP="00023EDD">
            <w:pPr>
              <w:jc w:val="both"/>
            </w:pPr>
            <w:r w:rsidRPr="00472163">
              <w:t>Uždaviniai</w:t>
            </w:r>
            <w:r>
              <w:t xml:space="preserve"> ir priemonės</w:t>
            </w:r>
            <w:r w:rsidRPr="00472163">
              <w:t>:</w:t>
            </w:r>
          </w:p>
          <w:p w14:paraId="42CBE173" w14:textId="1FA437E5" w:rsidR="006B0911" w:rsidRPr="00472163" w:rsidRDefault="00A434C7" w:rsidP="00023EDD">
            <w:pPr>
              <w:pStyle w:val="Sraopastraipa"/>
              <w:numPr>
                <w:ilvl w:val="1"/>
                <w:numId w:val="16"/>
              </w:numPr>
              <w:tabs>
                <w:tab w:val="left" w:pos="915"/>
              </w:tabs>
              <w:spacing w:after="0"/>
              <w:ind w:left="0" w:firstLine="270"/>
              <w:jc w:val="both"/>
            </w:pPr>
            <w:r w:rsidRPr="00A434C7">
              <w:t>Užtikrinti priešgaisrinę apsaugą ir gelbėjimo darbų vykdymą</w:t>
            </w:r>
            <w:r w:rsidR="006B0911">
              <w:t>:</w:t>
            </w:r>
          </w:p>
          <w:p w14:paraId="2294D1DF" w14:textId="3D757E66" w:rsidR="006B0911" w:rsidRPr="00472163" w:rsidRDefault="00A434C7" w:rsidP="00023EDD">
            <w:pPr>
              <w:pStyle w:val="Sraopastraipa"/>
              <w:numPr>
                <w:ilvl w:val="2"/>
                <w:numId w:val="16"/>
              </w:numPr>
              <w:tabs>
                <w:tab w:val="left" w:pos="915"/>
              </w:tabs>
              <w:spacing w:after="0"/>
              <w:ind w:left="0" w:firstLine="270"/>
              <w:jc w:val="both"/>
            </w:pPr>
            <w:r w:rsidRPr="00A434C7">
              <w:t>Gaisrų gesinimas, pirminių pagalbos darbų vykdymas, gaisrininkų savanorių veiklos organizavimas ir gaisrų prevencijos organizavimas</w:t>
            </w:r>
            <w:r w:rsidR="006B0911">
              <w:t>.</w:t>
            </w:r>
          </w:p>
          <w:p w14:paraId="42440A5D" w14:textId="77777777" w:rsidR="006B0911" w:rsidRPr="00472163" w:rsidRDefault="006B0911" w:rsidP="00023EDD">
            <w:pPr>
              <w:jc w:val="both"/>
            </w:pPr>
          </w:p>
          <w:p w14:paraId="474E6E06" w14:textId="77777777" w:rsidR="006B0911" w:rsidRPr="00472163" w:rsidRDefault="006B0911" w:rsidP="00023EDD">
            <w:pPr>
              <w:jc w:val="both"/>
            </w:pPr>
            <w:r w:rsidRPr="00472163">
              <w:t>Rezultato kriterijai:</w:t>
            </w:r>
          </w:p>
          <w:p w14:paraId="69127660" w14:textId="77777777" w:rsidR="00C70051" w:rsidRDefault="00C70051" w:rsidP="00C70051">
            <w:pPr>
              <w:jc w:val="both"/>
            </w:pPr>
            <w:r>
              <w:t>Gaisrų ir nelaimingų atsitikimų skaičiaus mažėjimas, proc.</w:t>
            </w:r>
          </w:p>
          <w:p w14:paraId="6D0C6ECF" w14:textId="1F19137C" w:rsidR="006B0911" w:rsidRPr="00472163" w:rsidRDefault="00C70051" w:rsidP="00C70051">
            <w:pPr>
              <w:jc w:val="both"/>
            </w:pPr>
            <w:r>
              <w:t>Gaisruose ir nelaiminguose atsitikimuose žuvusių žmonių skaičiaus mažėjimas, proc.</w:t>
            </w:r>
          </w:p>
        </w:tc>
      </w:tr>
      <w:tr w:rsidR="006B0911"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6155297C" w:rsidR="006B0911" w:rsidRPr="007E6AE5" w:rsidRDefault="006B0911" w:rsidP="00023EDD">
            <w:pPr>
              <w:rPr>
                <w:b/>
                <w:bCs/>
              </w:rPr>
            </w:pPr>
            <w:r w:rsidRPr="007E6AE5">
              <w:rPr>
                <w:b/>
                <w:bCs/>
              </w:rPr>
              <w:t>Numatomas programos įgyvendinimo rezultatas (efekto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34EC5141" w14:textId="6656F193" w:rsidR="0077235B" w:rsidRDefault="0077235B" w:rsidP="00023EDD">
            <w:pPr>
              <w:jc w:val="both"/>
            </w:pPr>
            <w:r w:rsidRPr="0077235B">
              <w:t>Pagerinta savivaldybei priklausančių vietinių kelių ir gatvių būklė. Pagerės komunalinių atliekų surinkimo bei rūšiavimo rodikliai.</w:t>
            </w:r>
          </w:p>
          <w:p w14:paraId="07E4B500" w14:textId="5C39EAAA" w:rsidR="006B0911" w:rsidRDefault="006B0911" w:rsidP="00023EDD">
            <w:pPr>
              <w:jc w:val="both"/>
            </w:pPr>
            <w:r w:rsidRPr="009751F5">
              <w:t>Kompleksiškai suplanuotos teritorijos, išsaugota ir išpuoselėta gamtinė aplinka, nekilnojamosios kultūros vertybės lei</w:t>
            </w:r>
            <w:r w:rsidR="00A434C7">
              <w:t>s</w:t>
            </w:r>
            <w:r w:rsidRPr="009751F5">
              <w:t xml:space="preserve"> bendruomenei ir investuotojams planuoti galimą verslo, rekreacijos, inžinerinės infrastruktūros plėtrą</w:t>
            </w:r>
            <w:r w:rsidR="00A434C7">
              <w:t>.</w:t>
            </w:r>
          </w:p>
          <w:p w14:paraId="6BE9CA04" w14:textId="5B35C36C" w:rsidR="006B0911" w:rsidRDefault="009F1F24" w:rsidP="00023EDD">
            <w:pPr>
              <w:jc w:val="both"/>
            </w:pPr>
            <w:r>
              <w:t>Bus p</w:t>
            </w:r>
            <w:r w:rsidR="006B0911" w:rsidRPr="009751F5">
              <w:t>agerintos socialini</w:t>
            </w:r>
            <w:r>
              <w:t>ų</w:t>
            </w:r>
            <w:r w:rsidR="006B0911" w:rsidRPr="009751F5">
              <w:t xml:space="preserve"> būst</w:t>
            </w:r>
            <w:r>
              <w:t>ų</w:t>
            </w:r>
            <w:r w:rsidR="006B0911" w:rsidRPr="009751F5">
              <w:t xml:space="preserve"> sąlygos, renovuojami daugiabučiai namai</w:t>
            </w:r>
            <w:r w:rsidR="005E53D6">
              <w:t>.</w:t>
            </w:r>
          </w:p>
          <w:p w14:paraId="35DF0E1A" w14:textId="77777777" w:rsidR="00C70051" w:rsidRPr="00557B8B" w:rsidRDefault="00C70051" w:rsidP="00023EDD">
            <w:pPr>
              <w:jc w:val="both"/>
            </w:pPr>
          </w:p>
          <w:p w14:paraId="02F7F391" w14:textId="77777777" w:rsidR="006B0911" w:rsidRDefault="006B0911" w:rsidP="00023EDD">
            <w:pPr>
              <w:jc w:val="both"/>
            </w:pPr>
            <w:r w:rsidRPr="00557B8B">
              <w:t>Efekto kriterijai:</w:t>
            </w:r>
          </w:p>
          <w:p w14:paraId="7F7B9B73" w14:textId="77777777" w:rsidR="00621D60" w:rsidRDefault="00621D60" w:rsidP="00621D60">
            <w:pPr>
              <w:jc w:val="both"/>
            </w:pPr>
            <w:r>
              <w:t>E-02-01 Renovuotų daugiabučių namų savivaldybėje dalis sieks 19 proc.</w:t>
            </w:r>
          </w:p>
          <w:p w14:paraId="4407757A" w14:textId="77777777" w:rsidR="00621D60" w:rsidRDefault="00621D60" w:rsidP="00621D60">
            <w:pPr>
              <w:jc w:val="both"/>
            </w:pPr>
            <w:r>
              <w:t>E-02-02 Vietinės reikšmės automobilių kelių su patobulinta danga dalis sieks 13,5 proc.</w:t>
            </w:r>
          </w:p>
          <w:p w14:paraId="7445BEA1" w14:textId="6D3295F8" w:rsidR="00557B8B" w:rsidRDefault="00621D60" w:rsidP="00621D60">
            <w:pPr>
              <w:jc w:val="both"/>
            </w:pPr>
            <w:r>
              <w:t>E-02-03 Lazdijų r. materialinių investicijų, tenkančių 1-am gyventojui, santykis su šalies rodikliu, 24,4 proc</w:t>
            </w:r>
            <w:r w:rsidR="00557B8B" w:rsidRPr="00557B8B">
              <w:t>.</w:t>
            </w:r>
          </w:p>
          <w:p w14:paraId="01360B0A" w14:textId="77777777" w:rsidR="00714233" w:rsidRDefault="00714233" w:rsidP="00023EDD">
            <w:pPr>
              <w:jc w:val="both"/>
              <w:rPr>
                <w:highlight w:val="yellow"/>
              </w:rPr>
            </w:pPr>
          </w:p>
          <w:p w14:paraId="11522DFE" w14:textId="77777777" w:rsidR="00714233" w:rsidRPr="00714233" w:rsidRDefault="00714233" w:rsidP="00714233">
            <w:pPr>
              <w:jc w:val="both"/>
            </w:pPr>
            <w:r w:rsidRPr="00714233">
              <w:t>Lazdijų rajono savivaldybės 2021–2027 metų strateginio plėtros plano dalys, susijusios su vykdoma programa:</w:t>
            </w:r>
          </w:p>
          <w:p w14:paraId="1E18855A" w14:textId="45633EA3" w:rsidR="00714233" w:rsidRDefault="00D5668D" w:rsidP="00714233">
            <w:pPr>
              <w:jc w:val="both"/>
              <w:rPr>
                <w:highlight w:val="yellow"/>
              </w:rPr>
            </w:pPr>
            <w:r w:rsidRPr="00D5668D">
              <w:t>1.4.</w:t>
            </w:r>
            <w:r>
              <w:t xml:space="preserve"> Tikslas. </w:t>
            </w:r>
            <w:r w:rsidRPr="00D5668D">
              <w:t>Plėtoti patrauklią viešąją infrastruktūrą ir gyvenamąją aplinką</w:t>
            </w:r>
            <w:r w:rsidR="00DC6DED">
              <w:t>;</w:t>
            </w:r>
          </w:p>
          <w:p w14:paraId="3B660486" w14:textId="0B66D7D9" w:rsidR="002B2A95" w:rsidRDefault="002B2A95" w:rsidP="002B2A95">
            <w:pPr>
              <w:jc w:val="both"/>
            </w:pPr>
            <w:r>
              <w:t>1.4.1. Uždavinys. Užtikrinti viešos infrastruktūros atnaujinimą ir plėtrą</w:t>
            </w:r>
            <w:r w:rsidR="00DC6DED">
              <w:t>;</w:t>
            </w:r>
          </w:p>
          <w:p w14:paraId="59C238B1" w14:textId="03735124" w:rsidR="002B2A95" w:rsidRDefault="002B2A95" w:rsidP="002B2A95">
            <w:pPr>
              <w:jc w:val="both"/>
            </w:pPr>
            <w:r>
              <w:t>1.4.2. Uždavinys. Inžinerinės infrastruktūros modernizavimas ir plėtra</w:t>
            </w:r>
            <w:r w:rsidR="00DC6DED">
              <w:t>;</w:t>
            </w:r>
          </w:p>
          <w:p w14:paraId="74FA744F" w14:textId="79FC731E" w:rsidR="0077269A" w:rsidRDefault="00D5668D" w:rsidP="002B2A95">
            <w:pPr>
              <w:jc w:val="both"/>
              <w:rPr>
                <w:highlight w:val="yellow"/>
              </w:rPr>
            </w:pPr>
            <w:r w:rsidRPr="00D5668D">
              <w:t>2.2.</w:t>
            </w:r>
            <w:r>
              <w:t xml:space="preserve"> Tikslas. </w:t>
            </w:r>
            <w:r w:rsidRPr="00D5668D">
              <w:t>Kurti vieningą ir modernią susisiekimo sistemą</w:t>
            </w:r>
            <w:r w:rsidR="00DC6DED">
              <w:t>;</w:t>
            </w:r>
          </w:p>
          <w:p w14:paraId="172ABFF8" w14:textId="64D94A12" w:rsidR="0077269A" w:rsidRDefault="0077269A" w:rsidP="0077269A">
            <w:pPr>
              <w:jc w:val="both"/>
            </w:pPr>
            <w:r>
              <w:t>2.2.1. Uždavinys. Užtikrinti efektyvų perėjimą prie klimatui draugiškų transporto priemonių bei įgyvendinti modernius, netradicinius pavėžėjimo būdus</w:t>
            </w:r>
            <w:r w:rsidR="00DC6DED">
              <w:t>;</w:t>
            </w:r>
          </w:p>
          <w:p w14:paraId="5BB7554E" w14:textId="7EFB7E42" w:rsidR="0077269A" w:rsidRDefault="0077269A" w:rsidP="0077269A">
            <w:pPr>
              <w:jc w:val="both"/>
            </w:pPr>
            <w:r>
              <w:t>2.2.2. Uždavinys. Užtikrinti susisiekimo infrastruktūros gerinimą ir eismo dalyvių saugumo didinimą</w:t>
            </w:r>
            <w:r w:rsidR="00DC6DED">
              <w:t>;</w:t>
            </w:r>
          </w:p>
          <w:p w14:paraId="6285087B" w14:textId="1127B57F" w:rsidR="00095E4A" w:rsidRDefault="00D5668D" w:rsidP="0077269A">
            <w:pPr>
              <w:jc w:val="both"/>
              <w:rPr>
                <w:highlight w:val="yellow"/>
              </w:rPr>
            </w:pPr>
            <w:r w:rsidRPr="00D5668D">
              <w:t>3.1.</w:t>
            </w:r>
            <w:r>
              <w:t xml:space="preserve"> Tikslas. </w:t>
            </w:r>
            <w:r w:rsidRPr="00D5668D">
              <w:t>Gerinti ir plėsti turizmo paslaugų kokybę ir infrastruktūrą</w:t>
            </w:r>
            <w:r w:rsidR="00DC6DED">
              <w:t>;</w:t>
            </w:r>
          </w:p>
          <w:p w14:paraId="69661C5F" w14:textId="3B6A8501" w:rsidR="00095E4A" w:rsidRPr="003B5CE6" w:rsidRDefault="00095E4A" w:rsidP="0077269A">
            <w:pPr>
              <w:jc w:val="both"/>
              <w:rPr>
                <w:highlight w:val="yellow"/>
              </w:rPr>
            </w:pPr>
            <w:r w:rsidRPr="00095E4A">
              <w:t>3.1.2. Uždavinys. Atnaujinti ir įrengti turistams skirtą infrastruktūrą</w:t>
            </w:r>
            <w:r w:rsidR="00DC6DED">
              <w:t>.</w:t>
            </w:r>
          </w:p>
        </w:tc>
      </w:tr>
    </w:tbl>
    <w:p w14:paraId="73CC0D61" w14:textId="77777777" w:rsidR="002976D0" w:rsidRDefault="002976D0" w:rsidP="00AA0498">
      <w:pPr>
        <w:jc w:val="center"/>
        <w:rPr>
          <w:b/>
          <w:bCs/>
        </w:rPr>
      </w:pPr>
      <w:r>
        <w:rPr>
          <w:b/>
          <w:bCs/>
        </w:rPr>
        <w:br w:type="page"/>
      </w:r>
    </w:p>
    <w:p w14:paraId="69661C97" w14:textId="0AEE51FD" w:rsidR="00CC7B9C" w:rsidRPr="00AA0498" w:rsidRDefault="003E78A8" w:rsidP="00AA0498">
      <w:pPr>
        <w:jc w:val="center"/>
        <w:rPr>
          <w:b/>
          <w:bCs/>
          <w:sz w:val="28"/>
          <w:szCs w:val="28"/>
        </w:rPr>
      </w:pPr>
      <w:r w:rsidRPr="00AA0498">
        <w:rPr>
          <w:b/>
          <w:bCs/>
        </w:rPr>
        <w:lastRenderedPageBreak/>
        <w:t>LAZDIJŲ RAJONO SAVIVALDYBĖS</w:t>
      </w:r>
    </w:p>
    <w:p w14:paraId="69661C98" w14:textId="77777777" w:rsidR="00CC7B9C" w:rsidRPr="00AA0498" w:rsidRDefault="00CC7B9C" w:rsidP="00AA0498">
      <w:pPr>
        <w:jc w:val="center"/>
        <w:rPr>
          <w:b/>
        </w:rPr>
      </w:pPr>
      <w:r w:rsidRPr="00AA0498">
        <w:rPr>
          <w:b/>
          <w:bCs/>
        </w:rPr>
        <w:t>INVESTICIJŲ PROGRAMA</w:t>
      </w:r>
    </w:p>
    <w:p w14:paraId="69661C99" w14:textId="5AEB7513" w:rsidR="00CC7B9C" w:rsidRPr="00472163" w:rsidRDefault="00CC7B9C" w:rsidP="00AA0498">
      <w:pPr>
        <w:jc w:val="center"/>
      </w:pPr>
    </w:p>
    <w:tbl>
      <w:tblPr>
        <w:tblW w:w="5000" w:type="pct"/>
        <w:tblLook w:val="0000" w:firstRow="0" w:lastRow="0" w:firstColumn="0" w:lastColumn="0" w:noHBand="0" w:noVBand="0"/>
      </w:tblPr>
      <w:tblGrid>
        <w:gridCol w:w="2031"/>
        <w:gridCol w:w="5924"/>
        <w:gridCol w:w="871"/>
        <w:gridCol w:w="802"/>
      </w:tblGrid>
      <w:tr w:rsidR="00CC7B9C" w:rsidRPr="00472163" w14:paraId="69661C9D" w14:textId="77777777" w:rsidTr="000327EF">
        <w:tc>
          <w:tcPr>
            <w:tcW w:w="1058" w:type="pct"/>
            <w:tcBorders>
              <w:top w:val="single" w:sz="4" w:space="0" w:color="000000"/>
              <w:left w:val="single" w:sz="4" w:space="0" w:color="000000"/>
              <w:bottom w:val="single" w:sz="4" w:space="0" w:color="000000"/>
            </w:tcBorders>
          </w:tcPr>
          <w:p w14:paraId="69661C9B" w14:textId="77777777" w:rsidR="00CC7B9C" w:rsidRPr="007E6AE5" w:rsidRDefault="00CC7B9C" w:rsidP="00023EDD">
            <w:pPr>
              <w:rPr>
                <w:b/>
                <w:bCs/>
              </w:rPr>
            </w:pPr>
            <w:r w:rsidRPr="007E6AE5">
              <w:rPr>
                <w:b/>
                <w:bCs/>
              </w:rPr>
              <w:t>Biudžetiniai metai</w:t>
            </w:r>
          </w:p>
        </w:tc>
        <w:tc>
          <w:tcPr>
            <w:tcW w:w="3942" w:type="pct"/>
            <w:gridSpan w:val="3"/>
            <w:tcBorders>
              <w:top w:val="single" w:sz="4" w:space="0" w:color="000000"/>
              <w:left w:val="single" w:sz="4" w:space="0" w:color="000000"/>
              <w:bottom w:val="single" w:sz="4" w:space="0" w:color="000000"/>
              <w:right w:val="single" w:sz="4" w:space="0" w:color="000000"/>
            </w:tcBorders>
          </w:tcPr>
          <w:p w14:paraId="69661C9C" w14:textId="678DC79B" w:rsidR="00CC7B9C" w:rsidRPr="00472163" w:rsidRDefault="00FD4EB1" w:rsidP="00023EDD">
            <w:pPr>
              <w:jc w:val="both"/>
            </w:pPr>
            <w:r>
              <w:t>20</w:t>
            </w:r>
            <w:r w:rsidR="005E3483">
              <w:t>2</w:t>
            </w:r>
            <w:r w:rsidR="0038167C">
              <w:t>1</w:t>
            </w:r>
            <w:r w:rsidR="00CC7B9C" w:rsidRPr="00472163">
              <w:t xml:space="preserve"> m.</w:t>
            </w:r>
          </w:p>
        </w:tc>
      </w:tr>
      <w:tr w:rsidR="00CC7B9C" w:rsidRPr="00472163" w14:paraId="69661CA0" w14:textId="77777777" w:rsidTr="000327EF">
        <w:tc>
          <w:tcPr>
            <w:tcW w:w="1058" w:type="pct"/>
            <w:tcBorders>
              <w:left w:val="single" w:sz="4" w:space="0" w:color="000000"/>
              <w:bottom w:val="single" w:sz="4" w:space="0" w:color="000000"/>
            </w:tcBorders>
          </w:tcPr>
          <w:p w14:paraId="69661C9E" w14:textId="77777777" w:rsidR="00CC7B9C" w:rsidRPr="007E6AE5" w:rsidRDefault="00CC7B9C" w:rsidP="00023EDD">
            <w:pPr>
              <w:rPr>
                <w:b/>
                <w:bCs/>
              </w:rPr>
            </w:pPr>
            <w:r w:rsidRPr="007E6AE5">
              <w:rPr>
                <w:b/>
                <w:bCs/>
              </w:rPr>
              <w:t>Asignavimų valdytojas (-ai)</w:t>
            </w:r>
          </w:p>
        </w:tc>
        <w:tc>
          <w:tcPr>
            <w:tcW w:w="3942" w:type="pct"/>
            <w:gridSpan w:val="3"/>
            <w:tcBorders>
              <w:left w:val="single" w:sz="4" w:space="0" w:color="000000"/>
              <w:bottom w:val="single" w:sz="4" w:space="0" w:color="000000"/>
              <w:right w:val="single" w:sz="4" w:space="0" w:color="000000"/>
            </w:tcBorders>
          </w:tcPr>
          <w:p w14:paraId="69661C9F" w14:textId="77777777" w:rsidR="00CC7B9C" w:rsidRPr="00472163" w:rsidRDefault="00CC7B9C" w:rsidP="00023EDD">
            <w:pPr>
              <w:jc w:val="both"/>
            </w:pPr>
            <w:r w:rsidRPr="00472163">
              <w:t>Lazdijų rajono savivaldybės administracija</w:t>
            </w:r>
          </w:p>
        </w:tc>
      </w:tr>
      <w:tr w:rsidR="00CC7B9C" w:rsidRPr="00472163" w14:paraId="69661CA4" w14:textId="77777777" w:rsidTr="000327EF">
        <w:tc>
          <w:tcPr>
            <w:tcW w:w="1058" w:type="pct"/>
            <w:tcBorders>
              <w:left w:val="single" w:sz="4" w:space="0" w:color="000000"/>
              <w:bottom w:val="single" w:sz="4" w:space="0" w:color="000000"/>
            </w:tcBorders>
          </w:tcPr>
          <w:p w14:paraId="69661CA1" w14:textId="77777777" w:rsidR="00CC7B9C" w:rsidRPr="007E6AE5" w:rsidRDefault="00CC7B9C" w:rsidP="00023EDD">
            <w:pPr>
              <w:rPr>
                <w:b/>
                <w:bCs/>
              </w:rPr>
            </w:pPr>
            <w:r w:rsidRPr="007E6AE5">
              <w:rPr>
                <w:b/>
                <w:bCs/>
              </w:rPr>
              <w:t xml:space="preserve">Vykdytojas (-ai) </w:t>
            </w:r>
          </w:p>
        </w:tc>
        <w:tc>
          <w:tcPr>
            <w:tcW w:w="3942" w:type="pct"/>
            <w:gridSpan w:val="3"/>
            <w:tcBorders>
              <w:left w:val="single" w:sz="4" w:space="0" w:color="000000"/>
              <w:bottom w:val="single" w:sz="4" w:space="0" w:color="000000"/>
              <w:right w:val="single" w:sz="4" w:space="0" w:color="000000"/>
            </w:tcBorders>
          </w:tcPr>
          <w:p w14:paraId="69661CA2" w14:textId="7F34CC28" w:rsidR="00A7680D" w:rsidRDefault="00CC7B9C" w:rsidP="00023EDD">
            <w:pPr>
              <w:jc w:val="both"/>
            </w:pPr>
            <w:r w:rsidRPr="00472163">
              <w:t>Lazdijų rajono savivaldybės administracija</w:t>
            </w:r>
            <w:r w:rsidR="00DC0E4E" w:rsidRPr="00472163">
              <w:t xml:space="preserve">, </w:t>
            </w:r>
          </w:p>
          <w:p w14:paraId="27890801" w14:textId="06BACDB1" w:rsidR="005E3483" w:rsidRPr="00472163" w:rsidRDefault="005E3483" w:rsidP="00023EDD">
            <w:pPr>
              <w:jc w:val="both"/>
            </w:pPr>
            <w:r w:rsidRPr="009054C5">
              <w:t>Strateginio planavimo ir investicinių projektų valdymo skyrius</w:t>
            </w:r>
            <w:r>
              <w:t>,</w:t>
            </w:r>
          </w:p>
          <w:p w14:paraId="109451DA" w14:textId="77777777" w:rsidR="00CC7B9C" w:rsidRDefault="00DC0E4E" w:rsidP="00023EDD">
            <w:pPr>
              <w:jc w:val="both"/>
            </w:pPr>
            <w:r w:rsidRPr="00472163">
              <w:t>Lazdijų rajono savivaldybės viešosios ir biudžetinės įstaigos</w:t>
            </w:r>
            <w:r w:rsidR="00B6767F">
              <w:t>,</w:t>
            </w:r>
          </w:p>
          <w:p w14:paraId="69661CA3" w14:textId="2F46B3EA" w:rsidR="00B6767F" w:rsidRPr="00472163" w:rsidRDefault="00B6767F" w:rsidP="00023EDD">
            <w:pPr>
              <w:jc w:val="both"/>
            </w:pPr>
            <w:r>
              <w:t>Savivaldybės kontroliuojamos uždarosios akcinės bendrovės</w:t>
            </w:r>
          </w:p>
        </w:tc>
      </w:tr>
      <w:tr w:rsidR="00CE75AD" w:rsidRPr="00472163" w14:paraId="7D9D6397" w14:textId="77777777" w:rsidTr="000327EF">
        <w:tc>
          <w:tcPr>
            <w:tcW w:w="1058" w:type="pct"/>
            <w:tcBorders>
              <w:top w:val="single" w:sz="4" w:space="0" w:color="auto"/>
              <w:left w:val="single" w:sz="4" w:space="0" w:color="auto"/>
              <w:bottom w:val="single" w:sz="4" w:space="0" w:color="auto"/>
              <w:right w:val="single" w:sz="4" w:space="0" w:color="auto"/>
            </w:tcBorders>
          </w:tcPr>
          <w:p w14:paraId="322B8F82" w14:textId="51855A3F" w:rsidR="00CE75AD" w:rsidRPr="007E6AE5" w:rsidRDefault="00CE75AD" w:rsidP="00023EDD">
            <w:pPr>
              <w:rPr>
                <w:b/>
                <w:bCs/>
              </w:rPr>
            </w:pPr>
            <w:r w:rsidRPr="007E6AE5">
              <w:rPr>
                <w:b/>
                <w:bCs/>
              </w:rPr>
              <w:t>Koordinatorius</w:t>
            </w:r>
          </w:p>
        </w:tc>
        <w:tc>
          <w:tcPr>
            <w:tcW w:w="3942" w:type="pct"/>
            <w:gridSpan w:val="3"/>
            <w:tcBorders>
              <w:top w:val="single" w:sz="4" w:space="0" w:color="auto"/>
              <w:left w:val="single" w:sz="4" w:space="0" w:color="auto"/>
              <w:bottom w:val="single" w:sz="4" w:space="0" w:color="auto"/>
              <w:right w:val="single" w:sz="4" w:space="0" w:color="auto"/>
            </w:tcBorders>
          </w:tcPr>
          <w:p w14:paraId="4C2D36D5" w14:textId="0863FEDB" w:rsidR="00CE75AD" w:rsidRPr="00472163" w:rsidRDefault="005E3483" w:rsidP="00023EDD">
            <w:pPr>
              <w:jc w:val="both"/>
            </w:pPr>
            <w:r w:rsidRPr="009054C5">
              <w:t>Strateginio planavimo ir investicinių projektų valdymo skyrius</w:t>
            </w:r>
          </w:p>
        </w:tc>
      </w:tr>
      <w:tr w:rsidR="00CE75AD" w:rsidRPr="00472163" w14:paraId="69661CA9" w14:textId="77777777" w:rsidTr="000327EF">
        <w:tc>
          <w:tcPr>
            <w:tcW w:w="1058" w:type="pct"/>
            <w:tcBorders>
              <w:top w:val="single" w:sz="4" w:space="0" w:color="000000"/>
              <w:left w:val="single" w:sz="4" w:space="0" w:color="000000"/>
              <w:bottom w:val="single" w:sz="4" w:space="0" w:color="000000"/>
            </w:tcBorders>
          </w:tcPr>
          <w:p w14:paraId="69661CA5" w14:textId="77777777" w:rsidR="00CE75AD" w:rsidRPr="007E6AE5" w:rsidRDefault="00CE75AD" w:rsidP="00023EDD">
            <w:pPr>
              <w:rPr>
                <w:b/>
                <w:bCs/>
              </w:rPr>
            </w:pPr>
            <w:r w:rsidRPr="007E6AE5">
              <w:rPr>
                <w:b/>
                <w:bCs/>
              </w:rPr>
              <w:t>Programos pavadinimas</w:t>
            </w:r>
          </w:p>
        </w:tc>
        <w:tc>
          <w:tcPr>
            <w:tcW w:w="3079" w:type="pct"/>
            <w:tcBorders>
              <w:top w:val="single" w:sz="4" w:space="0" w:color="000000"/>
              <w:left w:val="single" w:sz="4" w:space="0" w:color="000000"/>
              <w:bottom w:val="single" w:sz="4" w:space="0" w:color="auto"/>
            </w:tcBorders>
          </w:tcPr>
          <w:p w14:paraId="69661CA6" w14:textId="77777777" w:rsidR="00CE75AD" w:rsidRPr="00472163" w:rsidRDefault="00CE75AD" w:rsidP="00023EDD">
            <w:pPr>
              <w:jc w:val="both"/>
            </w:pPr>
            <w:r w:rsidRPr="00472163">
              <w:t>Investicijų programa</w:t>
            </w:r>
          </w:p>
        </w:tc>
        <w:tc>
          <w:tcPr>
            <w:tcW w:w="444" w:type="pct"/>
            <w:tcBorders>
              <w:top w:val="single" w:sz="4" w:space="0" w:color="000000"/>
              <w:left w:val="single" w:sz="4" w:space="0" w:color="000000"/>
              <w:bottom w:val="single" w:sz="4" w:space="0" w:color="auto"/>
            </w:tcBorders>
          </w:tcPr>
          <w:p w14:paraId="69661CA7" w14:textId="77777777" w:rsidR="00CE75AD" w:rsidRPr="007E6AE5" w:rsidRDefault="00CE75AD" w:rsidP="00023EDD">
            <w:pPr>
              <w:jc w:val="both"/>
              <w:rPr>
                <w:b/>
                <w:bCs/>
              </w:rPr>
            </w:pPr>
            <w:r w:rsidRPr="007E6AE5">
              <w:rPr>
                <w:b/>
                <w:bCs/>
              </w:rPr>
              <w:t>Kodas</w:t>
            </w:r>
          </w:p>
        </w:tc>
        <w:tc>
          <w:tcPr>
            <w:tcW w:w="419" w:type="pct"/>
            <w:tcBorders>
              <w:top w:val="single" w:sz="4" w:space="0" w:color="000000"/>
              <w:left w:val="single" w:sz="4" w:space="0" w:color="000000"/>
              <w:bottom w:val="single" w:sz="4" w:space="0" w:color="auto"/>
              <w:right w:val="single" w:sz="4" w:space="0" w:color="000000"/>
            </w:tcBorders>
          </w:tcPr>
          <w:p w14:paraId="69661CA8" w14:textId="4B2ACB3C" w:rsidR="00CE75AD" w:rsidRPr="00472163" w:rsidRDefault="002B62CE" w:rsidP="00023EDD">
            <w:pPr>
              <w:jc w:val="both"/>
            </w:pPr>
            <w:r>
              <w:t>0</w:t>
            </w:r>
            <w:r w:rsidR="002A4A89">
              <w:t>9</w:t>
            </w:r>
          </w:p>
        </w:tc>
      </w:tr>
      <w:tr w:rsidR="009E7C05" w:rsidRPr="00472163" w14:paraId="69661CAE" w14:textId="77777777" w:rsidTr="000327EF">
        <w:tc>
          <w:tcPr>
            <w:tcW w:w="1058" w:type="pct"/>
            <w:tcBorders>
              <w:top w:val="single" w:sz="4" w:space="0" w:color="000000"/>
              <w:left w:val="single" w:sz="4" w:space="0" w:color="000000"/>
              <w:bottom w:val="single" w:sz="4" w:space="0" w:color="000000"/>
            </w:tcBorders>
          </w:tcPr>
          <w:p w14:paraId="69661CAA" w14:textId="77777777" w:rsidR="009E7C05" w:rsidRPr="007E6AE5" w:rsidRDefault="009E7C05" w:rsidP="00023EDD">
            <w:pPr>
              <w:rPr>
                <w:b/>
                <w:bCs/>
              </w:rPr>
            </w:pPr>
            <w:r w:rsidRPr="007E6AE5">
              <w:rPr>
                <w:b/>
                <w:bCs/>
              </w:rPr>
              <w:t>Programos parengimo argumentai</w:t>
            </w:r>
          </w:p>
        </w:tc>
        <w:tc>
          <w:tcPr>
            <w:tcW w:w="3942" w:type="pct"/>
            <w:gridSpan w:val="3"/>
            <w:tcBorders>
              <w:top w:val="single" w:sz="4" w:space="0" w:color="auto"/>
              <w:left w:val="single" w:sz="4" w:space="0" w:color="000000"/>
              <w:bottom w:val="single" w:sz="4" w:space="0" w:color="000000"/>
              <w:right w:val="single" w:sz="4" w:space="0" w:color="000000"/>
            </w:tcBorders>
          </w:tcPr>
          <w:p w14:paraId="503C7727" w14:textId="602FF1D4" w:rsidR="00D04726" w:rsidRDefault="00B6767F" w:rsidP="00023EDD">
            <w:pPr>
              <w:jc w:val="both"/>
              <w:rPr>
                <w:rFonts w:eastAsia="Calibri"/>
              </w:rPr>
            </w:pPr>
            <w:r>
              <w:rPr>
                <w:rFonts w:eastAsia="Calibri"/>
              </w:rPr>
              <w:t>S</w:t>
            </w:r>
            <w:r w:rsidR="009E7C05">
              <w:rPr>
                <w:rFonts w:eastAsia="Calibri"/>
              </w:rPr>
              <w:t>avivaldybėje būtina atnaujinti viešųjų paslaugų, transporto, energijos gamybos ir vartojimo, turizmo objektų infrastruktūrą, plėt</w:t>
            </w:r>
            <w:r>
              <w:rPr>
                <w:rFonts w:eastAsia="Calibri"/>
              </w:rPr>
              <w:t>ot</w:t>
            </w:r>
            <w:r w:rsidR="009E7C05">
              <w:rPr>
                <w:rFonts w:eastAsia="Calibri"/>
              </w:rPr>
              <w:t>i ir gerinti poilsio, laisvalaikio ir sporto infrastruktūrą, tuo gerinant miesto ir kaimo  vietovių įvaizdį, gyvenimo ir veiklos sąlygas vietos gyventojams. Ši</w:t>
            </w:r>
            <w:r w:rsidR="00D04726">
              <w:rPr>
                <w:rFonts w:eastAsia="Calibri"/>
              </w:rPr>
              <w:t>os priemonės</w:t>
            </w:r>
            <w:r w:rsidR="009E7C05">
              <w:rPr>
                <w:rFonts w:eastAsia="Calibri"/>
              </w:rPr>
              <w:t xml:space="preserve"> numatyt</w:t>
            </w:r>
            <w:r w:rsidR="00D04726">
              <w:rPr>
                <w:rFonts w:eastAsia="Calibri"/>
              </w:rPr>
              <w:t>os</w:t>
            </w:r>
            <w:r w:rsidR="009E7C05">
              <w:rPr>
                <w:rFonts w:eastAsia="Calibri"/>
              </w:rPr>
              <w:t xml:space="preserve"> </w:t>
            </w:r>
            <w:r w:rsidR="00D04726" w:rsidRPr="00D04726">
              <w:rPr>
                <w:rFonts w:eastAsia="Calibri"/>
              </w:rPr>
              <w:t>Lazdijų rajono savivaldybės 2021–2027 metų strateginiame plėtros plane</w:t>
            </w:r>
            <w:r w:rsidR="000327EF">
              <w:rPr>
                <w:rFonts w:eastAsia="Calibri"/>
              </w:rPr>
              <w:t>.</w:t>
            </w:r>
            <w:r>
              <w:rPr>
                <w:rFonts w:eastAsia="Calibri"/>
              </w:rPr>
              <w:t xml:space="preserve"> </w:t>
            </w:r>
          </w:p>
          <w:p w14:paraId="2A5D4854" w14:textId="77777777" w:rsidR="00183DC5" w:rsidRDefault="00183DC5" w:rsidP="00023EDD">
            <w:pPr>
              <w:jc w:val="both"/>
              <w:rPr>
                <w:rFonts w:eastAsia="Calibri"/>
              </w:rPr>
            </w:pPr>
          </w:p>
          <w:p w14:paraId="0FFEDDEA" w14:textId="007D563A" w:rsidR="00AF2062" w:rsidRDefault="009E7C05" w:rsidP="00023EDD">
            <w:pPr>
              <w:jc w:val="both"/>
              <w:rPr>
                <w:rFonts w:eastAsia="Calibri"/>
              </w:rPr>
            </w:pPr>
            <w:r>
              <w:rPr>
                <w:rFonts w:eastAsia="Calibri"/>
              </w:rPr>
              <w:t xml:space="preserve">Ši programa yra skirta </w:t>
            </w:r>
            <w:r w:rsidR="00B6767F">
              <w:rPr>
                <w:rFonts w:eastAsia="Calibri"/>
              </w:rPr>
              <w:t xml:space="preserve">savivaldybės </w:t>
            </w:r>
            <w:r w:rsidR="00AF2062">
              <w:rPr>
                <w:rFonts w:eastAsia="Calibri"/>
              </w:rPr>
              <w:t xml:space="preserve">strateginio </w:t>
            </w:r>
            <w:r w:rsidR="00B6767F">
              <w:rPr>
                <w:rFonts w:eastAsia="Calibri"/>
              </w:rPr>
              <w:t>plėtros plano uždaviniams ir</w:t>
            </w:r>
            <w:r>
              <w:rPr>
                <w:rFonts w:eastAsia="Calibri"/>
              </w:rPr>
              <w:t xml:space="preserve"> numatytoms priemonėms įgyvendinti</w:t>
            </w:r>
            <w:r w:rsidR="00DC6DED">
              <w:rPr>
                <w:rFonts w:eastAsia="Calibri"/>
              </w:rPr>
              <w:t>,</w:t>
            </w:r>
            <w:r>
              <w:rPr>
                <w:rFonts w:eastAsia="Calibri"/>
              </w:rPr>
              <w:t xml:space="preserve"> parengi</w:t>
            </w:r>
            <w:r w:rsidR="00B6767F">
              <w:rPr>
                <w:rFonts w:eastAsia="Calibri"/>
              </w:rPr>
              <w:t>ant</w:t>
            </w:r>
            <w:r>
              <w:rPr>
                <w:rFonts w:eastAsia="Calibri"/>
              </w:rPr>
              <w:t xml:space="preserve"> naujus investicinius projektus, techninę dokumentaciją, taip pat įgyvendin</w:t>
            </w:r>
            <w:r w:rsidR="00B6767F">
              <w:rPr>
                <w:rFonts w:eastAsia="Calibri"/>
              </w:rPr>
              <w:t>ant</w:t>
            </w:r>
            <w:r>
              <w:rPr>
                <w:rFonts w:eastAsia="Calibri"/>
              </w:rPr>
              <w:t xml:space="preserve"> projektus, dėl kurių jau yra pasirašytos paramos skyrimo sutartys. Projektus, kuriems yra pritarusi savivaldybės taryba, įgyvendina savivaldybės administracija,</w:t>
            </w:r>
            <w:r w:rsidR="00B6767F">
              <w:rPr>
                <w:rFonts w:eastAsia="Calibri"/>
              </w:rPr>
              <w:t xml:space="preserve"> savivaldybei</w:t>
            </w:r>
            <w:r>
              <w:rPr>
                <w:rFonts w:eastAsia="Calibri"/>
              </w:rPr>
              <w:t xml:space="preserve"> pavaldžios įstaigos</w:t>
            </w:r>
            <w:r w:rsidR="00B6767F">
              <w:rPr>
                <w:rFonts w:eastAsia="Calibri"/>
              </w:rPr>
              <w:t xml:space="preserve"> ir kontroliuojamos įmonės</w:t>
            </w:r>
            <w:r w:rsidR="00567681">
              <w:rPr>
                <w:rFonts w:eastAsia="Calibri"/>
              </w:rPr>
              <w:t>.</w:t>
            </w:r>
          </w:p>
          <w:p w14:paraId="3F940996" w14:textId="77777777" w:rsidR="0000581E" w:rsidRDefault="0000581E" w:rsidP="0000581E">
            <w:pPr>
              <w:jc w:val="both"/>
            </w:pPr>
          </w:p>
          <w:p w14:paraId="2D40A672" w14:textId="39ECA2AE" w:rsidR="0000581E" w:rsidRDefault="0000581E" w:rsidP="0000581E">
            <w:pPr>
              <w:jc w:val="both"/>
            </w:pPr>
            <w:r w:rsidRPr="00557938">
              <w:t>Šia programa įgyvendinam</w:t>
            </w:r>
            <w:r w:rsidR="002A7924">
              <w:t>i</w:t>
            </w:r>
            <w:r w:rsidRPr="00557938">
              <w:t xml:space="preserve"> </w:t>
            </w:r>
            <w:r>
              <w:t>s</w:t>
            </w:r>
            <w:r w:rsidRPr="00557938">
              <w:t>avivaldybės</w:t>
            </w:r>
            <w:r>
              <w:t xml:space="preserve"> </w:t>
            </w:r>
            <w:r w:rsidRPr="00557938">
              <w:t>strategini</w:t>
            </w:r>
            <w:r w:rsidR="002A7924">
              <w:t>ai</w:t>
            </w:r>
            <w:r w:rsidRPr="00557938">
              <w:t xml:space="preserve"> tiksla</w:t>
            </w:r>
            <w:r w:rsidR="002A7924">
              <w:t>i</w:t>
            </w:r>
            <w:r w:rsidRPr="00557938">
              <w:t>:</w:t>
            </w:r>
          </w:p>
          <w:p w14:paraId="7E7D4A4C" w14:textId="77777777" w:rsidR="00DA1973" w:rsidRPr="00DA1973" w:rsidRDefault="00DA1973" w:rsidP="00DA1973">
            <w:pPr>
              <w:jc w:val="both"/>
              <w:rPr>
                <w:rFonts w:eastAsia="Calibri"/>
              </w:rPr>
            </w:pPr>
            <w:r w:rsidRPr="00DA1973">
              <w:rPr>
                <w:rFonts w:eastAsia="Calibri"/>
              </w:rPr>
              <w:t>1. Užtikrinti darnų verslo, kaimo ir žemės ūkio vystymąsi, didinti užimtumą;</w:t>
            </w:r>
          </w:p>
          <w:p w14:paraId="27983208" w14:textId="77777777" w:rsidR="00DA1973" w:rsidRPr="00DA1973" w:rsidRDefault="00DA1973" w:rsidP="00DA1973">
            <w:pPr>
              <w:jc w:val="both"/>
              <w:rPr>
                <w:rFonts w:eastAsia="Calibri"/>
              </w:rPr>
            </w:pPr>
            <w:r w:rsidRPr="00DA1973">
              <w:rPr>
                <w:rFonts w:eastAsia="Calibri"/>
              </w:rPr>
              <w:t>2. Gerinti ir plėtoti patrauklią gyvenamąją aplinką;</w:t>
            </w:r>
          </w:p>
          <w:p w14:paraId="69661CAD" w14:textId="14C43074" w:rsidR="0000581E" w:rsidRPr="00AF2062" w:rsidRDefault="00DA1973" w:rsidP="00DA1973">
            <w:pPr>
              <w:jc w:val="both"/>
              <w:rPr>
                <w:rFonts w:eastAsia="Calibri"/>
              </w:rPr>
            </w:pPr>
            <w:r w:rsidRPr="00DA1973">
              <w:rPr>
                <w:rFonts w:eastAsia="Calibri"/>
              </w:rPr>
              <w:t>3. Užtikrinti švietimo, kultūros, turizmo ir sporto plėtrą bei kokybę, socialinį saugumą, sveikatos priežiūrą, gerinti viešųjų paslaugų kokybę.</w:t>
            </w:r>
          </w:p>
        </w:tc>
      </w:tr>
      <w:tr w:rsidR="00844AB8" w:rsidRPr="00472163" w14:paraId="69661CB1" w14:textId="77777777" w:rsidTr="000327EF">
        <w:tc>
          <w:tcPr>
            <w:tcW w:w="1058" w:type="pct"/>
            <w:tcBorders>
              <w:left w:val="single" w:sz="4" w:space="0" w:color="000000"/>
              <w:bottom w:val="single" w:sz="4" w:space="0" w:color="000000"/>
            </w:tcBorders>
          </w:tcPr>
          <w:p w14:paraId="69661CAF" w14:textId="77777777" w:rsidR="00844AB8" w:rsidRPr="007E6AE5" w:rsidRDefault="00844AB8" w:rsidP="00023EDD">
            <w:pPr>
              <w:rPr>
                <w:b/>
                <w:bCs/>
              </w:rPr>
            </w:pPr>
            <w:r w:rsidRPr="007E6AE5">
              <w:rPr>
                <w:b/>
                <w:bCs/>
              </w:rPr>
              <w:t>Ilgalaikis prioritetas</w:t>
            </w:r>
          </w:p>
        </w:tc>
        <w:tc>
          <w:tcPr>
            <w:tcW w:w="3942" w:type="pct"/>
            <w:gridSpan w:val="3"/>
            <w:tcBorders>
              <w:top w:val="nil"/>
              <w:left w:val="single" w:sz="4" w:space="0" w:color="000000"/>
              <w:bottom w:val="single" w:sz="4" w:space="0" w:color="000000"/>
              <w:right w:val="single" w:sz="4" w:space="0" w:color="000000"/>
            </w:tcBorders>
          </w:tcPr>
          <w:p w14:paraId="7C9586D1" w14:textId="77777777" w:rsidR="002F0B74" w:rsidRDefault="002F0B74" w:rsidP="00023EDD">
            <w:pPr>
              <w:jc w:val="both"/>
            </w:pPr>
            <w:r w:rsidRPr="002F0B74">
              <w:t xml:space="preserve">1. Socialiai atsakinga ir pokyčius kurianti bendruomenė; </w:t>
            </w:r>
          </w:p>
          <w:p w14:paraId="3C08169E" w14:textId="77777777" w:rsidR="002F0B74" w:rsidRDefault="002F0B74" w:rsidP="00023EDD">
            <w:pPr>
              <w:jc w:val="both"/>
            </w:pPr>
            <w:r w:rsidRPr="002F0B74">
              <w:t xml:space="preserve">2. Subalansuota ir pažangi ekonominė rajono plėtra; </w:t>
            </w:r>
          </w:p>
          <w:p w14:paraId="69661CB0" w14:textId="0F61F531" w:rsidR="00844AB8" w:rsidRPr="00472163" w:rsidRDefault="002F0B74" w:rsidP="00023EDD">
            <w:pPr>
              <w:jc w:val="both"/>
            </w:pPr>
            <w:r w:rsidRPr="002F0B74">
              <w:t>3. Išvystytas kultūrinis ir pažintinis turizmas.</w:t>
            </w:r>
          </w:p>
        </w:tc>
      </w:tr>
      <w:tr w:rsidR="00844AB8" w:rsidRPr="00472163" w14:paraId="69661CB4" w14:textId="77777777" w:rsidTr="000327EF">
        <w:tc>
          <w:tcPr>
            <w:tcW w:w="1058" w:type="pct"/>
            <w:tcBorders>
              <w:left w:val="single" w:sz="4" w:space="0" w:color="000000"/>
              <w:bottom w:val="single" w:sz="4" w:space="0" w:color="000000"/>
            </w:tcBorders>
          </w:tcPr>
          <w:p w14:paraId="69661CB2" w14:textId="77777777" w:rsidR="00844AB8" w:rsidRPr="007E6AE5" w:rsidRDefault="00844AB8" w:rsidP="00023EDD">
            <w:pPr>
              <w:rPr>
                <w:b/>
                <w:bCs/>
              </w:rPr>
            </w:pPr>
            <w:r w:rsidRPr="007E6AE5">
              <w:rPr>
                <w:b/>
                <w:bCs/>
              </w:rPr>
              <w:t>Programos tikslo pavadinimas</w:t>
            </w:r>
          </w:p>
        </w:tc>
        <w:tc>
          <w:tcPr>
            <w:tcW w:w="3942" w:type="pct"/>
            <w:gridSpan w:val="3"/>
            <w:tcBorders>
              <w:top w:val="nil"/>
              <w:left w:val="single" w:sz="4" w:space="0" w:color="000000"/>
              <w:bottom w:val="single" w:sz="4" w:space="0" w:color="000000"/>
              <w:right w:val="single" w:sz="4" w:space="0" w:color="000000"/>
            </w:tcBorders>
          </w:tcPr>
          <w:p w14:paraId="69661CB3" w14:textId="7EAA0A70" w:rsidR="00844AB8" w:rsidRPr="00472163" w:rsidRDefault="00EB38DF" w:rsidP="00023EDD">
            <w:pPr>
              <w:pStyle w:val="Sraopastraipa"/>
              <w:numPr>
                <w:ilvl w:val="0"/>
                <w:numId w:val="17"/>
              </w:numPr>
              <w:tabs>
                <w:tab w:val="left" w:pos="670"/>
              </w:tabs>
              <w:spacing w:after="0"/>
              <w:ind w:left="34" w:firstLine="326"/>
              <w:jc w:val="both"/>
            </w:pPr>
            <w:r w:rsidRPr="00EB38DF">
              <w:rPr>
                <w:rFonts w:cs="Calibri"/>
              </w:rPr>
              <w:t>Rengti ir įgyvendinti projektus darniai savivaldybės raidai</w:t>
            </w:r>
          </w:p>
        </w:tc>
      </w:tr>
      <w:tr w:rsidR="00844AB8" w:rsidRPr="00472163" w14:paraId="69661CCB" w14:textId="77777777" w:rsidTr="009F264B">
        <w:trPr>
          <w:trHeight w:val="840"/>
        </w:trPr>
        <w:tc>
          <w:tcPr>
            <w:tcW w:w="1058" w:type="pct"/>
            <w:tcBorders>
              <w:left w:val="single" w:sz="4" w:space="0" w:color="000000"/>
              <w:bottom w:val="single" w:sz="4" w:space="0" w:color="auto"/>
            </w:tcBorders>
          </w:tcPr>
          <w:p w14:paraId="69661CB5" w14:textId="77777777" w:rsidR="00844AB8" w:rsidRPr="007E6AE5" w:rsidRDefault="00844AB8" w:rsidP="00023EDD">
            <w:pPr>
              <w:rPr>
                <w:b/>
                <w:bCs/>
              </w:rPr>
            </w:pPr>
            <w:r w:rsidRPr="007E6AE5">
              <w:rPr>
                <w:b/>
                <w:bCs/>
              </w:rPr>
              <w:t>Tikslo įgyvendinimo aprašymas (aprašomi uždaviniai, priemonės, rezultato kriterijai)</w:t>
            </w:r>
          </w:p>
        </w:tc>
        <w:tc>
          <w:tcPr>
            <w:tcW w:w="3942" w:type="pct"/>
            <w:gridSpan w:val="3"/>
            <w:tcBorders>
              <w:top w:val="nil"/>
              <w:left w:val="single" w:sz="4" w:space="0" w:color="000000"/>
              <w:bottom w:val="single" w:sz="4" w:space="0" w:color="auto"/>
              <w:right w:val="single" w:sz="4" w:space="0" w:color="000000"/>
            </w:tcBorders>
          </w:tcPr>
          <w:p w14:paraId="50770091" w14:textId="77777777" w:rsidR="00844AB8" w:rsidRDefault="00844AB8" w:rsidP="00023EDD">
            <w:pPr>
              <w:jc w:val="both"/>
              <w:rPr>
                <w:rFonts w:eastAsia="Calibri"/>
              </w:rPr>
            </w:pPr>
            <w:r>
              <w:rPr>
                <w:rFonts w:eastAsia="Calibri"/>
              </w:rPr>
              <w:t>Uždaviniai ir priemonės:</w:t>
            </w:r>
          </w:p>
          <w:p w14:paraId="005DAA9F" w14:textId="3EEAA9B2" w:rsidR="00844AB8" w:rsidRDefault="00EB38DF" w:rsidP="00023EDD">
            <w:pPr>
              <w:numPr>
                <w:ilvl w:val="1"/>
                <w:numId w:val="25"/>
              </w:numPr>
              <w:tabs>
                <w:tab w:val="left" w:pos="971"/>
              </w:tabs>
              <w:ind w:left="0" w:firstLine="360"/>
              <w:contextualSpacing/>
              <w:jc w:val="both"/>
              <w:rPr>
                <w:rFonts w:cs="Calibri"/>
                <w:lang w:eastAsia="zh-CN"/>
              </w:rPr>
            </w:pPr>
            <w:r w:rsidRPr="00EB38DF">
              <w:rPr>
                <w:rFonts w:cs="Calibri"/>
                <w:lang w:eastAsia="zh-CN"/>
              </w:rPr>
              <w:t>Rengti ir įgyvendinti projektus</w:t>
            </w:r>
            <w:r w:rsidR="00844AB8">
              <w:rPr>
                <w:rFonts w:cs="Calibri"/>
                <w:lang w:eastAsia="zh-CN"/>
              </w:rPr>
              <w:t>:</w:t>
            </w:r>
          </w:p>
          <w:p w14:paraId="58891F93" w14:textId="56B09BD4" w:rsidR="00EB38DF" w:rsidRPr="00EB38DF" w:rsidRDefault="00EB38DF" w:rsidP="00023EDD">
            <w:pPr>
              <w:numPr>
                <w:ilvl w:val="2"/>
                <w:numId w:val="26"/>
              </w:numPr>
              <w:tabs>
                <w:tab w:val="left" w:pos="971"/>
                <w:tab w:val="left" w:pos="1026"/>
              </w:tabs>
              <w:ind w:left="0" w:firstLine="360"/>
              <w:contextualSpacing/>
              <w:jc w:val="both"/>
              <w:rPr>
                <w:rFonts w:cs="Calibri"/>
                <w:lang w:eastAsia="zh-CN"/>
              </w:rPr>
            </w:pPr>
            <w:r w:rsidRPr="00EB38DF">
              <w:rPr>
                <w:rFonts w:cs="Calibri"/>
                <w:lang w:eastAsia="zh-CN"/>
              </w:rPr>
              <w:t>Paraiškų ir kitos dokumentacijos rengimas naujiems projektams įgyvendinti ir jų įgyvendinimas</w:t>
            </w:r>
            <w:r w:rsidR="00DD1D3D">
              <w:rPr>
                <w:rFonts w:cs="Calibri"/>
                <w:lang w:eastAsia="zh-CN"/>
              </w:rPr>
              <w:t>;</w:t>
            </w:r>
          </w:p>
          <w:p w14:paraId="1F8D3C5F" w14:textId="5056F605" w:rsidR="00EB38DF" w:rsidRPr="00EB38DF" w:rsidRDefault="00EB38DF" w:rsidP="00023EDD">
            <w:pPr>
              <w:numPr>
                <w:ilvl w:val="2"/>
                <w:numId w:val="26"/>
              </w:numPr>
              <w:tabs>
                <w:tab w:val="left" w:pos="971"/>
                <w:tab w:val="left" w:pos="1026"/>
              </w:tabs>
              <w:ind w:left="0" w:firstLine="360"/>
              <w:contextualSpacing/>
              <w:jc w:val="both"/>
              <w:rPr>
                <w:rFonts w:cs="Calibri"/>
                <w:lang w:eastAsia="zh-CN"/>
              </w:rPr>
            </w:pPr>
            <w:r w:rsidRPr="00EB38DF">
              <w:rPr>
                <w:rFonts w:cs="Calibri"/>
                <w:lang w:eastAsia="zh-CN"/>
              </w:rPr>
              <w:t>Savivaldybės įstaigų projektų bendrafinansavimas</w:t>
            </w:r>
            <w:r w:rsidR="00DD1D3D">
              <w:rPr>
                <w:rFonts w:cs="Calibri"/>
                <w:lang w:eastAsia="zh-CN"/>
              </w:rPr>
              <w:t>;</w:t>
            </w:r>
          </w:p>
          <w:p w14:paraId="0851C68E" w14:textId="33290E23" w:rsidR="00EB38DF" w:rsidRPr="00EB38DF" w:rsidRDefault="00EB38DF" w:rsidP="00023EDD">
            <w:pPr>
              <w:numPr>
                <w:ilvl w:val="2"/>
                <w:numId w:val="26"/>
              </w:numPr>
              <w:tabs>
                <w:tab w:val="left" w:pos="971"/>
                <w:tab w:val="left" w:pos="1026"/>
              </w:tabs>
              <w:ind w:left="0" w:firstLine="360"/>
              <w:contextualSpacing/>
              <w:jc w:val="both"/>
              <w:rPr>
                <w:rFonts w:cs="Calibri"/>
                <w:lang w:eastAsia="zh-CN"/>
              </w:rPr>
            </w:pPr>
            <w:r w:rsidRPr="00EB38DF">
              <w:rPr>
                <w:rFonts w:cs="Calibri"/>
                <w:lang w:eastAsia="zh-CN"/>
              </w:rPr>
              <w:t>Paskolų grąžinimas ir jų aptarnavimas</w:t>
            </w:r>
            <w:r w:rsidR="00DD1D3D">
              <w:rPr>
                <w:rFonts w:cs="Calibri"/>
                <w:lang w:eastAsia="zh-CN"/>
              </w:rPr>
              <w:t>;</w:t>
            </w:r>
          </w:p>
          <w:p w14:paraId="3B1F2A60" w14:textId="64805C4A" w:rsidR="005412D1" w:rsidRPr="005412D1" w:rsidRDefault="00EB38DF" w:rsidP="00023EDD">
            <w:pPr>
              <w:numPr>
                <w:ilvl w:val="2"/>
                <w:numId w:val="26"/>
              </w:numPr>
              <w:tabs>
                <w:tab w:val="left" w:pos="971"/>
                <w:tab w:val="left" w:pos="1026"/>
              </w:tabs>
              <w:ind w:left="0" w:firstLine="360"/>
              <w:contextualSpacing/>
              <w:jc w:val="both"/>
              <w:rPr>
                <w:rFonts w:cs="Calibri"/>
                <w:u w:val="single"/>
                <w:lang w:eastAsia="zh-CN"/>
              </w:rPr>
            </w:pPr>
            <w:r w:rsidRPr="00EB38DF">
              <w:rPr>
                <w:rFonts w:cs="Calibri"/>
                <w:lang w:eastAsia="zh-CN"/>
              </w:rPr>
              <w:t>Projektų įgyvendinimas</w:t>
            </w:r>
            <w:r w:rsidR="001A38AD">
              <w:rPr>
                <w:rFonts w:cs="Calibri"/>
                <w:lang w:eastAsia="zh-CN"/>
              </w:rPr>
              <w:t>:</w:t>
            </w:r>
          </w:p>
          <w:p w14:paraId="1ECEDB9D" w14:textId="00CBCE4F" w:rsidR="00C35A63" w:rsidRPr="00C35A63" w:rsidRDefault="005412D1" w:rsidP="007F7121">
            <w:pPr>
              <w:pStyle w:val="Sraopastraipa"/>
              <w:numPr>
                <w:ilvl w:val="3"/>
                <w:numId w:val="26"/>
              </w:numPr>
              <w:tabs>
                <w:tab w:val="left" w:pos="1396"/>
                <w:tab w:val="left" w:pos="1542"/>
              </w:tabs>
              <w:ind w:left="0" w:firstLine="402"/>
              <w:jc w:val="both"/>
              <w:rPr>
                <w:rFonts w:eastAsia="Calibri"/>
              </w:rPr>
            </w:pPr>
            <w:r w:rsidRPr="00C35A63">
              <w:rPr>
                <w:rFonts w:eastAsia="Calibri"/>
              </w:rPr>
              <w:t>Motiejaus Gustaičio memorialinio namo kompleksinis sutvarkymas</w:t>
            </w:r>
            <w:r w:rsidR="00522F7E" w:rsidRPr="00C35A63">
              <w:rPr>
                <w:rFonts w:eastAsia="Calibri"/>
              </w:rPr>
              <w:t>;</w:t>
            </w:r>
          </w:p>
          <w:p w14:paraId="0B12E283" w14:textId="77777777" w:rsidR="00C35A63" w:rsidRDefault="005412D1" w:rsidP="007F7121">
            <w:pPr>
              <w:pStyle w:val="Sraopastraipa"/>
              <w:numPr>
                <w:ilvl w:val="3"/>
                <w:numId w:val="26"/>
              </w:numPr>
              <w:tabs>
                <w:tab w:val="left" w:pos="1396"/>
                <w:tab w:val="left" w:pos="1542"/>
              </w:tabs>
              <w:ind w:left="0" w:firstLine="402"/>
              <w:jc w:val="both"/>
              <w:rPr>
                <w:rFonts w:eastAsia="Calibri"/>
              </w:rPr>
            </w:pPr>
            <w:r w:rsidRPr="00C35A63">
              <w:rPr>
                <w:rFonts w:eastAsia="Calibri"/>
              </w:rPr>
              <w:t>Pastato rekonstrukcija ir pritaikymas kultūrinėms, muziejinėms ir edukacinėms reikmėms</w:t>
            </w:r>
            <w:r w:rsidR="00DD1D3D" w:rsidRPr="00C35A63">
              <w:rPr>
                <w:rFonts w:eastAsia="Calibri"/>
              </w:rPr>
              <w:t>;</w:t>
            </w:r>
          </w:p>
          <w:p w14:paraId="5636A4BD" w14:textId="77777777" w:rsidR="00C35A63" w:rsidRDefault="005412D1" w:rsidP="007F7121">
            <w:pPr>
              <w:pStyle w:val="Sraopastraipa"/>
              <w:numPr>
                <w:ilvl w:val="3"/>
                <w:numId w:val="26"/>
              </w:numPr>
              <w:tabs>
                <w:tab w:val="left" w:pos="1396"/>
                <w:tab w:val="left" w:pos="1542"/>
              </w:tabs>
              <w:ind w:left="0" w:firstLine="402"/>
              <w:jc w:val="both"/>
              <w:rPr>
                <w:rFonts w:eastAsia="Calibri"/>
              </w:rPr>
            </w:pPr>
            <w:r w:rsidRPr="00C35A63">
              <w:rPr>
                <w:rFonts w:eastAsia="Calibri"/>
              </w:rPr>
              <w:t>Lazdijų rajono savivaldybės administracijos ir jos viešojo valdymo institucijų teikiamų paslaugų procesų tobulinimas</w:t>
            </w:r>
            <w:r w:rsidR="00DD1D3D" w:rsidRPr="00C35A63">
              <w:rPr>
                <w:rFonts w:eastAsia="Calibri"/>
              </w:rPr>
              <w:t>;</w:t>
            </w:r>
            <w:r w:rsidRPr="00C35A63">
              <w:rPr>
                <w:rFonts w:eastAsia="Calibri"/>
              </w:rPr>
              <w:tab/>
            </w:r>
          </w:p>
          <w:p w14:paraId="181E9EB7" w14:textId="77777777" w:rsidR="00C35A63" w:rsidRDefault="00823AA4" w:rsidP="007F7121">
            <w:pPr>
              <w:pStyle w:val="Sraopastraipa"/>
              <w:numPr>
                <w:ilvl w:val="3"/>
                <w:numId w:val="26"/>
              </w:numPr>
              <w:tabs>
                <w:tab w:val="left" w:pos="1396"/>
                <w:tab w:val="left" w:pos="1542"/>
              </w:tabs>
              <w:ind w:left="0" w:firstLine="402"/>
              <w:jc w:val="both"/>
              <w:rPr>
                <w:rFonts w:eastAsia="Calibri"/>
              </w:rPr>
            </w:pPr>
            <w:r w:rsidRPr="00C35A63">
              <w:rPr>
                <w:rFonts w:eastAsia="Calibri"/>
              </w:rPr>
              <w:lastRenderedPageBreak/>
              <w:t>Privačių būstų prijungimas prie centralizuotos nuotekų surinkimo infrastruktūros Lazdijų miesto aglomeracijoje</w:t>
            </w:r>
            <w:r w:rsidR="005412D1" w:rsidRPr="00C35A63">
              <w:rPr>
                <w:rFonts w:eastAsia="Calibri"/>
              </w:rPr>
              <w:t>;</w:t>
            </w:r>
          </w:p>
          <w:p w14:paraId="6CB2BA30"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C35A63">
              <w:rPr>
                <w:rFonts w:eastAsia="Calibri"/>
              </w:rPr>
              <w:t>Kraštovaizdžio formavimas Lazdijų rajono savivaldybėje</w:t>
            </w:r>
            <w:r w:rsidR="002E3AA4" w:rsidRPr="00C35A63">
              <w:rPr>
                <w:rFonts w:eastAsia="Calibri"/>
              </w:rPr>
              <w:t>;</w:t>
            </w:r>
          </w:p>
          <w:p w14:paraId="6CFCDD43"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Geriamojo vandens tiekimo ir nuotekų tvarkymo sistemų renovavimas ir plėtra Lazdijų rajono savivaldybėje</w:t>
            </w:r>
            <w:r w:rsidR="002E3AA4" w:rsidRPr="004E7A2A">
              <w:rPr>
                <w:rFonts w:eastAsia="Calibri"/>
              </w:rPr>
              <w:t>;</w:t>
            </w:r>
            <w:r w:rsidRPr="004E7A2A">
              <w:rPr>
                <w:rFonts w:eastAsia="Calibri"/>
              </w:rPr>
              <w:tab/>
            </w:r>
          </w:p>
          <w:p w14:paraId="45EA7609"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Ikimokyklinio ir priešmokyklinio ugdymo įstaigų Lazdijų rajono savivaldybėje modernizavimas</w:t>
            </w:r>
            <w:r w:rsidR="00522F7E" w:rsidRPr="004E7A2A">
              <w:rPr>
                <w:rFonts w:eastAsia="Calibri"/>
              </w:rPr>
              <w:t>;</w:t>
            </w:r>
          </w:p>
          <w:p w14:paraId="00892D05"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Kraštovaizdžio formavimas Lazdijų rajono savivaldybėje (II etapas)</w:t>
            </w:r>
            <w:r w:rsidR="00522F7E" w:rsidRPr="004E7A2A">
              <w:rPr>
                <w:rFonts w:eastAsia="Calibri"/>
              </w:rPr>
              <w:t>;</w:t>
            </w:r>
            <w:r w:rsidRPr="004E7A2A">
              <w:rPr>
                <w:rFonts w:eastAsia="Calibri"/>
              </w:rPr>
              <w:tab/>
            </w:r>
            <w:r w:rsidRPr="004E7A2A">
              <w:rPr>
                <w:rFonts w:eastAsia="Calibri"/>
              </w:rPr>
              <w:tab/>
            </w:r>
            <w:r w:rsidRPr="004E7A2A">
              <w:rPr>
                <w:rFonts w:eastAsia="Calibri"/>
              </w:rPr>
              <w:tab/>
            </w:r>
            <w:r w:rsidRPr="004E7A2A">
              <w:rPr>
                <w:rFonts w:eastAsia="Calibri"/>
              </w:rPr>
              <w:tab/>
            </w:r>
          </w:p>
          <w:p w14:paraId="4E9587B9"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Socialinio būsto fondo plėtra Lazdijų rajono savivaldybėje</w:t>
            </w:r>
            <w:r w:rsidR="00522F7E" w:rsidRPr="004E7A2A">
              <w:rPr>
                <w:rFonts w:eastAsia="Calibri"/>
              </w:rPr>
              <w:t>;</w:t>
            </w:r>
          </w:p>
          <w:p w14:paraId="1A974A81"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Pėsčiųjų viaduko per geležinkelį Šeštokų miestelyje statyba</w:t>
            </w:r>
            <w:r w:rsidR="00522F7E" w:rsidRPr="004E7A2A">
              <w:rPr>
                <w:rFonts w:eastAsia="Calibri"/>
              </w:rPr>
              <w:t>;</w:t>
            </w:r>
          </w:p>
          <w:p w14:paraId="48B96B9A" w14:textId="77777777" w:rsidR="004E7A2A" w:rsidRDefault="00F20334"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Lietuvos–Lenkijos funkcinė teritorija – naujos galimybės turizmo plėtrai;</w:t>
            </w:r>
          </w:p>
          <w:p w14:paraId="0011B990" w14:textId="77777777" w:rsidR="004E7A2A" w:rsidRDefault="00F20334"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Krikštonių kaimo fontanuojančio gręžinio sutvarkymo darbai;</w:t>
            </w:r>
          </w:p>
          <w:p w14:paraId="1662F67C"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Integrali pagalba į namus Lazdijų rajono savivaldybėje</w:t>
            </w:r>
            <w:r w:rsidR="00522F7E" w:rsidRPr="004E7A2A">
              <w:rPr>
                <w:rFonts w:eastAsia="Calibri"/>
              </w:rPr>
              <w:t>;</w:t>
            </w:r>
          </w:p>
          <w:p w14:paraId="1E2675A6" w14:textId="77777777" w:rsidR="004E7A2A"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Kaimo gyvenamųjų vietovių Lazdijų rajono savivaldybėje patrauklumo gerinimas</w:t>
            </w:r>
            <w:r w:rsidR="00522F7E" w:rsidRPr="004E7A2A">
              <w:rPr>
                <w:rFonts w:eastAsia="Calibri"/>
              </w:rPr>
              <w:t>;</w:t>
            </w:r>
            <w:r w:rsidRPr="004E7A2A">
              <w:rPr>
                <w:rFonts w:eastAsia="Calibri"/>
              </w:rPr>
              <w:tab/>
            </w:r>
          </w:p>
          <w:p w14:paraId="4C1F6188"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4E7A2A">
              <w:rPr>
                <w:rFonts w:eastAsia="Calibri"/>
              </w:rPr>
              <w:t>Atrask Dzūkijos gamtą ir kultūrą</w:t>
            </w:r>
            <w:r w:rsidR="00522F7E" w:rsidRPr="004E7A2A">
              <w:rPr>
                <w:rFonts w:eastAsia="Calibri"/>
              </w:rPr>
              <w:t>;</w:t>
            </w:r>
            <w:r w:rsidRPr="004E7A2A">
              <w:rPr>
                <w:rFonts w:eastAsia="Calibri"/>
              </w:rPr>
              <w:tab/>
            </w:r>
          </w:p>
          <w:p w14:paraId="05CDD2BF"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Sveikos gyvensenos skatinimas Lazdijų rajono savivaldybėje</w:t>
            </w:r>
            <w:r w:rsidR="00522F7E" w:rsidRPr="007F7121">
              <w:rPr>
                <w:rFonts w:eastAsia="Calibri"/>
              </w:rPr>
              <w:t>;</w:t>
            </w:r>
          </w:p>
          <w:p w14:paraId="3B403B08" w14:textId="77777777" w:rsidR="007F7121" w:rsidRDefault="007F712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 xml:space="preserve"> </w:t>
            </w:r>
            <w:r w:rsidR="005412D1" w:rsidRPr="007F7121">
              <w:rPr>
                <w:rFonts w:eastAsia="Calibri"/>
              </w:rPr>
              <w:t>Paslaugų tuberkulioze sergantiems asmenims gerinimas Lazdijų rajono savivaldybėje</w:t>
            </w:r>
            <w:r w:rsidR="00522F7E" w:rsidRPr="007F7121">
              <w:rPr>
                <w:rFonts w:eastAsia="Calibri"/>
              </w:rPr>
              <w:t>;</w:t>
            </w:r>
            <w:r w:rsidR="005412D1" w:rsidRPr="007F7121">
              <w:rPr>
                <w:rFonts w:eastAsia="Calibri"/>
              </w:rPr>
              <w:tab/>
            </w:r>
          </w:p>
          <w:p w14:paraId="2E2D0562"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Pirminės asmens ir visuomenės sveikatos priežiūros veiklos efektyvumo didinimas Lazdijų rajono savivaldybėje</w:t>
            </w:r>
            <w:r w:rsidR="00522F7E" w:rsidRPr="007F7121">
              <w:rPr>
                <w:rFonts w:eastAsia="Calibri"/>
              </w:rPr>
              <w:t>;</w:t>
            </w:r>
          </w:p>
          <w:p w14:paraId="33AAA554" w14:textId="33666961" w:rsidR="007F7121" w:rsidRDefault="001F3FE7"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Pastatų komplekso, esančio Vytauto g. 18, Lazdijuose, rekonstravimas, Laisvės kovų muziejaus fondų saugyklos bei edukacinės erdvės juose įrengimas bei įveiklinimas</w:t>
            </w:r>
            <w:r w:rsidR="00522F7E" w:rsidRPr="007F7121">
              <w:rPr>
                <w:rFonts w:eastAsia="Calibri"/>
              </w:rPr>
              <w:t>;</w:t>
            </w:r>
            <w:r w:rsidR="005412D1" w:rsidRPr="007F7121">
              <w:rPr>
                <w:rFonts w:eastAsia="Calibri"/>
              </w:rPr>
              <w:t xml:space="preserve"> </w:t>
            </w:r>
          </w:p>
          <w:p w14:paraId="3E4D36F1"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Vaikų dienos centrų tinklo plėtra Lazdijų rajono savivaldybėje</w:t>
            </w:r>
            <w:r w:rsidR="00522F7E" w:rsidRPr="007F7121">
              <w:rPr>
                <w:rFonts w:eastAsia="Calibri"/>
              </w:rPr>
              <w:t>;</w:t>
            </w:r>
          </w:p>
          <w:p w14:paraId="12534082"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Dotacija pagal Europos infrastruktūros tinklų priemonę (EITP) WiFi4EU</w:t>
            </w:r>
            <w:r w:rsidR="00522F7E" w:rsidRPr="007F7121">
              <w:rPr>
                <w:rFonts w:eastAsia="Calibri"/>
              </w:rPr>
              <w:t>;</w:t>
            </w:r>
          </w:p>
          <w:p w14:paraId="776F422A"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Seirijų miestelio Gėlių gatvės (Nr. LZ8119), kelių Šadžiūnai–Varnėnai–Vilkininkai (Nr. LZ1252) ruožo nuo 2,720 iki 3,280 km ir Kučiūnai–Akmeniai (Nr. LZ0400) ruožo nuo 0,00 iki 0,704 km  kapitalinis remontas</w:t>
            </w:r>
            <w:r w:rsidR="00522F7E" w:rsidRPr="007F7121">
              <w:rPr>
                <w:rFonts w:eastAsia="Calibri"/>
              </w:rPr>
              <w:t>;</w:t>
            </w:r>
          </w:p>
          <w:p w14:paraId="1B33943E"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Rudaminos laisvalaikio salės pastato katilinės modernizavimas</w:t>
            </w:r>
            <w:r w:rsidR="00522F7E" w:rsidRPr="007F7121">
              <w:rPr>
                <w:rFonts w:eastAsia="Calibri"/>
              </w:rPr>
              <w:t>;</w:t>
            </w:r>
          </w:p>
          <w:p w14:paraId="398BCB6E" w14:textId="77777777" w:rsidR="007F7121" w:rsidRDefault="00F22AFB"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Socialinis receptas Lazdijų miesto gyventojams;</w:t>
            </w:r>
          </w:p>
          <w:p w14:paraId="1A3834C4" w14:textId="63E0E72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Saulės fotovoltinės elektrinės įdiegimas VšĮ „Lazdijų ligoninė</w:t>
            </w:r>
            <w:r w:rsidR="00522F7E" w:rsidRPr="007F7121">
              <w:rPr>
                <w:rFonts w:eastAsia="Calibri"/>
              </w:rPr>
              <w:t>;</w:t>
            </w:r>
          </w:p>
          <w:p w14:paraId="6F3257AF"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Kompleksinės paslaugos šeimai Lazdijų rajono savivaldybėje</w:t>
            </w:r>
            <w:r w:rsidR="00522F7E" w:rsidRPr="007F7121">
              <w:rPr>
                <w:rFonts w:eastAsia="Calibri"/>
              </w:rPr>
              <w:t>;</w:t>
            </w:r>
          </w:p>
          <w:p w14:paraId="1DCA3D95" w14:textId="77777777" w:rsidR="007F7121" w:rsidRDefault="001D7BCE"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Fizinio aktyvumo skatinimas Lazdijuose</w:t>
            </w:r>
            <w:r w:rsidR="00522F7E" w:rsidRPr="007F7121">
              <w:rPr>
                <w:rFonts w:eastAsia="Calibri"/>
              </w:rPr>
              <w:t>;</w:t>
            </w:r>
            <w:r w:rsidR="005412D1" w:rsidRPr="007F7121">
              <w:rPr>
                <w:rFonts w:eastAsia="Calibri"/>
              </w:rPr>
              <w:t xml:space="preserve"> </w:t>
            </w:r>
          </w:p>
          <w:p w14:paraId="08840DCC"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Vaikų gerovės ir saugumo didinimo, paslaugų šeimai, globėjams (rūpintojams) kokybės didinimo bei prieinamumo plėtra</w:t>
            </w:r>
            <w:r w:rsidR="00522F7E" w:rsidRPr="007F7121">
              <w:rPr>
                <w:rFonts w:eastAsia="Calibri"/>
              </w:rPr>
              <w:t>;</w:t>
            </w:r>
          </w:p>
          <w:p w14:paraId="7AFCDD1F"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Asociacijos „Noragėlių melioracija“ ir valstybinių melioracijos sistemų bei jų statinių rekonstrukcija</w:t>
            </w:r>
            <w:r w:rsidR="00522F7E" w:rsidRPr="007F7121">
              <w:rPr>
                <w:rFonts w:eastAsia="Calibri"/>
              </w:rPr>
              <w:t>;</w:t>
            </w:r>
          </w:p>
          <w:p w14:paraId="4E52867C" w14:textId="77777777" w:rsidR="007F7121" w:rsidRDefault="005412D1"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Viešosios įstaigos Lazdijų sporto centro sporto salės Lazdijuose, Lazdijos g. 5, rekonstravimas</w:t>
            </w:r>
            <w:r w:rsidR="00E80FE6" w:rsidRPr="007F7121">
              <w:rPr>
                <w:rFonts w:eastAsia="Calibri"/>
              </w:rPr>
              <w:t>;</w:t>
            </w:r>
          </w:p>
          <w:p w14:paraId="499012DB" w14:textId="77777777" w:rsidR="007F7121" w:rsidRDefault="001D7BCE"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Sumažinsime socialinę atskirtį</w:t>
            </w:r>
            <w:r w:rsidR="00E80FE6" w:rsidRPr="007F7121">
              <w:rPr>
                <w:rFonts w:eastAsia="Calibri"/>
              </w:rPr>
              <w:t xml:space="preserve">;  </w:t>
            </w:r>
          </w:p>
          <w:p w14:paraId="229E3E24" w14:textId="77777777" w:rsidR="007F7121" w:rsidRDefault="00E80FE6"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 xml:space="preserve">Antis, keliaujanti pasienio keliais;                     </w:t>
            </w:r>
          </w:p>
          <w:p w14:paraId="63E34AEF" w14:textId="77777777" w:rsidR="007F7121" w:rsidRDefault="00E80FE6"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Pasienio poezija – kalbantis paveikslas;</w:t>
            </w:r>
          </w:p>
          <w:p w14:paraId="0E844964" w14:textId="77777777" w:rsidR="007F7121" w:rsidRDefault="00E80FE6"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 xml:space="preserve">Partnerystė. Verslumas. Veiksmas;                   </w:t>
            </w:r>
          </w:p>
          <w:p w14:paraId="79A70ADC" w14:textId="77777777" w:rsidR="007F7121" w:rsidRDefault="00E80FE6"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 xml:space="preserve">Supratinga pasienio bendruomenė;                   </w:t>
            </w:r>
          </w:p>
          <w:p w14:paraId="3B79B7DF" w14:textId="77777777" w:rsidR="007F7121" w:rsidRDefault="00E80FE6"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 xml:space="preserve">Ieškomi pasienio paveldo maršrutai;                 </w:t>
            </w:r>
          </w:p>
          <w:p w14:paraId="0B4B185A" w14:textId="6FF988CA" w:rsidR="00E80FE6" w:rsidRPr="007F7121" w:rsidRDefault="00E80FE6" w:rsidP="007F7121">
            <w:pPr>
              <w:pStyle w:val="Sraopastraipa"/>
              <w:numPr>
                <w:ilvl w:val="3"/>
                <w:numId w:val="26"/>
              </w:numPr>
              <w:tabs>
                <w:tab w:val="left" w:pos="1396"/>
                <w:tab w:val="left" w:pos="1542"/>
              </w:tabs>
              <w:ind w:left="0" w:firstLine="402"/>
              <w:jc w:val="both"/>
              <w:rPr>
                <w:rFonts w:eastAsia="Calibri"/>
              </w:rPr>
            </w:pPr>
            <w:r w:rsidRPr="007F7121">
              <w:rPr>
                <w:rFonts w:eastAsia="Calibri"/>
              </w:rPr>
              <w:t>Alytaus regiono turizmo informacinės</w:t>
            </w:r>
            <w:r w:rsidR="007F7121">
              <w:rPr>
                <w:rFonts w:eastAsia="Calibri"/>
              </w:rPr>
              <w:t xml:space="preserve"> </w:t>
            </w:r>
            <w:r w:rsidRPr="007F7121">
              <w:rPr>
                <w:rFonts w:eastAsia="Calibri"/>
              </w:rPr>
              <w:t>infrastruktūros plėtra</w:t>
            </w:r>
            <w:r w:rsidR="00C35A63" w:rsidRPr="007F7121">
              <w:rPr>
                <w:rFonts w:eastAsia="Calibri"/>
              </w:rPr>
              <w:t>.</w:t>
            </w:r>
          </w:p>
          <w:p w14:paraId="39CF473C" w14:textId="34D6BA7B" w:rsidR="00844AB8" w:rsidRDefault="005412D1" w:rsidP="00023EDD">
            <w:pPr>
              <w:tabs>
                <w:tab w:val="left" w:pos="1258"/>
              </w:tabs>
              <w:ind w:firstLine="550"/>
              <w:jc w:val="both"/>
              <w:rPr>
                <w:rFonts w:eastAsia="Calibri"/>
              </w:rPr>
            </w:pPr>
            <w:r w:rsidRPr="005412D1">
              <w:rPr>
                <w:rFonts w:eastAsia="Calibri"/>
              </w:rPr>
              <w:lastRenderedPageBreak/>
              <w:tab/>
            </w:r>
            <w:r w:rsidRPr="005412D1">
              <w:rPr>
                <w:rFonts w:eastAsia="Calibri"/>
              </w:rPr>
              <w:tab/>
            </w:r>
            <w:r w:rsidRPr="005412D1">
              <w:rPr>
                <w:rFonts w:eastAsia="Calibri"/>
              </w:rPr>
              <w:tab/>
            </w:r>
            <w:r w:rsidRPr="005412D1">
              <w:rPr>
                <w:rFonts w:eastAsia="Calibri"/>
              </w:rPr>
              <w:tab/>
            </w:r>
          </w:p>
          <w:p w14:paraId="5FEC9A64" w14:textId="77777777" w:rsidR="00844AB8" w:rsidRDefault="00844AB8" w:rsidP="00023EDD">
            <w:pPr>
              <w:jc w:val="both"/>
              <w:rPr>
                <w:rFonts w:eastAsia="Calibri"/>
              </w:rPr>
            </w:pPr>
            <w:r>
              <w:rPr>
                <w:rFonts w:eastAsia="Calibri"/>
              </w:rPr>
              <w:t>Rezultato kriterijai:</w:t>
            </w:r>
          </w:p>
          <w:p w14:paraId="69661CCA" w14:textId="01F2F2D4" w:rsidR="00844AB8" w:rsidRPr="00FA5E29" w:rsidRDefault="00FA5E29" w:rsidP="00023EDD">
            <w:pPr>
              <w:jc w:val="both"/>
              <w:rPr>
                <w:rFonts w:eastAsia="Calibri"/>
                <w:bCs/>
              </w:rPr>
            </w:pPr>
            <w:r w:rsidRPr="00FA5E29">
              <w:rPr>
                <w:rFonts w:eastAsia="Calibri"/>
                <w:bCs/>
              </w:rPr>
              <w:t xml:space="preserve">Užbaigtų projektų dalis nuo planuotų užbaigti, proc. </w:t>
            </w:r>
          </w:p>
        </w:tc>
      </w:tr>
      <w:tr w:rsidR="00EB38DF" w:rsidRPr="00472163" w14:paraId="7AD88E39" w14:textId="77777777" w:rsidTr="00EC3C73">
        <w:trPr>
          <w:trHeight w:val="563"/>
        </w:trPr>
        <w:tc>
          <w:tcPr>
            <w:tcW w:w="1058" w:type="pct"/>
            <w:tcBorders>
              <w:left w:val="single" w:sz="4" w:space="0" w:color="000000"/>
              <w:bottom w:val="single" w:sz="4" w:space="0" w:color="000000"/>
            </w:tcBorders>
          </w:tcPr>
          <w:p w14:paraId="62FFFE97" w14:textId="6F9BB248" w:rsidR="00EB38DF" w:rsidRPr="007E6AE5" w:rsidRDefault="00EB38DF" w:rsidP="00023EDD">
            <w:pPr>
              <w:rPr>
                <w:b/>
                <w:bCs/>
              </w:rPr>
            </w:pPr>
            <w:r w:rsidRPr="007E6AE5">
              <w:rPr>
                <w:b/>
                <w:bCs/>
              </w:rPr>
              <w:lastRenderedPageBreak/>
              <w:t>Programos tikslo pavadinimas</w:t>
            </w:r>
          </w:p>
        </w:tc>
        <w:tc>
          <w:tcPr>
            <w:tcW w:w="3942" w:type="pct"/>
            <w:gridSpan w:val="3"/>
            <w:tcBorders>
              <w:top w:val="nil"/>
              <w:left w:val="single" w:sz="4" w:space="0" w:color="000000"/>
              <w:bottom w:val="single" w:sz="4" w:space="0" w:color="auto"/>
              <w:right w:val="single" w:sz="4" w:space="0" w:color="000000"/>
            </w:tcBorders>
          </w:tcPr>
          <w:p w14:paraId="11D6DC92" w14:textId="6A0D70E4" w:rsidR="00EB38DF" w:rsidRPr="00EB38DF" w:rsidRDefault="00EB38DF" w:rsidP="00023EDD">
            <w:pPr>
              <w:pStyle w:val="Sraopastraipa"/>
              <w:numPr>
                <w:ilvl w:val="0"/>
                <w:numId w:val="26"/>
              </w:numPr>
              <w:tabs>
                <w:tab w:val="left" w:pos="829"/>
              </w:tabs>
              <w:spacing w:after="0"/>
              <w:ind w:left="0" w:firstLine="404"/>
              <w:jc w:val="both"/>
              <w:rPr>
                <w:rFonts w:eastAsia="Calibri"/>
              </w:rPr>
            </w:pPr>
            <w:r w:rsidRPr="00EB38DF">
              <w:rPr>
                <w:rFonts w:eastAsia="Calibri"/>
              </w:rPr>
              <w:t>Skatinti bendruomenės įsitraukimą ir dalyvavimą savivaldybės valdyme</w:t>
            </w:r>
          </w:p>
        </w:tc>
      </w:tr>
      <w:tr w:rsidR="00EB38DF" w:rsidRPr="00472163" w14:paraId="384A034A" w14:textId="77777777" w:rsidTr="000327EF">
        <w:trPr>
          <w:trHeight w:val="983"/>
        </w:trPr>
        <w:tc>
          <w:tcPr>
            <w:tcW w:w="1058" w:type="pct"/>
            <w:tcBorders>
              <w:left w:val="single" w:sz="4" w:space="0" w:color="000000"/>
              <w:bottom w:val="single" w:sz="4" w:space="0" w:color="auto"/>
            </w:tcBorders>
          </w:tcPr>
          <w:p w14:paraId="592B1327" w14:textId="431378DB" w:rsidR="00EB38DF" w:rsidRPr="007E6AE5" w:rsidRDefault="00EB38DF" w:rsidP="00023EDD">
            <w:pPr>
              <w:rPr>
                <w:b/>
                <w:bCs/>
              </w:rPr>
            </w:pPr>
            <w:r w:rsidRPr="007E6AE5">
              <w:rPr>
                <w:b/>
                <w:bCs/>
              </w:rPr>
              <w:t>Tikslo įgyvendinimo aprašymas (aprašomi uždaviniai, priemonės, rezultato kriterijai)</w:t>
            </w:r>
          </w:p>
        </w:tc>
        <w:tc>
          <w:tcPr>
            <w:tcW w:w="3942" w:type="pct"/>
            <w:gridSpan w:val="3"/>
            <w:tcBorders>
              <w:top w:val="nil"/>
              <w:left w:val="single" w:sz="4" w:space="0" w:color="000000"/>
              <w:bottom w:val="single" w:sz="4" w:space="0" w:color="auto"/>
              <w:right w:val="single" w:sz="4" w:space="0" w:color="000000"/>
            </w:tcBorders>
          </w:tcPr>
          <w:p w14:paraId="72D9D4F8" w14:textId="77777777" w:rsidR="00EB38DF" w:rsidRDefault="00EB38DF" w:rsidP="00023EDD">
            <w:pPr>
              <w:jc w:val="both"/>
              <w:rPr>
                <w:rFonts w:eastAsia="Calibri"/>
              </w:rPr>
            </w:pPr>
            <w:r>
              <w:rPr>
                <w:rFonts w:eastAsia="Calibri"/>
              </w:rPr>
              <w:t>Uždaviniai ir priemonės:</w:t>
            </w:r>
          </w:p>
          <w:p w14:paraId="708CED9A" w14:textId="5A4456CA" w:rsidR="00EB38DF" w:rsidRDefault="00EB38DF" w:rsidP="00023EDD">
            <w:pPr>
              <w:pStyle w:val="Sraopastraipa"/>
              <w:numPr>
                <w:ilvl w:val="1"/>
                <w:numId w:val="26"/>
              </w:numPr>
              <w:tabs>
                <w:tab w:val="left" w:pos="971"/>
              </w:tabs>
              <w:spacing w:after="0"/>
              <w:ind w:left="-17" w:firstLine="421"/>
              <w:jc w:val="both"/>
              <w:rPr>
                <w:rFonts w:eastAsia="Calibri"/>
              </w:rPr>
            </w:pPr>
            <w:r w:rsidRPr="00EB38DF">
              <w:rPr>
                <w:rFonts w:eastAsia="Calibri"/>
              </w:rPr>
              <w:t>Sudaryti sąlygas bendruomenei dalyvauti savivaldybės biudžeto formavime ir vykdyme</w:t>
            </w:r>
            <w:r>
              <w:rPr>
                <w:rFonts w:eastAsia="Calibri"/>
              </w:rPr>
              <w:t>:</w:t>
            </w:r>
          </w:p>
          <w:p w14:paraId="1F398EAC" w14:textId="7497AA61" w:rsidR="00EB38DF" w:rsidRDefault="00EB38DF" w:rsidP="00023EDD">
            <w:pPr>
              <w:pStyle w:val="Sraopastraipa"/>
              <w:numPr>
                <w:ilvl w:val="2"/>
                <w:numId w:val="26"/>
              </w:numPr>
              <w:tabs>
                <w:tab w:val="left" w:pos="971"/>
              </w:tabs>
              <w:spacing w:after="0"/>
              <w:ind w:left="-17" w:firstLine="421"/>
              <w:jc w:val="both"/>
              <w:rPr>
                <w:rFonts w:eastAsia="Calibri"/>
              </w:rPr>
            </w:pPr>
            <w:r w:rsidRPr="00EB38DF">
              <w:rPr>
                <w:rFonts w:eastAsia="Calibri"/>
              </w:rPr>
              <w:t>Bendruomenės iniciatyvų, skirtų gyvenamajai aplinkai gerinti, projektų idėjų finansavimas</w:t>
            </w:r>
            <w:r>
              <w:rPr>
                <w:rFonts w:eastAsia="Calibri"/>
              </w:rPr>
              <w:t>.</w:t>
            </w:r>
          </w:p>
          <w:p w14:paraId="797030FD" w14:textId="77777777" w:rsidR="00765F12" w:rsidRDefault="00765F12" w:rsidP="00765F12">
            <w:pPr>
              <w:pStyle w:val="Sraopastraipa"/>
              <w:tabs>
                <w:tab w:val="left" w:pos="971"/>
              </w:tabs>
              <w:spacing w:after="0"/>
              <w:ind w:left="404"/>
              <w:jc w:val="both"/>
              <w:rPr>
                <w:rFonts w:eastAsia="Calibri"/>
              </w:rPr>
            </w:pPr>
          </w:p>
          <w:p w14:paraId="3D72875D" w14:textId="77777777" w:rsidR="00EB38DF" w:rsidRDefault="00EB38DF" w:rsidP="00023EDD">
            <w:pPr>
              <w:jc w:val="both"/>
              <w:rPr>
                <w:rFonts w:eastAsia="Calibri"/>
              </w:rPr>
            </w:pPr>
            <w:r>
              <w:rPr>
                <w:rFonts w:eastAsia="Calibri"/>
              </w:rPr>
              <w:t>Rezultato kriterijai:</w:t>
            </w:r>
          </w:p>
          <w:p w14:paraId="648AB4E1" w14:textId="6A5BEA57" w:rsidR="00EB38DF" w:rsidRPr="00EB38DF" w:rsidRDefault="009F264B" w:rsidP="00023EDD">
            <w:pPr>
              <w:jc w:val="both"/>
              <w:rPr>
                <w:rFonts w:eastAsia="Calibri"/>
              </w:rPr>
            </w:pPr>
            <w:r w:rsidRPr="009F264B">
              <w:rPr>
                <w:rFonts w:eastAsia="Calibri"/>
              </w:rPr>
              <w:t>Dalyvavusių (projektų atrankos balsavime) savivaldybės gyventojų dalis, proc.</w:t>
            </w:r>
          </w:p>
        </w:tc>
      </w:tr>
      <w:tr w:rsidR="00EB38DF" w:rsidRPr="00472163" w14:paraId="69661CDD" w14:textId="77777777" w:rsidTr="000327EF">
        <w:tc>
          <w:tcPr>
            <w:tcW w:w="1058" w:type="pct"/>
            <w:tcBorders>
              <w:left w:val="single" w:sz="4" w:space="0" w:color="000000"/>
              <w:bottom w:val="single" w:sz="4" w:space="0" w:color="000000"/>
            </w:tcBorders>
          </w:tcPr>
          <w:p w14:paraId="69661CDA" w14:textId="7932BC21" w:rsidR="00EB38DF" w:rsidRPr="007E6AE5" w:rsidRDefault="00EB38DF" w:rsidP="00023EDD">
            <w:pPr>
              <w:rPr>
                <w:b/>
                <w:bCs/>
              </w:rPr>
            </w:pPr>
            <w:r w:rsidRPr="007E6AE5">
              <w:rPr>
                <w:b/>
                <w:bCs/>
              </w:rPr>
              <w:t>Numatomas programos įgyvendinimo rezultatas (efekto kriterijai)</w:t>
            </w:r>
          </w:p>
        </w:tc>
        <w:tc>
          <w:tcPr>
            <w:tcW w:w="3942" w:type="pct"/>
            <w:gridSpan w:val="3"/>
            <w:tcBorders>
              <w:top w:val="nil"/>
              <w:left w:val="single" w:sz="4" w:space="0" w:color="000000"/>
              <w:bottom w:val="single" w:sz="4" w:space="0" w:color="000000"/>
              <w:right w:val="single" w:sz="4" w:space="0" w:color="000000"/>
            </w:tcBorders>
          </w:tcPr>
          <w:p w14:paraId="43FA5F76" w14:textId="43E91D38" w:rsidR="00EB38DF" w:rsidRDefault="00CC4BA3" w:rsidP="00023EDD">
            <w:pPr>
              <w:jc w:val="both"/>
              <w:rPr>
                <w:rFonts w:eastAsia="Calibri"/>
              </w:rPr>
            </w:pPr>
            <w:r>
              <w:rPr>
                <w:rFonts w:eastAsia="Calibri"/>
              </w:rPr>
              <w:t>Kokybiškai</w:t>
            </w:r>
            <w:r w:rsidR="00EB38DF">
              <w:rPr>
                <w:rFonts w:eastAsia="Calibri"/>
              </w:rPr>
              <w:t xml:space="preserve"> </w:t>
            </w:r>
            <w:r>
              <w:rPr>
                <w:rFonts w:eastAsia="Calibri"/>
              </w:rPr>
              <w:t xml:space="preserve">parengti ir sėkmingai </w:t>
            </w:r>
            <w:r w:rsidR="00EB38DF">
              <w:rPr>
                <w:rFonts w:eastAsia="Calibri"/>
              </w:rPr>
              <w:t>įgyvendinti projektai</w:t>
            </w:r>
            <w:r>
              <w:rPr>
                <w:rFonts w:eastAsia="Calibri"/>
              </w:rPr>
              <w:t>, teikiantys naudą Lazdijų rajono savivaldybei ir jos gyventojams</w:t>
            </w:r>
            <w:r w:rsidR="00E73951">
              <w:rPr>
                <w:rFonts w:eastAsia="Calibri"/>
              </w:rPr>
              <w:t xml:space="preserve"> bei svečiams</w:t>
            </w:r>
            <w:r w:rsidR="00EB38DF">
              <w:rPr>
                <w:rFonts w:eastAsia="Calibri"/>
              </w:rPr>
              <w:t>.</w:t>
            </w:r>
          </w:p>
          <w:p w14:paraId="4F932618" w14:textId="77777777" w:rsidR="00700C76" w:rsidRPr="00557B8B" w:rsidRDefault="00700C76" w:rsidP="00023EDD">
            <w:pPr>
              <w:jc w:val="both"/>
              <w:rPr>
                <w:rFonts w:eastAsia="Calibri"/>
              </w:rPr>
            </w:pPr>
          </w:p>
          <w:p w14:paraId="772D10F3" w14:textId="436A1B6B" w:rsidR="00EB38DF" w:rsidRDefault="00EB38DF" w:rsidP="00023EDD">
            <w:pPr>
              <w:jc w:val="both"/>
            </w:pPr>
            <w:r w:rsidRPr="00557B8B">
              <w:t>Efekto kriterijai:</w:t>
            </w:r>
          </w:p>
          <w:p w14:paraId="62E0DFB8" w14:textId="77777777" w:rsidR="00621D60" w:rsidRDefault="00621D60" w:rsidP="00621D60">
            <w:pPr>
              <w:jc w:val="both"/>
            </w:pPr>
            <w:r>
              <w:t>E-01-01 Lazdijų r. tiesioginių užsienio investicijų, tenkančių 1-am gyventojui, santykis su šalies rodikliu, 0,66 proc.</w:t>
            </w:r>
          </w:p>
          <w:p w14:paraId="3D3BBCA5" w14:textId="3D49376C" w:rsidR="00714233" w:rsidRDefault="00621D60" w:rsidP="00621D60">
            <w:pPr>
              <w:jc w:val="both"/>
            </w:pPr>
            <w:r>
              <w:t>E-02-03 Lazdijų r. materialinių investicijų, tenkančių 1-am gyventojui, santykis su šalies rodikliu, 24,4 proc.</w:t>
            </w:r>
          </w:p>
          <w:p w14:paraId="3CE0031A" w14:textId="77777777" w:rsidR="00621D60" w:rsidRDefault="00621D60" w:rsidP="00621D60">
            <w:pPr>
              <w:jc w:val="both"/>
            </w:pPr>
          </w:p>
          <w:p w14:paraId="7F52966F" w14:textId="420CA187" w:rsidR="00B83F1A" w:rsidRDefault="00714233" w:rsidP="00B83F1A">
            <w:pPr>
              <w:jc w:val="both"/>
            </w:pPr>
            <w:r w:rsidRPr="00714233">
              <w:t>Lazdijų rajono savivaldybės 2021–2027 metų strateginio plėtros plano dalys, susijusios su vykdoma programa:</w:t>
            </w:r>
          </w:p>
          <w:p w14:paraId="799D8C2F" w14:textId="64EDD4C9" w:rsidR="00B83F1A" w:rsidRPr="00472163" w:rsidRDefault="00471AA1" w:rsidP="00B83F1A">
            <w:pPr>
              <w:jc w:val="both"/>
            </w:pPr>
            <w:r w:rsidRPr="00471AA1">
              <w:t>1.1.</w:t>
            </w:r>
            <w:r w:rsidR="0070756A">
              <w:t xml:space="preserve"> Tikslas. </w:t>
            </w:r>
            <w:r w:rsidRPr="00471AA1">
              <w:t>Stiprinti švietimo, kultūros ir sporto sistemą</w:t>
            </w:r>
            <w:r w:rsidR="00AD2101">
              <w:t>;</w:t>
            </w:r>
          </w:p>
          <w:p w14:paraId="7D2C4346" w14:textId="13091729" w:rsidR="00E662EE" w:rsidRDefault="00E662EE" w:rsidP="00E662EE">
            <w:pPr>
              <w:jc w:val="both"/>
            </w:pPr>
            <w:r>
              <w:t>1.1.1. Uždavinys. Užtikrinti kokybiško švietimo prieinamumą ir nuolatinį tobulinimą</w:t>
            </w:r>
            <w:r w:rsidR="00AD2101">
              <w:t>;</w:t>
            </w:r>
          </w:p>
          <w:p w14:paraId="261DCC04" w14:textId="5ECA4833" w:rsidR="00E662EE" w:rsidRDefault="00E662EE" w:rsidP="00E662EE">
            <w:pPr>
              <w:jc w:val="both"/>
            </w:pPr>
            <w:r>
              <w:t>1.1.2. Uždavinys. Gerinti kultūros paslaugų kokybę ir prieinamumą</w:t>
            </w:r>
            <w:r w:rsidR="00AD2101">
              <w:t>;</w:t>
            </w:r>
          </w:p>
          <w:p w14:paraId="53976EA0" w14:textId="1140B13C" w:rsidR="00714233" w:rsidRDefault="00E662EE" w:rsidP="00E662EE">
            <w:pPr>
              <w:jc w:val="both"/>
            </w:pPr>
            <w:r>
              <w:t>1.1.3. Uždavinys. Užtikrinti sporto paslaugų kokybę ir prieinamumą</w:t>
            </w:r>
            <w:r w:rsidR="00AD2101">
              <w:t>;</w:t>
            </w:r>
          </w:p>
          <w:p w14:paraId="6FFCCF05" w14:textId="79DC0311" w:rsidR="00553C71" w:rsidRDefault="00471AA1" w:rsidP="00E662EE">
            <w:pPr>
              <w:jc w:val="both"/>
            </w:pPr>
            <w:r w:rsidRPr="00471AA1">
              <w:t>1.2.</w:t>
            </w:r>
            <w:r w:rsidR="0070756A">
              <w:t xml:space="preserve">Tikslas. </w:t>
            </w:r>
            <w:r w:rsidRPr="00471AA1">
              <w:t>Gerinti socialinių ir sveikatos paslaugų kokybę</w:t>
            </w:r>
            <w:r w:rsidR="00AD2101">
              <w:t>;</w:t>
            </w:r>
          </w:p>
          <w:p w14:paraId="172C8BA5" w14:textId="086E8CD4" w:rsidR="00553C71" w:rsidRDefault="00553C71" w:rsidP="00E662EE">
            <w:pPr>
              <w:jc w:val="both"/>
            </w:pPr>
            <w:r w:rsidRPr="00553C71">
              <w:t>1.2.3. Uždavinys. Užtikrinti socialinių paslaugų plėtrą</w:t>
            </w:r>
            <w:r w:rsidR="00AD2101">
              <w:t>;</w:t>
            </w:r>
          </w:p>
          <w:p w14:paraId="00532FCE" w14:textId="141D58FD" w:rsidR="00BC6673" w:rsidRDefault="003838C4" w:rsidP="00E662EE">
            <w:pPr>
              <w:jc w:val="both"/>
            </w:pPr>
            <w:r w:rsidRPr="003838C4">
              <w:t>1.3.</w:t>
            </w:r>
            <w:r w:rsidR="0070756A">
              <w:t xml:space="preserve"> Tikslas. </w:t>
            </w:r>
            <w:r w:rsidRPr="003838C4">
              <w:t>Skatinti gyventojų įsitraukimą į sprendimų priėmimo procesus</w:t>
            </w:r>
            <w:r w:rsidR="00AD2101">
              <w:t>;</w:t>
            </w:r>
          </w:p>
          <w:p w14:paraId="2EF79017" w14:textId="44EBAFB0" w:rsidR="00BC6673" w:rsidRDefault="00BC6673" w:rsidP="00E662EE">
            <w:pPr>
              <w:jc w:val="both"/>
            </w:pPr>
            <w:r w:rsidRPr="00BC6673">
              <w:t>1.3.1. Uždavinys. Užtikrinti kokybišką valdymą ir gyventojų aptarnavimą</w:t>
            </w:r>
            <w:r w:rsidR="00AD2101">
              <w:t>;</w:t>
            </w:r>
          </w:p>
          <w:p w14:paraId="50812AC6" w14:textId="20BFBB3F" w:rsidR="00CA2D05" w:rsidRDefault="00471AA1" w:rsidP="00E662EE">
            <w:pPr>
              <w:jc w:val="both"/>
            </w:pPr>
            <w:r w:rsidRPr="00471AA1">
              <w:t>1.4.</w:t>
            </w:r>
            <w:r w:rsidR="0070756A">
              <w:t xml:space="preserve"> Tikslas. </w:t>
            </w:r>
            <w:r w:rsidRPr="00471AA1">
              <w:t>Plėtoti patrauklią viešąją infrastruktūrą ir gyvenamąją aplinką</w:t>
            </w:r>
            <w:r w:rsidR="00AD2101">
              <w:t>;</w:t>
            </w:r>
          </w:p>
          <w:p w14:paraId="290C1F62" w14:textId="767F1E39" w:rsidR="00CA2D05" w:rsidRDefault="00CA2D05" w:rsidP="00CA2D05">
            <w:pPr>
              <w:jc w:val="both"/>
            </w:pPr>
            <w:r>
              <w:t>1.4.1. Uždavinys. Užtikrinti viešos infrastruktūros atnaujinimą ir plėtrą</w:t>
            </w:r>
            <w:r w:rsidR="00AD2101">
              <w:t>;</w:t>
            </w:r>
          </w:p>
          <w:p w14:paraId="511CC15A" w14:textId="05B775B5" w:rsidR="00CA2D05" w:rsidRDefault="00CA2D05" w:rsidP="00CA2D05">
            <w:pPr>
              <w:jc w:val="both"/>
            </w:pPr>
            <w:r>
              <w:t>1.4.2. Uždavinys. Inžinerinės infrastruktūros modernizavimas ir plėtra</w:t>
            </w:r>
            <w:r w:rsidR="00AD2101">
              <w:t>;</w:t>
            </w:r>
          </w:p>
          <w:p w14:paraId="507A23CC" w14:textId="6A2B641D" w:rsidR="00CA2D05" w:rsidRDefault="003838C4" w:rsidP="00CA2D05">
            <w:pPr>
              <w:jc w:val="both"/>
            </w:pPr>
            <w:r w:rsidRPr="003838C4">
              <w:t>2.1.</w:t>
            </w:r>
            <w:r w:rsidR="0070756A">
              <w:t xml:space="preserve"> Tikslas. </w:t>
            </w:r>
            <w:r w:rsidRPr="003838C4">
              <w:t>Vystyti palankią aplinką investicijoms ir verslui</w:t>
            </w:r>
            <w:r w:rsidR="00AD2101">
              <w:t>;</w:t>
            </w:r>
          </w:p>
          <w:p w14:paraId="421B6A95" w14:textId="1DAC91B1" w:rsidR="00CA2D05" w:rsidRDefault="00CA2D05" w:rsidP="00CA2D05">
            <w:pPr>
              <w:jc w:val="both"/>
            </w:pPr>
            <w:r>
              <w:t>2.1.1. Uždavinys. Išvystyti pramonės zoną ir sudaryti sąlygas inovatyvių verslų atsiradimui</w:t>
            </w:r>
            <w:r w:rsidR="00AD2101">
              <w:t>;</w:t>
            </w:r>
          </w:p>
          <w:p w14:paraId="150798D5" w14:textId="005DEF06" w:rsidR="00E97318" w:rsidRDefault="003838C4" w:rsidP="00CA2D05">
            <w:pPr>
              <w:jc w:val="both"/>
            </w:pPr>
            <w:r w:rsidRPr="003838C4">
              <w:t>2.2.</w:t>
            </w:r>
            <w:r w:rsidR="0070756A">
              <w:t xml:space="preserve"> Tikslas. </w:t>
            </w:r>
            <w:r w:rsidRPr="003838C4">
              <w:t>Kurti vieningą ir modernią susisiekimo sistemą</w:t>
            </w:r>
            <w:r w:rsidR="00AD2101">
              <w:t>;</w:t>
            </w:r>
          </w:p>
          <w:p w14:paraId="468FF026" w14:textId="2EA763BE" w:rsidR="002F0807" w:rsidRDefault="00E97318" w:rsidP="00CA2D05">
            <w:pPr>
              <w:jc w:val="both"/>
            </w:pPr>
            <w:r w:rsidRPr="00E97318">
              <w:t>2.2.1. Uždavinys. Užtikrinti efektyvų perėjimą prie klimatui draugiškų transporto priemonių bei į</w:t>
            </w:r>
            <w:r w:rsidR="00E94E79" w:rsidRPr="00E94E79">
              <w:t>gyvendinti modernius, netradicinius pavėžėjimo būdus</w:t>
            </w:r>
            <w:r w:rsidR="00AD2101">
              <w:t>;</w:t>
            </w:r>
          </w:p>
          <w:p w14:paraId="0FCD23C3" w14:textId="66AA2A18" w:rsidR="00E97318" w:rsidRDefault="002F0807" w:rsidP="00CA2D05">
            <w:pPr>
              <w:jc w:val="both"/>
            </w:pPr>
            <w:r w:rsidRPr="002F0807">
              <w:t xml:space="preserve">2.2.2. Uždavinys. Užtikrinti susisiekimo infrastruktūros gerinimą ir eismo dalyvių saugumo </w:t>
            </w:r>
            <w:r w:rsidR="00E94E79" w:rsidRPr="00E94E79">
              <w:t>didinimą</w:t>
            </w:r>
            <w:r w:rsidR="00AD2101">
              <w:t>;</w:t>
            </w:r>
          </w:p>
          <w:p w14:paraId="2C963154" w14:textId="291DBA2E" w:rsidR="002F0807" w:rsidRDefault="003838C4" w:rsidP="00CA2D05">
            <w:pPr>
              <w:jc w:val="both"/>
            </w:pPr>
            <w:r w:rsidRPr="003838C4">
              <w:t>3.1.</w:t>
            </w:r>
            <w:r w:rsidR="0070756A">
              <w:t xml:space="preserve"> Tikslas. </w:t>
            </w:r>
            <w:r w:rsidRPr="003838C4">
              <w:t>Gerinti ir plėsti turizmo paslaugų kokybę ir infrastruktūrą</w:t>
            </w:r>
            <w:r w:rsidR="00AD2101">
              <w:t>;</w:t>
            </w:r>
          </w:p>
          <w:p w14:paraId="5274A465" w14:textId="747C39EB" w:rsidR="002F0807" w:rsidRDefault="002F0807" w:rsidP="002F0807">
            <w:pPr>
              <w:jc w:val="both"/>
            </w:pPr>
            <w:r>
              <w:t>3.1.2. Uždavinys. Atnaujinti ir įrengti turistams skirtą infrastruktūrą</w:t>
            </w:r>
            <w:r w:rsidR="00AD2101">
              <w:t>;</w:t>
            </w:r>
          </w:p>
          <w:p w14:paraId="2FCAFCA7" w14:textId="5CC6E9F3" w:rsidR="003838C4" w:rsidRDefault="003838C4" w:rsidP="002F0807">
            <w:pPr>
              <w:jc w:val="both"/>
            </w:pPr>
            <w:r w:rsidRPr="003838C4">
              <w:t>3.2.</w:t>
            </w:r>
            <w:r w:rsidR="0070756A">
              <w:t xml:space="preserve"> Tikslas. </w:t>
            </w:r>
            <w:r w:rsidRPr="003838C4">
              <w:t>Pritaikyti gamtos ir kultūros paveldo objektus turizmo reikmėms</w:t>
            </w:r>
            <w:r w:rsidR="00AD2101">
              <w:t>;</w:t>
            </w:r>
          </w:p>
          <w:p w14:paraId="0488ECD0" w14:textId="5609F999" w:rsidR="002F0807" w:rsidRDefault="002F0807" w:rsidP="002F0807">
            <w:pPr>
              <w:jc w:val="both"/>
            </w:pPr>
            <w:r>
              <w:t>3.2.1. Uždavinys. Atnaujinti ir įrengti turizmui patrauklius Lazdijų rajono savivaldybės gamtos ir kultūros paveldo objektus</w:t>
            </w:r>
            <w:r w:rsidR="00AD2101">
              <w:t>;</w:t>
            </w:r>
          </w:p>
          <w:p w14:paraId="619DB74F" w14:textId="57B9591E" w:rsidR="0070756A" w:rsidRDefault="0070756A" w:rsidP="002F0807">
            <w:pPr>
              <w:jc w:val="both"/>
            </w:pPr>
            <w:r w:rsidRPr="0070756A">
              <w:t>3.3.</w:t>
            </w:r>
            <w:r>
              <w:t xml:space="preserve"> Tikslas. </w:t>
            </w:r>
            <w:r w:rsidRPr="0070756A">
              <w:t>Formuoti išskirtinę rajono tapatybę</w:t>
            </w:r>
            <w:r w:rsidR="00AD2101">
              <w:t>;</w:t>
            </w:r>
          </w:p>
          <w:p w14:paraId="69661CDC" w14:textId="7C9CBB5F" w:rsidR="00672C0C" w:rsidRPr="00472163" w:rsidRDefault="00E52713" w:rsidP="002F0807">
            <w:pPr>
              <w:jc w:val="both"/>
            </w:pPr>
            <w:r w:rsidRPr="00E52713">
              <w:lastRenderedPageBreak/>
              <w:t>3.3.1. Uždavinys. Suformuoti rajono pasienio ir jotvingių krašto tapatybę</w:t>
            </w:r>
            <w:r w:rsidR="00AD2101">
              <w:t>.</w:t>
            </w:r>
          </w:p>
        </w:tc>
      </w:tr>
    </w:tbl>
    <w:p w14:paraId="60334BC6" w14:textId="65A07674" w:rsidR="00057DA9" w:rsidRDefault="00057DA9" w:rsidP="00A72433"/>
    <w:p w14:paraId="12606A17" w14:textId="1B126A74" w:rsidR="002F4317" w:rsidRDefault="00132663" w:rsidP="00A72433">
      <w:r>
        <w:t>*  Lazdijų rajono savivaldybės veiklos programų asignavim</w:t>
      </w:r>
      <w:r w:rsidR="005757C0">
        <w:t>ų</w:t>
      </w:r>
      <w:r>
        <w:t xml:space="preserve"> ir vertinimo kriterij</w:t>
      </w:r>
      <w:r w:rsidR="005757C0">
        <w:t>ų detalūs duomenys pateikti</w:t>
      </w:r>
      <w:r>
        <w:t xml:space="preserve"> priede Nr. 1 „</w:t>
      </w:r>
      <w:r w:rsidR="00E341AD" w:rsidRPr="00E341AD">
        <w:t>Lazdijų rajono savivaldybės 2021–2023 metų strategini</w:t>
      </w:r>
      <w:r w:rsidR="00E341AD">
        <w:t>o</w:t>
      </w:r>
      <w:r w:rsidR="00E341AD" w:rsidRPr="00E341AD">
        <w:t xml:space="preserve"> veiklos </w:t>
      </w:r>
      <w:r>
        <w:t xml:space="preserve">plano </w:t>
      </w:r>
      <w:r w:rsidR="00F36AC3">
        <w:t xml:space="preserve">programų </w:t>
      </w:r>
      <w:r w:rsidR="00E341AD" w:rsidRPr="00E341AD">
        <w:t>tikslų, uždavinių, priemonių, priemonių išlaidų suvestinė</w:t>
      </w:r>
      <w:r>
        <w:t>“ ir priede Nr. 2 „</w:t>
      </w:r>
      <w:r w:rsidR="00F36AC3" w:rsidRPr="00F36AC3">
        <w:t xml:space="preserve">Lazdijų rajono savivaldybės 2021–2023 metų strateginio veiklos plano </w:t>
      </w:r>
      <w:r w:rsidR="00F36AC3">
        <w:t xml:space="preserve">programų </w:t>
      </w:r>
      <w:r>
        <w:t>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9"/>
      <w:footerReference w:type="default" r:id="rId20"/>
      <w:headerReference w:type="firs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42C9" w14:textId="77777777" w:rsidR="00E341AD" w:rsidRDefault="00E341AD" w:rsidP="0013462A">
      <w:r>
        <w:separator/>
      </w:r>
    </w:p>
  </w:endnote>
  <w:endnote w:type="continuationSeparator" w:id="0">
    <w:p w14:paraId="2D37A422" w14:textId="77777777" w:rsidR="00E341AD" w:rsidRDefault="00E341AD" w:rsidP="0013462A">
      <w:r>
        <w:continuationSeparator/>
      </w:r>
    </w:p>
  </w:endnote>
  <w:endnote w:type="continuationNotice" w:id="1">
    <w:p w14:paraId="08C7D451" w14:textId="77777777" w:rsidR="00E341AD" w:rsidRDefault="00E34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1F0B" w14:textId="77777777" w:rsidR="00E341AD" w:rsidRDefault="00E341AD">
    <w:pPr>
      <w:pStyle w:val="Porat"/>
      <w:jc w:val="right"/>
    </w:pPr>
  </w:p>
  <w:p w14:paraId="69661F0C" w14:textId="77777777" w:rsidR="00E341AD" w:rsidRDefault="00E341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635C" w14:textId="77777777" w:rsidR="00E341AD" w:rsidRDefault="00E341AD" w:rsidP="0013462A">
      <w:r>
        <w:separator/>
      </w:r>
    </w:p>
  </w:footnote>
  <w:footnote w:type="continuationSeparator" w:id="0">
    <w:p w14:paraId="77871E1B" w14:textId="77777777" w:rsidR="00E341AD" w:rsidRDefault="00E341AD" w:rsidP="0013462A">
      <w:r>
        <w:continuationSeparator/>
      </w:r>
    </w:p>
  </w:footnote>
  <w:footnote w:type="continuationNotice" w:id="1">
    <w:p w14:paraId="73715859" w14:textId="77777777" w:rsidR="00E341AD" w:rsidRDefault="00E341AD"/>
  </w:footnote>
  <w:footnote w:id="2">
    <w:p w14:paraId="19F395C6" w14:textId="658ED86C" w:rsidR="00E341AD" w:rsidRDefault="00E341AD">
      <w:pPr>
        <w:pStyle w:val="Puslapioinaostekstas"/>
      </w:pPr>
      <w:r>
        <w:rPr>
          <w:rStyle w:val="Puslapioinaosnuoroda"/>
        </w:rPr>
        <w:footnoteRef/>
      </w:r>
      <w:r>
        <w:t xml:space="preserve"> Š</w:t>
      </w:r>
      <w:r w:rsidRPr="00621D60">
        <w:t xml:space="preserve">ioje ir toliau pateikiamose lentelėse nurodyti duomenys yra Lietuvos statistikos departamento oficialiosios statistikos portalo </w:t>
      </w:r>
      <w:r>
        <w:t xml:space="preserve">skelbiami </w:t>
      </w:r>
      <w:r w:rsidRPr="00621D60">
        <w:t>duomenys</w:t>
      </w:r>
    </w:p>
  </w:footnote>
  <w:footnote w:id="3">
    <w:p w14:paraId="5BEBD336" w14:textId="462E49F0" w:rsidR="00E341AD" w:rsidRPr="00C655BE" w:rsidRDefault="00E341AD" w:rsidP="00263C6D">
      <w:pPr>
        <w:pStyle w:val="Puslapioinaostekstas"/>
        <w:rPr>
          <w:rFonts w:ascii="Times New Roman" w:hAnsi="Times New Roman" w:cs="Times New Roman"/>
        </w:rPr>
      </w:pPr>
      <w:r w:rsidRPr="00C655BE">
        <w:rPr>
          <w:rStyle w:val="Puslapioinaosnuoroda"/>
          <w:rFonts w:ascii="Times New Roman" w:hAnsi="Times New Roman" w:cs="Times New Roman"/>
        </w:rPr>
        <w:footnoteRef/>
      </w:r>
      <w:r w:rsidRPr="00C655BE">
        <w:rPr>
          <w:rFonts w:ascii="Times New Roman" w:hAnsi="Times New Roman" w:cs="Times New Roman"/>
        </w:rPr>
        <w:t xml:space="preserve"> Duomenų šaltinis: Nacionalinės žemės tarnybos prie Ž</w:t>
      </w:r>
      <w:r>
        <w:rPr>
          <w:rFonts w:ascii="Times New Roman" w:hAnsi="Times New Roman" w:cs="Times New Roman"/>
        </w:rPr>
        <w:t>emės ūkio ministerijos</w:t>
      </w:r>
      <w:r w:rsidRPr="00C655BE">
        <w:rPr>
          <w:rFonts w:ascii="Times New Roman" w:hAnsi="Times New Roman" w:cs="Times New Roman"/>
        </w:rPr>
        <w:t>, VĮ Valstybės žemės fond</w:t>
      </w:r>
      <w:r>
        <w:rPr>
          <w:rFonts w:ascii="Times New Roman" w:hAnsi="Times New Roman" w:cs="Times New Roman"/>
        </w:rPr>
        <w:t>o</w:t>
      </w:r>
      <w:r w:rsidRPr="00C655BE">
        <w:rPr>
          <w:rFonts w:ascii="Times New Roman" w:hAnsi="Times New Roman" w:cs="Times New Roman"/>
        </w:rPr>
        <w:t xml:space="preserve"> Lietuvos Respublikos žemės fondo ataskaita</w:t>
      </w:r>
      <w:r>
        <w:rPr>
          <w:rFonts w:ascii="Times New Roman" w:hAnsi="Times New Roman" w:cs="Times New Roman"/>
        </w:rPr>
        <w:t xml:space="preserve">, </w:t>
      </w:r>
      <w:r w:rsidRPr="00C655BE">
        <w:rPr>
          <w:rFonts w:ascii="Times New Roman" w:hAnsi="Times New Roman" w:cs="Times New Roman"/>
        </w:rPr>
        <w:t>2019 m. sausio 1 d.</w:t>
      </w:r>
    </w:p>
    <w:p w14:paraId="011297A3" w14:textId="77777777" w:rsidR="00E341AD" w:rsidRDefault="00E341AD" w:rsidP="00263C6D">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287542"/>
      <w:docPartObj>
        <w:docPartGallery w:val="Page Numbers (Top of Page)"/>
        <w:docPartUnique/>
      </w:docPartObj>
    </w:sdtPr>
    <w:sdtEndPr/>
    <w:sdtContent>
      <w:p w14:paraId="69661F09" w14:textId="0C740B6C" w:rsidR="00E341AD" w:rsidRDefault="00E341AD">
        <w:pPr>
          <w:pStyle w:val="Antrats"/>
          <w:jc w:val="center"/>
        </w:pPr>
        <w:r w:rsidRPr="00837106">
          <w:rPr>
            <w:rFonts w:ascii="Times New Roman" w:hAnsi="Times New Roman" w:cs="Times New Roman"/>
            <w:sz w:val="24"/>
          </w:rPr>
          <w:fldChar w:fldCharType="begin"/>
        </w:r>
        <w:r w:rsidRPr="00837106">
          <w:rPr>
            <w:rFonts w:ascii="Times New Roman" w:hAnsi="Times New Roman" w:cs="Times New Roman"/>
            <w:sz w:val="24"/>
          </w:rPr>
          <w:instrText>PAGE   \* MERGEFORMAT</w:instrText>
        </w:r>
        <w:r w:rsidRPr="00837106">
          <w:rPr>
            <w:rFonts w:ascii="Times New Roman" w:hAnsi="Times New Roman" w:cs="Times New Roman"/>
            <w:sz w:val="24"/>
          </w:rPr>
          <w:fldChar w:fldCharType="separate"/>
        </w:r>
        <w:r>
          <w:rPr>
            <w:rFonts w:ascii="Times New Roman" w:hAnsi="Times New Roman" w:cs="Times New Roman"/>
            <w:noProof/>
            <w:sz w:val="24"/>
          </w:rPr>
          <w:t>21</w:t>
        </w:r>
        <w:r w:rsidRPr="00837106">
          <w:rPr>
            <w:rFonts w:ascii="Times New Roman" w:hAnsi="Times New Roman" w:cs="Times New Roman"/>
            <w:sz w:val="24"/>
          </w:rPr>
          <w:fldChar w:fldCharType="end"/>
        </w:r>
      </w:p>
    </w:sdtContent>
  </w:sdt>
  <w:p w14:paraId="69661F0A" w14:textId="77777777" w:rsidR="00E341AD" w:rsidRDefault="00E341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1F0D" w14:textId="77777777" w:rsidR="00E341AD" w:rsidRDefault="00E341AD">
    <w:pPr>
      <w:pStyle w:val="Antrats"/>
      <w:jc w:val="center"/>
    </w:pPr>
  </w:p>
  <w:p w14:paraId="69661F0E" w14:textId="77777777" w:rsidR="00E341AD" w:rsidRDefault="00E341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13051F"/>
    <w:multiLevelType w:val="multilevel"/>
    <w:tmpl w:val="595EF2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34D93"/>
    <w:multiLevelType w:val="multilevel"/>
    <w:tmpl w:val="7940194A"/>
    <w:lvl w:ilvl="0">
      <w:start w:val="1"/>
      <w:numFmt w:val="decimal"/>
      <w:lvlText w:val="%1."/>
      <w:lvlJc w:val="left"/>
      <w:pPr>
        <w:ind w:left="648" w:hanging="648"/>
      </w:pPr>
      <w:rPr>
        <w:rFonts w:hint="default"/>
      </w:rPr>
    </w:lvl>
    <w:lvl w:ilvl="1">
      <w:start w:val="1"/>
      <w:numFmt w:val="decimal"/>
      <w:lvlText w:val="%1.%2."/>
      <w:lvlJc w:val="left"/>
      <w:pPr>
        <w:ind w:left="828" w:hanging="64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ABB346B"/>
    <w:multiLevelType w:val="multilevel"/>
    <w:tmpl w:val="D256D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091279"/>
    <w:multiLevelType w:val="multilevel"/>
    <w:tmpl w:val="6680A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4432DD"/>
    <w:multiLevelType w:val="hybridMultilevel"/>
    <w:tmpl w:val="5A4C755A"/>
    <w:lvl w:ilvl="0" w:tplc="7EC81B56">
      <w:start w:val="1"/>
      <w:numFmt w:val="decimal"/>
      <w:lvlText w:val="%1."/>
      <w:lvlJc w:val="left"/>
      <w:pPr>
        <w:ind w:left="87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F54EA1"/>
    <w:multiLevelType w:val="multilevel"/>
    <w:tmpl w:val="F34C4C2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7F67"/>
    <w:multiLevelType w:val="multilevel"/>
    <w:tmpl w:val="F0CC4C3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5165D9"/>
    <w:multiLevelType w:val="multilevel"/>
    <w:tmpl w:val="EB583D2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31"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932F19"/>
    <w:multiLevelType w:val="hybridMultilevel"/>
    <w:tmpl w:val="7F705E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31"/>
  </w:num>
  <w:num w:numId="3">
    <w:abstractNumId w:val="0"/>
  </w:num>
  <w:num w:numId="4">
    <w:abstractNumId w:val="32"/>
  </w:num>
  <w:num w:numId="5">
    <w:abstractNumId w:val="27"/>
  </w:num>
  <w:num w:numId="6">
    <w:abstractNumId w:val="9"/>
  </w:num>
  <w:num w:numId="7">
    <w:abstractNumId w:val="25"/>
  </w:num>
  <w:num w:numId="8">
    <w:abstractNumId w:val="19"/>
  </w:num>
  <w:num w:numId="9">
    <w:abstractNumId w:val="23"/>
  </w:num>
  <w:num w:numId="10">
    <w:abstractNumId w:val="11"/>
  </w:num>
  <w:num w:numId="11">
    <w:abstractNumId w:val="16"/>
  </w:num>
  <w:num w:numId="12">
    <w:abstractNumId w:val="17"/>
  </w:num>
  <w:num w:numId="13">
    <w:abstractNumId w:val="22"/>
  </w:num>
  <w:num w:numId="14">
    <w:abstractNumId w:val="30"/>
  </w:num>
  <w:num w:numId="15">
    <w:abstractNumId w:val="14"/>
  </w:num>
  <w:num w:numId="16">
    <w:abstractNumId w:val="21"/>
  </w:num>
  <w:num w:numId="17">
    <w:abstractNumId w:val="1"/>
  </w:num>
  <w:num w:numId="18">
    <w:abstractNumId w:val="8"/>
  </w:num>
  <w:num w:numId="19">
    <w:abstractNumId w:val="15"/>
  </w:num>
  <w:num w:numId="20">
    <w:abstractNumId w:val="4"/>
  </w:num>
  <w:num w:numId="21">
    <w:abstractNumId w:val="20"/>
  </w:num>
  <w:num w:numId="22">
    <w:abstractNumId w:val="28"/>
  </w:num>
  <w:num w:numId="23">
    <w:abstractNumId w:val="29"/>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
  </w:num>
  <w:num w:numId="31">
    <w:abstractNumId w:val="6"/>
  </w:num>
  <w:num w:numId="32">
    <w:abstractNumId w:val="3"/>
  </w:num>
  <w:num w:numId="33">
    <w:abstractNumId w:val="26"/>
  </w:num>
  <w:num w:numId="34">
    <w:abstractNumId w:val="7"/>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8"/>
  <w:hyphenationZone w:val="396"/>
  <w:drawingGridHorizontalSpacing w:val="120"/>
  <w:displayHorizont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F7"/>
    <w:rsid w:val="00001AE3"/>
    <w:rsid w:val="00002643"/>
    <w:rsid w:val="000027F0"/>
    <w:rsid w:val="00005703"/>
    <w:rsid w:val="00005771"/>
    <w:rsid w:val="0000581E"/>
    <w:rsid w:val="00005D5B"/>
    <w:rsid w:val="00005FCC"/>
    <w:rsid w:val="00006B33"/>
    <w:rsid w:val="00006EE4"/>
    <w:rsid w:val="00006EE5"/>
    <w:rsid w:val="00006EF9"/>
    <w:rsid w:val="0000718C"/>
    <w:rsid w:val="00010834"/>
    <w:rsid w:val="00013EE0"/>
    <w:rsid w:val="00022190"/>
    <w:rsid w:val="00022DA0"/>
    <w:rsid w:val="0002337E"/>
    <w:rsid w:val="00023EDD"/>
    <w:rsid w:val="000256DC"/>
    <w:rsid w:val="00025E6A"/>
    <w:rsid w:val="00027FC9"/>
    <w:rsid w:val="00030028"/>
    <w:rsid w:val="00030C0C"/>
    <w:rsid w:val="00030E96"/>
    <w:rsid w:val="00031995"/>
    <w:rsid w:val="000327EF"/>
    <w:rsid w:val="00032FFE"/>
    <w:rsid w:val="00033EDF"/>
    <w:rsid w:val="00034A48"/>
    <w:rsid w:val="00034A89"/>
    <w:rsid w:val="00035743"/>
    <w:rsid w:val="00036092"/>
    <w:rsid w:val="00040D93"/>
    <w:rsid w:val="000422A5"/>
    <w:rsid w:val="00043674"/>
    <w:rsid w:val="00044271"/>
    <w:rsid w:val="000445FE"/>
    <w:rsid w:val="000458FC"/>
    <w:rsid w:val="00053FD2"/>
    <w:rsid w:val="00056A79"/>
    <w:rsid w:val="00057DA9"/>
    <w:rsid w:val="00061C2E"/>
    <w:rsid w:val="00063A1D"/>
    <w:rsid w:val="00064A37"/>
    <w:rsid w:val="00067D0F"/>
    <w:rsid w:val="00072B62"/>
    <w:rsid w:val="00074D87"/>
    <w:rsid w:val="00075DEF"/>
    <w:rsid w:val="00075FEA"/>
    <w:rsid w:val="000777F4"/>
    <w:rsid w:val="00082080"/>
    <w:rsid w:val="000844C1"/>
    <w:rsid w:val="00087CE7"/>
    <w:rsid w:val="00087FD8"/>
    <w:rsid w:val="00090910"/>
    <w:rsid w:val="00090AC5"/>
    <w:rsid w:val="00093F37"/>
    <w:rsid w:val="00094EAB"/>
    <w:rsid w:val="00095E4A"/>
    <w:rsid w:val="000A3856"/>
    <w:rsid w:val="000A5832"/>
    <w:rsid w:val="000A5A83"/>
    <w:rsid w:val="000A7236"/>
    <w:rsid w:val="000A7B92"/>
    <w:rsid w:val="000B0053"/>
    <w:rsid w:val="000B0F55"/>
    <w:rsid w:val="000B2011"/>
    <w:rsid w:val="000B24B8"/>
    <w:rsid w:val="000B2B03"/>
    <w:rsid w:val="000B4D57"/>
    <w:rsid w:val="000B5081"/>
    <w:rsid w:val="000C0858"/>
    <w:rsid w:val="000C10AE"/>
    <w:rsid w:val="000C10DA"/>
    <w:rsid w:val="000C79A9"/>
    <w:rsid w:val="000D0C8A"/>
    <w:rsid w:val="000D18EA"/>
    <w:rsid w:val="000D2BD6"/>
    <w:rsid w:val="000D3B61"/>
    <w:rsid w:val="000D6C14"/>
    <w:rsid w:val="000E2C9E"/>
    <w:rsid w:val="000E35C5"/>
    <w:rsid w:val="000E5DE6"/>
    <w:rsid w:val="000E7513"/>
    <w:rsid w:val="000F564C"/>
    <w:rsid w:val="000F588F"/>
    <w:rsid w:val="000F65C4"/>
    <w:rsid w:val="001008A8"/>
    <w:rsid w:val="00102CEB"/>
    <w:rsid w:val="00103570"/>
    <w:rsid w:val="00107707"/>
    <w:rsid w:val="00111343"/>
    <w:rsid w:val="0011422D"/>
    <w:rsid w:val="0012002B"/>
    <w:rsid w:val="00120513"/>
    <w:rsid w:val="0012378E"/>
    <w:rsid w:val="00123EAD"/>
    <w:rsid w:val="00126F54"/>
    <w:rsid w:val="0012759C"/>
    <w:rsid w:val="00127955"/>
    <w:rsid w:val="001303FA"/>
    <w:rsid w:val="00132663"/>
    <w:rsid w:val="0013462A"/>
    <w:rsid w:val="00141190"/>
    <w:rsid w:val="001411D4"/>
    <w:rsid w:val="00142A12"/>
    <w:rsid w:val="00143383"/>
    <w:rsid w:val="001435E8"/>
    <w:rsid w:val="0014472A"/>
    <w:rsid w:val="0014483A"/>
    <w:rsid w:val="00145575"/>
    <w:rsid w:val="001476DD"/>
    <w:rsid w:val="00147901"/>
    <w:rsid w:val="001502D3"/>
    <w:rsid w:val="00150D42"/>
    <w:rsid w:val="00151BD8"/>
    <w:rsid w:val="00156368"/>
    <w:rsid w:val="00157CB3"/>
    <w:rsid w:val="00161BD7"/>
    <w:rsid w:val="00163469"/>
    <w:rsid w:val="001648F3"/>
    <w:rsid w:val="00165918"/>
    <w:rsid w:val="00165F01"/>
    <w:rsid w:val="001662BA"/>
    <w:rsid w:val="00170A6E"/>
    <w:rsid w:val="00171C43"/>
    <w:rsid w:val="00175AF4"/>
    <w:rsid w:val="00175E9C"/>
    <w:rsid w:val="00176873"/>
    <w:rsid w:val="00180C5F"/>
    <w:rsid w:val="00181928"/>
    <w:rsid w:val="00182437"/>
    <w:rsid w:val="001838F6"/>
    <w:rsid w:val="00183DC5"/>
    <w:rsid w:val="001849AC"/>
    <w:rsid w:val="00186E96"/>
    <w:rsid w:val="00190028"/>
    <w:rsid w:val="001900A4"/>
    <w:rsid w:val="00190963"/>
    <w:rsid w:val="00193361"/>
    <w:rsid w:val="001948B2"/>
    <w:rsid w:val="001A0FDF"/>
    <w:rsid w:val="001A17C1"/>
    <w:rsid w:val="001A25C7"/>
    <w:rsid w:val="001A38AD"/>
    <w:rsid w:val="001A3C80"/>
    <w:rsid w:val="001A423B"/>
    <w:rsid w:val="001A43E0"/>
    <w:rsid w:val="001A57CE"/>
    <w:rsid w:val="001A6510"/>
    <w:rsid w:val="001A77A1"/>
    <w:rsid w:val="001A7EB3"/>
    <w:rsid w:val="001B077A"/>
    <w:rsid w:val="001B15A1"/>
    <w:rsid w:val="001B1B70"/>
    <w:rsid w:val="001B2895"/>
    <w:rsid w:val="001B5981"/>
    <w:rsid w:val="001B6BC1"/>
    <w:rsid w:val="001B6CD8"/>
    <w:rsid w:val="001C02EF"/>
    <w:rsid w:val="001C092D"/>
    <w:rsid w:val="001C0F59"/>
    <w:rsid w:val="001C0FF2"/>
    <w:rsid w:val="001C113F"/>
    <w:rsid w:val="001C13C3"/>
    <w:rsid w:val="001C2CA1"/>
    <w:rsid w:val="001C2DA9"/>
    <w:rsid w:val="001C3167"/>
    <w:rsid w:val="001C3B7C"/>
    <w:rsid w:val="001C58DA"/>
    <w:rsid w:val="001C7D7A"/>
    <w:rsid w:val="001D0AB6"/>
    <w:rsid w:val="001D13CC"/>
    <w:rsid w:val="001D330D"/>
    <w:rsid w:val="001D3A06"/>
    <w:rsid w:val="001D4049"/>
    <w:rsid w:val="001D40F9"/>
    <w:rsid w:val="001D4283"/>
    <w:rsid w:val="001D704F"/>
    <w:rsid w:val="001D7BCE"/>
    <w:rsid w:val="001D7BF1"/>
    <w:rsid w:val="001E3BE5"/>
    <w:rsid w:val="001E5344"/>
    <w:rsid w:val="001E5553"/>
    <w:rsid w:val="001E5DDF"/>
    <w:rsid w:val="001E660B"/>
    <w:rsid w:val="001E6882"/>
    <w:rsid w:val="001F0BDD"/>
    <w:rsid w:val="001F177A"/>
    <w:rsid w:val="001F30FD"/>
    <w:rsid w:val="001F3DFD"/>
    <w:rsid w:val="001F3FE7"/>
    <w:rsid w:val="001F4E85"/>
    <w:rsid w:val="001F6196"/>
    <w:rsid w:val="001F74F1"/>
    <w:rsid w:val="002023EE"/>
    <w:rsid w:val="00203984"/>
    <w:rsid w:val="00204D70"/>
    <w:rsid w:val="002054F4"/>
    <w:rsid w:val="002062E1"/>
    <w:rsid w:val="002063FB"/>
    <w:rsid w:val="002066BE"/>
    <w:rsid w:val="00206DCF"/>
    <w:rsid w:val="00211F93"/>
    <w:rsid w:val="0021267E"/>
    <w:rsid w:val="00213F82"/>
    <w:rsid w:val="00214D70"/>
    <w:rsid w:val="00215324"/>
    <w:rsid w:val="00217BFE"/>
    <w:rsid w:val="00220C67"/>
    <w:rsid w:val="002218BC"/>
    <w:rsid w:val="00223616"/>
    <w:rsid w:val="0022376B"/>
    <w:rsid w:val="002242E0"/>
    <w:rsid w:val="00227F64"/>
    <w:rsid w:val="00230678"/>
    <w:rsid w:val="00230FD7"/>
    <w:rsid w:val="002321D7"/>
    <w:rsid w:val="00233177"/>
    <w:rsid w:val="00233E94"/>
    <w:rsid w:val="00235CC7"/>
    <w:rsid w:val="00236EB7"/>
    <w:rsid w:val="002419A1"/>
    <w:rsid w:val="00244494"/>
    <w:rsid w:val="00244917"/>
    <w:rsid w:val="00247D93"/>
    <w:rsid w:val="00247DF2"/>
    <w:rsid w:val="00254A52"/>
    <w:rsid w:val="0026011B"/>
    <w:rsid w:val="00260E7E"/>
    <w:rsid w:val="00263C6D"/>
    <w:rsid w:val="00264039"/>
    <w:rsid w:val="00264EA9"/>
    <w:rsid w:val="002671BC"/>
    <w:rsid w:val="002673B3"/>
    <w:rsid w:val="00270D09"/>
    <w:rsid w:val="00271F90"/>
    <w:rsid w:val="00272839"/>
    <w:rsid w:val="00273A84"/>
    <w:rsid w:val="00273B13"/>
    <w:rsid w:val="00273FCB"/>
    <w:rsid w:val="00274055"/>
    <w:rsid w:val="0027460D"/>
    <w:rsid w:val="002750FD"/>
    <w:rsid w:val="00276D94"/>
    <w:rsid w:val="00283709"/>
    <w:rsid w:val="00283FA2"/>
    <w:rsid w:val="0028718A"/>
    <w:rsid w:val="00287240"/>
    <w:rsid w:val="002872F1"/>
    <w:rsid w:val="00292A07"/>
    <w:rsid w:val="00292A6F"/>
    <w:rsid w:val="00294443"/>
    <w:rsid w:val="002976D0"/>
    <w:rsid w:val="00297F90"/>
    <w:rsid w:val="002A0C70"/>
    <w:rsid w:val="002A0DEF"/>
    <w:rsid w:val="002A2068"/>
    <w:rsid w:val="002A3510"/>
    <w:rsid w:val="002A4579"/>
    <w:rsid w:val="002A4A89"/>
    <w:rsid w:val="002A4D21"/>
    <w:rsid w:val="002A7924"/>
    <w:rsid w:val="002B0CE6"/>
    <w:rsid w:val="002B0EF2"/>
    <w:rsid w:val="002B1A70"/>
    <w:rsid w:val="002B2819"/>
    <w:rsid w:val="002B2A95"/>
    <w:rsid w:val="002B5311"/>
    <w:rsid w:val="002B5EB5"/>
    <w:rsid w:val="002B62CE"/>
    <w:rsid w:val="002B658B"/>
    <w:rsid w:val="002B6808"/>
    <w:rsid w:val="002C003F"/>
    <w:rsid w:val="002C00C1"/>
    <w:rsid w:val="002C1358"/>
    <w:rsid w:val="002C4B06"/>
    <w:rsid w:val="002C575E"/>
    <w:rsid w:val="002C5EA9"/>
    <w:rsid w:val="002C6FDC"/>
    <w:rsid w:val="002D26F0"/>
    <w:rsid w:val="002D4AE3"/>
    <w:rsid w:val="002D608B"/>
    <w:rsid w:val="002D62C4"/>
    <w:rsid w:val="002E0B70"/>
    <w:rsid w:val="002E286D"/>
    <w:rsid w:val="002E3AA4"/>
    <w:rsid w:val="002E53BE"/>
    <w:rsid w:val="002E54C5"/>
    <w:rsid w:val="002E5551"/>
    <w:rsid w:val="002E5A9E"/>
    <w:rsid w:val="002E6C12"/>
    <w:rsid w:val="002F034E"/>
    <w:rsid w:val="002F0807"/>
    <w:rsid w:val="002F0837"/>
    <w:rsid w:val="002F0B74"/>
    <w:rsid w:val="002F134B"/>
    <w:rsid w:val="002F2927"/>
    <w:rsid w:val="002F4317"/>
    <w:rsid w:val="002F4367"/>
    <w:rsid w:val="002F777C"/>
    <w:rsid w:val="003023E3"/>
    <w:rsid w:val="00303394"/>
    <w:rsid w:val="00303785"/>
    <w:rsid w:val="00305CAB"/>
    <w:rsid w:val="00311530"/>
    <w:rsid w:val="00311B43"/>
    <w:rsid w:val="00311D4C"/>
    <w:rsid w:val="00312E33"/>
    <w:rsid w:val="003149DA"/>
    <w:rsid w:val="003154C3"/>
    <w:rsid w:val="00317A2B"/>
    <w:rsid w:val="00322277"/>
    <w:rsid w:val="00322A43"/>
    <w:rsid w:val="003236CE"/>
    <w:rsid w:val="003236EE"/>
    <w:rsid w:val="00323D37"/>
    <w:rsid w:val="0032477C"/>
    <w:rsid w:val="003269EF"/>
    <w:rsid w:val="00327DC0"/>
    <w:rsid w:val="00330836"/>
    <w:rsid w:val="00330B1B"/>
    <w:rsid w:val="00330DA1"/>
    <w:rsid w:val="00331020"/>
    <w:rsid w:val="00331AF4"/>
    <w:rsid w:val="00331F92"/>
    <w:rsid w:val="003321AD"/>
    <w:rsid w:val="00333645"/>
    <w:rsid w:val="00334F39"/>
    <w:rsid w:val="003362EB"/>
    <w:rsid w:val="003370BA"/>
    <w:rsid w:val="0034177E"/>
    <w:rsid w:val="00343038"/>
    <w:rsid w:val="003437A6"/>
    <w:rsid w:val="00345BBA"/>
    <w:rsid w:val="00345FB0"/>
    <w:rsid w:val="003468D7"/>
    <w:rsid w:val="00347EA2"/>
    <w:rsid w:val="0035001E"/>
    <w:rsid w:val="00350184"/>
    <w:rsid w:val="00351690"/>
    <w:rsid w:val="003554B6"/>
    <w:rsid w:val="00355B8E"/>
    <w:rsid w:val="003560A7"/>
    <w:rsid w:val="003568B8"/>
    <w:rsid w:val="00356A58"/>
    <w:rsid w:val="00356B7F"/>
    <w:rsid w:val="00357227"/>
    <w:rsid w:val="003574C2"/>
    <w:rsid w:val="003609E3"/>
    <w:rsid w:val="00361A33"/>
    <w:rsid w:val="003623E4"/>
    <w:rsid w:val="003637AF"/>
    <w:rsid w:val="00367FAC"/>
    <w:rsid w:val="0037259D"/>
    <w:rsid w:val="00376424"/>
    <w:rsid w:val="00377BA5"/>
    <w:rsid w:val="00377DBD"/>
    <w:rsid w:val="00380EA7"/>
    <w:rsid w:val="0038167C"/>
    <w:rsid w:val="003838C4"/>
    <w:rsid w:val="00383D27"/>
    <w:rsid w:val="00391247"/>
    <w:rsid w:val="00392878"/>
    <w:rsid w:val="00394686"/>
    <w:rsid w:val="003958E5"/>
    <w:rsid w:val="00397582"/>
    <w:rsid w:val="0039791D"/>
    <w:rsid w:val="00397DD3"/>
    <w:rsid w:val="003A32CC"/>
    <w:rsid w:val="003A4324"/>
    <w:rsid w:val="003B1597"/>
    <w:rsid w:val="003B184F"/>
    <w:rsid w:val="003B1CE6"/>
    <w:rsid w:val="003B46A6"/>
    <w:rsid w:val="003B5CE6"/>
    <w:rsid w:val="003C143F"/>
    <w:rsid w:val="003C2B55"/>
    <w:rsid w:val="003C339C"/>
    <w:rsid w:val="003C4472"/>
    <w:rsid w:val="003C4C05"/>
    <w:rsid w:val="003C64A9"/>
    <w:rsid w:val="003C7266"/>
    <w:rsid w:val="003D7634"/>
    <w:rsid w:val="003D771C"/>
    <w:rsid w:val="003E00C1"/>
    <w:rsid w:val="003E082E"/>
    <w:rsid w:val="003E42B3"/>
    <w:rsid w:val="003E5B57"/>
    <w:rsid w:val="003E6749"/>
    <w:rsid w:val="003E78A8"/>
    <w:rsid w:val="003E7BE5"/>
    <w:rsid w:val="003E7F4F"/>
    <w:rsid w:val="003F0CD8"/>
    <w:rsid w:val="003F252B"/>
    <w:rsid w:val="003F2C62"/>
    <w:rsid w:val="003F3DB0"/>
    <w:rsid w:val="003F4993"/>
    <w:rsid w:val="003F6C88"/>
    <w:rsid w:val="00405284"/>
    <w:rsid w:val="00406FD4"/>
    <w:rsid w:val="004116A0"/>
    <w:rsid w:val="00411DDD"/>
    <w:rsid w:val="00422B92"/>
    <w:rsid w:val="00423CA4"/>
    <w:rsid w:val="00423DD6"/>
    <w:rsid w:val="00425893"/>
    <w:rsid w:val="00426349"/>
    <w:rsid w:val="00431D3E"/>
    <w:rsid w:val="00433D2A"/>
    <w:rsid w:val="004346D9"/>
    <w:rsid w:val="0043586C"/>
    <w:rsid w:val="0044028A"/>
    <w:rsid w:val="0044253C"/>
    <w:rsid w:val="0044417C"/>
    <w:rsid w:val="00445691"/>
    <w:rsid w:val="004458A3"/>
    <w:rsid w:val="00445FD7"/>
    <w:rsid w:val="0044605E"/>
    <w:rsid w:val="00446D6B"/>
    <w:rsid w:val="00452C10"/>
    <w:rsid w:val="00454240"/>
    <w:rsid w:val="004543E5"/>
    <w:rsid w:val="004552F5"/>
    <w:rsid w:val="00462FCE"/>
    <w:rsid w:val="00463187"/>
    <w:rsid w:val="004675DB"/>
    <w:rsid w:val="00470885"/>
    <w:rsid w:val="004715B0"/>
    <w:rsid w:val="004715F7"/>
    <w:rsid w:val="00471AA1"/>
    <w:rsid w:val="00471D19"/>
    <w:rsid w:val="00472163"/>
    <w:rsid w:val="0047234C"/>
    <w:rsid w:val="00472CAE"/>
    <w:rsid w:val="004741B5"/>
    <w:rsid w:val="00475541"/>
    <w:rsid w:val="00475A84"/>
    <w:rsid w:val="0048046A"/>
    <w:rsid w:val="004813E3"/>
    <w:rsid w:val="0048342E"/>
    <w:rsid w:val="00483911"/>
    <w:rsid w:val="00483C59"/>
    <w:rsid w:val="004855C3"/>
    <w:rsid w:val="004909F5"/>
    <w:rsid w:val="00490FA0"/>
    <w:rsid w:val="0049118B"/>
    <w:rsid w:val="00491350"/>
    <w:rsid w:val="00492718"/>
    <w:rsid w:val="00492F7D"/>
    <w:rsid w:val="004932E1"/>
    <w:rsid w:val="00493908"/>
    <w:rsid w:val="00495BE4"/>
    <w:rsid w:val="004A2947"/>
    <w:rsid w:val="004A387F"/>
    <w:rsid w:val="004A6E1A"/>
    <w:rsid w:val="004A7209"/>
    <w:rsid w:val="004B1BC6"/>
    <w:rsid w:val="004B2184"/>
    <w:rsid w:val="004B2CF2"/>
    <w:rsid w:val="004B3153"/>
    <w:rsid w:val="004B53BE"/>
    <w:rsid w:val="004B5B26"/>
    <w:rsid w:val="004B74E9"/>
    <w:rsid w:val="004C0F62"/>
    <w:rsid w:val="004C2949"/>
    <w:rsid w:val="004C29B3"/>
    <w:rsid w:val="004C38AF"/>
    <w:rsid w:val="004C3C98"/>
    <w:rsid w:val="004C3F92"/>
    <w:rsid w:val="004C7E7F"/>
    <w:rsid w:val="004D1B23"/>
    <w:rsid w:val="004D3DCE"/>
    <w:rsid w:val="004D534E"/>
    <w:rsid w:val="004D56BC"/>
    <w:rsid w:val="004D6922"/>
    <w:rsid w:val="004D6B5A"/>
    <w:rsid w:val="004D7E0D"/>
    <w:rsid w:val="004E0219"/>
    <w:rsid w:val="004E1F21"/>
    <w:rsid w:val="004E2FF9"/>
    <w:rsid w:val="004E468F"/>
    <w:rsid w:val="004E5A29"/>
    <w:rsid w:val="004E6AD7"/>
    <w:rsid w:val="004E71DC"/>
    <w:rsid w:val="004E7632"/>
    <w:rsid w:val="004E7A2A"/>
    <w:rsid w:val="004F2000"/>
    <w:rsid w:val="004F51F6"/>
    <w:rsid w:val="004F769D"/>
    <w:rsid w:val="0050024E"/>
    <w:rsid w:val="00502333"/>
    <w:rsid w:val="00503DD7"/>
    <w:rsid w:val="00503EA0"/>
    <w:rsid w:val="00504207"/>
    <w:rsid w:val="005045BC"/>
    <w:rsid w:val="00504A63"/>
    <w:rsid w:val="00504BC9"/>
    <w:rsid w:val="00505E9D"/>
    <w:rsid w:val="0050762F"/>
    <w:rsid w:val="00510200"/>
    <w:rsid w:val="00515E75"/>
    <w:rsid w:val="00517121"/>
    <w:rsid w:val="00521889"/>
    <w:rsid w:val="00522EDA"/>
    <w:rsid w:val="00522F7E"/>
    <w:rsid w:val="005239A8"/>
    <w:rsid w:val="00523E31"/>
    <w:rsid w:val="005246F1"/>
    <w:rsid w:val="00525059"/>
    <w:rsid w:val="0053272C"/>
    <w:rsid w:val="00532F6C"/>
    <w:rsid w:val="005351EA"/>
    <w:rsid w:val="00535616"/>
    <w:rsid w:val="00536C02"/>
    <w:rsid w:val="0053757E"/>
    <w:rsid w:val="0053785D"/>
    <w:rsid w:val="00541288"/>
    <w:rsid w:val="005412D1"/>
    <w:rsid w:val="005414D4"/>
    <w:rsid w:val="005446F7"/>
    <w:rsid w:val="005454EF"/>
    <w:rsid w:val="005457D5"/>
    <w:rsid w:val="00545F1D"/>
    <w:rsid w:val="00545FCD"/>
    <w:rsid w:val="0054756A"/>
    <w:rsid w:val="005519D3"/>
    <w:rsid w:val="0055362B"/>
    <w:rsid w:val="00553C71"/>
    <w:rsid w:val="00553C83"/>
    <w:rsid w:val="00555343"/>
    <w:rsid w:val="0055667F"/>
    <w:rsid w:val="005569E5"/>
    <w:rsid w:val="00556E70"/>
    <w:rsid w:val="00556F68"/>
    <w:rsid w:val="00557938"/>
    <w:rsid w:val="00557B8B"/>
    <w:rsid w:val="00560126"/>
    <w:rsid w:val="005604AA"/>
    <w:rsid w:val="00560F14"/>
    <w:rsid w:val="005634FF"/>
    <w:rsid w:val="005674F3"/>
    <w:rsid w:val="00567681"/>
    <w:rsid w:val="005676AF"/>
    <w:rsid w:val="005702BC"/>
    <w:rsid w:val="00573187"/>
    <w:rsid w:val="00574B7F"/>
    <w:rsid w:val="005757C0"/>
    <w:rsid w:val="0057720C"/>
    <w:rsid w:val="0058277D"/>
    <w:rsid w:val="00582C7B"/>
    <w:rsid w:val="00590D21"/>
    <w:rsid w:val="00590E49"/>
    <w:rsid w:val="00591F5D"/>
    <w:rsid w:val="005932A5"/>
    <w:rsid w:val="005932C5"/>
    <w:rsid w:val="00594187"/>
    <w:rsid w:val="0059512A"/>
    <w:rsid w:val="00597568"/>
    <w:rsid w:val="00597756"/>
    <w:rsid w:val="00597EE2"/>
    <w:rsid w:val="005A00B3"/>
    <w:rsid w:val="005A1A46"/>
    <w:rsid w:val="005A20E7"/>
    <w:rsid w:val="005A2A23"/>
    <w:rsid w:val="005A2EA7"/>
    <w:rsid w:val="005A4DBD"/>
    <w:rsid w:val="005A5679"/>
    <w:rsid w:val="005A5B4D"/>
    <w:rsid w:val="005B1AB2"/>
    <w:rsid w:val="005B2C72"/>
    <w:rsid w:val="005B2EB4"/>
    <w:rsid w:val="005B3049"/>
    <w:rsid w:val="005B5F60"/>
    <w:rsid w:val="005B667E"/>
    <w:rsid w:val="005B6CDF"/>
    <w:rsid w:val="005B77D2"/>
    <w:rsid w:val="005B7877"/>
    <w:rsid w:val="005C08BE"/>
    <w:rsid w:val="005C0FD0"/>
    <w:rsid w:val="005C3625"/>
    <w:rsid w:val="005C4F1E"/>
    <w:rsid w:val="005C4FB6"/>
    <w:rsid w:val="005C5F0C"/>
    <w:rsid w:val="005C792B"/>
    <w:rsid w:val="005C7D64"/>
    <w:rsid w:val="005C7FB0"/>
    <w:rsid w:val="005D16A1"/>
    <w:rsid w:val="005D340E"/>
    <w:rsid w:val="005D4E27"/>
    <w:rsid w:val="005D6802"/>
    <w:rsid w:val="005D75BB"/>
    <w:rsid w:val="005E03F0"/>
    <w:rsid w:val="005E18E7"/>
    <w:rsid w:val="005E1BCE"/>
    <w:rsid w:val="005E2E6A"/>
    <w:rsid w:val="005E31BD"/>
    <w:rsid w:val="005E3483"/>
    <w:rsid w:val="005E53D6"/>
    <w:rsid w:val="005E602F"/>
    <w:rsid w:val="005E6B06"/>
    <w:rsid w:val="005F135C"/>
    <w:rsid w:val="005F2100"/>
    <w:rsid w:val="005F3CC9"/>
    <w:rsid w:val="005F4A7C"/>
    <w:rsid w:val="005F4BC9"/>
    <w:rsid w:val="005F5C59"/>
    <w:rsid w:val="005F6C52"/>
    <w:rsid w:val="005F6D7F"/>
    <w:rsid w:val="00600C4D"/>
    <w:rsid w:val="00602D4E"/>
    <w:rsid w:val="00605213"/>
    <w:rsid w:val="00605B82"/>
    <w:rsid w:val="0060601D"/>
    <w:rsid w:val="006068C6"/>
    <w:rsid w:val="006074B5"/>
    <w:rsid w:val="00610447"/>
    <w:rsid w:val="0061089C"/>
    <w:rsid w:val="0061600D"/>
    <w:rsid w:val="00617376"/>
    <w:rsid w:val="006175D4"/>
    <w:rsid w:val="00620372"/>
    <w:rsid w:val="00620B06"/>
    <w:rsid w:val="0062100F"/>
    <w:rsid w:val="00621D60"/>
    <w:rsid w:val="00626F35"/>
    <w:rsid w:val="006270F6"/>
    <w:rsid w:val="00627D69"/>
    <w:rsid w:val="006339CD"/>
    <w:rsid w:val="00633E0D"/>
    <w:rsid w:val="00634FD5"/>
    <w:rsid w:val="006358B6"/>
    <w:rsid w:val="00637F9B"/>
    <w:rsid w:val="00640107"/>
    <w:rsid w:val="00647236"/>
    <w:rsid w:val="0064776C"/>
    <w:rsid w:val="00652BEE"/>
    <w:rsid w:val="006532EB"/>
    <w:rsid w:val="006534CA"/>
    <w:rsid w:val="00653817"/>
    <w:rsid w:val="00653D8D"/>
    <w:rsid w:val="00660EE9"/>
    <w:rsid w:val="00663892"/>
    <w:rsid w:val="00664D82"/>
    <w:rsid w:val="006657F5"/>
    <w:rsid w:val="006675B2"/>
    <w:rsid w:val="00670ACC"/>
    <w:rsid w:val="00672C0C"/>
    <w:rsid w:val="00673AD1"/>
    <w:rsid w:val="00674D41"/>
    <w:rsid w:val="00680BFF"/>
    <w:rsid w:val="00684D97"/>
    <w:rsid w:val="006879BB"/>
    <w:rsid w:val="00690DBD"/>
    <w:rsid w:val="00692F30"/>
    <w:rsid w:val="006934E0"/>
    <w:rsid w:val="00693A4F"/>
    <w:rsid w:val="00694EEC"/>
    <w:rsid w:val="006978BF"/>
    <w:rsid w:val="00697E08"/>
    <w:rsid w:val="006A02D5"/>
    <w:rsid w:val="006A2EF5"/>
    <w:rsid w:val="006A38F1"/>
    <w:rsid w:val="006A57F9"/>
    <w:rsid w:val="006A5A62"/>
    <w:rsid w:val="006A6CFE"/>
    <w:rsid w:val="006B0911"/>
    <w:rsid w:val="006B0E33"/>
    <w:rsid w:val="006B26A5"/>
    <w:rsid w:val="006B6597"/>
    <w:rsid w:val="006C194F"/>
    <w:rsid w:val="006C3B30"/>
    <w:rsid w:val="006C3C80"/>
    <w:rsid w:val="006C4C4F"/>
    <w:rsid w:val="006C6E7F"/>
    <w:rsid w:val="006D1DFB"/>
    <w:rsid w:val="006D1EBB"/>
    <w:rsid w:val="006D22AC"/>
    <w:rsid w:val="006D2949"/>
    <w:rsid w:val="006D440A"/>
    <w:rsid w:val="006D5820"/>
    <w:rsid w:val="006D5A98"/>
    <w:rsid w:val="006D5D1A"/>
    <w:rsid w:val="006D5FFE"/>
    <w:rsid w:val="006D7A93"/>
    <w:rsid w:val="006E0486"/>
    <w:rsid w:val="006E123D"/>
    <w:rsid w:val="006E1EBC"/>
    <w:rsid w:val="006E26BD"/>
    <w:rsid w:val="006E2D03"/>
    <w:rsid w:val="006E47FC"/>
    <w:rsid w:val="006E724A"/>
    <w:rsid w:val="006E7BD8"/>
    <w:rsid w:val="006F0B28"/>
    <w:rsid w:val="006F108A"/>
    <w:rsid w:val="006F2144"/>
    <w:rsid w:val="006F3AD9"/>
    <w:rsid w:val="006F3E7F"/>
    <w:rsid w:val="006F53EF"/>
    <w:rsid w:val="006F59A2"/>
    <w:rsid w:val="006F74AA"/>
    <w:rsid w:val="00700C76"/>
    <w:rsid w:val="00700E13"/>
    <w:rsid w:val="00701616"/>
    <w:rsid w:val="00701A03"/>
    <w:rsid w:val="00701AFC"/>
    <w:rsid w:val="00703A70"/>
    <w:rsid w:val="00704471"/>
    <w:rsid w:val="00704D60"/>
    <w:rsid w:val="00707485"/>
    <w:rsid w:val="0070756A"/>
    <w:rsid w:val="00710172"/>
    <w:rsid w:val="00710E41"/>
    <w:rsid w:val="00712348"/>
    <w:rsid w:val="00712E71"/>
    <w:rsid w:val="00714233"/>
    <w:rsid w:val="00716584"/>
    <w:rsid w:val="00716800"/>
    <w:rsid w:val="00716CA7"/>
    <w:rsid w:val="00717454"/>
    <w:rsid w:val="007179AE"/>
    <w:rsid w:val="00720BFE"/>
    <w:rsid w:val="007211D9"/>
    <w:rsid w:val="00721FEF"/>
    <w:rsid w:val="0072243B"/>
    <w:rsid w:val="00724270"/>
    <w:rsid w:val="00724940"/>
    <w:rsid w:val="00732BBF"/>
    <w:rsid w:val="007347C6"/>
    <w:rsid w:val="00734E5E"/>
    <w:rsid w:val="00736AD1"/>
    <w:rsid w:val="007370D2"/>
    <w:rsid w:val="00737C50"/>
    <w:rsid w:val="00742BB9"/>
    <w:rsid w:val="007431DE"/>
    <w:rsid w:val="007473EA"/>
    <w:rsid w:val="00750B55"/>
    <w:rsid w:val="0075459A"/>
    <w:rsid w:val="00754723"/>
    <w:rsid w:val="007548AA"/>
    <w:rsid w:val="00755D39"/>
    <w:rsid w:val="00755EBD"/>
    <w:rsid w:val="00761012"/>
    <w:rsid w:val="00761360"/>
    <w:rsid w:val="00763DC2"/>
    <w:rsid w:val="00764424"/>
    <w:rsid w:val="00764C53"/>
    <w:rsid w:val="00765F12"/>
    <w:rsid w:val="00767473"/>
    <w:rsid w:val="0077235B"/>
    <w:rsid w:val="0077269A"/>
    <w:rsid w:val="0077668E"/>
    <w:rsid w:val="00776C61"/>
    <w:rsid w:val="0077756A"/>
    <w:rsid w:val="00780382"/>
    <w:rsid w:val="00782689"/>
    <w:rsid w:val="00782F4A"/>
    <w:rsid w:val="00783D62"/>
    <w:rsid w:val="00784143"/>
    <w:rsid w:val="0078584D"/>
    <w:rsid w:val="00787108"/>
    <w:rsid w:val="00790A1B"/>
    <w:rsid w:val="00793BB8"/>
    <w:rsid w:val="0079413A"/>
    <w:rsid w:val="00794DBC"/>
    <w:rsid w:val="00795960"/>
    <w:rsid w:val="007970E4"/>
    <w:rsid w:val="007976D8"/>
    <w:rsid w:val="007979B9"/>
    <w:rsid w:val="007A0165"/>
    <w:rsid w:val="007A0686"/>
    <w:rsid w:val="007A2D78"/>
    <w:rsid w:val="007A31CC"/>
    <w:rsid w:val="007A3267"/>
    <w:rsid w:val="007A48AC"/>
    <w:rsid w:val="007B13DA"/>
    <w:rsid w:val="007B1962"/>
    <w:rsid w:val="007B332D"/>
    <w:rsid w:val="007B57B7"/>
    <w:rsid w:val="007B606F"/>
    <w:rsid w:val="007B6506"/>
    <w:rsid w:val="007B7455"/>
    <w:rsid w:val="007C176D"/>
    <w:rsid w:val="007C2062"/>
    <w:rsid w:val="007C24CF"/>
    <w:rsid w:val="007C27D5"/>
    <w:rsid w:val="007C3100"/>
    <w:rsid w:val="007C5650"/>
    <w:rsid w:val="007D0A5A"/>
    <w:rsid w:val="007D0CB6"/>
    <w:rsid w:val="007D0E59"/>
    <w:rsid w:val="007D1B60"/>
    <w:rsid w:val="007D2E31"/>
    <w:rsid w:val="007D39FF"/>
    <w:rsid w:val="007D3BC2"/>
    <w:rsid w:val="007D45EA"/>
    <w:rsid w:val="007D7161"/>
    <w:rsid w:val="007D71F2"/>
    <w:rsid w:val="007D7477"/>
    <w:rsid w:val="007D7828"/>
    <w:rsid w:val="007D7D4D"/>
    <w:rsid w:val="007E0A94"/>
    <w:rsid w:val="007E15BB"/>
    <w:rsid w:val="007E4DF9"/>
    <w:rsid w:val="007E5A2F"/>
    <w:rsid w:val="007E6AE5"/>
    <w:rsid w:val="007E732E"/>
    <w:rsid w:val="007F0F4E"/>
    <w:rsid w:val="007F121E"/>
    <w:rsid w:val="007F3AAA"/>
    <w:rsid w:val="007F42B3"/>
    <w:rsid w:val="007F4C9A"/>
    <w:rsid w:val="007F5980"/>
    <w:rsid w:val="007F647E"/>
    <w:rsid w:val="007F7121"/>
    <w:rsid w:val="007F7174"/>
    <w:rsid w:val="007F738F"/>
    <w:rsid w:val="007F7F89"/>
    <w:rsid w:val="008034FA"/>
    <w:rsid w:val="0080463F"/>
    <w:rsid w:val="00807EEB"/>
    <w:rsid w:val="00814F42"/>
    <w:rsid w:val="008173D3"/>
    <w:rsid w:val="00817590"/>
    <w:rsid w:val="008207D0"/>
    <w:rsid w:val="00822D54"/>
    <w:rsid w:val="00823AA4"/>
    <w:rsid w:val="00826F2F"/>
    <w:rsid w:val="008278DC"/>
    <w:rsid w:val="00830F26"/>
    <w:rsid w:val="008316F6"/>
    <w:rsid w:val="008324D5"/>
    <w:rsid w:val="00833D3D"/>
    <w:rsid w:val="00834274"/>
    <w:rsid w:val="00835487"/>
    <w:rsid w:val="00836675"/>
    <w:rsid w:val="0083680A"/>
    <w:rsid w:val="00837106"/>
    <w:rsid w:val="008375C1"/>
    <w:rsid w:val="00837C6B"/>
    <w:rsid w:val="008425BA"/>
    <w:rsid w:val="00844AB8"/>
    <w:rsid w:val="00851678"/>
    <w:rsid w:val="00852FFB"/>
    <w:rsid w:val="00853317"/>
    <w:rsid w:val="008539DC"/>
    <w:rsid w:val="00853E73"/>
    <w:rsid w:val="00855433"/>
    <w:rsid w:val="00855502"/>
    <w:rsid w:val="00855939"/>
    <w:rsid w:val="008563BC"/>
    <w:rsid w:val="00863ECB"/>
    <w:rsid w:val="0087426E"/>
    <w:rsid w:val="00877115"/>
    <w:rsid w:val="00877F89"/>
    <w:rsid w:val="0088317A"/>
    <w:rsid w:val="00884002"/>
    <w:rsid w:val="00884F01"/>
    <w:rsid w:val="008858C6"/>
    <w:rsid w:val="00885945"/>
    <w:rsid w:val="0088612C"/>
    <w:rsid w:val="00886A88"/>
    <w:rsid w:val="00891D75"/>
    <w:rsid w:val="008923B2"/>
    <w:rsid w:val="0089248D"/>
    <w:rsid w:val="00892F5B"/>
    <w:rsid w:val="00893D87"/>
    <w:rsid w:val="0089483A"/>
    <w:rsid w:val="0089498D"/>
    <w:rsid w:val="00895F7F"/>
    <w:rsid w:val="00897A1D"/>
    <w:rsid w:val="008A006C"/>
    <w:rsid w:val="008A2FEF"/>
    <w:rsid w:val="008A4E0C"/>
    <w:rsid w:val="008A60F8"/>
    <w:rsid w:val="008A6ED2"/>
    <w:rsid w:val="008A7D04"/>
    <w:rsid w:val="008B0DC2"/>
    <w:rsid w:val="008B0FBF"/>
    <w:rsid w:val="008B2074"/>
    <w:rsid w:val="008B2CF1"/>
    <w:rsid w:val="008B6073"/>
    <w:rsid w:val="008C16C4"/>
    <w:rsid w:val="008C3A3F"/>
    <w:rsid w:val="008C4956"/>
    <w:rsid w:val="008C6884"/>
    <w:rsid w:val="008C7B96"/>
    <w:rsid w:val="008D2066"/>
    <w:rsid w:val="008D6343"/>
    <w:rsid w:val="008E12B5"/>
    <w:rsid w:val="008E17A9"/>
    <w:rsid w:val="008E1ADA"/>
    <w:rsid w:val="008E2329"/>
    <w:rsid w:val="008E30F9"/>
    <w:rsid w:val="008E47DC"/>
    <w:rsid w:val="008E6EE6"/>
    <w:rsid w:val="008E7D53"/>
    <w:rsid w:val="008F19DB"/>
    <w:rsid w:val="008F5A37"/>
    <w:rsid w:val="008F5B60"/>
    <w:rsid w:val="008F7510"/>
    <w:rsid w:val="008F7879"/>
    <w:rsid w:val="00902004"/>
    <w:rsid w:val="00902315"/>
    <w:rsid w:val="00902A6F"/>
    <w:rsid w:val="0090321C"/>
    <w:rsid w:val="00903DC3"/>
    <w:rsid w:val="009054C5"/>
    <w:rsid w:val="00907F57"/>
    <w:rsid w:val="00911327"/>
    <w:rsid w:val="009118D7"/>
    <w:rsid w:val="00911B3E"/>
    <w:rsid w:val="0091362C"/>
    <w:rsid w:val="0091575D"/>
    <w:rsid w:val="00922923"/>
    <w:rsid w:val="00925399"/>
    <w:rsid w:val="00925BF4"/>
    <w:rsid w:val="00925FCB"/>
    <w:rsid w:val="00932A85"/>
    <w:rsid w:val="00932EB6"/>
    <w:rsid w:val="00932F5A"/>
    <w:rsid w:val="00933AE2"/>
    <w:rsid w:val="00936E5D"/>
    <w:rsid w:val="0094070E"/>
    <w:rsid w:val="00941232"/>
    <w:rsid w:val="00945757"/>
    <w:rsid w:val="0094656B"/>
    <w:rsid w:val="00950613"/>
    <w:rsid w:val="009530F0"/>
    <w:rsid w:val="009546EA"/>
    <w:rsid w:val="00954986"/>
    <w:rsid w:val="009552DB"/>
    <w:rsid w:val="0095642D"/>
    <w:rsid w:val="00956EE8"/>
    <w:rsid w:val="0095789D"/>
    <w:rsid w:val="00961C4E"/>
    <w:rsid w:val="0096246A"/>
    <w:rsid w:val="0096457C"/>
    <w:rsid w:val="00965079"/>
    <w:rsid w:val="00966263"/>
    <w:rsid w:val="00967AE6"/>
    <w:rsid w:val="009701D4"/>
    <w:rsid w:val="0097094B"/>
    <w:rsid w:val="009718B2"/>
    <w:rsid w:val="009751F5"/>
    <w:rsid w:val="00975871"/>
    <w:rsid w:val="00976C77"/>
    <w:rsid w:val="00977330"/>
    <w:rsid w:val="009810E4"/>
    <w:rsid w:val="0098120F"/>
    <w:rsid w:val="0098724B"/>
    <w:rsid w:val="00990764"/>
    <w:rsid w:val="0099162E"/>
    <w:rsid w:val="0099472A"/>
    <w:rsid w:val="009948D7"/>
    <w:rsid w:val="009967C0"/>
    <w:rsid w:val="00997763"/>
    <w:rsid w:val="009A200E"/>
    <w:rsid w:val="009A22C7"/>
    <w:rsid w:val="009A2EB1"/>
    <w:rsid w:val="009A3AB2"/>
    <w:rsid w:val="009A4250"/>
    <w:rsid w:val="009A4848"/>
    <w:rsid w:val="009A526A"/>
    <w:rsid w:val="009A526E"/>
    <w:rsid w:val="009A72B7"/>
    <w:rsid w:val="009B17FD"/>
    <w:rsid w:val="009B59EA"/>
    <w:rsid w:val="009B612A"/>
    <w:rsid w:val="009B6595"/>
    <w:rsid w:val="009B776D"/>
    <w:rsid w:val="009C553A"/>
    <w:rsid w:val="009C5646"/>
    <w:rsid w:val="009C659C"/>
    <w:rsid w:val="009C6A70"/>
    <w:rsid w:val="009C7B4D"/>
    <w:rsid w:val="009D2928"/>
    <w:rsid w:val="009D3906"/>
    <w:rsid w:val="009D5276"/>
    <w:rsid w:val="009E4763"/>
    <w:rsid w:val="009E70A6"/>
    <w:rsid w:val="009E7C05"/>
    <w:rsid w:val="009F0915"/>
    <w:rsid w:val="009F0C72"/>
    <w:rsid w:val="009F1459"/>
    <w:rsid w:val="009F1F24"/>
    <w:rsid w:val="009F206F"/>
    <w:rsid w:val="009F264B"/>
    <w:rsid w:val="009F3012"/>
    <w:rsid w:val="009F3FB6"/>
    <w:rsid w:val="009F4847"/>
    <w:rsid w:val="009F7AFC"/>
    <w:rsid w:val="00A001CB"/>
    <w:rsid w:val="00A011AB"/>
    <w:rsid w:val="00A011C9"/>
    <w:rsid w:val="00A06A5B"/>
    <w:rsid w:val="00A074B3"/>
    <w:rsid w:val="00A07AAA"/>
    <w:rsid w:val="00A128F3"/>
    <w:rsid w:val="00A14986"/>
    <w:rsid w:val="00A15467"/>
    <w:rsid w:val="00A17512"/>
    <w:rsid w:val="00A22C53"/>
    <w:rsid w:val="00A24581"/>
    <w:rsid w:val="00A252E2"/>
    <w:rsid w:val="00A25517"/>
    <w:rsid w:val="00A2719F"/>
    <w:rsid w:val="00A30680"/>
    <w:rsid w:val="00A3112B"/>
    <w:rsid w:val="00A31AC8"/>
    <w:rsid w:val="00A31BBC"/>
    <w:rsid w:val="00A339E9"/>
    <w:rsid w:val="00A34E4B"/>
    <w:rsid w:val="00A35FB0"/>
    <w:rsid w:val="00A360C9"/>
    <w:rsid w:val="00A365F1"/>
    <w:rsid w:val="00A37B45"/>
    <w:rsid w:val="00A4026B"/>
    <w:rsid w:val="00A407CF"/>
    <w:rsid w:val="00A40D5A"/>
    <w:rsid w:val="00A434C7"/>
    <w:rsid w:val="00A43EDD"/>
    <w:rsid w:val="00A44A1B"/>
    <w:rsid w:val="00A51770"/>
    <w:rsid w:val="00A5491F"/>
    <w:rsid w:val="00A54CE9"/>
    <w:rsid w:val="00A55926"/>
    <w:rsid w:val="00A56B3D"/>
    <w:rsid w:val="00A56C2B"/>
    <w:rsid w:val="00A57B4A"/>
    <w:rsid w:val="00A623E1"/>
    <w:rsid w:val="00A629B4"/>
    <w:rsid w:val="00A6375B"/>
    <w:rsid w:val="00A65338"/>
    <w:rsid w:val="00A658A0"/>
    <w:rsid w:val="00A7017C"/>
    <w:rsid w:val="00A71B26"/>
    <w:rsid w:val="00A72433"/>
    <w:rsid w:val="00A74B72"/>
    <w:rsid w:val="00A7680D"/>
    <w:rsid w:val="00A76E3C"/>
    <w:rsid w:val="00A77254"/>
    <w:rsid w:val="00A77A4C"/>
    <w:rsid w:val="00A828D0"/>
    <w:rsid w:val="00A837F4"/>
    <w:rsid w:val="00A86AD5"/>
    <w:rsid w:val="00A86ECA"/>
    <w:rsid w:val="00A91B38"/>
    <w:rsid w:val="00A91C3C"/>
    <w:rsid w:val="00A9428F"/>
    <w:rsid w:val="00A9443D"/>
    <w:rsid w:val="00A96C19"/>
    <w:rsid w:val="00AA033B"/>
    <w:rsid w:val="00AA0498"/>
    <w:rsid w:val="00AA3278"/>
    <w:rsid w:val="00AA39E9"/>
    <w:rsid w:val="00AA5D96"/>
    <w:rsid w:val="00AB0B51"/>
    <w:rsid w:val="00AB37D4"/>
    <w:rsid w:val="00AB6546"/>
    <w:rsid w:val="00AC090B"/>
    <w:rsid w:val="00AC2461"/>
    <w:rsid w:val="00AC332F"/>
    <w:rsid w:val="00AC41AC"/>
    <w:rsid w:val="00AC5043"/>
    <w:rsid w:val="00AD0F96"/>
    <w:rsid w:val="00AD19D8"/>
    <w:rsid w:val="00AD2101"/>
    <w:rsid w:val="00AD21DF"/>
    <w:rsid w:val="00AD44D6"/>
    <w:rsid w:val="00AD4DD6"/>
    <w:rsid w:val="00AD76A5"/>
    <w:rsid w:val="00AD79FA"/>
    <w:rsid w:val="00AE105B"/>
    <w:rsid w:val="00AE3DB1"/>
    <w:rsid w:val="00AE5FFA"/>
    <w:rsid w:val="00AE6DC3"/>
    <w:rsid w:val="00AE7254"/>
    <w:rsid w:val="00AF1BC2"/>
    <w:rsid w:val="00AF2062"/>
    <w:rsid w:val="00AF2952"/>
    <w:rsid w:val="00AF6D04"/>
    <w:rsid w:val="00AF6E76"/>
    <w:rsid w:val="00AF75D4"/>
    <w:rsid w:val="00AF7657"/>
    <w:rsid w:val="00B064F6"/>
    <w:rsid w:val="00B066C6"/>
    <w:rsid w:val="00B0693C"/>
    <w:rsid w:val="00B1488D"/>
    <w:rsid w:val="00B15D15"/>
    <w:rsid w:val="00B1675B"/>
    <w:rsid w:val="00B16CAA"/>
    <w:rsid w:val="00B17307"/>
    <w:rsid w:val="00B17A6E"/>
    <w:rsid w:val="00B17D22"/>
    <w:rsid w:val="00B20E07"/>
    <w:rsid w:val="00B20F33"/>
    <w:rsid w:val="00B21802"/>
    <w:rsid w:val="00B222E9"/>
    <w:rsid w:val="00B225B5"/>
    <w:rsid w:val="00B24BFA"/>
    <w:rsid w:val="00B270A5"/>
    <w:rsid w:val="00B30AF6"/>
    <w:rsid w:val="00B34996"/>
    <w:rsid w:val="00B3510F"/>
    <w:rsid w:val="00B36E77"/>
    <w:rsid w:val="00B40155"/>
    <w:rsid w:val="00B44311"/>
    <w:rsid w:val="00B446F1"/>
    <w:rsid w:val="00B45B24"/>
    <w:rsid w:val="00B45D80"/>
    <w:rsid w:val="00B4697E"/>
    <w:rsid w:val="00B46D18"/>
    <w:rsid w:val="00B47FE8"/>
    <w:rsid w:val="00B55199"/>
    <w:rsid w:val="00B57146"/>
    <w:rsid w:val="00B5772D"/>
    <w:rsid w:val="00B57E76"/>
    <w:rsid w:val="00B63205"/>
    <w:rsid w:val="00B63C34"/>
    <w:rsid w:val="00B6470A"/>
    <w:rsid w:val="00B6515D"/>
    <w:rsid w:val="00B65FA1"/>
    <w:rsid w:val="00B6767F"/>
    <w:rsid w:val="00B700A2"/>
    <w:rsid w:val="00B70722"/>
    <w:rsid w:val="00B70DDB"/>
    <w:rsid w:val="00B72B7E"/>
    <w:rsid w:val="00B75072"/>
    <w:rsid w:val="00B75955"/>
    <w:rsid w:val="00B760BE"/>
    <w:rsid w:val="00B760D2"/>
    <w:rsid w:val="00B7671E"/>
    <w:rsid w:val="00B76D5E"/>
    <w:rsid w:val="00B775D5"/>
    <w:rsid w:val="00B8167D"/>
    <w:rsid w:val="00B82250"/>
    <w:rsid w:val="00B82A2F"/>
    <w:rsid w:val="00B83F1A"/>
    <w:rsid w:val="00B8509E"/>
    <w:rsid w:val="00B86627"/>
    <w:rsid w:val="00B876FC"/>
    <w:rsid w:val="00B87C3A"/>
    <w:rsid w:val="00B9125A"/>
    <w:rsid w:val="00B916B2"/>
    <w:rsid w:val="00B9234A"/>
    <w:rsid w:val="00B92625"/>
    <w:rsid w:val="00B943EF"/>
    <w:rsid w:val="00B95838"/>
    <w:rsid w:val="00BA3994"/>
    <w:rsid w:val="00BA439B"/>
    <w:rsid w:val="00BA631C"/>
    <w:rsid w:val="00BA7078"/>
    <w:rsid w:val="00BC1A43"/>
    <w:rsid w:val="00BC1CD4"/>
    <w:rsid w:val="00BC29ED"/>
    <w:rsid w:val="00BC35B0"/>
    <w:rsid w:val="00BC3F04"/>
    <w:rsid w:val="00BC4239"/>
    <w:rsid w:val="00BC58BE"/>
    <w:rsid w:val="00BC6673"/>
    <w:rsid w:val="00BC6CE3"/>
    <w:rsid w:val="00BC72F1"/>
    <w:rsid w:val="00BD0E1C"/>
    <w:rsid w:val="00BD20ED"/>
    <w:rsid w:val="00BD44CE"/>
    <w:rsid w:val="00BD4C4F"/>
    <w:rsid w:val="00BE4925"/>
    <w:rsid w:val="00BE4C66"/>
    <w:rsid w:val="00BF0727"/>
    <w:rsid w:val="00BF0BB5"/>
    <w:rsid w:val="00BF1A76"/>
    <w:rsid w:val="00BF3D1C"/>
    <w:rsid w:val="00BF6234"/>
    <w:rsid w:val="00BF7545"/>
    <w:rsid w:val="00BF759F"/>
    <w:rsid w:val="00BF7BCF"/>
    <w:rsid w:val="00BF7C31"/>
    <w:rsid w:val="00C00EE9"/>
    <w:rsid w:val="00C01227"/>
    <w:rsid w:val="00C05FD9"/>
    <w:rsid w:val="00C10ACA"/>
    <w:rsid w:val="00C12BDA"/>
    <w:rsid w:val="00C13523"/>
    <w:rsid w:val="00C13C78"/>
    <w:rsid w:val="00C15F21"/>
    <w:rsid w:val="00C204C9"/>
    <w:rsid w:val="00C21781"/>
    <w:rsid w:val="00C21D0D"/>
    <w:rsid w:val="00C22A7E"/>
    <w:rsid w:val="00C22C9A"/>
    <w:rsid w:val="00C2478D"/>
    <w:rsid w:val="00C31298"/>
    <w:rsid w:val="00C32726"/>
    <w:rsid w:val="00C328B9"/>
    <w:rsid w:val="00C32CC4"/>
    <w:rsid w:val="00C33656"/>
    <w:rsid w:val="00C3580F"/>
    <w:rsid w:val="00C35A63"/>
    <w:rsid w:val="00C37726"/>
    <w:rsid w:val="00C42924"/>
    <w:rsid w:val="00C42B1B"/>
    <w:rsid w:val="00C4466A"/>
    <w:rsid w:val="00C45A5A"/>
    <w:rsid w:val="00C46356"/>
    <w:rsid w:val="00C465FB"/>
    <w:rsid w:val="00C472C6"/>
    <w:rsid w:val="00C5086A"/>
    <w:rsid w:val="00C50DC7"/>
    <w:rsid w:val="00C52802"/>
    <w:rsid w:val="00C5365E"/>
    <w:rsid w:val="00C54998"/>
    <w:rsid w:val="00C54B89"/>
    <w:rsid w:val="00C54F6F"/>
    <w:rsid w:val="00C553C6"/>
    <w:rsid w:val="00C55EEF"/>
    <w:rsid w:val="00C5625A"/>
    <w:rsid w:val="00C56519"/>
    <w:rsid w:val="00C56EE1"/>
    <w:rsid w:val="00C602A0"/>
    <w:rsid w:val="00C608A1"/>
    <w:rsid w:val="00C61695"/>
    <w:rsid w:val="00C63172"/>
    <w:rsid w:val="00C638CC"/>
    <w:rsid w:val="00C63E7E"/>
    <w:rsid w:val="00C664B7"/>
    <w:rsid w:val="00C70047"/>
    <w:rsid w:val="00C70051"/>
    <w:rsid w:val="00C7056F"/>
    <w:rsid w:val="00C72534"/>
    <w:rsid w:val="00C73B22"/>
    <w:rsid w:val="00C7494F"/>
    <w:rsid w:val="00C74FE9"/>
    <w:rsid w:val="00C776EF"/>
    <w:rsid w:val="00C80337"/>
    <w:rsid w:val="00C80374"/>
    <w:rsid w:val="00C81530"/>
    <w:rsid w:val="00C81D49"/>
    <w:rsid w:val="00C822B5"/>
    <w:rsid w:val="00C823F5"/>
    <w:rsid w:val="00C843F2"/>
    <w:rsid w:val="00C84BD6"/>
    <w:rsid w:val="00C8679E"/>
    <w:rsid w:val="00C86D86"/>
    <w:rsid w:val="00C872B8"/>
    <w:rsid w:val="00C9197D"/>
    <w:rsid w:val="00C91D26"/>
    <w:rsid w:val="00C92112"/>
    <w:rsid w:val="00C9633D"/>
    <w:rsid w:val="00CA2D05"/>
    <w:rsid w:val="00CA3257"/>
    <w:rsid w:val="00CA3422"/>
    <w:rsid w:val="00CA3F1A"/>
    <w:rsid w:val="00CA74D2"/>
    <w:rsid w:val="00CB0EE0"/>
    <w:rsid w:val="00CB1637"/>
    <w:rsid w:val="00CB27B3"/>
    <w:rsid w:val="00CB2EE3"/>
    <w:rsid w:val="00CB4B93"/>
    <w:rsid w:val="00CB4C86"/>
    <w:rsid w:val="00CB5CCE"/>
    <w:rsid w:val="00CB5EF5"/>
    <w:rsid w:val="00CB6360"/>
    <w:rsid w:val="00CB6D18"/>
    <w:rsid w:val="00CC24DA"/>
    <w:rsid w:val="00CC2E9C"/>
    <w:rsid w:val="00CC4BA3"/>
    <w:rsid w:val="00CC5257"/>
    <w:rsid w:val="00CC7B9C"/>
    <w:rsid w:val="00CD0DBB"/>
    <w:rsid w:val="00CD11AB"/>
    <w:rsid w:val="00CD2202"/>
    <w:rsid w:val="00CD3974"/>
    <w:rsid w:val="00CD433B"/>
    <w:rsid w:val="00CD5A41"/>
    <w:rsid w:val="00CD5C75"/>
    <w:rsid w:val="00CE10E2"/>
    <w:rsid w:val="00CE17A8"/>
    <w:rsid w:val="00CE2AD5"/>
    <w:rsid w:val="00CE7017"/>
    <w:rsid w:val="00CE75AD"/>
    <w:rsid w:val="00CF1205"/>
    <w:rsid w:val="00CF1412"/>
    <w:rsid w:val="00CF1E01"/>
    <w:rsid w:val="00CF262A"/>
    <w:rsid w:val="00CF3DB7"/>
    <w:rsid w:val="00CF3ED5"/>
    <w:rsid w:val="00CF4710"/>
    <w:rsid w:val="00CF62D7"/>
    <w:rsid w:val="00CF6862"/>
    <w:rsid w:val="00D04726"/>
    <w:rsid w:val="00D07294"/>
    <w:rsid w:val="00D074ED"/>
    <w:rsid w:val="00D1287B"/>
    <w:rsid w:val="00D129DA"/>
    <w:rsid w:val="00D12F1E"/>
    <w:rsid w:val="00D15052"/>
    <w:rsid w:val="00D15728"/>
    <w:rsid w:val="00D15F7C"/>
    <w:rsid w:val="00D16174"/>
    <w:rsid w:val="00D17798"/>
    <w:rsid w:val="00D17CB7"/>
    <w:rsid w:val="00D17E1A"/>
    <w:rsid w:val="00D20EC7"/>
    <w:rsid w:val="00D20F42"/>
    <w:rsid w:val="00D25907"/>
    <w:rsid w:val="00D25EDF"/>
    <w:rsid w:val="00D26A7E"/>
    <w:rsid w:val="00D27279"/>
    <w:rsid w:val="00D30D1F"/>
    <w:rsid w:val="00D30D54"/>
    <w:rsid w:val="00D31167"/>
    <w:rsid w:val="00D32C57"/>
    <w:rsid w:val="00D33662"/>
    <w:rsid w:val="00D35F94"/>
    <w:rsid w:val="00D405E1"/>
    <w:rsid w:val="00D4098F"/>
    <w:rsid w:val="00D410D6"/>
    <w:rsid w:val="00D42D0D"/>
    <w:rsid w:val="00D43346"/>
    <w:rsid w:val="00D444DC"/>
    <w:rsid w:val="00D449AE"/>
    <w:rsid w:val="00D517A5"/>
    <w:rsid w:val="00D529F7"/>
    <w:rsid w:val="00D52A8D"/>
    <w:rsid w:val="00D5668D"/>
    <w:rsid w:val="00D57137"/>
    <w:rsid w:val="00D63732"/>
    <w:rsid w:val="00D6451E"/>
    <w:rsid w:val="00D67381"/>
    <w:rsid w:val="00D67B64"/>
    <w:rsid w:val="00D70FFA"/>
    <w:rsid w:val="00D731F8"/>
    <w:rsid w:val="00D7418C"/>
    <w:rsid w:val="00D755C7"/>
    <w:rsid w:val="00D76067"/>
    <w:rsid w:val="00D764E6"/>
    <w:rsid w:val="00D8189B"/>
    <w:rsid w:val="00D81AB0"/>
    <w:rsid w:val="00D84018"/>
    <w:rsid w:val="00D84A0D"/>
    <w:rsid w:val="00D8652D"/>
    <w:rsid w:val="00D86DFC"/>
    <w:rsid w:val="00D91852"/>
    <w:rsid w:val="00D942C5"/>
    <w:rsid w:val="00D944F0"/>
    <w:rsid w:val="00D963E4"/>
    <w:rsid w:val="00D96970"/>
    <w:rsid w:val="00DA0C7A"/>
    <w:rsid w:val="00DA0CCA"/>
    <w:rsid w:val="00DA1973"/>
    <w:rsid w:val="00DA2FEC"/>
    <w:rsid w:val="00DA58A9"/>
    <w:rsid w:val="00DA6323"/>
    <w:rsid w:val="00DA7AEF"/>
    <w:rsid w:val="00DB27F2"/>
    <w:rsid w:val="00DB2DEA"/>
    <w:rsid w:val="00DB2FE3"/>
    <w:rsid w:val="00DB4393"/>
    <w:rsid w:val="00DB4850"/>
    <w:rsid w:val="00DB6535"/>
    <w:rsid w:val="00DB6644"/>
    <w:rsid w:val="00DC0E4E"/>
    <w:rsid w:val="00DC13EF"/>
    <w:rsid w:val="00DC361C"/>
    <w:rsid w:val="00DC3EE9"/>
    <w:rsid w:val="00DC5070"/>
    <w:rsid w:val="00DC6607"/>
    <w:rsid w:val="00DC6DED"/>
    <w:rsid w:val="00DC6E32"/>
    <w:rsid w:val="00DD1C58"/>
    <w:rsid w:val="00DD1D3D"/>
    <w:rsid w:val="00DD22EA"/>
    <w:rsid w:val="00DD37DA"/>
    <w:rsid w:val="00DD3BD0"/>
    <w:rsid w:val="00DD49DA"/>
    <w:rsid w:val="00DD5562"/>
    <w:rsid w:val="00DD55F6"/>
    <w:rsid w:val="00DD6937"/>
    <w:rsid w:val="00DD6952"/>
    <w:rsid w:val="00DD695B"/>
    <w:rsid w:val="00DD6FAE"/>
    <w:rsid w:val="00DD77A7"/>
    <w:rsid w:val="00DE0E38"/>
    <w:rsid w:val="00DE1173"/>
    <w:rsid w:val="00DE20CB"/>
    <w:rsid w:val="00DE29C1"/>
    <w:rsid w:val="00DE3173"/>
    <w:rsid w:val="00DE368A"/>
    <w:rsid w:val="00DE645B"/>
    <w:rsid w:val="00DF06AF"/>
    <w:rsid w:val="00DF0AC5"/>
    <w:rsid w:val="00DF2446"/>
    <w:rsid w:val="00DF3285"/>
    <w:rsid w:val="00DF3BD3"/>
    <w:rsid w:val="00DF4264"/>
    <w:rsid w:val="00DF5EA1"/>
    <w:rsid w:val="00DF7C0D"/>
    <w:rsid w:val="00E0193D"/>
    <w:rsid w:val="00E03F3B"/>
    <w:rsid w:val="00E0467E"/>
    <w:rsid w:val="00E06CB3"/>
    <w:rsid w:val="00E06F03"/>
    <w:rsid w:val="00E11F08"/>
    <w:rsid w:val="00E127AC"/>
    <w:rsid w:val="00E138E7"/>
    <w:rsid w:val="00E1390C"/>
    <w:rsid w:val="00E155C3"/>
    <w:rsid w:val="00E16564"/>
    <w:rsid w:val="00E2107D"/>
    <w:rsid w:val="00E2184C"/>
    <w:rsid w:val="00E23023"/>
    <w:rsid w:val="00E257C6"/>
    <w:rsid w:val="00E25E91"/>
    <w:rsid w:val="00E26C19"/>
    <w:rsid w:val="00E2725E"/>
    <w:rsid w:val="00E27E0C"/>
    <w:rsid w:val="00E3168F"/>
    <w:rsid w:val="00E320F7"/>
    <w:rsid w:val="00E3303A"/>
    <w:rsid w:val="00E33BFF"/>
    <w:rsid w:val="00E341AD"/>
    <w:rsid w:val="00E34D50"/>
    <w:rsid w:val="00E401D3"/>
    <w:rsid w:val="00E40C1F"/>
    <w:rsid w:val="00E40CE6"/>
    <w:rsid w:val="00E41665"/>
    <w:rsid w:val="00E45256"/>
    <w:rsid w:val="00E4532A"/>
    <w:rsid w:val="00E455D9"/>
    <w:rsid w:val="00E4608C"/>
    <w:rsid w:val="00E472FD"/>
    <w:rsid w:val="00E5029F"/>
    <w:rsid w:val="00E51EA9"/>
    <w:rsid w:val="00E52713"/>
    <w:rsid w:val="00E535E0"/>
    <w:rsid w:val="00E568CF"/>
    <w:rsid w:val="00E62CBC"/>
    <w:rsid w:val="00E62E2A"/>
    <w:rsid w:val="00E6380B"/>
    <w:rsid w:val="00E64DBB"/>
    <w:rsid w:val="00E651A2"/>
    <w:rsid w:val="00E65FA3"/>
    <w:rsid w:val="00E662BD"/>
    <w:rsid w:val="00E662EE"/>
    <w:rsid w:val="00E70070"/>
    <w:rsid w:val="00E70A8D"/>
    <w:rsid w:val="00E70B90"/>
    <w:rsid w:val="00E72313"/>
    <w:rsid w:val="00E738F1"/>
    <w:rsid w:val="00E73951"/>
    <w:rsid w:val="00E75DBE"/>
    <w:rsid w:val="00E77E75"/>
    <w:rsid w:val="00E80FE6"/>
    <w:rsid w:val="00E82E93"/>
    <w:rsid w:val="00E82ED7"/>
    <w:rsid w:val="00E838BE"/>
    <w:rsid w:val="00E851FF"/>
    <w:rsid w:val="00E8615E"/>
    <w:rsid w:val="00E8775E"/>
    <w:rsid w:val="00E9036D"/>
    <w:rsid w:val="00E905FC"/>
    <w:rsid w:val="00E92207"/>
    <w:rsid w:val="00E92BCD"/>
    <w:rsid w:val="00E92C19"/>
    <w:rsid w:val="00E94337"/>
    <w:rsid w:val="00E94E79"/>
    <w:rsid w:val="00E972A3"/>
    <w:rsid w:val="00E97318"/>
    <w:rsid w:val="00EA0860"/>
    <w:rsid w:val="00EA20C1"/>
    <w:rsid w:val="00EA5FA1"/>
    <w:rsid w:val="00EA65A8"/>
    <w:rsid w:val="00EB00FE"/>
    <w:rsid w:val="00EB0881"/>
    <w:rsid w:val="00EB1700"/>
    <w:rsid w:val="00EB1D90"/>
    <w:rsid w:val="00EB2912"/>
    <w:rsid w:val="00EB2DC0"/>
    <w:rsid w:val="00EB377C"/>
    <w:rsid w:val="00EB37B2"/>
    <w:rsid w:val="00EB38DF"/>
    <w:rsid w:val="00EB7D90"/>
    <w:rsid w:val="00EC09ED"/>
    <w:rsid w:val="00EC265F"/>
    <w:rsid w:val="00EC3655"/>
    <w:rsid w:val="00EC3C73"/>
    <w:rsid w:val="00EC4B90"/>
    <w:rsid w:val="00EC557B"/>
    <w:rsid w:val="00EC793D"/>
    <w:rsid w:val="00ED0E7B"/>
    <w:rsid w:val="00ED18F4"/>
    <w:rsid w:val="00ED2C7E"/>
    <w:rsid w:val="00ED3974"/>
    <w:rsid w:val="00EE067B"/>
    <w:rsid w:val="00EE1703"/>
    <w:rsid w:val="00EE23AA"/>
    <w:rsid w:val="00EE2444"/>
    <w:rsid w:val="00EE36D5"/>
    <w:rsid w:val="00EE3745"/>
    <w:rsid w:val="00EE48F6"/>
    <w:rsid w:val="00EE4BD6"/>
    <w:rsid w:val="00EE5121"/>
    <w:rsid w:val="00EE5383"/>
    <w:rsid w:val="00EF01C4"/>
    <w:rsid w:val="00EF1007"/>
    <w:rsid w:val="00EF2F1F"/>
    <w:rsid w:val="00EF4A80"/>
    <w:rsid w:val="00EF6CAD"/>
    <w:rsid w:val="00EF6F9E"/>
    <w:rsid w:val="00F00149"/>
    <w:rsid w:val="00F00166"/>
    <w:rsid w:val="00F01ED1"/>
    <w:rsid w:val="00F022AB"/>
    <w:rsid w:val="00F0252D"/>
    <w:rsid w:val="00F02668"/>
    <w:rsid w:val="00F03416"/>
    <w:rsid w:val="00F041B6"/>
    <w:rsid w:val="00F06408"/>
    <w:rsid w:val="00F075DB"/>
    <w:rsid w:val="00F0774B"/>
    <w:rsid w:val="00F07EDE"/>
    <w:rsid w:val="00F12299"/>
    <w:rsid w:val="00F14186"/>
    <w:rsid w:val="00F20334"/>
    <w:rsid w:val="00F21DAA"/>
    <w:rsid w:val="00F22599"/>
    <w:rsid w:val="00F22AFB"/>
    <w:rsid w:val="00F2393F"/>
    <w:rsid w:val="00F256EA"/>
    <w:rsid w:val="00F30A3D"/>
    <w:rsid w:val="00F33B7C"/>
    <w:rsid w:val="00F33F94"/>
    <w:rsid w:val="00F354FE"/>
    <w:rsid w:val="00F363B3"/>
    <w:rsid w:val="00F36AC3"/>
    <w:rsid w:val="00F37566"/>
    <w:rsid w:val="00F41261"/>
    <w:rsid w:val="00F42535"/>
    <w:rsid w:val="00F4476C"/>
    <w:rsid w:val="00F456C0"/>
    <w:rsid w:val="00F46010"/>
    <w:rsid w:val="00F4646D"/>
    <w:rsid w:val="00F46BFF"/>
    <w:rsid w:val="00F47060"/>
    <w:rsid w:val="00F51A1A"/>
    <w:rsid w:val="00F54846"/>
    <w:rsid w:val="00F55E56"/>
    <w:rsid w:val="00F57A02"/>
    <w:rsid w:val="00F609AE"/>
    <w:rsid w:val="00F60C46"/>
    <w:rsid w:val="00F61E95"/>
    <w:rsid w:val="00F630F5"/>
    <w:rsid w:val="00F6556C"/>
    <w:rsid w:val="00F6586E"/>
    <w:rsid w:val="00F74A58"/>
    <w:rsid w:val="00F7717D"/>
    <w:rsid w:val="00F778B3"/>
    <w:rsid w:val="00F77D15"/>
    <w:rsid w:val="00F80852"/>
    <w:rsid w:val="00F81F88"/>
    <w:rsid w:val="00F82A1E"/>
    <w:rsid w:val="00F83664"/>
    <w:rsid w:val="00F85938"/>
    <w:rsid w:val="00F8617C"/>
    <w:rsid w:val="00F9230D"/>
    <w:rsid w:val="00F96BF8"/>
    <w:rsid w:val="00F96CBD"/>
    <w:rsid w:val="00F96ECF"/>
    <w:rsid w:val="00F970DB"/>
    <w:rsid w:val="00F97843"/>
    <w:rsid w:val="00FA042B"/>
    <w:rsid w:val="00FA0B91"/>
    <w:rsid w:val="00FA122A"/>
    <w:rsid w:val="00FA1905"/>
    <w:rsid w:val="00FA28D5"/>
    <w:rsid w:val="00FA3774"/>
    <w:rsid w:val="00FA3B4B"/>
    <w:rsid w:val="00FA40D0"/>
    <w:rsid w:val="00FA5E29"/>
    <w:rsid w:val="00FA7513"/>
    <w:rsid w:val="00FB0D7B"/>
    <w:rsid w:val="00FB1FC2"/>
    <w:rsid w:val="00FB71E5"/>
    <w:rsid w:val="00FC1F9A"/>
    <w:rsid w:val="00FC217B"/>
    <w:rsid w:val="00FC2F61"/>
    <w:rsid w:val="00FC6D40"/>
    <w:rsid w:val="00FC77A5"/>
    <w:rsid w:val="00FD0ED9"/>
    <w:rsid w:val="00FD13AA"/>
    <w:rsid w:val="00FD263B"/>
    <w:rsid w:val="00FD4EB1"/>
    <w:rsid w:val="00FD50E0"/>
    <w:rsid w:val="00FD57CF"/>
    <w:rsid w:val="00FD5D0E"/>
    <w:rsid w:val="00FD5DC8"/>
    <w:rsid w:val="00FD7368"/>
    <w:rsid w:val="00FD7812"/>
    <w:rsid w:val="00FE00EC"/>
    <w:rsid w:val="00FE0F50"/>
    <w:rsid w:val="00FE2145"/>
    <w:rsid w:val="00FE2265"/>
    <w:rsid w:val="00FE355B"/>
    <w:rsid w:val="00FE3B6B"/>
    <w:rsid w:val="00FE404D"/>
    <w:rsid w:val="00FE41A7"/>
    <w:rsid w:val="00FE4CEA"/>
    <w:rsid w:val="00FE4E2D"/>
    <w:rsid w:val="00FE6856"/>
    <w:rsid w:val="00FE72BF"/>
    <w:rsid w:val="00FF1F1C"/>
    <w:rsid w:val="00FF25EC"/>
    <w:rsid w:val="00FF37C1"/>
    <w:rsid w:val="00FF4CFB"/>
    <w:rsid w:val="00FF6A43"/>
    <w:rsid w:val="00FF6B75"/>
    <w:rsid w:val="00FF76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9661859"/>
  <w15:docId w15:val="{109AC06B-B9EB-4290-8EA6-A6048EE3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1D6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uiPriority w:val="34"/>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szCs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p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pPr>
    <w:rPr>
      <w:rFonts w:cs="Tahoma"/>
      <w:i/>
      <w:iCs/>
      <w:lang w:val="en-GB" w:eastAsia="ar-SA"/>
    </w:rPr>
  </w:style>
  <w:style w:type="paragraph" w:customStyle="1" w:styleId="Rodykl">
    <w:name w:val="Rodyklė"/>
    <w:basedOn w:val="prastasis"/>
    <w:rsid w:val="00CC7B9C"/>
    <w:pPr>
      <w:suppressLineNumbers/>
      <w:suppressAutoHyphens/>
    </w:pPr>
    <w:rPr>
      <w:rFonts w:cs="Tahoma"/>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pPr>
    <w:rPr>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pPr>
    <w:rPr>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rPr>
      <w:sz w:val="26"/>
    </w:rPr>
  </w:style>
  <w:style w:type="paragraph" w:styleId="prastasiniatinklio">
    <w:name w:val="Normal (Web)"/>
    <w:basedOn w:val="prastasis"/>
    <w:rsid w:val="00CC7B9C"/>
    <w:pPr>
      <w:spacing w:before="100" w:beforeAutospacing="1" w:after="100" w:afterAutospacing="1"/>
    </w:pPr>
    <w:rPr>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pPr>
    <w:rPr>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3E7BE5"/>
    <w:rPr>
      <w:sz w:val="16"/>
      <w:szCs w:val="16"/>
    </w:rPr>
  </w:style>
  <w:style w:type="character" w:styleId="Puslapioinaosnuoroda">
    <w:name w:val="footnote reference"/>
    <w:basedOn w:val="Numatytasispastraiposriftas"/>
    <w:uiPriority w:val="99"/>
    <w:semiHidden/>
    <w:unhideWhenUsed/>
    <w:rsid w:val="00263C6D"/>
    <w:rPr>
      <w:vertAlign w:val="superscript"/>
    </w:rPr>
  </w:style>
  <w:style w:type="table" w:customStyle="1" w:styleId="Lentelstinklelis1">
    <w:name w:val="Lentelės tinklelis1"/>
    <w:basedOn w:val="prastojilentel"/>
    <w:next w:val="Lentelstinklelis"/>
    <w:uiPriority w:val="39"/>
    <w:rsid w:val="002B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D764E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65699565">
      <w:bodyDiv w:val="1"/>
      <w:marLeft w:val="0"/>
      <w:marRight w:val="0"/>
      <w:marTop w:val="0"/>
      <w:marBottom w:val="0"/>
      <w:divBdr>
        <w:top w:val="none" w:sz="0" w:space="0" w:color="auto"/>
        <w:left w:val="none" w:sz="0" w:space="0" w:color="auto"/>
        <w:bottom w:val="none" w:sz="0" w:space="0" w:color="auto"/>
        <w:right w:val="none" w:sz="0" w:space="0" w:color="auto"/>
      </w:divBdr>
    </w:div>
    <w:div w:id="273833305">
      <w:bodyDiv w:val="1"/>
      <w:marLeft w:val="0"/>
      <w:marRight w:val="0"/>
      <w:marTop w:val="0"/>
      <w:marBottom w:val="0"/>
      <w:divBdr>
        <w:top w:val="none" w:sz="0" w:space="0" w:color="auto"/>
        <w:left w:val="none" w:sz="0" w:space="0" w:color="auto"/>
        <w:bottom w:val="none" w:sz="0" w:space="0" w:color="auto"/>
        <w:right w:val="none" w:sz="0" w:space="0" w:color="auto"/>
      </w:divBdr>
      <w:divsChild>
        <w:div w:id="2133935469">
          <w:marLeft w:val="0"/>
          <w:marRight w:val="0"/>
          <w:marTop w:val="0"/>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02294594">
      <w:bodyDiv w:val="1"/>
      <w:marLeft w:val="0"/>
      <w:marRight w:val="0"/>
      <w:marTop w:val="0"/>
      <w:marBottom w:val="0"/>
      <w:divBdr>
        <w:top w:val="none" w:sz="0" w:space="0" w:color="auto"/>
        <w:left w:val="none" w:sz="0" w:space="0" w:color="auto"/>
        <w:bottom w:val="none" w:sz="0" w:space="0" w:color="auto"/>
        <w:right w:val="none" w:sz="0" w:space="0" w:color="auto"/>
      </w:divBdr>
    </w:div>
    <w:div w:id="706954827">
      <w:bodyDiv w:val="1"/>
      <w:marLeft w:val="0"/>
      <w:marRight w:val="0"/>
      <w:marTop w:val="0"/>
      <w:marBottom w:val="0"/>
      <w:divBdr>
        <w:top w:val="none" w:sz="0" w:space="0" w:color="auto"/>
        <w:left w:val="none" w:sz="0" w:space="0" w:color="auto"/>
        <w:bottom w:val="none" w:sz="0" w:space="0" w:color="auto"/>
        <w:right w:val="none" w:sz="0" w:space="0" w:color="auto"/>
      </w:divBdr>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61371355">
      <w:bodyDiv w:val="1"/>
      <w:marLeft w:val="0"/>
      <w:marRight w:val="0"/>
      <w:marTop w:val="0"/>
      <w:marBottom w:val="0"/>
      <w:divBdr>
        <w:top w:val="none" w:sz="0" w:space="0" w:color="auto"/>
        <w:left w:val="none" w:sz="0" w:space="0" w:color="auto"/>
        <w:bottom w:val="none" w:sz="0" w:space="0" w:color="auto"/>
        <w:right w:val="none" w:sz="0" w:space="0" w:color="auto"/>
      </w:divBdr>
      <w:divsChild>
        <w:div w:id="1177575466">
          <w:marLeft w:val="0"/>
          <w:marRight w:val="0"/>
          <w:marTop w:val="0"/>
          <w:marBottom w:val="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0023857">
      <w:bodyDiv w:val="1"/>
      <w:marLeft w:val="0"/>
      <w:marRight w:val="0"/>
      <w:marTop w:val="0"/>
      <w:marBottom w:val="0"/>
      <w:divBdr>
        <w:top w:val="none" w:sz="0" w:space="0" w:color="auto"/>
        <w:left w:val="none" w:sz="0" w:space="0" w:color="auto"/>
        <w:bottom w:val="none" w:sz="0" w:space="0" w:color="auto"/>
        <w:right w:val="none" w:sz="0" w:space="0" w:color="auto"/>
      </w:divBdr>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54584722">
      <w:bodyDiv w:val="1"/>
      <w:marLeft w:val="0"/>
      <w:marRight w:val="0"/>
      <w:marTop w:val="0"/>
      <w:marBottom w:val="0"/>
      <w:divBdr>
        <w:top w:val="none" w:sz="0" w:space="0" w:color="auto"/>
        <w:left w:val="none" w:sz="0" w:space="0" w:color="auto"/>
        <w:bottom w:val="none" w:sz="0" w:space="0" w:color="auto"/>
        <w:right w:val="none" w:sz="0" w:space="0" w:color="auto"/>
      </w:divBdr>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5330773">
      <w:bodyDiv w:val="1"/>
      <w:marLeft w:val="0"/>
      <w:marRight w:val="0"/>
      <w:marTop w:val="0"/>
      <w:marBottom w:val="0"/>
      <w:divBdr>
        <w:top w:val="none" w:sz="0" w:space="0" w:color="auto"/>
        <w:left w:val="none" w:sz="0" w:space="0" w:color="auto"/>
        <w:bottom w:val="none" w:sz="0" w:space="0" w:color="auto"/>
        <w:right w:val="none" w:sz="0" w:space="0" w:color="auto"/>
      </w:divBdr>
      <w:divsChild>
        <w:div w:id="1841776894">
          <w:marLeft w:val="0"/>
          <w:marRight w:val="0"/>
          <w:marTop w:val="0"/>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83271157">
      <w:bodyDiv w:val="1"/>
      <w:marLeft w:val="0"/>
      <w:marRight w:val="0"/>
      <w:marTop w:val="0"/>
      <w:marBottom w:val="0"/>
      <w:divBdr>
        <w:top w:val="none" w:sz="0" w:space="0" w:color="auto"/>
        <w:left w:val="none" w:sz="0" w:space="0" w:color="auto"/>
        <w:bottom w:val="none" w:sz="0" w:space="0" w:color="auto"/>
        <w:right w:val="none" w:sz="0" w:space="0" w:color="auto"/>
      </w:divBdr>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16169478">
      <w:bodyDiv w:val="1"/>
      <w:marLeft w:val="0"/>
      <w:marRight w:val="0"/>
      <w:marTop w:val="0"/>
      <w:marBottom w:val="0"/>
      <w:divBdr>
        <w:top w:val="none" w:sz="0" w:space="0" w:color="auto"/>
        <w:left w:val="none" w:sz="0" w:space="0" w:color="auto"/>
        <w:bottom w:val="none" w:sz="0" w:space="0" w:color="auto"/>
        <w:right w:val="none" w:sz="0" w:space="0" w:color="auto"/>
      </w:divBdr>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03423955">
      <w:bodyDiv w:val="1"/>
      <w:marLeft w:val="0"/>
      <w:marRight w:val="0"/>
      <w:marTop w:val="0"/>
      <w:marBottom w:val="0"/>
      <w:divBdr>
        <w:top w:val="none" w:sz="0" w:space="0" w:color="auto"/>
        <w:left w:val="none" w:sz="0" w:space="0" w:color="auto"/>
        <w:bottom w:val="none" w:sz="0" w:space="0" w:color="auto"/>
        <w:right w:val="none" w:sz="0" w:space="0" w:color="auto"/>
      </w:divBdr>
      <w:divsChild>
        <w:div w:id="1887177904">
          <w:marLeft w:val="0"/>
          <w:marRight w:val="0"/>
          <w:marTop w:val="0"/>
          <w:marBottom w:val="0"/>
          <w:divBdr>
            <w:top w:val="none" w:sz="0" w:space="0" w:color="auto"/>
            <w:left w:val="none" w:sz="0" w:space="0" w:color="auto"/>
            <w:bottom w:val="none" w:sz="0" w:space="0" w:color="auto"/>
            <w:right w:val="none" w:sz="0" w:space="0" w:color="auto"/>
          </w:divBdr>
        </w:div>
      </w:divsChild>
    </w:div>
    <w:div w:id="1528563279">
      <w:bodyDiv w:val="1"/>
      <w:marLeft w:val="0"/>
      <w:marRight w:val="0"/>
      <w:marTop w:val="0"/>
      <w:marBottom w:val="0"/>
      <w:divBdr>
        <w:top w:val="none" w:sz="0" w:space="0" w:color="auto"/>
        <w:left w:val="none" w:sz="0" w:space="0" w:color="auto"/>
        <w:bottom w:val="none" w:sz="0" w:space="0" w:color="auto"/>
        <w:right w:val="none" w:sz="0" w:space="0" w:color="auto"/>
      </w:divBdr>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594626560">
      <w:bodyDiv w:val="1"/>
      <w:marLeft w:val="0"/>
      <w:marRight w:val="0"/>
      <w:marTop w:val="0"/>
      <w:marBottom w:val="0"/>
      <w:divBdr>
        <w:top w:val="none" w:sz="0" w:space="0" w:color="auto"/>
        <w:left w:val="none" w:sz="0" w:space="0" w:color="auto"/>
        <w:bottom w:val="none" w:sz="0" w:space="0" w:color="auto"/>
        <w:right w:val="none" w:sz="0" w:space="0" w:color="auto"/>
      </w:divBdr>
      <w:divsChild>
        <w:div w:id="1043793716">
          <w:marLeft w:val="0"/>
          <w:marRight w:val="0"/>
          <w:marTop w:val="0"/>
          <w:marBottom w:val="0"/>
          <w:divBdr>
            <w:top w:val="none" w:sz="0" w:space="0" w:color="auto"/>
            <w:left w:val="none" w:sz="0" w:space="0" w:color="auto"/>
            <w:bottom w:val="none" w:sz="0" w:space="0" w:color="auto"/>
            <w:right w:val="none" w:sz="0" w:space="0" w:color="auto"/>
          </w:divBdr>
        </w:div>
      </w:divsChild>
    </w:div>
    <w:div w:id="1616325987">
      <w:bodyDiv w:val="1"/>
      <w:marLeft w:val="0"/>
      <w:marRight w:val="0"/>
      <w:marTop w:val="0"/>
      <w:marBottom w:val="0"/>
      <w:divBdr>
        <w:top w:val="none" w:sz="0" w:space="0" w:color="auto"/>
        <w:left w:val="none" w:sz="0" w:space="0" w:color="auto"/>
        <w:bottom w:val="none" w:sz="0" w:space="0" w:color="auto"/>
        <w:right w:val="none" w:sz="0" w:space="0" w:color="auto"/>
      </w:divBdr>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812019947">
      <w:bodyDiv w:val="1"/>
      <w:marLeft w:val="0"/>
      <w:marRight w:val="0"/>
      <w:marTop w:val="0"/>
      <w:marBottom w:val="0"/>
      <w:divBdr>
        <w:top w:val="none" w:sz="0" w:space="0" w:color="auto"/>
        <w:left w:val="none" w:sz="0" w:space="0" w:color="auto"/>
        <w:bottom w:val="none" w:sz="0" w:space="0" w:color="auto"/>
        <w:right w:val="none" w:sz="0" w:space="0" w:color="auto"/>
      </w:divBdr>
      <w:divsChild>
        <w:div w:id="1450857114">
          <w:marLeft w:val="0"/>
          <w:marRight w:val="0"/>
          <w:marTop w:val="0"/>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261206">
      <w:bodyDiv w:val="1"/>
      <w:marLeft w:val="0"/>
      <w:marRight w:val="0"/>
      <w:marTop w:val="0"/>
      <w:marBottom w:val="0"/>
      <w:divBdr>
        <w:top w:val="none" w:sz="0" w:space="0" w:color="auto"/>
        <w:left w:val="none" w:sz="0" w:space="0" w:color="auto"/>
        <w:bottom w:val="none" w:sz="0" w:space="0" w:color="auto"/>
        <w:right w:val="none" w:sz="0" w:space="0" w:color="auto"/>
      </w:divBdr>
      <w:divsChild>
        <w:div w:id="1430004675">
          <w:marLeft w:val="0"/>
          <w:marRight w:val="0"/>
          <w:marTop w:val="0"/>
          <w:marBottom w:val="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4A6E6-3B30-409F-B4E5-A67CBEF1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65506</Words>
  <Characters>37339</Characters>
  <Application>Microsoft Office Word</Application>
  <DocSecurity>0</DocSecurity>
  <Lines>311</Lines>
  <Paragraphs>205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102640</CharactersWithSpaces>
  <SharedDoc>false</SharedDoc>
  <HLinks>
    <vt:vector size="6" baseType="variant">
      <vt:variant>
        <vt:i4>3866732</vt:i4>
      </vt:variant>
      <vt:variant>
        <vt:i4>0</vt:i4>
      </vt:variant>
      <vt:variant>
        <vt:i4>0</vt:i4>
      </vt:variant>
      <vt:variant>
        <vt:i4>5</vt:i4>
      </vt:variant>
      <vt:variant>
        <vt:lpwstr>http://10.103.1.4:49201/aktai/Default.aspx?Id=3&amp;DocId=35375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Giedraitis</dc:creator>
  <cp:keywords/>
  <cp:lastModifiedBy>Laima Jauniskiene</cp:lastModifiedBy>
  <cp:revision>2</cp:revision>
  <cp:lastPrinted>2016-02-12T18:30:00Z</cp:lastPrinted>
  <dcterms:created xsi:type="dcterms:W3CDTF">2021-02-05T16:30:00Z</dcterms:created>
  <dcterms:modified xsi:type="dcterms:W3CDTF">2021-02-05T16:30:00Z</dcterms:modified>
</cp:coreProperties>
</file>