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B955" w14:textId="77777777" w:rsidR="00A16112" w:rsidRPr="00264E31" w:rsidRDefault="00A16112" w:rsidP="00A16112">
      <w:pPr>
        <w:spacing w:line="360" w:lineRule="atLeast"/>
        <w:jc w:val="center"/>
        <w:rPr>
          <w:rFonts w:ascii="Times New Roman" w:eastAsia="Times New Roman" w:hAnsi="Times New Roman"/>
          <w:color w:val="000000"/>
          <w:sz w:val="24"/>
          <w:szCs w:val="24"/>
          <w:lang w:eastAsia="lt-LT"/>
        </w:rPr>
      </w:pPr>
      <w:r w:rsidRPr="00264E31">
        <w:rPr>
          <w:rFonts w:ascii="Times New Roman" w:eastAsia="Times New Roman" w:hAnsi="Times New Roman"/>
          <w:b/>
          <w:bCs/>
          <w:caps/>
          <w:color w:val="000000"/>
          <w:sz w:val="24"/>
          <w:szCs w:val="24"/>
          <w:lang w:val="en-AU" w:eastAsia="lt-LT"/>
        </w:rPr>
        <w:t>lazdijų RAJONO SAVIVALDYBĖS TARYBA</w:t>
      </w:r>
    </w:p>
    <w:p w14:paraId="41C1CC78" w14:textId="77777777" w:rsidR="00A16112" w:rsidRDefault="00A16112" w:rsidP="00A16112">
      <w:pPr>
        <w:spacing w:line="360" w:lineRule="atLeast"/>
        <w:jc w:val="center"/>
        <w:rPr>
          <w:rFonts w:ascii="Times New Roman" w:eastAsia="Times New Roman" w:hAnsi="Times New Roman"/>
          <w:b/>
          <w:bCs/>
          <w:color w:val="000000"/>
          <w:sz w:val="24"/>
          <w:szCs w:val="24"/>
          <w:lang w:val="en-AU" w:eastAsia="lt-LT"/>
        </w:rPr>
      </w:pPr>
    </w:p>
    <w:p w14:paraId="42CDE239" w14:textId="77777777" w:rsidR="00A16112" w:rsidRPr="00264E31" w:rsidRDefault="00A16112" w:rsidP="00A16112">
      <w:pPr>
        <w:jc w:val="center"/>
        <w:rPr>
          <w:rFonts w:ascii="Times New Roman" w:eastAsia="Times New Roman" w:hAnsi="Times New Roman"/>
          <w:color w:val="000000"/>
          <w:sz w:val="24"/>
          <w:szCs w:val="24"/>
          <w:lang w:eastAsia="lt-LT"/>
        </w:rPr>
      </w:pPr>
      <w:r w:rsidRPr="00264E31">
        <w:rPr>
          <w:rFonts w:ascii="Times New Roman" w:eastAsia="Times New Roman" w:hAnsi="Times New Roman"/>
          <w:b/>
          <w:bCs/>
          <w:color w:val="000000"/>
          <w:sz w:val="24"/>
          <w:szCs w:val="24"/>
          <w:lang w:val="en-AU" w:eastAsia="lt-LT"/>
        </w:rPr>
        <w:t>SPRENDIMAS</w:t>
      </w:r>
    </w:p>
    <w:p w14:paraId="6F6C7B3F" w14:textId="77777777" w:rsidR="00A16112" w:rsidRPr="0096002C" w:rsidRDefault="00A16112" w:rsidP="00A16112">
      <w:pPr>
        <w:jc w:val="center"/>
        <w:rPr>
          <w:rFonts w:ascii="Times New Roman" w:eastAsia="Times New Roman" w:hAnsi="Times New Roman"/>
          <w:color w:val="000000"/>
          <w:sz w:val="27"/>
          <w:szCs w:val="27"/>
          <w:lang w:eastAsia="lt-LT"/>
        </w:rPr>
      </w:pPr>
      <w:r w:rsidRPr="00264E31">
        <w:rPr>
          <w:rFonts w:ascii="Times New Roman" w:eastAsia="Times New Roman" w:hAnsi="Times New Roman"/>
          <w:b/>
          <w:bCs/>
          <w:color w:val="000000"/>
          <w:sz w:val="24"/>
          <w:szCs w:val="24"/>
          <w:lang w:val="en-AU" w:eastAsia="lt-LT"/>
        </w:rPr>
        <w:t>DĖ</w:t>
      </w:r>
      <w:r w:rsidRPr="00264E31">
        <w:rPr>
          <w:rFonts w:ascii="Times New Roman" w:eastAsia="Times New Roman" w:hAnsi="Times New Roman"/>
          <w:b/>
          <w:bCs/>
          <w:color w:val="000000"/>
          <w:sz w:val="24"/>
          <w:szCs w:val="24"/>
          <w:lang w:eastAsia="lt-LT"/>
        </w:rPr>
        <w:t>L LAZDIJŲ</w:t>
      </w:r>
      <w:r w:rsidRPr="00264E31">
        <w:rPr>
          <w:rFonts w:ascii="Times New Roman" w:eastAsia="Times New Roman" w:hAnsi="Times New Roman"/>
          <w:b/>
          <w:bCs/>
          <w:color w:val="000000"/>
          <w:sz w:val="24"/>
          <w:szCs w:val="24"/>
          <w:lang w:val="en-AU" w:eastAsia="lt-LT"/>
        </w:rPr>
        <w:t> </w:t>
      </w:r>
      <w:r w:rsidRPr="00264E31">
        <w:rPr>
          <w:rFonts w:ascii="Times New Roman" w:eastAsia="Times New Roman" w:hAnsi="Times New Roman"/>
          <w:b/>
          <w:bCs/>
          <w:color w:val="000000"/>
          <w:sz w:val="24"/>
          <w:szCs w:val="24"/>
          <w:lang w:val="en-GB" w:eastAsia="lt-LT"/>
        </w:rPr>
        <w:t>RAJONO SAVIVALDYBĖS TERITORIJOS BENDROJO PLANO SPRENDINIŲ SPRAGOS PANAIKINIMO</w:t>
      </w:r>
    </w:p>
    <w:p w14:paraId="2FC11839" w14:textId="77777777" w:rsidR="00A16112" w:rsidRDefault="00A16112" w:rsidP="00A16112">
      <w:pPr>
        <w:jc w:val="center"/>
        <w:rPr>
          <w:rFonts w:ascii="Times New Roman" w:eastAsia="Times New Roman" w:hAnsi="Times New Roman"/>
          <w:b/>
          <w:bCs/>
          <w:color w:val="000000"/>
          <w:sz w:val="27"/>
          <w:szCs w:val="27"/>
          <w:lang w:val="en-AU" w:eastAsia="lt-LT"/>
        </w:rPr>
      </w:pPr>
      <w:r w:rsidRPr="0096002C">
        <w:rPr>
          <w:rFonts w:ascii="Times New Roman" w:eastAsia="Times New Roman" w:hAnsi="Times New Roman"/>
          <w:b/>
          <w:bCs/>
          <w:color w:val="000000"/>
          <w:sz w:val="27"/>
          <w:szCs w:val="27"/>
          <w:lang w:val="en-AU" w:eastAsia="lt-LT"/>
        </w:rPr>
        <w:t> </w:t>
      </w:r>
    </w:p>
    <w:p w14:paraId="1DCB11C2" w14:textId="1AECD3DE" w:rsidR="00A16112" w:rsidRPr="0096002C" w:rsidRDefault="00A16112" w:rsidP="00A16112">
      <w:pPr>
        <w:spacing w:line="360" w:lineRule="atLeast"/>
        <w:jc w:val="center"/>
        <w:rPr>
          <w:rFonts w:ascii="Times New Roman" w:eastAsia="Times New Roman" w:hAnsi="Times New Roman"/>
          <w:color w:val="000000"/>
          <w:sz w:val="24"/>
          <w:szCs w:val="24"/>
          <w:lang w:eastAsia="lt-LT"/>
        </w:rPr>
      </w:pPr>
      <w:r w:rsidRPr="009D7A6E">
        <w:rPr>
          <w:rFonts w:ascii="Times New Roman" w:eastAsia="Times New Roman" w:hAnsi="Times New Roman"/>
          <w:color w:val="000000"/>
          <w:sz w:val="24"/>
          <w:szCs w:val="24"/>
          <w:lang w:eastAsia="lt-LT"/>
        </w:rPr>
        <w:t>202</w:t>
      </w:r>
      <w:r w:rsidR="00801629">
        <w:rPr>
          <w:rFonts w:ascii="Times New Roman" w:eastAsia="Times New Roman" w:hAnsi="Times New Roman"/>
          <w:color w:val="000000"/>
          <w:sz w:val="24"/>
          <w:szCs w:val="24"/>
          <w:lang w:eastAsia="lt-LT"/>
        </w:rPr>
        <w:t>1</w:t>
      </w:r>
      <w:r w:rsidRPr="009D7A6E">
        <w:rPr>
          <w:rFonts w:ascii="Times New Roman" w:eastAsia="Times New Roman" w:hAnsi="Times New Roman"/>
          <w:color w:val="000000"/>
          <w:sz w:val="24"/>
          <w:szCs w:val="24"/>
          <w:lang w:eastAsia="lt-LT"/>
        </w:rPr>
        <w:t> m. </w:t>
      </w:r>
      <w:r w:rsidR="00801629">
        <w:rPr>
          <w:rFonts w:ascii="Times New Roman" w:eastAsia="Times New Roman" w:hAnsi="Times New Roman"/>
          <w:color w:val="000000"/>
          <w:sz w:val="24"/>
          <w:szCs w:val="24"/>
          <w:lang w:eastAsia="lt-LT"/>
        </w:rPr>
        <w:t>sausio</w:t>
      </w:r>
      <w:r w:rsidR="003E758C">
        <w:rPr>
          <w:rFonts w:ascii="Times New Roman" w:eastAsia="Times New Roman" w:hAnsi="Times New Roman"/>
          <w:color w:val="000000"/>
          <w:sz w:val="24"/>
          <w:szCs w:val="24"/>
          <w:lang w:eastAsia="lt-LT"/>
        </w:rPr>
        <w:t xml:space="preserve"> 8 </w:t>
      </w:r>
      <w:r w:rsidRPr="00244724">
        <w:rPr>
          <w:rFonts w:ascii="Times New Roman" w:eastAsia="Times New Roman" w:hAnsi="Times New Roman"/>
          <w:color w:val="000000"/>
          <w:sz w:val="24"/>
          <w:szCs w:val="24"/>
          <w:lang w:eastAsia="lt-LT"/>
        </w:rPr>
        <w:t>d. Nr. </w:t>
      </w:r>
      <w:r w:rsidR="003E758C">
        <w:rPr>
          <w:rFonts w:ascii="Times New Roman" w:eastAsia="Times New Roman" w:hAnsi="Times New Roman"/>
          <w:color w:val="000000"/>
          <w:sz w:val="24"/>
          <w:szCs w:val="24"/>
          <w:lang w:eastAsia="lt-LT"/>
        </w:rPr>
        <w:t>34-645</w:t>
      </w:r>
    </w:p>
    <w:p w14:paraId="12750B28" w14:textId="77777777" w:rsidR="00A16112" w:rsidRPr="0096002C" w:rsidRDefault="00A16112" w:rsidP="00A16112">
      <w:pPr>
        <w:spacing w:line="360" w:lineRule="atLeast"/>
        <w:jc w:val="center"/>
        <w:rPr>
          <w:rFonts w:ascii="Times New Roman" w:eastAsia="Times New Roman" w:hAnsi="Times New Roman"/>
          <w:color w:val="000000"/>
          <w:sz w:val="24"/>
          <w:szCs w:val="24"/>
          <w:lang w:eastAsia="lt-LT"/>
        </w:rPr>
      </w:pPr>
      <w:r w:rsidRPr="00EB3944">
        <w:rPr>
          <w:rFonts w:ascii="Times New Roman" w:eastAsia="Times New Roman" w:hAnsi="Times New Roman"/>
          <w:color w:val="000000"/>
          <w:sz w:val="24"/>
          <w:szCs w:val="24"/>
          <w:lang w:eastAsia="lt-LT"/>
        </w:rPr>
        <w:t>Lazdijai</w:t>
      </w:r>
    </w:p>
    <w:p w14:paraId="2F39C28B" w14:textId="77777777" w:rsidR="00A16112" w:rsidRDefault="00A16112" w:rsidP="00A16112">
      <w:pPr>
        <w:spacing w:line="360" w:lineRule="atLeast"/>
        <w:jc w:val="center"/>
        <w:rPr>
          <w:rFonts w:ascii="Times New Roman" w:eastAsia="Times New Roman" w:hAnsi="Times New Roman"/>
          <w:color w:val="000000"/>
          <w:sz w:val="24"/>
          <w:szCs w:val="24"/>
          <w:lang w:eastAsia="lt-LT"/>
        </w:rPr>
      </w:pPr>
    </w:p>
    <w:p w14:paraId="55E90D23" w14:textId="77777777" w:rsidR="00A16112" w:rsidRPr="0096002C" w:rsidRDefault="00A16112" w:rsidP="00A16112">
      <w:pPr>
        <w:spacing w:line="360" w:lineRule="auto"/>
        <w:ind w:firstLine="851"/>
        <w:jc w:val="both"/>
        <w:rPr>
          <w:rFonts w:ascii="Times New Roman" w:eastAsia="Times New Roman" w:hAnsi="Times New Roman"/>
          <w:color w:val="000000"/>
          <w:sz w:val="24"/>
          <w:szCs w:val="24"/>
          <w:lang w:eastAsia="lt-LT"/>
        </w:rPr>
      </w:pPr>
      <w:bookmarkStart w:id="0" w:name="part_228c7686a40548ea8a2d2d4b2025fc13"/>
      <w:bookmarkEnd w:id="0"/>
      <w:r w:rsidRPr="0096002C">
        <w:rPr>
          <w:rFonts w:ascii="Times New Roman" w:eastAsia="Times New Roman" w:hAnsi="Times New Roman"/>
          <w:color w:val="000000"/>
          <w:sz w:val="24"/>
          <w:szCs w:val="24"/>
          <w:lang w:eastAsia="lt-LT"/>
        </w:rPr>
        <w:t>Vadovaudamasi </w:t>
      </w:r>
      <w:r>
        <w:rPr>
          <w:rFonts w:ascii="Times New Roman" w:eastAsia="Times New Roman" w:hAnsi="Times New Roman"/>
          <w:color w:val="000000"/>
          <w:sz w:val="24"/>
          <w:szCs w:val="24"/>
          <w:lang w:eastAsia="lt-LT"/>
        </w:rPr>
        <w:t xml:space="preserve"> </w:t>
      </w:r>
      <w:r w:rsidRPr="0096002C">
        <w:rPr>
          <w:rFonts w:ascii="Times New Roman" w:eastAsia="Times New Roman" w:hAnsi="Times New Roman"/>
          <w:color w:val="000000"/>
          <w:sz w:val="24"/>
          <w:szCs w:val="24"/>
          <w:lang w:eastAsia="lt-LT"/>
        </w:rPr>
        <w:t>Lietuvos Respublikos</w:t>
      </w:r>
      <w:r w:rsidRPr="00EB3944">
        <w:rPr>
          <w:rFonts w:ascii="Times New Roman" w:eastAsia="Times New Roman" w:hAnsi="Times New Roman"/>
          <w:color w:val="000000"/>
          <w:sz w:val="24"/>
          <w:szCs w:val="24"/>
          <w:lang w:eastAsia="lt-LT"/>
        </w:rPr>
        <w:t xml:space="preserve"> </w:t>
      </w:r>
      <w:r w:rsidRPr="0096002C">
        <w:rPr>
          <w:rFonts w:ascii="Times New Roman" w:eastAsia="Times New Roman" w:hAnsi="Times New Roman"/>
          <w:color w:val="000000"/>
          <w:sz w:val="24"/>
          <w:szCs w:val="24"/>
          <w:lang w:eastAsia="lt-LT"/>
        </w:rPr>
        <w:t>vietos savivaldos įstatymo 18</w:t>
      </w:r>
      <w:r>
        <w:rPr>
          <w:rFonts w:ascii="Times New Roman" w:eastAsia="Times New Roman" w:hAnsi="Times New Roman"/>
          <w:color w:val="000000"/>
          <w:sz w:val="24"/>
          <w:szCs w:val="24"/>
          <w:lang w:eastAsia="lt-LT"/>
        </w:rPr>
        <w:t xml:space="preserve"> </w:t>
      </w:r>
      <w:r w:rsidRPr="0096002C">
        <w:rPr>
          <w:rFonts w:ascii="Times New Roman" w:eastAsia="Times New Roman" w:hAnsi="Times New Roman"/>
          <w:color w:val="000000"/>
          <w:sz w:val="24"/>
          <w:szCs w:val="24"/>
          <w:lang w:eastAsia="lt-LT"/>
        </w:rPr>
        <w:t>straipsnio 1 dalimi, Lietuvos Respublikos teritorijų planavimo įstatymo 28 straipsnio 5 dalimi,</w:t>
      </w:r>
      <w:r w:rsidRPr="0096002C">
        <w:rPr>
          <w:rFonts w:ascii="Times New Roman" w:eastAsia="Times New Roman" w:hAnsi="Times New Roman"/>
          <w:color w:val="FF0000"/>
          <w:sz w:val="24"/>
          <w:szCs w:val="24"/>
          <w:lang w:eastAsia="lt-LT"/>
        </w:rPr>
        <w:t> </w:t>
      </w:r>
      <w:r w:rsidRPr="0096002C">
        <w:rPr>
          <w:rFonts w:ascii="Times New Roman" w:eastAsia="Times New Roman" w:hAnsi="Times New Roman"/>
          <w:color w:val="000000"/>
          <w:sz w:val="24"/>
          <w:szCs w:val="24"/>
          <w:lang w:eastAsia="lt-LT"/>
        </w:rPr>
        <w:t xml:space="preserve">Kompleksinio teritorijų planavimo dokumentų rengimo taisyklių, patvirtintų Lietuvos Respublikos aplinkos ministro 2014 m. sausio 2 d. įsakymu Nr. D1-8 „Dėl Kompleksinių teritorijų planavimo dokumentų rengimo taisyklių patvirtinimo“, 77 punktu, 139.3.2 papunkčiu, 143 ir 144 punktais, </w:t>
      </w:r>
      <w:r w:rsidRPr="00EB3944">
        <w:rPr>
          <w:rFonts w:ascii="Times New Roman" w:eastAsia="Times New Roman" w:hAnsi="Times New Roman"/>
          <w:color w:val="000000"/>
          <w:sz w:val="24"/>
          <w:szCs w:val="24"/>
          <w:lang w:eastAsia="lt-LT"/>
        </w:rPr>
        <w:t>Lazdijų</w:t>
      </w:r>
      <w:r w:rsidRPr="0096002C">
        <w:rPr>
          <w:rFonts w:ascii="Times New Roman" w:eastAsia="Times New Roman" w:hAnsi="Times New Roman"/>
          <w:color w:val="000000"/>
          <w:sz w:val="24"/>
          <w:szCs w:val="24"/>
          <w:lang w:eastAsia="lt-LT"/>
        </w:rPr>
        <w:t xml:space="preserve"> rajono savivaldybės taryba  </w:t>
      </w:r>
      <w:r w:rsidRPr="0096002C">
        <w:rPr>
          <w:rFonts w:ascii="Times New Roman" w:eastAsia="Times New Roman" w:hAnsi="Times New Roman"/>
          <w:color w:val="000000"/>
          <w:spacing w:val="40"/>
          <w:sz w:val="24"/>
          <w:szCs w:val="24"/>
          <w:lang w:eastAsia="lt-LT"/>
        </w:rPr>
        <w:t>nusprendžia:</w:t>
      </w:r>
    </w:p>
    <w:p w14:paraId="68A9CBDB" w14:textId="77777777" w:rsidR="00A16112" w:rsidRPr="0096002C" w:rsidRDefault="00A16112" w:rsidP="00A16112">
      <w:pPr>
        <w:spacing w:line="360" w:lineRule="auto"/>
        <w:ind w:firstLine="851"/>
        <w:jc w:val="both"/>
        <w:rPr>
          <w:rFonts w:ascii="Times New Roman" w:eastAsia="Times New Roman" w:hAnsi="Times New Roman"/>
          <w:color w:val="000000"/>
          <w:sz w:val="24"/>
          <w:szCs w:val="24"/>
          <w:lang w:eastAsia="lt-LT"/>
        </w:rPr>
      </w:pPr>
      <w:bookmarkStart w:id="1" w:name="part_ae002ab95d494e409fb321c4ddd98515"/>
      <w:bookmarkEnd w:id="1"/>
      <w:r w:rsidRPr="0096002C">
        <w:rPr>
          <w:rFonts w:ascii="Times New Roman" w:eastAsia="Times New Roman" w:hAnsi="Times New Roman"/>
          <w:color w:val="000000"/>
          <w:sz w:val="24"/>
          <w:szCs w:val="24"/>
          <w:lang w:eastAsia="lt-LT"/>
        </w:rPr>
        <w:t xml:space="preserve">Panaikinti </w:t>
      </w:r>
      <w:r w:rsidRPr="00EB3944">
        <w:rPr>
          <w:rFonts w:ascii="Times New Roman" w:eastAsia="Times New Roman" w:hAnsi="Times New Roman"/>
          <w:color w:val="000000"/>
          <w:sz w:val="24"/>
          <w:szCs w:val="24"/>
          <w:lang w:eastAsia="lt-LT"/>
        </w:rPr>
        <w:t>Lazdijų</w:t>
      </w:r>
      <w:r w:rsidRPr="0096002C">
        <w:rPr>
          <w:rFonts w:ascii="Times New Roman" w:eastAsia="Times New Roman" w:hAnsi="Times New Roman"/>
          <w:color w:val="000000"/>
          <w:sz w:val="24"/>
          <w:szCs w:val="24"/>
          <w:lang w:eastAsia="lt-LT"/>
        </w:rPr>
        <w:t xml:space="preserve"> rajono savivaldybės teritorijos bendrojo plano sprendinių spragą ir sprendinių tekstin</w:t>
      </w:r>
      <w:r w:rsidRPr="00EB3944">
        <w:rPr>
          <w:rFonts w:ascii="Times New Roman" w:eastAsia="Times New Roman" w:hAnsi="Times New Roman"/>
          <w:color w:val="000000"/>
          <w:sz w:val="24"/>
          <w:szCs w:val="24"/>
          <w:lang w:eastAsia="lt-LT"/>
        </w:rPr>
        <w:t>ės</w:t>
      </w:r>
      <w:r w:rsidRPr="0096002C">
        <w:rPr>
          <w:rFonts w:ascii="Times New Roman" w:eastAsia="Times New Roman" w:hAnsi="Times New Roman"/>
          <w:color w:val="000000"/>
          <w:sz w:val="24"/>
          <w:szCs w:val="24"/>
          <w:lang w:eastAsia="lt-LT"/>
        </w:rPr>
        <w:t xml:space="preserve"> dal</w:t>
      </w:r>
      <w:r w:rsidRPr="00EB3944">
        <w:rPr>
          <w:rFonts w:ascii="Times New Roman" w:eastAsia="Times New Roman" w:hAnsi="Times New Roman"/>
          <w:color w:val="000000"/>
          <w:sz w:val="24"/>
          <w:szCs w:val="24"/>
          <w:lang w:eastAsia="lt-LT"/>
        </w:rPr>
        <w:t>ies 7 skyriaus „Lazdijų rajono inžinerinė</w:t>
      </w:r>
      <w:r>
        <w:rPr>
          <w:rFonts w:ascii="Times New Roman" w:eastAsia="Times New Roman" w:hAnsi="Times New Roman"/>
          <w:color w:val="000000"/>
          <w:sz w:val="24"/>
          <w:szCs w:val="24"/>
          <w:lang w:eastAsia="lt-LT"/>
        </w:rPr>
        <w:t xml:space="preserve"> infrastruktūra“</w:t>
      </w:r>
      <w:r w:rsidRPr="00EB3944">
        <w:rPr>
          <w:rFonts w:ascii="Times New Roman" w:eastAsia="Times New Roman" w:hAnsi="Times New Roman"/>
          <w:color w:val="000000"/>
          <w:sz w:val="24"/>
          <w:szCs w:val="24"/>
          <w:lang w:eastAsia="lt-LT"/>
        </w:rPr>
        <w:t xml:space="preserve"> 7.6 dal</w:t>
      </w:r>
      <w:r>
        <w:rPr>
          <w:rFonts w:ascii="Times New Roman" w:eastAsia="Times New Roman" w:hAnsi="Times New Roman"/>
          <w:color w:val="000000"/>
          <w:sz w:val="24"/>
          <w:szCs w:val="24"/>
          <w:lang w:eastAsia="lt-LT"/>
        </w:rPr>
        <w:t>į</w:t>
      </w:r>
      <w:r w:rsidRPr="0096002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„Elektros tiekimas“ </w:t>
      </w:r>
      <w:r w:rsidRPr="0096002C">
        <w:rPr>
          <w:rFonts w:ascii="Times New Roman" w:eastAsia="Times New Roman" w:hAnsi="Times New Roman"/>
          <w:color w:val="000000"/>
          <w:sz w:val="24"/>
          <w:szCs w:val="24"/>
          <w:lang w:eastAsia="lt-LT"/>
        </w:rPr>
        <w:t xml:space="preserve">papildyti </w:t>
      </w:r>
      <w:r>
        <w:rPr>
          <w:rFonts w:ascii="Times New Roman" w:eastAsia="Times New Roman" w:hAnsi="Times New Roman"/>
          <w:color w:val="000000"/>
          <w:sz w:val="24"/>
          <w:szCs w:val="24"/>
          <w:lang w:eastAsia="lt-LT"/>
        </w:rPr>
        <w:t>7 punktu</w:t>
      </w:r>
      <w:r w:rsidRPr="0096002C">
        <w:rPr>
          <w:rFonts w:ascii="Times New Roman" w:eastAsia="Times New Roman" w:hAnsi="Times New Roman"/>
          <w:color w:val="000000"/>
          <w:sz w:val="24"/>
          <w:szCs w:val="24"/>
          <w:lang w:eastAsia="lt-LT"/>
        </w:rPr>
        <w:t>:</w:t>
      </w:r>
    </w:p>
    <w:p w14:paraId="54FE9016" w14:textId="084F3E98" w:rsidR="00A16112" w:rsidRPr="004E3634" w:rsidRDefault="00A16112" w:rsidP="00A16112">
      <w:pPr>
        <w:spacing w:line="360" w:lineRule="auto"/>
        <w:ind w:firstLine="851"/>
        <w:jc w:val="both"/>
        <w:rPr>
          <w:rFonts w:ascii="Times New Roman" w:eastAsia="Times New Roman" w:hAnsi="Times New Roman"/>
          <w:color w:val="000000"/>
          <w:sz w:val="24"/>
          <w:szCs w:val="24"/>
          <w:lang w:eastAsia="lt-LT"/>
        </w:rPr>
      </w:pPr>
      <w:bookmarkStart w:id="2" w:name="part_e909fbeac3ed4b06bec701af87314b8a"/>
      <w:bookmarkStart w:id="3" w:name="part_71ee8ddf91194861b2935707df187b78"/>
      <w:bookmarkStart w:id="4" w:name="_Hlk55990812"/>
      <w:bookmarkEnd w:id="2"/>
      <w:bookmarkEnd w:id="3"/>
      <w:r w:rsidRPr="0096002C">
        <w:rPr>
          <w:rFonts w:ascii="Times New Roman" w:eastAsia="Times New Roman" w:hAnsi="Times New Roman"/>
          <w:color w:val="000000"/>
          <w:sz w:val="24"/>
          <w:szCs w:val="24"/>
          <w:lang w:eastAsia="lt-LT"/>
        </w:rPr>
        <w:t>„</w:t>
      </w:r>
      <w:r w:rsidRPr="00325304">
        <w:rPr>
          <w:rFonts w:ascii="Times New Roman" w:eastAsia="Times New Roman" w:hAnsi="Times New Roman"/>
          <w:color w:val="000000"/>
          <w:sz w:val="24"/>
          <w:szCs w:val="24"/>
          <w:lang w:eastAsia="lt-LT"/>
        </w:rPr>
        <w:t xml:space="preserve">7. </w:t>
      </w:r>
      <w:r w:rsidRPr="004E3634">
        <w:rPr>
          <w:rFonts w:ascii="Times New Roman" w:eastAsia="Times New Roman" w:hAnsi="Times New Roman"/>
          <w:color w:val="000000"/>
          <w:sz w:val="24"/>
          <w:szCs w:val="24"/>
          <w:lang w:eastAsia="lt-LT"/>
        </w:rPr>
        <w:t xml:space="preserve">Saulės </w:t>
      </w:r>
      <w:r>
        <w:rPr>
          <w:rFonts w:ascii="Times New Roman" w:eastAsia="Times New Roman" w:hAnsi="Times New Roman"/>
          <w:color w:val="000000"/>
          <w:sz w:val="24"/>
          <w:szCs w:val="24"/>
          <w:lang w:eastAsia="lt-LT"/>
        </w:rPr>
        <w:t>šviesos energijos elektrinių</w:t>
      </w:r>
      <w:r w:rsidRPr="004E3634">
        <w:rPr>
          <w:rFonts w:ascii="Times New Roman" w:eastAsia="Times New Roman" w:hAnsi="Times New Roman"/>
          <w:color w:val="000000"/>
          <w:sz w:val="24"/>
          <w:szCs w:val="24"/>
          <w:lang w:eastAsia="lt-LT"/>
        </w:rPr>
        <w:t xml:space="preserve"> statybos plėtra vykdoma vadovaujantis Lietuvos Respublikos atsinaujinančių išteklių energetikos įstatymu. Konkrečios teritorijos saulės </w:t>
      </w:r>
      <w:r>
        <w:rPr>
          <w:rFonts w:ascii="Times New Roman" w:eastAsia="Times New Roman" w:hAnsi="Times New Roman"/>
          <w:color w:val="000000"/>
          <w:sz w:val="24"/>
          <w:szCs w:val="24"/>
          <w:lang w:eastAsia="lt-LT"/>
        </w:rPr>
        <w:t>šviesos energijos elektrinių</w:t>
      </w:r>
      <w:r w:rsidRPr="004E3634">
        <w:rPr>
          <w:rFonts w:ascii="Times New Roman" w:eastAsia="Times New Roman" w:hAnsi="Times New Roman"/>
          <w:color w:val="000000"/>
          <w:sz w:val="24"/>
          <w:szCs w:val="24"/>
          <w:lang w:eastAsia="lt-LT"/>
        </w:rPr>
        <w:t xml:space="preserve">, nepatenkančių į Lietuvos Respublikos atsinaujinančių išteklių energetikos įstatymo numatytas išimtis, statybai turi būti nustatytos parengiant specialiojo teritorijų planavimo dokumentus, išskyrus saulės </w:t>
      </w:r>
      <w:r>
        <w:rPr>
          <w:rFonts w:ascii="Times New Roman" w:eastAsia="Times New Roman" w:hAnsi="Times New Roman"/>
          <w:color w:val="000000"/>
          <w:sz w:val="24"/>
          <w:szCs w:val="24"/>
          <w:lang w:eastAsia="lt-LT"/>
        </w:rPr>
        <w:t>šviesos energijos elektrinių</w:t>
      </w:r>
      <w:r w:rsidRPr="004E3634">
        <w:rPr>
          <w:rFonts w:ascii="Times New Roman" w:eastAsia="Times New Roman" w:hAnsi="Times New Roman"/>
          <w:color w:val="000000"/>
          <w:sz w:val="24"/>
          <w:szCs w:val="24"/>
          <w:lang w:eastAsia="lt-LT"/>
        </w:rPr>
        <w:t>, kuri</w:t>
      </w:r>
      <w:r>
        <w:rPr>
          <w:rFonts w:ascii="Times New Roman" w:eastAsia="Times New Roman" w:hAnsi="Times New Roman"/>
          <w:color w:val="000000"/>
          <w:sz w:val="24"/>
          <w:szCs w:val="24"/>
          <w:lang w:eastAsia="lt-LT"/>
        </w:rPr>
        <w:t>ų bendra</w:t>
      </w:r>
      <w:r w:rsidRPr="004E3634">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įrengtoji </w:t>
      </w:r>
      <w:r w:rsidRPr="004E3634">
        <w:rPr>
          <w:rFonts w:ascii="Times New Roman" w:eastAsia="Times New Roman" w:hAnsi="Times New Roman"/>
          <w:color w:val="000000"/>
          <w:sz w:val="24"/>
          <w:szCs w:val="24"/>
          <w:lang w:eastAsia="lt-LT"/>
        </w:rPr>
        <w:t xml:space="preserve">galia yra ne didesnė kaip </w:t>
      </w:r>
      <w:r w:rsidR="008D6276">
        <w:rPr>
          <w:rFonts w:ascii="Times New Roman" w:eastAsia="Times New Roman" w:hAnsi="Times New Roman"/>
          <w:color w:val="000000"/>
          <w:sz w:val="24"/>
          <w:szCs w:val="24"/>
          <w:lang w:eastAsia="lt-LT"/>
        </w:rPr>
        <w:t>3</w:t>
      </w:r>
      <w:r w:rsidRPr="004E3634">
        <w:rPr>
          <w:rFonts w:ascii="Times New Roman" w:eastAsia="Times New Roman" w:hAnsi="Times New Roman"/>
          <w:color w:val="000000"/>
          <w:sz w:val="24"/>
          <w:szCs w:val="24"/>
          <w:lang w:eastAsia="lt-LT"/>
        </w:rPr>
        <w:t xml:space="preserve">000 kW vieno kaimo </w:t>
      </w:r>
      <w:r>
        <w:rPr>
          <w:rFonts w:ascii="Times New Roman" w:eastAsia="Times New Roman" w:hAnsi="Times New Roman"/>
          <w:color w:val="000000"/>
          <w:sz w:val="24"/>
          <w:szCs w:val="24"/>
          <w:lang w:eastAsia="lt-LT"/>
        </w:rPr>
        <w:t xml:space="preserve">(kaip jis apibrėžtas LR teritorijos administracinių vienetų ir jų ribų įstatyme) </w:t>
      </w:r>
      <w:r w:rsidRPr="004E3634">
        <w:rPr>
          <w:rFonts w:ascii="Times New Roman" w:eastAsia="Times New Roman" w:hAnsi="Times New Roman"/>
          <w:color w:val="000000"/>
          <w:sz w:val="24"/>
          <w:szCs w:val="24"/>
          <w:lang w:eastAsia="lt-LT"/>
        </w:rPr>
        <w:t>teritorijoje</w:t>
      </w:r>
      <w:r>
        <w:rPr>
          <w:rFonts w:ascii="Times New Roman" w:eastAsia="Times New Roman" w:hAnsi="Times New Roman"/>
          <w:color w:val="000000"/>
          <w:sz w:val="24"/>
          <w:szCs w:val="24"/>
          <w:lang w:eastAsia="lt-LT"/>
        </w:rPr>
        <w:t>, statybą</w:t>
      </w:r>
      <w:r w:rsidR="00DE6A27">
        <w:rPr>
          <w:rFonts w:ascii="Times New Roman" w:eastAsia="Times New Roman" w:hAnsi="Times New Roman"/>
          <w:color w:val="000000"/>
          <w:sz w:val="24"/>
          <w:szCs w:val="24"/>
          <w:lang w:eastAsia="lt-LT"/>
        </w:rPr>
        <w:t xml:space="preserve">, </w:t>
      </w:r>
      <w:r w:rsidR="00DE6A27" w:rsidRPr="008D6276">
        <w:rPr>
          <w:rFonts w:ascii="Times New Roman" w:eastAsia="Times New Roman" w:hAnsi="Times New Roman"/>
          <w:sz w:val="24"/>
          <w:szCs w:val="24"/>
          <w:lang w:eastAsia="lt-LT"/>
        </w:rPr>
        <w:t>kuri yra galima nerengiant specialiojo plano Bendrajame plane numatyto</w:t>
      </w:r>
      <w:r w:rsidR="00784B83" w:rsidRPr="008D6276">
        <w:rPr>
          <w:rFonts w:ascii="Times New Roman" w:eastAsia="Times New Roman" w:hAnsi="Times New Roman"/>
          <w:sz w:val="24"/>
          <w:szCs w:val="24"/>
          <w:lang w:eastAsia="lt-LT"/>
        </w:rPr>
        <w:t>s</w:t>
      </w:r>
      <w:r w:rsidR="00DE6A27" w:rsidRPr="008D6276">
        <w:rPr>
          <w:rFonts w:ascii="Times New Roman" w:eastAsia="Times New Roman" w:hAnsi="Times New Roman"/>
          <w:sz w:val="24"/>
          <w:szCs w:val="24"/>
          <w:lang w:eastAsia="lt-LT"/>
        </w:rPr>
        <w:t>e funkcinė</w:t>
      </w:r>
      <w:r w:rsidR="00784B83" w:rsidRPr="008D6276">
        <w:rPr>
          <w:rFonts w:ascii="Times New Roman" w:eastAsia="Times New Roman" w:hAnsi="Times New Roman"/>
          <w:sz w:val="24"/>
          <w:szCs w:val="24"/>
          <w:lang w:eastAsia="lt-LT"/>
        </w:rPr>
        <w:t>s</w:t>
      </w:r>
      <w:r w:rsidR="00DE6A27" w:rsidRPr="008D6276">
        <w:rPr>
          <w:rFonts w:ascii="Times New Roman" w:eastAsia="Times New Roman" w:hAnsi="Times New Roman"/>
          <w:sz w:val="24"/>
          <w:szCs w:val="24"/>
          <w:lang w:eastAsia="lt-LT"/>
        </w:rPr>
        <w:t>e zono</w:t>
      </w:r>
      <w:r w:rsidR="00784B83" w:rsidRPr="008D6276">
        <w:rPr>
          <w:rFonts w:ascii="Times New Roman" w:eastAsia="Times New Roman" w:hAnsi="Times New Roman"/>
          <w:sz w:val="24"/>
          <w:szCs w:val="24"/>
          <w:lang w:eastAsia="lt-LT"/>
        </w:rPr>
        <w:t>s</w:t>
      </w:r>
      <w:r w:rsidR="00DE6A27" w:rsidRPr="008D6276">
        <w:rPr>
          <w:rFonts w:ascii="Times New Roman" w:eastAsia="Times New Roman" w:hAnsi="Times New Roman"/>
          <w:sz w:val="24"/>
          <w:szCs w:val="24"/>
          <w:lang w:eastAsia="lt-LT"/>
        </w:rPr>
        <w:t>e</w:t>
      </w:r>
      <w:r w:rsidR="00784B83" w:rsidRPr="008D6276">
        <w:rPr>
          <w:rFonts w:ascii="Times New Roman" w:eastAsia="Times New Roman" w:hAnsi="Times New Roman"/>
          <w:sz w:val="24"/>
          <w:szCs w:val="24"/>
          <w:lang w:eastAsia="lt-LT"/>
        </w:rPr>
        <w:t xml:space="preserve"> –</w:t>
      </w:r>
      <w:r w:rsidR="00DE6A27" w:rsidRPr="008D6276">
        <w:rPr>
          <w:rFonts w:ascii="Times New Roman" w:eastAsia="Times New Roman" w:hAnsi="Times New Roman"/>
          <w:sz w:val="24"/>
          <w:szCs w:val="24"/>
          <w:lang w:eastAsia="lt-LT"/>
        </w:rPr>
        <w:t xml:space="preserve"> I-</w:t>
      </w:r>
      <w:proofErr w:type="spellStart"/>
      <w:r w:rsidR="00DE6A27" w:rsidRPr="008D6276">
        <w:rPr>
          <w:rFonts w:ascii="Times New Roman" w:eastAsia="Times New Roman" w:hAnsi="Times New Roman"/>
          <w:sz w:val="24"/>
          <w:szCs w:val="24"/>
          <w:lang w:eastAsia="lt-LT"/>
        </w:rPr>
        <w:t>Užg</w:t>
      </w:r>
      <w:proofErr w:type="spellEnd"/>
      <w:r w:rsidR="00DE6A27" w:rsidRPr="008D6276">
        <w:rPr>
          <w:rFonts w:ascii="Times New Roman" w:eastAsia="Times New Roman" w:hAnsi="Times New Roman"/>
          <w:sz w:val="24"/>
          <w:szCs w:val="24"/>
          <w:lang w:eastAsia="lt-LT"/>
        </w:rPr>
        <w:t xml:space="preserve"> bei kitose, atsižvelgiant į jose leidžiamas pagrindines žemės naudojimo paskirtis ir žemės naudojimo būdus bei konkrečius statybos reglamentus.</w:t>
      </w:r>
      <w:r w:rsidRPr="008D6276">
        <w:rPr>
          <w:rFonts w:ascii="Times New Roman" w:eastAsia="Times New Roman" w:hAnsi="Times New Roman"/>
          <w:sz w:val="24"/>
          <w:szCs w:val="24"/>
          <w:lang w:eastAsia="lt-LT"/>
        </w:rPr>
        <w:t xml:space="preserve"> </w:t>
      </w:r>
      <w:r w:rsidRPr="004E3634">
        <w:rPr>
          <w:rFonts w:ascii="Times New Roman" w:eastAsia="Times New Roman" w:hAnsi="Times New Roman"/>
          <w:color w:val="000000"/>
          <w:sz w:val="24"/>
          <w:szCs w:val="24"/>
          <w:lang w:eastAsia="lt-LT"/>
        </w:rPr>
        <w:t>Jeigu</w:t>
      </w:r>
      <w:r>
        <w:rPr>
          <w:rFonts w:ascii="Times New Roman" w:eastAsia="Times New Roman" w:hAnsi="Times New Roman"/>
          <w:color w:val="000000"/>
          <w:sz w:val="24"/>
          <w:szCs w:val="24"/>
          <w:lang w:eastAsia="lt-LT"/>
        </w:rPr>
        <w:t xml:space="preserve"> tokių </w:t>
      </w:r>
      <w:r w:rsidRPr="004E3634">
        <w:rPr>
          <w:rFonts w:ascii="Times New Roman" w:eastAsia="Times New Roman" w:hAnsi="Times New Roman"/>
          <w:color w:val="000000"/>
          <w:sz w:val="24"/>
          <w:szCs w:val="24"/>
          <w:lang w:eastAsia="lt-LT"/>
        </w:rPr>
        <w:t xml:space="preserve">saulės </w:t>
      </w:r>
      <w:r>
        <w:rPr>
          <w:rFonts w:ascii="Times New Roman" w:eastAsia="Times New Roman" w:hAnsi="Times New Roman"/>
          <w:color w:val="000000"/>
          <w:sz w:val="24"/>
          <w:szCs w:val="24"/>
          <w:lang w:eastAsia="lt-LT"/>
        </w:rPr>
        <w:t xml:space="preserve">šviesos energijos elektrinių </w:t>
      </w:r>
      <w:r w:rsidRPr="004E3634">
        <w:rPr>
          <w:rFonts w:ascii="Times New Roman" w:eastAsia="Times New Roman" w:hAnsi="Times New Roman"/>
          <w:color w:val="000000"/>
          <w:sz w:val="24"/>
          <w:szCs w:val="24"/>
          <w:lang w:eastAsia="lt-LT"/>
        </w:rPr>
        <w:t>statybai būtina keisti pagrindinę žemės naudojimo paskirtį ir (ar) žemės naudojimo būdą, jie turi būti pakeisti teisės aktų nustatyta tvarka iki statybą leidžiančio dokumento išdavimo.</w:t>
      </w:r>
      <w:r>
        <w:rPr>
          <w:rFonts w:ascii="Times New Roman" w:eastAsia="Times New Roman" w:hAnsi="Times New Roman"/>
          <w:color w:val="000000"/>
          <w:sz w:val="24"/>
          <w:szCs w:val="24"/>
          <w:lang w:eastAsia="lt-LT"/>
        </w:rPr>
        <w:t xml:space="preserve"> Bet kuriuo atveju pastarųjų s</w:t>
      </w:r>
      <w:r w:rsidRPr="004E3634">
        <w:rPr>
          <w:rFonts w:ascii="Times New Roman" w:eastAsia="Times New Roman" w:hAnsi="Times New Roman"/>
          <w:color w:val="000000"/>
          <w:sz w:val="24"/>
          <w:szCs w:val="24"/>
          <w:lang w:eastAsia="lt-LT"/>
        </w:rPr>
        <w:t xml:space="preserve">aulės </w:t>
      </w:r>
      <w:r>
        <w:rPr>
          <w:rFonts w:ascii="Times New Roman" w:eastAsia="Times New Roman" w:hAnsi="Times New Roman"/>
          <w:color w:val="000000"/>
          <w:sz w:val="24"/>
          <w:szCs w:val="24"/>
          <w:lang w:eastAsia="lt-LT"/>
        </w:rPr>
        <w:t>šviesos energijos elektrinių</w:t>
      </w:r>
      <w:r w:rsidRPr="004E3634">
        <w:rPr>
          <w:rFonts w:ascii="Times New Roman" w:eastAsia="Times New Roman" w:hAnsi="Times New Roman"/>
          <w:color w:val="000000"/>
          <w:sz w:val="24"/>
          <w:szCs w:val="24"/>
          <w:lang w:eastAsia="lt-LT"/>
        </w:rPr>
        <w:t xml:space="preserve"> statyba </w:t>
      </w:r>
      <w:r>
        <w:rPr>
          <w:rFonts w:ascii="Times New Roman" w:eastAsia="Times New Roman" w:hAnsi="Times New Roman"/>
          <w:color w:val="000000"/>
          <w:sz w:val="24"/>
          <w:szCs w:val="24"/>
          <w:lang w:eastAsia="lt-LT"/>
        </w:rPr>
        <w:t>draudžiama</w:t>
      </w:r>
      <w:r w:rsidRPr="004E3634">
        <w:rPr>
          <w:rFonts w:ascii="Times New Roman" w:eastAsia="Times New Roman" w:hAnsi="Times New Roman"/>
          <w:color w:val="000000"/>
          <w:sz w:val="24"/>
          <w:szCs w:val="24"/>
          <w:lang w:eastAsia="lt-LT"/>
        </w:rPr>
        <w:t>:</w:t>
      </w:r>
    </w:p>
    <w:p w14:paraId="44EA7BAD" w14:textId="77777777" w:rsidR="00A16112" w:rsidRPr="004E3634" w:rsidRDefault="00A16112" w:rsidP="00A16112">
      <w:pPr>
        <w:pStyle w:val="Sraopastraipa1"/>
        <w:spacing w:line="360" w:lineRule="auto"/>
        <w:ind w:left="-5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1. </w:t>
      </w:r>
      <w:r w:rsidRPr="004E3634">
        <w:rPr>
          <w:rFonts w:ascii="Times New Roman" w:eastAsia="Times New Roman" w:hAnsi="Times New Roman" w:cs="Times New Roman"/>
          <w:color w:val="000000"/>
          <w:sz w:val="24"/>
          <w:szCs w:val="24"/>
          <w:lang w:eastAsia="lt-LT"/>
        </w:rPr>
        <w:t xml:space="preserve">Dzūkijos nacionaliniame parke, Metelių regioniniame parke, Veisiejų regioniniame parke bei jų buferinėse apsaugos zonose (nebent minėtų parkų tvarkymo reikalavimuose numatyta kitaip); </w:t>
      </w:r>
    </w:p>
    <w:p w14:paraId="729773F6" w14:textId="77777777" w:rsidR="00A16112" w:rsidRPr="004E3634" w:rsidRDefault="00A16112" w:rsidP="00A16112">
      <w:pPr>
        <w:pStyle w:val="Sraopastraipa1"/>
        <w:numPr>
          <w:ilvl w:val="0"/>
          <w:numId w:val="1"/>
        </w:numPr>
        <w:spacing w:line="360" w:lineRule="auto"/>
        <w:ind w:left="126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w:t>
      </w:r>
      <w:r w:rsidRPr="004E3634">
        <w:rPr>
          <w:rFonts w:ascii="Times New Roman" w:eastAsia="Times New Roman" w:hAnsi="Times New Roman" w:cs="Times New Roman"/>
          <w:color w:val="000000"/>
          <w:sz w:val="24"/>
          <w:szCs w:val="24"/>
          <w:lang w:eastAsia="lt-LT"/>
        </w:rPr>
        <w:t xml:space="preserve">itose saugomose teritorijose ir jų buferinėse apsaugos zonose; </w:t>
      </w:r>
    </w:p>
    <w:p w14:paraId="37489596" w14:textId="77777777" w:rsidR="00A16112" w:rsidRPr="004E3634" w:rsidRDefault="00A16112" w:rsidP="00A16112">
      <w:pPr>
        <w:pStyle w:val="Sraopastraipa1"/>
        <w:spacing w:line="360" w:lineRule="auto"/>
        <w:ind w:left="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3. K</w:t>
      </w:r>
      <w:r w:rsidRPr="004E3634">
        <w:rPr>
          <w:rFonts w:ascii="Times New Roman" w:eastAsia="Times New Roman" w:hAnsi="Times New Roman" w:cs="Times New Roman"/>
          <w:color w:val="000000"/>
          <w:sz w:val="24"/>
          <w:szCs w:val="24"/>
          <w:lang w:eastAsia="lt-LT"/>
        </w:rPr>
        <w:t xml:space="preserve">ultūros paveldo objektų teritorijose ir jų apsaugos zonose (nebent jų tvarkymo reikalavimuose numatyta kitaip); </w:t>
      </w:r>
    </w:p>
    <w:p w14:paraId="769F60A6" w14:textId="77777777" w:rsidR="00A16112" w:rsidRPr="004E3634" w:rsidRDefault="00A16112" w:rsidP="00A16112">
      <w:pPr>
        <w:pStyle w:val="Sraopastraipa1"/>
        <w:numPr>
          <w:ilvl w:val="0"/>
          <w:numId w:val="2"/>
        </w:numPr>
        <w:spacing w:line="360" w:lineRule="auto"/>
        <w:ind w:left="126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G</w:t>
      </w:r>
      <w:r w:rsidRPr="004E3634">
        <w:rPr>
          <w:rFonts w:ascii="Times New Roman" w:eastAsia="Times New Roman" w:hAnsi="Times New Roman" w:cs="Times New Roman"/>
          <w:color w:val="000000"/>
          <w:sz w:val="24"/>
          <w:szCs w:val="24"/>
          <w:lang w:eastAsia="lt-LT"/>
        </w:rPr>
        <w:t>amtos paveldo objektų teritorijose ir jų apsaugos zonose;</w:t>
      </w:r>
    </w:p>
    <w:p w14:paraId="5B4BB33E" w14:textId="77777777" w:rsidR="00A16112" w:rsidRPr="004E3634" w:rsidRDefault="00A16112" w:rsidP="00A16112">
      <w:pPr>
        <w:pStyle w:val="Sraopastraipa1"/>
        <w:spacing w:line="360" w:lineRule="auto"/>
        <w:ind w:left="-3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5. M</w:t>
      </w:r>
      <w:r w:rsidRPr="004E3634">
        <w:rPr>
          <w:rFonts w:ascii="Times New Roman" w:eastAsia="Times New Roman" w:hAnsi="Times New Roman" w:cs="Times New Roman"/>
          <w:color w:val="000000"/>
          <w:sz w:val="24"/>
          <w:szCs w:val="24"/>
          <w:lang w:eastAsia="lt-LT"/>
        </w:rPr>
        <w:t>iškuose, soduose, pelkėse</w:t>
      </w:r>
      <w:r>
        <w:rPr>
          <w:rFonts w:ascii="Times New Roman" w:eastAsia="Times New Roman" w:hAnsi="Times New Roman" w:cs="Times New Roman"/>
          <w:color w:val="000000"/>
          <w:sz w:val="24"/>
          <w:szCs w:val="24"/>
          <w:lang w:eastAsia="lt-LT"/>
        </w:rPr>
        <w:t xml:space="preserve"> ir </w:t>
      </w:r>
      <w:proofErr w:type="spellStart"/>
      <w:r>
        <w:rPr>
          <w:rFonts w:ascii="Times New Roman" w:eastAsia="Times New Roman" w:hAnsi="Times New Roman" w:cs="Times New Roman"/>
          <w:color w:val="000000"/>
          <w:sz w:val="24"/>
          <w:szCs w:val="24"/>
          <w:lang w:eastAsia="lt-LT"/>
        </w:rPr>
        <w:t>šaltinynuose</w:t>
      </w:r>
      <w:proofErr w:type="spellEnd"/>
      <w:r w:rsidRPr="004E3634">
        <w:rPr>
          <w:rFonts w:ascii="Times New Roman" w:eastAsia="Times New Roman" w:hAnsi="Times New Roman" w:cs="Times New Roman"/>
          <w:color w:val="000000"/>
          <w:sz w:val="24"/>
          <w:szCs w:val="24"/>
          <w:lang w:eastAsia="lt-LT"/>
        </w:rPr>
        <w:t>, paviršiniuose vandens telkiniuose ir paviršinių vandens telkinių apsaugos zonose</w:t>
      </w:r>
      <w:r>
        <w:rPr>
          <w:rFonts w:ascii="Times New Roman" w:eastAsia="Times New Roman" w:hAnsi="Times New Roman" w:cs="Times New Roman"/>
          <w:color w:val="000000"/>
          <w:sz w:val="24"/>
          <w:szCs w:val="24"/>
          <w:lang w:eastAsia="lt-LT"/>
        </w:rPr>
        <w:t xml:space="preserve"> bei pakrantės apsaugos juostose</w:t>
      </w:r>
      <w:r w:rsidRPr="004E3634">
        <w:rPr>
          <w:rFonts w:ascii="Times New Roman" w:eastAsia="Times New Roman" w:hAnsi="Times New Roman" w:cs="Times New Roman"/>
          <w:color w:val="000000"/>
          <w:sz w:val="24"/>
          <w:szCs w:val="24"/>
          <w:lang w:eastAsia="lt-LT"/>
        </w:rPr>
        <w:t>;</w:t>
      </w:r>
    </w:p>
    <w:p w14:paraId="022843F1" w14:textId="77777777" w:rsidR="00A16112" w:rsidRDefault="00A16112" w:rsidP="00A16112">
      <w:pPr>
        <w:pStyle w:val="Sraopastraipa1"/>
        <w:spacing w:line="360" w:lineRule="auto"/>
        <w:ind w:left="247"/>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 </w:t>
      </w:r>
      <w:r w:rsidRPr="004E3634">
        <w:rPr>
          <w:rFonts w:ascii="Times New Roman" w:eastAsia="Times New Roman" w:hAnsi="Times New Roman" w:cs="Times New Roman"/>
          <w:color w:val="000000"/>
          <w:sz w:val="24"/>
          <w:szCs w:val="24"/>
          <w:lang w:eastAsia="lt-LT"/>
        </w:rPr>
        <w:t>Specialiųjų žemės naudojimo sąlygų įstatyme ir kituose įstatymuose numatytais atvejais.”</w:t>
      </w:r>
      <w:r>
        <w:rPr>
          <w:rFonts w:ascii="Times New Roman" w:eastAsia="Times New Roman" w:hAnsi="Times New Roman" w:cs="Times New Roman"/>
          <w:color w:val="000000"/>
          <w:sz w:val="24"/>
          <w:szCs w:val="24"/>
          <w:lang w:eastAsia="lt-LT"/>
        </w:rPr>
        <w:t>.</w:t>
      </w:r>
    </w:p>
    <w:p w14:paraId="5DC33609" w14:textId="77777777" w:rsidR="00A16112" w:rsidRDefault="00A16112" w:rsidP="00A16112">
      <w:pPr>
        <w:pStyle w:val="Sraopastraipa1"/>
        <w:spacing w:line="360" w:lineRule="auto"/>
        <w:ind w:left="247"/>
        <w:rPr>
          <w:rFonts w:ascii="Times New Roman" w:eastAsia="Times New Roman" w:hAnsi="Times New Roman" w:cs="Times New Roman"/>
          <w:color w:val="000000"/>
          <w:sz w:val="24"/>
          <w:szCs w:val="24"/>
          <w:lang w:eastAsia="lt-LT"/>
        </w:rPr>
      </w:pPr>
    </w:p>
    <w:p w14:paraId="24FCEE09" w14:textId="77777777" w:rsidR="00A16112" w:rsidRPr="004E3634" w:rsidRDefault="00A16112" w:rsidP="00A16112">
      <w:pPr>
        <w:pStyle w:val="Sraopastraipa1"/>
        <w:spacing w:line="360" w:lineRule="auto"/>
        <w:ind w:left="247"/>
        <w:rPr>
          <w:rFonts w:ascii="Times New Roman" w:eastAsia="Times New Roman" w:hAnsi="Times New Roman" w:cs="Times New Roman"/>
          <w:color w:val="000000"/>
          <w:sz w:val="24"/>
          <w:szCs w:val="24"/>
          <w:lang w:eastAsia="lt-LT"/>
        </w:rPr>
      </w:pPr>
    </w:p>
    <w:bookmarkEnd w:id="4"/>
    <w:p w14:paraId="164495EE" w14:textId="77777777" w:rsidR="00A16112" w:rsidRDefault="00A16112" w:rsidP="00A16112">
      <w:pPr>
        <w:spacing w:line="360" w:lineRule="auto"/>
        <w:rPr>
          <w:rFonts w:ascii="Times New Roman" w:eastAsia="Times New Roman" w:hAnsi="Times New Roman"/>
          <w:color w:val="000000"/>
          <w:sz w:val="24"/>
          <w:szCs w:val="24"/>
          <w:lang w:eastAsia="lt-LT"/>
        </w:rPr>
      </w:pPr>
      <w:r w:rsidRPr="00AD00D9">
        <w:rPr>
          <w:rFonts w:ascii="Times New Roman" w:eastAsia="Times New Roman" w:hAnsi="Times New Roman"/>
          <w:color w:val="000000"/>
          <w:sz w:val="24"/>
          <w:szCs w:val="24"/>
          <w:lang w:eastAsia="lt-LT"/>
        </w:rPr>
        <w:t>Savivaldybės merė       </w:t>
      </w:r>
      <w:r>
        <w:rPr>
          <w:rFonts w:ascii="Times New Roman" w:eastAsia="Times New Roman" w:hAnsi="Times New Roman"/>
          <w:color w:val="000000"/>
          <w:sz w:val="24"/>
          <w:szCs w:val="24"/>
          <w:lang w:eastAsia="lt-LT"/>
        </w:rPr>
        <w:t xml:space="preserve">                                                                                     </w:t>
      </w:r>
      <w:proofErr w:type="spellStart"/>
      <w:r w:rsidRPr="00244724">
        <w:rPr>
          <w:rFonts w:ascii="Times New Roman" w:eastAsia="Times New Roman" w:hAnsi="Times New Roman"/>
          <w:color w:val="000000"/>
          <w:sz w:val="24"/>
          <w:szCs w:val="24"/>
          <w:lang w:eastAsia="lt-LT"/>
        </w:rPr>
        <w:t>Ausma</w:t>
      </w:r>
      <w:proofErr w:type="spellEnd"/>
      <w:r w:rsidRPr="00244724">
        <w:rPr>
          <w:rFonts w:ascii="Times New Roman" w:eastAsia="Times New Roman" w:hAnsi="Times New Roman"/>
          <w:color w:val="000000"/>
          <w:sz w:val="24"/>
          <w:szCs w:val="24"/>
          <w:lang w:eastAsia="lt-LT"/>
        </w:rPr>
        <w:t xml:space="preserve"> Miškinienė</w:t>
      </w:r>
    </w:p>
    <w:p w14:paraId="603889F3" w14:textId="77777777" w:rsidR="00A16112" w:rsidRDefault="00A16112" w:rsidP="00A16112">
      <w:pPr>
        <w:spacing w:line="360" w:lineRule="auto"/>
        <w:rPr>
          <w:rFonts w:ascii="Times New Roman" w:eastAsia="Times New Roman" w:hAnsi="Times New Roman"/>
          <w:color w:val="000000"/>
          <w:sz w:val="24"/>
          <w:szCs w:val="24"/>
          <w:lang w:eastAsia="lt-LT"/>
        </w:rPr>
      </w:pPr>
    </w:p>
    <w:p w14:paraId="74111BD8" w14:textId="77777777" w:rsidR="00A16112" w:rsidRDefault="00A16112" w:rsidP="00A16112">
      <w:pPr>
        <w:spacing w:line="360" w:lineRule="auto"/>
        <w:rPr>
          <w:rFonts w:ascii="Times New Roman" w:eastAsia="Times New Roman" w:hAnsi="Times New Roman"/>
          <w:color w:val="000000"/>
          <w:sz w:val="24"/>
          <w:szCs w:val="24"/>
          <w:lang w:eastAsia="lt-LT"/>
        </w:rPr>
      </w:pPr>
    </w:p>
    <w:p w14:paraId="4F66353D" w14:textId="77777777" w:rsidR="00A16112" w:rsidRDefault="00A16112" w:rsidP="00A16112">
      <w:pPr>
        <w:spacing w:line="360" w:lineRule="auto"/>
        <w:rPr>
          <w:rFonts w:ascii="Times New Roman" w:eastAsia="Times New Roman" w:hAnsi="Times New Roman"/>
          <w:color w:val="000000"/>
          <w:sz w:val="24"/>
          <w:szCs w:val="24"/>
          <w:lang w:eastAsia="lt-LT"/>
        </w:rPr>
      </w:pPr>
    </w:p>
    <w:p w14:paraId="1F154419" w14:textId="77777777" w:rsidR="00A16112" w:rsidRDefault="00A16112" w:rsidP="00A16112">
      <w:pPr>
        <w:spacing w:line="360" w:lineRule="auto"/>
        <w:rPr>
          <w:rFonts w:ascii="Times New Roman" w:eastAsia="Times New Roman" w:hAnsi="Times New Roman"/>
          <w:color w:val="000000"/>
          <w:sz w:val="24"/>
          <w:szCs w:val="24"/>
          <w:lang w:eastAsia="lt-LT"/>
        </w:rPr>
      </w:pPr>
    </w:p>
    <w:p w14:paraId="0DE22BE2" w14:textId="77777777" w:rsidR="00A16112" w:rsidRDefault="00A16112" w:rsidP="00A16112">
      <w:pPr>
        <w:spacing w:line="360" w:lineRule="auto"/>
        <w:rPr>
          <w:rFonts w:ascii="Times New Roman" w:eastAsia="Times New Roman" w:hAnsi="Times New Roman"/>
          <w:color w:val="000000"/>
          <w:sz w:val="24"/>
          <w:szCs w:val="24"/>
          <w:lang w:eastAsia="lt-LT"/>
        </w:rPr>
      </w:pPr>
    </w:p>
    <w:p w14:paraId="38BA2471" w14:textId="77777777" w:rsidR="00A16112" w:rsidRDefault="00A16112" w:rsidP="00A16112">
      <w:pPr>
        <w:spacing w:line="360" w:lineRule="auto"/>
        <w:rPr>
          <w:rFonts w:ascii="Times New Roman" w:eastAsia="Times New Roman" w:hAnsi="Times New Roman"/>
          <w:color w:val="000000"/>
          <w:sz w:val="24"/>
          <w:szCs w:val="24"/>
          <w:lang w:eastAsia="lt-LT"/>
        </w:rPr>
      </w:pPr>
    </w:p>
    <w:p w14:paraId="5814C463" w14:textId="77777777" w:rsidR="00A16112" w:rsidRDefault="00A16112" w:rsidP="00A16112">
      <w:pPr>
        <w:spacing w:line="360" w:lineRule="auto"/>
        <w:rPr>
          <w:rFonts w:ascii="Times New Roman" w:eastAsia="Times New Roman" w:hAnsi="Times New Roman"/>
          <w:color w:val="000000"/>
          <w:sz w:val="24"/>
          <w:szCs w:val="24"/>
          <w:lang w:eastAsia="lt-LT"/>
        </w:rPr>
      </w:pPr>
    </w:p>
    <w:p w14:paraId="2FBEF2CA" w14:textId="77777777" w:rsidR="00A16112" w:rsidRDefault="00A16112" w:rsidP="00A16112">
      <w:pPr>
        <w:spacing w:line="360" w:lineRule="auto"/>
        <w:rPr>
          <w:rFonts w:ascii="Times New Roman" w:eastAsia="Times New Roman" w:hAnsi="Times New Roman"/>
          <w:color w:val="000000"/>
          <w:sz w:val="24"/>
          <w:szCs w:val="24"/>
          <w:lang w:eastAsia="lt-LT"/>
        </w:rPr>
      </w:pPr>
    </w:p>
    <w:p w14:paraId="4B750DA4" w14:textId="77777777" w:rsidR="00A16112" w:rsidRDefault="00A16112" w:rsidP="00A16112">
      <w:pPr>
        <w:spacing w:line="360" w:lineRule="auto"/>
        <w:rPr>
          <w:rFonts w:ascii="Times New Roman" w:eastAsia="Times New Roman" w:hAnsi="Times New Roman"/>
          <w:color w:val="000000"/>
          <w:sz w:val="24"/>
          <w:szCs w:val="24"/>
          <w:lang w:eastAsia="lt-LT"/>
        </w:rPr>
      </w:pPr>
    </w:p>
    <w:p w14:paraId="649939BF" w14:textId="77777777" w:rsidR="00A16112" w:rsidRDefault="00A16112" w:rsidP="00A16112">
      <w:pPr>
        <w:spacing w:line="360" w:lineRule="auto"/>
        <w:rPr>
          <w:rFonts w:ascii="Times New Roman" w:eastAsia="Times New Roman" w:hAnsi="Times New Roman"/>
          <w:color w:val="000000"/>
          <w:sz w:val="24"/>
          <w:szCs w:val="24"/>
          <w:lang w:eastAsia="lt-LT"/>
        </w:rPr>
      </w:pPr>
    </w:p>
    <w:p w14:paraId="6549472D" w14:textId="77777777" w:rsidR="00A16112" w:rsidRDefault="00A16112" w:rsidP="00A16112">
      <w:pPr>
        <w:spacing w:line="360" w:lineRule="auto"/>
        <w:rPr>
          <w:rFonts w:ascii="Times New Roman" w:eastAsia="Times New Roman" w:hAnsi="Times New Roman"/>
          <w:color w:val="000000"/>
          <w:sz w:val="24"/>
          <w:szCs w:val="24"/>
          <w:lang w:eastAsia="lt-LT"/>
        </w:rPr>
      </w:pPr>
    </w:p>
    <w:p w14:paraId="473C6DAD" w14:textId="77777777" w:rsidR="00A16112" w:rsidRDefault="00A16112" w:rsidP="00A16112">
      <w:pPr>
        <w:spacing w:line="360" w:lineRule="auto"/>
        <w:rPr>
          <w:rFonts w:ascii="Times New Roman" w:eastAsia="Times New Roman" w:hAnsi="Times New Roman"/>
          <w:color w:val="000000"/>
          <w:sz w:val="24"/>
          <w:szCs w:val="24"/>
          <w:lang w:eastAsia="lt-LT"/>
        </w:rPr>
      </w:pPr>
    </w:p>
    <w:p w14:paraId="74486800" w14:textId="77777777" w:rsidR="00A16112" w:rsidRDefault="00A16112" w:rsidP="00A16112">
      <w:pPr>
        <w:spacing w:line="360" w:lineRule="auto"/>
        <w:rPr>
          <w:rFonts w:ascii="Times New Roman" w:eastAsia="Times New Roman" w:hAnsi="Times New Roman"/>
          <w:color w:val="000000"/>
          <w:sz w:val="24"/>
          <w:szCs w:val="24"/>
          <w:lang w:eastAsia="lt-LT"/>
        </w:rPr>
      </w:pPr>
    </w:p>
    <w:p w14:paraId="18CAC642" w14:textId="77777777" w:rsidR="00A16112" w:rsidRDefault="00A16112" w:rsidP="00A16112">
      <w:pPr>
        <w:spacing w:line="360" w:lineRule="auto"/>
        <w:rPr>
          <w:rFonts w:ascii="Times New Roman" w:eastAsia="Times New Roman" w:hAnsi="Times New Roman"/>
          <w:color w:val="000000"/>
          <w:sz w:val="24"/>
          <w:szCs w:val="24"/>
          <w:lang w:eastAsia="lt-LT"/>
        </w:rPr>
      </w:pPr>
    </w:p>
    <w:p w14:paraId="36248800" w14:textId="77777777" w:rsidR="00A16112" w:rsidRDefault="00A16112" w:rsidP="00A16112">
      <w:pPr>
        <w:spacing w:line="360" w:lineRule="auto"/>
        <w:rPr>
          <w:rFonts w:ascii="Times New Roman" w:eastAsia="Times New Roman" w:hAnsi="Times New Roman"/>
          <w:color w:val="000000"/>
          <w:sz w:val="24"/>
          <w:szCs w:val="24"/>
          <w:lang w:eastAsia="lt-LT"/>
        </w:rPr>
      </w:pPr>
    </w:p>
    <w:p w14:paraId="3282406B" w14:textId="77777777" w:rsidR="00A16112" w:rsidRDefault="00A16112" w:rsidP="00A16112">
      <w:pPr>
        <w:spacing w:line="360" w:lineRule="auto"/>
        <w:rPr>
          <w:rFonts w:ascii="Times New Roman" w:eastAsia="Times New Roman" w:hAnsi="Times New Roman"/>
          <w:color w:val="000000"/>
          <w:sz w:val="24"/>
          <w:szCs w:val="24"/>
          <w:lang w:eastAsia="lt-LT"/>
        </w:rPr>
      </w:pPr>
    </w:p>
    <w:p w14:paraId="49EE093C" w14:textId="77777777" w:rsidR="00A16112" w:rsidRDefault="00A16112" w:rsidP="00A16112">
      <w:pPr>
        <w:spacing w:line="360" w:lineRule="auto"/>
        <w:rPr>
          <w:rFonts w:ascii="Times New Roman" w:eastAsia="Times New Roman" w:hAnsi="Times New Roman"/>
          <w:color w:val="000000"/>
          <w:sz w:val="24"/>
          <w:szCs w:val="24"/>
          <w:lang w:eastAsia="lt-LT"/>
        </w:rPr>
      </w:pPr>
    </w:p>
    <w:p w14:paraId="4BE51DC2" w14:textId="77777777" w:rsidR="00A16112" w:rsidRDefault="00A16112" w:rsidP="00A16112">
      <w:pPr>
        <w:spacing w:line="360" w:lineRule="auto"/>
        <w:rPr>
          <w:rFonts w:ascii="Times New Roman" w:eastAsia="Times New Roman" w:hAnsi="Times New Roman"/>
          <w:color w:val="000000"/>
          <w:sz w:val="24"/>
          <w:szCs w:val="24"/>
          <w:lang w:eastAsia="lt-LT"/>
        </w:rPr>
      </w:pPr>
    </w:p>
    <w:p w14:paraId="2FB388F3" w14:textId="77777777" w:rsidR="00A16112" w:rsidRDefault="00A16112" w:rsidP="00A16112">
      <w:pPr>
        <w:spacing w:line="360" w:lineRule="auto"/>
        <w:rPr>
          <w:rFonts w:ascii="Times New Roman" w:eastAsia="Times New Roman" w:hAnsi="Times New Roman"/>
          <w:color w:val="000000"/>
          <w:sz w:val="24"/>
          <w:szCs w:val="24"/>
          <w:lang w:eastAsia="lt-LT"/>
        </w:rPr>
      </w:pPr>
    </w:p>
    <w:p w14:paraId="15999438" w14:textId="77777777" w:rsidR="00A16112" w:rsidRDefault="00A16112" w:rsidP="00A16112">
      <w:pPr>
        <w:spacing w:line="360" w:lineRule="auto"/>
        <w:rPr>
          <w:rFonts w:ascii="Times New Roman" w:eastAsia="Times New Roman" w:hAnsi="Times New Roman"/>
          <w:color w:val="000000"/>
          <w:sz w:val="24"/>
          <w:szCs w:val="24"/>
          <w:lang w:eastAsia="lt-LT"/>
        </w:rPr>
      </w:pPr>
    </w:p>
    <w:p w14:paraId="3FD7D5D3" w14:textId="77777777" w:rsidR="00A16112" w:rsidRDefault="00A16112" w:rsidP="00A16112">
      <w:pPr>
        <w:spacing w:line="360" w:lineRule="auto"/>
        <w:rPr>
          <w:rFonts w:ascii="Times New Roman" w:eastAsia="Times New Roman" w:hAnsi="Times New Roman"/>
          <w:color w:val="000000"/>
          <w:sz w:val="24"/>
          <w:szCs w:val="24"/>
          <w:lang w:eastAsia="lt-LT"/>
        </w:rPr>
      </w:pPr>
    </w:p>
    <w:p w14:paraId="5632E34E" w14:textId="77777777" w:rsidR="00A16112" w:rsidRDefault="00A16112" w:rsidP="00A16112">
      <w:pPr>
        <w:spacing w:line="360" w:lineRule="auto"/>
        <w:rPr>
          <w:rFonts w:ascii="Times New Roman" w:eastAsia="Times New Roman" w:hAnsi="Times New Roman"/>
          <w:color w:val="000000"/>
          <w:sz w:val="24"/>
          <w:szCs w:val="24"/>
          <w:lang w:eastAsia="lt-LT"/>
        </w:rPr>
      </w:pPr>
    </w:p>
    <w:p w14:paraId="79471780" w14:textId="77777777" w:rsidR="00A16112" w:rsidRDefault="00A16112" w:rsidP="00A16112">
      <w:pPr>
        <w:spacing w:line="360" w:lineRule="auto"/>
        <w:rPr>
          <w:rFonts w:ascii="Times New Roman" w:eastAsia="Times New Roman" w:hAnsi="Times New Roman"/>
          <w:color w:val="000000"/>
          <w:sz w:val="24"/>
          <w:szCs w:val="24"/>
          <w:lang w:eastAsia="lt-LT"/>
        </w:rPr>
      </w:pPr>
    </w:p>
    <w:p w14:paraId="375D867B" w14:textId="77777777" w:rsidR="00A16112" w:rsidRDefault="00A16112" w:rsidP="00A16112">
      <w:pPr>
        <w:spacing w:line="360" w:lineRule="auto"/>
        <w:rPr>
          <w:rFonts w:ascii="Times New Roman" w:eastAsia="Times New Roman" w:hAnsi="Times New Roman"/>
          <w:color w:val="000000"/>
          <w:sz w:val="24"/>
          <w:szCs w:val="24"/>
          <w:lang w:eastAsia="lt-LT"/>
        </w:rPr>
      </w:pPr>
    </w:p>
    <w:p w14:paraId="19FCF5A0" w14:textId="77777777" w:rsidR="00A16112" w:rsidRDefault="00A16112" w:rsidP="00A16112">
      <w:pPr>
        <w:spacing w:line="360" w:lineRule="auto"/>
        <w:rPr>
          <w:rFonts w:ascii="Times New Roman" w:eastAsia="Times New Roman" w:hAnsi="Times New Roman"/>
          <w:color w:val="000000"/>
          <w:sz w:val="24"/>
          <w:szCs w:val="24"/>
          <w:lang w:eastAsia="lt-LT"/>
        </w:rPr>
      </w:pPr>
    </w:p>
    <w:p w14:paraId="1867C5E8" w14:textId="77777777" w:rsidR="00A16112" w:rsidRDefault="00A16112" w:rsidP="00A16112">
      <w:pPr>
        <w:spacing w:line="360" w:lineRule="auto"/>
        <w:rPr>
          <w:rFonts w:ascii="Times New Roman" w:eastAsia="Times New Roman" w:hAnsi="Times New Roman"/>
          <w:color w:val="000000"/>
          <w:sz w:val="24"/>
          <w:szCs w:val="24"/>
          <w:lang w:eastAsia="lt-LT"/>
        </w:rPr>
      </w:pPr>
    </w:p>
    <w:p w14:paraId="61DF742E" w14:textId="77777777" w:rsidR="00A16112" w:rsidRPr="00CE668E" w:rsidRDefault="00A16112" w:rsidP="00A16112">
      <w:pPr>
        <w:pageBreakBefore/>
        <w:jc w:val="center"/>
        <w:rPr>
          <w:rFonts w:ascii="Times New Roman" w:hAnsi="Times New Roman"/>
          <w:b/>
          <w:noProof/>
          <w:sz w:val="24"/>
          <w:szCs w:val="24"/>
        </w:rPr>
      </w:pPr>
      <w:r w:rsidRPr="00CE668E">
        <w:rPr>
          <w:rFonts w:ascii="Times New Roman" w:hAnsi="Times New Roman"/>
          <w:b/>
          <w:noProof/>
          <w:sz w:val="24"/>
          <w:szCs w:val="24"/>
        </w:rPr>
        <w:lastRenderedPageBreak/>
        <w:t>LAZDIJŲ RAJONO SAVIVALDYBĖS TARYBOS SPRENDIMO</w:t>
      </w:r>
    </w:p>
    <w:p w14:paraId="5478F9A0" w14:textId="77777777" w:rsidR="00A16112" w:rsidRPr="00CE668E" w:rsidRDefault="00A16112" w:rsidP="00A16112">
      <w:pPr>
        <w:spacing w:after="240"/>
        <w:jc w:val="center"/>
        <w:rPr>
          <w:rFonts w:ascii="Times New Roman" w:hAnsi="Times New Roman"/>
          <w:b/>
          <w:noProof/>
          <w:sz w:val="24"/>
          <w:szCs w:val="24"/>
        </w:rPr>
      </w:pPr>
      <w:r w:rsidRPr="00CE668E">
        <w:rPr>
          <w:rFonts w:ascii="Times New Roman" w:hAnsi="Times New Roman"/>
          <w:b/>
          <w:noProof/>
          <w:sz w:val="24"/>
          <w:szCs w:val="24"/>
        </w:rPr>
        <w:t>„DĖL LAZDIJŲ RAJONO SAVIVALDYBĖS</w:t>
      </w:r>
      <w:r>
        <w:rPr>
          <w:rFonts w:ascii="Times New Roman" w:hAnsi="Times New Roman"/>
          <w:b/>
          <w:noProof/>
          <w:sz w:val="24"/>
          <w:szCs w:val="24"/>
        </w:rPr>
        <w:t xml:space="preserve"> TERITORIJOS BENDROJO PLANO </w:t>
      </w:r>
      <w:r w:rsidRPr="00283990">
        <w:rPr>
          <w:rFonts w:ascii="Times New Roman" w:hAnsi="Times New Roman"/>
          <w:b/>
          <w:noProof/>
          <w:sz w:val="24"/>
          <w:szCs w:val="24"/>
        </w:rPr>
        <w:t>SPRENDINIŲ SPRAGOS PANAIKINIMO</w:t>
      </w:r>
      <w:r w:rsidRPr="00CE668E">
        <w:rPr>
          <w:rFonts w:ascii="Times New Roman" w:hAnsi="Times New Roman"/>
          <w:b/>
          <w:noProof/>
          <w:sz w:val="24"/>
          <w:szCs w:val="24"/>
        </w:rPr>
        <w:t>“ PROJEKTO</w:t>
      </w:r>
    </w:p>
    <w:p w14:paraId="400D6510" w14:textId="77777777" w:rsidR="00A16112" w:rsidRPr="00CE668E" w:rsidRDefault="00A16112" w:rsidP="00A16112">
      <w:pPr>
        <w:spacing w:after="240"/>
        <w:jc w:val="center"/>
        <w:rPr>
          <w:rFonts w:ascii="Times New Roman" w:hAnsi="Times New Roman"/>
          <w:b/>
          <w:noProof/>
          <w:sz w:val="24"/>
          <w:szCs w:val="24"/>
        </w:rPr>
      </w:pPr>
      <w:r w:rsidRPr="00CE668E">
        <w:rPr>
          <w:rFonts w:ascii="Times New Roman" w:hAnsi="Times New Roman"/>
          <w:b/>
          <w:noProof/>
          <w:sz w:val="24"/>
          <w:szCs w:val="24"/>
        </w:rPr>
        <w:t xml:space="preserve"> AIŠKINAMASIS RAŠTAS</w:t>
      </w:r>
    </w:p>
    <w:p w14:paraId="5CEAECE7" w14:textId="420195D7" w:rsidR="00A16112" w:rsidRPr="00CE668E" w:rsidRDefault="00A16112" w:rsidP="00A16112">
      <w:pPr>
        <w:spacing w:after="240"/>
        <w:jc w:val="center"/>
        <w:rPr>
          <w:rFonts w:ascii="Times New Roman" w:hAnsi="Times New Roman"/>
          <w:noProof/>
          <w:sz w:val="24"/>
          <w:szCs w:val="24"/>
        </w:rPr>
      </w:pPr>
      <w:r w:rsidRPr="00CE668E">
        <w:rPr>
          <w:rFonts w:ascii="Times New Roman" w:hAnsi="Times New Roman"/>
          <w:noProof/>
          <w:sz w:val="24"/>
          <w:szCs w:val="24"/>
        </w:rPr>
        <w:t>202</w:t>
      </w:r>
      <w:r w:rsidR="00801629">
        <w:rPr>
          <w:rFonts w:ascii="Times New Roman" w:hAnsi="Times New Roman"/>
          <w:noProof/>
          <w:sz w:val="24"/>
          <w:szCs w:val="24"/>
        </w:rPr>
        <w:t>1</w:t>
      </w:r>
      <w:r w:rsidRPr="00CE668E">
        <w:rPr>
          <w:rFonts w:ascii="Times New Roman" w:hAnsi="Times New Roman"/>
          <w:noProof/>
          <w:sz w:val="24"/>
          <w:szCs w:val="24"/>
        </w:rPr>
        <w:t xml:space="preserve"> m. </w:t>
      </w:r>
      <w:r w:rsidR="00801629">
        <w:rPr>
          <w:rFonts w:ascii="Times New Roman" w:hAnsi="Times New Roman"/>
          <w:noProof/>
          <w:sz w:val="24"/>
          <w:szCs w:val="24"/>
        </w:rPr>
        <w:t>sausio 4</w:t>
      </w:r>
      <w:r w:rsidRPr="00CE668E">
        <w:rPr>
          <w:rFonts w:ascii="Times New Roman" w:hAnsi="Times New Roman"/>
          <w:noProof/>
          <w:sz w:val="24"/>
          <w:szCs w:val="24"/>
        </w:rPr>
        <w:t xml:space="preserve"> d.</w:t>
      </w:r>
    </w:p>
    <w:p w14:paraId="3B8F4ECF" w14:textId="77777777" w:rsidR="00A16112" w:rsidRPr="00CE668E" w:rsidRDefault="00A16112" w:rsidP="00A16112">
      <w:pPr>
        <w:tabs>
          <w:tab w:val="left" w:pos="993"/>
        </w:tabs>
        <w:spacing w:line="360" w:lineRule="auto"/>
        <w:ind w:firstLine="720"/>
        <w:jc w:val="both"/>
        <w:rPr>
          <w:rFonts w:ascii="Times New Roman" w:hAnsi="Times New Roman"/>
          <w:b/>
          <w:i/>
          <w:noProof/>
          <w:sz w:val="24"/>
          <w:szCs w:val="24"/>
        </w:rPr>
      </w:pPr>
      <w:r w:rsidRPr="00CE668E">
        <w:rPr>
          <w:rFonts w:ascii="Times New Roman" w:hAnsi="Times New Roman"/>
          <w:sz w:val="24"/>
          <w:szCs w:val="24"/>
        </w:rPr>
        <w:t>Lazdijų rajono savivaldybės tarybos sprendimo „Dėl</w:t>
      </w:r>
      <w:r>
        <w:rPr>
          <w:rFonts w:ascii="Times New Roman" w:hAnsi="Times New Roman"/>
          <w:sz w:val="24"/>
          <w:szCs w:val="24"/>
        </w:rPr>
        <w:t xml:space="preserve"> Lazdijų rajono savivaldybės teritorijos bendrojo plano sprendinių spragos panaikinimo</w:t>
      </w:r>
      <w:r w:rsidRPr="00CE668E">
        <w:rPr>
          <w:rFonts w:ascii="Times New Roman" w:hAnsi="Times New Roman"/>
          <w:sz w:val="24"/>
          <w:szCs w:val="24"/>
        </w:rPr>
        <w:t xml:space="preserve">“ projektas </w:t>
      </w:r>
      <w:r>
        <w:rPr>
          <w:rFonts w:ascii="Times New Roman" w:hAnsi="Times New Roman"/>
          <w:sz w:val="24"/>
          <w:szCs w:val="24"/>
        </w:rPr>
        <w:t xml:space="preserve">(toliau – </w:t>
      </w:r>
      <w:r w:rsidRPr="000C533F">
        <w:rPr>
          <w:rFonts w:ascii="Times New Roman" w:hAnsi="Times New Roman"/>
          <w:sz w:val="24"/>
          <w:szCs w:val="24"/>
        </w:rPr>
        <w:t>Projektas)</w:t>
      </w:r>
      <w:r>
        <w:rPr>
          <w:rFonts w:ascii="Times New Roman" w:hAnsi="Times New Roman"/>
          <w:sz w:val="24"/>
          <w:szCs w:val="24"/>
        </w:rPr>
        <w:t xml:space="preserve"> </w:t>
      </w:r>
      <w:r w:rsidRPr="00CE668E">
        <w:rPr>
          <w:rFonts w:ascii="Times New Roman" w:hAnsi="Times New Roman"/>
          <w:sz w:val="24"/>
          <w:szCs w:val="24"/>
        </w:rPr>
        <w:t xml:space="preserve">parengtas vadovaujantis </w:t>
      </w:r>
      <w:r w:rsidRPr="00283990">
        <w:rPr>
          <w:rFonts w:ascii="Times New Roman" w:hAnsi="Times New Roman"/>
          <w:sz w:val="24"/>
          <w:szCs w:val="24"/>
        </w:rPr>
        <w:t>Lietuvos Respublikos vietos savivaldos įstatymo 18 straipsnio 1 dalimi, Lietuvos Respublikos teritorijų planavimo įstatymo 28 straipsnio 5 dalimi, Kompleksinio teritorijų planavimo dokumentų rengimo taisyklių, patvirtintų Lietuvos Respublikos aplinkos ministro 2014 m. sausio 2 d. įsakymu Nr. D1-8 „Dėl Kompleksinių teritorijų planavimo dokumentų rengimo taisyklių patvirtinimo“, 77 punktu, 139.3.2 papunkčiu, 143 ir 144 punktais,</w:t>
      </w:r>
      <w:r>
        <w:rPr>
          <w:rFonts w:ascii="Times New Roman" w:hAnsi="Times New Roman"/>
          <w:sz w:val="24"/>
          <w:szCs w:val="24"/>
        </w:rPr>
        <w:t xml:space="preserve"> taip pat Lazdijų rajono savivaldybės teritorijos bendrojo plano, patvirtinto </w:t>
      </w:r>
      <w:r w:rsidRPr="00F26B65">
        <w:rPr>
          <w:rFonts w:ascii="Times New Roman" w:hAnsi="Times New Roman"/>
          <w:sz w:val="24"/>
          <w:szCs w:val="24"/>
        </w:rPr>
        <w:t xml:space="preserve">Lazdijų rajono savivaldybės tarybos 2008 m. gruodžio 5 d. sprendimu Nr. 5TS-648 „Dėl Lazdijų rajono savivaldybės teritorijos bendrojo plano patvirtinimo“  (toliau – </w:t>
      </w:r>
      <w:r w:rsidRPr="000C533F">
        <w:rPr>
          <w:rFonts w:ascii="Times New Roman" w:hAnsi="Times New Roman"/>
          <w:sz w:val="24"/>
          <w:szCs w:val="24"/>
        </w:rPr>
        <w:t>Bendrasis planas</w:t>
      </w:r>
      <w:r w:rsidRPr="00F26B65">
        <w:rPr>
          <w:rFonts w:ascii="Times New Roman" w:hAnsi="Times New Roman"/>
          <w:sz w:val="24"/>
          <w:szCs w:val="24"/>
        </w:rPr>
        <w:t xml:space="preserve">) </w:t>
      </w:r>
      <w:r>
        <w:rPr>
          <w:rFonts w:ascii="Times New Roman" w:hAnsi="Times New Roman"/>
          <w:sz w:val="24"/>
          <w:szCs w:val="24"/>
        </w:rPr>
        <w:t>sprendiniais</w:t>
      </w:r>
      <w:r w:rsidRPr="00CE668E">
        <w:rPr>
          <w:rFonts w:ascii="Times New Roman" w:hAnsi="Times New Roman"/>
          <w:sz w:val="24"/>
          <w:szCs w:val="24"/>
        </w:rPr>
        <w:t xml:space="preserve"> bei atsižvelgiant į</w:t>
      </w:r>
      <w:r>
        <w:rPr>
          <w:rFonts w:ascii="Times New Roman" w:hAnsi="Times New Roman"/>
          <w:sz w:val="24"/>
          <w:szCs w:val="24"/>
        </w:rPr>
        <w:t xml:space="preserve"> gautus statytojų prašymus dėl pagrindinės žemės naudojimo paskirties ir būdo pakeitimo ir (ar) statybą leidžiančių dokumentų saulės elektrinių statybai išdavimo</w:t>
      </w:r>
      <w:r w:rsidRPr="00CE668E">
        <w:rPr>
          <w:rFonts w:ascii="Times New Roman" w:hAnsi="Times New Roman"/>
          <w:b/>
          <w:i/>
          <w:noProof/>
          <w:sz w:val="24"/>
          <w:szCs w:val="24"/>
        </w:rPr>
        <w:t>.</w:t>
      </w:r>
    </w:p>
    <w:p w14:paraId="03CF1C77" w14:textId="58F3F031" w:rsidR="00A16112" w:rsidRDefault="00A16112" w:rsidP="00A16112">
      <w:pPr>
        <w:spacing w:line="360" w:lineRule="auto"/>
        <w:ind w:firstLine="720"/>
        <w:jc w:val="both"/>
        <w:rPr>
          <w:rFonts w:ascii="Times New Roman" w:hAnsi="Times New Roman"/>
          <w:sz w:val="24"/>
          <w:szCs w:val="24"/>
        </w:rPr>
      </w:pPr>
      <w:r w:rsidRPr="00CE668E">
        <w:rPr>
          <w:rFonts w:ascii="Times New Roman" w:hAnsi="Times New Roman"/>
          <w:b/>
          <w:i/>
          <w:noProof/>
          <w:sz w:val="24"/>
          <w:szCs w:val="24"/>
        </w:rPr>
        <w:t xml:space="preserve">Šio </w:t>
      </w:r>
      <w:r>
        <w:rPr>
          <w:rFonts w:ascii="Times New Roman" w:hAnsi="Times New Roman"/>
          <w:b/>
          <w:i/>
          <w:noProof/>
          <w:sz w:val="24"/>
          <w:szCs w:val="24"/>
        </w:rPr>
        <w:t>P</w:t>
      </w:r>
      <w:r w:rsidRPr="00CE668E">
        <w:rPr>
          <w:rFonts w:ascii="Times New Roman" w:hAnsi="Times New Roman"/>
          <w:b/>
          <w:i/>
          <w:noProof/>
          <w:sz w:val="24"/>
          <w:szCs w:val="24"/>
        </w:rPr>
        <w:t>rojekto tikslas</w:t>
      </w:r>
      <w:r>
        <w:rPr>
          <w:rFonts w:ascii="Times New Roman" w:hAnsi="Times New Roman"/>
          <w:b/>
          <w:i/>
          <w:noProof/>
          <w:sz w:val="24"/>
          <w:szCs w:val="24"/>
        </w:rPr>
        <w:t xml:space="preserve"> </w:t>
      </w:r>
      <w:r w:rsidRPr="009C49EE">
        <w:rPr>
          <w:rFonts w:ascii="Times New Roman" w:hAnsi="Times New Roman"/>
          <w:b/>
          <w:iCs/>
          <w:noProof/>
          <w:sz w:val="24"/>
          <w:szCs w:val="24"/>
        </w:rPr>
        <w:t>–</w:t>
      </w:r>
      <w:r>
        <w:rPr>
          <w:rFonts w:ascii="Times New Roman" w:hAnsi="Times New Roman"/>
          <w:b/>
          <w:i/>
          <w:noProof/>
          <w:sz w:val="24"/>
          <w:szCs w:val="24"/>
        </w:rPr>
        <w:t xml:space="preserve"> </w:t>
      </w:r>
      <w:r w:rsidRPr="00B9699A">
        <w:rPr>
          <w:rFonts w:ascii="Times New Roman" w:hAnsi="Times New Roman"/>
          <w:bCs/>
          <w:iCs/>
          <w:noProof/>
          <w:sz w:val="24"/>
          <w:szCs w:val="24"/>
        </w:rPr>
        <w:t>panaikinti Bendrajame plane dėl besikeičia</w:t>
      </w:r>
      <w:r>
        <w:rPr>
          <w:rFonts w:ascii="Times New Roman" w:hAnsi="Times New Roman"/>
          <w:bCs/>
          <w:iCs/>
          <w:noProof/>
          <w:sz w:val="24"/>
          <w:szCs w:val="24"/>
        </w:rPr>
        <w:t>nčio</w:t>
      </w:r>
      <w:r w:rsidRPr="00B9699A">
        <w:rPr>
          <w:rFonts w:ascii="Times New Roman" w:hAnsi="Times New Roman"/>
          <w:bCs/>
          <w:iCs/>
          <w:noProof/>
          <w:sz w:val="24"/>
          <w:szCs w:val="24"/>
        </w:rPr>
        <w:t xml:space="preserve"> teisinio reguliavimo atsiradusią spragą ir tuo pačiu</w:t>
      </w:r>
      <w:r>
        <w:rPr>
          <w:rFonts w:ascii="Times New Roman" w:hAnsi="Times New Roman"/>
          <w:b/>
          <w:i/>
          <w:noProof/>
          <w:sz w:val="24"/>
          <w:szCs w:val="24"/>
        </w:rPr>
        <w:t xml:space="preserve"> </w:t>
      </w:r>
      <w:r>
        <w:rPr>
          <w:rFonts w:ascii="Times New Roman" w:hAnsi="Times New Roman"/>
          <w:sz w:val="24"/>
          <w:szCs w:val="24"/>
        </w:rPr>
        <w:t xml:space="preserve">sudaryti konkrečias, vienodas ir aiškias sąlygas plėtoti atsinaujinančių išteklių energetikos objektų, konkrečiai saulės elektrinių, statybą Lazdijų rajone, vadovaujantis Bendrojo plano sprendiniais, kaip to reikalauja Atsinaujinančių išteklių energetikos įstatyme bei Teritorijų planavimo įstatyme įtvirtintos teisės normos. </w:t>
      </w:r>
      <w:r w:rsidR="004A7E2D">
        <w:rPr>
          <w:rFonts w:ascii="Times New Roman" w:hAnsi="Times New Roman"/>
          <w:sz w:val="24"/>
          <w:szCs w:val="24"/>
        </w:rPr>
        <w:t xml:space="preserve">Svarbu </w:t>
      </w:r>
      <w:r>
        <w:rPr>
          <w:rFonts w:ascii="Times New Roman" w:hAnsi="Times New Roman"/>
          <w:sz w:val="24"/>
          <w:szCs w:val="24"/>
        </w:rPr>
        <w:t xml:space="preserve">tai, kad teisės aktuose saulės elektrinių statybos atveju nėra keliamas reikalavimas atlikti poveikio aplinkai ir </w:t>
      </w:r>
      <w:r w:rsidRPr="00784B83">
        <w:rPr>
          <w:rFonts w:ascii="Times New Roman" w:hAnsi="Times New Roman"/>
          <w:sz w:val="24"/>
          <w:szCs w:val="24"/>
        </w:rPr>
        <w:t>(</w:t>
      </w:r>
      <w:r>
        <w:rPr>
          <w:rFonts w:ascii="Times New Roman" w:hAnsi="Times New Roman"/>
          <w:sz w:val="24"/>
          <w:szCs w:val="24"/>
        </w:rPr>
        <w:t>ar</w:t>
      </w:r>
      <w:r w:rsidRPr="00784B83">
        <w:rPr>
          <w:rFonts w:ascii="Times New Roman" w:hAnsi="Times New Roman"/>
          <w:sz w:val="24"/>
          <w:szCs w:val="24"/>
        </w:rPr>
        <w:t>)</w:t>
      </w:r>
      <w:r>
        <w:rPr>
          <w:rFonts w:ascii="Times New Roman" w:hAnsi="Times New Roman"/>
          <w:sz w:val="24"/>
          <w:szCs w:val="24"/>
        </w:rPr>
        <w:t xml:space="preserve"> visuomenės sveikatai vertinimo, taip pat saulės elektrinių, nepriklausomai nuo jų galingumo, nesukuriant jokių sanitarinių apsaugos zonų. </w:t>
      </w:r>
    </w:p>
    <w:p w14:paraId="3B83BCB9" w14:textId="4C69602D" w:rsidR="00A16112" w:rsidRDefault="00A16112" w:rsidP="00A16112">
      <w:pPr>
        <w:spacing w:line="360" w:lineRule="auto"/>
        <w:ind w:firstLine="720"/>
        <w:jc w:val="both"/>
        <w:rPr>
          <w:rFonts w:ascii="Times New Roman" w:hAnsi="Times New Roman"/>
          <w:noProof/>
          <w:sz w:val="24"/>
          <w:szCs w:val="24"/>
        </w:rPr>
      </w:pPr>
      <w:r>
        <w:rPr>
          <w:rFonts w:ascii="Times New Roman" w:hAnsi="Times New Roman"/>
          <w:sz w:val="24"/>
          <w:szCs w:val="24"/>
        </w:rPr>
        <w:t xml:space="preserve">Pastaruoju Projektu siekiama pašalinti šiuo metu egzistuojančias kliūtis atsinaujinančių išteklių energetikos plėtrai Lazdijų rajone. Tuo pačiu būtų pasiektas didesnis </w:t>
      </w:r>
      <w:r w:rsidRPr="00BC7460">
        <w:rPr>
          <w:rFonts w:ascii="Times New Roman" w:hAnsi="Times New Roman"/>
          <w:sz w:val="24"/>
          <w:szCs w:val="24"/>
        </w:rPr>
        <w:t xml:space="preserve">atsinaujinančių išteklių energijos </w:t>
      </w:r>
      <w:r>
        <w:rPr>
          <w:rFonts w:ascii="Times New Roman" w:hAnsi="Times New Roman"/>
          <w:sz w:val="24"/>
          <w:szCs w:val="24"/>
        </w:rPr>
        <w:t xml:space="preserve">prieinamumas vartotojams, padidėtų jos </w:t>
      </w:r>
      <w:r w:rsidRPr="00BC7460">
        <w:rPr>
          <w:rFonts w:ascii="Times New Roman" w:hAnsi="Times New Roman"/>
          <w:sz w:val="24"/>
          <w:szCs w:val="24"/>
        </w:rPr>
        <w:t>vartojim</w:t>
      </w:r>
      <w:r>
        <w:rPr>
          <w:rFonts w:ascii="Times New Roman" w:hAnsi="Times New Roman"/>
          <w:sz w:val="24"/>
          <w:szCs w:val="24"/>
        </w:rPr>
        <w:t>o</w:t>
      </w:r>
      <w:r w:rsidRPr="00BC7460">
        <w:rPr>
          <w:rFonts w:ascii="Times New Roman" w:hAnsi="Times New Roman"/>
          <w:sz w:val="24"/>
          <w:szCs w:val="24"/>
        </w:rPr>
        <w:t xml:space="preserve"> mastai bei </w:t>
      </w:r>
      <w:r>
        <w:rPr>
          <w:rFonts w:ascii="Times New Roman" w:hAnsi="Times New Roman"/>
          <w:sz w:val="24"/>
          <w:szCs w:val="24"/>
        </w:rPr>
        <w:t xml:space="preserve">būtų sudarytos palankios sąlygos </w:t>
      </w:r>
      <w:r w:rsidRPr="00BC7460">
        <w:rPr>
          <w:rFonts w:ascii="Times New Roman" w:hAnsi="Times New Roman"/>
          <w:sz w:val="24"/>
          <w:szCs w:val="24"/>
        </w:rPr>
        <w:t>pasiekti tiek Europos Sąjungos iškelt</w:t>
      </w:r>
      <w:r>
        <w:rPr>
          <w:rFonts w:ascii="Times New Roman" w:hAnsi="Times New Roman"/>
          <w:sz w:val="24"/>
          <w:szCs w:val="24"/>
        </w:rPr>
        <w:t>us</w:t>
      </w:r>
      <w:r w:rsidRPr="00BC7460">
        <w:rPr>
          <w:rFonts w:ascii="Times New Roman" w:hAnsi="Times New Roman"/>
          <w:sz w:val="24"/>
          <w:szCs w:val="24"/>
        </w:rPr>
        <w:t xml:space="preserve"> tiksl</w:t>
      </w:r>
      <w:r>
        <w:rPr>
          <w:rFonts w:ascii="Times New Roman" w:hAnsi="Times New Roman"/>
          <w:sz w:val="24"/>
          <w:szCs w:val="24"/>
        </w:rPr>
        <w:t>us</w:t>
      </w:r>
      <w:r w:rsidRPr="00BC7460">
        <w:rPr>
          <w:rFonts w:ascii="Times New Roman" w:hAnsi="Times New Roman"/>
          <w:sz w:val="24"/>
          <w:szCs w:val="24"/>
        </w:rPr>
        <w:t xml:space="preserve"> dėl atsinaujinančios energetikos plėtros, tiek ir Lietuvos </w:t>
      </w:r>
      <w:r w:rsidRPr="00BC7460">
        <w:rPr>
          <w:rFonts w:ascii="Times New Roman" w:hAnsi="Times New Roman"/>
          <w:color w:val="000000"/>
          <w:sz w:val="24"/>
          <w:szCs w:val="24"/>
        </w:rPr>
        <w:t>valstybės užsibrėžt</w:t>
      </w:r>
      <w:r>
        <w:rPr>
          <w:rFonts w:ascii="Times New Roman" w:hAnsi="Times New Roman"/>
          <w:color w:val="000000"/>
          <w:sz w:val="24"/>
          <w:szCs w:val="24"/>
        </w:rPr>
        <w:t>us</w:t>
      </w:r>
      <w:r w:rsidRPr="00BC7460">
        <w:rPr>
          <w:rFonts w:ascii="Times New Roman" w:hAnsi="Times New Roman"/>
          <w:color w:val="000000"/>
          <w:sz w:val="24"/>
          <w:szCs w:val="24"/>
        </w:rPr>
        <w:t xml:space="preserve"> energetikos politikos</w:t>
      </w:r>
      <w:r>
        <w:rPr>
          <w:rFonts w:ascii="Times New Roman" w:hAnsi="Times New Roman"/>
          <w:color w:val="000000"/>
          <w:sz w:val="24"/>
          <w:szCs w:val="24"/>
        </w:rPr>
        <w:t xml:space="preserve"> ir aplinkos apsaugos</w:t>
      </w:r>
      <w:r w:rsidRPr="00BC7460">
        <w:rPr>
          <w:rFonts w:ascii="Times New Roman" w:hAnsi="Times New Roman"/>
          <w:color w:val="000000"/>
          <w:sz w:val="24"/>
          <w:szCs w:val="24"/>
        </w:rPr>
        <w:t xml:space="preserve"> tiksl</w:t>
      </w:r>
      <w:r>
        <w:rPr>
          <w:rFonts w:ascii="Times New Roman" w:hAnsi="Times New Roman"/>
          <w:color w:val="000000"/>
          <w:sz w:val="24"/>
          <w:szCs w:val="24"/>
        </w:rPr>
        <w:t>us</w:t>
      </w:r>
      <w:r w:rsidRPr="00BC7460">
        <w:rPr>
          <w:rFonts w:ascii="Times New Roman" w:hAnsi="Times New Roman"/>
          <w:color w:val="000000"/>
          <w:sz w:val="24"/>
          <w:szCs w:val="24"/>
        </w:rPr>
        <w:t>.</w:t>
      </w:r>
    </w:p>
    <w:p w14:paraId="47EBE796" w14:textId="77777777" w:rsidR="00A16112" w:rsidRPr="00784B83" w:rsidRDefault="00A16112" w:rsidP="00A16112">
      <w:pPr>
        <w:spacing w:line="360" w:lineRule="auto"/>
        <w:ind w:firstLine="720"/>
        <w:jc w:val="both"/>
        <w:rPr>
          <w:rFonts w:ascii="Times New Roman" w:hAnsi="Times New Roman"/>
          <w:color w:val="000000"/>
          <w:sz w:val="24"/>
          <w:szCs w:val="24"/>
        </w:rPr>
      </w:pPr>
      <w:r w:rsidRPr="00CE668E">
        <w:rPr>
          <w:rFonts w:ascii="Times New Roman" w:hAnsi="Times New Roman"/>
          <w:b/>
          <w:i/>
          <w:noProof/>
          <w:sz w:val="24"/>
          <w:szCs w:val="24"/>
        </w:rPr>
        <w:t xml:space="preserve">Kaip šiuo metu yra sprendžiami </w:t>
      </w:r>
      <w:r>
        <w:rPr>
          <w:rFonts w:ascii="Times New Roman" w:hAnsi="Times New Roman"/>
          <w:b/>
          <w:i/>
          <w:noProof/>
          <w:sz w:val="24"/>
          <w:szCs w:val="24"/>
        </w:rPr>
        <w:t>P</w:t>
      </w:r>
      <w:r w:rsidRPr="00CE668E">
        <w:rPr>
          <w:rFonts w:ascii="Times New Roman" w:hAnsi="Times New Roman"/>
          <w:b/>
          <w:i/>
          <w:noProof/>
          <w:sz w:val="24"/>
          <w:szCs w:val="24"/>
        </w:rPr>
        <w:t>rojekte aptarti klausimai</w:t>
      </w:r>
      <w:r w:rsidRPr="00CE668E">
        <w:rPr>
          <w:rFonts w:ascii="Times New Roman" w:hAnsi="Times New Roman"/>
          <w:noProof/>
          <w:sz w:val="24"/>
          <w:szCs w:val="24"/>
        </w:rPr>
        <w:softHyphen/>
        <w:t xml:space="preserve"> – </w:t>
      </w:r>
      <w:r w:rsidRPr="009C49EE">
        <w:rPr>
          <w:rFonts w:ascii="Times New Roman" w:hAnsi="Times New Roman"/>
          <w:color w:val="000000"/>
          <w:sz w:val="24"/>
          <w:szCs w:val="24"/>
        </w:rPr>
        <w:t>šiuo metu galiojančiame Bendrajame plane, t. y. jo brėžiniuose ir aiškinamajame rašte, nėra numatyti jokie sprendiniai, kurie būtų skirti apibrėžti konkrečias teritorijas ir</w:t>
      </w:r>
      <w:r>
        <w:rPr>
          <w:rFonts w:ascii="Times New Roman" w:hAnsi="Times New Roman"/>
          <w:color w:val="000000"/>
          <w:sz w:val="24"/>
          <w:szCs w:val="24"/>
        </w:rPr>
        <w:t xml:space="preserve"> (</w:t>
      </w:r>
      <w:r w:rsidRPr="009C49EE">
        <w:rPr>
          <w:rFonts w:ascii="Times New Roman" w:hAnsi="Times New Roman"/>
          <w:color w:val="000000"/>
          <w:sz w:val="24"/>
          <w:szCs w:val="24"/>
        </w:rPr>
        <w:t>ar</w:t>
      </w:r>
      <w:r w:rsidRPr="00784B83">
        <w:rPr>
          <w:rFonts w:ascii="Times New Roman" w:hAnsi="Times New Roman"/>
          <w:color w:val="000000"/>
          <w:sz w:val="24"/>
          <w:szCs w:val="24"/>
        </w:rPr>
        <w:t>)</w:t>
      </w:r>
      <w:r w:rsidRPr="009C49EE">
        <w:rPr>
          <w:rFonts w:ascii="Times New Roman" w:hAnsi="Times New Roman"/>
          <w:color w:val="000000"/>
          <w:sz w:val="24"/>
          <w:szCs w:val="24"/>
        </w:rPr>
        <w:t xml:space="preserve"> nustatyti kitus </w:t>
      </w:r>
      <w:r>
        <w:rPr>
          <w:rFonts w:ascii="Times New Roman" w:hAnsi="Times New Roman"/>
          <w:color w:val="000000"/>
          <w:sz w:val="24"/>
          <w:szCs w:val="24"/>
        </w:rPr>
        <w:t xml:space="preserve">privalomus teritorijos tvarkymo </w:t>
      </w:r>
      <w:r w:rsidRPr="009C49EE">
        <w:rPr>
          <w:rFonts w:ascii="Times New Roman" w:hAnsi="Times New Roman"/>
          <w:color w:val="000000"/>
          <w:sz w:val="24"/>
          <w:szCs w:val="24"/>
        </w:rPr>
        <w:t>reikalavimus saulės elektrinių statyb</w:t>
      </w:r>
      <w:r>
        <w:rPr>
          <w:rFonts w:ascii="Times New Roman" w:hAnsi="Times New Roman"/>
          <w:color w:val="000000"/>
          <w:sz w:val="24"/>
          <w:szCs w:val="24"/>
        </w:rPr>
        <w:t>os atveju</w:t>
      </w:r>
      <w:r w:rsidRPr="009C49EE">
        <w:rPr>
          <w:rFonts w:ascii="Times New Roman" w:hAnsi="Times New Roman"/>
          <w:color w:val="000000"/>
          <w:sz w:val="24"/>
          <w:szCs w:val="24"/>
        </w:rPr>
        <w:t xml:space="preserve"> Lazdijų rajone. </w:t>
      </w:r>
    </w:p>
    <w:p w14:paraId="4020524A" w14:textId="77777777" w:rsidR="00A16112" w:rsidRPr="00767A07" w:rsidRDefault="00A16112" w:rsidP="00A16112">
      <w:pPr>
        <w:spacing w:line="360" w:lineRule="auto"/>
        <w:ind w:firstLine="720"/>
        <w:jc w:val="both"/>
        <w:rPr>
          <w:rFonts w:ascii="Times New Roman" w:hAnsi="Times New Roman"/>
          <w:i/>
          <w:iCs/>
          <w:sz w:val="24"/>
          <w:szCs w:val="24"/>
        </w:rPr>
      </w:pPr>
      <w:r w:rsidRPr="009C49EE">
        <w:rPr>
          <w:rFonts w:ascii="Times New Roman" w:hAnsi="Times New Roman"/>
          <w:color w:val="000000"/>
          <w:sz w:val="24"/>
          <w:szCs w:val="24"/>
        </w:rPr>
        <w:lastRenderedPageBreak/>
        <w:t>Bendrojo plano aiškinamajame rašte (78 psl.) yra įtvirtinta tik bendro pobūdžio nuostata, skirta inžinerinės infrastruktūros plėtrai, konkrečiai yra numatyta, kad „</w:t>
      </w:r>
      <w:r w:rsidRPr="008E4E4F">
        <w:rPr>
          <w:rFonts w:ascii="Times New Roman" w:hAnsi="Times New Roman"/>
          <w:i/>
          <w:iCs/>
          <w:color w:val="000000"/>
          <w:sz w:val="24"/>
          <w:szCs w:val="24"/>
        </w:rPr>
        <w:t>Bendrojo plano sprendiniai neturėtų riboti inžinerinės infrastruktūros plėtros – esant pagrįstam poreikiui (pvz</w:t>
      </w:r>
      <w:r w:rsidRPr="008E4E4F">
        <w:rPr>
          <w:rFonts w:ascii="Times New Roman" w:hAnsi="Times New Roman"/>
          <w:i/>
          <w:iCs/>
          <w:sz w:val="24"/>
          <w:szCs w:val="24"/>
        </w:rPr>
        <w:t>., siekiant</w:t>
      </w:r>
      <w:r w:rsidRPr="00767A07">
        <w:rPr>
          <w:rFonts w:ascii="Times New Roman" w:hAnsi="Times New Roman"/>
          <w:i/>
          <w:iCs/>
          <w:sz w:val="24"/>
          <w:szCs w:val="24"/>
        </w:rPr>
        <w:t xml:space="preserve"> gerinti inžinerinių paslaugų kokybę, didinti rajono konkurencingumą, mažinti neigiamą poveikį aplinkai ir žmonių sveikatai), rajono teritorijoje gali būti įrengiami ir objektai, nepažymėti bendrojo plano sprendinių brėžinyje. Visų planuojamų objektų teritorijos turėtų būti tikslinamos žemesnio lygmens teritorijų planavimo ir</w:t>
      </w:r>
      <w:r w:rsidRPr="00784B83">
        <w:rPr>
          <w:rFonts w:ascii="Times New Roman" w:hAnsi="Times New Roman"/>
          <w:i/>
          <w:iCs/>
          <w:sz w:val="24"/>
          <w:szCs w:val="24"/>
        </w:rPr>
        <w:t>(</w:t>
      </w:r>
      <w:r w:rsidRPr="00767A07">
        <w:rPr>
          <w:rFonts w:ascii="Times New Roman" w:hAnsi="Times New Roman"/>
          <w:i/>
          <w:iCs/>
          <w:sz w:val="24"/>
          <w:szCs w:val="24"/>
        </w:rPr>
        <w:t>ar</w:t>
      </w:r>
      <w:r>
        <w:rPr>
          <w:rFonts w:ascii="Times New Roman" w:hAnsi="Times New Roman"/>
          <w:i/>
          <w:iCs/>
          <w:sz w:val="24"/>
          <w:szCs w:val="24"/>
        </w:rPr>
        <w:t>)</w:t>
      </w:r>
      <w:r w:rsidRPr="00767A07">
        <w:rPr>
          <w:rFonts w:ascii="Times New Roman" w:hAnsi="Times New Roman"/>
          <w:i/>
          <w:iCs/>
          <w:sz w:val="24"/>
          <w:szCs w:val="24"/>
        </w:rPr>
        <w:t xml:space="preserve"> projektavimo metu“. </w:t>
      </w:r>
    </w:p>
    <w:p w14:paraId="3301B0D5" w14:textId="77777777" w:rsidR="00A16112" w:rsidRPr="009C49EE" w:rsidRDefault="00A16112" w:rsidP="00A16112">
      <w:pPr>
        <w:spacing w:line="360" w:lineRule="auto"/>
        <w:ind w:firstLine="720"/>
        <w:jc w:val="both"/>
        <w:rPr>
          <w:rFonts w:ascii="Times New Roman" w:hAnsi="Times New Roman"/>
          <w:color w:val="000000"/>
          <w:sz w:val="24"/>
          <w:szCs w:val="24"/>
        </w:rPr>
      </w:pPr>
      <w:r w:rsidRPr="009C49EE">
        <w:rPr>
          <w:rFonts w:ascii="Times New Roman" w:hAnsi="Times New Roman"/>
          <w:color w:val="000000"/>
          <w:sz w:val="24"/>
          <w:szCs w:val="24"/>
        </w:rPr>
        <w:t>Tačiau tokia Bendrojo plano nuostata nėra pakankama saulės elektrinių statybos atvejais ir nesudaro pakankamo pagrindo išduoti statybą leidžiančius dokumentus jų statybai, nes saulės elektrinės yra specifiniai inžinerinės infrastruktūros objektai, kurių statybos klausimai yra reguliuojami ir specialiaisiais teisės aktais, kuriuose numatyti ir specialūs reikalavimai saulės elektrinių, kaip atsinaujinančių išteklių energetikos obje</w:t>
      </w:r>
      <w:r>
        <w:rPr>
          <w:rFonts w:ascii="Times New Roman" w:hAnsi="Times New Roman"/>
          <w:color w:val="000000"/>
          <w:sz w:val="24"/>
          <w:szCs w:val="24"/>
        </w:rPr>
        <w:t>k</w:t>
      </w:r>
      <w:r w:rsidRPr="009C49EE">
        <w:rPr>
          <w:rFonts w:ascii="Times New Roman" w:hAnsi="Times New Roman"/>
          <w:color w:val="000000"/>
          <w:sz w:val="24"/>
          <w:szCs w:val="24"/>
        </w:rPr>
        <w:t>tų, teritorijų planavimo ir statybos procesams.</w:t>
      </w:r>
    </w:p>
    <w:p w14:paraId="62E9ADF3" w14:textId="77777777" w:rsidR="00A16112" w:rsidRPr="009C49EE" w:rsidRDefault="00A16112" w:rsidP="00A16112">
      <w:pPr>
        <w:spacing w:line="360" w:lineRule="auto"/>
        <w:ind w:firstLine="720"/>
        <w:jc w:val="both"/>
        <w:rPr>
          <w:rFonts w:ascii="Times New Roman" w:hAnsi="Times New Roman"/>
          <w:color w:val="000000"/>
          <w:sz w:val="24"/>
          <w:szCs w:val="24"/>
        </w:rPr>
      </w:pPr>
      <w:r w:rsidRPr="009C49EE">
        <w:rPr>
          <w:rFonts w:ascii="Times New Roman" w:hAnsi="Times New Roman"/>
          <w:color w:val="000000"/>
          <w:sz w:val="24"/>
          <w:szCs w:val="24"/>
        </w:rPr>
        <w:t>Konkrečiai Atsinaujinančių išteklių energetikos įstatymo, įsigaliojusio nuo 2011-05-24, aktualios redakcijos 49 str. 1 d. nustatyta, kad „</w:t>
      </w:r>
      <w:r w:rsidRPr="009C49EE">
        <w:rPr>
          <w:rFonts w:ascii="Times New Roman" w:hAnsi="Times New Roman"/>
          <w:i/>
          <w:iCs/>
          <w:color w:val="000000"/>
          <w:sz w:val="24"/>
          <w:szCs w:val="24"/>
        </w:rPr>
        <w:t>Atsinaujinančių išteklių energiją naudojančių energijos gamybos įrenginių ir statinių projektai rengiami ir statybos darbai vykdomi laikantis Lietuvos Respublikos aplinkos apsaugos įstatymo, Planuojamos ūkinės veiklos poveikio aplinkai vertinimo įstatymo, Teritorijų planavimo įstatymo, Statybos įstatymo ir kitų teisės aktų nustatytos tvarkos ir reikalavimų</w:t>
      </w:r>
      <w:r w:rsidRPr="009C49EE">
        <w:rPr>
          <w:rFonts w:ascii="Times New Roman" w:hAnsi="Times New Roman"/>
          <w:color w:val="000000"/>
          <w:sz w:val="24"/>
          <w:szCs w:val="24"/>
        </w:rPr>
        <w:t xml:space="preserve">“. </w:t>
      </w:r>
    </w:p>
    <w:p w14:paraId="39C32390" w14:textId="77777777" w:rsidR="00A16112" w:rsidRPr="009C49EE" w:rsidRDefault="00A16112" w:rsidP="00A16112">
      <w:pPr>
        <w:spacing w:line="360" w:lineRule="auto"/>
        <w:ind w:firstLine="720"/>
        <w:jc w:val="both"/>
        <w:rPr>
          <w:rFonts w:ascii="Times New Roman" w:hAnsi="Times New Roman"/>
          <w:color w:val="000000"/>
          <w:sz w:val="24"/>
          <w:szCs w:val="24"/>
        </w:rPr>
      </w:pPr>
      <w:r w:rsidRPr="009C49EE">
        <w:rPr>
          <w:rFonts w:ascii="Times New Roman" w:hAnsi="Times New Roman"/>
          <w:color w:val="000000"/>
          <w:sz w:val="24"/>
          <w:szCs w:val="24"/>
        </w:rPr>
        <w:t>Pagal naująją Teritorijų planavimo įstatymo redakciją nuo 2014-01-01, kuri įsigaliojo po Bendrojo plano patvirtinimo, atsinaujinančių išteklių energetikos objektams skirt</w:t>
      </w:r>
      <w:r>
        <w:rPr>
          <w:rFonts w:ascii="Times New Roman" w:hAnsi="Times New Roman"/>
          <w:color w:val="000000"/>
          <w:sz w:val="24"/>
          <w:szCs w:val="24"/>
        </w:rPr>
        <w:t>a</w:t>
      </w:r>
      <w:r w:rsidRPr="009C49EE">
        <w:rPr>
          <w:rFonts w:ascii="Times New Roman" w:hAnsi="Times New Roman"/>
          <w:color w:val="000000"/>
          <w:sz w:val="24"/>
          <w:szCs w:val="24"/>
        </w:rPr>
        <w:t xml:space="preserve"> 20 str. 4 d</w:t>
      </w:r>
      <w:r>
        <w:rPr>
          <w:rFonts w:ascii="Times New Roman" w:hAnsi="Times New Roman"/>
          <w:color w:val="000000"/>
          <w:sz w:val="24"/>
          <w:szCs w:val="24"/>
        </w:rPr>
        <w:t>., kurioje</w:t>
      </w:r>
      <w:r w:rsidRPr="009C49EE">
        <w:rPr>
          <w:rFonts w:ascii="Times New Roman" w:hAnsi="Times New Roman"/>
          <w:color w:val="000000"/>
          <w:sz w:val="24"/>
          <w:szCs w:val="24"/>
        </w:rPr>
        <w:t xml:space="preserve"> numatyta, kad „</w:t>
      </w:r>
      <w:r w:rsidRPr="009C49EE">
        <w:rPr>
          <w:rFonts w:ascii="Times New Roman" w:hAnsi="Times New Roman"/>
          <w:i/>
          <w:iCs/>
          <w:color w:val="000000"/>
          <w:sz w:val="24"/>
          <w:szCs w:val="24"/>
        </w:rPr>
        <w:t>Atsinaujinančių išteklių energetikos objektų statyba turi būti numatyta savivaldybės lygmens bendrajame plane ar inžinerinės infrastruktūros vystymo planuose (išskyrus atvejus, numatytus Atsinaujinančių išteklių energetikos įstatyme)</w:t>
      </w:r>
      <w:r w:rsidRPr="009C49EE">
        <w:rPr>
          <w:rFonts w:ascii="Times New Roman" w:hAnsi="Times New Roman"/>
          <w:color w:val="000000"/>
          <w:sz w:val="24"/>
          <w:szCs w:val="24"/>
        </w:rPr>
        <w:t>“.</w:t>
      </w:r>
    </w:p>
    <w:p w14:paraId="0E380E74" w14:textId="77777777" w:rsidR="00A16112" w:rsidRPr="009C49EE" w:rsidRDefault="00A16112" w:rsidP="00A16112">
      <w:pPr>
        <w:spacing w:line="360" w:lineRule="auto"/>
        <w:ind w:firstLine="720"/>
        <w:jc w:val="both"/>
        <w:rPr>
          <w:rFonts w:ascii="Times New Roman" w:hAnsi="Times New Roman"/>
          <w:color w:val="000000"/>
          <w:sz w:val="24"/>
          <w:szCs w:val="24"/>
        </w:rPr>
      </w:pPr>
      <w:r w:rsidRPr="009C49EE">
        <w:rPr>
          <w:rFonts w:ascii="Times New Roman" w:hAnsi="Times New Roman"/>
          <w:color w:val="000000"/>
          <w:sz w:val="24"/>
          <w:szCs w:val="24"/>
        </w:rPr>
        <w:t xml:space="preserve">Taigi nuo 2014-01-01 atsirado įstatyminė prievolė konkrečiai apibrėžti atsinaujinančių išteklių energetikos objektų statybos reglamentus bendruosiuose planuose. </w:t>
      </w:r>
    </w:p>
    <w:p w14:paraId="178F2207" w14:textId="77777777" w:rsidR="00A16112" w:rsidRPr="009C49EE" w:rsidRDefault="00A16112" w:rsidP="00A16112">
      <w:pPr>
        <w:spacing w:line="360" w:lineRule="auto"/>
        <w:ind w:firstLine="720"/>
        <w:jc w:val="both"/>
        <w:rPr>
          <w:rFonts w:ascii="Times New Roman" w:hAnsi="Times New Roman"/>
          <w:color w:val="000000"/>
          <w:sz w:val="24"/>
          <w:szCs w:val="24"/>
        </w:rPr>
      </w:pPr>
      <w:r w:rsidRPr="009C49EE">
        <w:rPr>
          <w:rFonts w:ascii="Times New Roman" w:hAnsi="Times New Roman"/>
          <w:color w:val="000000"/>
          <w:sz w:val="24"/>
          <w:szCs w:val="24"/>
        </w:rPr>
        <w:t xml:space="preserve">Atsinaujinančių išteklių energetikos įstatymo 49 str. 5 d. numatyta tik viena galima išimtis, konkrečiai pavienių saulės elektrinių, kurių galia ne didesnė nei 500 kW, statybos atveju kaimo teritorijoje – t. y. šiuo atveju nėra būtina keisti bendrojo plano sprendinių, taip pat keisti žemės sklypo pagrindinės naudojimo paskirties ir rengti detaliųjų planų. </w:t>
      </w:r>
    </w:p>
    <w:p w14:paraId="69192E9F" w14:textId="29216CCC" w:rsidR="00A16112" w:rsidRPr="00767A07" w:rsidRDefault="00A16112" w:rsidP="00A16112">
      <w:pPr>
        <w:spacing w:line="360" w:lineRule="auto"/>
        <w:ind w:firstLine="720"/>
        <w:jc w:val="both"/>
        <w:rPr>
          <w:rFonts w:ascii="Times New Roman" w:hAnsi="Times New Roman"/>
          <w:sz w:val="24"/>
          <w:szCs w:val="24"/>
        </w:rPr>
      </w:pPr>
      <w:r w:rsidRPr="009C49EE">
        <w:rPr>
          <w:rFonts w:ascii="Times New Roman" w:hAnsi="Times New Roman"/>
          <w:color w:val="000000"/>
          <w:sz w:val="24"/>
          <w:szCs w:val="24"/>
        </w:rPr>
        <w:t>Vis dėlto</w:t>
      </w:r>
      <w:r w:rsidR="00B53620">
        <w:rPr>
          <w:rFonts w:ascii="Times New Roman" w:hAnsi="Times New Roman"/>
          <w:color w:val="000000"/>
          <w:sz w:val="24"/>
          <w:szCs w:val="24"/>
        </w:rPr>
        <w:t xml:space="preserve"> </w:t>
      </w:r>
      <w:r w:rsidRPr="009C49EE">
        <w:rPr>
          <w:rFonts w:ascii="Times New Roman" w:hAnsi="Times New Roman"/>
          <w:color w:val="000000"/>
          <w:sz w:val="24"/>
          <w:szCs w:val="24"/>
        </w:rPr>
        <w:t>didžioji dalis saulės elektrinių viršija 500 kW, todėl tik maža dalis subjektų gali pasinaudoti minėta išimtimi, kai nėra poreikio keisti</w:t>
      </w:r>
      <w:r w:rsidRPr="00767A07">
        <w:rPr>
          <w:rFonts w:ascii="Times New Roman" w:hAnsi="Times New Roman"/>
          <w:sz w:val="24"/>
          <w:szCs w:val="24"/>
        </w:rPr>
        <w:t xml:space="preserve"> Bendrojo plano sprendinių. O likusioji dalis projektų, kuriuose numatyta galingesnių nei 500 kW saulės elektrinių statyba, negali būti įgyvendinti, kol nėra pakeisti Bendrojo plano sprendiniai.</w:t>
      </w:r>
    </w:p>
    <w:p w14:paraId="061E7FED" w14:textId="77777777" w:rsidR="00A16112" w:rsidRPr="00767A07" w:rsidRDefault="00A16112" w:rsidP="00A16112">
      <w:pPr>
        <w:spacing w:line="360" w:lineRule="auto"/>
        <w:ind w:firstLine="720"/>
        <w:jc w:val="both"/>
        <w:rPr>
          <w:rFonts w:ascii="Times New Roman" w:hAnsi="Times New Roman"/>
          <w:color w:val="000000"/>
          <w:sz w:val="24"/>
          <w:szCs w:val="24"/>
        </w:rPr>
      </w:pPr>
      <w:r w:rsidRPr="009C49EE">
        <w:rPr>
          <w:rFonts w:ascii="Times New Roman" w:hAnsi="Times New Roman"/>
          <w:color w:val="000000"/>
          <w:sz w:val="24"/>
          <w:szCs w:val="24"/>
        </w:rPr>
        <w:lastRenderedPageBreak/>
        <w:t>Pažymėtina, kad teisės aktai numato galimybę ne tik keisti, bet ir koreguoti bendrojo plano sprendinius esant tokiam poreikiui. Bendrojo plano koregavimo atvejus ir tvarką reglamentuoja Teritorijų planavimo įstatymo 28 str. 5 d.</w:t>
      </w:r>
      <w:r>
        <w:rPr>
          <w:rFonts w:ascii="Times New Roman" w:hAnsi="Times New Roman"/>
          <w:color w:val="000000"/>
          <w:sz w:val="24"/>
          <w:szCs w:val="24"/>
        </w:rPr>
        <w:t>, kurioje</w:t>
      </w:r>
      <w:r w:rsidRPr="009C49EE">
        <w:rPr>
          <w:rFonts w:ascii="Times New Roman" w:hAnsi="Times New Roman"/>
          <w:color w:val="000000"/>
          <w:sz w:val="24"/>
          <w:szCs w:val="24"/>
        </w:rPr>
        <w:t xml:space="preserve"> numatyta, kad „</w:t>
      </w:r>
      <w:r w:rsidRPr="009C49EE">
        <w:rPr>
          <w:rFonts w:ascii="Times New Roman" w:hAnsi="Times New Roman"/>
          <w:i/>
          <w:iCs/>
          <w:color w:val="000000"/>
          <w:sz w:val="24"/>
          <w:szCs w:val="24"/>
        </w:rPr>
        <w:t>Kompleksinio teritorijų planavimo dokumentai koreguojami, kai atliekami kompleksinio teritorijų planavimo dokumento sprendinių esmės nekeičiantys pakeitimai, kitais šio įstatymo numatytais atvejais ar kai yra priimtas atitinkamas teismo sprendimas</w:t>
      </w:r>
      <w:r w:rsidRPr="009C49EE">
        <w:rPr>
          <w:rFonts w:ascii="Times New Roman" w:hAnsi="Times New Roman"/>
          <w:color w:val="000000"/>
          <w:sz w:val="24"/>
          <w:szCs w:val="24"/>
        </w:rPr>
        <w:t>“</w:t>
      </w:r>
      <w:r w:rsidRPr="00767A07">
        <w:rPr>
          <w:rFonts w:ascii="Times New Roman" w:hAnsi="Times New Roman"/>
          <w:color w:val="000000"/>
          <w:sz w:val="24"/>
          <w:szCs w:val="24"/>
        </w:rPr>
        <w:t>.</w:t>
      </w:r>
    </w:p>
    <w:p w14:paraId="5B1E6BBB" w14:textId="77777777" w:rsidR="00A16112" w:rsidRPr="00767A07" w:rsidRDefault="00A16112" w:rsidP="00A16112">
      <w:pPr>
        <w:spacing w:line="360" w:lineRule="auto"/>
        <w:ind w:firstLine="720"/>
        <w:jc w:val="both"/>
        <w:rPr>
          <w:rFonts w:ascii="Times New Roman" w:hAnsi="Times New Roman"/>
          <w:color w:val="000000"/>
          <w:sz w:val="24"/>
          <w:szCs w:val="24"/>
        </w:rPr>
      </w:pPr>
      <w:r w:rsidRPr="00767A07">
        <w:rPr>
          <w:rFonts w:ascii="Times New Roman" w:hAnsi="Times New Roman"/>
          <w:color w:val="000000"/>
          <w:sz w:val="24"/>
          <w:szCs w:val="24"/>
        </w:rPr>
        <w:t>Pagal Teritorijų planavimo įstatymo 28 str. 3 d. „</w:t>
      </w:r>
      <w:r w:rsidRPr="009C49EE">
        <w:rPr>
          <w:rFonts w:ascii="Times New Roman" w:hAnsi="Times New Roman"/>
          <w:i/>
          <w:iCs/>
          <w:color w:val="000000"/>
          <w:sz w:val="24"/>
          <w:szCs w:val="24"/>
        </w:rPr>
        <w:t>Kompleksinio teritorijų planavimo dokumentų korektūros rengimo, derinimo, tikrinimo, tvirtinimo ir įsigaliojimo tvarka ir atvejai nustatyti šiame įstatyme ir Kompleksinio teritorijų planavimo dokumentų rengimo taisyklėse. Kompleksinio teritorijų planavimo dokumento koregavimas tvirtinamas teritorijų planavimo dokumentą tvirtinančio subjekto sprendimu ir registruojamas šio įstatymo nustatyta tvarka</w:t>
      </w:r>
      <w:r w:rsidRPr="009C49EE">
        <w:rPr>
          <w:rFonts w:ascii="Times New Roman" w:hAnsi="Times New Roman"/>
          <w:color w:val="000000"/>
          <w:sz w:val="24"/>
          <w:szCs w:val="24"/>
        </w:rPr>
        <w:t>“</w:t>
      </w:r>
      <w:r w:rsidRPr="00767A07">
        <w:rPr>
          <w:rFonts w:ascii="Times New Roman" w:hAnsi="Times New Roman"/>
          <w:color w:val="000000"/>
          <w:sz w:val="24"/>
          <w:szCs w:val="24"/>
        </w:rPr>
        <w:t>.</w:t>
      </w:r>
    </w:p>
    <w:p w14:paraId="3917CD76" w14:textId="77777777" w:rsidR="00A16112" w:rsidRPr="00CB6199" w:rsidRDefault="00A16112" w:rsidP="00A16112">
      <w:pPr>
        <w:spacing w:line="360" w:lineRule="auto"/>
        <w:ind w:firstLine="720"/>
        <w:jc w:val="both"/>
        <w:rPr>
          <w:rFonts w:ascii="Times New Roman" w:eastAsia="Times New Roman" w:hAnsi="Times New Roman"/>
          <w:color w:val="000000"/>
          <w:sz w:val="24"/>
          <w:szCs w:val="24"/>
          <w:lang w:eastAsia="lt-LT"/>
        </w:rPr>
      </w:pPr>
      <w:r w:rsidRPr="009C49EE">
        <w:rPr>
          <w:rFonts w:ascii="Times New Roman" w:hAnsi="Times New Roman"/>
          <w:color w:val="000000"/>
          <w:sz w:val="24"/>
          <w:szCs w:val="24"/>
        </w:rPr>
        <w:t>Kompleksinio teritorijų planavimo dokumentų rengimo taisyklių (toliau –</w:t>
      </w:r>
      <w:r w:rsidRPr="00EB71AA">
        <w:rPr>
          <w:rFonts w:ascii="Times New Roman" w:hAnsi="Times New Roman"/>
          <w:color w:val="000000"/>
          <w:sz w:val="24"/>
          <w:szCs w:val="24"/>
        </w:rPr>
        <w:t xml:space="preserve"> Taisyklės</w:t>
      </w:r>
      <w:r w:rsidRPr="009C49EE">
        <w:rPr>
          <w:rFonts w:ascii="Times New Roman" w:hAnsi="Times New Roman"/>
          <w:color w:val="000000"/>
          <w:sz w:val="24"/>
          <w:szCs w:val="24"/>
        </w:rPr>
        <w:t>) 139 p. numatyti galimi bendrojo plano koregavimo atvejai, tarp kurių numatytas ir atvejis, kai galiojantis bendrasis planas koreguojamas siekiant bendrajame plane panaikinti sprendinių</w:t>
      </w:r>
      <w:r w:rsidRPr="00CB6199">
        <w:rPr>
          <w:rFonts w:ascii="Times New Roman" w:eastAsia="Times New Roman" w:hAnsi="Times New Roman"/>
          <w:color w:val="000000"/>
          <w:sz w:val="24"/>
          <w:szCs w:val="24"/>
          <w:lang w:eastAsia="lt-LT"/>
        </w:rPr>
        <w:t xml:space="preserve"> sprag</w:t>
      </w:r>
      <w:r w:rsidRPr="00767A07">
        <w:rPr>
          <w:rFonts w:ascii="Times New Roman" w:eastAsia="Times New Roman" w:hAnsi="Times New Roman"/>
          <w:color w:val="000000"/>
          <w:sz w:val="24"/>
          <w:szCs w:val="24"/>
          <w:lang w:eastAsia="lt-LT"/>
        </w:rPr>
        <w:t>a</w:t>
      </w:r>
      <w:r w:rsidRPr="00CB6199">
        <w:rPr>
          <w:rFonts w:ascii="Times New Roman" w:eastAsia="Times New Roman" w:hAnsi="Times New Roman"/>
          <w:color w:val="000000"/>
          <w:sz w:val="24"/>
          <w:szCs w:val="24"/>
          <w:lang w:eastAsia="lt-LT"/>
        </w:rPr>
        <w:t>s</w:t>
      </w:r>
      <w:r w:rsidRPr="00767A07">
        <w:rPr>
          <w:rFonts w:ascii="Times New Roman" w:eastAsia="Times New Roman" w:hAnsi="Times New Roman"/>
          <w:color w:val="000000"/>
          <w:sz w:val="24"/>
          <w:szCs w:val="24"/>
          <w:lang w:eastAsia="lt-LT"/>
        </w:rPr>
        <w:t xml:space="preserve"> (Taisyklių </w:t>
      </w:r>
      <w:r w:rsidRPr="00CB6199">
        <w:rPr>
          <w:rFonts w:ascii="Times New Roman" w:eastAsia="Times New Roman" w:hAnsi="Times New Roman"/>
          <w:color w:val="000000"/>
          <w:sz w:val="24"/>
          <w:szCs w:val="24"/>
          <w:lang w:eastAsia="lt-LT"/>
        </w:rPr>
        <w:t>139.3.2.</w:t>
      </w:r>
      <w:r w:rsidRPr="00767A07">
        <w:rPr>
          <w:rFonts w:ascii="Times New Roman" w:eastAsia="Times New Roman" w:hAnsi="Times New Roman"/>
          <w:color w:val="000000"/>
          <w:sz w:val="24"/>
          <w:szCs w:val="24"/>
          <w:lang w:eastAsia="lt-LT"/>
        </w:rPr>
        <w:t xml:space="preserve"> p.).</w:t>
      </w:r>
    </w:p>
    <w:p w14:paraId="6131EA41" w14:textId="77777777" w:rsidR="00A16112" w:rsidRPr="009C49EE" w:rsidRDefault="00A16112" w:rsidP="00A16112">
      <w:pPr>
        <w:spacing w:line="360" w:lineRule="auto"/>
        <w:ind w:firstLine="720"/>
        <w:jc w:val="both"/>
        <w:rPr>
          <w:rFonts w:ascii="Times New Roman" w:hAnsi="Times New Roman"/>
          <w:i/>
          <w:iCs/>
          <w:color w:val="000000"/>
          <w:sz w:val="24"/>
          <w:szCs w:val="24"/>
        </w:rPr>
      </w:pPr>
      <w:r w:rsidRPr="00920674">
        <w:rPr>
          <w:rFonts w:ascii="Times New Roman" w:hAnsi="Times New Roman"/>
          <w:color w:val="000000"/>
          <w:sz w:val="24"/>
          <w:szCs w:val="24"/>
        </w:rPr>
        <w:t xml:space="preserve">Bendrojo plano sprendinių spragomis yra laikomos tos situacijos, kai savivaldybės bendrajame plane dėl besikeičiančių teritorijų planavimo teisinio reguliavimo, techninių ar kitų priežasčių nėra nustatyto kurio nors vieno ar kelių teritorijos naudojimo privalomųjų reikalavimų </w:t>
      </w:r>
      <w:r w:rsidRPr="00EB71AA">
        <w:rPr>
          <w:rFonts w:ascii="Times New Roman" w:hAnsi="Times New Roman"/>
          <w:color w:val="000000"/>
          <w:sz w:val="24"/>
          <w:szCs w:val="24"/>
        </w:rPr>
        <w:t>(Taisyklių 77 p.).</w:t>
      </w:r>
    </w:p>
    <w:p w14:paraId="52F496E7" w14:textId="73499B32" w:rsidR="00A16112" w:rsidRDefault="00A16112" w:rsidP="00A16112">
      <w:pPr>
        <w:spacing w:line="360" w:lineRule="auto"/>
        <w:ind w:firstLine="720"/>
        <w:jc w:val="both"/>
        <w:rPr>
          <w:rFonts w:ascii="Times New Roman" w:hAnsi="Times New Roman"/>
          <w:color w:val="000000"/>
          <w:sz w:val="24"/>
          <w:szCs w:val="24"/>
        </w:rPr>
      </w:pPr>
      <w:r w:rsidRPr="00920674">
        <w:rPr>
          <w:rFonts w:ascii="Times New Roman" w:hAnsi="Times New Roman"/>
          <w:color w:val="000000"/>
          <w:sz w:val="24"/>
          <w:szCs w:val="24"/>
        </w:rPr>
        <w:t>Kaip minėta</w:t>
      </w:r>
      <w:r>
        <w:rPr>
          <w:rFonts w:ascii="Times New Roman" w:hAnsi="Times New Roman"/>
          <w:color w:val="000000"/>
          <w:sz w:val="24"/>
          <w:szCs w:val="24"/>
        </w:rPr>
        <w:t>,</w:t>
      </w:r>
      <w:r w:rsidRPr="00920674">
        <w:rPr>
          <w:rFonts w:ascii="Times New Roman" w:hAnsi="Times New Roman"/>
          <w:color w:val="000000"/>
          <w:sz w:val="24"/>
          <w:szCs w:val="24"/>
        </w:rPr>
        <w:t xml:space="preserve"> Bendrasis planas buvo patvirtintas anksčiau nei įsigaliojo Teritorijų planavimo įstatymo nauja redakcija, kurioje būtent ir buvo įtvirtintas naujas reikalavimas savivaldybės lygmens bendrajame plane numatyti atsinaujinančių išteklių energetikos objektų statybą. </w:t>
      </w:r>
      <w:r>
        <w:rPr>
          <w:rFonts w:ascii="Times New Roman" w:hAnsi="Times New Roman"/>
          <w:color w:val="000000"/>
          <w:sz w:val="24"/>
          <w:szCs w:val="24"/>
        </w:rPr>
        <w:t>Pastarųjų</w:t>
      </w:r>
      <w:r w:rsidRPr="00920674">
        <w:rPr>
          <w:rFonts w:ascii="Times New Roman" w:hAnsi="Times New Roman"/>
          <w:color w:val="000000"/>
          <w:sz w:val="24"/>
          <w:szCs w:val="24"/>
        </w:rPr>
        <w:t xml:space="preserve"> objektų statyba priskirtina privalomiesiems teritorijos naudojimo reikalavimams</w:t>
      </w:r>
      <w:r w:rsidR="00B53620">
        <w:rPr>
          <w:rFonts w:ascii="Times New Roman" w:hAnsi="Times New Roman"/>
          <w:color w:val="000000"/>
          <w:sz w:val="24"/>
          <w:szCs w:val="24"/>
        </w:rPr>
        <w:t>,</w:t>
      </w:r>
      <w:r w:rsidRPr="00920674">
        <w:rPr>
          <w:rFonts w:ascii="Times New Roman" w:hAnsi="Times New Roman"/>
          <w:color w:val="000000"/>
          <w:sz w:val="24"/>
          <w:szCs w:val="24"/>
        </w:rPr>
        <w:t xml:space="preserve"> remiantis Teritorijų planavimo įstatymo 15 str. 1 d., kurioje be kitų privalomųjų reikalavimų numatyti ir inžinerinės bei socialinės infrastruktūros vystymo</w:t>
      </w:r>
      <w:r w:rsidRPr="009C49EE">
        <w:rPr>
          <w:rFonts w:ascii="Times New Roman" w:hAnsi="Times New Roman"/>
          <w:color w:val="000000"/>
          <w:sz w:val="24"/>
          <w:szCs w:val="24"/>
        </w:rPr>
        <w:t xml:space="preserve"> principai (ar jos išdėstymo reikalavimai), inžinerinių komunikacijų koridoriai (konkrečiai žr. Teritorijų planavimo įstatymo 15 str. 1 d. 6 p.). Saulės elektrinės, kaip ir kiti atsinaujinančių išteklių energetikos objektai, būtent ir yra priskiriami inžinerinei </w:t>
      </w:r>
      <w:r w:rsidRPr="00920674">
        <w:rPr>
          <w:rFonts w:ascii="Times New Roman" w:hAnsi="Times New Roman"/>
          <w:color w:val="000000"/>
          <w:sz w:val="24"/>
          <w:szCs w:val="24"/>
        </w:rPr>
        <w:t>infrastruktūrai</w:t>
      </w:r>
      <w:r w:rsidRPr="00920674">
        <w:rPr>
          <w:rFonts w:ascii="Times New Roman" w:hAnsi="Times New Roman"/>
          <w:color w:val="000000"/>
          <w:sz w:val="24"/>
          <w:szCs w:val="24"/>
          <w:vertAlign w:val="superscript"/>
        </w:rPr>
        <w:footnoteReference w:id="1"/>
      </w:r>
      <w:r w:rsidRPr="00920674">
        <w:rPr>
          <w:rFonts w:ascii="Times New Roman" w:hAnsi="Times New Roman"/>
          <w:color w:val="000000"/>
          <w:sz w:val="24"/>
          <w:szCs w:val="24"/>
        </w:rPr>
        <w:t>.</w:t>
      </w:r>
      <w:r w:rsidRPr="009C49EE">
        <w:rPr>
          <w:rFonts w:ascii="Times New Roman" w:hAnsi="Times New Roman"/>
          <w:color w:val="000000"/>
          <w:sz w:val="24"/>
          <w:szCs w:val="24"/>
        </w:rPr>
        <w:t xml:space="preserve"> </w:t>
      </w:r>
    </w:p>
    <w:p w14:paraId="0C4E0D37" w14:textId="77777777" w:rsidR="00A16112" w:rsidRPr="00920674" w:rsidRDefault="00A16112" w:rsidP="00A16112">
      <w:pPr>
        <w:spacing w:line="360" w:lineRule="auto"/>
        <w:ind w:firstLine="720"/>
        <w:jc w:val="both"/>
        <w:rPr>
          <w:rFonts w:ascii="Times New Roman" w:hAnsi="Times New Roman"/>
          <w:color w:val="000000"/>
          <w:sz w:val="24"/>
          <w:szCs w:val="24"/>
        </w:rPr>
      </w:pPr>
      <w:r w:rsidRPr="009C49EE">
        <w:rPr>
          <w:rFonts w:ascii="Times New Roman" w:hAnsi="Times New Roman"/>
          <w:color w:val="000000"/>
          <w:sz w:val="24"/>
          <w:szCs w:val="24"/>
        </w:rPr>
        <w:lastRenderedPageBreak/>
        <w:t>Ta</w:t>
      </w:r>
      <w:r>
        <w:rPr>
          <w:rFonts w:ascii="Times New Roman" w:hAnsi="Times New Roman"/>
          <w:color w:val="000000"/>
          <w:sz w:val="24"/>
          <w:szCs w:val="24"/>
        </w:rPr>
        <w:t>igi</w:t>
      </w:r>
      <w:r w:rsidRPr="00767A07">
        <w:rPr>
          <w:rFonts w:ascii="Times New Roman" w:hAnsi="Times New Roman"/>
          <w:sz w:val="24"/>
          <w:szCs w:val="24"/>
        </w:rPr>
        <w:t xml:space="preserve"> Bendrajame plane dėl pasikeitusio teritorijų planavimo teisinio reguliavimo yra atsiradusi spraga, nes jame nėra numatyti </w:t>
      </w:r>
      <w:r w:rsidRPr="00920674">
        <w:rPr>
          <w:rFonts w:ascii="Times New Roman" w:hAnsi="Times New Roman"/>
          <w:sz w:val="24"/>
          <w:szCs w:val="24"/>
        </w:rPr>
        <w:t xml:space="preserve">jokie </w:t>
      </w:r>
      <w:r w:rsidRPr="00920674">
        <w:rPr>
          <w:rFonts w:ascii="Times New Roman" w:hAnsi="Times New Roman"/>
          <w:color w:val="000000"/>
          <w:sz w:val="24"/>
          <w:szCs w:val="24"/>
        </w:rPr>
        <w:t>konkretūs privalomieji reikalavimai, skirti būtent saulės elektrinių statybos plėtros principams aptarti ar pateikti aiškius jų išdėstymo reikalavimus.</w:t>
      </w:r>
    </w:p>
    <w:p w14:paraId="295D9CAC" w14:textId="77777777" w:rsidR="00A16112" w:rsidRPr="00767A07" w:rsidRDefault="00A16112" w:rsidP="00A16112">
      <w:pPr>
        <w:spacing w:line="360" w:lineRule="auto"/>
        <w:ind w:firstLine="720"/>
        <w:jc w:val="both"/>
        <w:rPr>
          <w:rFonts w:ascii="Times New Roman" w:hAnsi="Times New Roman"/>
          <w:color w:val="000000"/>
          <w:sz w:val="24"/>
          <w:szCs w:val="24"/>
        </w:rPr>
      </w:pPr>
      <w:r w:rsidRPr="00920674">
        <w:rPr>
          <w:rFonts w:ascii="Times New Roman" w:hAnsi="Times New Roman"/>
          <w:color w:val="000000"/>
          <w:sz w:val="24"/>
          <w:szCs w:val="24"/>
        </w:rPr>
        <w:t>Šiuo atveju pažymėtina ir tai, kad dėl spragos pakoreguotas bendrasis planas neteikiamas derinti ir tikrinti, ir tvirtinamas tik savivaldybės tarybos sprend</w:t>
      </w:r>
      <w:r w:rsidRPr="00767A07">
        <w:rPr>
          <w:rFonts w:ascii="Times New Roman" w:hAnsi="Times New Roman"/>
          <w:color w:val="000000"/>
          <w:sz w:val="24"/>
          <w:szCs w:val="24"/>
        </w:rPr>
        <w:t>imu (Taisyklių 144 p.).</w:t>
      </w:r>
    </w:p>
    <w:p w14:paraId="075033FA" w14:textId="77777777" w:rsidR="00A16112" w:rsidRPr="00CE668E" w:rsidRDefault="00A16112" w:rsidP="00A16112">
      <w:pPr>
        <w:tabs>
          <w:tab w:val="left" w:pos="993"/>
        </w:tabs>
        <w:spacing w:line="360" w:lineRule="auto"/>
        <w:ind w:firstLine="720"/>
        <w:jc w:val="both"/>
        <w:rPr>
          <w:rFonts w:ascii="Times New Roman" w:hAnsi="Times New Roman"/>
          <w:noProof/>
          <w:sz w:val="24"/>
          <w:szCs w:val="24"/>
        </w:rPr>
      </w:pPr>
      <w:r w:rsidRPr="00767A07">
        <w:rPr>
          <w:rFonts w:ascii="Times New Roman" w:hAnsi="Times New Roman"/>
          <w:sz w:val="24"/>
          <w:szCs w:val="24"/>
        </w:rPr>
        <w:t xml:space="preserve">Visuomenė apie tokį bendrojo plano koregavimą informuojama supaprastinta tvarka, t. y. turi būti tik paskelbta </w:t>
      </w:r>
      <w:r w:rsidRPr="00767A07">
        <w:rPr>
          <w:rFonts w:ascii="Times New Roman" w:hAnsi="Times New Roman"/>
          <w:color w:val="000000"/>
          <w:sz w:val="24"/>
          <w:szCs w:val="24"/>
        </w:rPr>
        <w:t>informacija visuomenei apie priimtą sprendimą savivaldybės interneto svetainėje ir Lietuvos Respublikos teritorijų planavimo dokumentų rengimo ir teritorijų planavimo proceso valstybinės priežiūros informacinėje sistemoje (Taisyklių 143 p.).</w:t>
      </w:r>
    </w:p>
    <w:p w14:paraId="2AE6A7DB" w14:textId="77777777" w:rsidR="00A16112" w:rsidRPr="008E4E4F" w:rsidRDefault="00A16112" w:rsidP="00A16112">
      <w:pPr>
        <w:spacing w:line="360" w:lineRule="auto"/>
        <w:ind w:firstLine="720"/>
        <w:jc w:val="both"/>
        <w:rPr>
          <w:rFonts w:ascii="Times New Roman" w:hAnsi="Times New Roman"/>
          <w:color w:val="000000"/>
          <w:sz w:val="24"/>
          <w:szCs w:val="24"/>
        </w:rPr>
      </w:pPr>
      <w:r w:rsidRPr="008E4E4F">
        <w:rPr>
          <w:rFonts w:ascii="Times New Roman" w:hAnsi="Times New Roman"/>
          <w:b/>
          <w:bCs/>
          <w:i/>
          <w:iCs/>
          <w:color w:val="000000"/>
          <w:sz w:val="24"/>
          <w:szCs w:val="24"/>
        </w:rPr>
        <w:t>Kokių pozityvių rezultatų laukiama</w:t>
      </w:r>
      <w:r w:rsidRPr="008E4E4F">
        <w:rPr>
          <w:rFonts w:ascii="Times New Roman" w:hAnsi="Times New Roman"/>
          <w:i/>
          <w:iCs/>
          <w:color w:val="000000"/>
          <w:sz w:val="24"/>
          <w:szCs w:val="24"/>
        </w:rPr>
        <w:t xml:space="preserve"> – </w:t>
      </w:r>
      <w:r w:rsidRPr="008E4E4F">
        <w:rPr>
          <w:rFonts w:ascii="Times New Roman" w:hAnsi="Times New Roman"/>
          <w:color w:val="000000"/>
          <w:sz w:val="24"/>
          <w:szCs w:val="24"/>
        </w:rPr>
        <w:t xml:space="preserve">įgyvendindama Europos Sąjungos teisės aktus, valstybė yra užsibrėžusi pasiekti, kad 2025 metais energijos gamybos iš atsinaujinančių išteklių energijos dalis, palyginti su šalies bendruoju galutiniu energijos suvartojimu, sudarytų ne mažiau kaip 38 procentus ir kad ši dalis toliau būtų didinama, tam panaudojant naujausias ir veiksmingiausias atsinaujinančių energijos išteklių naudojimo technologijas ir skatinant energijos vartojimo efektyvumą. </w:t>
      </w:r>
    </w:p>
    <w:p w14:paraId="6DC25293" w14:textId="77777777" w:rsidR="00A16112" w:rsidRPr="008E4E4F" w:rsidRDefault="00A16112" w:rsidP="00A16112">
      <w:pPr>
        <w:spacing w:line="360" w:lineRule="auto"/>
        <w:ind w:firstLine="720"/>
        <w:jc w:val="both"/>
        <w:rPr>
          <w:rFonts w:ascii="Times New Roman" w:hAnsi="Times New Roman"/>
          <w:color w:val="000000"/>
          <w:sz w:val="24"/>
          <w:szCs w:val="24"/>
        </w:rPr>
      </w:pPr>
      <w:r w:rsidRPr="008E4E4F">
        <w:rPr>
          <w:rFonts w:ascii="Times New Roman" w:hAnsi="Times New Roman"/>
          <w:color w:val="000000"/>
          <w:sz w:val="24"/>
          <w:szCs w:val="24"/>
        </w:rPr>
        <w:t>Todėl priėmus šį sprendimo Projektą ir pašalinus esamas spragas</w:t>
      </w:r>
      <w:r>
        <w:rPr>
          <w:rFonts w:ascii="Times New Roman" w:hAnsi="Times New Roman"/>
          <w:color w:val="000000"/>
          <w:sz w:val="24"/>
          <w:szCs w:val="24"/>
        </w:rPr>
        <w:t>,</w:t>
      </w:r>
      <w:r w:rsidRPr="008E4E4F">
        <w:rPr>
          <w:rFonts w:ascii="Times New Roman" w:hAnsi="Times New Roman"/>
          <w:color w:val="000000"/>
          <w:sz w:val="24"/>
          <w:szCs w:val="24"/>
        </w:rPr>
        <w:t xml:space="preserve"> Bendrajame plane būtų sudarytos palankios ir patrauklios sąlygos investuotojams pasirinkti Lazdijų rajoną ir operatyviai įdiegti jame naujausias technologijas</w:t>
      </w:r>
      <w:r>
        <w:rPr>
          <w:rFonts w:ascii="Times New Roman" w:hAnsi="Times New Roman"/>
          <w:color w:val="000000"/>
          <w:sz w:val="24"/>
          <w:szCs w:val="24"/>
        </w:rPr>
        <w:t>,</w:t>
      </w:r>
      <w:r w:rsidRPr="008E4E4F">
        <w:rPr>
          <w:rFonts w:ascii="Times New Roman" w:hAnsi="Times New Roman"/>
          <w:color w:val="000000"/>
          <w:sz w:val="24"/>
          <w:szCs w:val="24"/>
        </w:rPr>
        <w:t xml:space="preserve"> siekiant išnaudoti atsinaujinančius išteklius energijai gaminti ir tuo pačiu padėti valstybei iki 2025 metų pasiekti minėtus tikslus. </w:t>
      </w:r>
    </w:p>
    <w:p w14:paraId="52E6BF52" w14:textId="77777777" w:rsidR="00A16112" w:rsidRPr="008E4E4F" w:rsidRDefault="00A16112" w:rsidP="00A16112">
      <w:pPr>
        <w:spacing w:line="360" w:lineRule="auto"/>
        <w:ind w:firstLine="720"/>
        <w:jc w:val="both"/>
        <w:rPr>
          <w:rFonts w:ascii="Times New Roman" w:hAnsi="Times New Roman"/>
          <w:color w:val="000000"/>
          <w:sz w:val="24"/>
          <w:szCs w:val="24"/>
        </w:rPr>
      </w:pPr>
      <w:r w:rsidRPr="008E4E4F">
        <w:rPr>
          <w:rFonts w:ascii="Times New Roman" w:hAnsi="Times New Roman"/>
          <w:color w:val="000000"/>
          <w:sz w:val="24"/>
          <w:szCs w:val="24"/>
        </w:rPr>
        <w:t>Taip pat Lazdijų rajone</w:t>
      </w:r>
      <w:r w:rsidRPr="008E4E4F">
        <w:rPr>
          <w:rFonts w:ascii="Times New Roman" w:hAnsi="Times New Roman"/>
          <w:sz w:val="24"/>
          <w:szCs w:val="24"/>
        </w:rPr>
        <w:t xml:space="preserve"> būtų skurtos papildomos darbo vietos žmonėms bei būtų tiesiogiai ir veiksmingai prisidėta prie aplinkos</w:t>
      </w:r>
      <w:r w:rsidRPr="00A36E16">
        <w:rPr>
          <w:rFonts w:ascii="Times New Roman" w:hAnsi="Times New Roman"/>
          <w:color w:val="000000"/>
          <w:sz w:val="24"/>
          <w:szCs w:val="24"/>
        </w:rPr>
        <w:t xml:space="preserve"> apsaugos tikslų įgyvendinimo.</w:t>
      </w:r>
    </w:p>
    <w:p w14:paraId="7946989C" w14:textId="77777777" w:rsidR="00A16112" w:rsidRPr="00CE668E" w:rsidRDefault="00A16112" w:rsidP="00A16112">
      <w:pPr>
        <w:spacing w:line="360" w:lineRule="auto"/>
        <w:ind w:firstLine="720"/>
        <w:jc w:val="both"/>
        <w:rPr>
          <w:rFonts w:ascii="Times New Roman" w:hAnsi="Times New Roman"/>
          <w:noProof/>
          <w:sz w:val="24"/>
          <w:szCs w:val="24"/>
        </w:rPr>
      </w:pPr>
      <w:r w:rsidRPr="00CE668E">
        <w:rPr>
          <w:rFonts w:ascii="Times New Roman" w:hAnsi="Times New Roman"/>
          <w:b/>
          <w:i/>
          <w:noProof/>
          <w:sz w:val="24"/>
          <w:szCs w:val="24"/>
        </w:rPr>
        <w:t xml:space="preserve">Galimos neigiamos pasekmės priėmus </w:t>
      </w:r>
      <w:r>
        <w:rPr>
          <w:rFonts w:ascii="Times New Roman" w:hAnsi="Times New Roman"/>
          <w:b/>
          <w:i/>
          <w:noProof/>
          <w:sz w:val="24"/>
          <w:szCs w:val="24"/>
        </w:rPr>
        <w:t>P</w:t>
      </w:r>
      <w:r w:rsidRPr="00CE668E">
        <w:rPr>
          <w:rFonts w:ascii="Times New Roman" w:hAnsi="Times New Roman"/>
          <w:b/>
          <w:i/>
          <w:noProof/>
          <w:sz w:val="24"/>
          <w:szCs w:val="24"/>
        </w:rPr>
        <w:t>rojektą, kokių priemonių reikėtų imtis, kad tokių pasekmių būtų išvengta</w:t>
      </w:r>
      <w:r w:rsidRPr="00CE668E">
        <w:rPr>
          <w:rFonts w:ascii="Times New Roman" w:hAnsi="Times New Roman"/>
          <w:noProof/>
          <w:sz w:val="24"/>
          <w:szCs w:val="24"/>
        </w:rPr>
        <w:t xml:space="preserve"> – priėmus šį Lazdijų rajono savivaldybės tarybos sprendimą, neigiamų pasekmių nenumatoma.</w:t>
      </w:r>
    </w:p>
    <w:p w14:paraId="24598120" w14:textId="77777777" w:rsidR="00A16112" w:rsidRPr="00CE668E" w:rsidRDefault="00A16112" w:rsidP="00A16112">
      <w:pPr>
        <w:pStyle w:val="Porat"/>
        <w:spacing w:line="360" w:lineRule="auto"/>
        <w:jc w:val="both"/>
        <w:rPr>
          <w:rFonts w:ascii="Times New Roman" w:hAnsi="Times New Roman"/>
          <w:noProof/>
          <w:sz w:val="24"/>
          <w:szCs w:val="24"/>
        </w:rPr>
      </w:pPr>
      <w:r w:rsidRPr="00CE668E">
        <w:rPr>
          <w:rFonts w:ascii="Times New Roman" w:hAnsi="Times New Roman"/>
          <w:b/>
          <w:i/>
          <w:noProof/>
          <w:sz w:val="24"/>
          <w:szCs w:val="24"/>
        </w:rPr>
        <w:tab/>
        <w:t xml:space="preserve">            Kokie šios srities aktai tebegalioja ir kokius galiojančius aktus būtina pakeisti ar panaikinti, priėmus teikiamą </w:t>
      </w:r>
      <w:r>
        <w:rPr>
          <w:rFonts w:ascii="Times New Roman" w:hAnsi="Times New Roman"/>
          <w:b/>
          <w:i/>
          <w:noProof/>
          <w:sz w:val="24"/>
          <w:szCs w:val="24"/>
        </w:rPr>
        <w:t>P</w:t>
      </w:r>
      <w:r w:rsidRPr="00CE668E">
        <w:rPr>
          <w:rFonts w:ascii="Times New Roman" w:hAnsi="Times New Roman"/>
          <w:b/>
          <w:i/>
          <w:noProof/>
          <w:sz w:val="24"/>
          <w:szCs w:val="24"/>
        </w:rPr>
        <w:t>rojektą</w:t>
      </w:r>
      <w:r w:rsidRPr="00CE668E">
        <w:rPr>
          <w:rFonts w:ascii="Times New Roman" w:hAnsi="Times New Roman"/>
          <w:noProof/>
          <w:sz w:val="24"/>
          <w:szCs w:val="24"/>
        </w:rPr>
        <w:t xml:space="preserve"> – priėmus šį Lazdijų rajono savivaldybės tarybos sprendimą, galiojančių teisės aktų pakeisti ar panaikinti nereikės.</w:t>
      </w:r>
    </w:p>
    <w:p w14:paraId="18BB6432" w14:textId="77777777" w:rsidR="00A16112" w:rsidRDefault="00A16112" w:rsidP="00A16112">
      <w:pPr>
        <w:spacing w:line="360" w:lineRule="auto"/>
        <w:ind w:firstLine="720"/>
        <w:jc w:val="both"/>
        <w:rPr>
          <w:rFonts w:ascii="Times New Roman" w:hAnsi="Times New Roman"/>
          <w:noProof/>
          <w:sz w:val="24"/>
          <w:szCs w:val="24"/>
        </w:rPr>
      </w:pPr>
      <w:r w:rsidRPr="00CE668E">
        <w:rPr>
          <w:rFonts w:ascii="Times New Roman" w:hAnsi="Times New Roman"/>
          <w:b/>
          <w:i/>
          <w:noProof/>
          <w:sz w:val="24"/>
          <w:szCs w:val="24"/>
        </w:rPr>
        <w:t xml:space="preserve">Rengiant </w:t>
      </w:r>
      <w:r>
        <w:rPr>
          <w:rFonts w:ascii="Times New Roman" w:hAnsi="Times New Roman"/>
          <w:b/>
          <w:i/>
          <w:noProof/>
          <w:sz w:val="24"/>
          <w:szCs w:val="24"/>
        </w:rPr>
        <w:t>P</w:t>
      </w:r>
      <w:r w:rsidRPr="00CE668E">
        <w:rPr>
          <w:rFonts w:ascii="Times New Roman" w:hAnsi="Times New Roman"/>
          <w:b/>
          <w:i/>
          <w:noProof/>
          <w:sz w:val="24"/>
          <w:szCs w:val="24"/>
        </w:rPr>
        <w:t>rojektą gauti specialistų vertinimai ir išvados</w:t>
      </w:r>
      <w:r w:rsidRPr="00CE668E">
        <w:rPr>
          <w:rFonts w:ascii="Times New Roman" w:hAnsi="Times New Roman"/>
          <w:noProof/>
          <w:sz w:val="24"/>
          <w:szCs w:val="24"/>
        </w:rPr>
        <w:t xml:space="preserve"> – dėl sprendimo </w:t>
      </w:r>
      <w:r>
        <w:rPr>
          <w:rFonts w:ascii="Times New Roman" w:hAnsi="Times New Roman"/>
          <w:noProof/>
          <w:sz w:val="24"/>
          <w:szCs w:val="24"/>
        </w:rPr>
        <w:t>P</w:t>
      </w:r>
      <w:r w:rsidRPr="00CE668E">
        <w:rPr>
          <w:rFonts w:ascii="Times New Roman" w:hAnsi="Times New Roman"/>
          <w:noProof/>
          <w:sz w:val="24"/>
          <w:szCs w:val="24"/>
        </w:rPr>
        <w:t>rojekto pastabų ir pasiūlymų negauta.</w:t>
      </w:r>
      <w:r>
        <w:rPr>
          <w:rFonts w:ascii="Times New Roman" w:hAnsi="Times New Roman"/>
          <w:noProof/>
          <w:sz w:val="24"/>
          <w:szCs w:val="24"/>
        </w:rPr>
        <w:t xml:space="preserve"> </w:t>
      </w:r>
    </w:p>
    <w:p w14:paraId="67FF9526" w14:textId="77777777" w:rsidR="00A16112" w:rsidRDefault="00A16112" w:rsidP="00A16112">
      <w:pPr>
        <w:spacing w:line="360" w:lineRule="auto"/>
        <w:ind w:firstLine="720"/>
        <w:jc w:val="both"/>
        <w:rPr>
          <w:rFonts w:ascii="Times New Roman" w:hAnsi="Times New Roman"/>
          <w:sz w:val="24"/>
          <w:szCs w:val="24"/>
        </w:rPr>
      </w:pPr>
      <w:r w:rsidRPr="00D438B5">
        <w:rPr>
          <w:rFonts w:ascii="Times New Roman" w:hAnsi="Times New Roman"/>
          <w:sz w:val="24"/>
          <w:szCs w:val="24"/>
        </w:rPr>
        <w:t xml:space="preserve">LR aplinkos ministerija parengė ir visoms Lietuvos savivaldybėms išplatino </w:t>
      </w:r>
      <w:r>
        <w:rPr>
          <w:rFonts w:ascii="Times New Roman" w:hAnsi="Times New Roman"/>
          <w:sz w:val="24"/>
          <w:szCs w:val="24"/>
        </w:rPr>
        <w:t xml:space="preserve">bendrą </w:t>
      </w:r>
      <w:r w:rsidRPr="00D438B5">
        <w:rPr>
          <w:rFonts w:ascii="Times New Roman" w:hAnsi="Times New Roman"/>
          <w:sz w:val="24"/>
          <w:szCs w:val="24"/>
        </w:rPr>
        <w:t xml:space="preserve">2020-10-19 raštą Nr. (10)-D8(E)-5861 </w:t>
      </w:r>
      <w:r w:rsidRPr="00EB71AA">
        <w:rPr>
          <w:rFonts w:ascii="Times New Roman" w:hAnsi="Times New Roman"/>
          <w:sz w:val="24"/>
          <w:szCs w:val="24"/>
        </w:rPr>
        <w:t>„Dėl poveikio aplinkai vertinimo ir teritorijų planavimo procedūrų energijos gamybai naudojant atsinaujinančius išteklius“,</w:t>
      </w:r>
      <w:r w:rsidRPr="00D438B5">
        <w:rPr>
          <w:rFonts w:ascii="Times New Roman" w:hAnsi="Times New Roman"/>
          <w:sz w:val="24"/>
          <w:szCs w:val="24"/>
        </w:rPr>
        <w:t xml:space="preserve"> kuriame išaiškino, kad:</w:t>
      </w:r>
      <w:r>
        <w:rPr>
          <w:rFonts w:ascii="Times New Roman" w:hAnsi="Times New Roman"/>
          <w:sz w:val="24"/>
          <w:szCs w:val="24"/>
        </w:rPr>
        <w:t xml:space="preserve"> </w:t>
      </w:r>
    </w:p>
    <w:p w14:paraId="5309BB7B" w14:textId="77777777" w:rsidR="00A16112" w:rsidRDefault="00A16112" w:rsidP="00A16112">
      <w:pPr>
        <w:spacing w:line="360" w:lineRule="auto"/>
        <w:ind w:firstLine="720"/>
        <w:jc w:val="both"/>
        <w:rPr>
          <w:rFonts w:ascii="Times New Roman" w:hAnsi="Times New Roman"/>
          <w:sz w:val="24"/>
          <w:szCs w:val="24"/>
        </w:rPr>
      </w:pPr>
      <w:r w:rsidRPr="00D438B5">
        <w:rPr>
          <w:rFonts w:ascii="Times New Roman" w:hAnsi="Times New Roman"/>
          <w:sz w:val="24"/>
          <w:szCs w:val="24"/>
        </w:rPr>
        <w:t>„</w:t>
      </w:r>
      <w:r w:rsidRPr="00D438B5">
        <w:rPr>
          <w:rFonts w:ascii="Times New Roman" w:hAnsi="Times New Roman"/>
          <w:i/>
          <w:iCs/>
          <w:sz w:val="24"/>
          <w:szCs w:val="24"/>
        </w:rPr>
        <w:t>Žemės nuosavybės, valdymo ir naudojimo santykius, žemės tvarkymą ir administravimą, pagrindinių žemės naudojimo</w:t>
      </w:r>
      <w:r w:rsidRPr="00D438B5">
        <w:rPr>
          <w:rFonts w:ascii="Times New Roman" w:hAnsi="Times New Roman"/>
          <w:sz w:val="24"/>
          <w:szCs w:val="24"/>
        </w:rPr>
        <w:t xml:space="preserve"> </w:t>
      </w:r>
      <w:r w:rsidRPr="00D438B5">
        <w:rPr>
          <w:rFonts w:ascii="Times New Roman" w:hAnsi="Times New Roman"/>
          <w:i/>
          <w:iCs/>
          <w:sz w:val="24"/>
          <w:szCs w:val="24"/>
        </w:rPr>
        <w:t xml:space="preserve">paskirčių, būdų nustatymą ir keitimą reglamentuoja Lietuvos </w:t>
      </w:r>
      <w:r w:rsidRPr="00D438B5">
        <w:rPr>
          <w:rFonts w:ascii="Times New Roman" w:hAnsi="Times New Roman"/>
          <w:i/>
          <w:iCs/>
          <w:sz w:val="24"/>
          <w:szCs w:val="24"/>
        </w:rPr>
        <w:lastRenderedPageBreak/>
        <w:t>Respublikos žemės įstatymas. Pagal šio įstatymo 21 straipsnį – žemės savininkai ir kiti naudotojai privalo naudoti žemę pagal pagrindinę naudojimo paskirtį ir naudojimo būdą, pagal 25 straipsnio 3 dalį –</w:t>
      </w:r>
      <w:r>
        <w:rPr>
          <w:rFonts w:ascii="Times New Roman" w:hAnsi="Times New Roman"/>
          <w:i/>
          <w:iCs/>
          <w:sz w:val="24"/>
          <w:szCs w:val="24"/>
        </w:rPr>
        <w:t xml:space="preserve"> </w:t>
      </w:r>
      <w:r w:rsidRPr="00D438B5">
        <w:rPr>
          <w:rFonts w:ascii="Times New Roman" w:hAnsi="Times New Roman"/>
          <w:i/>
          <w:iCs/>
          <w:sz w:val="24"/>
          <w:szCs w:val="24"/>
        </w:rPr>
        <w:t>žemės ūkio paskirties žemėje kitų įstatymų nustatytais atvejais ir sąlygomis gali būti statomi statiniai nekeičiant pagrindinės žemės naudojimo paskirties. Lietuvos Respublikos teritorijų planavimo įstatymo 20 straipsnio 4 dalį nustatyta, kad „atsinaujinančių išteklių energetikos objektų statyba turi būti numatyta savivaldybės lygmens bendrajame plane ar inžinerinės infrastruktūros vystymo</w:t>
      </w:r>
      <w:r>
        <w:rPr>
          <w:rFonts w:ascii="Times New Roman" w:hAnsi="Times New Roman"/>
          <w:i/>
          <w:iCs/>
          <w:sz w:val="24"/>
          <w:szCs w:val="24"/>
        </w:rPr>
        <w:t xml:space="preserve"> </w:t>
      </w:r>
      <w:r w:rsidRPr="00D438B5">
        <w:rPr>
          <w:rFonts w:ascii="Times New Roman" w:hAnsi="Times New Roman"/>
          <w:i/>
          <w:iCs/>
          <w:sz w:val="24"/>
          <w:szCs w:val="24"/>
        </w:rPr>
        <w:t>planuose</w:t>
      </w:r>
      <w:r w:rsidRPr="00D438B5">
        <w:rPr>
          <w:rFonts w:ascii="Times New Roman" w:hAnsi="Times New Roman"/>
          <w:sz w:val="24"/>
          <w:szCs w:val="24"/>
        </w:rPr>
        <w:t xml:space="preserve"> </w:t>
      </w:r>
      <w:r w:rsidRPr="00D438B5">
        <w:rPr>
          <w:rFonts w:ascii="Times New Roman" w:hAnsi="Times New Roman"/>
          <w:i/>
          <w:iCs/>
          <w:sz w:val="24"/>
          <w:szCs w:val="24"/>
        </w:rPr>
        <w:t>(išskyrus atvejus, numatytus Atsinaujinančių išteklių energetikos įstatyme)“.</w:t>
      </w:r>
      <w:r>
        <w:rPr>
          <w:rFonts w:ascii="Times New Roman" w:hAnsi="Times New Roman"/>
          <w:i/>
          <w:iCs/>
          <w:sz w:val="24"/>
          <w:szCs w:val="24"/>
        </w:rPr>
        <w:t xml:space="preserve"> </w:t>
      </w:r>
      <w:r w:rsidRPr="00D438B5">
        <w:rPr>
          <w:rFonts w:ascii="Times New Roman" w:hAnsi="Times New Roman"/>
          <w:i/>
          <w:iCs/>
          <w:sz w:val="24"/>
          <w:szCs w:val="24"/>
        </w:rPr>
        <w:t>Pagal Lietuvos Respublikos atsinaujinančių išteklių energetikos įstatymo 49 straipsnio 5 dalį tik „kaimo vietovėse statant pavienes ne didesnės kaip 500 kW įrengtosios galios vėjo elektrines ir (ar) saulės šviesos energijos elektrines, nereikalaujama keisti žemės naudojimo paskirties, rengti detaliųjų planų ir keisti bendrojo plano sprendinių, jei tai neprieštarauja vietos tvarkymo ir naudojimo reglamentams“.</w:t>
      </w:r>
      <w:r>
        <w:rPr>
          <w:rFonts w:ascii="Times New Roman" w:hAnsi="Times New Roman"/>
          <w:i/>
          <w:iCs/>
          <w:sz w:val="24"/>
          <w:szCs w:val="24"/>
        </w:rPr>
        <w:t xml:space="preserve"> </w:t>
      </w:r>
      <w:r w:rsidRPr="00D438B5">
        <w:rPr>
          <w:rFonts w:ascii="Times New Roman" w:hAnsi="Times New Roman"/>
          <w:i/>
          <w:iCs/>
          <w:sz w:val="24"/>
          <w:szCs w:val="24"/>
          <w:u w:val="single"/>
        </w:rPr>
        <w:t>Atsižvelgiant į tai, kas išdėstyta, manytina, kad ne kaimo vietovėse ir (ar) didesnės nei 500 kW galios vėjo ir saulės šviesos energijos elektrinių statyba turi būti numatyta viename iš aukščiau nurodytų teritorijų planavimo dokumentų</w:t>
      </w:r>
      <w:r w:rsidRPr="00D438B5">
        <w:rPr>
          <w:rFonts w:ascii="Times New Roman" w:hAnsi="Times New Roman"/>
          <w:i/>
          <w:iCs/>
          <w:sz w:val="24"/>
          <w:szCs w:val="24"/>
        </w:rPr>
        <w:t xml:space="preserve"> ir, vadovaujantis Lietuvos Respublikos žemės ūkio ministro ir Lietuvos Respublikos aplinkos ministro 2005 m. sausio 20 d. įsakymu Nr. 3D-37/D1-40 (Lietuvos Respublikos žemės ūkio ministro ir Lietuvos Respublikos aplinkos ministro 2013 m. gruodžio 11 d. įsakymu Nr. 3D-830/D1-920 redakcija) patvirtinto Žemės naudojimo būdų turinio aprašo 19 ir 21 punktų nuostatomis, </w:t>
      </w:r>
      <w:r w:rsidRPr="00D438B5">
        <w:rPr>
          <w:rFonts w:ascii="Times New Roman" w:hAnsi="Times New Roman"/>
          <w:i/>
          <w:iCs/>
          <w:sz w:val="24"/>
          <w:szCs w:val="24"/>
          <w:u w:val="single"/>
        </w:rPr>
        <w:t>galima tik kitos paskirties žemės sklype, kurio naudojimo būdas „pramonės ir sandėliavimo objektų teritorijos“, „susisiekimo ir inžinerinių komunikacijų aptarnavimo objektų teritorijos</w:t>
      </w:r>
      <w:r w:rsidRPr="00D438B5">
        <w:rPr>
          <w:rFonts w:ascii="Times New Roman" w:hAnsi="Times New Roman"/>
          <w:sz w:val="24"/>
          <w:szCs w:val="24"/>
        </w:rPr>
        <w:t>“.</w:t>
      </w:r>
      <w:r>
        <w:rPr>
          <w:rFonts w:ascii="Times New Roman" w:hAnsi="Times New Roman"/>
          <w:sz w:val="24"/>
          <w:szCs w:val="24"/>
        </w:rPr>
        <w:t xml:space="preserve"> </w:t>
      </w:r>
    </w:p>
    <w:p w14:paraId="376A2E02" w14:textId="13FBA29D" w:rsidR="00A16112" w:rsidRDefault="00A16112" w:rsidP="00A16112">
      <w:pPr>
        <w:spacing w:line="360" w:lineRule="auto"/>
        <w:ind w:firstLine="720"/>
        <w:jc w:val="both"/>
        <w:rPr>
          <w:rFonts w:ascii="Times New Roman" w:hAnsi="Times New Roman"/>
          <w:sz w:val="24"/>
          <w:szCs w:val="24"/>
        </w:rPr>
      </w:pPr>
      <w:r>
        <w:rPr>
          <w:rFonts w:ascii="Times New Roman" w:hAnsi="Times New Roman"/>
          <w:sz w:val="24"/>
          <w:szCs w:val="24"/>
        </w:rPr>
        <w:t xml:space="preserve">Aukščiau nurodytą </w:t>
      </w:r>
      <w:r w:rsidR="00F53F11">
        <w:rPr>
          <w:rFonts w:ascii="Times New Roman" w:hAnsi="Times New Roman"/>
          <w:sz w:val="24"/>
          <w:szCs w:val="24"/>
        </w:rPr>
        <w:t xml:space="preserve">LR </w:t>
      </w:r>
      <w:r>
        <w:rPr>
          <w:rFonts w:ascii="Times New Roman" w:hAnsi="Times New Roman"/>
          <w:sz w:val="24"/>
          <w:szCs w:val="24"/>
        </w:rPr>
        <w:t>Aplinkos ministerijos raštą pridedame.</w:t>
      </w:r>
    </w:p>
    <w:p w14:paraId="7F73D1C6" w14:textId="77777777" w:rsidR="00A16112" w:rsidRDefault="00A16112" w:rsidP="00A16112">
      <w:pPr>
        <w:spacing w:line="360" w:lineRule="auto"/>
        <w:ind w:firstLine="720"/>
        <w:jc w:val="both"/>
        <w:rPr>
          <w:rFonts w:ascii="Times New Roman" w:hAnsi="Times New Roman"/>
          <w:sz w:val="24"/>
          <w:szCs w:val="24"/>
        </w:rPr>
      </w:pPr>
    </w:p>
    <w:p w14:paraId="19438AF9" w14:textId="77777777" w:rsidR="00A16112" w:rsidRPr="00153DE7" w:rsidRDefault="00A16112" w:rsidP="00A16112">
      <w:pPr>
        <w:ind w:hanging="142"/>
        <w:jc w:val="both"/>
        <w:rPr>
          <w:rFonts w:ascii="Times New Roman" w:hAnsi="Times New Roman"/>
          <w:noProof/>
          <w:sz w:val="24"/>
          <w:szCs w:val="24"/>
        </w:rPr>
      </w:pPr>
      <w:r w:rsidRPr="00153DE7">
        <w:rPr>
          <w:rFonts w:ascii="Times New Roman" w:hAnsi="Times New Roman"/>
          <w:noProof/>
          <w:sz w:val="24"/>
          <w:szCs w:val="24"/>
        </w:rPr>
        <w:t xml:space="preserve">Teisės, personalo ir civilinės metrikacijos </w:t>
      </w:r>
    </w:p>
    <w:p w14:paraId="4F37379E" w14:textId="77777777" w:rsidR="00A16112" w:rsidRPr="00CE668E" w:rsidRDefault="00A16112" w:rsidP="00A16112">
      <w:pPr>
        <w:ind w:hanging="142"/>
        <w:jc w:val="both"/>
        <w:rPr>
          <w:rFonts w:ascii="Times New Roman" w:hAnsi="Times New Roman"/>
          <w:noProof/>
          <w:sz w:val="24"/>
          <w:szCs w:val="24"/>
        </w:rPr>
      </w:pPr>
      <w:r w:rsidRPr="00153DE7">
        <w:rPr>
          <w:rFonts w:ascii="Times New Roman" w:hAnsi="Times New Roman"/>
          <w:noProof/>
          <w:sz w:val="24"/>
          <w:szCs w:val="24"/>
        </w:rPr>
        <w:t>skyriaus vedėjas                                                                                               Kęstutis Jasiulevičius</w:t>
      </w:r>
    </w:p>
    <w:p w14:paraId="145D74FA" w14:textId="77777777" w:rsidR="00A16112" w:rsidRPr="00CE668E" w:rsidRDefault="00A16112" w:rsidP="00A16112">
      <w:pPr>
        <w:jc w:val="both"/>
        <w:rPr>
          <w:rFonts w:ascii="Times New Roman" w:hAnsi="Times New Roman"/>
          <w:noProof/>
          <w:sz w:val="24"/>
          <w:szCs w:val="24"/>
        </w:rPr>
      </w:pPr>
    </w:p>
    <w:p w14:paraId="69F36582" w14:textId="77777777" w:rsidR="009929C1" w:rsidRDefault="009929C1"/>
    <w:sectPr w:rsidR="009929C1">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60EC" w14:textId="77777777" w:rsidR="008D0E77" w:rsidRDefault="008D0E77" w:rsidP="00A16112">
      <w:r>
        <w:separator/>
      </w:r>
    </w:p>
  </w:endnote>
  <w:endnote w:type="continuationSeparator" w:id="0">
    <w:p w14:paraId="27140FDD" w14:textId="77777777" w:rsidR="008D0E77" w:rsidRDefault="008D0E77" w:rsidP="00A1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17BB0" w14:textId="77777777" w:rsidR="008D0E77" w:rsidRDefault="008D0E77" w:rsidP="00A16112">
      <w:r>
        <w:separator/>
      </w:r>
    </w:p>
  </w:footnote>
  <w:footnote w:type="continuationSeparator" w:id="0">
    <w:p w14:paraId="4E16A994" w14:textId="77777777" w:rsidR="008D0E77" w:rsidRDefault="008D0E77" w:rsidP="00A16112">
      <w:r>
        <w:continuationSeparator/>
      </w:r>
    </w:p>
  </w:footnote>
  <w:footnote w:id="1">
    <w:p w14:paraId="605D66B9" w14:textId="77777777" w:rsidR="00A16112" w:rsidRPr="00DE38BC" w:rsidRDefault="00A16112" w:rsidP="00A16112">
      <w:pPr>
        <w:pStyle w:val="Puslapioinaostekstas"/>
        <w:jc w:val="both"/>
        <w:rPr>
          <w:rFonts w:ascii="Times New Roman" w:hAnsi="Times New Roman"/>
        </w:rPr>
      </w:pPr>
      <w:r w:rsidRPr="00952037">
        <w:rPr>
          <w:rStyle w:val="Puslapioinaosnuoroda"/>
          <w:rFonts w:ascii="Times New Roman" w:hAnsi="Times New Roman"/>
        </w:rPr>
        <w:footnoteRef/>
      </w:r>
      <w:r w:rsidRPr="00952037">
        <w:rPr>
          <w:rFonts w:ascii="Times New Roman" w:hAnsi="Times New Roman"/>
        </w:rPr>
        <w:t xml:space="preserve"> Teritorijų planavimo įstatymo 2 str. 4 d. pateikta sąvoka, paaiškinanti, kad</w:t>
      </w:r>
      <w:r w:rsidRPr="00952037">
        <w:rPr>
          <w:rFonts w:ascii="Times New Roman" w:hAnsi="Times New Roman"/>
          <w:color w:val="000000"/>
        </w:rPr>
        <w:t> „</w:t>
      </w:r>
      <w:r w:rsidRPr="00952037">
        <w:rPr>
          <w:rFonts w:ascii="Times New Roman" w:hAnsi="Times New Roman"/>
          <w:b/>
          <w:bCs/>
          <w:i/>
          <w:iCs/>
          <w:color w:val="000000"/>
        </w:rPr>
        <w:t>Inžinerinė infrastruktūra</w:t>
      </w:r>
      <w:r w:rsidRPr="00952037">
        <w:rPr>
          <w:rFonts w:ascii="Times New Roman" w:hAnsi="Times New Roman"/>
          <w:i/>
          <w:iCs/>
          <w:color w:val="000000"/>
        </w:rPr>
        <w:t> – įvairių veiklos sričių, aprūpinančių ūkį ir gyventojus, objektai: inžineriniai tinklai, susisiekimo komunikacijos ar aplinkos kokybei gerinti reikalingi objektai</w:t>
      </w:r>
      <w:r w:rsidRPr="00952037">
        <w:rPr>
          <w:rFonts w:ascii="Times New Roman" w:hAnsi="Times New Roman"/>
          <w:color w:val="000000"/>
        </w:rPr>
        <w:t>“.</w:t>
      </w:r>
      <w:r>
        <w:rPr>
          <w:rFonts w:ascii="Times New Roman" w:hAnsi="Times New Roman"/>
          <w:color w:val="000000"/>
        </w:rPr>
        <w:t xml:space="preserve"> </w:t>
      </w:r>
      <w:r w:rsidRPr="00DE38BC">
        <w:rPr>
          <w:rFonts w:ascii="Times New Roman" w:hAnsi="Times New Roman"/>
          <w:color w:val="000000"/>
        </w:rPr>
        <w:t>STR 1.01.03:2017 „Statinių</w:t>
      </w:r>
      <w:r>
        <w:rPr>
          <w:rFonts w:ascii="Times New Roman" w:hAnsi="Times New Roman"/>
          <w:color w:val="000000"/>
        </w:rPr>
        <w:t xml:space="preserve"> klasifikavimas“ </w:t>
      </w:r>
      <w:r w:rsidRPr="00DE38BC">
        <w:rPr>
          <w:rFonts w:ascii="Times New Roman" w:hAnsi="Times New Roman"/>
          <w:color w:val="000000"/>
        </w:rPr>
        <w:t>12 p. numatyta, kad „</w:t>
      </w:r>
      <w:r w:rsidRPr="00DE38BC">
        <w:rPr>
          <w:rFonts w:ascii="Times New Roman" w:hAnsi="Times New Roman"/>
          <w:b/>
          <w:bCs/>
          <w:color w:val="000000"/>
        </w:rPr>
        <w:t>Kitos paskirties inžineriniai statiniai</w:t>
      </w:r>
      <w:r w:rsidRPr="00DE38BC">
        <w:rPr>
          <w:rFonts w:ascii="Times New Roman" w:hAnsi="Times New Roman"/>
          <w:color w:val="000000"/>
        </w:rPr>
        <w:t xml:space="preserve"> − fortai, bunkeriai, šaudyklos, techniniai stebėjimo bokštai, sąvartynai, atsinaujinančių išteklių energiją naudojantys energijos gamybos statiniai (vėjo elektrinės, saulės šviesos energijos elektrinės, saulės šilumos energijos kolektoriai ir kiti)</w:t>
      </w:r>
      <w:r>
        <w:rPr>
          <w:rFonts w:ascii="Times New Roman" w:hAnsi="Times New Roman"/>
          <w:color w:val="000000"/>
        </w:rPr>
        <w:t xml:space="preserve"> &lt;...&gt;.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A3F8" w14:textId="14DDEA10" w:rsidR="00A16112" w:rsidRPr="00A16112" w:rsidRDefault="00A16112" w:rsidP="00A16112">
    <w:pPr>
      <w:pStyle w:val="Antrats"/>
      <w:jc w:val="right"/>
      <w:rPr>
        <w:rFonts w:ascii="Times New Roman" w:hAnsi="Times New Roman"/>
        <w:sz w:val="24"/>
        <w:szCs w:val="24"/>
      </w:rPr>
    </w:pPr>
    <w:r w:rsidRPr="00A16112">
      <w:rPr>
        <w:rFonts w:ascii="Times New Roman" w:hAnsi="Times New Roman"/>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58C6"/>
    <w:multiLevelType w:val="hybridMultilevel"/>
    <w:tmpl w:val="65D065C0"/>
    <w:lvl w:ilvl="0" w:tplc="AAEEF2DC">
      <w:start w:val="4"/>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654C25"/>
    <w:multiLevelType w:val="hybridMultilevel"/>
    <w:tmpl w:val="A9BE8500"/>
    <w:lvl w:ilvl="0" w:tplc="C830937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12"/>
    <w:rsid w:val="001C5859"/>
    <w:rsid w:val="003E758C"/>
    <w:rsid w:val="004A7E2D"/>
    <w:rsid w:val="00535918"/>
    <w:rsid w:val="00784B83"/>
    <w:rsid w:val="00801629"/>
    <w:rsid w:val="008D0E77"/>
    <w:rsid w:val="008D4FA4"/>
    <w:rsid w:val="008D6276"/>
    <w:rsid w:val="009929C1"/>
    <w:rsid w:val="00A16112"/>
    <w:rsid w:val="00A2741B"/>
    <w:rsid w:val="00A81249"/>
    <w:rsid w:val="00A978FB"/>
    <w:rsid w:val="00B227F8"/>
    <w:rsid w:val="00B359EF"/>
    <w:rsid w:val="00B53620"/>
    <w:rsid w:val="00BB3D9A"/>
    <w:rsid w:val="00C529CE"/>
    <w:rsid w:val="00DE6A27"/>
    <w:rsid w:val="00F53F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4791"/>
  <w15:chartTrackingRefBased/>
  <w15:docId w15:val="{159AB8F1-E55B-4178-9B27-E37AF304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6112"/>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nhideWhenUsed/>
    <w:rsid w:val="00A16112"/>
    <w:pPr>
      <w:tabs>
        <w:tab w:val="center" w:pos="4819"/>
        <w:tab w:val="right" w:pos="9638"/>
      </w:tabs>
    </w:pPr>
  </w:style>
  <w:style w:type="character" w:customStyle="1" w:styleId="PoratDiagrama">
    <w:name w:val="Poraštė Diagrama"/>
    <w:basedOn w:val="Numatytasispastraiposriftas"/>
    <w:link w:val="Porat"/>
    <w:rsid w:val="00A16112"/>
    <w:rPr>
      <w:rFonts w:ascii="Calibri" w:hAnsi="Calibri" w:cs="Times New Roman"/>
    </w:rPr>
  </w:style>
  <w:style w:type="paragraph" w:styleId="Puslapioinaostekstas">
    <w:name w:val="footnote text"/>
    <w:basedOn w:val="prastasis"/>
    <w:link w:val="PuslapioinaostekstasDiagrama"/>
    <w:uiPriority w:val="99"/>
    <w:semiHidden/>
    <w:unhideWhenUsed/>
    <w:rsid w:val="00A16112"/>
    <w:rPr>
      <w:sz w:val="20"/>
      <w:szCs w:val="20"/>
    </w:rPr>
  </w:style>
  <w:style w:type="character" w:customStyle="1" w:styleId="PuslapioinaostekstasDiagrama">
    <w:name w:val="Puslapio išnašos tekstas Diagrama"/>
    <w:basedOn w:val="Numatytasispastraiposriftas"/>
    <w:link w:val="Puslapioinaostekstas"/>
    <w:uiPriority w:val="99"/>
    <w:semiHidden/>
    <w:rsid w:val="00A16112"/>
    <w:rPr>
      <w:rFonts w:ascii="Calibri" w:hAnsi="Calibri" w:cs="Times New Roman"/>
      <w:sz w:val="20"/>
      <w:szCs w:val="20"/>
    </w:rPr>
  </w:style>
  <w:style w:type="character" w:styleId="Puslapioinaosnuoroda">
    <w:name w:val="footnote reference"/>
    <w:basedOn w:val="Numatytasispastraiposriftas"/>
    <w:uiPriority w:val="99"/>
    <w:semiHidden/>
    <w:unhideWhenUsed/>
    <w:rsid w:val="00A16112"/>
    <w:rPr>
      <w:vertAlign w:val="superscript"/>
    </w:rPr>
  </w:style>
  <w:style w:type="character" w:customStyle="1" w:styleId="ListParagraphChar">
    <w:name w:val="List Paragraph Char"/>
    <w:aliases w:val="List Paragr1 Char,Buletai Char,ERP-List Paragraph Char,List Paragraph11 Char,Bullet EY Char,List Paragraph1 Char,VARNELES Char,lenteles Char,Sąrašo pastraipa1 Char,corp de texte Char,Num ref. Char,DH_Clause2 Char,DH_Clause1 Char"/>
    <w:basedOn w:val="Numatytasispastraiposriftas"/>
    <w:link w:val="Sraopastraipa1"/>
    <w:uiPriority w:val="34"/>
    <w:locked/>
    <w:rsid w:val="00A16112"/>
  </w:style>
  <w:style w:type="paragraph" w:customStyle="1" w:styleId="Sraopastraipa1">
    <w:name w:val="Sąrašo pastraipa1"/>
    <w:aliases w:val="List Paragr1,Buletai,ERP-List Paragraph,List Paragraph11,Bullet EY,List Paragraph1,VARNELES,lenteles,corp de texte,Num ref.,DH_Clause2,DH_Clause1"/>
    <w:basedOn w:val="prastasis"/>
    <w:link w:val="ListParagraphChar"/>
    <w:uiPriority w:val="34"/>
    <w:rsid w:val="00A16112"/>
    <w:pPr>
      <w:spacing w:line="280" w:lineRule="exact"/>
      <w:ind w:left="720"/>
      <w:contextualSpacing/>
      <w:jc w:val="both"/>
    </w:pPr>
    <w:rPr>
      <w:rFonts w:asciiTheme="minorHAnsi" w:hAnsiTheme="minorHAnsi" w:cstheme="minorBidi"/>
    </w:rPr>
  </w:style>
  <w:style w:type="paragraph" w:styleId="Antrats">
    <w:name w:val="header"/>
    <w:basedOn w:val="prastasis"/>
    <w:link w:val="AntratsDiagrama"/>
    <w:uiPriority w:val="99"/>
    <w:unhideWhenUsed/>
    <w:rsid w:val="00A16112"/>
    <w:pPr>
      <w:tabs>
        <w:tab w:val="center" w:pos="4819"/>
        <w:tab w:val="right" w:pos="9638"/>
      </w:tabs>
    </w:pPr>
  </w:style>
  <w:style w:type="character" w:customStyle="1" w:styleId="AntratsDiagrama">
    <w:name w:val="Antraštės Diagrama"/>
    <w:basedOn w:val="Numatytasispastraiposriftas"/>
    <w:link w:val="Antrats"/>
    <w:uiPriority w:val="99"/>
    <w:rsid w:val="00A1611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DB707CD51602D43B233FA7840CF1F51" ma:contentTypeVersion="2" ma:contentTypeDescription="Kurkite naują dokumentą." ma:contentTypeScope="" ma:versionID="433d6215cc56894c7eae552f5d639689">
  <xsd:schema xmlns:xsd="http://www.w3.org/2001/XMLSchema" xmlns:xs="http://www.w3.org/2001/XMLSchema" xmlns:p="http://schemas.microsoft.com/office/2006/metadata/properties" xmlns:ns3="71da484a-2e81-441e-a973-194d88971a6f" targetNamespace="http://schemas.microsoft.com/office/2006/metadata/properties" ma:root="true" ma:fieldsID="5b0c414e075ebcc29f753cb754d272c5" ns3:_="">
    <xsd:import namespace="71da484a-2e81-441e-a973-194d88971a6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a484a-2e81-441e-a973-194d88971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3DB7B-5FBD-4BC2-AC4C-C09454D7F9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89B336-441B-4845-9CEA-0C6B5C6B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a484a-2e81-441e-a973-194d88971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7489E-1DF4-49F7-A53C-FEBACB99B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10201</Words>
  <Characters>5815</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Kestutis Jasiulevicius</dc:creator>
  <cp:keywords/>
  <dc:description/>
  <cp:lastModifiedBy>Laima Jauniskiene</cp:lastModifiedBy>
  <cp:revision>2</cp:revision>
  <dcterms:created xsi:type="dcterms:W3CDTF">2021-01-08T15:51:00Z</dcterms:created>
  <dcterms:modified xsi:type="dcterms:W3CDTF">2021-01-08T15:51:00Z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0x0101006DB707CD51602D43B233FA7840CF1F51</vt:lpwstr>
  </property>
</Properties>
</file>