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307EB" w14:textId="77777777" w:rsidR="00302A7E" w:rsidRPr="00983546" w:rsidRDefault="00302A7E" w:rsidP="00302A7E">
      <w:pPr>
        <w:autoSpaceDE w:val="0"/>
        <w:autoSpaceDN w:val="0"/>
        <w:adjustRightInd w:val="0"/>
        <w:spacing w:after="0" w:line="240" w:lineRule="auto"/>
        <w:jc w:val="center"/>
        <w:rPr>
          <w:rFonts w:ascii="Times New Roman" w:hAnsi="Times New Roman" w:cs="Times New Roman"/>
          <w:b/>
          <w:bCs/>
          <w:sz w:val="24"/>
          <w:szCs w:val="24"/>
        </w:rPr>
      </w:pPr>
    </w:p>
    <w:p w14:paraId="1443ABE0" w14:textId="77777777" w:rsidR="00302A7E" w:rsidRPr="00983546" w:rsidRDefault="00302A7E" w:rsidP="00302A7E">
      <w:pPr>
        <w:autoSpaceDE w:val="0"/>
        <w:autoSpaceDN w:val="0"/>
        <w:adjustRightInd w:val="0"/>
        <w:spacing w:after="0" w:line="240" w:lineRule="auto"/>
        <w:jc w:val="center"/>
        <w:rPr>
          <w:rFonts w:ascii="Times New Roman" w:hAnsi="Times New Roman" w:cs="Times New Roman"/>
          <w:b/>
          <w:bCs/>
          <w:sz w:val="24"/>
          <w:szCs w:val="24"/>
        </w:rPr>
      </w:pPr>
    </w:p>
    <w:p w14:paraId="03255A44" w14:textId="77777777" w:rsidR="00302A7E" w:rsidRPr="00983546" w:rsidRDefault="00302A7E" w:rsidP="00302A7E">
      <w:pPr>
        <w:autoSpaceDE w:val="0"/>
        <w:autoSpaceDN w:val="0"/>
        <w:adjustRightInd w:val="0"/>
        <w:spacing w:after="0" w:line="240" w:lineRule="auto"/>
        <w:jc w:val="center"/>
        <w:rPr>
          <w:rFonts w:ascii="Times New Roman" w:hAnsi="Times New Roman" w:cs="Times New Roman"/>
          <w:b/>
          <w:bCs/>
          <w:sz w:val="24"/>
          <w:szCs w:val="24"/>
        </w:rPr>
      </w:pPr>
    </w:p>
    <w:p w14:paraId="4B04846C" w14:textId="77777777" w:rsidR="00302A7E" w:rsidRPr="00983546" w:rsidRDefault="00302A7E" w:rsidP="00302A7E">
      <w:pPr>
        <w:autoSpaceDE w:val="0"/>
        <w:autoSpaceDN w:val="0"/>
        <w:adjustRightInd w:val="0"/>
        <w:spacing w:after="0" w:line="240" w:lineRule="auto"/>
        <w:jc w:val="center"/>
        <w:rPr>
          <w:rFonts w:ascii="Times New Roman" w:hAnsi="Times New Roman" w:cs="Times New Roman"/>
          <w:b/>
          <w:bCs/>
          <w:sz w:val="24"/>
          <w:szCs w:val="24"/>
        </w:rPr>
      </w:pPr>
    </w:p>
    <w:p w14:paraId="0758F30A" w14:textId="77777777" w:rsidR="00302A7E" w:rsidRPr="00983546" w:rsidRDefault="00302A7E" w:rsidP="00302A7E">
      <w:pPr>
        <w:autoSpaceDE w:val="0"/>
        <w:autoSpaceDN w:val="0"/>
        <w:adjustRightInd w:val="0"/>
        <w:spacing w:after="0" w:line="240" w:lineRule="auto"/>
        <w:jc w:val="center"/>
        <w:rPr>
          <w:rFonts w:ascii="Times New Roman" w:hAnsi="Times New Roman" w:cs="Times New Roman"/>
          <w:b/>
          <w:bCs/>
          <w:sz w:val="24"/>
          <w:szCs w:val="24"/>
        </w:rPr>
      </w:pPr>
    </w:p>
    <w:p w14:paraId="7A707BE7" w14:textId="77777777" w:rsidR="00302A7E" w:rsidRPr="00983546" w:rsidRDefault="00302A7E" w:rsidP="00302A7E">
      <w:pPr>
        <w:autoSpaceDE w:val="0"/>
        <w:autoSpaceDN w:val="0"/>
        <w:adjustRightInd w:val="0"/>
        <w:spacing w:after="0" w:line="240" w:lineRule="auto"/>
        <w:jc w:val="center"/>
        <w:rPr>
          <w:rFonts w:ascii="Times New Roman" w:hAnsi="Times New Roman" w:cs="Times New Roman"/>
          <w:b/>
          <w:bCs/>
          <w:sz w:val="24"/>
          <w:szCs w:val="24"/>
        </w:rPr>
      </w:pPr>
    </w:p>
    <w:p w14:paraId="484E52BD" w14:textId="77777777" w:rsidR="00302A7E" w:rsidRPr="00983546" w:rsidRDefault="00302A7E" w:rsidP="00302A7E">
      <w:pPr>
        <w:autoSpaceDE w:val="0"/>
        <w:autoSpaceDN w:val="0"/>
        <w:adjustRightInd w:val="0"/>
        <w:spacing w:after="0" w:line="240" w:lineRule="auto"/>
        <w:jc w:val="center"/>
        <w:rPr>
          <w:rFonts w:ascii="Times New Roman" w:hAnsi="Times New Roman" w:cs="Times New Roman"/>
          <w:b/>
          <w:bCs/>
          <w:sz w:val="24"/>
          <w:szCs w:val="24"/>
        </w:rPr>
      </w:pPr>
    </w:p>
    <w:p w14:paraId="7FC90661" w14:textId="77777777" w:rsidR="00302A7E" w:rsidRPr="00983546" w:rsidRDefault="00302A7E" w:rsidP="00302A7E">
      <w:pPr>
        <w:autoSpaceDE w:val="0"/>
        <w:autoSpaceDN w:val="0"/>
        <w:adjustRightInd w:val="0"/>
        <w:spacing w:after="0" w:line="240" w:lineRule="auto"/>
        <w:jc w:val="center"/>
        <w:rPr>
          <w:rFonts w:ascii="Times New Roman" w:hAnsi="Times New Roman" w:cs="Times New Roman"/>
          <w:b/>
          <w:bCs/>
          <w:sz w:val="24"/>
          <w:szCs w:val="24"/>
        </w:rPr>
      </w:pPr>
    </w:p>
    <w:p w14:paraId="5E06C2C1" w14:textId="77777777" w:rsidR="00302A7E" w:rsidRPr="00983546" w:rsidRDefault="00302A7E" w:rsidP="00302A7E">
      <w:pPr>
        <w:autoSpaceDE w:val="0"/>
        <w:autoSpaceDN w:val="0"/>
        <w:adjustRightInd w:val="0"/>
        <w:spacing w:after="0" w:line="240" w:lineRule="auto"/>
        <w:jc w:val="center"/>
        <w:rPr>
          <w:rFonts w:ascii="Times New Roman" w:hAnsi="Times New Roman" w:cs="Times New Roman"/>
          <w:b/>
          <w:bCs/>
          <w:sz w:val="24"/>
          <w:szCs w:val="24"/>
        </w:rPr>
      </w:pPr>
    </w:p>
    <w:p w14:paraId="446A4858" w14:textId="77777777" w:rsidR="00A35A62" w:rsidRPr="00983546" w:rsidRDefault="00A35A62" w:rsidP="00302A7E">
      <w:pPr>
        <w:autoSpaceDE w:val="0"/>
        <w:autoSpaceDN w:val="0"/>
        <w:adjustRightInd w:val="0"/>
        <w:spacing w:after="0" w:line="240" w:lineRule="auto"/>
        <w:jc w:val="center"/>
        <w:rPr>
          <w:rFonts w:ascii="Times New Roman" w:hAnsi="Times New Roman" w:cs="Times New Roman"/>
          <w:b/>
          <w:bCs/>
          <w:sz w:val="24"/>
          <w:szCs w:val="24"/>
        </w:rPr>
      </w:pPr>
      <w:r w:rsidRPr="00983546">
        <w:rPr>
          <w:rFonts w:ascii="Times New Roman" w:hAnsi="Times New Roman" w:cs="Times New Roman"/>
          <w:b/>
          <w:bCs/>
          <w:sz w:val="24"/>
          <w:szCs w:val="24"/>
        </w:rPr>
        <w:t xml:space="preserve">VIEŠOSIOS ĮSTAIGOS </w:t>
      </w:r>
      <w:r w:rsidR="007D3E02" w:rsidRPr="00983546">
        <w:rPr>
          <w:rFonts w:ascii="Times New Roman" w:hAnsi="Times New Roman" w:cs="Times New Roman"/>
          <w:b/>
          <w:bCs/>
          <w:sz w:val="24"/>
          <w:szCs w:val="24"/>
        </w:rPr>
        <w:t>„</w:t>
      </w:r>
      <w:r w:rsidR="0068642A" w:rsidRPr="00983546">
        <w:rPr>
          <w:rFonts w:ascii="Times New Roman" w:hAnsi="Times New Roman" w:cs="Times New Roman"/>
          <w:b/>
          <w:bCs/>
          <w:sz w:val="24"/>
          <w:szCs w:val="24"/>
        </w:rPr>
        <w:t>LAZDIJŲ</w:t>
      </w:r>
      <w:r w:rsidRPr="00983546">
        <w:rPr>
          <w:rFonts w:ascii="Times New Roman" w:hAnsi="Times New Roman" w:cs="Times New Roman"/>
          <w:b/>
          <w:bCs/>
          <w:sz w:val="24"/>
          <w:szCs w:val="24"/>
        </w:rPr>
        <w:t xml:space="preserve"> LIGONINĖ</w:t>
      </w:r>
      <w:r w:rsidR="007D3E02" w:rsidRPr="00983546">
        <w:rPr>
          <w:rFonts w:ascii="Times New Roman" w:hAnsi="Times New Roman" w:cs="Times New Roman"/>
          <w:b/>
          <w:bCs/>
          <w:sz w:val="24"/>
          <w:szCs w:val="24"/>
        </w:rPr>
        <w:t>“</w:t>
      </w:r>
    </w:p>
    <w:p w14:paraId="3C6636D4" w14:textId="60BB87B1" w:rsidR="00A35A62" w:rsidRPr="00983546" w:rsidRDefault="00A35A62" w:rsidP="00302A7E">
      <w:pPr>
        <w:autoSpaceDE w:val="0"/>
        <w:autoSpaceDN w:val="0"/>
        <w:adjustRightInd w:val="0"/>
        <w:spacing w:after="0" w:line="240" w:lineRule="auto"/>
        <w:jc w:val="center"/>
        <w:rPr>
          <w:rFonts w:ascii="Times New Roman" w:hAnsi="Times New Roman" w:cs="Times New Roman"/>
          <w:b/>
          <w:bCs/>
          <w:sz w:val="24"/>
          <w:szCs w:val="24"/>
        </w:rPr>
      </w:pPr>
      <w:r w:rsidRPr="00983546">
        <w:rPr>
          <w:rFonts w:ascii="Times New Roman" w:hAnsi="Times New Roman" w:cs="Times New Roman"/>
          <w:b/>
          <w:bCs/>
          <w:sz w:val="24"/>
          <w:szCs w:val="24"/>
        </w:rPr>
        <w:t xml:space="preserve"> 2020</w:t>
      </w:r>
      <w:r w:rsidR="004B65E2" w:rsidRPr="00983546">
        <w:rPr>
          <w:rFonts w:ascii="Times New Roman" w:hAnsi="Times New Roman" w:cs="Times New Roman"/>
          <w:b/>
          <w:bCs/>
          <w:sz w:val="24"/>
          <w:szCs w:val="24"/>
        </w:rPr>
        <w:t>–</w:t>
      </w:r>
      <w:r w:rsidR="00302A7E" w:rsidRPr="00983546">
        <w:rPr>
          <w:rFonts w:ascii="Times New Roman" w:hAnsi="Times New Roman" w:cs="Times New Roman"/>
          <w:b/>
          <w:bCs/>
          <w:sz w:val="24"/>
          <w:szCs w:val="24"/>
        </w:rPr>
        <w:t>2022</w:t>
      </w:r>
      <w:r w:rsidR="004B65E2" w:rsidRPr="00983546">
        <w:rPr>
          <w:rFonts w:ascii="Times New Roman" w:hAnsi="Times New Roman" w:cs="Times New Roman"/>
          <w:b/>
          <w:bCs/>
          <w:sz w:val="24"/>
          <w:szCs w:val="24"/>
        </w:rPr>
        <w:t xml:space="preserve"> </w:t>
      </w:r>
      <w:r w:rsidRPr="00983546">
        <w:rPr>
          <w:rFonts w:ascii="Times New Roman" w:hAnsi="Times New Roman" w:cs="Times New Roman"/>
          <w:b/>
          <w:bCs/>
          <w:sz w:val="24"/>
          <w:szCs w:val="24"/>
        </w:rPr>
        <w:t xml:space="preserve">M. VEIKLOS </w:t>
      </w:r>
      <w:r w:rsidR="00CA76B7" w:rsidRPr="00983546">
        <w:rPr>
          <w:rFonts w:ascii="Times New Roman" w:hAnsi="Times New Roman" w:cs="Times New Roman"/>
          <w:b/>
          <w:bCs/>
          <w:sz w:val="24"/>
          <w:szCs w:val="24"/>
        </w:rPr>
        <w:t>STRATEGIJA</w:t>
      </w:r>
    </w:p>
    <w:p w14:paraId="38523B35" w14:textId="77777777" w:rsidR="00302A7E" w:rsidRPr="00983546" w:rsidRDefault="00302A7E" w:rsidP="00A35A62">
      <w:pPr>
        <w:autoSpaceDE w:val="0"/>
        <w:autoSpaceDN w:val="0"/>
        <w:adjustRightInd w:val="0"/>
        <w:spacing w:after="0" w:line="240" w:lineRule="auto"/>
        <w:rPr>
          <w:rFonts w:ascii="Times New Roman" w:hAnsi="Times New Roman" w:cs="Times New Roman"/>
          <w:b/>
          <w:bCs/>
          <w:sz w:val="24"/>
          <w:szCs w:val="24"/>
        </w:rPr>
      </w:pPr>
    </w:p>
    <w:p w14:paraId="45B63213" w14:textId="77777777" w:rsidR="00302A7E" w:rsidRPr="00983546" w:rsidRDefault="00302A7E" w:rsidP="00A35A62">
      <w:pPr>
        <w:autoSpaceDE w:val="0"/>
        <w:autoSpaceDN w:val="0"/>
        <w:adjustRightInd w:val="0"/>
        <w:spacing w:after="0" w:line="240" w:lineRule="auto"/>
        <w:rPr>
          <w:rFonts w:ascii="Times New Roman" w:hAnsi="Times New Roman" w:cs="Times New Roman"/>
          <w:b/>
          <w:bCs/>
          <w:sz w:val="24"/>
          <w:szCs w:val="24"/>
        </w:rPr>
      </w:pPr>
    </w:p>
    <w:p w14:paraId="79ABEA3A" w14:textId="77777777" w:rsidR="00302A7E" w:rsidRPr="00983546" w:rsidRDefault="00302A7E" w:rsidP="00A35A62">
      <w:pPr>
        <w:autoSpaceDE w:val="0"/>
        <w:autoSpaceDN w:val="0"/>
        <w:adjustRightInd w:val="0"/>
        <w:spacing w:after="0" w:line="240" w:lineRule="auto"/>
        <w:rPr>
          <w:rFonts w:ascii="Times New Roman" w:hAnsi="Times New Roman" w:cs="Times New Roman"/>
          <w:b/>
          <w:bCs/>
          <w:sz w:val="24"/>
          <w:szCs w:val="24"/>
        </w:rPr>
      </w:pPr>
    </w:p>
    <w:p w14:paraId="53459F6A" w14:textId="77777777" w:rsidR="00302A7E" w:rsidRPr="00983546" w:rsidRDefault="00302A7E" w:rsidP="00A35A62">
      <w:pPr>
        <w:autoSpaceDE w:val="0"/>
        <w:autoSpaceDN w:val="0"/>
        <w:adjustRightInd w:val="0"/>
        <w:spacing w:after="0" w:line="240" w:lineRule="auto"/>
        <w:rPr>
          <w:rFonts w:ascii="Times New Roman" w:hAnsi="Times New Roman" w:cs="Times New Roman"/>
          <w:b/>
          <w:bCs/>
          <w:sz w:val="24"/>
          <w:szCs w:val="24"/>
        </w:rPr>
      </w:pPr>
    </w:p>
    <w:p w14:paraId="31019886" w14:textId="77777777" w:rsidR="00302A7E" w:rsidRPr="00983546" w:rsidRDefault="00302A7E" w:rsidP="00A35A62">
      <w:pPr>
        <w:autoSpaceDE w:val="0"/>
        <w:autoSpaceDN w:val="0"/>
        <w:adjustRightInd w:val="0"/>
        <w:spacing w:after="0" w:line="240" w:lineRule="auto"/>
        <w:rPr>
          <w:rFonts w:ascii="Times New Roman" w:hAnsi="Times New Roman" w:cs="Times New Roman"/>
          <w:b/>
          <w:bCs/>
          <w:sz w:val="24"/>
          <w:szCs w:val="24"/>
        </w:rPr>
      </w:pPr>
    </w:p>
    <w:p w14:paraId="25451F8D" w14:textId="77777777" w:rsidR="00302A7E" w:rsidRPr="00983546" w:rsidRDefault="00302A7E" w:rsidP="00A35A62">
      <w:pPr>
        <w:autoSpaceDE w:val="0"/>
        <w:autoSpaceDN w:val="0"/>
        <w:adjustRightInd w:val="0"/>
        <w:spacing w:after="0" w:line="240" w:lineRule="auto"/>
        <w:rPr>
          <w:rFonts w:ascii="Times New Roman" w:hAnsi="Times New Roman" w:cs="Times New Roman"/>
          <w:b/>
          <w:bCs/>
          <w:sz w:val="24"/>
          <w:szCs w:val="24"/>
        </w:rPr>
      </w:pPr>
    </w:p>
    <w:p w14:paraId="67D83A03" w14:textId="77777777" w:rsidR="00302A7E" w:rsidRPr="00983546" w:rsidRDefault="00302A7E" w:rsidP="00A35A62">
      <w:pPr>
        <w:autoSpaceDE w:val="0"/>
        <w:autoSpaceDN w:val="0"/>
        <w:adjustRightInd w:val="0"/>
        <w:spacing w:after="0" w:line="240" w:lineRule="auto"/>
        <w:rPr>
          <w:rFonts w:ascii="Times New Roman" w:hAnsi="Times New Roman" w:cs="Times New Roman"/>
          <w:b/>
          <w:bCs/>
          <w:sz w:val="24"/>
          <w:szCs w:val="24"/>
        </w:rPr>
      </w:pPr>
    </w:p>
    <w:p w14:paraId="6D368477" w14:textId="77777777" w:rsidR="00302A7E" w:rsidRPr="00983546" w:rsidRDefault="00302A7E" w:rsidP="00A35A62">
      <w:pPr>
        <w:autoSpaceDE w:val="0"/>
        <w:autoSpaceDN w:val="0"/>
        <w:adjustRightInd w:val="0"/>
        <w:spacing w:after="0" w:line="240" w:lineRule="auto"/>
        <w:rPr>
          <w:rFonts w:ascii="Times New Roman" w:hAnsi="Times New Roman" w:cs="Times New Roman"/>
          <w:b/>
          <w:bCs/>
          <w:sz w:val="24"/>
          <w:szCs w:val="24"/>
        </w:rPr>
      </w:pPr>
    </w:p>
    <w:p w14:paraId="5F84C157" w14:textId="77777777" w:rsidR="00302A7E" w:rsidRPr="00983546" w:rsidRDefault="00302A7E" w:rsidP="00A35A62">
      <w:pPr>
        <w:autoSpaceDE w:val="0"/>
        <w:autoSpaceDN w:val="0"/>
        <w:adjustRightInd w:val="0"/>
        <w:spacing w:after="0" w:line="240" w:lineRule="auto"/>
        <w:rPr>
          <w:rFonts w:ascii="Times New Roman" w:hAnsi="Times New Roman" w:cs="Times New Roman"/>
          <w:b/>
          <w:bCs/>
          <w:sz w:val="24"/>
          <w:szCs w:val="24"/>
        </w:rPr>
      </w:pPr>
    </w:p>
    <w:p w14:paraId="02FA070B" w14:textId="77777777" w:rsidR="00302A7E" w:rsidRPr="00983546" w:rsidRDefault="00302A7E" w:rsidP="00A35A62">
      <w:pPr>
        <w:autoSpaceDE w:val="0"/>
        <w:autoSpaceDN w:val="0"/>
        <w:adjustRightInd w:val="0"/>
        <w:spacing w:after="0" w:line="240" w:lineRule="auto"/>
        <w:rPr>
          <w:rFonts w:ascii="Times New Roman" w:hAnsi="Times New Roman" w:cs="Times New Roman"/>
          <w:b/>
          <w:bCs/>
          <w:sz w:val="24"/>
          <w:szCs w:val="24"/>
        </w:rPr>
      </w:pPr>
    </w:p>
    <w:p w14:paraId="4CECDBB4" w14:textId="77777777" w:rsidR="00302A7E" w:rsidRPr="00983546" w:rsidRDefault="00302A7E" w:rsidP="00A35A62">
      <w:pPr>
        <w:autoSpaceDE w:val="0"/>
        <w:autoSpaceDN w:val="0"/>
        <w:adjustRightInd w:val="0"/>
        <w:spacing w:after="0" w:line="240" w:lineRule="auto"/>
        <w:rPr>
          <w:rFonts w:ascii="Times New Roman" w:hAnsi="Times New Roman" w:cs="Times New Roman"/>
          <w:b/>
          <w:bCs/>
          <w:sz w:val="24"/>
          <w:szCs w:val="24"/>
        </w:rPr>
      </w:pPr>
    </w:p>
    <w:p w14:paraId="35B576C3" w14:textId="77777777" w:rsidR="00302A7E" w:rsidRPr="00983546" w:rsidRDefault="00302A7E" w:rsidP="00A35A62">
      <w:pPr>
        <w:autoSpaceDE w:val="0"/>
        <w:autoSpaceDN w:val="0"/>
        <w:adjustRightInd w:val="0"/>
        <w:spacing w:after="0" w:line="240" w:lineRule="auto"/>
        <w:rPr>
          <w:rFonts w:ascii="Times New Roman" w:hAnsi="Times New Roman" w:cs="Times New Roman"/>
          <w:b/>
          <w:bCs/>
          <w:sz w:val="24"/>
          <w:szCs w:val="24"/>
        </w:rPr>
      </w:pPr>
    </w:p>
    <w:p w14:paraId="0D99F6AD" w14:textId="77777777" w:rsidR="00302A7E" w:rsidRPr="00983546" w:rsidRDefault="00302A7E" w:rsidP="00A35A62">
      <w:pPr>
        <w:autoSpaceDE w:val="0"/>
        <w:autoSpaceDN w:val="0"/>
        <w:adjustRightInd w:val="0"/>
        <w:spacing w:after="0" w:line="240" w:lineRule="auto"/>
        <w:rPr>
          <w:rFonts w:ascii="Times New Roman" w:hAnsi="Times New Roman" w:cs="Times New Roman"/>
          <w:b/>
          <w:bCs/>
          <w:sz w:val="24"/>
          <w:szCs w:val="24"/>
        </w:rPr>
      </w:pPr>
    </w:p>
    <w:p w14:paraId="66990A89" w14:textId="77777777" w:rsidR="00723B6E" w:rsidRPr="00983546" w:rsidRDefault="00723B6E" w:rsidP="00A35A62">
      <w:pPr>
        <w:autoSpaceDE w:val="0"/>
        <w:autoSpaceDN w:val="0"/>
        <w:adjustRightInd w:val="0"/>
        <w:spacing w:after="0" w:line="240" w:lineRule="auto"/>
        <w:rPr>
          <w:rFonts w:ascii="Times New Roman" w:hAnsi="Times New Roman" w:cs="Times New Roman"/>
          <w:b/>
          <w:bCs/>
          <w:sz w:val="24"/>
          <w:szCs w:val="24"/>
        </w:rPr>
      </w:pPr>
    </w:p>
    <w:p w14:paraId="183612BF" w14:textId="77777777" w:rsidR="00723B6E" w:rsidRPr="00983546" w:rsidRDefault="00723B6E" w:rsidP="00A35A62">
      <w:pPr>
        <w:autoSpaceDE w:val="0"/>
        <w:autoSpaceDN w:val="0"/>
        <w:adjustRightInd w:val="0"/>
        <w:spacing w:after="0" w:line="240" w:lineRule="auto"/>
        <w:rPr>
          <w:rFonts w:ascii="Times New Roman" w:hAnsi="Times New Roman" w:cs="Times New Roman"/>
          <w:b/>
          <w:bCs/>
          <w:sz w:val="24"/>
          <w:szCs w:val="24"/>
        </w:rPr>
      </w:pPr>
    </w:p>
    <w:p w14:paraId="6D79EF38" w14:textId="77777777" w:rsidR="00723B6E" w:rsidRPr="00983546" w:rsidRDefault="00723B6E" w:rsidP="00A35A62">
      <w:pPr>
        <w:autoSpaceDE w:val="0"/>
        <w:autoSpaceDN w:val="0"/>
        <w:adjustRightInd w:val="0"/>
        <w:spacing w:after="0" w:line="240" w:lineRule="auto"/>
        <w:rPr>
          <w:rFonts w:ascii="Times New Roman" w:hAnsi="Times New Roman" w:cs="Times New Roman"/>
          <w:b/>
          <w:bCs/>
          <w:sz w:val="24"/>
          <w:szCs w:val="24"/>
        </w:rPr>
      </w:pPr>
    </w:p>
    <w:p w14:paraId="79DB1C45" w14:textId="77777777" w:rsidR="00723B6E" w:rsidRPr="00983546" w:rsidRDefault="00723B6E" w:rsidP="00A35A62">
      <w:pPr>
        <w:autoSpaceDE w:val="0"/>
        <w:autoSpaceDN w:val="0"/>
        <w:adjustRightInd w:val="0"/>
        <w:spacing w:after="0" w:line="240" w:lineRule="auto"/>
        <w:rPr>
          <w:rFonts w:ascii="Times New Roman" w:hAnsi="Times New Roman" w:cs="Times New Roman"/>
          <w:b/>
          <w:bCs/>
          <w:sz w:val="24"/>
          <w:szCs w:val="24"/>
        </w:rPr>
      </w:pPr>
    </w:p>
    <w:p w14:paraId="65D876AE" w14:textId="77777777" w:rsidR="00723B6E" w:rsidRPr="00983546" w:rsidRDefault="00723B6E" w:rsidP="00A35A62">
      <w:pPr>
        <w:autoSpaceDE w:val="0"/>
        <w:autoSpaceDN w:val="0"/>
        <w:adjustRightInd w:val="0"/>
        <w:spacing w:after="0" w:line="240" w:lineRule="auto"/>
        <w:rPr>
          <w:rFonts w:ascii="Times New Roman" w:hAnsi="Times New Roman" w:cs="Times New Roman"/>
          <w:b/>
          <w:bCs/>
          <w:sz w:val="24"/>
          <w:szCs w:val="24"/>
        </w:rPr>
      </w:pPr>
    </w:p>
    <w:p w14:paraId="3C4DD58A" w14:textId="77777777" w:rsidR="00723B6E" w:rsidRPr="00983546" w:rsidRDefault="00723B6E" w:rsidP="00A35A62">
      <w:pPr>
        <w:autoSpaceDE w:val="0"/>
        <w:autoSpaceDN w:val="0"/>
        <w:adjustRightInd w:val="0"/>
        <w:spacing w:after="0" w:line="240" w:lineRule="auto"/>
        <w:rPr>
          <w:rFonts w:ascii="Times New Roman" w:hAnsi="Times New Roman" w:cs="Times New Roman"/>
          <w:b/>
          <w:bCs/>
          <w:sz w:val="24"/>
          <w:szCs w:val="24"/>
        </w:rPr>
      </w:pPr>
    </w:p>
    <w:p w14:paraId="1105F14B" w14:textId="77777777" w:rsidR="00723B6E" w:rsidRPr="00983546" w:rsidRDefault="00723B6E" w:rsidP="00A35A62">
      <w:pPr>
        <w:autoSpaceDE w:val="0"/>
        <w:autoSpaceDN w:val="0"/>
        <w:adjustRightInd w:val="0"/>
        <w:spacing w:after="0" w:line="240" w:lineRule="auto"/>
        <w:rPr>
          <w:rFonts w:ascii="Times New Roman" w:hAnsi="Times New Roman" w:cs="Times New Roman"/>
          <w:b/>
          <w:bCs/>
          <w:sz w:val="24"/>
          <w:szCs w:val="24"/>
        </w:rPr>
      </w:pPr>
    </w:p>
    <w:p w14:paraId="2C067BC6" w14:textId="77777777" w:rsidR="00723B6E" w:rsidRPr="00983546" w:rsidRDefault="00723B6E" w:rsidP="00A35A62">
      <w:pPr>
        <w:autoSpaceDE w:val="0"/>
        <w:autoSpaceDN w:val="0"/>
        <w:adjustRightInd w:val="0"/>
        <w:spacing w:after="0" w:line="240" w:lineRule="auto"/>
        <w:rPr>
          <w:rFonts w:ascii="Times New Roman" w:hAnsi="Times New Roman" w:cs="Times New Roman"/>
          <w:b/>
          <w:bCs/>
          <w:sz w:val="24"/>
          <w:szCs w:val="24"/>
        </w:rPr>
      </w:pPr>
    </w:p>
    <w:p w14:paraId="0FC7373F" w14:textId="77777777" w:rsidR="00723B6E" w:rsidRPr="00983546" w:rsidRDefault="00723B6E" w:rsidP="00A35A62">
      <w:pPr>
        <w:autoSpaceDE w:val="0"/>
        <w:autoSpaceDN w:val="0"/>
        <w:adjustRightInd w:val="0"/>
        <w:spacing w:after="0" w:line="240" w:lineRule="auto"/>
        <w:rPr>
          <w:rFonts w:ascii="Times New Roman" w:hAnsi="Times New Roman" w:cs="Times New Roman"/>
          <w:b/>
          <w:bCs/>
          <w:sz w:val="24"/>
          <w:szCs w:val="24"/>
        </w:rPr>
      </w:pPr>
    </w:p>
    <w:p w14:paraId="689F16F8" w14:textId="77777777" w:rsidR="00723B6E" w:rsidRPr="00983546" w:rsidRDefault="00723B6E" w:rsidP="00A35A62">
      <w:pPr>
        <w:autoSpaceDE w:val="0"/>
        <w:autoSpaceDN w:val="0"/>
        <w:adjustRightInd w:val="0"/>
        <w:spacing w:after="0" w:line="240" w:lineRule="auto"/>
        <w:rPr>
          <w:rFonts w:ascii="Times New Roman" w:hAnsi="Times New Roman" w:cs="Times New Roman"/>
          <w:b/>
          <w:bCs/>
          <w:sz w:val="24"/>
          <w:szCs w:val="24"/>
        </w:rPr>
      </w:pPr>
    </w:p>
    <w:p w14:paraId="3A4112F1" w14:textId="77777777" w:rsidR="00723B6E" w:rsidRPr="00983546" w:rsidRDefault="00723B6E" w:rsidP="00A35A62">
      <w:pPr>
        <w:autoSpaceDE w:val="0"/>
        <w:autoSpaceDN w:val="0"/>
        <w:adjustRightInd w:val="0"/>
        <w:spacing w:after="0" w:line="240" w:lineRule="auto"/>
        <w:rPr>
          <w:rFonts w:ascii="Times New Roman" w:hAnsi="Times New Roman" w:cs="Times New Roman"/>
          <w:b/>
          <w:bCs/>
          <w:sz w:val="24"/>
          <w:szCs w:val="24"/>
        </w:rPr>
      </w:pPr>
    </w:p>
    <w:p w14:paraId="6D808223" w14:textId="77777777" w:rsidR="00302A7E" w:rsidRPr="00983546" w:rsidRDefault="00302A7E" w:rsidP="00A35A62">
      <w:pPr>
        <w:autoSpaceDE w:val="0"/>
        <w:autoSpaceDN w:val="0"/>
        <w:adjustRightInd w:val="0"/>
        <w:spacing w:after="0" w:line="240" w:lineRule="auto"/>
        <w:rPr>
          <w:rFonts w:ascii="Times New Roman" w:hAnsi="Times New Roman" w:cs="Times New Roman"/>
          <w:b/>
          <w:bCs/>
          <w:sz w:val="24"/>
          <w:szCs w:val="24"/>
        </w:rPr>
      </w:pPr>
    </w:p>
    <w:p w14:paraId="760D69B4" w14:textId="77777777" w:rsidR="00302A7E" w:rsidRPr="00983546" w:rsidRDefault="00302A7E" w:rsidP="00A35A62">
      <w:pPr>
        <w:autoSpaceDE w:val="0"/>
        <w:autoSpaceDN w:val="0"/>
        <w:adjustRightInd w:val="0"/>
        <w:spacing w:after="0" w:line="240" w:lineRule="auto"/>
        <w:rPr>
          <w:rFonts w:ascii="Times New Roman" w:hAnsi="Times New Roman" w:cs="Times New Roman"/>
          <w:b/>
          <w:bCs/>
          <w:sz w:val="24"/>
          <w:szCs w:val="24"/>
        </w:rPr>
      </w:pPr>
    </w:p>
    <w:p w14:paraId="7B9D1B4B" w14:textId="77777777" w:rsidR="00302A7E" w:rsidRPr="00983546" w:rsidRDefault="00302A7E" w:rsidP="00A35A62">
      <w:pPr>
        <w:autoSpaceDE w:val="0"/>
        <w:autoSpaceDN w:val="0"/>
        <w:adjustRightInd w:val="0"/>
        <w:spacing w:after="0" w:line="240" w:lineRule="auto"/>
        <w:rPr>
          <w:rFonts w:ascii="Times New Roman" w:hAnsi="Times New Roman" w:cs="Times New Roman"/>
          <w:b/>
          <w:bCs/>
          <w:sz w:val="24"/>
          <w:szCs w:val="24"/>
        </w:rPr>
      </w:pPr>
    </w:p>
    <w:p w14:paraId="552D04A8" w14:textId="77777777" w:rsidR="00302A7E" w:rsidRPr="00983546" w:rsidRDefault="00302A7E" w:rsidP="00A35A62">
      <w:pPr>
        <w:autoSpaceDE w:val="0"/>
        <w:autoSpaceDN w:val="0"/>
        <w:adjustRightInd w:val="0"/>
        <w:spacing w:after="0" w:line="240" w:lineRule="auto"/>
        <w:rPr>
          <w:rFonts w:ascii="Times New Roman" w:hAnsi="Times New Roman" w:cs="Times New Roman"/>
          <w:b/>
          <w:bCs/>
          <w:sz w:val="24"/>
          <w:szCs w:val="24"/>
        </w:rPr>
      </w:pPr>
    </w:p>
    <w:p w14:paraId="3B1876FA" w14:textId="19839E1F" w:rsidR="007D3E02" w:rsidRPr="00983546" w:rsidRDefault="007D3E02" w:rsidP="00A35A62">
      <w:pPr>
        <w:autoSpaceDE w:val="0"/>
        <w:autoSpaceDN w:val="0"/>
        <w:adjustRightInd w:val="0"/>
        <w:spacing w:after="0" w:line="240" w:lineRule="auto"/>
        <w:rPr>
          <w:rFonts w:ascii="Times New Roman" w:hAnsi="Times New Roman" w:cs="Times New Roman"/>
          <w:b/>
          <w:bCs/>
          <w:sz w:val="24"/>
          <w:szCs w:val="24"/>
        </w:rPr>
      </w:pPr>
      <w:r w:rsidRPr="00983546">
        <w:rPr>
          <w:rFonts w:ascii="Times New Roman" w:hAnsi="Times New Roman" w:cs="Times New Roman"/>
          <w:b/>
          <w:bCs/>
          <w:sz w:val="24"/>
          <w:szCs w:val="24"/>
        </w:rPr>
        <w:br w:type="page"/>
      </w:r>
    </w:p>
    <w:p w14:paraId="34991569" w14:textId="77777777" w:rsidR="00302A7E" w:rsidRPr="00983546" w:rsidRDefault="00302A7E" w:rsidP="00AC7403">
      <w:pPr>
        <w:autoSpaceDE w:val="0"/>
        <w:autoSpaceDN w:val="0"/>
        <w:adjustRightInd w:val="0"/>
        <w:spacing w:after="0" w:line="240" w:lineRule="auto"/>
        <w:ind w:firstLine="851"/>
        <w:rPr>
          <w:rFonts w:ascii="Times New Roman" w:hAnsi="Times New Roman" w:cs="Times New Roman"/>
          <w:b/>
          <w:bCs/>
          <w:sz w:val="24"/>
          <w:szCs w:val="24"/>
        </w:rPr>
      </w:pPr>
    </w:p>
    <w:p w14:paraId="6FD726A6" w14:textId="77777777" w:rsidR="00A35A62" w:rsidRPr="00983546" w:rsidRDefault="00A35A62" w:rsidP="00AC7403">
      <w:pPr>
        <w:autoSpaceDE w:val="0"/>
        <w:autoSpaceDN w:val="0"/>
        <w:adjustRightInd w:val="0"/>
        <w:spacing w:after="0" w:line="240" w:lineRule="auto"/>
        <w:ind w:firstLine="851"/>
        <w:jc w:val="center"/>
        <w:rPr>
          <w:rFonts w:ascii="Times New Roman" w:hAnsi="Times New Roman" w:cs="Times New Roman"/>
          <w:b/>
          <w:bCs/>
          <w:sz w:val="24"/>
          <w:szCs w:val="24"/>
        </w:rPr>
      </w:pPr>
      <w:r w:rsidRPr="00983546">
        <w:rPr>
          <w:rFonts w:ascii="Times New Roman" w:hAnsi="Times New Roman" w:cs="Times New Roman"/>
          <w:b/>
          <w:bCs/>
          <w:sz w:val="24"/>
          <w:szCs w:val="24"/>
        </w:rPr>
        <w:t>ĮVADAS</w:t>
      </w:r>
    </w:p>
    <w:p w14:paraId="2BF28F6A" w14:textId="77777777" w:rsidR="008C4CB7" w:rsidRPr="00983546" w:rsidRDefault="008C4CB7" w:rsidP="00302A7E">
      <w:pPr>
        <w:autoSpaceDE w:val="0"/>
        <w:autoSpaceDN w:val="0"/>
        <w:adjustRightInd w:val="0"/>
        <w:spacing w:after="0" w:line="240" w:lineRule="auto"/>
        <w:jc w:val="center"/>
        <w:rPr>
          <w:rFonts w:ascii="Times New Roman" w:hAnsi="Times New Roman" w:cs="Times New Roman"/>
          <w:b/>
          <w:bCs/>
          <w:sz w:val="24"/>
          <w:szCs w:val="24"/>
        </w:rPr>
      </w:pPr>
    </w:p>
    <w:p w14:paraId="13749892" w14:textId="41C667C7" w:rsidR="00A35A62" w:rsidRPr="00983546" w:rsidRDefault="00A35A62" w:rsidP="00A6127C">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 xml:space="preserve">Sparti technologijų, ekonomikos ir visuomenės kaita lemia, kad nuolatos kinta sveikatos priežiūros sektorius, jo prioritetai bei vystymosi kryptys. Nuolatos kintanti situacija ne tik kelia naujus iššūkius, bet ir sudaro sąlygas naujoms vystymosi galimybėms. Siekiant identifikuoti ateities iššūkius ir pilnai išnaudoti atsirandančias galimybes, VšĮ </w:t>
      </w:r>
      <w:r w:rsidR="002A47FE">
        <w:rPr>
          <w:rFonts w:ascii="Times New Roman" w:hAnsi="Times New Roman" w:cs="Times New Roman"/>
          <w:sz w:val="24"/>
          <w:szCs w:val="24"/>
        </w:rPr>
        <w:t>„</w:t>
      </w:r>
      <w:r w:rsidR="008C4CB7" w:rsidRPr="00983546">
        <w:rPr>
          <w:rFonts w:ascii="Times New Roman" w:hAnsi="Times New Roman" w:cs="Times New Roman"/>
          <w:sz w:val="24"/>
          <w:szCs w:val="24"/>
        </w:rPr>
        <w:t>Lazdijų ligoninė</w:t>
      </w:r>
      <w:r w:rsidR="002A47FE">
        <w:rPr>
          <w:rFonts w:ascii="Times New Roman" w:hAnsi="Times New Roman" w:cs="Times New Roman"/>
          <w:sz w:val="24"/>
          <w:szCs w:val="24"/>
        </w:rPr>
        <w:t>“</w:t>
      </w:r>
      <w:r w:rsidR="008C4CB7" w:rsidRPr="00983546">
        <w:rPr>
          <w:rFonts w:ascii="Times New Roman" w:hAnsi="Times New Roman" w:cs="Times New Roman"/>
          <w:sz w:val="24"/>
          <w:szCs w:val="24"/>
        </w:rPr>
        <w:t xml:space="preserve"> parengė 2020</w:t>
      </w:r>
      <w:r w:rsidR="002A47FE">
        <w:rPr>
          <w:rFonts w:ascii="Times New Roman" w:hAnsi="Times New Roman" w:cs="Times New Roman"/>
          <w:sz w:val="24"/>
          <w:szCs w:val="24"/>
        </w:rPr>
        <w:t>–</w:t>
      </w:r>
      <w:r w:rsidRPr="00983546">
        <w:rPr>
          <w:rFonts w:ascii="Times New Roman" w:hAnsi="Times New Roman" w:cs="Times New Roman"/>
          <w:sz w:val="24"/>
          <w:szCs w:val="24"/>
        </w:rPr>
        <w:t>202</w:t>
      </w:r>
      <w:r w:rsidR="008C4CB7" w:rsidRPr="00983546">
        <w:rPr>
          <w:rFonts w:ascii="Times New Roman" w:hAnsi="Times New Roman" w:cs="Times New Roman"/>
          <w:sz w:val="24"/>
          <w:szCs w:val="24"/>
        </w:rPr>
        <w:t>2</w:t>
      </w:r>
      <w:r w:rsidRPr="00983546">
        <w:rPr>
          <w:rFonts w:ascii="Times New Roman" w:hAnsi="Times New Roman" w:cs="Times New Roman"/>
          <w:sz w:val="24"/>
          <w:szCs w:val="24"/>
        </w:rPr>
        <w:t xml:space="preserve"> metų </w:t>
      </w:r>
      <w:r w:rsidR="00A6127C">
        <w:rPr>
          <w:rFonts w:ascii="Times New Roman" w:hAnsi="Times New Roman" w:cs="Times New Roman"/>
          <w:sz w:val="24"/>
          <w:szCs w:val="24"/>
        </w:rPr>
        <w:t>veiklos strategiją</w:t>
      </w:r>
      <w:r w:rsidRPr="00983546">
        <w:rPr>
          <w:rFonts w:ascii="Times New Roman" w:hAnsi="Times New Roman" w:cs="Times New Roman"/>
          <w:sz w:val="24"/>
          <w:szCs w:val="24"/>
        </w:rPr>
        <w:t>.</w:t>
      </w:r>
    </w:p>
    <w:p w14:paraId="7B0DE251" w14:textId="0FABFA47" w:rsidR="00A35A62" w:rsidRPr="00983546" w:rsidRDefault="00A6127C" w:rsidP="00A6127C">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Veiklos strategija</w:t>
      </w:r>
      <w:r w:rsidR="002A47FE">
        <w:rPr>
          <w:rFonts w:ascii="Times New Roman" w:hAnsi="Times New Roman" w:cs="Times New Roman"/>
          <w:sz w:val="24"/>
          <w:szCs w:val="24"/>
        </w:rPr>
        <w:t xml:space="preserve"> – </w:t>
      </w:r>
      <w:r w:rsidR="00A35A62" w:rsidRPr="00983546">
        <w:rPr>
          <w:rFonts w:ascii="Times New Roman" w:hAnsi="Times New Roman" w:cs="Times New Roman"/>
          <w:sz w:val="24"/>
          <w:szCs w:val="24"/>
        </w:rPr>
        <w:t xml:space="preserve">veiklos planavimo dokumentas, kuriame įvertinama esama sveikatos priežiūros sektoriaus ir VšĮ </w:t>
      </w:r>
      <w:r w:rsidR="002A47FE">
        <w:rPr>
          <w:rFonts w:ascii="Times New Roman" w:hAnsi="Times New Roman" w:cs="Times New Roman"/>
          <w:sz w:val="24"/>
          <w:szCs w:val="24"/>
        </w:rPr>
        <w:t>„</w:t>
      </w:r>
      <w:r w:rsidR="008C4CB7" w:rsidRPr="00983546">
        <w:rPr>
          <w:rFonts w:ascii="Times New Roman" w:hAnsi="Times New Roman" w:cs="Times New Roman"/>
          <w:sz w:val="24"/>
          <w:szCs w:val="24"/>
        </w:rPr>
        <w:t>Lazdijų</w:t>
      </w:r>
      <w:r w:rsidR="00A35A62" w:rsidRPr="00983546">
        <w:rPr>
          <w:rFonts w:ascii="Times New Roman" w:hAnsi="Times New Roman" w:cs="Times New Roman"/>
          <w:sz w:val="24"/>
          <w:szCs w:val="24"/>
        </w:rPr>
        <w:t xml:space="preserve"> ligoninė</w:t>
      </w:r>
      <w:r w:rsidR="002A47FE">
        <w:rPr>
          <w:rFonts w:ascii="Times New Roman" w:hAnsi="Times New Roman" w:cs="Times New Roman"/>
          <w:sz w:val="24"/>
          <w:szCs w:val="24"/>
        </w:rPr>
        <w:t>“</w:t>
      </w:r>
      <w:r w:rsidR="00A35A62" w:rsidRPr="00983546">
        <w:rPr>
          <w:rFonts w:ascii="Times New Roman" w:hAnsi="Times New Roman" w:cs="Times New Roman"/>
          <w:sz w:val="24"/>
          <w:szCs w:val="24"/>
        </w:rPr>
        <w:t xml:space="preserve"> situacija, suformuluojama įstaigos vizija ir parenkami prioritetai, tikslai ir iniciatyvos, reikalingos vizijos įgyvendinimui, įstaigos </w:t>
      </w:r>
      <w:r w:rsidR="008C4CB7" w:rsidRPr="00983546">
        <w:rPr>
          <w:rFonts w:ascii="Times New Roman" w:hAnsi="Times New Roman" w:cs="Times New Roman"/>
          <w:sz w:val="24"/>
          <w:szCs w:val="24"/>
        </w:rPr>
        <w:t>sėkmingai veiklai ir plėtrai 2020</w:t>
      </w:r>
      <w:r w:rsidR="002A47FE">
        <w:rPr>
          <w:rFonts w:ascii="Times New Roman" w:hAnsi="Times New Roman" w:cs="Times New Roman"/>
          <w:sz w:val="24"/>
          <w:szCs w:val="24"/>
        </w:rPr>
        <w:t>–</w:t>
      </w:r>
      <w:r w:rsidR="00A35A62" w:rsidRPr="00983546">
        <w:rPr>
          <w:rFonts w:ascii="Times New Roman" w:hAnsi="Times New Roman" w:cs="Times New Roman"/>
          <w:sz w:val="24"/>
          <w:szCs w:val="24"/>
        </w:rPr>
        <w:t>202</w:t>
      </w:r>
      <w:r w:rsidR="008C4CB7" w:rsidRPr="00983546">
        <w:rPr>
          <w:rFonts w:ascii="Times New Roman" w:hAnsi="Times New Roman" w:cs="Times New Roman"/>
          <w:sz w:val="24"/>
          <w:szCs w:val="24"/>
        </w:rPr>
        <w:t>2</w:t>
      </w:r>
      <w:r w:rsidR="00A35A62" w:rsidRPr="00983546">
        <w:rPr>
          <w:rFonts w:ascii="Times New Roman" w:hAnsi="Times New Roman" w:cs="Times New Roman"/>
          <w:sz w:val="24"/>
          <w:szCs w:val="24"/>
        </w:rPr>
        <w:t xml:space="preserve"> metų laikotarpiu.</w:t>
      </w:r>
    </w:p>
    <w:p w14:paraId="5EB02FFD" w14:textId="3E8D9B93" w:rsidR="00A35A62" w:rsidRPr="00983546" w:rsidRDefault="00573C58" w:rsidP="00A6127C">
      <w:pPr>
        <w:autoSpaceDE w:val="0"/>
        <w:autoSpaceDN w:val="0"/>
        <w:adjustRightInd w:val="0"/>
        <w:spacing w:after="0" w:line="360" w:lineRule="auto"/>
        <w:ind w:firstLine="851"/>
        <w:jc w:val="both"/>
        <w:rPr>
          <w:rFonts w:ascii="Times New Roman" w:hAnsi="Times New Roman" w:cs="Times New Roman"/>
          <w:sz w:val="24"/>
          <w:szCs w:val="24"/>
        </w:rPr>
      </w:pPr>
      <w:r w:rsidRPr="00573C58">
        <w:rPr>
          <w:rFonts w:ascii="Times New Roman" w:hAnsi="Times New Roman" w:cs="Times New Roman"/>
          <w:sz w:val="24"/>
          <w:szCs w:val="24"/>
        </w:rPr>
        <w:t>Veiklos strategij</w:t>
      </w:r>
      <w:r>
        <w:rPr>
          <w:rFonts w:ascii="Times New Roman" w:hAnsi="Times New Roman" w:cs="Times New Roman"/>
          <w:sz w:val="24"/>
          <w:szCs w:val="24"/>
        </w:rPr>
        <w:t xml:space="preserve">oje </w:t>
      </w:r>
      <w:r w:rsidR="00A35A62" w:rsidRPr="00983546">
        <w:rPr>
          <w:rFonts w:ascii="Times New Roman" w:hAnsi="Times New Roman" w:cs="Times New Roman"/>
          <w:sz w:val="24"/>
          <w:szCs w:val="24"/>
        </w:rPr>
        <w:t xml:space="preserve">apžvelgiama sveikatos priežiūros sektoriaus bei </w:t>
      </w:r>
      <w:bookmarkStart w:id="0" w:name="_Hlk51589529"/>
      <w:r w:rsidR="009C598D" w:rsidRPr="009C598D">
        <w:rPr>
          <w:rFonts w:ascii="Times New Roman" w:hAnsi="Times New Roman" w:cs="Times New Roman"/>
          <w:sz w:val="24"/>
          <w:szCs w:val="24"/>
        </w:rPr>
        <w:t xml:space="preserve">VšĮ „Lazdijų ligoninė“ </w:t>
      </w:r>
      <w:r w:rsidR="00A35A62" w:rsidRPr="00983546">
        <w:rPr>
          <w:rFonts w:ascii="Times New Roman" w:hAnsi="Times New Roman" w:cs="Times New Roman"/>
          <w:sz w:val="24"/>
          <w:szCs w:val="24"/>
        </w:rPr>
        <w:t xml:space="preserve"> </w:t>
      </w:r>
      <w:bookmarkEnd w:id="0"/>
      <w:r w:rsidR="00A35A62" w:rsidRPr="00983546">
        <w:rPr>
          <w:rFonts w:ascii="Times New Roman" w:hAnsi="Times New Roman" w:cs="Times New Roman"/>
          <w:sz w:val="24"/>
          <w:szCs w:val="24"/>
        </w:rPr>
        <w:t>pastarųjų metų raida ir tendencijos. Įvertintas strateginio plano rengimo kontekstas</w:t>
      </w:r>
      <w:r w:rsidR="00A202A3">
        <w:rPr>
          <w:rFonts w:ascii="Times New Roman" w:hAnsi="Times New Roman" w:cs="Times New Roman"/>
          <w:sz w:val="24"/>
          <w:szCs w:val="24"/>
        </w:rPr>
        <w:t>,</w:t>
      </w:r>
      <w:r w:rsidR="00A35A62" w:rsidRPr="00983546">
        <w:rPr>
          <w:rFonts w:ascii="Times New Roman" w:hAnsi="Times New Roman" w:cs="Times New Roman"/>
          <w:sz w:val="24"/>
          <w:szCs w:val="24"/>
        </w:rPr>
        <w:t xml:space="preserve"> apžvelgiant teisinius, ekonominius, socialinius, technologinius veiksnius. Analizuojant įvairius rodiklius, buvo atlikta </w:t>
      </w:r>
      <w:r w:rsidR="001953B3" w:rsidRPr="001953B3">
        <w:rPr>
          <w:rFonts w:ascii="Times New Roman" w:hAnsi="Times New Roman" w:cs="Times New Roman"/>
          <w:sz w:val="24"/>
          <w:szCs w:val="24"/>
        </w:rPr>
        <w:t xml:space="preserve">VšĮ „Lazdijų ligoninė“ </w:t>
      </w:r>
      <w:r w:rsidR="00A35A62" w:rsidRPr="00983546">
        <w:rPr>
          <w:rFonts w:ascii="Times New Roman" w:hAnsi="Times New Roman" w:cs="Times New Roman"/>
          <w:sz w:val="24"/>
          <w:szCs w:val="24"/>
        </w:rPr>
        <w:t xml:space="preserve">veiklos analizė, ypatingą dėmesį skiriant pacientams, organizacinei struktūrai, žmogiškiesiems ištekliams, finansinei būklei ir veiklos rezultatams. Buvo atlikta išsami stiprybių, silpnybių, galimybių ir grėsmių analizė, kuria vadovaujantis buvo nustatyti VšĮ </w:t>
      </w:r>
      <w:r w:rsidR="002A47FE">
        <w:rPr>
          <w:rFonts w:ascii="Times New Roman" w:hAnsi="Times New Roman" w:cs="Times New Roman"/>
          <w:sz w:val="24"/>
          <w:szCs w:val="24"/>
        </w:rPr>
        <w:t>„</w:t>
      </w:r>
      <w:r w:rsidR="008C4CB7" w:rsidRPr="00983546">
        <w:rPr>
          <w:rFonts w:ascii="Times New Roman" w:hAnsi="Times New Roman" w:cs="Times New Roman"/>
          <w:sz w:val="24"/>
          <w:szCs w:val="24"/>
        </w:rPr>
        <w:t>Lazdijų</w:t>
      </w:r>
      <w:r w:rsidR="00A35A62" w:rsidRPr="00983546">
        <w:rPr>
          <w:rFonts w:ascii="Times New Roman" w:hAnsi="Times New Roman" w:cs="Times New Roman"/>
          <w:sz w:val="24"/>
          <w:szCs w:val="24"/>
        </w:rPr>
        <w:t xml:space="preserve"> lig</w:t>
      </w:r>
      <w:r w:rsidR="008C4CB7" w:rsidRPr="00983546">
        <w:rPr>
          <w:rFonts w:ascii="Times New Roman" w:hAnsi="Times New Roman" w:cs="Times New Roman"/>
          <w:sz w:val="24"/>
          <w:szCs w:val="24"/>
        </w:rPr>
        <w:t>oninė</w:t>
      </w:r>
      <w:r w:rsidR="002A47FE">
        <w:rPr>
          <w:rFonts w:ascii="Times New Roman" w:hAnsi="Times New Roman" w:cs="Times New Roman"/>
          <w:sz w:val="24"/>
          <w:szCs w:val="24"/>
        </w:rPr>
        <w:t>“</w:t>
      </w:r>
      <w:r w:rsidR="008C4CB7" w:rsidRPr="00983546">
        <w:rPr>
          <w:rFonts w:ascii="Times New Roman" w:hAnsi="Times New Roman" w:cs="Times New Roman"/>
          <w:sz w:val="24"/>
          <w:szCs w:val="24"/>
        </w:rPr>
        <w:t xml:space="preserve"> vystymosi prioritetai 2020</w:t>
      </w:r>
      <w:r w:rsidR="002A47FE">
        <w:rPr>
          <w:rFonts w:ascii="Times New Roman" w:hAnsi="Times New Roman" w:cs="Times New Roman"/>
          <w:sz w:val="24"/>
          <w:szCs w:val="24"/>
        </w:rPr>
        <w:t>–</w:t>
      </w:r>
      <w:r w:rsidR="00A35A62" w:rsidRPr="00983546">
        <w:rPr>
          <w:rFonts w:ascii="Times New Roman" w:hAnsi="Times New Roman" w:cs="Times New Roman"/>
          <w:sz w:val="24"/>
          <w:szCs w:val="24"/>
        </w:rPr>
        <w:t>202</w:t>
      </w:r>
      <w:r w:rsidR="008C4CB7" w:rsidRPr="00983546">
        <w:rPr>
          <w:rFonts w:ascii="Times New Roman" w:hAnsi="Times New Roman" w:cs="Times New Roman"/>
          <w:sz w:val="24"/>
          <w:szCs w:val="24"/>
        </w:rPr>
        <w:t>2</w:t>
      </w:r>
      <w:r w:rsidR="00A35A62" w:rsidRPr="00983546">
        <w:rPr>
          <w:rFonts w:ascii="Times New Roman" w:hAnsi="Times New Roman" w:cs="Times New Roman"/>
          <w:sz w:val="24"/>
          <w:szCs w:val="24"/>
        </w:rPr>
        <w:t xml:space="preserve"> metų laikotarpiu.</w:t>
      </w:r>
    </w:p>
    <w:p w14:paraId="282DF2C6" w14:textId="77777777" w:rsidR="008C4CB7" w:rsidRPr="00983546" w:rsidRDefault="008C4CB7" w:rsidP="00A35A62">
      <w:pPr>
        <w:autoSpaceDE w:val="0"/>
        <w:autoSpaceDN w:val="0"/>
        <w:adjustRightInd w:val="0"/>
        <w:spacing w:after="0" w:line="240" w:lineRule="auto"/>
        <w:rPr>
          <w:rFonts w:ascii="Times New Roman" w:hAnsi="Times New Roman" w:cs="Times New Roman"/>
          <w:b/>
          <w:bCs/>
          <w:sz w:val="24"/>
          <w:szCs w:val="24"/>
        </w:rPr>
      </w:pPr>
    </w:p>
    <w:p w14:paraId="05C7650F" w14:textId="77777777" w:rsidR="00A35A62" w:rsidRPr="00983546" w:rsidRDefault="00A35A62" w:rsidP="00AC7403">
      <w:pPr>
        <w:pStyle w:val="Sraopastraipa"/>
        <w:numPr>
          <w:ilvl w:val="0"/>
          <w:numId w:val="1"/>
        </w:numPr>
        <w:autoSpaceDE w:val="0"/>
        <w:autoSpaceDN w:val="0"/>
        <w:adjustRightInd w:val="0"/>
        <w:spacing w:after="0" w:line="240" w:lineRule="auto"/>
        <w:ind w:left="0" w:firstLine="851"/>
        <w:jc w:val="center"/>
        <w:rPr>
          <w:rFonts w:ascii="Times New Roman" w:hAnsi="Times New Roman" w:cs="Times New Roman"/>
          <w:b/>
          <w:bCs/>
          <w:sz w:val="24"/>
          <w:szCs w:val="24"/>
        </w:rPr>
      </w:pPr>
      <w:r w:rsidRPr="00983546">
        <w:rPr>
          <w:rFonts w:ascii="Times New Roman" w:hAnsi="Times New Roman" w:cs="Times New Roman"/>
          <w:b/>
          <w:bCs/>
          <w:sz w:val="24"/>
          <w:szCs w:val="24"/>
        </w:rPr>
        <w:t>BENDROSIOS NUOSTATOS</w:t>
      </w:r>
    </w:p>
    <w:p w14:paraId="4D7C9CBB" w14:textId="77777777" w:rsidR="008C4CB7" w:rsidRPr="00983546" w:rsidRDefault="008C4CB7" w:rsidP="008C4CB7">
      <w:pPr>
        <w:pStyle w:val="Sraopastraipa"/>
        <w:autoSpaceDE w:val="0"/>
        <w:autoSpaceDN w:val="0"/>
        <w:adjustRightInd w:val="0"/>
        <w:spacing w:after="0" w:line="240" w:lineRule="auto"/>
        <w:ind w:left="1080"/>
        <w:rPr>
          <w:rFonts w:ascii="Times New Roman" w:hAnsi="Times New Roman" w:cs="Times New Roman"/>
          <w:b/>
          <w:bCs/>
          <w:sz w:val="24"/>
          <w:szCs w:val="24"/>
        </w:rPr>
      </w:pPr>
    </w:p>
    <w:p w14:paraId="4095992F" w14:textId="392C322F" w:rsidR="00A35A62" w:rsidRPr="00983546" w:rsidRDefault="00A35A62" w:rsidP="00D461D0">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 xml:space="preserve">Viešoji įstaiga </w:t>
      </w:r>
      <w:r w:rsidR="002A47FE">
        <w:rPr>
          <w:rFonts w:ascii="Times New Roman" w:hAnsi="Times New Roman" w:cs="Times New Roman"/>
          <w:sz w:val="24"/>
          <w:szCs w:val="24"/>
        </w:rPr>
        <w:t>„</w:t>
      </w:r>
      <w:r w:rsidR="00AF216E" w:rsidRPr="00983546">
        <w:rPr>
          <w:rFonts w:ascii="Times New Roman" w:hAnsi="Times New Roman" w:cs="Times New Roman"/>
          <w:sz w:val="24"/>
          <w:szCs w:val="24"/>
        </w:rPr>
        <w:t>Lazdijų</w:t>
      </w:r>
      <w:r w:rsidRPr="00983546">
        <w:rPr>
          <w:rFonts w:ascii="Times New Roman" w:hAnsi="Times New Roman" w:cs="Times New Roman"/>
          <w:sz w:val="24"/>
          <w:szCs w:val="24"/>
        </w:rPr>
        <w:t xml:space="preserve"> ligoninė</w:t>
      </w:r>
      <w:r w:rsidR="002A47FE">
        <w:rPr>
          <w:rFonts w:ascii="Times New Roman" w:hAnsi="Times New Roman" w:cs="Times New Roman"/>
          <w:sz w:val="24"/>
          <w:szCs w:val="24"/>
        </w:rPr>
        <w:t>“</w:t>
      </w:r>
      <w:r w:rsidRPr="00983546">
        <w:rPr>
          <w:rFonts w:ascii="Times New Roman" w:hAnsi="Times New Roman" w:cs="Times New Roman"/>
          <w:sz w:val="24"/>
          <w:szCs w:val="24"/>
        </w:rPr>
        <w:t xml:space="preserve"> yra Lietuvos nacionalinės sveikatos sistemos (toliau –</w:t>
      </w:r>
      <w:r w:rsidR="00AF216E" w:rsidRPr="00983546">
        <w:rPr>
          <w:rFonts w:ascii="Times New Roman" w:hAnsi="Times New Roman" w:cs="Times New Roman"/>
          <w:sz w:val="24"/>
          <w:szCs w:val="24"/>
        </w:rPr>
        <w:t xml:space="preserve"> </w:t>
      </w:r>
      <w:r w:rsidRPr="00983546">
        <w:rPr>
          <w:rFonts w:ascii="Times New Roman" w:hAnsi="Times New Roman" w:cs="Times New Roman"/>
          <w:sz w:val="24"/>
          <w:szCs w:val="24"/>
        </w:rPr>
        <w:t xml:space="preserve">LNSS) iš </w:t>
      </w:r>
      <w:r w:rsidR="00AF216E" w:rsidRPr="00983546">
        <w:rPr>
          <w:rFonts w:ascii="Times New Roman" w:hAnsi="Times New Roman" w:cs="Times New Roman"/>
          <w:sz w:val="24"/>
          <w:szCs w:val="24"/>
        </w:rPr>
        <w:t>Lazdijų</w:t>
      </w:r>
      <w:r w:rsidRPr="00983546">
        <w:rPr>
          <w:rFonts w:ascii="Times New Roman" w:hAnsi="Times New Roman" w:cs="Times New Roman"/>
          <w:sz w:val="24"/>
          <w:szCs w:val="24"/>
        </w:rPr>
        <w:t xml:space="preserve"> rajono savivaldybės turto ir lėšų įsteigta viešoji sveikatos priežiūros ne pelno</w:t>
      </w:r>
      <w:r w:rsidR="00AF216E" w:rsidRPr="00983546">
        <w:rPr>
          <w:rFonts w:ascii="Times New Roman" w:hAnsi="Times New Roman" w:cs="Times New Roman"/>
          <w:sz w:val="24"/>
          <w:szCs w:val="24"/>
        </w:rPr>
        <w:t xml:space="preserve"> </w:t>
      </w:r>
      <w:r w:rsidRPr="00983546">
        <w:rPr>
          <w:rFonts w:ascii="Times New Roman" w:hAnsi="Times New Roman" w:cs="Times New Roman"/>
          <w:sz w:val="24"/>
          <w:szCs w:val="24"/>
        </w:rPr>
        <w:t>įstaiga (toliau</w:t>
      </w:r>
      <w:r w:rsidR="002A47FE">
        <w:rPr>
          <w:rFonts w:ascii="Times New Roman" w:hAnsi="Times New Roman" w:cs="Times New Roman"/>
          <w:sz w:val="24"/>
          <w:szCs w:val="24"/>
        </w:rPr>
        <w:t xml:space="preserve"> – </w:t>
      </w:r>
      <w:r w:rsidR="00101248">
        <w:rPr>
          <w:rFonts w:ascii="Times New Roman" w:hAnsi="Times New Roman" w:cs="Times New Roman"/>
          <w:sz w:val="24"/>
          <w:szCs w:val="24"/>
        </w:rPr>
        <w:t>į</w:t>
      </w:r>
      <w:r w:rsidRPr="00983546">
        <w:rPr>
          <w:rFonts w:ascii="Times New Roman" w:hAnsi="Times New Roman" w:cs="Times New Roman"/>
          <w:sz w:val="24"/>
          <w:szCs w:val="24"/>
        </w:rPr>
        <w:t>staiga), ribotos civilinės atsakomybės viešasis juridinis asmuo, teikiantis jos</w:t>
      </w:r>
      <w:r w:rsidR="00AF216E" w:rsidRPr="00983546">
        <w:rPr>
          <w:rFonts w:ascii="Times New Roman" w:hAnsi="Times New Roman" w:cs="Times New Roman"/>
          <w:sz w:val="24"/>
          <w:szCs w:val="24"/>
        </w:rPr>
        <w:t xml:space="preserve"> </w:t>
      </w:r>
      <w:r w:rsidRPr="00983546">
        <w:rPr>
          <w:rFonts w:ascii="Times New Roman" w:hAnsi="Times New Roman" w:cs="Times New Roman"/>
          <w:sz w:val="24"/>
          <w:szCs w:val="24"/>
        </w:rPr>
        <w:t>įstatuose numatytas asmens sveikatos priežiūros paslaugas pagal įstaigai suteiktą licenciją.</w:t>
      </w:r>
    </w:p>
    <w:p w14:paraId="46228574" w14:textId="254CFB14" w:rsidR="008729C2" w:rsidRDefault="00A35A62" w:rsidP="00D461D0">
      <w:pPr>
        <w:pStyle w:val="Betarp"/>
        <w:spacing w:line="360" w:lineRule="auto"/>
        <w:ind w:firstLine="851"/>
        <w:jc w:val="both"/>
        <w:rPr>
          <w:rFonts w:ascii="Times New Roman" w:hAnsi="Times New Roman" w:cs="Times New Roman"/>
          <w:bCs/>
          <w:sz w:val="24"/>
          <w:szCs w:val="24"/>
        </w:rPr>
      </w:pPr>
      <w:r w:rsidRPr="00983546">
        <w:rPr>
          <w:rFonts w:ascii="Times New Roman" w:hAnsi="Times New Roman" w:cs="Times New Roman"/>
          <w:sz w:val="24"/>
          <w:szCs w:val="24"/>
        </w:rPr>
        <w:t>Įstaiga savo veikloje vadovaujasi Lietuvos Respublikos Konstitucija, Lietuvos Respublikos</w:t>
      </w:r>
      <w:r w:rsidR="00AF216E" w:rsidRPr="00983546">
        <w:rPr>
          <w:rFonts w:ascii="Times New Roman" w:hAnsi="Times New Roman" w:cs="Times New Roman"/>
          <w:sz w:val="24"/>
          <w:szCs w:val="24"/>
        </w:rPr>
        <w:t xml:space="preserve"> </w:t>
      </w:r>
      <w:r w:rsidRPr="00983546">
        <w:rPr>
          <w:rFonts w:ascii="Times New Roman" w:hAnsi="Times New Roman" w:cs="Times New Roman"/>
          <w:sz w:val="24"/>
          <w:szCs w:val="24"/>
        </w:rPr>
        <w:t>sveikatos sistemos įstatymu, Lietuvos Respublikos sveikatos priežiūros įstaigų įstatymu, Lietuvos</w:t>
      </w:r>
      <w:r w:rsidR="00AF216E" w:rsidRPr="00983546">
        <w:rPr>
          <w:rFonts w:ascii="Times New Roman" w:hAnsi="Times New Roman" w:cs="Times New Roman"/>
          <w:sz w:val="24"/>
          <w:szCs w:val="24"/>
        </w:rPr>
        <w:t xml:space="preserve"> </w:t>
      </w:r>
      <w:r w:rsidRPr="00983546">
        <w:rPr>
          <w:rFonts w:ascii="Times New Roman" w:hAnsi="Times New Roman" w:cs="Times New Roman"/>
          <w:sz w:val="24"/>
          <w:szCs w:val="24"/>
        </w:rPr>
        <w:t>Respublikos viešųjų įstaigų įstatymu, Lietuvos Respublikos sveikatos draudimo įstatymu, Lietuvos</w:t>
      </w:r>
      <w:r w:rsidR="00AF216E" w:rsidRPr="00983546">
        <w:rPr>
          <w:rFonts w:ascii="Times New Roman" w:hAnsi="Times New Roman" w:cs="Times New Roman"/>
          <w:sz w:val="24"/>
          <w:szCs w:val="24"/>
        </w:rPr>
        <w:t xml:space="preserve"> </w:t>
      </w:r>
      <w:r w:rsidRPr="00983546">
        <w:rPr>
          <w:rFonts w:ascii="Times New Roman" w:hAnsi="Times New Roman" w:cs="Times New Roman"/>
          <w:sz w:val="24"/>
          <w:szCs w:val="24"/>
        </w:rPr>
        <w:t xml:space="preserve">Respublikos civiliniu kodeksu, </w:t>
      </w:r>
      <w:r w:rsidR="00AF216E" w:rsidRPr="00983546">
        <w:rPr>
          <w:rFonts w:ascii="Times New Roman" w:hAnsi="Times New Roman" w:cs="Times New Roman"/>
          <w:sz w:val="24"/>
          <w:szCs w:val="24"/>
        </w:rPr>
        <w:t>Lazdijų</w:t>
      </w:r>
      <w:r w:rsidRPr="00983546">
        <w:rPr>
          <w:rFonts w:ascii="Times New Roman" w:hAnsi="Times New Roman" w:cs="Times New Roman"/>
          <w:sz w:val="24"/>
          <w:szCs w:val="24"/>
        </w:rPr>
        <w:t xml:space="preserve"> rajono savivaldybės tarybos 201</w:t>
      </w:r>
      <w:r w:rsidR="008729C2" w:rsidRPr="00983546">
        <w:rPr>
          <w:rFonts w:ascii="Times New Roman" w:hAnsi="Times New Roman" w:cs="Times New Roman"/>
          <w:sz w:val="24"/>
          <w:szCs w:val="24"/>
        </w:rPr>
        <w:t>8</w:t>
      </w:r>
      <w:r w:rsidRPr="00983546">
        <w:rPr>
          <w:rFonts w:ascii="Times New Roman" w:hAnsi="Times New Roman" w:cs="Times New Roman"/>
          <w:sz w:val="24"/>
          <w:szCs w:val="24"/>
        </w:rPr>
        <w:t xml:space="preserve"> m. </w:t>
      </w:r>
      <w:r w:rsidR="008729C2" w:rsidRPr="00983546">
        <w:rPr>
          <w:rFonts w:ascii="Times New Roman" w:hAnsi="Times New Roman" w:cs="Times New Roman"/>
          <w:sz w:val="24"/>
          <w:szCs w:val="24"/>
        </w:rPr>
        <w:t>spalio</w:t>
      </w:r>
      <w:r w:rsidRPr="00983546">
        <w:rPr>
          <w:rFonts w:ascii="Times New Roman" w:hAnsi="Times New Roman" w:cs="Times New Roman"/>
          <w:sz w:val="24"/>
          <w:szCs w:val="24"/>
        </w:rPr>
        <w:t xml:space="preserve"> 2</w:t>
      </w:r>
      <w:r w:rsidR="008729C2" w:rsidRPr="00983546">
        <w:rPr>
          <w:rFonts w:ascii="Times New Roman" w:hAnsi="Times New Roman" w:cs="Times New Roman"/>
          <w:sz w:val="24"/>
          <w:szCs w:val="24"/>
        </w:rPr>
        <w:t>4</w:t>
      </w:r>
      <w:r w:rsidRPr="00983546">
        <w:rPr>
          <w:rFonts w:ascii="Times New Roman" w:hAnsi="Times New Roman" w:cs="Times New Roman"/>
          <w:sz w:val="24"/>
          <w:szCs w:val="24"/>
        </w:rPr>
        <w:t xml:space="preserve"> d.</w:t>
      </w:r>
      <w:r w:rsidR="00AF216E" w:rsidRPr="00983546">
        <w:rPr>
          <w:rFonts w:ascii="Times New Roman" w:hAnsi="Times New Roman" w:cs="Times New Roman"/>
          <w:sz w:val="24"/>
          <w:szCs w:val="24"/>
        </w:rPr>
        <w:t xml:space="preserve"> </w:t>
      </w:r>
      <w:r w:rsidRPr="00983546">
        <w:rPr>
          <w:rFonts w:ascii="Times New Roman" w:hAnsi="Times New Roman" w:cs="Times New Roman"/>
          <w:sz w:val="24"/>
          <w:szCs w:val="24"/>
        </w:rPr>
        <w:t xml:space="preserve">sprendimu Nr. </w:t>
      </w:r>
      <w:r w:rsidR="008729C2" w:rsidRPr="00983546">
        <w:rPr>
          <w:rFonts w:ascii="Times New Roman" w:hAnsi="Times New Roman" w:cs="Times New Roman"/>
          <w:sz w:val="24"/>
          <w:szCs w:val="24"/>
        </w:rPr>
        <w:t>5</w:t>
      </w:r>
      <w:r w:rsidRPr="00983546">
        <w:rPr>
          <w:rFonts w:ascii="Times New Roman" w:hAnsi="Times New Roman" w:cs="Times New Roman"/>
          <w:sz w:val="24"/>
          <w:szCs w:val="24"/>
        </w:rPr>
        <w:t>T</w:t>
      </w:r>
      <w:r w:rsidR="008729C2" w:rsidRPr="00983546">
        <w:rPr>
          <w:rFonts w:ascii="Times New Roman" w:hAnsi="Times New Roman" w:cs="Times New Roman"/>
          <w:sz w:val="24"/>
          <w:szCs w:val="24"/>
        </w:rPr>
        <w:t>S</w:t>
      </w:r>
      <w:r w:rsidRPr="00983546">
        <w:rPr>
          <w:rFonts w:ascii="Times New Roman" w:hAnsi="Times New Roman" w:cs="Times New Roman"/>
          <w:sz w:val="24"/>
          <w:szCs w:val="24"/>
        </w:rPr>
        <w:t>-</w:t>
      </w:r>
      <w:r w:rsidR="008729C2" w:rsidRPr="00983546">
        <w:rPr>
          <w:rFonts w:ascii="Times New Roman" w:hAnsi="Times New Roman" w:cs="Times New Roman"/>
          <w:sz w:val="24"/>
          <w:szCs w:val="24"/>
        </w:rPr>
        <w:t>1451</w:t>
      </w:r>
      <w:r w:rsidRPr="00983546">
        <w:rPr>
          <w:rFonts w:ascii="Times New Roman" w:hAnsi="Times New Roman" w:cs="Times New Roman"/>
          <w:sz w:val="24"/>
          <w:szCs w:val="24"/>
        </w:rPr>
        <w:t xml:space="preserve"> patvirtintais įstaigos įstatais bei kitais įstatymais ir teisės aktais.</w:t>
      </w:r>
      <w:r w:rsidR="00AF216E" w:rsidRPr="00983546">
        <w:rPr>
          <w:rFonts w:ascii="Times New Roman" w:hAnsi="Times New Roman" w:cs="Times New Roman"/>
          <w:sz w:val="24"/>
          <w:szCs w:val="24"/>
        </w:rPr>
        <w:t xml:space="preserve"> </w:t>
      </w:r>
      <w:r w:rsidR="008729C2" w:rsidRPr="00983546">
        <w:rPr>
          <w:rFonts w:ascii="Times New Roman" w:hAnsi="Times New Roman" w:cs="Times New Roman"/>
          <w:bCs/>
          <w:sz w:val="24"/>
          <w:szCs w:val="24"/>
        </w:rPr>
        <w:t>Įstaigos strategija parengta  atsižvelgiant į Lietuvos Respublikos Seimo 2014 m. birželio 26 d. nutarimu Nr. XII-964  patvirtintą Lietuvos sveikatos 2014</w:t>
      </w:r>
      <w:r w:rsidR="0025496A">
        <w:rPr>
          <w:rFonts w:ascii="Times New Roman" w:hAnsi="Times New Roman" w:cs="Times New Roman"/>
          <w:bCs/>
          <w:sz w:val="24"/>
          <w:szCs w:val="24"/>
        </w:rPr>
        <w:t>–</w:t>
      </w:r>
      <w:r w:rsidR="008729C2" w:rsidRPr="00983546">
        <w:rPr>
          <w:rFonts w:ascii="Times New Roman" w:hAnsi="Times New Roman" w:cs="Times New Roman"/>
          <w:bCs/>
          <w:sz w:val="24"/>
          <w:szCs w:val="24"/>
        </w:rPr>
        <w:t>2025 metų programą, Lazdijų rajono savivaldybės 2020</w:t>
      </w:r>
      <w:r w:rsidR="0025496A">
        <w:rPr>
          <w:rFonts w:ascii="Times New Roman" w:hAnsi="Times New Roman" w:cs="Times New Roman"/>
          <w:bCs/>
          <w:sz w:val="24"/>
          <w:szCs w:val="24"/>
        </w:rPr>
        <w:t>–</w:t>
      </w:r>
      <w:r w:rsidR="008729C2" w:rsidRPr="00983546">
        <w:rPr>
          <w:rFonts w:ascii="Times New Roman" w:hAnsi="Times New Roman" w:cs="Times New Roman"/>
          <w:bCs/>
          <w:sz w:val="24"/>
          <w:szCs w:val="24"/>
        </w:rPr>
        <w:t xml:space="preserve">2022 metų strateginį veiklos planą. </w:t>
      </w:r>
    </w:p>
    <w:p w14:paraId="3EF11FA5" w14:textId="4357C818" w:rsidR="0025496A" w:rsidRDefault="0025496A" w:rsidP="00D461D0">
      <w:pPr>
        <w:pStyle w:val="Betarp"/>
        <w:spacing w:line="360" w:lineRule="auto"/>
        <w:ind w:firstLine="851"/>
        <w:jc w:val="both"/>
        <w:rPr>
          <w:rFonts w:ascii="Times New Roman" w:hAnsi="Times New Roman" w:cs="Times New Roman"/>
          <w:bCs/>
          <w:sz w:val="24"/>
          <w:szCs w:val="24"/>
        </w:rPr>
      </w:pPr>
    </w:p>
    <w:p w14:paraId="19A421AE" w14:textId="77777777" w:rsidR="0025496A" w:rsidRPr="00983546" w:rsidRDefault="0025496A" w:rsidP="00D461D0">
      <w:pPr>
        <w:pStyle w:val="Betarp"/>
        <w:spacing w:line="360" w:lineRule="auto"/>
        <w:ind w:firstLine="851"/>
        <w:jc w:val="both"/>
        <w:rPr>
          <w:rFonts w:ascii="Times New Roman" w:hAnsi="Times New Roman" w:cs="Times New Roman"/>
          <w:sz w:val="24"/>
          <w:szCs w:val="24"/>
        </w:rPr>
      </w:pPr>
    </w:p>
    <w:p w14:paraId="356683C4" w14:textId="77777777" w:rsidR="00AF216E" w:rsidRPr="00983546" w:rsidRDefault="00AF216E" w:rsidP="00AF216E">
      <w:pPr>
        <w:autoSpaceDE w:val="0"/>
        <w:autoSpaceDN w:val="0"/>
        <w:adjustRightInd w:val="0"/>
        <w:spacing w:after="0" w:line="240" w:lineRule="auto"/>
        <w:jc w:val="both"/>
        <w:rPr>
          <w:rFonts w:ascii="Times New Roman" w:hAnsi="Times New Roman" w:cs="Times New Roman"/>
          <w:sz w:val="24"/>
          <w:szCs w:val="24"/>
        </w:rPr>
      </w:pPr>
    </w:p>
    <w:p w14:paraId="38D9BAC3" w14:textId="3FC31C5D" w:rsidR="00A35A62" w:rsidRDefault="00A35A62" w:rsidP="009C598D">
      <w:pPr>
        <w:pStyle w:val="Sraopastraipa"/>
        <w:numPr>
          <w:ilvl w:val="0"/>
          <w:numId w:val="1"/>
        </w:numPr>
        <w:autoSpaceDE w:val="0"/>
        <w:autoSpaceDN w:val="0"/>
        <w:adjustRightInd w:val="0"/>
        <w:spacing w:after="0" w:line="240" w:lineRule="auto"/>
        <w:ind w:left="0" w:firstLine="851"/>
        <w:jc w:val="center"/>
        <w:rPr>
          <w:rFonts w:ascii="Times New Roman" w:hAnsi="Times New Roman" w:cs="Times New Roman"/>
          <w:b/>
          <w:bCs/>
          <w:sz w:val="24"/>
          <w:szCs w:val="24"/>
        </w:rPr>
      </w:pPr>
      <w:r w:rsidRPr="00983546">
        <w:rPr>
          <w:rFonts w:ascii="Times New Roman" w:hAnsi="Times New Roman" w:cs="Times New Roman"/>
          <w:b/>
          <w:bCs/>
          <w:sz w:val="24"/>
          <w:szCs w:val="24"/>
        </w:rPr>
        <w:lastRenderedPageBreak/>
        <w:t>TEISI</w:t>
      </w:r>
      <w:r w:rsidR="00D461D0">
        <w:rPr>
          <w:rFonts w:ascii="Times New Roman" w:hAnsi="Times New Roman" w:cs="Times New Roman"/>
          <w:b/>
          <w:bCs/>
          <w:sz w:val="24"/>
          <w:szCs w:val="24"/>
        </w:rPr>
        <w:t>NIŲ (POLITINIŲ), EKONOMIMIŲ, SOCIALINIŲ, TECHNOLOGINIŲ VEIKSNIŲ (PEST) ANALIZĖ</w:t>
      </w:r>
    </w:p>
    <w:p w14:paraId="3B23EEBB" w14:textId="77777777" w:rsidR="00AC7403" w:rsidRPr="00983546" w:rsidRDefault="00AC7403" w:rsidP="009C598D">
      <w:pPr>
        <w:pStyle w:val="Sraopastraipa"/>
        <w:autoSpaceDE w:val="0"/>
        <w:autoSpaceDN w:val="0"/>
        <w:adjustRightInd w:val="0"/>
        <w:spacing w:after="0" w:line="240" w:lineRule="auto"/>
        <w:ind w:left="0" w:firstLine="851"/>
        <w:rPr>
          <w:rFonts w:ascii="Times New Roman" w:hAnsi="Times New Roman" w:cs="Times New Roman"/>
          <w:b/>
          <w:bCs/>
          <w:sz w:val="24"/>
          <w:szCs w:val="24"/>
        </w:rPr>
      </w:pPr>
    </w:p>
    <w:p w14:paraId="13DEAC66" w14:textId="6C8A58B1" w:rsidR="008C4CB7" w:rsidRDefault="00AC7403" w:rsidP="009C598D">
      <w:pPr>
        <w:pStyle w:val="Sraopastraipa"/>
        <w:autoSpaceDE w:val="0"/>
        <w:autoSpaceDN w:val="0"/>
        <w:adjustRightInd w:val="0"/>
        <w:spacing w:after="0" w:line="240" w:lineRule="auto"/>
        <w:ind w:left="0" w:firstLine="851"/>
        <w:jc w:val="center"/>
        <w:rPr>
          <w:rFonts w:ascii="Times New Roman" w:hAnsi="Times New Roman" w:cs="Times New Roman"/>
          <w:b/>
          <w:bCs/>
          <w:sz w:val="24"/>
          <w:szCs w:val="24"/>
        </w:rPr>
      </w:pPr>
      <w:r>
        <w:rPr>
          <w:rFonts w:ascii="Times New Roman" w:hAnsi="Times New Roman" w:cs="Times New Roman"/>
          <w:b/>
          <w:bCs/>
          <w:sz w:val="24"/>
          <w:szCs w:val="24"/>
        </w:rPr>
        <w:t>Teisiniai veiksniai</w:t>
      </w:r>
    </w:p>
    <w:p w14:paraId="12797990" w14:textId="77777777" w:rsidR="00AC7403" w:rsidRPr="00983546" w:rsidRDefault="00AC7403" w:rsidP="008C4CB7">
      <w:pPr>
        <w:pStyle w:val="Sraopastraipa"/>
        <w:autoSpaceDE w:val="0"/>
        <w:autoSpaceDN w:val="0"/>
        <w:adjustRightInd w:val="0"/>
        <w:spacing w:after="0" w:line="240" w:lineRule="auto"/>
        <w:ind w:left="1080"/>
        <w:rPr>
          <w:rFonts w:ascii="Times New Roman" w:hAnsi="Times New Roman" w:cs="Times New Roman"/>
          <w:b/>
          <w:bCs/>
          <w:sz w:val="24"/>
          <w:szCs w:val="24"/>
        </w:rPr>
      </w:pPr>
    </w:p>
    <w:p w14:paraId="60888B90" w14:textId="47182815" w:rsidR="00A35A62" w:rsidRPr="00983546" w:rsidRDefault="00A35A62" w:rsidP="00AC7403">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 xml:space="preserve">Pagrindinis vidinės teisinės bazės dokumentas, reglamentuojantis </w:t>
      </w:r>
      <w:r w:rsidR="00A202A3">
        <w:rPr>
          <w:rFonts w:ascii="Times New Roman" w:hAnsi="Times New Roman" w:cs="Times New Roman"/>
          <w:sz w:val="24"/>
          <w:szCs w:val="24"/>
        </w:rPr>
        <w:t>įstaigos</w:t>
      </w:r>
      <w:r w:rsidR="008729C2" w:rsidRPr="00983546">
        <w:rPr>
          <w:rFonts w:ascii="Times New Roman" w:hAnsi="Times New Roman" w:cs="Times New Roman"/>
          <w:sz w:val="24"/>
          <w:szCs w:val="24"/>
        </w:rPr>
        <w:t xml:space="preserve"> </w:t>
      </w:r>
      <w:r w:rsidRPr="00983546">
        <w:rPr>
          <w:rFonts w:ascii="Times New Roman" w:hAnsi="Times New Roman" w:cs="Times New Roman"/>
          <w:sz w:val="24"/>
          <w:szCs w:val="24"/>
        </w:rPr>
        <w:t xml:space="preserve">veiklos principus, yra VšĮ </w:t>
      </w:r>
      <w:r w:rsidR="0025496A">
        <w:rPr>
          <w:rFonts w:ascii="Times New Roman" w:hAnsi="Times New Roman" w:cs="Times New Roman"/>
          <w:sz w:val="24"/>
          <w:szCs w:val="24"/>
        </w:rPr>
        <w:t>„</w:t>
      </w:r>
      <w:r w:rsidR="008729C2" w:rsidRPr="00983546">
        <w:rPr>
          <w:rFonts w:ascii="Times New Roman" w:hAnsi="Times New Roman" w:cs="Times New Roman"/>
          <w:sz w:val="24"/>
          <w:szCs w:val="24"/>
        </w:rPr>
        <w:t>Lazdijų</w:t>
      </w:r>
      <w:r w:rsidRPr="00983546">
        <w:rPr>
          <w:rFonts w:ascii="Times New Roman" w:hAnsi="Times New Roman" w:cs="Times New Roman"/>
          <w:sz w:val="24"/>
          <w:szCs w:val="24"/>
        </w:rPr>
        <w:t xml:space="preserve"> ligoninė</w:t>
      </w:r>
      <w:r w:rsidR="0025496A">
        <w:rPr>
          <w:rFonts w:ascii="Times New Roman" w:hAnsi="Times New Roman" w:cs="Times New Roman"/>
          <w:sz w:val="24"/>
          <w:szCs w:val="24"/>
        </w:rPr>
        <w:t>“</w:t>
      </w:r>
      <w:r w:rsidRPr="00983546">
        <w:rPr>
          <w:rFonts w:ascii="Times New Roman" w:hAnsi="Times New Roman" w:cs="Times New Roman"/>
          <w:sz w:val="24"/>
          <w:szCs w:val="24"/>
        </w:rPr>
        <w:t xml:space="preserve"> įstatai, patvirtinti </w:t>
      </w:r>
      <w:r w:rsidR="008729C2" w:rsidRPr="00983546">
        <w:rPr>
          <w:rFonts w:ascii="Times New Roman" w:hAnsi="Times New Roman" w:cs="Times New Roman"/>
          <w:sz w:val="24"/>
          <w:szCs w:val="24"/>
        </w:rPr>
        <w:t>Lazdijų</w:t>
      </w:r>
      <w:r w:rsidRPr="00983546">
        <w:rPr>
          <w:rFonts w:ascii="Times New Roman" w:hAnsi="Times New Roman" w:cs="Times New Roman"/>
          <w:sz w:val="24"/>
          <w:szCs w:val="24"/>
        </w:rPr>
        <w:t xml:space="preserve"> rajono savivaldybės tarybos</w:t>
      </w:r>
      <w:r w:rsidR="008729C2" w:rsidRPr="00983546">
        <w:rPr>
          <w:rFonts w:ascii="Times New Roman" w:hAnsi="Times New Roman" w:cs="Times New Roman"/>
          <w:sz w:val="24"/>
          <w:szCs w:val="24"/>
        </w:rPr>
        <w:t xml:space="preserve"> </w:t>
      </w:r>
      <w:r w:rsidRPr="00983546">
        <w:rPr>
          <w:rFonts w:ascii="Times New Roman" w:hAnsi="Times New Roman" w:cs="Times New Roman"/>
          <w:sz w:val="24"/>
          <w:szCs w:val="24"/>
        </w:rPr>
        <w:t>201</w:t>
      </w:r>
      <w:r w:rsidR="008729C2" w:rsidRPr="00983546">
        <w:rPr>
          <w:rFonts w:ascii="Times New Roman" w:hAnsi="Times New Roman" w:cs="Times New Roman"/>
          <w:sz w:val="24"/>
          <w:szCs w:val="24"/>
        </w:rPr>
        <w:t>8</w:t>
      </w:r>
      <w:r w:rsidRPr="00983546">
        <w:rPr>
          <w:rFonts w:ascii="Times New Roman" w:hAnsi="Times New Roman" w:cs="Times New Roman"/>
          <w:sz w:val="24"/>
          <w:szCs w:val="24"/>
        </w:rPr>
        <w:t xml:space="preserve"> m. </w:t>
      </w:r>
      <w:r w:rsidR="008729C2" w:rsidRPr="00983546">
        <w:rPr>
          <w:rFonts w:ascii="Times New Roman" w:hAnsi="Times New Roman" w:cs="Times New Roman"/>
          <w:sz w:val="24"/>
          <w:szCs w:val="24"/>
        </w:rPr>
        <w:t>spalio 24</w:t>
      </w:r>
      <w:r w:rsidRPr="00983546">
        <w:rPr>
          <w:rFonts w:ascii="Times New Roman" w:hAnsi="Times New Roman" w:cs="Times New Roman"/>
          <w:sz w:val="24"/>
          <w:szCs w:val="24"/>
        </w:rPr>
        <w:t xml:space="preserve"> d. sprendimu Nr. </w:t>
      </w:r>
      <w:r w:rsidR="008729C2" w:rsidRPr="00983546">
        <w:rPr>
          <w:rFonts w:ascii="Times New Roman" w:hAnsi="Times New Roman" w:cs="Times New Roman"/>
          <w:sz w:val="24"/>
          <w:szCs w:val="24"/>
        </w:rPr>
        <w:t>5T</w:t>
      </w:r>
      <w:r w:rsidRPr="00983546">
        <w:rPr>
          <w:rFonts w:ascii="Times New Roman" w:hAnsi="Times New Roman" w:cs="Times New Roman"/>
          <w:sz w:val="24"/>
          <w:szCs w:val="24"/>
        </w:rPr>
        <w:t>T-</w:t>
      </w:r>
      <w:r w:rsidR="008729C2" w:rsidRPr="00983546">
        <w:rPr>
          <w:rFonts w:ascii="Times New Roman" w:hAnsi="Times New Roman" w:cs="Times New Roman"/>
          <w:sz w:val="24"/>
          <w:szCs w:val="24"/>
        </w:rPr>
        <w:t>1451</w:t>
      </w:r>
      <w:r w:rsidRPr="00983546">
        <w:rPr>
          <w:rFonts w:ascii="Times New Roman" w:hAnsi="Times New Roman" w:cs="Times New Roman"/>
          <w:sz w:val="24"/>
          <w:szCs w:val="24"/>
        </w:rPr>
        <w:t>. Vadovaujantis šiais įstatais</w:t>
      </w:r>
      <w:r w:rsidR="0025496A">
        <w:rPr>
          <w:rFonts w:ascii="Times New Roman" w:hAnsi="Times New Roman" w:cs="Times New Roman"/>
          <w:sz w:val="24"/>
          <w:szCs w:val="24"/>
        </w:rPr>
        <w:t>,</w:t>
      </w:r>
      <w:r w:rsidRPr="00983546">
        <w:rPr>
          <w:rFonts w:ascii="Times New Roman" w:hAnsi="Times New Roman" w:cs="Times New Roman"/>
          <w:sz w:val="24"/>
          <w:szCs w:val="24"/>
        </w:rPr>
        <w:t xml:space="preserve"> </w:t>
      </w:r>
      <w:r w:rsidR="00A202A3">
        <w:rPr>
          <w:rFonts w:ascii="Times New Roman" w:hAnsi="Times New Roman" w:cs="Times New Roman"/>
          <w:sz w:val="24"/>
          <w:szCs w:val="24"/>
        </w:rPr>
        <w:t>įstaiga</w:t>
      </w:r>
      <w:r w:rsidRPr="00983546">
        <w:rPr>
          <w:rFonts w:ascii="Times New Roman" w:hAnsi="Times New Roman" w:cs="Times New Roman"/>
          <w:sz w:val="24"/>
          <w:szCs w:val="24"/>
        </w:rPr>
        <w:t xml:space="preserve"> yra</w:t>
      </w:r>
      <w:r w:rsidR="008729C2" w:rsidRPr="00983546">
        <w:rPr>
          <w:rFonts w:ascii="Times New Roman" w:hAnsi="Times New Roman" w:cs="Times New Roman"/>
          <w:sz w:val="24"/>
          <w:szCs w:val="24"/>
        </w:rPr>
        <w:t xml:space="preserve"> </w:t>
      </w:r>
      <w:r w:rsidRPr="00983546">
        <w:rPr>
          <w:rFonts w:ascii="Times New Roman" w:hAnsi="Times New Roman" w:cs="Times New Roman"/>
          <w:sz w:val="24"/>
          <w:szCs w:val="24"/>
        </w:rPr>
        <w:t>LNSS iš savivaldybės turto ir lėšų įsteigta viešoji sveikatos priežiūros ne pelno įstaiga, ribotos</w:t>
      </w:r>
      <w:r w:rsidR="008729C2" w:rsidRPr="00983546">
        <w:rPr>
          <w:rFonts w:ascii="Times New Roman" w:hAnsi="Times New Roman" w:cs="Times New Roman"/>
          <w:sz w:val="24"/>
          <w:szCs w:val="24"/>
        </w:rPr>
        <w:t xml:space="preserve"> </w:t>
      </w:r>
      <w:r w:rsidRPr="00983546">
        <w:rPr>
          <w:rFonts w:ascii="Times New Roman" w:hAnsi="Times New Roman" w:cs="Times New Roman"/>
          <w:sz w:val="24"/>
          <w:szCs w:val="24"/>
        </w:rPr>
        <w:t>civilinės atsakomybės viešasis juridinis asmuo, teikiantis jos įstatuose numatytas asmens sveikatos</w:t>
      </w:r>
      <w:r w:rsidR="008729C2" w:rsidRPr="00983546">
        <w:rPr>
          <w:rFonts w:ascii="Times New Roman" w:hAnsi="Times New Roman" w:cs="Times New Roman"/>
          <w:sz w:val="24"/>
          <w:szCs w:val="24"/>
        </w:rPr>
        <w:t xml:space="preserve"> </w:t>
      </w:r>
      <w:r w:rsidRPr="00983546">
        <w:rPr>
          <w:rFonts w:ascii="Times New Roman" w:hAnsi="Times New Roman" w:cs="Times New Roman"/>
          <w:sz w:val="24"/>
          <w:szCs w:val="24"/>
        </w:rPr>
        <w:t>priežiūros paslaugas pagal įstaigai suteiktą licenciją. Įstaiga yra ne pelno siekiantis ribotos civilinės</w:t>
      </w:r>
      <w:r w:rsidR="008729C2" w:rsidRPr="00983546">
        <w:rPr>
          <w:rFonts w:ascii="Times New Roman" w:hAnsi="Times New Roman" w:cs="Times New Roman"/>
          <w:sz w:val="24"/>
          <w:szCs w:val="24"/>
        </w:rPr>
        <w:t xml:space="preserve"> </w:t>
      </w:r>
      <w:r w:rsidRPr="00983546">
        <w:rPr>
          <w:rFonts w:ascii="Times New Roman" w:hAnsi="Times New Roman" w:cs="Times New Roman"/>
          <w:sz w:val="24"/>
          <w:szCs w:val="24"/>
        </w:rPr>
        <w:t>atsakomybės viešasis juridinis asmuo, turintis ūkinį, finansinį, organizacinį ir teisinį savarankiškumą,</w:t>
      </w:r>
      <w:r w:rsidR="008729C2" w:rsidRPr="00983546">
        <w:rPr>
          <w:rFonts w:ascii="Times New Roman" w:hAnsi="Times New Roman" w:cs="Times New Roman"/>
          <w:sz w:val="24"/>
          <w:szCs w:val="24"/>
        </w:rPr>
        <w:t xml:space="preserve"> </w:t>
      </w:r>
      <w:r w:rsidRPr="00983546">
        <w:rPr>
          <w:rFonts w:ascii="Times New Roman" w:hAnsi="Times New Roman" w:cs="Times New Roman"/>
          <w:sz w:val="24"/>
          <w:szCs w:val="24"/>
        </w:rPr>
        <w:t>savo antspaudą, firminį ženklą, sąskaitas bankuose. Įstaiga yra paramos gavėja.</w:t>
      </w:r>
    </w:p>
    <w:p w14:paraId="715EEA3A" w14:textId="79C7931B" w:rsidR="00A35A62" w:rsidRPr="00983546" w:rsidRDefault="00A35A62" w:rsidP="00AC7403">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 xml:space="preserve">Pagrindinis </w:t>
      </w:r>
      <w:r w:rsidR="001953B3">
        <w:rPr>
          <w:rFonts w:ascii="Times New Roman" w:hAnsi="Times New Roman" w:cs="Times New Roman"/>
          <w:sz w:val="24"/>
          <w:szCs w:val="24"/>
        </w:rPr>
        <w:t>į</w:t>
      </w:r>
      <w:r w:rsidRPr="00983546">
        <w:rPr>
          <w:rFonts w:ascii="Times New Roman" w:hAnsi="Times New Roman" w:cs="Times New Roman"/>
          <w:sz w:val="24"/>
          <w:szCs w:val="24"/>
        </w:rPr>
        <w:t>staigos veiklos tikslas yra Lietuvos gyventojų sveikatos stiprinimas, teikiamų</w:t>
      </w:r>
      <w:r w:rsidR="008729C2" w:rsidRPr="00983546">
        <w:rPr>
          <w:rFonts w:ascii="Times New Roman" w:hAnsi="Times New Roman" w:cs="Times New Roman"/>
          <w:sz w:val="24"/>
          <w:szCs w:val="24"/>
        </w:rPr>
        <w:t xml:space="preserve"> </w:t>
      </w:r>
      <w:r w:rsidRPr="00983546">
        <w:rPr>
          <w:rFonts w:ascii="Times New Roman" w:hAnsi="Times New Roman" w:cs="Times New Roman"/>
          <w:sz w:val="24"/>
          <w:szCs w:val="24"/>
        </w:rPr>
        <w:t>sveikatos priežiūros paslaugų gerinimas, siekiant sumažinti sergamumą ir mirtingumą, prieinamų ir</w:t>
      </w:r>
      <w:r w:rsidR="008729C2" w:rsidRPr="00983546">
        <w:rPr>
          <w:rFonts w:ascii="Times New Roman" w:hAnsi="Times New Roman" w:cs="Times New Roman"/>
          <w:sz w:val="24"/>
          <w:szCs w:val="24"/>
        </w:rPr>
        <w:t xml:space="preserve"> </w:t>
      </w:r>
      <w:r w:rsidRPr="00983546">
        <w:rPr>
          <w:rFonts w:ascii="Times New Roman" w:hAnsi="Times New Roman" w:cs="Times New Roman"/>
          <w:sz w:val="24"/>
          <w:szCs w:val="24"/>
        </w:rPr>
        <w:t>tinkamų įstaigos licencijoje nurodytų sveikatos priežiūros paslaugų suteikimas.</w:t>
      </w:r>
    </w:p>
    <w:p w14:paraId="614CA7E2" w14:textId="77777777" w:rsidR="00A35A62" w:rsidRPr="00983546" w:rsidRDefault="00A35A62" w:rsidP="00AC7403">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Įstaigos veiklos uždavinys: organizuoti ir teikti sveikatos priežiūros paslaugas, kurias teikti</w:t>
      </w:r>
      <w:r w:rsidR="008729C2" w:rsidRPr="00983546">
        <w:rPr>
          <w:rFonts w:ascii="Times New Roman" w:hAnsi="Times New Roman" w:cs="Times New Roman"/>
          <w:sz w:val="24"/>
          <w:szCs w:val="24"/>
        </w:rPr>
        <w:t xml:space="preserve"> </w:t>
      </w:r>
      <w:r w:rsidRPr="00983546">
        <w:rPr>
          <w:rFonts w:ascii="Times New Roman" w:hAnsi="Times New Roman" w:cs="Times New Roman"/>
          <w:sz w:val="24"/>
          <w:szCs w:val="24"/>
        </w:rPr>
        <w:t xml:space="preserve">teisę </w:t>
      </w:r>
      <w:r w:rsidR="008729C2" w:rsidRPr="00983546">
        <w:rPr>
          <w:rFonts w:ascii="Times New Roman" w:hAnsi="Times New Roman" w:cs="Times New Roman"/>
          <w:sz w:val="24"/>
          <w:szCs w:val="24"/>
        </w:rPr>
        <w:t>s</w:t>
      </w:r>
      <w:r w:rsidRPr="00983546">
        <w:rPr>
          <w:rFonts w:ascii="Times New Roman" w:hAnsi="Times New Roman" w:cs="Times New Roman"/>
          <w:sz w:val="24"/>
          <w:szCs w:val="24"/>
        </w:rPr>
        <w:t>uteikia įstaigos asmens sveikatos priežiūros licencija.</w:t>
      </w:r>
    </w:p>
    <w:p w14:paraId="54D169D5" w14:textId="77777777" w:rsidR="008C4CB7" w:rsidRPr="00983546" w:rsidRDefault="008C4CB7" w:rsidP="00A35A62">
      <w:pPr>
        <w:autoSpaceDE w:val="0"/>
        <w:autoSpaceDN w:val="0"/>
        <w:adjustRightInd w:val="0"/>
        <w:spacing w:after="0" w:line="240" w:lineRule="auto"/>
        <w:rPr>
          <w:rFonts w:ascii="Times New Roman" w:hAnsi="Times New Roman" w:cs="Times New Roman"/>
          <w:sz w:val="24"/>
          <w:szCs w:val="24"/>
        </w:rPr>
      </w:pPr>
    </w:p>
    <w:p w14:paraId="00D5FD54" w14:textId="797B0DB4" w:rsidR="00A35A62" w:rsidRPr="00983546" w:rsidRDefault="00A35A62" w:rsidP="00AC7403">
      <w:pPr>
        <w:pStyle w:val="Sraopastraipa"/>
        <w:autoSpaceDE w:val="0"/>
        <w:autoSpaceDN w:val="0"/>
        <w:adjustRightInd w:val="0"/>
        <w:spacing w:after="0" w:line="240" w:lineRule="auto"/>
        <w:ind w:left="0" w:firstLine="851"/>
        <w:jc w:val="center"/>
        <w:rPr>
          <w:rFonts w:ascii="Times New Roman" w:hAnsi="Times New Roman" w:cs="Times New Roman"/>
          <w:b/>
          <w:bCs/>
          <w:sz w:val="24"/>
          <w:szCs w:val="24"/>
        </w:rPr>
      </w:pPr>
      <w:r w:rsidRPr="00983546">
        <w:rPr>
          <w:rFonts w:ascii="Times New Roman" w:hAnsi="Times New Roman" w:cs="Times New Roman"/>
          <w:b/>
          <w:bCs/>
          <w:sz w:val="24"/>
          <w:szCs w:val="24"/>
        </w:rPr>
        <w:t>E</w:t>
      </w:r>
      <w:r w:rsidR="00AC7403" w:rsidRPr="00983546">
        <w:rPr>
          <w:rFonts w:ascii="Times New Roman" w:hAnsi="Times New Roman" w:cs="Times New Roman"/>
          <w:b/>
          <w:bCs/>
          <w:sz w:val="24"/>
          <w:szCs w:val="24"/>
        </w:rPr>
        <w:t>konominiai veiksni</w:t>
      </w:r>
      <w:r w:rsidR="00AC7403">
        <w:rPr>
          <w:rFonts w:ascii="Times New Roman" w:hAnsi="Times New Roman" w:cs="Times New Roman"/>
          <w:b/>
          <w:bCs/>
          <w:sz w:val="24"/>
          <w:szCs w:val="24"/>
        </w:rPr>
        <w:t>ai</w:t>
      </w:r>
    </w:p>
    <w:p w14:paraId="2C64370A" w14:textId="77777777" w:rsidR="008C4CB7" w:rsidRPr="00983546" w:rsidRDefault="008C4CB7" w:rsidP="008C4CB7">
      <w:pPr>
        <w:pStyle w:val="Sraopastraipa"/>
        <w:autoSpaceDE w:val="0"/>
        <w:autoSpaceDN w:val="0"/>
        <w:adjustRightInd w:val="0"/>
        <w:spacing w:after="0" w:line="240" w:lineRule="auto"/>
        <w:ind w:left="1080"/>
        <w:rPr>
          <w:rFonts w:ascii="Times New Roman" w:hAnsi="Times New Roman" w:cs="Times New Roman"/>
          <w:b/>
          <w:bCs/>
          <w:sz w:val="24"/>
          <w:szCs w:val="24"/>
        </w:rPr>
      </w:pPr>
    </w:p>
    <w:p w14:paraId="1BA044F7" w14:textId="73C09356" w:rsidR="00A35A62" w:rsidRPr="00983546" w:rsidRDefault="00A35A62" w:rsidP="00AC7403">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Lietuvoje sveikatos priežiūros paslaugos finansuojamos privalomojo sveikatos draudimo</w:t>
      </w:r>
      <w:r w:rsidR="00580BA2" w:rsidRPr="00983546">
        <w:rPr>
          <w:rFonts w:ascii="Times New Roman" w:hAnsi="Times New Roman" w:cs="Times New Roman"/>
          <w:sz w:val="24"/>
          <w:szCs w:val="24"/>
        </w:rPr>
        <w:t xml:space="preserve"> </w:t>
      </w:r>
      <w:r w:rsidRPr="00983546">
        <w:rPr>
          <w:rFonts w:ascii="Times New Roman" w:hAnsi="Times New Roman" w:cs="Times New Roman"/>
          <w:sz w:val="24"/>
          <w:szCs w:val="24"/>
        </w:rPr>
        <w:t>fondo (toliau</w:t>
      </w:r>
      <w:r w:rsidR="005F0A6E">
        <w:rPr>
          <w:rFonts w:ascii="Times New Roman" w:hAnsi="Times New Roman" w:cs="Times New Roman"/>
          <w:sz w:val="24"/>
          <w:szCs w:val="24"/>
        </w:rPr>
        <w:t xml:space="preserve"> – </w:t>
      </w:r>
      <w:r w:rsidRPr="00983546">
        <w:rPr>
          <w:rFonts w:ascii="Times New Roman" w:hAnsi="Times New Roman" w:cs="Times New Roman"/>
          <w:sz w:val="24"/>
          <w:szCs w:val="24"/>
        </w:rPr>
        <w:t>PSDF) biudžeto lėšomis. Tokia sistema užtikrina apdraustiesiems privalomuoju</w:t>
      </w:r>
      <w:r w:rsidR="00580BA2" w:rsidRPr="00983546">
        <w:rPr>
          <w:rFonts w:ascii="Times New Roman" w:hAnsi="Times New Roman" w:cs="Times New Roman"/>
          <w:sz w:val="24"/>
          <w:szCs w:val="24"/>
        </w:rPr>
        <w:t xml:space="preserve"> </w:t>
      </w:r>
      <w:r w:rsidRPr="00983546">
        <w:rPr>
          <w:rFonts w:ascii="Times New Roman" w:hAnsi="Times New Roman" w:cs="Times New Roman"/>
          <w:sz w:val="24"/>
          <w:szCs w:val="24"/>
        </w:rPr>
        <w:t>sveikatos draudimu sveikatos priežiūros paslaugų pr</w:t>
      </w:r>
      <w:r w:rsidR="00580BA2" w:rsidRPr="00983546">
        <w:rPr>
          <w:rFonts w:ascii="Times New Roman" w:hAnsi="Times New Roman" w:cs="Times New Roman"/>
          <w:sz w:val="24"/>
          <w:szCs w:val="24"/>
        </w:rPr>
        <w:t>ieinamumą. Gydymo įstaigos</w:t>
      </w:r>
      <w:r w:rsidRPr="00983546">
        <w:rPr>
          <w:rFonts w:ascii="Times New Roman" w:hAnsi="Times New Roman" w:cs="Times New Roman"/>
          <w:sz w:val="24"/>
          <w:szCs w:val="24"/>
        </w:rPr>
        <w:t xml:space="preserve"> veikla finansuojama</w:t>
      </w:r>
      <w:r w:rsidR="00580BA2" w:rsidRPr="00983546">
        <w:rPr>
          <w:rFonts w:ascii="Times New Roman" w:hAnsi="Times New Roman" w:cs="Times New Roman"/>
          <w:sz w:val="24"/>
          <w:szCs w:val="24"/>
        </w:rPr>
        <w:t xml:space="preserve">  </w:t>
      </w:r>
      <w:r w:rsidRPr="00983546">
        <w:rPr>
          <w:rFonts w:ascii="Times New Roman" w:hAnsi="Times New Roman" w:cs="Times New Roman"/>
          <w:sz w:val="24"/>
          <w:szCs w:val="24"/>
        </w:rPr>
        <w:t>pagal sudarytas asmens sveikatos priežiūros paslaugų teikimo sutartis su teritorinėmis ligonių</w:t>
      </w:r>
      <w:r w:rsidR="00580BA2" w:rsidRPr="00983546">
        <w:rPr>
          <w:rFonts w:ascii="Times New Roman" w:hAnsi="Times New Roman" w:cs="Times New Roman"/>
          <w:sz w:val="24"/>
          <w:szCs w:val="24"/>
        </w:rPr>
        <w:t xml:space="preserve"> </w:t>
      </w:r>
      <w:r w:rsidRPr="00983546">
        <w:rPr>
          <w:rFonts w:ascii="Times New Roman" w:hAnsi="Times New Roman" w:cs="Times New Roman"/>
          <w:sz w:val="24"/>
          <w:szCs w:val="24"/>
        </w:rPr>
        <w:t>kasomis.</w:t>
      </w:r>
    </w:p>
    <w:p w14:paraId="6E827DE6" w14:textId="118484A2" w:rsidR="00A35A62" w:rsidRPr="00983546" w:rsidRDefault="00A202A3" w:rsidP="00AC7403">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Įstaiga</w:t>
      </w:r>
      <w:r w:rsidR="00A35A62" w:rsidRPr="00983546">
        <w:rPr>
          <w:rFonts w:ascii="Times New Roman" w:hAnsi="Times New Roman" w:cs="Times New Roman"/>
          <w:sz w:val="24"/>
          <w:szCs w:val="24"/>
        </w:rPr>
        <w:t xml:space="preserve"> yra sudariusi sutartis su </w:t>
      </w:r>
      <w:r w:rsidR="00580BA2" w:rsidRPr="00983546">
        <w:rPr>
          <w:rFonts w:ascii="Times New Roman" w:hAnsi="Times New Roman" w:cs="Times New Roman"/>
          <w:sz w:val="24"/>
          <w:szCs w:val="24"/>
        </w:rPr>
        <w:t xml:space="preserve">Vilniaus, Kauno, Klaipėdos, Šiaulių ir Panevėžio teritorinėmis ligonių kasomis dėl asmens sveikatos priežiūros paslaugų teikimo. Didžioji dalis pajamų už suteiktas paslaugas gaunama iš Vilniaus teritorinės ligonių kasos, kadangi Lazdijų rajono savivaldybė patenka į šios teritorinės kasos veiklos zoną. </w:t>
      </w:r>
    </w:p>
    <w:p w14:paraId="1F24D1A9" w14:textId="5A6D3FF0" w:rsidR="00A35A62" w:rsidRPr="00983546" w:rsidRDefault="00A35A62" w:rsidP="00AC7403">
      <w:pPr>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 xml:space="preserve">Seimas priėmė Lietuvos Respublikos </w:t>
      </w:r>
      <w:r w:rsidR="00287981" w:rsidRPr="00983546">
        <w:rPr>
          <w:rFonts w:ascii="Times New Roman" w:hAnsi="Times New Roman" w:cs="Times New Roman"/>
          <w:sz w:val="24"/>
          <w:szCs w:val="24"/>
        </w:rPr>
        <w:t>2020</w:t>
      </w:r>
      <w:r w:rsidRPr="00983546">
        <w:rPr>
          <w:rFonts w:ascii="Times New Roman" w:hAnsi="Times New Roman" w:cs="Times New Roman"/>
          <w:sz w:val="24"/>
          <w:szCs w:val="24"/>
        </w:rPr>
        <w:t xml:space="preserve"> metų Privalomojo sveikatos draudimo fondo</w:t>
      </w:r>
      <w:r w:rsidR="000B4F21" w:rsidRPr="00983546">
        <w:rPr>
          <w:rFonts w:ascii="Times New Roman" w:hAnsi="Times New Roman" w:cs="Times New Roman"/>
          <w:sz w:val="24"/>
          <w:szCs w:val="24"/>
        </w:rPr>
        <w:t xml:space="preserve"> </w:t>
      </w:r>
      <w:r w:rsidRPr="00983546">
        <w:rPr>
          <w:rFonts w:ascii="Times New Roman" w:hAnsi="Times New Roman" w:cs="Times New Roman"/>
          <w:sz w:val="24"/>
          <w:szCs w:val="24"/>
        </w:rPr>
        <w:t xml:space="preserve">biudžeto rodiklių patvirtinimo </w:t>
      </w:r>
      <w:r w:rsidR="00287981" w:rsidRPr="00983546">
        <w:rPr>
          <w:rFonts w:ascii="Times New Roman" w:hAnsi="Times New Roman" w:cs="Times New Roman"/>
          <w:sz w:val="24"/>
          <w:szCs w:val="24"/>
        </w:rPr>
        <w:t xml:space="preserve">2019 m. gruodžio 19 d. </w:t>
      </w:r>
      <w:r w:rsidR="005F0A6E" w:rsidRPr="00983546">
        <w:rPr>
          <w:rFonts w:ascii="Times New Roman" w:hAnsi="Times New Roman" w:cs="Times New Roman"/>
          <w:sz w:val="24"/>
          <w:szCs w:val="24"/>
        </w:rPr>
        <w:t xml:space="preserve">įstatymą </w:t>
      </w:r>
      <w:r w:rsidR="00287981" w:rsidRPr="00983546">
        <w:rPr>
          <w:rFonts w:ascii="Times New Roman" w:hAnsi="Times New Roman" w:cs="Times New Roman"/>
          <w:sz w:val="24"/>
          <w:szCs w:val="24"/>
        </w:rPr>
        <w:t>Nr. XIII-2714</w:t>
      </w:r>
      <w:r w:rsidRPr="00983546">
        <w:rPr>
          <w:rFonts w:ascii="Times New Roman" w:hAnsi="Times New Roman" w:cs="Times New Roman"/>
          <w:sz w:val="24"/>
          <w:szCs w:val="24"/>
        </w:rPr>
        <w:t xml:space="preserve">, patvirtindamas </w:t>
      </w:r>
      <w:r w:rsidR="00287981" w:rsidRPr="00983546">
        <w:rPr>
          <w:rFonts w:ascii="Times New Roman" w:hAnsi="Times New Roman" w:cs="Times New Roman"/>
          <w:sz w:val="24"/>
          <w:szCs w:val="24"/>
        </w:rPr>
        <w:t>2020 metų Privalomojo sveikatos draudimo fondo biudžetą – 2 304 658 tūkst. eurų įplaukų ir 2 304 658 tūkst. eurų išlaidų, Privalomojo sveikatos draudimo fondo biudžeto apyvartos lėšų likutį – po 5 792 tūkst. eurų pagal 2020 m. sausio 1 d. ir pagal 2020 m. gruodžio 31 d. būklę, numatomą 2020 metų Privalomojo sveikatos draudimo fondo biudžeto rezervą – 369 582 tūkst. eurų pagal 2020 m. sausio 1 d. būklę.</w:t>
      </w:r>
    </w:p>
    <w:p w14:paraId="628C0E3E" w14:textId="77777777" w:rsidR="00A35A62" w:rsidRPr="00983546" w:rsidRDefault="00A35A62" w:rsidP="00AC7403">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lastRenderedPageBreak/>
        <w:t>Augant PSDF biudžeto lėšoms, bus galima suteikti pacientams daugiau sveikatos priežiūros</w:t>
      </w:r>
      <w:r w:rsidR="00287981" w:rsidRPr="00983546">
        <w:rPr>
          <w:rFonts w:ascii="Times New Roman" w:hAnsi="Times New Roman" w:cs="Times New Roman"/>
          <w:sz w:val="24"/>
          <w:szCs w:val="24"/>
        </w:rPr>
        <w:t xml:space="preserve"> </w:t>
      </w:r>
      <w:r w:rsidRPr="00983546">
        <w:rPr>
          <w:rFonts w:ascii="Times New Roman" w:hAnsi="Times New Roman" w:cs="Times New Roman"/>
          <w:sz w:val="24"/>
          <w:szCs w:val="24"/>
        </w:rPr>
        <w:t>paslaugų, pagerės jų prieinamumas. Ypač svarbu, kad, esant didesniam finansavimui, bus</w:t>
      </w:r>
      <w:r w:rsidR="00287981" w:rsidRPr="00983546">
        <w:rPr>
          <w:rFonts w:ascii="Times New Roman" w:hAnsi="Times New Roman" w:cs="Times New Roman"/>
          <w:sz w:val="24"/>
          <w:szCs w:val="24"/>
        </w:rPr>
        <w:t xml:space="preserve"> </w:t>
      </w:r>
      <w:r w:rsidRPr="00983546">
        <w:rPr>
          <w:rFonts w:ascii="Times New Roman" w:hAnsi="Times New Roman" w:cs="Times New Roman"/>
          <w:sz w:val="24"/>
          <w:szCs w:val="24"/>
        </w:rPr>
        <w:t>kompensuojama daugiau sveikatos priežiūros paslaugų, būtinų vaistų bei modernių gydymo būdų.</w:t>
      </w:r>
    </w:p>
    <w:p w14:paraId="320B5629" w14:textId="77777777" w:rsidR="008C4CB7" w:rsidRPr="00983546" w:rsidRDefault="008C4CB7" w:rsidP="00A35A62">
      <w:pPr>
        <w:autoSpaceDE w:val="0"/>
        <w:autoSpaceDN w:val="0"/>
        <w:adjustRightInd w:val="0"/>
        <w:spacing w:after="0" w:line="240" w:lineRule="auto"/>
        <w:rPr>
          <w:rFonts w:ascii="Times New Roman" w:hAnsi="Times New Roman" w:cs="Times New Roman"/>
          <w:sz w:val="24"/>
          <w:szCs w:val="24"/>
        </w:rPr>
      </w:pPr>
    </w:p>
    <w:p w14:paraId="77F54379" w14:textId="46F16CF8" w:rsidR="00A35A62" w:rsidRPr="00AC7403" w:rsidRDefault="00A35A62" w:rsidP="00AC7403">
      <w:pPr>
        <w:autoSpaceDE w:val="0"/>
        <w:autoSpaceDN w:val="0"/>
        <w:adjustRightInd w:val="0"/>
        <w:spacing w:after="0" w:line="240" w:lineRule="auto"/>
        <w:ind w:firstLine="851"/>
        <w:jc w:val="center"/>
        <w:rPr>
          <w:rFonts w:ascii="Times New Roman" w:hAnsi="Times New Roman" w:cs="Times New Roman"/>
          <w:b/>
          <w:bCs/>
          <w:sz w:val="24"/>
          <w:szCs w:val="24"/>
        </w:rPr>
      </w:pPr>
      <w:r w:rsidRPr="00AC7403">
        <w:rPr>
          <w:rFonts w:ascii="Times New Roman" w:hAnsi="Times New Roman" w:cs="Times New Roman"/>
          <w:b/>
          <w:bCs/>
          <w:sz w:val="24"/>
          <w:szCs w:val="24"/>
        </w:rPr>
        <w:t>S</w:t>
      </w:r>
      <w:r w:rsidR="00AC7403" w:rsidRPr="00AC7403">
        <w:rPr>
          <w:rFonts w:ascii="Times New Roman" w:hAnsi="Times New Roman" w:cs="Times New Roman"/>
          <w:b/>
          <w:bCs/>
          <w:sz w:val="24"/>
          <w:szCs w:val="24"/>
        </w:rPr>
        <w:t>ocialiniai veiksniai</w:t>
      </w:r>
    </w:p>
    <w:p w14:paraId="172A7E55" w14:textId="77777777" w:rsidR="008C4CB7" w:rsidRPr="00983546" w:rsidRDefault="008C4CB7" w:rsidP="008C4CB7">
      <w:pPr>
        <w:pStyle w:val="Sraopastraipa"/>
        <w:autoSpaceDE w:val="0"/>
        <w:autoSpaceDN w:val="0"/>
        <w:adjustRightInd w:val="0"/>
        <w:spacing w:after="0" w:line="240" w:lineRule="auto"/>
        <w:ind w:left="1080"/>
        <w:rPr>
          <w:rFonts w:ascii="Times New Roman" w:hAnsi="Times New Roman" w:cs="Times New Roman"/>
          <w:b/>
          <w:bCs/>
          <w:sz w:val="24"/>
          <w:szCs w:val="24"/>
        </w:rPr>
      </w:pPr>
    </w:p>
    <w:p w14:paraId="543D42A4" w14:textId="134017A1" w:rsidR="00A35A62" w:rsidRPr="00983546" w:rsidRDefault="00A35A62" w:rsidP="00AC7403">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Statistikos departamento duomenimis</w:t>
      </w:r>
      <w:r w:rsidR="00C4612A">
        <w:rPr>
          <w:rFonts w:ascii="Times New Roman" w:hAnsi="Times New Roman" w:cs="Times New Roman"/>
          <w:sz w:val="24"/>
          <w:szCs w:val="24"/>
        </w:rPr>
        <w:t>,</w:t>
      </w:r>
      <w:r w:rsidRPr="00983546">
        <w:rPr>
          <w:rFonts w:ascii="Times New Roman" w:hAnsi="Times New Roman" w:cs="Times New Roman"/>
          <w:sz w:val="24"/>
          <w:szCs w:val="24"/>
        </w:rPr>
        <w:t xml:space="preserve"> 201</w:t>
      </w:r>
      <w:r w:rsidR="00296AB6" w:rsidRPr="00983546">
        <w:rPr>
          <w:rFonts w:ascii="Times New Roman" w:hAnsi="Times New Roman" w:cs="Times New Roman"/>
          <w:sz w:val="24"/>
          <w:szCs w:val="24"/>
        </w:rPr>
        <w:t>3</w:t>
      </w:r>
      <w:r w:rsidR="00C4612A">
        <w:rPr>
          <w:rFonts w:ascii="Times New Roman" w:hAnsi="Times New Roman" w:cs="Times New Roman"/>
          <w:sz w:val="24"/>
          <w:szCs w:val="24"/>
        </w:rPr>
        <w:t>–</w:t>
      </w:r>
      <w:r w:rsidRPr="00983546">
        <w:rPr>
          <w:rFonts w:ascii="Times New Roman" w:hAnsi="Times New Roman" w:cs="Times New Roman"/>
          <w:sz w:val="24"/>
          <w:szCs w:val="24"/>
        </w:rPr>
        <w:t>201</w:t>
      </w:r>
      <w:r w:rsidR="00296AB6" w:rsidRPr="00983546">
        <w:rPr>
          <w:rFonts w:ascii="Times New Roman" w:hAnsi="Times New Roman" w:cs="Times New Roman"/>
          <w:sz w:val="24"/>
          <w:szCs w:val="24"/>
        </w:rPr>
        <w:t>8</w:t>
      </w:r>
      <w:r w:rsidRPr="00983546">
        <w:rPr>
          <w:rFonts w:ascii="Times New Roman" w:hAnsi="Times New Roman" w:cs="Times New Roman"/>
          <w:sz w:val="24"/>
          <w:szCs w:val="24"/>
        </w:rPr>
        <w:t xml:space="preserve"> m. laikotarpiu gyventojų skaičius mažėjo</w:t>
      </w:r>
      <w:r w:rsidR="00287981" w:rsidRPr="00983546">
        <w:rPr>
          <w:rFonts w:ascii="Times New Roman" w:hAnsi="Times New Roman" w:cs="Times New Roman"/>
          <w:sz w:val="24"/>
          <w:szCs w:val="24"/>
        </w:rPr>
        <w:t xml:space="preserve"> </w:t>
      </w:r>
      <w:r w:rsidRPr="00983546">
        <w:rPr>
          <w:rFonts w:ascii="Times New Roman" w:hAnsi="Times New Roman" w:cs="Times New Roman"/>
          <w:sz w:val="24"/>
          <w:szCs w:val="24"/>
        </w:rPr>
        <w:t>55-ose savivaldybėse iš 60-ies. Palyginimui – bendrai Lietuvoje gyventojų skaičius 201</w:t>
      </w:r>
      <w:r w:rsidR="00296AB6" w:rsidRPr="00983546">
        <w:rPr>
          <w:rFonts w:ascii="Times New Roman" w:hAnsi="Times New Roman" w:cs="Times New Roman"/>
          <w:sz w:val="24"/>
          <w:szCs w:val="24"/>
        </w:rPr>
        <w:t>3</w:t>
      </w:r>
      <w:r w:rsidR="00C4612A">
        <w:rPr>
          <w:rFonts w:ascii="Times New Roman" w:hAnsi="Times New Roman" w:cs="Times New Roman"/>
          <w:sz w:val="24"/>
          <w:szCs w:val="24"/>
        </w:rPr>
        <w:t>–</w:t>
      </w:r>
      <w:r w:rsidRPr="00983546">
        <w:rPr>
          <w:rFonts w:ascii="Times New Roman" w:hAnsi="Times New Roman" w:cs="Times New Roman"/>
          <w:sz w:val="24"/>
          <w:szCs w:val="24"/>
        </w:rPr>
        <w:t>201</w:t>
      </w:r>
      <w:r w:rsidR="00296AB6" w:rsidRPr="00983546">
        <w:rPr>
          <w:rFonts w:ascii="Times New Roman" w:hAnsi="Times New Roman" w:cs="Times New Roman"/>
          <w:sz w:val="24"/>
          <w:szCs w:val="24"/>
        </w:rPr>
        <w:t>8</w:t>
      </w:r>
      <w:r w:rsidRPr="00983546">
        <w:rPr>
          <w:rFonts w:ascii="Times New Roman" w:hAnsi="Times New Roman" w:cs="Times New Roman"/>
          <w:sz w:val="24"/>
          <w:szCs w:val="24"/>
        </w:rPr>
        <w:t xml:space="preserve"> m.</w:t>
      </w:r>
      <w:r w:rsidR="00287981" w:rsidRPr="00983546">
        <w:rPr>
          <w:rFonts w:ascii="Times New Roman" w:hAnsi="Times New Roman" w:cs="Times New Roman"/>
          <w:sz w:val="24"/>
          <w:szCs w:val="24"/>
        </w:rPr>
        <w:t xml:space="preserve"> </w:t>
      </w:r>
      <w:r w:rsidR="00296AB6" w:rsidRPr="00983546">
        <w:rPr>
          <w:rFonts w:ascii="Times New Roman" w:hAnsi="Times New Roman" w:cs="Times New Roman"/>
          <w:sz w:val="24"/>
          <w:szCs w:val="24"/>
        </w:rPr>
        <w:t>laikotarpiu sumažėjo 6,71 proc.</w:t>
      </w:r>
      <w:r w:rsidRPr="00983546">
        <w:rPr>
          <w:rFonts w:ascii="Times New Roman" w:hAnsi="Times New Roman" w:cs="Times New Roman"/>
          <w:sz w:val="24"/>
          <w:szCs w:val="24"/>
        </w:rPr>
        <w:t xml:space="preserve"> </w:t>
      </w:r>
    </w:p>
    <w:p w14:paraId="4D327D85" w14:textId="4BDB50D2" w:rsidR="00A35A62" w:rsidRPr="00983546" w:rsidRDefault="00A35A62" w:rsidP="00AC7403">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Vienas pagrindinių rodiklių atspindinčių demografinę situaciją yra gyventojų skaičius, kuris</w:t>
      </w:r>
      <w:r w:rsidR="00287981" w:rsidRPr="00983546">
        <w:rPr>
          <w:rFonts w:ascii="Times New Roman" w:hAnsi="Times New Roman" w:cs="Times New Roman"/>
          <w:sz w:val="24"/>
          <w:szCs w:val="24"/>
        </w:rPr>
        <w:t xml:space="preserve"> </w:t>
      </w:r>
      <w:r w:rsidRPr="00983546">
        <w:rPr>
          <w:rFonts w:ascii="Times New Roman" w:hAnsi="Times New Roman" w:cs="Times New Roman"/>
          <w:sz w:val="24"/>
          <w:szCs w:val="24"/>
        </w:rPr>
        <w:t xml:space="preserve">tiek Lietuvoje, tiek </w:t>
      </w:r>
      <w:r w:rsidR="00C4612A">
        <w:rPr>
          <w:rFonts w:ascii="Times New Roman" w:hAnsi="Times New Roman" w:cs="Times New Roman"/>
          <w:sz w:val="24"/>
          <w:szCs w:val="24"/>
        </w:rPr>
        <w:t xml:space="preserve">Lazdijų </w:t>
      </w:r>
      <w:r w:rsidRPr="00983546">
        <w:rPr>
          <w:rFonts w:ascii="Times New Roman" w:hAnsi="Times New Roman" w:cs="Times New Roman"/>
          <w:sz w:val="24"/>
          <w:szCs w:val="24"/>
        </w:rPr>
        <w:t>rajone jau daugelį metų sparčiai mažėja dėl neigiamos natūralios gyventojų</w:t>
      </w:r>
      <w:r w:rsidR="00287981" w:rsidRPr="00983546">
        <w:rPr>
          <w:rFonts w:ascii="Times New Roman" w:hAnsi="Times New Roman" w:cs="Times New Roman"/>
          <w:sz w:val="24"/>
          <w:szCs w:val="24"/>
        </w:rPr>
        <w:t xml:space="preserve"> </w:t>
      </w:r>
      <w:r w:rsidRPr="00983546">
        <w:rPr>
          <w:rFonts w:ascii="Times New Roman" w:hAnsi="Times New Roman" w:cs="Times New Roman"/>
          <w:sz w:val="24"/>
          <w:szCs w:val="24"/>
        </w:rPr>
        <w:t>kaitos, didelės emigracijos, mažėjančio gimstamumo.</w:t>
      </w:r>
    </w:p>
    <w:p w14:paraId="25063F65" w14:textId="186223A7" w:rsidR="00A35A62" w:rsidRPr="00983546" w:rsidRDefault="00296AB6" w:rsidP="00AC7403">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Lietuvos statistikos departamento duomenimis</w:t>
      </w:r>
      <w:r w:rsidR="00C4612A">
        <w:rPr>
          <w:rFonts w:ascii="Times New Roman" w:hAnsi="Times New Roman" w:cs="Times New Roman"/>
          <w:sz w:val="24"/>
          <w:szCs w:val="24"/>
        </w:rPr>
        <w:t>,</w:t>
      </w:r>
      <w:r w:rsidRPr="00983546">
        <w:rPr>
          <w:rFonts w:ascii="Times New Roman" w:hAnsi="Times New Roman" w:cs="Times New Roman"/>
          <w:sz w:val="24"/>
          <w:szCs w:val="24"/>
        </w:rPr>
        <w:t xml:space="preserve"> 2019 m. pradžioje Lazdijų rajono savivaldybėje gyveno 18 659 gyventojai.</w:t>
      </w:r>
      <w:r w:rsidR="00A35A62" w:rsidRPr="00983546">
        <w:rPr>
          <w:rFonts w:ascii="Times New Roman" w:hAnsi="Times New Roman" w:cs="Times New Roman"/>
          <w:sz w:val="24"/>
          <w:szCs w:val="24"/>
        </w:rPr>
        <w:t xml:space="preserve"> </w:t>
      </w:r>
      <w:r w:rsidRPr="00983546">
        <w:rPr>
          <w:rFonts w:ascii="Times New Roman" w:hAnsi="Times New Roman" w:cs="Times New Roman"/>
          <w:sz w:val="24"/>
          <w:szCs w:val="24"/>
        </w:rPr>
        <w:t>Rajono savivaldybės centre Lazdijuose</w:t>
      </w:r>
      <w:r w:rsidR="00C4612A">
        <w:rPr>
          <w:rFonts w:ascii="Times New Roman" w:hAnsi="Times New Roman" w:cs="Times New Roman"/>
          <w:sz w:val="24"/>
          <w:szCs w:val="24"/>
        </w:rPr>
        <w:t xml:space="preserve"> </w:t>
      </w:r>
      <w:r w:rsidRPr="00983546">
        <w:rPr>
          <w:rFonts w:ascii="Times New Roman" w:hAnsi="Times New Roman" w:cs="Times New Roman"/>
          <w:sz w:val="24"/>
          <w:szCs w:val="24"/>
        </w:rPr>
        <w:t xml:space="preserve">iki šių metų sausio 1 dienos savo gyvenamąją vietą buvo deklaravę 3 686 gyventojai, Veisiejuose – 1 200 gyventojai. Gyvenvietėse bei kaimuose – 13 799 gyventojai. </w:t>
      </w:r>
      <w:r w:rsidR="002C7C54" w:rsidRPr="00983546">
        <w:rPr>
          <w:rFonts w:ascii="Times New Roman" w:hAnsi="Times New Roman" w:cs="Times New Roman"/>
          <w:sz w:val="24"/>
          <w:szCs w:val="24"/>
          <w:lang w:eastAsia="lt-LT"/>
        </w:rPr>
        <w:t>Vertinant demografinius rodiklius pastaraisiais metais, stebimos tendencijos Lazdijų rajone atitinka nacionaliniu mastu vyksiančius pokyčius. Daugumos rodiklių tarpe vyrauja neigiama tendencija, nuolatinis gyventojų skaičius mažėja (2015 m. – 20 615, 2019 m. – 18</w:t>
      </w:r>
      <w:r w:rsidR="003411CA">
        <w:rPr>
          <w:rFonts w:ascii="Times New Roman" w:hAnsi="Times New Roman" w:cs="Times New Roman"/>
          <w:sz w:val="24"/>
          <w:szCs w:val="24"/>
          <w:lang w:eastAsia="lt-LT"/>
        </w:rPr>
        <w:t xml:space="preserve"> </w:t>
      </w:r>
      <w:r w:rsidR="002C7C54" w:rsidRPr="00983546">
        <w:rPr>
          <w:rFonts w:ascii="Times New Roman" w:hAnsi="Times New Roman" w:cs="Times New Roman"/>
          <w:sz w:val="24"/>
          <w:szCs w:val="24"/>
          <w:lang w:eastAsia="lt-LT"/>
        </w:rPr>
        <w:t xml:space="preserve">496 gyventojai). Vyresnio amžiaus asmenys (60 m. ir vyresni) sudaro vidutiniškai 30,5 </w:t>
      </w:r>
      <w:r w:rsidR="00E34D9D">
        <w:rPr>
          <w:rFonts w:ascii="Times New Roman" w:hAnsi="Times New Roman" w:cs="Times New Roman"/>
          <w:sz w:val="24"/>
          <w:szCs w:val="24"/>
          <w:lang w:eastAsia="lt-LT"/>
        </w:rPr>
        <w:t>proc.</w:t>
      </w:r>
      <w:r w:rsidR="002C7C54" w:rsidRPr="00983546">
        <w:rPr>
          <w:rFonts w:ascii="Times New Roman" w:hAnsi="Times New Roman" w:cs="Times New Roman"/>
          <w:sz w:val="24"/>
          <w:szCs w:val="24"/>
          <w:lang w:eastAsia="lt-LT"/>
        </w:rPr>
        <w:t xml:space="preserve"> visų rajono gyventojų. Stebima visuomenės senėjimo tendencija ir Alytaus apskrityje, antroje vietoje (po Utenos) pagal gyvenančių vyresnių asmenų skaičių. </w:t>
      </w:r>
      <w:r w:rsidR="002C7C54" w:rsidRPr="00983546">
        <w:rPr>
          <w:rFonts w:ascii="Times New Roman" w:hAnsi="Times New Roman" w:cs="Times New Roman"/>
          <w:sz w:val="24"/>
          <w:szCs w:val="24"/>
        </w:rPr>
        <w:t>2016 m. vyresni nei 60 m. Alytaus apskrityje sudarė 28,1</w:t>
      </w:r>
      <w:r w:rsidR="009C1818">
        <w:rPr>
          <w:rFonts w:ascii="Times New Roman" w:hAnsi="Times New Roman" w:cs="Times New Roman"/>
          <w:sz w:val="24"/>
          <w:szCs w:val="24"/>
        </w:rPr>
        <w:t xml:space="preserve"> </w:t>
      </w:r>
      <w:r w:rsidR="00E34D9D">
        <w:rPr>
          <w:rFonts w:ascii="Times New Roman" w:hAnsi="Times New Roman" w:cs="Times New Roman"/>
          <w:sz w:val="24"/>
          <w:szCs w:val="24"/>
        </w:rPr>
        <w:t>proc.,</w:t>
      </w:r>
      <w:r w:rsidR="002C7C54" w:rsidRPr="00983546">
        <w:rPr>
          <w:rFonts w:ascii="Times New Roman" w:hAnsi="Times New Roman" w:cs="Times New Roman"/>
          <w:sz w:val="24"/>
          <w:szCs w:val="24"/>
        </w:rPr>
        <w:t xml:space="preserve"> o vyresni nei 75 m. sudarė 11,08</w:t>
      </w:r>
      <w:r w:rsidR="009C1818">
        <w:rPr>
          <w:rFonts w:ascii="Times New Roman" w:hAnsi="Times New Roman" w:cs="Times New Roman"/>
          <w:sz w:val="24"/>
          <w:szCs w:val="24"/>
        </w:rPr>
        <w:t xml:space="preserve"> </w:t>
      </w:r>
      <w:r w:rsidR="00E34D9D">
        <w:rPr>
          <w:rFonts w:ascii="Times New Roman" w:hAnsi="Times New Roman" w:cs="Times New Roman"/>
          <w:sz w:val="24"/>
          <w:szCs w:val="24"/>
        </w:rPr>
        <w:t>proc.</w:t>
      </w:r>
      <w:r w:rsidR="002C7C54" w:rsidRPr="00983546">
        <w:rPr>
          <w:rFonts w:ascii="Times New Roman" w:hAnsi="Times New Roman" w:cs="Times New Roman"/>
          <w:sz w:val="24"/>
          <w:szCs w:val="24"/>
        </w:rPr>
        <w:t xml:space="preserve"> visų gyventojų, Lazdijų savivaldybėje atitinkamai 30,5</w:t>
      </w:r>
      <w:r w:rsidR="009C1818">
        <w:rPr>
          <w:rFonts w:ascii="Times New Roman" w:hAnsi="Times New Roman" w:cs="Times New Roman"/>
          <w:sz w:val="24"/>
          <w:szCs w:val="24"/>
        </w:rPr>
        <w:t xml:space="preserve"> </w:t>
      </w:r>
      <w:r w:rsidR="00E34D9D">
        <w:rPr>
          <w:rFonts w:ascii="Times New Roman" w:hAnsi="Times New Roman" w:cs="Times New Roman"/>
          <w:sz w:val="24"/>
          <w:szCs w:val="24"/>
        </w:rPr>
        <w:t>proc.</w:t>
      </w:r>
      <w:r w:rsidR="002C7C54" w:rsidRPr="00983546">
        <w:rPr>
          <w:rFonts w:ascii="Times New Roman" w:hAnsi="Times New Roman" w:cs="Times New Roman"/>
          <w:sz w:val="24"/>
          <w:szCs w:val="24"/>
        </w:rPr>
        <w:t xml:space="preserve"> ir 14</w:t>
      </w:r>
      <w:r w:rsidR="009C1818">
        <w:rPr>
          <w:rFonts w:ascii="Times New Roman" w:hAnsi="Times New Roman" w:cs="Times New Roman"/>
          <w:sz w:val="24"/>
          <w:szCs w:val="24"/>
        </w:rPr>
        <w:t xml:space="preserve"> </w:t>
      </w:r>
      <w:r w:rsidR="00E34D9D">
        <w:rPr>
          <w:rFonts w:ascii="Times New Roman" w:hAnsi="Times New Roman" w:cs="Times New Roman"/>
          <w:sz w:val="24"/>
          <w:szCs w:val="24"/>
        </w:rPr>
        <w:t>proc.</w:t>
      </w:r>
      <w:r w:rsidR="002C7C54" w:rsidRPr="00983546">
        <w:rPr>
          <w:rFonts w:ascii="Times New Roman" w:hAnsi="Times New Roman" w:cs="Times New Roman"/>
          <w:sz w:val="24"/>
          <w:szCs w:val="24"/>
        </w:rPr>
        <w:t xml:space="preserve"> Atsižvelgiant į Europos Sąjungos statistikos tarnybos (Eurostat) prognozes, manoma, kad 2030 m. pradžioje beveik trečdalį (28,9 proc.) Lietuvos gyventojų sudarys 60 metų ir vyresnio amžiaus žmonės.</w:t>
      </w:r>
    </w:p>
    <w:p w14:paraId="7BBAC4A1" w14:textId="77777777" w:rsidR="00A35A62" w:rsidRPr="00983546" w:rsidRDefault="00A35A62" w:rsidP="00AC7403">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Demografinė bei socialinė situacija kelia rimtus iššūkius sveikatos sektoriui tiek Lietuvos</w:t>
      </w:r>
      <w:r w:rsidR="00D61A9C" w:rsidRPr="00983546">
        <w:rPr>
          <w:rFonts w:ascii="Times New Roman" w:hAnsi="Times New Roman" w:cs="Times New Roman"/>
          <w:sz w:val="24"/>
          <w:szCs w:val="24"/>
        </w:rPr>
        <w:t xml:space="preserve"> </w:t>
      </w:r>
      <w:r w:rsidRPr="00983546">
        <w:rPr>
          <w:rFonts w:ascii="Times New Roman" w:hAnsi="Times New Roman" w:cs="Times New Roman"/>
          <w:sz w:val="24"/>
          <w:szCs w:val="24"/>
        </w:rPr>
        <w:t xml:space="preserve">mastu, tiek ir </w:t>
      </w:r>
      <w:r w:rsidR="00D61A9C" w:rsidRPr="00983546">
        <w:rPr>
          <w:rFonts w:ascii="Times New Roman" w:hAnsi="Times New Roman" w:cs="Times New Roman"/>
          <w:sz w:val="24"/>
          <w:szCs w:val="24"/>
        </w:rPr>
        <w:t>Lazdijų</w:t>
      </w:r>
      <w:r w:rsidRPr="00983546">
        <w:rPr>
          <w:rFonts w:ascii="Times New Roman" w:hAnsi="Times New Roman" w:cs="Times New Roman"/>
          <w:sz w:val="24"/>
          <w:szCs w:val="24"/>
        </w:rPr>
        <w:t xml:space="preserve"> rajone. Dėl senėjančios visuomenės auga sveikatos priežiūros paslaugų</w:t>
      </w:r>
      <w:r w:rsidR="00D61A9C" w:rsidRPr="00983546">
        <w:rPr>
          <w:rFonts w:ascii="Times New Roman" w:hAnsi="Times New Roman" w:cs="Times New Roman"/>
          <w:sz w:val="24"/>
          <w:szCs w:val="24"/>
        </w:rPr>
        <w:t xml:space="preserve"> </w:t>
      </w:r>
      <w:r w:rsidRPr="00983546">
        <w:rPr>
          <w:rFonts w:ascii="Times New Roman" w:hAnsi="Times New Roman" w:cs="Times New Roman"/>
          <w:sz w:val="24"/>
          <w:szCs w:val="24"/>
        </w:rPr>
        <w:t>poreikis, tačiau mažėjantis gyventojų ir dirbančiųjų skaičius lemia, kad finansiniai ištekliai tampa</w:t>
      </w:r>
      <w:r w:rsidR="00D61A9C" w:rsidRPr="00983546">
        <w:rPr>
          <w:rFonts w:ascii="Times New Roman" w:hAnsi="Times New Roman" w:cs="Times New Roman"/>
          <w:sz w:val="24"/>
          <w:szCs w:val="24"/>
        </w:rPr>
        <w:t xml:space="preserve"> </w:t>
      </w:r>
      <w:r w:rsidRPr="00983546">
        <w:rPr>
          <w:rFonts w:ascii="Times New Roman" w:hAnsi="Times New Roman" w:cs="Times New Roman"/>
          <w:sz w:val="24"/>
          <w:szCs w:val="24"/>
        </w:rPr>
        <w:t>riboti. Ši problema ypač aktuali kaimo vietovėse.</w:t>
      </w:r>
    </w:p>
    <w:p w14:paraId="47164482" w14:textId="77777777" w:rsidR="008C4CB7" w:rsidRPr="00983546" w:rsidRDefault="008C4CB7" w:rsidP="00A35A62">
      <w:pPr>
        <w:autoSpaceDE w:val="0"/>
        <w:autoSpaceDN w:val="0"/>
        <w:adjustRightInd w:val="0"/>
        <w:spacing w:after="0" w:line="240" w:lineRule="auto"/>
        <w:rPr>
          <w:rFonts w:ascii="Times New Roman" w:hAnsi="Times New Roman" w:cs="Times New Roman"/>
          <w:sz w:val="24"/>
          <w:szCs w:val="24"/>
        </w:rPr>
      </w:pPr>
    </w:p>
    <w:p w14:paraId="3C4EF7FC" w14:textId="27DB6CFD" w:rsidR="00A35A62" w:rsidRPr="00983546" w:rsidRDefault="00A35A62" w:rsidP="00AC7403">
      <w:pPr>
        <w:pStyle w:val="Sraopastraipa"/>
        <w:autoSpaceDE w:val="0"/>
        <w:autoSpaceDN w:val="0"/>
        <w:adjustRightInd w:val="0"/>
        <w:spacing w:after="0" w:line="360" w:lineRule="auto"/>
        <w:ind w:left="0" w:firstLine="851"/>
        <w:jc w:val="center"/>
        <w:rPr>
          <w:rFonts w:ascii="Times New Roman" w:hAnsi="Times New Roman" w:cs="Times New Roman"/>
          <w:b/>
          <w:bCs/>
          <w:sz w:val="24"/>
          <w:szCs w:val="24"/>
        </w:rPr>
      </w:pPr>
      <w:r w:rsidRPr="00983546">
        <w:rPr>
          <w:rFonts w:ascii="Times New Roman" w:hAnsi="Times New Roman" w:cs="Times New Roman"/>
          <w:b/>
          <w:bCs/>
          <w:sz w:val="24"/>
          <w:szCs w:val="24"/>
        </w:rPr>
        <w:t>T</w:t>
      </w:r>
      <w:r w:rsidR="00AC7403" w:rsidRPr="00983546">
        <w:rPr>
          <w:rFonts w:ascii="Times New Roman" w:hAnsi="Times New Roman" w:cs="Times New Roman"/>
          <w:b/>
          <w:bCs/>
          <w:sz w:val="24"/>
          <w:szCs w:val="24"/>
        </w:rPr>
        <w:t>echnologiniai veiksniai</w:t>
      </w:r>
    </w:p>
    <w:p w14:paraId="3C8C4056" w14:textId="77777777" w:rsidR="008C4CB7" w:rsidRPr="00983546" w:rsidRDefault="008C4CB7" w:rsidP="00AC7403">
      <w:pPr>
        <w:pStyle w:val="Sraopastraipa"/>
        <w:autoSpaceDE w:val="0"/>
        <w:autoSpaceDN w:val="0"/>
        <w:adjustRightInd w:val="0"/>
        <w:spacing w:after="0" w:line="360" w:lineRule="auto"/>
        <w:ind w:left="0" w:firstLine="851"/>
        <w:rPr>
          <w:rFonts w:ascii="Times New Roman" w:hAnsi="Times New Roman" w:cs="Times New Roman"/>
          <w:b/>
          <w:bCs/>
          <w:sz w:val="24"/>
          <w:szCs w:val="24"/>
        </w:rPr>
      </w:pPr>
    </w:p>
    <w:p w14:paraId="6B8CE926" w14:textId="77777777" w:rsidR="00A35A62" w:rsidRPr="00983546" w:rsidRDefault="00A35A62" w:rsidP="00AC7403">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Mokslas ir inovacijos medicinos technologijų srityje vis labiau veikia sveikatos apsaugos</w:t>
      </w:r>
      <w:r w:rsidR="00D61A9C" w:rsidRPr="00983546">
        <w:rPr>
          <w:rFonts w:ascii="Times New Roman" w:hAnsi="Times New Roman" w:cs="Times New Roman"/>
          <w:sz w:val="24"/>
          <w:szCs w:val="24"/>
        </w:rPr>
        <w:t xml:space="preserve"> </w:t>
      </w:r>
      <w:r w:rsidRPr="00983546">
        <w:rPr>
          <w:rFonts w:ascii="Times New Roman" w:hAnsi="Times New Roman" w:cs="Times New Roman"/>
          <w:sz w:val="24"/>
          <w:szCs w:val="24"/>
        </w:rPr>
        <w:t>sistemą, daro įtaką visam procesui, keičia ne tik sveikatos paslaugų kokybę, bet ir atveria visai naujas</w:t>
      </w:r>
      <w:r w:rsidR="00D61A9C" w:rsidRPr="00983546">
        <w:rPr>
          <w:rFonts w:ascii="Times New Roman" w:hAnsi="Times New Roman" w:cs="Times New Roman"/>
          <w:sz w:val="24"/>
          <w:szCs w:val="24"/>
        </w:rPr>
        <w:t xml:space="preserve"> </w:t>
      </w:r>
      <w:r w:rsidRPr="00983546">
        <w:rPr>
          <w:rFonts w:ascii="Times New Roman" w:hAnsi="Times New Roman" w:cs="Times New Roman"/>
          <w:sz w:val="24"/>
          <w:szCs w:val="24"/>
        </w:rPr>
        <w:t>paslaugų galimybes, užtikrina jų efektyvumą ir prieinamumą gyventojams.</w:t>
      </w:r>
    </w:p>
    <w:p w14:paraId="17D942B4" w14:textId="540D4C13" w:rsidR="002F284E" w:rsidRPr="00983546" w:rsidRDefault="00DB04B0" w:rsidP="00822BCB">
      <w:pPr>
        <w:spacing w:after="0" w:line="360" w:lineRule="auto"/>
        <w:ind w:firstLine="851"/>
        <w:jc w:val="both"/>
        <w:rPr>
          <w:rFonts w:ascii="Times New Roman" w:hAnsi="Times New Roman" w:cs="Times New Roman"/>
          <w:sz w:val="24"/>
          <w:szCs w:val="24"/>
        </w:rPr>
      </w:pPr>
      <w:bookmarkStart w:id="1" w:name="_Hlk51588485"/>
      <w:r>
        <w:rPr>
          <w:rFonts w:ascii="Times New Roman" w:hAnsi="Times New Roman" w:cs="Times New Roman"/>
          <w:sz w:val="24"/>
          <w:szCs w:val="24"/>
        </w:rPr>
        <w:lastRenderedPageBreak/>
        <w:t>Įstaigoje</w:t>
      </w:r>
      <w:r w:rsidR="00A35A62" w:rsidRPr="00983546">
        <w:rPr>
          <w:rFonts w:ascii="Times New Roman" w:hAnsi="Times New Roman" w:cs="Times New Roman"/>
          <w:sz w:val="24"/>
          <w:szCs w:val="24"/>
        </w:rPr>
        <w:t xml:space="preserve"> </w:t>
      </w:r>
      <w:bookmarkEnd w:id="1"/>
      <w:r w:rsidR="002F284E" w:rsidRPr="00983546">
        <w:rPr>
          <w:rFonts w:ascii="Times New Roman" w:hAnsi="Times New Roman" w:cs="Times New Roman"/>
          <w:sz w:val="24"/>
          <w:szCs w:val="24"/>
        </w:rPr>
        <w:t>sėkmingai veikia ankstesniais laikotarpiais įgyvendinti e.</w:t>
      </w:r>
      <w:r w:rsidR="00914753">
        <w:rPr>
          <w:rFonts w:ascii="Times New Roman" w:hAnsi="Times New Roman" w:cs="Times New Roman"/>
          <w:sz w:val="24"/>
          <w:szCs w:val="24"/>
        </w:rPr>
        <w:t xml:space="preserve"> </w:t>
      </w:r>
      <w:r w:rsidR="002F284E" w:rsidRPr="00983546">
        <w:rPr>
          <w:rFonts w:ascii="Times New Roman" w:hAnsi="Times New Roman" w:cs="Times New Roman"/>
          <w:sz w:val="24"/>
          <w:szCs w:val="24"/>
        </w:rPr>
        <w:t>sveikatos funkcionalumai</w:t>
      </w:r>
      <w:r w:rsidR="00B10A4D">
        <w:rPr>
          <w:rFonts w:ascii="Times New Roman" w:hAnsi="Times New Roman" w:cs="Times New Roman"/>
          <w:sz w:val="24"/>
          <w:szCs w:val="24"/>
        </w:rPr>
        <w:t>,</w:t>
      </w:r>
      <w:r w:rsidR="002F284E" w:rsidRPr="00983546">
        <w:rPr>
          <w:rFonts w:ascii="Times New Roman" w:hAnsi="Times New Roman" w:cs="Times New Roman"/>
          <w:sz w:val="24"/>
          <w:szCs w:val="24"/>
        </w:rPr>
        <w:t xml:space="preserve"> tai: laboratorijos įrenginiai sujungti į vieningą regioninę informacinę sistemą, laboratorinių tyrimų užsakymas ir rezultatų gavimas, ambulatorinių pacientų priėmimas,  priėmimas stacionariniam gydymui, ambulatorinių apsilankymų planavimas, ambulatorinis gydymas, paslaugų teikimas priėmimo</w:t>
      </w:r>
      <w:r w:rsidR="00E47E0F">
        <w:rPr>
          <w:rFonts w:ascii="Times New Roman" w:hAnsi="Times New Roman" w:cs="Times New Roman"/>
          <w:sz w:val="24"/>
          <w:szCs w:val="24"/>
        </w:rPr>
        <w:t>-</w:t>
      </w:r>
      <w:r w:rsidR="002F284E" w:rsidRPr="00983546">
        <w:rPr>
          <w:rFonts w:ascii="Times New Roman" w:hAnsi="Times New Roman" w:cs="Times New Roman"/>
          <w:sz w:val="24"/>
          <w:szCs w:val="24"/>
        </w:rPr>
        <w:t>skubios pagalbos poskyryje, stacionarinis gydymas, laboratorinių tyrimų atlikimas, hospitalizacijų ir operacijų planavimas, ataskaitos ir informacijos analizė, dokumentų sukūrimas, paciento katalogo tvarkymas. 2019</w:t>
      </w:r>
      <w:r w:rsidR="00B43E09" w:rsidRPr="00983546">
        <w:rPr>
          <w:rFonts w:ascii="Times New Roman" w:hAnsi="Times New Roman" w:cs="Times New Roman"/>
          <w:sz w:val="24"/>
          <w:szCs w:val="24"/>
        </w:rPr>
        <w:t xml:space="preserve"> </w:t>
      </w:r>
      <w:r w:rsidR="002F284E" w:rsidRPr="00983546">
        <w:rPr>
          <w:rFonts w:ascii="Times New Roman" w:hAnsi="Times New Roman" w:cs="Times New Roman"/>
          <w:sz w:val="24"/>
          <w:szCs w:val="24"/>
        </w:rPr>
        <w:t xml:space="preserve">m. </w:t>
      </w:r>
      <w:r w:rsidR="00822BCB">
        <w:rPr>
          <w:rFonts w:ascii="Times New Roman" w:hAnsi="Times New Roman" w:cs="Times New Roman"/>
          <w:sz w:val="24"/>
          <w:szCs w:val="24"/>
        </w:rPr>
        <w:t>daugiau rašoma</w:t>
      </w:r>
      <w:r w:rsidR="002F284E" w:rsidRPr="00983546">
        <w:rPr>
          <w:rFonts w:ascii="Times New Roman" w:hAnsi="Times New Roman" w:cs="Times New Roman"/>
          <w:sz w:val="24"/>
          <w:szCs w:val="24"/>
        </w:rPr>
        <w:t xml:space="preserve"> e.</w:t>
      </w:r>
      <w:r w:rsidR="00822BCB">
        <w:rPr>
          <w:rFonts w:ascii="Times New Roman" w:hAnsi="Times New Roman" w:cs="Times New Roman"/>
          <w:sz w:val="24"/>
          <w:szCs w:val="24"/>
        </w:rPr>
        <w:t xml:space="preserve"> </w:t>
      </w:r>
      <w:r w:rsidR="002F284E" w:rsidRPr="00983546">
        <w:rPr>
          <w:rFonts w:ascii="Times New Roman" w:hAnsi="Times New Roman" w:cs="Times New Roman"/>
          <w:sz w:val="24"/>
          <w:szCs w:val="24"/>
        </w:rPr>
        <w:t xml:space="preserve">receptas poliklinikoje ir skyriuose. Šiuo metu </w:t>
      </w:r>
      <w:r w:rsidR="00B10A4D" w:rsidRPr="00983546">
        <w:rPr>
          <w:rFonts w:ascii="Times New Roman" w:hAnsi="Times New Roman" w:cs="Times New Roman"/>
          <w:sz w:val="24"/>
          <w:szCs w:val="24"/>
        </w:rPr>
        <w:t xml:space="preserve">išrašoma </w:t>
      </w:r>
      <w:r w:rsidR="002F284E" w:rsidRPr="00983546">
        <w:rPr>
          <w:rFonts w:ascii="Times New Roman" w:hAnsi="Times New Roman" w:cs="Times New Roman"/>
          <w:bCs/>
          <w:sz w:val="24"/>
          <w:szCs w:val="24"/>
        </w:rPr>
        <w:t>61,8</w:t>
      </w:r>
      <w:r w:rsidR="00E34D9D">
        <w:rPr>
          <w:rFonts w:ascii="Times New Roman" w:hAnsi="Times New Roman" w:cs="Times New Roman"/>
          <w:bCs/>
          <w:sz w:val="24"/>
          <w:szCs w:val="24"/>
        </w:rPr>
        <w:t xml:space="preserve"> proc. </w:t>
      </w:r>
      <w:r w:rsidR="002F284E" w:rsidRPr="00983546">
        <w:rPr>
          <w:rFonts w:ascii="Times New Roman" w:hAnsi="Times New Roman" w:cs="Times New Roman"/>
          <w:sz w:val="24"/>
          <w:szCs w:val="24"/>
        </w:rPr>
        <w:t>e. receptų. Nedarbingumo pažymėjimai, mirties liudijimai  išrašomi per ESPBI informacinę sistemą. Įstaigoje veikia išankstinė pacientų registracija internetu</w:t>
      </w:r>
      <w:r w:rsidR="00822BCB">
        <w:rPr>
          <w:rFonts w:ascii="Times New Roman" w:hAnsi="Times New Roman" w:cs="Times New Roman"/>
          <w:sz w:val="24"/>
          <w:szCs w:val="24"/>
        </w:rPr>
        <w:t>,</w:t>
      </w:r>
      <w:r w:rsidR="002F284E" w:rsidRPr="00983546">
        <w:rPr>
          <w:rFonts w:ascii="Times New Roman" w:hAnsi="Times New Roman" w:cs="Times New Roman"/>
          <w:sz w:val="24"/>
          <w:szCs w:val="24"/>
        </w:rPr>
        <w:t xml:space="preserve"> naudojant vieningą pacientų registracijos sistemą </w:t>
      </w:r>
      <w:hyperlink r:id="rId8" w:history="1">
        <w:r w:rsidR="00E34D9D" w:rsidRPr="004F2337">
          <w:rPr>
            <w:rStyle w:val="Hipersaitas"/>
            <w:rFonts w:ascii="Times New Roman" w:hAnsi="Times New Roman" w:cs="Times New Roman"/>
            <w:sz w:val="24"/>
            <w:szCs w:val="24"/>
          </w:rPr>
          <w:t>www.sergu.lt</w:t>
        </w:r>
      </w:hyperlink>
      <w:r w:rsidR="002F284E" w:rsidRPr="00983546">
        <w:rPr>
          <w:rFonts w:ascii="Times New Roman" w:hAnsi="Times New Roman" w:cs="Times New Roman"/>
          <w:sz w:val="24"/>
          <w:szCs w:val="24"/>
        </w:rPr>
        <w:t>. Tai leido sumažinti eiles pas gydytojus</w:t>
      </w:r>
      <w:r>
        <w:rPr>
          <w:rFonts w:ascii="Times New Roman" w:hAnsi="Times New Roman" w:cs="Times New Roman"/>
          <w:sz w:val="24"/>
          <w:szCs w:val="24"/>
        </w:rPr>
        <w:t>-</w:t>
      </w:r>
      <w:r w:rsidR="002F284E" w:rsidRPr="00983546">
        <w:rPr>
          <w:rFonts w:ascii="Times New Roman" w:hAnsi="Times New Roman" w:cs="Times New Roman"/>
          <w:sz w:val="24"/>
          <w:szCs w:val="24"/>
        </w:rPr>
        <w:t xml:space="preserve">specialistus konsultacijų poliklinikoje ir tolygiau išdėstyti gydytojams darbo krūvius. </w:t>
      </w:r>
    </w:p>
    <w:p w14:paraId="04E0BC73" w14:textId="1527659D" w:rsidR="00A35A62" w:rsidRPr="00B7375E" w:rsidRDefault="00A35A62" w:rsidP="00AC7403">
      <w:pPr>
        <w:autoSpaceDE w:val="0"/>
        <w:autoSpaceDN w:val="0"/>
        <w:adjustRightInd w:val="0"/>
        <w:spacing w:after="0" w:line="360" w:lineRule="auto"/>
        <w:ind w:firstLine="851"/>
        <w:jc w:val="both"/>
        <w:rPr>
          <w:rFonts w:ascii="Times New Roman" w:hAnsi="Times New Roman" w:cs="Times New Roman"/>
          <w:color w:val="FF0000"/>
          <w:sz w:val="24"/>
          <w:szCs w:val="24"/>
        </w:rPr>
      </w:pPr>
      <w:r w:rsidRPr="00983546">
        <w:rPr>
          <w:rFonts w:ascii="Times New Roman" w:hAnsi="Times New Roman" w:cs="Times New Roman"/>
          <w:sz w:val="24"/>
          <w:szCs w:val="24"/>
        </w:rPr>
        <w:t>Naujos pažangios</w:t>
      </w:r>
      <w:r w:rsidR="00B10A4D">
        <w:rPr>
          <w:rFonts w:ascii="Times New Roman" w:hAnsi="Times New Roman" w:cs="Times New Roman"/>
          <w:sz w:val="24"/>
          <w:szCs w:val="24"/>
        </w:rPr>
        <w:t xml:space="preserve"> </w:t>
      </w:r>
      <w:r w:rsidRPr="00983546">
        <w:rPr>
          <w:rFonts w:ascii="Times New Roman" w:hAnsi="Times New Roman" w:cs="Times New Roman"/>
          <w:sz w:val="24"/>
          <w:szCs w:val="24"/>
        </w:rPr>
        <w:t>medicinos technologijos suteikia didesnes galimybes ankščiau</w:t>
      </w:r>
      <w:r w:rsidR="002F284E" w:rsidRPr="00983546">
        <w:rPr>
          <w:rFonts w:ascii="Times New Roman" w:hAnsi="Times New Roman" w:cs="Times New Roman"/>
          <w:sz w:val="24"/>
          <w:szCs w:val="24"/>
        </w:rPr>
        <w:t xml:space="preserve"> </w:t>
      </w:r>
      <w:r w:rsidRPr="00983546">
        <w:rPr>
          <w:rFonts w:ascii="Times New Roman" w:hAnsi="Times New Roman" w:cs="Times New Roman"/>
          <w:sz w:val="24"/>
          <w:szCs w:val="24"/>
        </w:rPr>
        <w:t>identifikuoti ligas ir laiku pagydyti ligonius</w:t>
      </w:r>
      <w:r w:rsidRPr="007708A7">
        <w:rPr>
          <w:rFonts w:ascii="Times New Roman" w:hAnsi="Times New Roman" w:cs="Times New Roman"/>
          <w:sz w:val="24"/>
          <w:szCs w:val="24"/>
        </w:rPr>
        <w:t>. Šiuolaikin</w:t>
      </w:r>
      <w:r w:rsidR="007708A7" w:rsidRPr="007708A7">
        <w:rPr>
          <w:rFonts w:ascii="Times New Roman" w:hAnsi="Times New Roman" w:cs="Times New Roman"/>
          <w:sz w:val="24"/>
          <w:szCs w:val="24"/>
        </w:rPr>
        <w:t>ių</w:t>
      </w:r>
      <w:r w:rsidRPr="007708A7">
        <w:rPr>
          <w:rFonts w:ascii="Times New Roman" w:hAnsi="Times New Roman" w:cs="Times New Roman"/>
          <w:sz w:val="24"/>
          <w:szCs w:val="24"/>
        </w:rPr>
        <w:t xml:space="preserve"> technologij</w:t>
      </w:r>
      <w:r w:rsidR="007708A7" w:rsidRPr="007708A7">
        <w:rPr>
          <w:rFonts w:ascii="Times New Roman" w:hAnsi="Times New Roman" w:cs="Times New Roman"/>
          <w:sz w:val="24"/>
          <w:szCs w:val="24"/>
        </w:rPr>
        <w:t>ų pritaikymas</w:t>
      </w:r>
      <w:r w:rsidRPr="007708A7">
        <w:rPr>
          <w:rFonts w:ascii="Times New Roman" w:hAnsi="Times New Roman" w:cs="Times New Roman"/>
          <w:sz w:val="24"/>
          <w:szCs w:val="24"/>
        </w:rPr>
        <w:t xml:space="preserve"> dažnai sutrumpina gulėjimo</w:t>
      </w:r>
      <w:r w:rsidR="002F284E" w:rsidRPr="007708A7">
        <w:rPr>
          <w:rFonts w:ascii="Times New Roman" w:hAnsi="Times New Roman" w:cs="Times New Roman"/>
          <w:sz w:val="24"/>
          <w:szCs w:val="24"/>
        </w:rPr>
        <w:t xml:space="preserve"> </w:t>
      </w:r>
      <w:r w:rsidRPr="007708A7">
        <w:rPr>
          <w:rFonts w:ascii="Times New Roman" w:hAnsi="Times New Roman" w:cs="Times New Roman"/>
          <w:sz w:val="24"/>
          <w:szCs w:val="24"/>
        </w:rPr>
        <w:t>stacionare laiką ir mažina paslaugos kainą.</w:t>
      </w:r>
    </w:p>
    <w:p w14:paraId="3CAA3F13" w14:textId="44DAC957" w:rsidR="00A35A62" w:rsidRPr="00983546" w:rsidRDefault="00A35A62" w:rsidP="00AC7403">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 xml:space="preserve">Problema tampa sveikatos priežiūros </w:t>
      </w:r>
      <w:r w:rsidRPr="007708A7">
        <w:rPr>
          <w:rFonts w:ascii="Times New Roman" w:hAnsi="Times New Roman" w:cs="Times New Roman"/>
          <w:sz w:val="24"/>
          <w:szCs w:val="24"/>
        </w:rPr>
        <w:t xml:space="preserve">specialistų </w:t>
      </w:r>
      <w:r w:rsidR="007708A7" w:rsidRPr="007708A7">
        <w:rPr>
          <w:rFonts w:ascii="Times New Roman" w:hAnsi="Times New Roman" w:cs="Times New Roman"/>
          <w:sz w:val="24"/>
          <w:szCs w:val="24"/>
        </w:rPr>
        <w:t xml:space="preserve">netolygus </w:t>
      </w:r>
      <w:r w:rsidRPr="007708A7">
        <w:rPr>
          <w:rFonts w:ascii="Times New Roman" w:hAnsi="Times New Roman" w:cs="Times New Roman"/>
          <w:sz w:val="24"/>
          <w:szCs w:val="24"/>
        </w:rPr>
        <w:t xml:space="preserve">pasiskirstymas tarp </w:t>
      </w:r>
      <w:r w:rsidRPr="00983546">
        <w:rPr>
          <w:rFonts w:ascii="Times New Roman" w:hAnsi="Times New Roman" w:cs="Times New Roman"/>
          <w:sz w:val="24"/>
          <w:szCs w:val="24"/>
        </w:rPr>
        <w:t>didžiųjų miestų bei</w:t>
      </w:r>
      <w:r w:rsidR="002F284E" w:rsidRPr="00983546">
        <w:rPr>
          <w:rFonts w:ascii="Times New Roman" w:hAnsi="Times New Roman" w:cs="Times New Roman"/>
          <w:sz w:val="24"/>
          <w:szCs w:val="24"/>
        </w:rPr>
        <w:t xml:space="preserve"> </w:t>
      </w:r>
      <w:r w:rsidRPr="00983546">
        <w:rPr>
          <w:rFonts w:ascii="Times New Roman" w:hAnsi="Times New Roman" w:cs="Times New Roman"/>
          <w:sz w:val="24"/>
          <w:szCs w:val="24"/>
        </w:rPr>
        <w:t xml:space="preserve">kaimo </w:t>
      </w:r>
      <w:r w:rsidR="002F284E" w:rsidRPr="00983546">
        <w:rPr>
          <w:rFonts w:ascii="Times New Roman" w:hAnsi="Times New Roman" w:cs="Times New Roman"/>
          <w:sz w:val="24"/>
          <w:szCs w:val="24"/>
        </w:rPr>
        <w:t>v</w:t>
      </w:r>
      <w:r w:rsidRPr="00983546">
        <w:rPr>
          <w:rFonts w:ascii="Times New Roman" w:hAnsi="Times New Roman" w:cs="Times New Roman"/>
          <w:sz w:val="24"/>
          <w:szCs w:val="24"/>
        </w:rPr>
        <w:t>ietovių. Netolygus specialistų pasiskirstymas sąlygoja nuotolinių paslaugų teikimo būdų</w:t>
      </w:r>
      <w:r w:rsidR="002F284E" w:rsidRPr="00983546">
        <w:rPr>
          <w:rFonts w:ascii="Times New Roman" w:hAnsi="Times New Roman" w:cs="Times New Roman"/>
          <w:sz w:val="24"/>
          <w:szCs w:val="24"/>
        </w:rPr>
        <w:t xml:space="preserve"> </w:t>
      </w:r>
      <w:r w:rsidRPr="00983546">
        <w:rPr>
          <w:rFonts w:ascii="Times New Roman" w:hAnsi="Times New Roman" w:cs="Times New Roman"/>
          <w:sz w:val="24"/>
          <w:szCs w:val="24"/>
        </w:rPr>
        <w:t>(telemedicinos) poreikį.</w:t>
      </w:r>
    </w:p>
    <w:p w14:paraId="6A4297B0" w14:textId="2CCBC77B" w:rsidR="00A35A62" w:rsidRPr="00983546" w:rsidRDefault="00A35A62" w:rsidP="00AC7403">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Europos Komisijos komunikate „2020 m. Europa. Pažangaus, tvaraus ir integracinio augimo</w:t>
      </w:r>
      <w:r w:rsidR="002F284E" w:rsidRPr="00983546">
        <w:rPr>
          <w:rFonts w:ascii="Times New Roman" w:hAnsi="Times New Roman" w:cs="Times New Roman"/>
          <w:sz w:val="24"/>
          <w:szCs w:val="24"/>
        </w:rPr>
        <w:t xml:space="preserve"> </w:t>
      </w:r>
      <w:r w:rsidR="00351845" w:rsidRPr="00983546">
        <w:rPr>
          <w:rFonts w:ascii="Times New Roman" w:hAnsi="Times New Roman" w:cs="Times New Roman"/>
          <w:sz w:val="24"/>
          <w:szCs w:val="24"/>
        </w:rPr>
        <w:t xml:space="preserve"> s</w:t>
      </w:r>
      <w:r w:rsidRPr="00983546">
        <w:rPr>
          <w:rFonts w:ascii="Times New Roman" w:hAnsi="Times New Roman" w:cs="Times New Roman"/>
          <w:sz w:val="24"/>
          <w:szCs w:val="24"/>
        </w:rPr>
        <w:t>trategija</w:t>
      </w:r>
      <w:r w:rsidR="00B10A4D">
        <w:rPr>
          <w:rFonts w:ascii="Times New Roman" w:hAnsi="Times New Roman" w:cs="Times New Roman"/>
          <w:sz w:val="24"/>
          <w:szCs w:val="24"/>
        </w:rPr>
        <w:t>“</w:t>
      </w:r>
      <w:r w:rsidRPr="00983546">
        <w:rPr>
          <w:rFonts w:ascii="Times New Roman" w:hAnsi="Times New Roman" w:cs="Times New Roman"/>
          <w:sz w:val="24"/>
          <w:szCs w:val="24"/>
        </w:rPr>
        <w:t xml:space="preserve"> didžiausios investicijos yra numatytos į inovacijas bei skaitmeninės visuomenės plėtrą.</w:t>
      </w:r>
    </w:p>
    <w:p w14:paraId="17C22856" w14:textId="20B07328" w:rsidR="00A35A62" w:rsidRPr="00983546" w:rsidRDefault="00A35A62" w:rsidP="00AC7403">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Naujų procesų bei ekologiškų technologijų kūrimas, pažangių tinklų plėtra pasitelkiant informacines</w:t>
      </w:r>
      <w:r w:rsidR="002F284E" w:rsidRPr="00983546">
        <w:rPr>
          <w:rFonts w:ascii="Times New Roman" w:hAnsi="Times New Roman" w:cs="Times New Roman"/>
          <w:sz w:val="24"/>
          <w:szCs w:val="24"/>
        </w:rPr>
        <w:t xml:space="preserve"> </w:t>
      </w:r>
      <w:r w:rsidRPr="00983546">
        <w:rPr>
          <w:rFonts w:ascii="Times New Roman" w:hAnsi="Times New Roman" w:cs="Times New Roman"/>
          <w:sz w:val="24"/>
          <w:szCs w:val="24"/>
        </w:rPr>
        <w:t>ir ryšių technologijas</w:t>
      </w:r>
      <w:r w:rsidR="00B10A4D">
        <w:rPr>
          <w:rFonts w:ascii="Times New Roman" w:hAnsi="Times New Roman" w:cs="Times New Roman"/>
          <w:sz w:val="24"/>
          <w:szCs w:val="24"/>
        </w:rPr>
        <w:t>,</w:t>
      </w:r>
      <w:r w:rsidRPr="00983546">
        <w:rPr>
          <w:rFonts w:ascii="Times New Roman" w:hAnsi="Times New Roman" w:cs="Times New Roman"/>
          <w:sz w:val="24"/>
          <w:szCs w:val="24"/>
        </w:rPr>
        <w:t xml:space="preserve"> yra numatytos kaip prioritetinės sritys visuose sektoriuose.</w:t>
      </w:r>
    </w:p>
    <w:p w14:paraId="17D0BD96" w14:textId="6EF4A091" w:rsidR="00A35A62" w:rsidRPr="00983546" w:rsidRDefault="00A35A62" w:rsidP="00AC7403">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 xml:space="preserve">Dėl šių </w:t>
      </w:r>
      <w:r w:rsidR="002F284E" w:rsidRPr="00983546">
        <w:rPr>
          <w:rFonts w:ascii="Times New Roman" w:hAnsi="Times New Roman" w:cs="Times New Roman"/>
          <w:sz w:val="24"/>
          <w:szCs w:val="24"/>
        </w:rPr>
        <w:t>priežasčių yra numatoma, kad 2020</w:t>
      </w:r>
      <w:r w:rsidR="00B10A4D">
        <w:rPr>
          <w:rFonts w:ascii="Times New Roman" w:hAnsi="Times New Roman" w:cs="Times New Roman"/>
          <w:sz w:val="24"/>
          <w:szCs w:val="24"/>
        </w:rPr>
        <w:t>–</w:t>
      </w:r>
      <w:r w:rsidRPr="00983546">
        <w:rPr>
          <w:rFonts w:ascii="Times New Roman" w:hAnsi="Times New Roman" w:cs="Times New Roman"/>
          <w:sz w:val="24"/>
          <w:szCs w:val="24"/>
        </w:rPr>
        <w:t>202</w:t>
      </w:r>
      <w:r w:rsidR="002F284E" w:rsidRPr="00983546">
        <w:rPr>
          <w:rFonts w:ascii="Times New Roman" w:hAnsi="Times New Roman" w:cs="Times New Roman"/>
          <w:sz w:val="24"/>
          <w:szCs w:val="24"/>
        </w:rPr>
        <w:t>2</w:t>
      </w:r>
      <w:r w:rsidRPr="00983546">
        <w:rPr>
          <w:rFonts w:ascii="Times New Roman" w:hAnsi="Times New Roman" w:cs="Times New Roman"/>
          <w:sz w:val="24"/>
          <w:szCs w:val="24"/>
        </w:rPr>
        <w:t xml:space="preserve"> m. ES struktūrinės paramos investicijų</w:t>
      </w:r>
      <w:r w:rsidR="002F284E" w:rsidRPr="00983546">
        <w:rPr>
          <w:rFonts w:ascii="Times New Roman" w:hAnsi="Times New Roman" w:cs="Times New Roman"/>
          <w:sz w:val="24"/>
          <w:szCs w:val="24"/>
        </w:rPr>
        <w:t xml:space="preserve"> </w:t>
      </w:r>
      <w:r w:rsidRPr="00983546">
        <w:rPr>
          <w:rFonts w:ascii="Times New Roman" w:hAnsi="Times New Roman" w:cs="Times New Roman"/>
          <w:sz w:val="24"/>
          <w:szCs w:val="24"/>
        </w:rPr>
        <w:t>panaudojimo sveikatos sektoriuje prioritetai bus informacinių ir ryšių technologijų diegimas, tyrimai</w:t>
      </w:r>
      <w:r w:rsidR="002F284E" w:rsidRPr="00983546">
        <w:rPr>
          <w:rFonts w:ascii="Times New Roman" w:hAnsi="Times New Roman" w:cs="Times New Roman"/>
          <w:sz w:val="24"/>
          <w:szCs w:val="24"/>
        </w:rPr>
        <w:t xml:space="preserve"> </w:t>
      </w:r>
      <w:r w:rsidRPr="00983546">
        <w:rPr>
          <w:rFonts w:ascii="Times New Roman" w:hAnsi="Times New Roman" w:cs="Times New Roman"/>
          <w:sz w:val="24"/>
          <w:szCs w:val="24"/>
        </w:rPr>
        <w:t>ir mokymai, siekiant užtikrinti, kad gyventojai būtų sveikesni.</w:t>
      </w:r>
    </w:p>
    <w:p w14:paraId="3E05E069" w14:textId="77777777" w:rsidR="00A35A62" w:rsidRPr="00983546" w:rsidRDefault="00A35A62" w:rsidP="00AC7403">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Technologijos padeda spręsti pagrindines sveikatos priežiūros sektoriaus problemas:</w:t>
      </w:r>
      <w:r w:rsidR="002F284E" w:rsidRPr="00983546">
        <w:rPr>
          <w:rFonts w:ascii="Times New Roman" w:hAnsi="Times New Roman" w:cs="Times New Roman"/>
          <w:sz w:val="24"/>
          <w:szCs w:val="24"/>
        </w:rPr>
        <w:t xml:space="preserve"> </w:t>
      </w:r>
      <w:r w:rsidRPr="00983546">
        <w:rPr>
          <w:rFonts w:ascii="Times New Roman" w:hAnsi="Times New Roman" w:cs="Times New Roman"/>
          <w:sz w:val="24"/>
          <w:szCs w:val="24"/>
        </w:rPr>
        <w:t>kokybės užtikrinimą, įstaigų darbo efektyvumą.</w:t>
      </w:r>
    </w:p>
    <w:p w14:paraId="027EE97A" w14:textId="77777777" w:rsidR="008C4CB7" w:rsidRPr="00983546" w:rsidRDefault="008C4CB7" w:rsidP="00A35A62">
      <w:pPr>
        <w:autoSpaceDE w:val="0"/>
        <w:autoSpaceDN w:val="0"/>
        <w:adjustRightInd w:val="0"/>
        <w:spacing w:after="0" w:line="240" w:lineRule="auto"/>
        <w:rPr>
          <w:rFonts w:ascii="Times New Roman" w:hAnsi="Times New Roman" w:cs="Times New Roman"/>
          <w:sz w:val="24"/>
          <w:szCs w:val="24"/>
        </w:rPr>
      </w:pPr>
    </w:p>
    <w:p w14:paraId="6A059261" w14:textId="5098B8BF" w:rsidR="00AC7403" w:rsidRDefault="00AC7403" w:rsidP="008C4CB7">
      <w:pPr>
        <w:pStyle w:val="Sraopastraipa"/>
        <w:numPr>
          <w:ilvl w:val="0"/>
          <w:numId w:val="1"/>
        </w:num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ĮSTAIGOS VIDINĖS APLINKOS ANALIZĖ</w:t>
      </w:r>
    </w:p>
    <w:p w14:paraId="4E4E84E5" w14:textId="77777777" w:rsidR="00AC7403" w:rsidRDefault="00AC7403" w:rsidP="00AC7403">
      <w:pPr>
        <w:pStyle w:val="Sraopastraipa"/>
        <w:autoSpaceDE w:val="0"/>
        <w:autoSpaceDN w:val="0"/>
        <w:adjustRightInd w:val="0"/>
        <w:spacing w:after="0" w:line="240" w:lineRule="auto"/>
        <w:ind w:left="1080"/>
        <w:rPr>
          <w:rFonts w:ascii="Times New Roman" w:hAnsi="Times New Roman" w:cs="Times New Roman"/>
          <w:b/>
          <w:bCs/>
          <w:sz w:val="24"/>
          <w:szCs w:val="24"/>
        </w:rPr>
      </w:pPr>
    </w:p>
    <w:p w14:paraId="59CF8BD1" w14:textId="707E1402" w:rsidR="00A35A62" w:rsidRPr="00983546" w:rsidRDefault="00A35A62" w:rsidP="00AC7403">
      <w:pPr>
        <w:pStyle w:val="Sraopastraipa"/>
        <w:autoSpaceDE w:val="0"/>
        <w:autoSpaceDN w:val="0"/>
        <w:adjustRightInd w:val="0"/>
        <w:spacing w:after="0" w:line="240" w:lineRule="auto"/>
        <w:ind w:left="0" w:firstLine="851"/>
        <w:jc w:val="center"/>
        <w:rPr>
          <w:rFonts w:ascii="Times New Roman" w:hAnsi="Times New Roman" w:cs="Times New Roman"/>
          <w:b/>
          <w:bCs/>
          <w:sz w:val="24"/>
          <w:szCs w:val="24"/>
        </w:rPr>
      </w:pPr>
      <w:r w:rsidRPr="00983546">
        <w:rPr>
          <w:rFonts w:ascii="Times New Roman" w:hAnsi="Times New Roman" w:cs="Times New Roman"/>
          <w:b/>
          <w:bCs/>
          <w:sz w:val="24"/>
          <w:szCs w:val="24"/>
        </w:rPr>
        <w:t>Į</w:t>
      </w:r>
      <w:r w:rsidR="00AC7403" w:rsidRPr="00983546">
        <w:rPr>
          <w:rFonts w:ascii="Times New Roman" w:hAnsi="Times New Roman" w:cs="Times New Roman"/>
          <w:b/>
          <w:bCs/>
          <w:sz w:val="24"/>
          <w:szCs w:val="24"/>
        </w:rPr>
        <w:t>staigos organizacinė struktūra</w:t>
      </w:r>
    </w:p>
    <w:p w14:paraId="0A33A800" w14:textId="77777777" w:rsidR="008C4CB7" w:rsidRPr="00983546" w:rsidRDefault="008C4CB7" w:rsidP="008C4CB7">
      <w:pPr>
        <w:pStyle w:val="Sraopastraipa"/>
        <w:autoSpaceDE w:val="0"/>
        <w:autoSpaceDN w:val="0"/>
        <w:adjustRightInd w:val="0"/>
        <w:spacing w:after="0" w:line="240" w:lineRule="auto"/>
        <w:ind w:left="1080"/>
        <w:rPr>
          <w:rFonts w:ascii="Times New Roman" w:hAnsi="Times New Roman" w:cs="Times New Roman"/>
          <w:b/>
          <w:bCs/>
          <w:sz w:val="24"/>
          <w:szCs w:val="24"/>
        </w:rPr>
      </w:pPr>
    </w:p>
    <w:p w14:paraId="7AC0AEA9" w14:textId="06D7E110" w:rsidR="00A35A62" w:rsidRPr="00983546" w:rsidRDefault="00A35A62" w:rsidP="00AC7403">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 xml:space="preserve">VšĮ </w:t>
      </w:r>
      <w:r w:rsidR="00AC372E">
        <w:rPr>
          <w:rFonts w:ascii="Times New Roman" w:hAnsi="Times New Roman" w:cs="Times New Roman"/>
          <w:sz w:val="24"/>
          <w:szCs w:val="24"/>
        </w:rPr>
        <w:t>„</w:t>
      </w:r>
      <w:r w:rsidR="002F284E" w:rsidRPr="00983546">
        <w:rPr>
          <w:rFonts w:ascii="Times New Roman" w:hAnsi="Times New Roman" w:cs="Times New Roman"/>
          <w:sz w:val="24"/>
          <w:szCs w:val="24"/>
        </w:rPr>
        <w:t>Lazdijų</w:t>
      </w:r>
      <w:r w:rsidRPr="00983546">
        <w:rPr>
          <w:rFonts w:ascii="Times New Roman" w:hAnsi="Times New Roman" w:cs="Times New Roman"/>
          <w:sz w:val="24"/>
          <w:szCs w:val="24"/>
        </w:rPr>
        <w:t xml:space="preserve"> ligoninė</w:t>
      </w:r>
      <w:r w:rsidR="00AC372E">
        <w:rPr>
          <w:rFonts w:ascii="Times New Roman" w:hAnsi="Times New Roman" w:cs="Times New Roman"/>
          <w:sz w:val="24"/>
          <w:szCs w:val="24"/>
        </w:rPr>
        <w:t>“</w:t>
      </w:r>
      <w:r w:rsidRPr="00983546">
        <w:rPr>
          <w:rFonts w:ascii="Times New Roman" w:hAnsi="Times New Roman" w:cs="Times New Roman"/>
          <w:sz w:val="24"/>
          <w:szCs w:val="24"/>
        </w:rPr>
        <w:t xml:space="preserve"> </w:t>
      </w:r>
      <w:r w:rsidR="000843A6" w:rsidRPr="00983546">
        <w:rPr>
          <w:rFonts w:ascii="Times New Roman" w:hAnsi="Times New Roman" w:cs="Times New Roman"/>
          <w:sz w:val="24"/>
          <w:szCs w:val="24"/>
        </w:rPr>
        <w:t xml:space="preserve">(kodas 165220415), adresas: Kauno g. 8, LT-67128 Lazdijai) </w:t>
      </w:r>
      <w:r w:rsidRPr="00983546">
        <w:rPr>
          <w:rFonts w:ascii="Times New Roman" w:hAnsi="Times New Roman" w:cs="Times New Roman"/>
          <w:sz w:val="24"/>
          <w:szCs w:val="24"/>
        </w:rPr>
        <w:t xml:space="preserve">yra iš </w:t>
      </w:r>
      <w:r w:rsidR="002F284E" w:rsidRPr="00983546">
        <w:rPr>
          <w:rFonts w:ascii="Times New Roman" w:hAnsi="Times New Roman" w:cs="Times New Roman"/>
          <w:sz w:val="24"/>
          <w:szCs w:val="24"/>
        </w:rPr>
        <w:t>Lazdijų</w:t>
      </w:r>
      <w:r w:rsidRPr="00983546">
        <w:rPr>
          <w:rFonts w:ascii="Times New Roman" w:hAnsi="Times New Roman" w:cs="Times New Roman"/>
          <w:sz w:val="24"/>
          <w:szCs w:val="24"/>
        </w:rPr>
        <w:t xml:space="preserve"> rajono savivaldybės turto ir lėšų įsteigta viešoji įstaiga.</w:t>
      </w:r>
      <w:r w:rsidR="000843A6" w:rsidRPr="00983546">
        <w:rPr>
          <w:rFonts w:ascii="Times New Roman" w:hAnsi="Times New Roman" w:cs="Times New Roman"/>
          <w:sz w:val="24"/>
          <w:szCs w:val="24"/>
        </w:rPr>
        <w:t xml:space="preserve"> </w:t>
      </w:r>
      <w:r w:rsidRPr="00983546">
        <w:rPr>
          <w:rFonts w:ascii="Times New Roman" w:hAnsi="Times New Roman" w:cs="Times New Roman"/>
          <w:sz w:val="24"/>
          <w:szCs w:val="24"/>
        </w:rPr>
        <w:t xml:space="preserve">Įstaigos steigėja, vienintelė dalininkė ir savininkė yra </w:t>
      </w:r>
      <w:r w:rsidR="002F284E" w:rsidRPr="00983546">
        <w:rPr>
          <w:rFonts w:ascii="Times New Roman" w:hAnsi="Times New Roman" w:cs="Times New Roman"/>
          <w:sz w:val="24"/>
          <w:szCs w:val="24"/>
        </w:rPr>
        <w:t>Lazdijų</w:t>
      </w:r>
      <w:r w:rsidRPr="00983546">
        <w:rPr>
          <w:rFonts w:ascii="Times New Roman" w:hAnsi="Times New Roman" w:cs="Times New Roman"/>
          <w:sz w:val="24"/>
          <w:szCs w:val="24"/>
        </w:rPr>
        <w:t xml:space="preserve"> rajono savivaldybė</w:t>
      </w:r>
      <w:r w:rsidR="00B7375E">
        <w:rPr>
          <w:rFonts w:ascii="Times New Roman" w:hAnsi="Times New Roman" w:cs="Times New Roman"/>
          <w:sz w:val="24"/>
          <w:szCs w:val="24"/>
        </w:rPr>
        <w:t>.</w:t>
      </w:r>
      <w:r w:rsidRPr="00983546">
        <w:rPr>
          <w:rFonts w:ascii="Times New Roman" w:hAnsi="Times New Roman" w:cs="Times New Roman"/>
          <w:sz w:val="24"/>
          <w:szCs w:val="24"/>
        </w:rPr>
        <w:t xml:space="preserve"> Įstaigos savininkas savo teises</w:t>
      </w:r>
      <w:r w:rsidR="00DC220B" w:rsidRPr="00983546">
        <w:rPr>
          <w:rFonts w:ascii="Times New Roman" w:hAnsi="Times New Roman" w:cs="Times New Roman"/>
          <w:sz w:val="24"/>
          <w:szCs w:val="24"/>
        </w:rPr>
        <w:t xml:space="preserve"> </w:t>
      </w:r>
      <w:r w:rsidRPr="00983546">
        <w:rPr>
          <w:rFonts w:ascii="Times New Roman" w:hAnsi="Times New Roman" w:cs="Times New Roman"/>
          <w:sz w:val="24"/>
          <w:szCs w:val="24"/>
        </w:rPr>
        <w:t xml:space="preserve">įgyvendina per </w:t>
      </w:r>
      <w:r w:rsidR="00DC220B" w:rsidRPr="00983546">
        <w:rPr>
          <w:rFonts w:ascii="Times New Roman" w:hAnsi="Times New Roman" w:cs="Times New Roman"/>
          <w:sz w:val="24"/>
          <w:szCs w:val="24"/>
        </w:rPr>
        <w:t>Lazdijų</w:t>
      </w:r>
      <w:r w:rsidRPr="00983546">
        <w:rPr>
          <w:rFonts w:ascii="Times New Roman" w:hAnsi="Times New Roman" w:cs="Times New Roman"/>
          <w:sz w:val="24"/>
          <w:szCs w:val="24"/>
        </w:rPr>
        <w:t xml:space="preserve"> rajono savivaldybės tarybą.</w:t>
      </w:r>
    </w:p>
    <w:p w14:paraId="4CF97F1B" w14:textId="57B2BB66" w:rsidR="00A35A62" w:rsidRPr="00983546" w:rsidRDefault="00A35A62" w:rsidP="00AC7403">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lastRenderedPageBreak/>
        <w:t>Įstaiga įgyja civilines teises, prisiima civilines pareigas ir jas įgyvendina per savo valdymo</w:t>
      </w:r>
      <w:r w:rsidR="00DC220B" w:rsidRPr="00983546">
        <w:rPr>
          <w:rFonts w:ascii="Times New Roman" w:hAnsi="Times New Roman" w:cs="Times New Roman"/>
          <w:sz w:val="24"/>
          <w:szCs w:val="24"/>
        </w:rPr>
        <w:t xml:space="preserve"> </w:t>
      </w:r>
      <w:r w:rsidRPr="00983546">
        <w:rPr>
          <w:rFonts w:ascii="Times New Roman" w:hAnsi="Times New Roman" w:cs="Times New Roman"/>
          <w:sz w:val="24"/>
          <w:szCs w:val="24"/>
        </w:rPr>
        <w:t>organus. Įstaigos organai yra stebėtojų taryba, įstaigos administracija (sudaro vienasmenis valdymo</w:t>
      </w:r>
      <w:r w:rsidR="00DC220B" w:rsidRPr="00983546">
        <w:rPr>
          <w:rFonts w:ascii="Times New Roman" w:hAnsi="Times New Roman" w:cs="Times New Roman"/>
          <w:sz w:val="24"/>
          <w:szCs w:val="24"/>
        </w:rPr>
        <w:t xml:space="preserve"> </w:t>
      </w:r>
      <w:r w:rsidRPr="00983546">
        <w:rPr>
          <w:rFonts w:ascii="Times New Roman" w:hAnsi="Times New Roman" w:cs="Times New Roman"/>
          <w:sz w:val="24"/>
          <w:szCs w:val="24"/>
        </w:rPr>
        <w:t>organas</w:t>
      </w:r>
      <w:r w:rsidR="00B7375E">
        <w:rPr>
          <w:rFonts w:ascii="Times New Roman" w:hAnsi="Times New Roman" w:cs="Times New Roman"/>
          <w:sz w:val="24"/>
          <w:szCs w:val="24"/>
        </w:rPr>
        <w:t xml:space="preserve"> – </w:t>
      </w:r>
      <w:r w:rsidRPr="00983546">
        <w:rPr>
          <w:rFonts w:ascii="Times New Roman" w:hAnsi="Times New Roman" w:cs="Times New Roman"/>
          <w:sz w:val="24"/>
          <w:szCs w:val="24"/>
        </w:rPr>
        <w:t>įstaigos vadovas – direktorius, įstaigos vadovo pavaduotojai, vyriausiasis buhalteris), medicinos etikos komisija.</w:t>
      </w:r>
    </w:p>
    <w:p w14:paraId="1A8E1670" w14:textId="77777777" w:rsidR="00A35A62" w:rsidRPr="00983546" w:rsidRDefault="00A35A62" w:rsidP="00AC7403">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Įstaigos vadovas parenkamas konkurso būdu. Įstaigos vadovą skiria ir atšaukia iš pareigų, nustato jo</w:t>
      </w:r>
      <w:r w:rsidR="00DC220B" w:rsidRPr="00983546">
        <w:rPr>
          <w:rFonts w:ascii="Times New Roman" w:hAnsi="Times New Roman" w:cs="Times New Roman"/>
          <w:sz w:val="24"/>
          <w:szCs w:val="24"/>
        </w:rPr>
        <w:t xml:space="preserve"> </w:t>
      </w:r>
      <w:r w:rsidRPr="00983546">
        <w:rPr>
          <w:rFonts w:ascii="Times New Roman" w:hAnsi="Times New Roman" w:cs="Times New Roman"/>
          <w:sz w:val="24"/>
          <w:szCs w:val="24"/>
        </w:rPr>
        <w:t>atlyginimą, tvirtina pareigybės aprašymą, skiria drausmines nuobaudas visuotinis dalininkų</w:t>
      </w:r>
      <w:r w:rsidR="00DC220B" w:rsidRPr="00983546">
        <w:rPr>
          <w:rFonts w:ascii="Times New Roman" w:hAnsi="Times New Roman" w:cs="Times New Roman"/>
          <w:sz w:val="24"/>
          <w:szCs w:val="24"/>
        </w:rPr>
        <w:t xml:space="preserve"> </w:t>
      </w:r>
      <w:r w:rsidRPr="00983546">
        <w:rPr>
          <w:rFonts w:ascii="Times New Roman" w:hAnsi="Times New Roman" w:cs="Times New Roman"/>
          <w:sz w:val="24"/>
          <w:szCs w:val="24"/>
        </w:rPr>
        <w:t xml:space="preserve">susirinkimas, o esant vieninteliam dalininkui (savininkui) – </w:t>
      </w:r>
      <w:r w:rsidR="0068642A" w:rsidRPr="00983546">
        <w:rPr>
          <w:rFonts w:ascii="Times New Roman" w:hAnsi="Times New Roman" w:cs="Times New Roman"/>
          <w:sz w:val="24"/>
          <w:szCs w:val="24"/>
        </w:rPr>
        <w:t>Lazdijų</w:t>
      </w:r>
      <w:r w:rsidRPr="00983546">
        <w:rPr>
          <w:rFonts w:ascii="Times New Roman" w:hAnsi="Times New Roman" w:cs="Times New Roman"/>
          <w:sz w:val="24"/>
          <w:szCs w:val="24"/>
        </w:rPr>
        <w:t xml:space="preserve"> rajono savivaldybės meras.</w:t>
      </w:r>
      <w:r w:rsidR="00DC220B" w:rsidRPr="00983546">
        <w:rPr>
          <w:rFonts w:ascii="Times New Roman" w:hAnsi="Times New Roman" w:cs="Times New Roman"/>
          <w:sz w:val="24"/>
          <w:szCs w:val="24"/>
        </w:rPr>
        <w:t xml:space="preserve"> </w:t>
      </w:r>
      <w:r w:rsidRPr="00983546">
        <w:rPr>
          <w:rFonts w:ascii="Times New Roman" w:hAnsi="Times New Roman" w:cs="Times New Roman"/>
          <w:sz w:val="24"/>
          <w:szCs w:val="24"/>
        </w:rPr>
        <w:t>Įstaigos vadovas organizuoja įstaigos veiklą ir veikia įstaigos vardu santykiuose su kitais</w:t>
      </w:r>
      <w:r w:rsidR="00DC220B" w:rsidRPr="00983546">
        <w:rPr>
          <w:rFonts w:ascii="Times New Roman" w:hAnsi="Times New Roman" w:cs="Times New Roman"/>
          <w:sz w:val="24"/>
          <w:szCs w:val="24"/>
        </w:rPr>
        <w:t xml:space="preserve"> </w:t>
      </w:r>
      <w:r w:rsidRPr="00983546">
        <w:rPr>
          <w:rFonts w:ascii="Times New Roman" w:hAnsi="Times New Roman" w:cs="Times New Roman"/>
          <w:sz w:val="24"/>
          <w:szCs w:val="24"/>
        </w:rPr>
        <w:t>asmenimis, sudaro ir nutraukia darbo sutartis su įstaigos darbuotojais. Įstaigos vadovas atsako už</w:t>
      </w:r>
      <w:r w:rsidR="00DC220B" w:rsidRPr="00983546">
        <w:rPr>
          <w:rFonts w:ascii="Times New Roman" w:hAnsi="Times New Roman" w:cs="Times New Roman"/>
          <w:sz w:val="24"/>
          <w:szCs w:val="24"/>
        </w:rPr>
        <w:t xml:space="preserve"> </w:t>
      </w:r>
      <w:r w:rsidRPr="00983546">
        <w:rPr>
          <w:rFonts w:ascii="Times New Roman" w:hAnsi="Times New Roman" w:cs="Times New Roman"/>
          <w:sz w:val="24"/>
          <w:szCs w:val="24"/>
        </w:rPr>
        <w:t>finansinių ataskaitų rinkinių sudarymą, visuotinio dalininkų susirinkimo sušaukimą, duomenų ir</w:t>
      </w:r>
      <w:r w:rsidR="00DC220B" w:rsidRPr="00983546">
        <w:rPr>
          <w:rFonts w:ascii="Times New Roman" w:hAnsi="Times New Roman" w:cs="Times New Roman"/>
          <w:sz w:val="24"/>
          <w:szCs w:val="24"/>
        </w:rPr>
        <w:t xml:space="preserve"> </w:t>
      </w:r>
      <w:r w:rsidRPr="00983546">
        <w:rPr>
          <w:rFonts w:ascii="Times New Roman" w:hAnsi="Times New Roman" w:cs="Times New Roman"/>
          <w:sz w:val="24"/>
          <w:szCs w:val="24"/>
        </w:rPr>
        <w:t>dokumentų pateikimą juridinių asmenų registrui, pranešimą dalininkams apie įvykius, turinčius</w:t>
      </w:r>
      <w:r w:rsidR="00DC220B" w:rsidRPr="00983546">
        <w:rPr>
          <w:rFonts w:ascii="Times New Roman" w:hAnsi="Times New Roman" w:cs="Times New Roman"/>
          <w:sz w:val="24"/>
          <w:szCs w:val="24"/>
        </w:rPr>
        <w:t xml:space="preserve"> </w:t>
      </w:r>
      <w:r w:rsidRPr="00983546">
        <w:rPr>
          <w:rFonts w:ascii="Times New Roman" w:hAnsi="Times New Roman" w:cs="Times New Roman"/>
          <w:sz w:val="24"/>
          <w:szCs w:val="24"/>
        </w:rPr>
        <w:t>esminės reikšmės viešosios įstaigos veiklai, viešosios įstaigos dalininkų apskaitą, informacijos apie</w:t>
      </w:r>
      <w:r w:rsidR="00DC220B" w:rsidRPr="00983546">
        <w:rPr>
          <w:rFonts w:ascii="Times New Roman" w:hAnsi="Times New Roman" w:cs="Times New Roman"/>
          <w:sz w:val="24"/>
          <w:szCs w:val="24"/>
        </w:rPr>
        <w:t xml:space="preserve"> </w:t>
      </w:r>
      <w:r w:rsidRPr="00983546">
        <w:rPr>
          <w:rFonts w:ascii="Times New Roman" w:hAnsi="Times New Roman" w:cs="Times New Roman"/>
          <w:sz w:val="24"/>
          <w:szCs w:val="24"/>
        </w:rPr>
        <w:t>viešosios įstaigos veiklą pateikimą visuomenei, veiklos ataskaitos parengimą, viešų pranešimų</w:t>
      </w:r>
      <w:r w:rsidR="00DC220B" w:rsidRPr="00983546">
        <w:rPr>
          <w:rFonts w:ascii="Times New Roman" w:hAnsi="Times New Roman" w:cs="Times New Roman"/>
          <w:sz w:val="24"/>
          <w:szCs w:val="24"/>
        </w:rPr>
        <w:t xml:space="preserve"> </w:t>
      </w:r>
      <w:r w:rsidRPr="00983546">
        <w:rPr>
          <w:rFonts w:ascii="Times New Roman" w:hAnsi="Times New Roman" w:cs="Times New Roman"/>
          <w:sz w:val="24"/>
          <w:szCs w:val="24"/>
        </w:rPr>
        <w:t>paskelbimą, kitus veiksmus, kurie numatyti teisės aktuose bei šiuose įstatuose.</w:t>
      </w:r>
    </w:p>
    <w:p w14:paraId="57FF822E" w14:textId="77777777" w:rsidR="00A35A62" w:rsidRPr="00983546" w:rsidRDefault="00A35A62" w:rsidP="00AC7403">
      <w:pPr>
        <w:autoSpaceDE w:val="0"/>
        <w:autoSpaceDN w:val="0"/>
        <w:adjustRightInd w:val="0"/>
        <w:spacing w:after="0" w:line="360" w:lineRule="auto"/>
        <w:ind w:firstLine="851"/>
        <w:rPr>
          <w:rFonts w:ascii="Times New Roman" w:hAnsi="Times New Roman" w:cs="Times New Roman"/>
          <w:sz w:val="24"/>
          <w:szCs w:val="24"/>
        </w:rPr>
      </w:pPr>
      <w:r w:rsidRPr="00983546">
        <w:rPr>
          <w:rFonts w:ascii="Times New Roman" w:hAnsi="Times New Roman" w:cs="Times New Roman"/>
          <w:sz w:val="24"/>
          <w:szCs w:val="24"/>
        </w:rPr>
        <w:t>Įstaiga filialų neturi. Įstaigos organizacinė ir vidaus valdymo struktūra pateikta 1 pav.</w:t>
      </w:r>
    </w:p>
    <w:p w14:paraId="1960BC27" w14:textId="77777777" w:rsidR="00DC220B" w:rsidRPr="00983546" w:rsidRDefault="00DC220B" w:rsidP="00A35A62">
      <w:pPr>
        <w:autoSpaceDE w:val="0"/>
        <w:autoSpaceDN w:val="0"/>
        <w:adjustRightInd w:val="0"/>
        <w:spacing w:after="0" w:line="240" w:lineRule="auto"/>
        <w:rPr>
          <w:rFonts w:ascii="Times New Roman" w:hAnsi="Times New Roman" w:cs="Times New Roman"/>
          <w:b/>
          <w:bCs/>
          <w:sz w:val="24"/>
          <w:szCs w:val="24"/>
        </w:rPr>
      </w:pPr>
    </w:p>
    <w:p w14:paraId="2F1EF41F" w14:textId="77777777" w:rsidR="00DC220B" w:rsidRPr="00983546" w:rsidRDefault="00DC220B" w:rsidP="00A35A62">
      <w:pPr>
        <w:autoSpaceDE w:val="0"/>
        <w:autoSpaceDN w:val="0"/>
        <w:adjustRightInd w:val="0"/>
        <w:spacing w:after="0" w:line="240" w:lineRule="auto"/>
        <w:rPr>
          <w:rFonts w:ascii="Times New Roman" w:hAnsi="Times New Roman" w:cs="Times New Roman"/>
          <w:b/>
          <w:bCs/>
          <w:sz w:val="24"/>
          <w:szCs w:val="24"/>
        </w:rPr>
      </w:pPr>
    </w:p>
    <w:p w14:paraId="518803D6" w14:textId="77777777" w:rsidR="00EE6966" w:rsidRPr="00983546" w:rsidRDefault="00EE6966" w:rsidP="00A35A62">
      <w:pPr>
        <w:autoSpaceDE w:val="0"/>
        <w:autoSpaceDN w:val="0"/>
        <w:adjustRightInd w:val="0"/>
        <w:spacing w:after="0" w:line="240" w:lineRule="auto"/>
        <w:rPr>
          <w:rFonts w:ascii="Times New Roman" w:hAnsi="Times New Roman" w:cs="Times New Roman"/>
          <w:b/>
          <w:bCs/>
          <w:color w:val="FF0000"/>
          <w:sz w:val="24"/>
          <w:szCs w:val="24"/>
        </w:rPr>
        <w:sectPr w:rsidR="00EE6966" w:rsidRPr="00983546" w:rsidSect="00544F11">
          <w:headerReference w:type="default" r:id="rId9"/>
          <w:pgSz w:w="11906" w:h="16838"/>
          <w:pgMar w:top="1134" w:right="567" w:bottom="1134" w:left="1701" w:header="567" w:footer="567" w:gutter="0"/>
          <w:cols w:space="1296"/>
          <w:titlePg/>
          <w:docGrid w:linePitch="360" w:charSpace="-4916"/>
        </w:sectPr>
      </w:pPr>
    </w:p>
    <w:p w14:paraId="6A080C18" w14:textId="1623E536" w:rsidR="00EE6966" w:rsidRPr="00983546" w:rsidRDefault="00544F11" w:rsidP="00A35A62">
      <w:pPr>
        <w:autoSpaceDE w:val="0"/>
        <w:autoSpaceDN w:val="0"/>
        <w:adjustRightInd w:val="0"/>
        <w:spacing w:after="0" w:line="240" w:lineRule="auto"/>
        <w:rPr>
          <w:rFonts w:ascii="Times New Roman" w:hAnsi="Times New Roman" w:cs="Times New Roman"/>
          <w:b/>
          <w:bCs/>
          <w:color w:val="FF0000"/>
          <w:sz w:val="24"/>
          <w:szCs w:val="24"/>
        </w:rPr>
      </w:pPr>
      <w:r w:rsidRPr="00983546">
        <w:rPr>
          <w:rFonts w:ascii="Times New Roman" w:hAnsi="Times New Roman" w:cs="Times New Roman"/>
          <w:noProof/>
          <w:sz w:val="24"/>
          <w:szCs w:val="24"/>
          <w:lang w:eastAsia="lt-LT"/>
        </w:rPr>
        <w:lastRenderedPageBreak/>
        <w:drawing>
          <wp:anchor distT="0" distB="0" distL="114300" distR="114300" simplePos="0" relativeHeight="251658240" behindDoc="1" locked="0" layoutInCell="1" allowOverlap="1" wp14:anchorId="1EED8F82" wp14:editId="454AD68F">
            <wp:simplePos x="0" y="0"/>
            <wp:positionH relativeFrom="margin">
              <wp:align>center</wp:align>
            </wp:positionH>
            <wp:positionV relativeFrom="paragraph">
              <wp:posOffset>-102713</wp:posOffset>
            </wp:positionV>
            <wp:extent cx="8697433" cy="6002189"/>
            <wp:effectExtent l="0" t="0" r="889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9787" t="13635" r="25486" b="6952"/>
                    <a:stretch/>
                  </pic:blipFill>
                  <pic:spPr bwMode="auto">
                    <a:xfrm>
                      <a:off x="0" y="0"/>
                      <a:ext cx="8697433" cy="60021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C4EF60" w14:textId="1C555E0F" w:rsidR="00EE6966" w:rsidRPr="00983546" w:rsidRDefault="00EE6966" w:rsidP="00EE6966">
      <w:pPr>
        <w:jc w:val="center"/>
        <w:rPr>
          <w:rFonts w:ascii="Times New Roman" w:hAnsi="Times New Roman" w:cs="Times New Roman"/>
          <w:b/>
          <w:bCs/>
          <w:color w:val="FF0000"/>
          <w:sz w:val="24"/>
          <w:szCs w:val="24"/>
        </w:rPr>
      </w:pPr>
    </w:p>
    <w:p w14:paraId="73DB5798" w14:textId="40BC4CD8" w:rsidR="006D43EA" w:rsidRPr="00983546" w:rsidRDefault="006D43EA" w:rsidP="00EE6966">
      <w:pPr>
        <w:jc w:val="center"/>
        <w:rPr>
          <w:rFonts w:ascii="Times New Roman" w:hAnsi="Times New Roman" w:cs="Times New Roman"/>
          <w:b/>
          <w:bCs/>
          <w:color w:val="FF0000"/>
          <w:sz w:val="24"/>
          <w:szCs w:val="24"/>
        </w:rPr>
      </w:pPr>
    </w:p>
    <w:p w14:paraId="12DCC03B" w14:textId="39C74F08" w:rsidR="006D43EA" w:rsidRPr="00983546" w:rsidRDefault="006D43EA" w:rsidP="00EE6966">
      <w:pPr>
        <w:jc w:val="center"/>
        <w:rPr>
          <w:rFonts w:ascii="Times New Roman" w:hAnsi="Times New Roman" w:cs="Times New Roman"/>
          <w:b/>
          <w:bCs/>
          <w:color w:val="FF0000"/>
          <w:sz w:val="24"/>
          <w:szCs w:val="24"/>
        </w:rPr>
      </w:pPr>
    </w:p>
    <w:p w14:paraId="2E2FB734" w14:textId="779422CC" w:rsidR="006D43EA" w:rsidRPr="00983546" w:rsidRDefault="006D43EA" w:rsidP="00EE6966">
      <w:pPr>
        <w:jc w:val="center"/>
        <w:rPr>
          <w:rFonts w:ascii="Times New Roman" w:hAnsi="Times New Roman" w:cs="Times New Roman"/>
          <w:b/>
          <w:bCs/>
          <w:color w:val="FF0000"/>
          <w:sz w:val="24"/>
          <w:szCs w:val="24"/>
        </w:rPr>
      </w:pPr>
    </w:p>
    <w:p w14:paraId="0907F54F" w14:textId="115A7B4B" w:rsidR="006D43EA" w:rsidRPr="00983546" w:rsidRDefault="006D43EA" w:rsidP="00EE6966">
      <w:pPr>
        <w:jc w:val="center"/>
        <w:rPr>
          <w:rFonts w:ascii="Times New Roman" w:hAnsi="Times New Roman" w:cs="Times New Roman"/>
          <w:b/>
          <w:bCs/>
          <w:color w:val="FF0000"/>
          <w:sz w:val="24"/>
          <w:szCs w:val="24"/>
        </w:rPr>
      </w:pPr>
    </w:p>
    <w:p w14:paraId="5738AA6F" w14:textId="33EF5B63" w:rsidR="006D43EA" w:rsidRPr="00983546" w:rsidRDefault="006D43EA" w:rsidP="00EE6966">
      <w:pPr>
        <w:jc w:val="center"/>
        <w:rPr>
          <w:rFonts w:ascii="Times New Roman" w:hAnsi="Times New Roman" w:cs="Times New Roman"/>
          <w:b/>
          <w:bCs/>
          <w:color w:val="FF0000"/>
          <w:sz w:val="24"/>
          <w:szCs w:val="24"/>
        </w:rPr>
      </w:pPr>
    </w:p>
    <w:p w14:paraId="0091B07F" w14:textId="702CAF35" w:rsidR="006D43EA" w:rsidRPr="00983546" w:rsidRDefault="006D43EA" w:rsidP="00EE6966">
      <w:pPr>
        <w:jc w:val="center"/>
        <w:rPr>
          <w:rFonts w:ascii="Times New Roman" w:hAnsi="Times New Roman" w:cs="Times New Roman"/>
          <w:b/>
          <w:bCs/>
          <w:color w:val="FF0000"/>
          <w:sz w:val="24"/>
          <w:szCs w:val="24"/>
        </w:rPr>
      </w:pPr>
    </w:p>
    <w:p w14:paraId="7D4A717F" w14:textId="2BF11A70" w:rsidR="006D43EA" w:rsidRPr="00983546" w:rsidRDefault="006D43EA" w:rsidP="00EE6966">
      <w:pPr>
        <w:jc w:val="center"/>
        <w:rPr>
          <w:rFonts w:ascii="Times New Roman" w:hAnsi="Times New Roman" w:cs="Times New Roman"/>
          <w:b/>
          <w:bCs/>
          <w:color w:val="FF0000"/>
          <w:sz w:val="24"/>
          <w:szCs w:val="24"/>
        </w:rPr>
      </w:pPr>
    </w:p>
    <w:p w14:paraId="5B8FF38F" w14:textId="3C7F899E" w:rsidR="006D43EA" w:rsidRPr="00983546" w:rsidRDefault="006D43EA" w:rsidP="00EE6966">
      <w:pPr>
        <w:jc w:val="center"/>
        <w:rPr>
          <w:rFonts w:ascii="Times New Roman" w:hAnsi="Times New Roman" w:cs="Times New Roman"/>
          <w:b/>
          <w:bCs/>
          <w:color w:val="FF0000"/>
          <w:sz w:val="24"/>
          <w:szCs w:val="24"/>
        </w:rPr>
      </w:pPr>
    </w:p>
    <w:p w14:paraId="03CF55FB" w14:textId="44224105" w:rsidR="006D43EA" w:rsidRPr="00983546" w:rsidRDefault="006D43EA" w:rsidP="00EE6966">
      <w:pPr>
        <w:jc w:val="center"/>
        <w:rPr>
          <w:rFonts w:ascii="Times New Roman" w:hAnsi="Times New Roman" w:cs="Times New Roman"/>
          <w:b/>
          <w:bCs/>
          <w:color w:val="FF0000"/>
          <w:sz w:val="24"/>
          <w:szCs w:val="24"/>
        </w:rPr>
      </w:pPr>
    </w:p>
    <w:p w14:paraId="7125378D" w14:textId="3BD11B27" w:rsidR="006D43EA" w:rsidRPr="00983546" w:rsidRDefault="006D43EA" w:rsidP="00EE6966">
      <w:pPr>
        <w:jc w:val="center"/>
        <w:rPr>
          <w:rFonts w:ascii="Times New Roman" w:hAnsi="Times New Roman" w:cs="Times New Roman"/>
          <w:b/>
          <w:bCs/>
          <w:color w:val="FF0000"/>
          <w:sz w:val="24"/>
          <w:szCs w:val="24"/>
        </w:rPr>
      </w:pPr>
    </w:p>
    <w:p w14:paraId="600B759E" w14:textId="32AC0F0F" w:rsidR="006D43EA" w:rsidRPr="00983546" w:rsidRDefault="006D43EA" w:rsidP="00EE6966">
      <w:pPr>
        <w:jc w:val="center"/>
        <w:rPr>
          <w:rFonts w:ascii="Times New Roman" w:hAnsi="Times New Roman" w:cs="Times New Roman"/>
          <w:b/>
          <w:bCs/>
          <w:color w:val="FF0000"/>
          <w:sz w:val="24"/>
          <w:szCs w:val="24"/>
        </w:rPr>
      </w:pPr>
    </w:p>
    <w:p w14:paraId="0DCA7211" w14:textId="2A86B1D2" w:rsidR="006D43EA" w:rsidRPr="00983546" w:rsidRDefault="006D43EA" w:rsidP="00EE6966">
      <w:pPr>
        <w:jc w:val="center"/>
        <w:rPr>
          <w:rFonts w:ascii="Times New Roman" w:hAnsi="Times New Roman" w:cs="Times New Roman"/>
          <w:b/>
          <w:bCs/>
          <w:color w:val="FF0000"/>
          <w:sz w:val="24"/>
          <w:szCs w:val="24"/>
        </w:rPr>
      </w:pPr>
    </w:p>
    <w:p w14:paraId="0C608F3F" w14:textId="6F642213" w:rsidR="006D43EA" w:rsidRPr="00983546" w:rsidRDefault="006D43EA" w:rsidP="00EE6966">
      <w:pPr>
        <w:jc w:val="center"/>
        <w:rPr>
          <w:rFonts w:ascii="Times New Roman" w:hAnsi="Times New Roman" w:cs="Times New Roman"/>
          <w:b/>
          <w:bCs/>
          <w:color w:val="FF0000"/>
          <w:sz w:val="24"/>
          <w:szCs w:val="24"/>
        </w:rPr>
      </w:pPr>
    </w:p>
    <w:p w14:paraId="6F7C29F6" w14:textId="0962B456" w:rsidR="006D43EA" w:rsidRPr="00983546" w:rsidRDefault="006D43EA" w:rsidP="00EE6966">
      <w:pPr>
        <w:jc w:val="center"/>
        <w:rPr>
          <w:rFonts w:ascii="Times New Roman" w:hAnsi="Times New Roman" w:cs="Times New Roman"/>
          <w:b/>
          <w:bCs/>
          <w:color w:val="FF0000"/>
          <w:sz w:val="24"/>
          <w:szCs w:val="24"/>
        </w:rPr>
      </w:pPr>
    </w:p>
    <w:p w14:paraId="2AAD055C" w14:textId="4AB36427" w:rsidR="006D43EA" w:rsidRPr="00983546" w:rsidRDefault="006D43EA" w:rsidP="00EE6966">
      <w:pPr>
        <w:jc w:val="center"/>
        <w:rPr>
          <w:rFonts w:ascii="Times New Roman" w:hAnsi="Times New Roman" w:cs="Times New Roman"/>
          <w:b/>
          <w:bCs/>
          <w:color w:val="FF0000"/>
          <w:sz w:val="24"/>
          <w:szCs w:val="24"/>
        </w:rPr>
      </w:pPr>
    </w:p>
    <w:p w14:paraId="5F15FBD1" w14:textId="696A5DFC" w:rsidR="006D43EA" w:rsidRPr="00983546" w:rsidRDefault="006D43EA" w:rsidP="00EE6966">
      <w:pPr>
        <w:jc w:val="center"/>
        <w:rPr>
          <w:rFonts w:ascii="Times New Roman" w:hAnsi="Times New Roman" w:cs="Times New Roman"/>
          <w:b/>
          <w:bCs/>
          <w:color w:val="FF0000"/>
          <w:sz w:val="24"/>
          <w:szCs w:val="24"/>
        </w:rPr>
      </w:pPr>
    </w:p>
    <w:p w14:paraId="30A47D51" w14:textId="31684E10" w:rsidR="006D43EA" w:rsidRPr="00983546" w:rsidRDefault="006D43EA" w:rsidP="00EE6966">
      <w:pPr>
        <w:jc w:val="center"/>
        <w:rPr>
          <w:rFonts w:ascii="Times New Roman" w:hAnsi="Times New Roman" w:cs="Times New Roman"/>
          <w:b/>
          <w:bCs/>
          <w:color w:val="FF0000"/>
          <w:sz w:val="24"/>
          <w:szCs w:val="24"/>
        </w:rPr>
      </w:pPr>
    </w:p>
    <w:p w14:paraId="70485ED2" w14:textId="236A847E" w:rsidR="006D43EA" w:rsidRPr="00983546" w:rsidRDefault="006D43EA" w:rsidP="008401E3">
      <w:pPr>
        <w:rPr>
          <w:rFonts w:ascii="Times New Roman" w:hAnsi="Times New Roman" w:cs="Times New Roman"/>
          <w:b/>
          <w:bCs/>
          <w:color w:val="FF0000"/>
          <w:sz w:val="24"/>
          <w:szCs w:val="24"/>
        </w:rPr>
      </w:pPr>
    </w:p>
    <w:p w14:paraId="0D39EB13" w14:textId="7DA84318" w:rsidR="00544F11" w:rsidRPr="00983546" w:rsidRDefault="00544F11" w:rsidP="00544F11">
      <w:pPr>
        <w:autoSpaceDE w:val="0"/>
        <w:autoSpaceDN w:val="0"/>
        <w:adjustRightInd w:val="0"/>
        <w:spacing w:after="0" w:line="360" w:lineRule="auto"/>
        <w:ind w:firstLine="851"/>
        <w:jc w:val="center"/>
        <w:rPr>
          <w:rFonts w:ascii="Times New Roman" w:hAnsi="Times New Roman" w:cs="Times New Roman"/>
          <w:b/>
          <w:bCs/>
          <w:sz w:val="24"/>
          <w:szCs w:val="24"/>
        </w:rPr>
      </w:pPr>
      <w:r w:rsidRPr="00983546">
        <w:rPr>
          <w:rFonts w:ascii="Times New Roman" w:hAnsi="Times New Roman" w:cs="Times New Roman"/>
          <w:b/>
          <w:bCs/>
          <w:sz w:val="24"/>
          <w:szCs w:val="24"/>
        </w:rPr>
        <w:t xml:space="preserve">1 pav. VšĮ </w:t>
      </w:r>
      <w:r w:rsidR="00E47E0F">
        <w:rPr>
          <w:rFonts w:ascii="Times New Roman" w:hAnsi="Times New Roman" w:cs="Times New Roman"/>
          <w:b/>
          <w:bCs/>
          <w:sz w:val="24"/>
          <w:szCs w:val="24"/>
        </w:rPr>
        <w:t>„</w:t>
      </w:r>
      <w:r w:rsidRPr="00983546">
        <w:rPr>
          <w:rFonts w:ascii="Times New Roman" w:hAnsi="Times New Roman" w:cs="Times New Roman"/>
          <w:b/>
          <w:bCs/>
          <w:sz w:val="24"/>
          <w:szCs w:val="24"/>
        </w:rPr>
        <w:t>Lazdijų ligoninė</w:t>
      </w:r>
      <w:r w:rsidR="00E47E0F">
        <w:rPr>
          <w:rFonts w:ascii="Times New Roman" w:hAnsi="Times New Roman" w:cs="Times New Roman"/>
          <w:b/>
          <w:bCs/>
          <w:sz w:val="24"/>
          <w:szCs w:val="24"/>
        </w:rPr>
        <w:t>“</w:t>
      </w:r>
      <w:r w:rsidRPr="00983546">
        <w:rPr>
          <w:rFonts w:ascii="Times New Roman" w:hAnsi="Times New Roman" w:cs="Times New Roman"/>
          <w:b/>
          <w:bCs/>
          <w:sz w:val="24"/>
          <w:szCs w:val="24"/>
        </w:rPr>
        <w:t xml:space="preserve"> valdymo struktūra</w:t>
      </w:r>
    </w:p>
    <w:p w14:paraId="0B201CFB" w14:textId="77777777" w:rsidR="00EE6966" w:rsidRPr="00983546" w:rsidRDefault="00EE6966" w:rsidP="00A35A62">
      <w:pPr>
        <w:autoSpaceDE w:val="0"/>
        <w:autoSpaceDN w:val="0"/>
        <w:adjustRightInd w:val="0"/>
        <w:spacing w:after="0" w:line="240" w:lineRule="auto"/>
        <w:rPr>
          <w:rFonts w:ascii="Times New Roman" w:hAnsi="Times New Roman" w:cs="Times New Roman"/>
          <w:b/>
          <w:bCs/>
          <w:color w:val="FF0000"/>
          <w:sz w:val="24"/>
          <w:szCs w:val="24"/>
        </w:rPr>
        <w:sectPr w:rsidR="00EE6966" w:rsidRPr="00983546" w:rsidSect="00544F11">
          <w:pgSz w:w="16838" w:h="11906" w:orient="landscape"/>
          <w:pgMar w:top="1134" w:right="567" w:bottom="1134" w:left="1701" w:header="567" w:footer="567" w:gutter="0"/>
          <w:cols w:space="1296"/>
          <w:docGrid w:linePitch="360" w:charSpace="-4916"/>
        </w:sectPr>
      </w:pPr>
    </w:p>
    <w:p w14:paraId="6A047A42" w14:textId="43D13A66" w:rsidR="00A35A62" w:rsidRPr="00983546" w:rsidRDefault="00A35A62" w:rsidP="00CF125A">
      <w:pPr>
        <w:pStyle w:val="Sraopastraipa"/>
        <w:autoSpaceDE w:val="0"/>
        <w:autoSpaceDN w:val="0"/>
        <w:adjustRightInd w:val="0"/>
        <w:spacing w:after="0" w:line="360" w:lineRule="auto"/>
        <w:ind w:left="1080"/>
        <w:jc w:val="center"/>
        <w:rPr>
          <w:rFonts w:ascii="Times New Roman" w:hAnsi="Times New Roman" w:cs="Times New Roman"/>
          <w:b/>
          <w:bCs/>
          <w:sz w:val="24"/>
          <w:szCs w:val="24"/>
        </w:rPr>
      </w:pPr>
      <w:r w:rsidRPr="00983546">
        <w:rPr>
          <w:rFonts w:ascii="Times New Roman" w:hAnsi="Times New Roman" w:cs="Times New Roman"/>
          <w:b/>
          <w:bCs/>
          <w:sz w:val="24"/>
          <w:szCs w:val="24"/>
        </w:rPr>
        <w:lastRenderedPageBreak/>
        <w:t>Ž</w:t>
      </w:r>
      <w:r w:rsidR="00387F7A" w:rsidRPr="00983546">
        <w:rPr>
          <w:rFonts w:ascii="Times New Roman" w:hAnsi="Times New Roman" w:cs="Times New Roman"/>
          <w:b/>
          <w:bCs/>
          <w:sz w:val="24"/>
          <w:szCs w:val="24"/>
        </w:rPr>
        <w:t>mogiškieji ištekliai</w:t>
      </w:r>
    </w:p>
    <w:p w14:paraId="48D33534" w14:textId="77777777" w:rsidR="008C4CB7" w:rsidRPr="00983546" w:rsidRDefault="008C4CB7" w:rsidP="00CF125A">
      <w:pPr>
        <w:pStyle w:val="Sraopastraipa"/>
        <w:autoSpaceDE w:val="0"/>
        <w:autoSpaceDN w:val="0"/>
        <w:adjustRightInd w:val="0"/>
        <w:spacing w:after="0" w:line="360" w:lineRule="auto"/>
        <w:ind w:left="1080"/>
        <w:rPr>
          <w:rFonts w:ascii="Times New Roman" w:hAnsi="Times New Roman" w:cs="Times New Roman"/>
          <w:b/>
          <w:bCs/>
          <w:sz w:val="24"/>
          <w:szCs w:val="24"/>
        </w:rPr>
      </w:pPr>
    </w:p>
    <w:p w14:paraId="69ACF610" w14:textId="202ABED9" w:rsidR="00A35A62" w:rsidRPr="00983546" w:rsidRDefault="00A35A62" w:rsidP="00CF125A">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Įstaigoje jaučiamas gydytojų specialistų trūkumas. Šiuo metu įstaigos darbuotojų</w:t>
      </w:r>
      <w:r w:rsidR="00DC220B" w:rsidRPr="00983546">
        <w:rPr>
          <w:rFonts w:ascii="Times New Roman" w:hAnsi="Times New Roman" w:cs="Times New Roman"/>
          <w:sz w:val="24"/>
          <w:szCs w:val="24"/>
        </w:rPr>
        <w:t xml:space="preserve"> </w:t>
      </w:r>
      <w:r w:rsidRPr="00983546">
        <w:rPr>
          <w:rFonts w:ascii="Times New Roman" w:hAnsi="Times New Roman" w:cs="Times New Roman"/>
          <w:sz w:val="24"/>
          <w:szCs w:val="24"/>
        </w:rPr>
        <w:t xml:space="preserve">vidutinis amžiaus rodiklis </w:t>
      </w:r>
      <w:r w:rsidR="00AC4468">
        <w:rPr>
          <w:rFonts w:ascii="Times New Roman" w:hAnsi="Times New Roman" w:cs="Times New Roman"/>
          <w:sz w:val="24"/>
          <w:szCs w:val="24"/>
        </w:rPr>
        <w:t xml:space="preserve">siekia </w:t>
      </w:r>
      <w:r w:rsidR="00DC220B" w:rsidRPr="00983546">
        <w:rPr>
          <w:rFonts w:ascii="Times New Roman" w:hAnsi="Times New Roman" w:cs="Times New Roman"/>
          <w:sz w:val="24"/>
          <w:szCs w:val="24"/>
        </w:rPr>
        <w:t>50</w:t>
      </w:r>
      <w:r w:rsidRPr="00983546">
        <w:rPr>
          <w:rFonts w:ascii="Times New Roman" w:hAnsi="Times New Roman" w:cs="Times New Roman"/>
          <w:sz w:val="24"/>
          <w:szCs w:val="24"/>
        </w:rPr>
        <w:t xml:space="preserve"> m. Jauni gydytojai, baigę mokslus, ieško geresnio darbo apmokėjimo</w:t>
      </w:r>
      <w:r w:rsidR="00DC220B" w:rsidRPr="00983546">
        <w:rPr>
          <w:rFonts w:ascii="Times New Roman" w:hAnsi="Times New Roman" w:cs="Times New Roman"/>
          <w:sz w:val="24"/>
          <w:szCs w:val="24"/>
        </w:rPr>
        <w:t xml:space="preserve"> </w:t>
      </w:r>
      <w:r w:rsidRPr="00983546">
        <w:rPr>
          <w:rFonts w:ascii="Times New Roman" w:hAnsi="Times New Roman" w:cs="Times New Roman"/>
          <w:sz w:val="24"/>
          <w:szCs w:val="24"/>
        </w:rPr>
        <w:t>bei patrauklesnių darbo vietų, kuriomis dažniausiai tampa Lietuvos Respublikos didžiųjų miestų</w:t>
      </w:r>
      <w:r w:rsidR="006967DF" w:rsidRPr="00983546">
        <w:rPr>
          <w:rFonts w:ascii="Times New Roman" w:hAnsi="Times New Roman" w:cs="Times New Roman"/>
          <w:sz w:val="24"/>
          <w:szCs w:val="24"/>
        </w:rPr>
        <w:t xml:space="preserve"> </w:t>
      </w:r>
      <w:r w:rsidRPr="00983546">
        <w:rPr>
          <w:rFonts w:ascii="Times New Roman" w:hAnsi="Times New Roman" w:cs="Times New Roman"/>
          <w:sz w:val="24"/>
          <w:szCs w:val="24"/>
        </w:rPr>
        <w:t>ligoninės, privačios farmacijos kompanijos ar išvyksta dirbti į užsienį.</w:t>
      </w:r>
    </w:p>
    <w:p w14:paraId="38C17FCF" w14:textId="36F8C81C" w:rsidR="006967DF" w:rsidRPr="00983546" w:rsidRDefault="00A35A62" w:rsidP="00CF125A">
      <w:pPr>
        <w:autoSpaceDE w:val="0"/>
        <w:autoSpaceDN w:val="0"/>
        <w:adjustRightInd w:val="0"/>
        <w:spacing w:after="0" w:line="360" w:lineRule="auto"/>
        <w:ind w:firstLine="851"/>
        <w:jc w:val="both"/>
        <w:rPr>
          <w:rFonts w:ascii="Times New Roman" w:eastAsia="Times New Roman" w:hAnsi="Times New Roman" w:cs="Times New Roman"/>
          <w:b/>
          <w:bCs/>
          <w:sz w:val="24"/>
          <w:szCs w:val="24"/>
          <w:lang w:eastAsia="lt-LT"/>
        </w:rPr>
      </w:pPr>
      <w:r w:rsidRPr="00983546">
        <w:rPr>
          <w:rFonts w:ascii="Times New Roman" w:hAnsi="Times New Roman" w:cs="Times New Roman"/>
          <w:sz w:val="24"/>
          <w:szCs w:val="24"/>
        </w:rPr>
        <w:t xml:space="preserve">Šiuo metu </w:t>
      </w:r>
      <w:r w:rsidR="009C598D">
        <w:rPr>
          <w:rFonts w:ascii="Times New Roman" w:hAnsi="Times New Roman" w:cs="Times New Roman"/>
          <w:sz w:val="24"/>
          <w:szCs w:val="24"/>
        </w:rPr>
        <w:t>įstaigoje</w:t>
      </w:r>
      <w:r w:rsidRPr="00983546">
        <w:rPr>
          <w:rFonts w:ascii="Times New Roman" w:hAnsi="Times New Roman" w:cs="Times New Roman"/>
          <w:sz w:val="24"/>
          <w:szCs w:val="24"/>
        </w:rPr>
        <w:t xml:space="preserve"> trūksta šių specialistų: </w:t>
      </w:r>
      <w:r w:rsidR="006967DF" w:rsidRPr="00983546">
        <w:rPr>
          <w:rFonts w:ascii="Times New Roman" w:hAnsi="Times New Roman" w:cs="Times New Roman"/>
          <w:sz w:val="24"/>
          <w:szCs w:val="24"/>
        </w:rPr>
        <w:t>medicinos</w:t>
      </w:r>
      <w:r w:rsidRPr="00983546">
        <w:rPr>
          <w:rFonts w:ascii="Times New Roman" w:hAnsi="Times New Roman" w:cs="Times New Roman"/>
          <w:sz w:val="24"/>
          <w:szCs w:val="24"/>
        </w:rPr>
        <w:t xml:space="preserve"> gydytoj</w:t>
      </w:r>
      <w:r w:rsidR="000843A6" w:rsidRPr="00983546">
        <w:rPr>
          <w:rFonts w:ascii="Times New Roman" w:hAnsi="Times New Roman" w:cs="Times New Roman"/>
          <w:sz w:val="24"/>
          <w:szCs w:val="24"/>
        </w:rPr>
        <w:t>ų</w:t>
      </w:r>
      <w:r w:rsidR="00AC4468">
        <w:rPr>
          <w:rFonts w:ascii="Times New Roman" w:hAnsi="Times New Roman" w:cs="Times New Roman"/>
          <w:sz w:val="24"/>
          <w:szCs w:val="24"/>
        </w:rPr>
        <w:t>,</w:t>
      </w:r>
      <w:r w:rsidR="000843A6" w:rsidRPr="00983546">
        <w:rPr>
          <w:rFonts w:ascii="Times New Roman" w:hAnsi="Times New Roman" w:cs="Times New Roman"/>
          <w:sz w:val="24"/>
          <w:szCs w:val="24"/>
        </w:rPr>
        <w:t xml:space="preserve"> dirbančių priėmimo-</w:t>
      </w:r>
      <w:r w:rsidR="006967DF" w:rsidRPr="00983546">
        <w:rPr>
          <w:rFonts w:ascii="Times New Roman" w:hAnsi="Times New Roman" w:cs="Times New Roman"/>
          <w:sz w:val="24"/>
          <w:szCs w:val="24"/>
        </w:rPr>
        <w:t xml:space="preserve">skubios pagalbos </w:t>
      </w:r>
      <w:r w:rsidR="000843A6" w:rsidRPr="00983546">
        <w:rPr>
          <w:rFonts w:ascii="Times New Roman" w:hAnsi="Times New Roman" w:cs="Times New Roman"/>
          <w:sz w:val="24"/>
          <w:szCs w:val="24"/>
        </w:rPr>
        <w:t>po</w:t>
      </w:r>
      <w:r w:rsidR="006967DF" w:rsidRPr="00983546">
        <w:rPr>
          <w:rFonts w:ascii="Times New Roman" w:hAnsi="Times New Roman" w:cs="Times New Roman"/>
          <w:sz w:val="24"/>
          <w:szCs w:val="24"/>
        </w:rPr>
        <w:t>skyr</w:t>
      </w:r>
      <w:r w:rsidR="000843A6" w:rsidRPr="00983546">
        <w:rPr>
          <w:rFonts w:ascii="Times New Roman" w:hAnsi="Times New Roman" w:cs="Times New Roman"/>
          <w:sz w:val="24"/>
          <w:szCs w:val="24"/>
        </w:rPr>
        <w:t>y</w:t>
      </w:r>
      <w:r w:rsidR="006967DF" w:rsidRPr="00983546">
        <w:rPr>
          <w:rFonts w:ascii="Times New Roman" w:hAnsi="Times New Roman" w:cs="Times New Roman"/>
          <w:sz w:val="24"/>
          <w:szCs w:val="24"/>
        </w:rPr>
        <w:t>je</w:t>
      </w:r>
      <w:r w:rsidRPr="00983546">
        <w:rPr>
          <w:rFonts w:ascii="Times New Roman" w:hAnsi="Times New Roman" w:cs="Times New Roman"/>
          <w:sz w:val="24"/>
          <w:szCs w:val="24"/>
        </w:rPr>
        <w:t>, gydytoj</w:t>
      </w:r>
      <w:r w:rsidR="000843A6" w:rsidRPr="00983546">
        <w:rPr>
          <w:rFonts w:ascii="Times New Roman" w:hAnsi="Times New Roman" w:cs="Times New Roman"/>
          <w:sz w:val="24"/>
          <w:szCs w:val="24"/>
        </w:rPr>
        <w:t>ų</w:t>
      </w:r>
      <w:r w:rsidRPr="00983546">
        <w:rPr>
          <w:rFonts w:ascii="Times New Roman" w:hAnsi="Times New Roman" w:cs="Times New Roman"/>
          <w:sz w:val="24"/>
          <w:szCs w:val="24"/>
        </w:rPr>
        <w:t xml:space="preserve"> chirurgo, anesteziolog</w:t>
      </w:r>
      <w:r w:rsidR="000843A6" w:rsidRPr="00983546">
        <w:rPr>
          <w:rFonts w:ascii="Times New Roman" w:hAnsi="Times New Roman" w:cs="Times New Roman"/>
          <w:sz w:val="24"/>
          <w:szCs w:val="24"/>
        </w:rPr>
        <w:t>ų</w:t>
      </w:r>
      <w:r w:rsidRPr="00983546">
        <w:rPr>
          <w:rFonts w:ascii="Times New Roman" w:hAnsi="Times New Roman" w:cs="Times New Roman"/>
          <w:sz w:val="24"/>
          <w:szCs w:val="24"/>
        </w:rPr>
        <w:t>-reanimatolog</w:t>
      </w:r>
      <w:r w:rsidR="000843A6" w:rsidRPr="00983546">
        <w:rPr>
          <w:rFonts w:ascii="Times New Roman" w:hAnsi="Times New Roman" w:cs="Times New Roman"/>
          <w:sz w:val="24"/>
          <w:szCs w:val="24"/>
        </w:rPr>
        <w:t>ų</w:t>
      </w:r>
      <w:r w:rsidRPr="00983546">
        <w:rPr>
          <w:rFonts w:ascii="Times New Roman" w:hAnsi="Times New Roman" w:cs="Times New Roman"/>
          <w:sz w:val="24"/>
          <w:szCs w:val="24"/>
        </w:rPr>
        <w:t xml:space="preserve">, gydytojo </w:t>
      </w:r>
      <w:r w:rsidR="006967DF" w:rsidRPr="00983546">
        <w:rPr>
          <w:rFonts w:ascii="Times New Roman" w:hAnsi="Times New Roman" w:cs="Times New Roman"/>
          <w:sz w:val="24"/>
          <w:szCs w:val="24"/>
        </w:rPr>
        <w:t>psic</w:t>
      </w:r>
      <w:r w:rsidR="00351845" w:rsidRPr="00983546">
        <w:rPr>
          <w:rFonts w:ascii="Times New Roman" w:hAnsi="Times New Roman" w:cs="Times New Roman"/>
          <w:sz w:val="24"/>
          <w:szCs w:val="24"/>
        </w:rPr>
        <w:t>h</w:t>
      </w:r>
      <w:r w:rsidR="006967DF" w:rsidRPr="00983546">
        <w:rPr>
          <w:rFonts w:ascii="Times New Roman" w:hAnsi="Times New Roman" w:cs="Times New Roman"/>
          <w:sz w:val="24"/>
          <w:szCs w:val="24"/>
        </w:rPr>
        <w:t>iatro.</w:t>
      </w:r>
      <w:r w:rsidR="00387F7A">
        <w:rPr>
          <w:rFonts w:ascii="Times New Roman" w:hAnsi="Times New Roman" w:cs="Times New Roman"/>
          <w:sz w:val="24"/>
          <w:szCs w:val="24"/>
        </w:rPr>
        <w:t xml:space="preserve"> Įstaigos</w:t>
      </w:r>
      <w:r w:rsidR="00AA7478">
        <w:rPr>
          <w:rFonts w:ascii="Times New Roman" w:hAnsi="Times New Roman" w:cs="Times New Roman"/>
          <w:sz w:val="24"/>
          <w:szCs w:val="24"/>
        </w:rPr>
        <w:t xml:space="preserve"> </w:t>
      </w:r>
      <w:r w:rsidR="00AA7478" w:rsidRPr="00AA7478">
        <w:rPr>
          <w:rFonts w:ascii="Times New Roman" w:hAnsi="Times New Roman" w:cs="Times New Roman"/>
          <w:sz w:val="24"/>
          <w:szCs w:val="24"/>
        </w:rPr>
        <w:t>d</w:t>
      </w:r>
      <w:r w:rsidR="006967DF" w:rsidRPr="00AA7478">
        <w:rPr>
          <w:rFonts w:ascii="Times New Roman" w:eastAsia="Times New Roman" w:hAnsi="Times New Roman" w:cs="Times New Roman"/>
          <w:sz w:val="24"/>
          <w:szCs w:val="24"/>
          <w:lang w:eastAsia="lt-LT"/>
        </w:rPr>
        <w:t>arbuotojų kaitos rodiklis 2019-12-31</w:t>
      </w:r>
      <w:r w:rsidR="00AA7478" w:rsidRPr="00AA7478">
        <w:rPr>
          <w:rFonts w:ascii="Times New Roman" w:eastAsia="Times New Roman" w:hAnsi="Times New Roman" w:cs="Times New Roman"/>
          <w:sz w:val="24"/>
          <w:szCs w:val="24"/>
          <w:lang w:eastAsia="lt-LT"/>
        </w:rPr>
        <w:t xml:space="preserve"> buvo 1</w:t>
      </w:r>
      <w:r w:rsidR="006F15D1">
        <w:rPr>
          <w:rFonts w:ascii="Times New Roman" w:eastAsia="Times New Roman" w:hAnsi="Times New Roman" w:cs="Times New Roman"/>
          <w:sz w:val="24"/>
          <w:szCs w:val="24"/>
          <w:lang w:eastAsia="lt-LT"/>
        </w:rPr>
        <w:t>2</w:t>
      </w:r>
      <w:r w:rsidR="00AA7478" w:rsidRPr="00AA7478">
        <w:rPr>
          <w:rFonts w:ascii="Times New Roman" w:eastAsia="Times New Roman" w:hAnsi="Times New Roman" w:cs="Times New Roman"/>
          <w:sz w:val="24"/>
          <w:szCs w:val="24"/>
          <w:lang w:eastAsia="lt-LT"/>
        </w:rPr>
        <w:t>,4 proc.</w:t>
      </w:r>
    </w:p>
    <w:p w14:paraId="63130F9F" w14:textId="77777777" w:rsidR="008C4CB7" w:rsidRPr="00983546" w:rsidRDefault="008C4CB7" w:rsidP="00CF125A">
      <w:pPr>
        <w:autoSpaceDE w:val="0"/>
        <w:autoSpaceDN w:val="0"/>
        <w:adjustRightInd w:val="0"/>
        <w:spacing w:after="0" w:line="360" w:lineRule="auto"/>
        <w:rPr>
          <w:rFonts w:ascii="Times New Roman" w:hAnsi="Times New Roman" w:cs="Times New Roman"/>
          <w:sz w:val="24"/>
          <w:szCs w:val="24"/>
        </w:rPr>
      </w:pPr>
    </w:p>
    <w:p w14:paraId="6D4B3B20" w14:textId="40F7D664" w:rsidR="00A35A62" w:rsidRPr="00983546" w:rsidRDefault="00A35A62" w:rsidP="00CF125A">
      <w:pPr>
        <w:pStyle w:val="Sraopastraipa"/>
        <w:autoSpaceDE w:val="0"/>
        <w:autoSpaceDN w:val="0"/>
        <w:adjustRightInd w:val="0"/>
        <w:spacing w:after="0" w:line="360" w:lineRule="auto"/>
        <w:ind w:left="1080"/>
        <w:jc w:val="center"/>
        <w:rPr>
          <w:rFonts w:ascii="Times New Roman" w:hAnsi="Times New Roman" w:cs="Times New Roman"/>
          <w:b/>
          <w:bCs/>
          <w:sz w:val="24"/>
          <w:szCs w:val="24"/>
        </w:rPr>
      </w:pPr>
      <w:r w:rsidRPr="00983546">
        <w:rPr>
          <w:rFonts w:ascii="Times New Roman" w:hAnsi="Times New Roman" w:cs="Times New Roman"/>
          <w:b/>
          <w:bCs/>
          <w:sz w:val="24"/>
          <w:szCs w:val="24"/>
        </w:rPr>
        <w:t>F</w:t>
      </w:r>
      <w:r w:rsidR="00EF0A05" w:rsidRPr="00983546">
        <w:rPr>
          <w:rFonts w:ascii="Times New Roman" w:hAnsi="Times New Roman" w:cs="Times New Roman"/>
          <w:b/>
          <w:bCs/>
          <w:sz w:val="24"/>
          <w:szCs w:val="24"/>
        </w:rPr>
        <w:t>inansiniai ištekliai</w:t>
      </w:r>
    </w:p>
    <w:p w14:paraId="7A2825B2" w14:textId="77777777" w:rsidR="008C4CB7" w:rsidRPr="00983546" w:rsidRDefault="008C4CB7" w:rsidP="00CF125A">
      <w:pPr>
        <w:pStyle w:val="Sraopastraipa"/>
        <w:autoSpaceDE w:val="0"/>
        <w:autoSpaceDN w:val="0"/>
        <w:adjustRightInd w:val="0"/>
        <w:spacing w:after="0" w:line="360" w:lineRule="auto"/>
        <w:ind w:left="1080"/>
        <w:rPr>
          <w:rFonts w:ascii="Times New Roman" w:hAnsi="Times New Roman" w:cs="Times New Roman"/>
          <w:b/>
          <w:bCs/>
          <w:sz w:val="24"/>
          <w:szCs w:val="24"/>
        </w:rPr>
      </w:pPr>
    </w:p>
    <w:p w14:paraId="713B0D3B" w14:textId="78AC0904" w:rsidR="00A35A62" w:rsidRPr="00983546" w:rsidRDefault="00A35A62" w:rsidP="00CF125A">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Įstaiga</w:t>
      </w:r>
      <w:r w:rsidR="00E47E0F">
        <w:rPr>
          <w:rFonts w:ascii="Times New Roman" w:hAnsi="Times New Roman" w:cs="Times New Roman"/>
          <w:sz w:val="24"/>
          <w:szCs w:val="24"/>
        </w:rPr>
        <w:t>,</w:t>
      </w:r>
      <w:r w:rsidRPr="00983546">
        <w:rPr>
          <w:rFonts w:ascii="Times New Roman" w:hAnsi="Times New Roman" w:cs="Times New Roman"/>
          <w:sz w:val="24"/>
          <w:szCs w:val="24"/>
        </w:rPr>
        <w:t xml:space="preserve"> tvarkydama apskaitą ir rengdama finansines ataskaitas, vadovaujasi bendraisiais</w:t>
      </w:r>
      <w:r w:rsidR="006967DF" w:rsidRPr="00983546">
        <w:rPr>
          <w:rFonts w:ascii="Times New Roman" w:hAnsi="Times New Roman" w:cs="Times New Roman"/>
          <w:sz w:val="24"/>
          <w:szCs w:val="24"/>
        </w:rPr>
        <w:t xml:space="preserve"> </w:t>
      </w:r>
      <w:r w:rsidRPr="00983546">
        <w:rPr>
          <w:rFonts w:ascii="Times New Roman" w:hAnsi="Times New Roman" w:cs="Times New Roman"/>
          <w:sz w:val="24"/>
          <w:szCs w:val="24"/>
        </w:rPr>
        <w:t>apskaitos principais, nustatytais Lietuvos Respublikos viešojo sektoriaus atskaitomybės įstatymu,</w:t>
      </w:r>
      <w:r w:rsidR="006967DF" w:rsidRPr="00983546">
        <w:rPr>
          <w:rFonts w:ascii="Times New Roman" w:hAnsi="Times New Roman" w:cs="Times New Roman"/>
          <w:sz w:val="24"/>
          <w:szCs w:val="24"/>
        </w:rPr>
        <w:t xml:space="preserve"> </w:t>
      </w:r>
      <w:r w:rsidRPr="00983546">
        <w:rPr>
          <w:rFonts w:ascii="Times New Roman" w:hAnsi="Times New Roman" w:cs="Times New Roman"/>
          <w:sz w:val="24"/>
          <w:szCs w:val="24"/>
        </w:rPr>
        <w:t>Lietuvos Respublikos buhalterinės apskaitos įstatymu, Viešojo sektoriaus apskaitos ir finansinės</w:t>
      </w:r>
      <w:r w:rsidR="006967DF" w:rsidRPr="00983546">
        <w:rPr>
          <w:rFonts w:ascii="Times New Roman" w:hAnsi="Times New Roman" w:cs="Times New Roman"/>
          <w:sz w:val="24"/>
          <w:szCs w:val="24"/>
        </w:rPr>
        <w:t xml:space="preserve"> </w:t>
      </w:r>
      <w:r w:rsidRPr="00983546">
        <w:rPr>
          <w:rFonts w:ascii="Times New Roman" w:hAnsi="Times New Roman" w:cs="Times New Roman"/>
          <w:sz w:val="24"/>
          <w:szCs w:val="24"/>
        </w:rPr>
        <w:t>atskaitomybės standartais bei kitų galiojančių teisės aktų reikalavimais.</w:t>
      </w:r>
    </w:p>
    <w:p w14:paraId="53BFFDAF" w14:textId="5160983F" w:rsidR="00A35A62" w:rsidRDefault="00A35A62" w:rsidP="00CF125A">
      <w:pPr>
        <w:autoSpaceDE w:val="0"/>
        <w:autoSpaceDN w:val="0"/>
        <w:adjustRightInd w:val="0"/>
        <w:spacing w:after="0" w:line="360" w:lineRule="auto"/>
        <w:ind w:firstLine="851"/>
        <w:rPr>
          <w:rFonts w:ascii="Times New Roman" w:hAnsi="Times New Roman" w:cs="Times New Roman"/>
          <w:sz w:val="24"/>
          <w:szCs w:val="24"/>
        </w:rPr>
      </w:pPr>
      <w:r w:rsidRPr="00983546">
        <w:rPr>
          <w:rFonts w:ascii="Times New Roman" w:hAnsi="Times New Roman" w:cs="Times New Roman"/>
          <w:sz w:val="24"/>
          <w:szCs w:val="24"/>
        </w:rPr>
        <w:t xml:space="preserve">Įstaigos pajamų struktūra, jų pokytis ir finansavimo šaltiniai pateikiami </w:t>
      </w:r>
      <w:r w:rsidR="00C26087">
        <w:rPr>
          <w:rFonts w:ascii="Times New Roman" w:hAnsi="Times New Roman" w:cs="Times New Roman"/>
          <w:sz w:val="24"/>
          <w:szCs w:val="24"/>
        </w:rPr>
        <w:t xml:space="preserve">1 ir 2 </w:t>
      </w:r>
      <w:r w:rsidRPr="00983546">
        <w:rPr>
          <w:rFonts w:ascii="Times New Roman" w:hAnsi="Times New Roman" w:cs="Times New Roman"/>
          <w:sz w:val="24"/>
          <w:szCs w:val="24"/>
        </w:rPr>
        <w:t>lentelėse</w:t>
      </w:r>
      <w:r w:rsidR="00C26087">
        <w:rPr>
          <w:rFonts w:ascii="Times New Roman" w:hAnsi="Times New Roman" w:cs="Times New Roman"/>
          <w:sz w:val="24"/>
          <w:szCs w:val="24"/>
        </w:rPr>
        <w:t>.</w:t>
      </w:r>
    </w:p>
    <w:p w14:paraId="01BD9576" w14:textId="77777777" w:rsidR="00CF125A" w:rsidRPr="00C26087" w:rsidRDefault="00CF125A" w:rsidP="00CF125A">
      <w:pPr>
        <w:autoSpaceDE w:val="0"/>
        <w:autoSpaceDN w:val="0"/>
        <w:adjustRightInd w:val="0"/>
        <w:spacing w:after="0" w:line="360" w:lineRule="auto"/>
        <w:ind w:firstLine="851"/>
        <w:rPr>
          <w:rFonts w:ascii="Times New Roman" w:hAnsi="Times New Roman" w:cs="Times New Roman"/>
          <w:sz w:val="24"/>
          <w:szCs w:val="24"/>
        </w:rPr>
      </w:pPr>
    </w:p>
    <w:tbl>
      <w:tblPr>
        <w:tblW w:w="0" w:type="auto"/>
        <w:tblLook w:val="04A0" w:firstRow="1" w:lastRow="0" w:firstColumn="1" w:lastColumn="0" w:noHBand="0" w:noVBand="1"/>
      </w:tblPr>
      <w:tblGrid>
        <w:gridCol w:w="570"/>
        <w:gridCol w:w="3815"/>
        <w:gridCol w:w="1701"/>
        <w:gridCol w:w="1701"/>
        <w:gridCol w:w="1836"/>
      </w:tblGrid>
      <w:tr w:rsidR="004C37BA" w:rsidRPr="00983546" w14:paraId="660538B8" w14:textId="77777777" w:rsidTr="00C26087">
        <w:trPr>
          <w:trHeight w:val="645"/>
        </w:trPr>
        <w:tc>
          <w:tcPr>
            <w:tcW w:w="0" w:type="auto"/>
            <w:tcBorders>
              <w:top w:val="single" w:sz="8" w:space="0" w:color="auto"/>
              <w:left w:val="single" w:sz="8" w:space="0" w:color="auto"/>
              <w:bottom w:val="single" w:sz="8" w:space="0" w:color="auto"/>
              <w:right w:val="single" w:sz="8" w:space="0" w:color="auto"/>
            </w:tcBorders>
            <w:shd w:val="clear" w:color="auto" w:fill="auto"/>
          </w:tcPr>
          <w:p w14:paraId="07740496" w14:textId="77777777" w:rsidR="004C37BA" w:rsidRPr="00983546" w:rsidRDefault="004C37BA" w:rsidP="00F2582E">
            <w:pPr>
              <w:spacing w:after="0" w:line="240" w:lineRule="auto"/>
              <w:jc w:val="center"/>
              <w:rPr>
                <w:rFonts w:ascii="Times New Roman" w:eastAsia="Times New Roman" w:hAnsi="Times New Roman" w:cs="Times New Roman"/>
                <w:b/>
                <w:bCs/>
                <w:sz w:val="24"/>
                <w:szCs w:val="24"/>
                <w:lang w:eastAsia="lt-LT"/>
              </w:rPr>
            </w:pPr>
            <w:r w:rsidRPr="00983546">
              <w:rPr>
                <w:rFonts w:ascii="Times New Roman" w:eastAsia="Times New Roman" w:hAnsi="Times New Roman" w:cs="Times New Roman"/>
                <w:b/>
                <w:bCs/>
                <w:sz w:val="24"/>
                <w:szCs w:val="24"/>
                <w:lang w:eastAsia="lt-LT"/>
              </w:rPr>
              <w:t>Eil. Nr.</w:t>
            </w:r>
          </w:p>
        </w:tc>
        <w:tc>
          <w:tcPr>
            <w:tcW w:w="3815" w:type="dxa"/>
            <w:tcBorders>
              <w:top w:val="single" w:sz="8" w:space="0" w:color="auto"/>
              <w:left w:val="nil"/>
              <w:bottom w:val="single" w:sz="8" w:space="0" w:color="auto"/>
              <w:right w:val="single" w:sz="8" w:space="0" w:color="auto"/>
            </w:tcBorders>
            <w:shd w:val="clear" w:color="auto" w:fill="auto"/>
            <w:noWrap/>
          </w:tcPr>
          <w:p w14:paraId="08E09216" w14:textId="251F105F" w:rsidR="004C37BA" w:rsidRPr="00983546" w:rsidRDefault="004C37BA" w:rsidP="00F2582E">
            <w:pPr>
              <w:spacing w:after="0" w:line="240" w:lineRule="auto"/>
              <w:jc w:val="center"/>
              <w:rPr>
                <w:rFonts w:ascii="Times New Roman" w:eastAsia="Times New Roman" w:hAnsi="Times New Roman" w:cs="Times New Roman"/>
                <w:b/>
                <w:bCs/>
                <w:sz w:val="24"/>
                <w:szCs w:val="24"/>
                <w:lang w:eastAsia="lt-LT"/>
              </w:rPr>
            </w:pPr>
            <w:r w:rsidRPr="00983546">
              <w:rPr>
                <w:rFonts w:ascii="Times New Roman" w:eastAsia="Times New Roman" w:hAnsi="Times New Roman" w:cs="Times New Roman"/>
                <w:b/>
                <w:bCs/>
                <w:sz w:val="24"/>
                <w:szCs w:val="24"/>
                <w:lang w:eastAsia="lt-LT"/>
              </w:rPr>
              <w:t>Pajamos</w:t>
            </w:r>
          </w:p>
        </w:tc>
        <w:tc>
          <w:tcPr>
            <w:tcW w:w="1701" w:type="dxa"/>
            <w:tcBorders>
              <w:top w:val="single" w:sz="8" w:space="0" w:color="auto"/>
              <w:left w:val="nil"/>
              <w:bottom w:val="single" w:sz="8" w:space="0" w:color="auto"/>
              <w:right w:val="single" w:sz="8" w:space="0" w:color="auto"/>
            </w:tcBorders>
          </w:tcPr>
          <w:p w14:paraId="03801FC7" w14:textId="0FBDB8B9" w:rsidR="004C37BA" w:rsidRPr="00983546" w:rsidRDefault="004C37BA" w:rsidP="00F2582E">
            <w:pPr>
              <w:spacing w:after="0" w:line="240" w:lineRule="auto"/>
              <w:jc w:val="center"/>
              <w:rPr>
                <w:rFonts w:ascii="Times New Roman" w:eastAsia="Times New Roman" w:hAnsi="Times New Roman" w:cs="Times New Roman"/>
                <w:b/>
                <w:bCs/>
                <w:sz w:val="24"/>
                <w:szCs w:val="24"/>
                <w:lang w:eastAsia="lt-LT"/>
              </w:rPr>
            </w:pPr>
            <w:r w:rsidRPr="00983546">
              <w:rPr>
                <w:rFonts w:ascii="Times New Roman" w:eastAsia="Times New Roman" w:hAnsi="Times New Roman" w:cs="Times New Roman"/>
                <w:b/>
                <w:bCs/>
                <w:sz w:val="24"/>
                <w:szCs w:val="24"/>
                <w:lang w:eastAsia="lt-LT"/>
              </w:rPr>
              <w:t>2019</w:t>
            </w:r>
            <w:r>
              <w:rPr>
                <w:rFonts w:ascii="Times New Roman" w:eastAsia="Times New Roman" w:hAnsi="Times New Roman" w:cs="Times New Roman"/>
                <w:b/>
                <w:bCs/>
                <w:sz w:val="24"/>
                <w:szCs w:val="24"/>
                <w:lang w:eastAsia="lt-LT"/>
              </w:rPr>
              <w:t xml:space="preserve"> </w:t>
            </w:r>
            <w:r w:rsidRPr="00983546">
              <w:rPr>
                <w:rFonts w:ascii="Times New Roman" w:eastAsia="Times New Roman" w:hAnsi="Times New Roman" w:cs="Times New Roman"/>
                <w:b/>
                <w:bCs/>
                <w:sz w:val="24"/>
                <w:szCs w:val="24"/>
                <w:lang w:eastAsia="lt-LT"/>
              </w:rPr>
              <w:t>m</w:t>
            </w:r>
            <w:r>
              <w:rPr>
                <w:rFonts w:ascii="Times New Roman" w:eastAsia="Times New Roman" w:hAnsi="Times New Roman" w:cs="Times New Roman"/>
                <w:b/>
                <w:bCs/>
                <w:sz w:val="24"/>
                <w:szCs w:val="24"/>
                <w:lang w:eastAsia="lt-LT"/>
              </w:rPr>
              <w:t>.</w:t>
            </w:r>
            <w:r w:rsidRPr="00983546">
              <w:rPr>
                <w:rFonts w:ascii="Times New Roman" w:eastAsia="Times New Roman" w:hAnsi="Times New Roman" w:cs="Times New Roman"/>
                <w:b/>
                <w:bCs/>
                <w:sz w:val="24"/>
                <w:szCs w:val="24"/>
                <w:lang w:eastAsia="lt-LT"/>
              </w:rPr>
              <w:t xml:space="preserve"> (E</w:t>
            </w:r>
            <w:r>
              <w:rPr>
                <w:rFonts w:ascii="Times New Roman" w:eastAsia="Times New Roman" w:hAnsi="Times New Roman" w:cs="Times New Roman"/>
                <w:b/>
                <w:bCs/>
                <w:sz w:val="24"/>
                <w:szCs w:val="24"/>
                <w:lang w:eastAsia="lt-LT"/>
              </w:rPr>
              <w:t>ur</w:t>
            </w:r>
            <w:r w:rsidRPr="00983546">
              <w:rPr>
                <w:rFonts w:ascii="Times New Roman" w:eastAsia="Times New Roman" w:hAnsi="Times New Roman" w:cs="Times New Roman"/>
                <w:b/>
                <w:bCs/>
                <w:sz w:val="24"/>
                <w:szCs w:val="24"/>
                <w:lang w:eastAsia="lt-LT"/>
              </w:rPr>
              <w:t>)</w:t>
            </w:r>
          </w:p>
        </w:tc>
        <w:tc>
          <w:tcPr>
            <w:tcW w:w="1701" w:type="dxa"/>
            <w:tcBorders>
              <w:top w:val="single" w:sz="8" w:space="0" w:color="auto"/>
              <w:left w:val="nil"/>
              <w:bottom w:val="single" w:sz="8" w:space="0" w:color="auto"/>
              <w:right w:val="single" w:sz="8" w:space="0" w:color="auto"/>
            </w:tcBorders>
          </w:tcPr>
          <w:p w14:paraId="654FBA75" w14:textId="77777777" w:rsidR="004C37BA" w:rsidRPr="008609DF" w:rsidRDefault="004C37BA" w:rsidP="00F2582E">
            <w:pPr>
              <w:spacing w:after="0" w:line="240" w:lineRule="auto"/>
              <w:jc w:val="center"/>
              <w:rPr>
                <w:rFonts w:ascii="Times New Roman" w:eastAsia="Times New Roman" w:hAnsi="Times New Roman" w:cs="Times New Roman"/>
                <w:b/>
                <w:sz w:val="24"/>
                <w:szCs w:val="24"/>
                <w:lang w:eastAsia="lt-LT"/>
              </w:rPr>
            </w:pPr>
            <w:r w:rsidRPr="008609DF">
              <w:rPr>
                <w:rFonts w:ascii="Times New Roman" w:eastAsia="Times New Roman" w:hAnsi="Times New Roman" w:cs="Times New Roman"/>
                <w:b/>
                <w:sz w:val="24"/>
                <w:szCs w:val="24"/>
                <w:lang w:eastAsia="lt-LT"/>
              </w:rPr>
              <w:t>Padidėjimas+</w:t>
            </w:r>
          </w:p>
          <w:p w14:paraId="3EB0F7F1" w14:textId="4C213BC5" w:rsidR="004C37BA" w:rsidRPr="008609DF" w:rsidRDefault="004C37BA" w:rsidP="00F2582E">
            <w:pPr>
              <w:spacing w:after="0" w:line="240" w:lineRule="auto"/>
              <w:jc w:val="center"/>
              <w:rPr>
                <w:rFonts w:ascii="Times New Roman" w:eastAsia="Times New Roman" w:hAnsi="Times New Roman" w:cs="Times New Roman"/>
                <w:b/>
                <w:sz w:val="24"/>
                <w:szCs w:val="24"/>
                <w:lang w:eastAsia="lt-LT"/>
              </w:rPr>
            </w:pPr>
            <w:r w:rsidRPr="008609DF">
              <w:rPr>
                <w:rFonts w:ascii="Times New Roman" w:eastAsia="Times New Roman" w:hAnsi="Times New Roman" w:cs="Times New Roman"/>
                <w:b/>
                <w:sz w:val="24"/>
                <w:szCs w:val="24"/>
                <w:lang w:eastAsia="lt-LT"/>
              </w:rPr>
              <w:t>Sumažėjimas- (Eur), lyginant su 2018 m.</w:t>
            </w:r>
          </w:p>
        </w:tc>
        <w:tc>
          <w:tcPr>
            <w:tcW w:w="1836" w:type="dxa"/>
            <w:tcBorders>
              <w:top w:val="single" w:sz="4" w:space="0" w:color="auto"/>
              <w:bottom w:val="single" w:sz="4" w:space="0" w:color="auto"/>
              <w:right w:val="single" w:sz="4" w:space="0" w:color="auto"/>
            </w:tcBorders>
            <w:shd w:val="clear" w:color="auto" w:fill="auto"/>
          </w:tcPr>
          <w:p w14:paraId="26249F6F" w14:textId="605C1A22" w:rsidR="004C37BA" w:rsidRPr="008609DF" w:rsidRDefault="004C37BA" w:rsidP="00F2582E">
            <w:pPr>
              <w:spacing w:after="0" w:line="240" w:lineRule="auto"/>
              <w:jc w:val="center"/>
              <w:rPr>
                <w:rFonts w:ascii="Times New Roman" w:eastAsia="Times New Roman" w:hAnsi="Times New Roman" w:cs="Times New Roman"/>
                <w:b/>
                <w:sz w:val="24"/>
                <w:szCs w:val="24"/>
              </w:rPr>
            </w:pPr>
            <w:r w:rsidRPr="008609DF">
              <w:rPr>
                <w:rFonts w:ascii="Times New Roman" w:eastAsia="Times New Roman" w:hAnsi="Times New Roman" w:cs="Times New Roman"/>
                <w:b/>
                <w:sz w:val="24"/>
                <w:szCs w:val="24"/>
              </w:rPr>
              <w:t>2019 metų pajamų struktūra procentais nuo visų pajamų</w:t>
            </w:r>
          </w:p>
        </w:tc>
      </w:tr>
      <w:tr w:rsidR="004C37BA" w:rsidRPr="00983546" w14:paraId="753911D5" w14:textId="77777777" w:rsidTr="00C26087">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tcPr>
          <w:p w14:paraId="715DCB0D" w14:textId="77777777" w:rsidR="004C37BA" w:rsidRPr="00983546" w:rsidRDefault="004C37BA" w:rsidP="006F15D1">
            <w:pPr>
              <w:spacing w:after="0" w:line="240" w:lineRule="auto"/>
              <w:jc w:val="center"/>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1</w:t>
            </w:r>
          </w:p>
        </w:tc>
        <w:tc>
          <w:tcPr>
            <w:tcW w:w="3815" w:type="dxa"/>
            <w:tcBorders>
              <w:top w:val="nil"/>
              <w:left w:val="nil"/>
              <w:bottom w:val="single" w:sz="4" w:space="0" w:color="auto"/>
              <w:right w:val="single" w:sz="8" w:space="0" w:color="auto"/>
            </w:tcBorders>
            <w:shd w:val="clear" w:color="auto" w:fill="auto"/>
            <w:noWrap/>
            <w:vAlign w:val="bottom"/>
          </w:tcPr>
          <w:p w14:paraId="36439441" w14:textId="77777777" w:rsidR="004C37BA" w:rsidRPr="00983546" w:rsidRDefault="004C37BA" w:rsidP="006F15D1">
            <w:pPr>
              <w:spacing w:after="0" w:line="240" w:lineRule="auto"/>
              <w:rPr>
                <w:rFonts w:ascii="Times New Roman" w:eastAsia="Times New Roman" w:hAnsi="Times New Roman" w:cs="Times New Roman"/>
                <w:b/>
                <w:sz w:val="24"/>
                <w:szCs w:val="24"/>
                <w:lang w:eastAsia="lt-LT"/>
              </w:rPr>
            </w:pPr>
            <w:r w:rsidRPr="00983546">
              <w:rPr>
                <w:rFonts w:ascii="Times New Roman" w:eastAsia="Times New Roman" w:hAnsi="Times New Roman" w:cs="Times New Roman"/>
                <w:b/>
                <w:sz w:val="24"/>
                <w:szCs w:val="24"/>
              </w:rPr>
              <w:t>Už  suteiktos paslaugos iš PSDF</w:t>
            </w:r>
          </w:p>
        </w:tc>
        <w:tc>
          <w:tcPr>
            <w:tcW w:w="1701" w:type="dxa"/>
            <w:tcBorders>
              <w:top w:val="nil"/>
              <w:left w:val="nil"/>
              <w:bottom w:val="single" w:sz="4" w:space="0" w:color="auto"/>
              <w:right w:val="single" w:sz="8" w:space="0" w:color="auto"/>
            </w:tcBorders>
            <w:vAlign w:val="bottom"/>
          </w:tcPr>
          <w:p w14:paraId="37414C20" w14:textId="77777777" w:rsidR="004C37BA" w:rsidRPr="00983546" w:rsidRDefault="004C37BA" w:rsidP="006F15D1">
            <w:pPr>
              <w:spacing w:after="0" w:line="240" w:lineRule="auto"/>
              <w:jc w:val="right"/>
              <w:rPr>
                <w:rFonts w:ascii="Times New Roman" w:eastAsia="Times New Roman" w:hAnsi="Times New Roman" w:cs="Times New Roman"/>
                <w:b/>
                <w:sz w:val="24"/>
                <w:szCs w:val="24"/>
                <w:lang w:eastAsia="lt-LT"/>
              </w:rPr>
            </w:pPr>
            <w:r w:rsidRPr="00983546">
              <w:rPr>
                <w:rFonts w:ascii="Times New Roman" w:eastAsia="Times New Roman" w:hAnsi="Times New Roman" w:cs="Times New Roman"/>
                <w:b/>
                <w:sz w:val="24"/>
                <w:szCs w:val="24"/>
                <w:lang w:eastAsia="lt-LT"/>
              </w:rPr>
              <w:t>2932132,66</w:t>
            </w:r>
          </w:p>
        </w:tc>
        <w:tc>
          <w:tcPr>
            <w:tcW w:w="1701" w:type="dxa"/>
            <w:tcBorders>
              <w:top w:val="nil"/>
              <w:left w:val="nil"/>
              <w:bottom w:val="single" w:sz="4" w:space="0" w:color="auto"/>
              <w:right w:val="single" w:sz="8" w:space="0" w:color="auto"/>
            </w:tcBorders>
            <w:vAlign w:val="bottom"/>
          </w:tcPr>
          <w:p w14:paraId="5F1236D3" w14:textId="77777777" w:rsidR="004C37BA" w:rsidRPr="00983546" w:rsidRDefault="004C37BA" w:rsidP="006F15D1">
            <w:pPr>
              <w:spacing w:after="0" w:line="240" w:lineRule="auto"/>
              <w:jc w:val="right"/>
              <w:rPr>
                <w:rFonts w:ascii="Times New Roman" w:eastAsia="Times New Roman" w:hAnsi="Times New Roman" w:cs="Times New Roman"/>
                <w:b/>
                <w:sz w:val="24"/>
                <w:szCs w:val="24"/>
                <w:lang w:eastAsia="lt-LT"/>
              </w:rPr>
            </w:pPr>
            <w:r w:rsidRPr="00983546">
              <w:rPr>
                <w:rFonts w:ascii="Times New Roman" w:eastAsia="Times New Roman" w:hAnsi="Times New Roman" w:cs="Times New Roman"/>
                <w:b/>
                <w:sz w:val="24"/>
                <w:szCs w:val="24"/>
                <w:lang w:eastAsia="lt-LT"/>
              </w:rPr>
              <w:t>+97925,59</w:t>
            </w:r>
          </w:p>
        </w:tc>
        <w:tc>
          <w:tcPr>
            <w:tcW w:w="1836" w:type="dxa"/>
            <w:tcBorders>
              <w:top w:val="single" w:sz="4" w:space="0" w:color="auto"/>
              <w:bottom w:val="single" w:sz="4" w:space="0" w:color="auto"/>
              <w:right w:val="single" w:sz="4" w:space="0" w:color="auto"/>
            </w:tcBorders>
            <w:shd w:val="clear" w:color="auto" w:fill="auto"/>
            <w:vAlign w:val="bottom"/>
          </w:tcPr>
          <w:p w14:paraId="58CE1644" w14:textId="77777777" w:rsidR="004C37BA" w:rsidRPr="00983546" w:rsidRDefault="004C37BA" w:rsidP="006F15D1">
            <w:pPr>
              <w:spacing w:after="0" w:line="240" w:lineRule="auto"/>
              <w:jc w:val="right"/>
              <w:rPr>
                <w:rFonts w:ascii="Times New Roman" w:eastAsia="Times New Roman" w:hAnsi="Times New Roman" w:cs="Times New Roman"/>
                <w:b/>
                <w:sz w:val="24"/>
                <w:szCs w:val="24"/>
              </w:rPr>
            </w:pPr>
            <w:r w:rsidRPr="00983546">
              <w:rPr>
                <w:rFonts w:ascii="Times New Roman" w:eastAsia="Times New Roman" w:hAnsi="Times New Roman" w:cs="Times New Roman"/>
                <w:b/>
                <w:sz w:val="24"/>
                <w:szCs w:val="24"/>
              </w:rPr>
              <w:t>94,94%</w:t>
            </w:r>
          </w:p>
        </w:tc>
      </w:tr>
      <w:tr w:rsidR="004C37BA" w:rsidRPr="00983546" w14:paraId="0CBDAE92" w14:textId="77777777" w:rsidTr="00C26087">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tcPr>
          <w:p w14:paraId="296DFE22" w14:textId="77777777" w:rsidR="004C37BA" w:rsidRPr="00983546" w:rsidRDefault="004C37BA" w:rsidP="006F15D1">
            <w:pPr>
              <w:spacing w:after="0" w:line="240" w:lineRule="auto"/>
              <w:jc w:val="center"/>
              <w:rPr>
                <w:rFonts w:ascii="Times New Roman" w:eastAsia="Times New Roman" w:hAnsi="Times New Roman" w:cs="Times New Roman"/>
                <w:sz w:val="24"/>
                <w:szCs w:val="24"/>
                <w:lang w:eastAsia="lt-LT"/>
              </w:rPr>
            </w:pPr>
          </w:p>
        </w:tc>
        <w:tc>
          <w:tcPr>
            <w:tcW w:w="3815" w:type="dxa"/>
            <w:tcBorders>
              <w:top w:val="nil"/>
              <w:left w:val="nil"/>
              <w:bottom w:val="single" w:sz="4" w:space="0" w:color="auto"/>
              <w:right w:val="single" w:sz="8" w:space="0" w:color="auto"/>
            </w:tcBorders>
            <w:shd w:val="clear" w:color="auto" w:fill="auto"/>
            <w:noWrap/>
            <w:vAlign w:val="bottom"/>
          </w:tcPr>
          <w:p w14:paraId="7BBB2B99" w14:textId="77777777" w:rsidR="004C37BA" w:rsidRPr="00983546" w:rsidRDefault="004C37BA" w:rsidP="006F15D1">
            <w:pPr>
              <w:spacing w:after="0" w:line="240" w:lineRule="auto"/>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Tame skaičiuje:</w:t>
            </w:r>
          </w:p>
        </w:tc>
        <w:tc>
          <w:tcPr>
            <w:tcW w:w="1701" w:type="dxa"/>
            <w:tcBorders>
              <w:top w:val="nil"/>
              <w:left w:val="nil"/>
              <w:bottom w:val="single" w:sz="4" w:space="0" w:color="auto"/>
              <w:right w:val="single" w:sz="8" w:space="0" w:color="auto"/>
            </w:tcBorders>
            <w:vAlign w:val="bottom"/>
          </w:tcPr>
          <w:p w14:paraId="37A95ADE" w14:textId="77777777" w:rsidR="004C37BA" w:rsidRPr="00983546" w:rsidRDefault="004C37BA" w:rsidP="006F15D1">
            <w:pPr>
              <w:spacing w:after="0" w:line="240" w:lineRule="auto"/>
              <w:jc w:val="right"/>
              <w:rPr>
                <w:rFonts w:ascii="Times New Roman" w:eastAsia="Times New Roman" w:hAnsi="Times New Roman" w:cs="Times New Roman"/>
                <w:sz w:val="24"/>
                <w:szCs w:val="24"/>
                <w:lang w:eastAsia="lt-LT"/>
              </w:rPr>
            </w:pPr>
          </w:p>
        </w:tc>
        <w:tc>
          <w:tcPr>
            <w:tcW w:w="1701" w:type="dxa"/>
            <w:tcBorders>
              <w:top w:val="nil"/>
              <w:left w:val="nil"/>
              <w:bottom w:val="single" w:sz="4" w:space="0" w:color="auto"/>
              <w:right w:val="single" w:sz="8" w:space="0" w:color="auto"/>
            </w:tcBorders>
            <w:vAlign w:val="bottom"/>
          </w:tcPr>
          <w:p w14:paraId="770FBA3B" w14:textId="77777777" w:rsidR="004C37BA" w:rsidRPr="00983546" w:rsidRDefault="004C37BA" w:rsidP="006F15D1">
            <w:pPr>
              <w:spacing w:after="0" w:line="240" w:lineRule="auto"/>
              <w:jc w:val="right"/>
              <w:rPr>
                <w:rFonts w:ascii="Times New Roman" w:eastAsia="Times New Roman" w:hAnsi="Times New Roman" w:cs="Times New Roman"/>
                <w:sz w:val="24"/>
                <w:szCs w:val="24"/>
                <w:lang w:eastAsia="lt-LT"/>
              </w:rPr>
            </w:pPr>
          </w:p>
        </w:tc>
        <w:tc>
          <w:tcPr>
            <w:tcW w:w="1836" w:type="dxa"/>
            <w:tcBorders>
              <w:top w:val="single" w:sz="4" w:space="0" w:color="auto"/>
              <w:bottom w:val="single" w:sz="4" w:space="0" w:color="auto"/>
              <w:right w:val="single" w:sz="4" w:space="0" w:color="auto"/>
            </w:tcBorders>
            <w:shd w:val="clear" w:color="auto" w:fill="auto"/>
            <w:vAlign w:val="bottom"/>
          </w:tcPr>
          <w:p w14:paraId="3168637E" w14:textId="77777777" w:rsidR="004C37BA" w:rsidRPr="00983546" w:rsidRDefault="004C37BA" w:rsidP="006F15D1">
            <w:pPr>
              <w:spacing w:after="0" w:line="240" w:lineRule="auto"/>
              <w:jc w:val="right"/>
              <w:rPr>
                <w:rFonts w:ascii="Times New Roman" w:eastAsia="Times New Roman" w:hAnsi="Times New Roman" w:cs="Times New Roman"/>
                <w:sz w:val="24"/>
                <w:szCs w:val="24"/>
              </w:rPr>
            </w:pPr>
          </w:p>
        </w:tc>
      </w:tr>
      <w:tr w:rsidR="004C37BA" w:rsidRPr="00983546" w14:paraId="14686DEC" w14:textId="77777777" w:rsidTr="00C26087">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tcPr>
          <w:p w14:paraId="63DEC9B0" w14:textId="77777777" w:rsidR="004C37BA" w:rsidRPr="00983546" w:rsidRDefault="004C37BA" w:rsidP="006F15D1">
            <w:pPr>
              <w:spacing w:after="0" w:line="240" w:lineRule="auto"/>
              <w:jc w:val="center"/>
              <w:rPr>
                <w:rFonts w:ascii="Times New Roman" w:eastAsia="Times New Roman" w:hAnsi="Times New Roman" w:cs="Times New Roman"/>
                <w:sz w:val="24"/>
                <w:szCs w:val="24"/>
                <w:lang w:eastAsia="lt-LT"/>
              </w:rPr>
            </w:pPr>
          </w:p>
        </w:tc>
        <w:tc>
          <w:tcPr>
            <w:tcW w:w="3815" w:type="dxa"/>
            <w:tcBorders>
              <w:top w:val="nil"/>
              <w:left w:val="nil"/>
              <w:bottom w:val="single" w:sz="4" w:space="0" w:color="auto"/>
              <w:right w:val="single" w:sz="8" w:space="0" w:color="auto"/>
            </w:tcBorders>
            <w:shd w:val="clear" w:color="auto" w:fill="auto"/>
            <w:noWrap/>
            <w:vAlign w:val="bottom"/>
          </w:tcPr>
          <w:p w14:paraId="74EC5D0B" w14:textId="77777777" w:rsidR="004C37BA" w:rsidRPr="00983546" w:rsidRDefault="004C37BA" w:rsidP="006F15D1">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Vilniaus TLK</w:t>
            </w:r>
          </w:p>
        </w:tc>
        <w:tc>
          <w:tcPr>
            <w:tcW w:w="1701" w:type="dxa"/>
            <w:tcBorders>
              <w:top w:val="nil"/>
              <w:left w:val="nil"/>
              <w:bottom w:val="single" w:sz="4" w:space="0" w:color="auto"/>
              <w:right w:val="single" w:sz="8" w:space="0" w:color="auto"/>
            </w:tcBorders>
            <w:vAlign w:val="bottom"/>
          </w:tcPr>
          <w:p w14:paraId="4E42DE19" w14:textId="77777777" w:rsidR="004C37BA" w:rsidRPr="00983546" w:rsidRDefault="004C37BA" w:rsidP="006F15D1">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2796256,74</w:t>
            </w:r>
          </w:p>
        </w:tc>
        <w:tc>
          <w:tcPr>
            <w:tcW w:w="1701" w:type="dxa"/>
            <w:tcBorders>
              <w:top w:val="nil"/>
              <w:left w:val="nil"/>
              <w:bottom w:val="single" w:sz="4" w:space="0" w:color="auto"/>
              <w:right w:val="single" w:sz="8" w:space="0" w:color="auto"/>
            </w:tcBorders>
            <w:vAlign w:val="bottom"/>
          </w:tcPr>
          <w:p w14:paraId="764F3F25" w14:textId="77777777" w:rsidR="004C37BA" w:rsidRPr="00983546" w:rsidRDefault="004C37BA" w:rsidP="006F15D1">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+91393,91</w:t>
            </w:r>
          </w:p>
        </w:tc>
        <w:tc>
          <w:tcPr>
            <w:tcW w:w="1836" w:type="dxa"/>
            <w:tcBorders>
              <w:top w:val="single" w:sz="4" w:space="0" w:color="auto"/>
              <w:bottom w:val="single" w:sz="4" w:space="0" w:color="auto"/>
              <w:right w:val="single" w:sz="4" w:space="0" w:color="auto"/>
            </w:tcBorders>
            <w:shd w:val="clear" w:color="auto" w:fill="auto"/>
            <w:vAlign w:val="bottom"/>
          </w:tcPr>
          <w:p w14:paraId="59365504" w14:textId="77777777" w:rsidR="004C37BA" w:rsidRPr="00983546" w:rsidRDefault="004C37BA" w:rsidP="006F15D1">
            <w:pPr>
              <w:spacing w:after="0" w:line="240" w:lineRule="auto"/>
              <w:jc w:val="right"/>
              <w:rPr>
                <w:rFonts w:ascii="Times New Roman" w:eastAsia="Times New Roman" w:hAnsi="Times New Roman" w:cs="Times New Roman"/>
                <w:sz w:val="24"/>
                <w:szCs w:val="24"/>
              </w:rPr>
            </w:pPr>
          </w:p>
        </w:tc>
      </w:tr>
      <w:tr w:rsidR="004C37BA" w:rsidRPr="00983546" w14:paraId="27F34056" w14:textId="77777777" w:rsidTr="00C26087">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tcPr>
          <w:p w14:paraId="054DA6B1" w14:textId="77777777" w:rsidR="004C37BA" w:rsidRPr="00983546" w:rsidRDefault="004C37BA" w:rsidP="006F15D1">
            <w:pPr>
              <w:spacing w:after="0" w:line="240" w:lineRule="auto"/>
              <w:jc w:val="center"/>
              <w:rPr>
                <w:rFonts w:ascii="Times New Roman" w:eastAsia="Times New Roman" w:hAnsi="Times New Roman" w:cs="Times New Roman"/>
                <w:sz w:val="24"/>
                <w:szCs w:val="24"/>
                <w:lang w:eastAsia="lt-LT"/>
              </w:rPr>
            </w:pPr>
          </w:p>
        </w:tc>
        <w:tc>
          <w:tcPr>
            <w:tcW w:w="3815" w:type="dxa"/>
            <w:tcBorders>
              <w:top w:val="nil"/>
              <w:left w:val="nil"/>
              <w:bottom w:val="single" w:sz="4" w:space="0" w:color="auto"/>
              <w:right w:val="single" w:sz="8" w:space="0" w:color="auto"/>
            </w:tcBorders>
            <w:shd w:val="clear" w:color="auto" w:fill="auto"/>
            <w:noWrap/>
            <w:vAlign w:val="bottom"/>
          </w:tcPr>
          <w:p w14:paraId="0F00915F" w14:textId="77777777" w:rsidR="004C37BA" w:rsidRPr="00983546" w:rsidRDefault="004C37BA" w:rsidP="006F15D1">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Kauno TLK</w:t>
            </w:r>
          </w:p>
        </w:tc>
        <w:tc>
          <w:tcPr>
            <w:tcW w:w="1701" w:type="dxa"/>
            <w:tcBorders>
              <w:top w:val="nil"/>
              <w:left w:val="nil"/>
              <w:bottom w:val="single" w:sz="4" w:space="0" w:color="auto"/>
              <w:right w:val="single" w:sz="8" w:space="0" w:color="auto"/>
            </w:tcBorders>
            <w:vAlign w:val="bottom"/>
          </w:tcPr>
          <w:p w14:paraId="552B0520" w14:textId="77777777" w:rsidR="004C37BA" w:rsidRPr="00983546" w:rsidRDefault="004C37BA" w:rsidP="006F15D1">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131983,59</w:t>
            </w:r>
          </w:p>
        </w:tc>
        <w:tc>
          <w:tcPr>
            <w:tcW w:w="1701" w:type="dxa"/>
            <w:tcBorders>
              <w:top w:val="nil"/>
              <w:left w:val="nil"/>
              <w:bottom w:val="single" w:sz="4" w:space="0" w:color="auto"/>
              <w:right w:val="single" w:sz="8" w:space="0" w:color="auto"/>
            </w:tcBorders>
            <w:vAlign w:val="bottom"/>
          </w:tcPr>
          <w:p w14:paraId="6E707470" w14:textId="77777777" w:rsidR="004C37BA" w:rsidRPr="00983546" w:rsidRDefault="004C37BA" w:rsidP="006F15D1">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+14636,85</w:t>
            </w:r>
          </w:p>
        </w:tc>
        <w:tc>
          <w:tcPr>
            <w:tcW w:w="1836" w:type="dxa"/>
            <w:tcBorders>
              <w:top w:val="single" w:sz="4" w:space="0" w:color="auto"/>
              <w:bottom w:val="single" w:sz="4" w:space="0" w:color="auto"/>
              <w:right w:val="single" w:sz="4" w:space="0" w:color="auto"/>
            </w:tcBorders>
            <w:shd w:val="clear" w:color="auto" w:fill="auto"/>
            <w:vAlign w:val="bottom"/>
          </w:tcPr>
          <w:p w14:paraId="6B2FE864" w14:textId="77777777" w:rsidR="004C37BA" w:rsidRPr="00983546" w:rsidRDefault="004C37BA" w:rsidP="006F15D1">
            <w:pPr>
              <w:spacing w:after="0" w:line="240" w:lineRule="auto"/>
              <w:jc w:val="right"/>
              <w:rPr>
                <w:rFonts w:ascii="Times New Roman" w:eastAsia="Times New Roman" w:hAnsi="Times New Roman" w:cs="Times New Roman"/>
                <w:sz w:val="24"/>
                <w:szCs w:val="24"/>
              </w:rPr>
            </w:pPr>
          </w:p>
        </w:tc>
      </w:tr>
      <w:tr w:rsidR="004C37BA" w:rsidRPr="00983546" w14:paraId="51FE013A" w14:textId="77777777" w:rsidTr="00C26087">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tcPr>
          <w:p w14:paraId="39F7EE65" w14:textId="77777777" w:rsidR="004C37BA" w:rsidRPr="00983546" w:rsidRDefault="004C37BA" w:rsidP="006F15D1">
            <w:pPr>
              <w:spacing w:after="0" w:line="240" w:lineRule="auto"/>
              <w:jc w:val="center"/>
              <w:rPr>
                <w:rFonts w:ascii="Times New Roman" w:eastAsia="Times New Roman" w:hAnsi="Times New Roman" w:cs="Times New Roman"/>
                <w:sz w:val="24"/>
                <w:szCs w:val="24"/>
                <w:lang w:eastAsia="lt-LT"/>
              </w:rPr>
            </w:pPr>
          </w:p>
        </w:tc>
        <w:tc>
          <w:tcPr>
            <w:tcW w:w="3815" w:type="dxa"/>
            <w:tcBorders>
              <w:top w:val="nil"/>
              <w:left w:val="nil"/>
              <w:bottom w:val="single" w:sz="4" w:space="0" w:color="auto"/>
              <w:right w:val="single" w:sz="8" w:space="0" w:color="auto"/>
            </w:tcBorders>
            <w:shd w:val="clear" w:color="auto" w:fill="auto"/>
            <w:noWrap/>
            <w:vAlign w:val="bottom"/>
          </w:tcPr>
          <w:p w14:paraId="778179A5" w14:textId="77777777" w:rsidR="004C37BA" w:rsidRPr="00983546" w:rsidRDefault="004C37BA" w:rsidP="006F15D1">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Panevėžio TLK</w:t>
            </w:r>
          </w:p>
        </w:tc>
        <w:tc>
          <w:tcPr>
            <w:tcW w:w="1701" w:type="dxa"/>
            <w:tcBorders>
              <w:top w:val="nil"/>
              <w:left w:val="nil"/>
              <w:bottom w:val="single" w:sz="4" w:space="0" w:color="auto"/>
              <w:right w:val="single" w:sz="8" w:space="0" w:color="auto"/>
            </w:tcBorders>
            <w:vAlign w:val="bottom"/>
          </w:tcPr>
          <w:p w14:paraId="439F2D58" w14:textId="77777777" w:rsidR="004C37BA" w:rsidRPr="00983546" w:rsidRDefault="004C37BA" w:rsidP="006F15D1">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2318,94</w:t>
            </w:r>
          </w:p>
        </w:tc>
        <w:tc>
          <w:tcPr>
            <w:tcW w:w="1701" w:type="dxa"/>
            <w:tcBorders>
              <w:top w:val="nil"/>
              <w:left w:val="nil"/>
              <w:bottom w:val="single" w:sz="4" w:space="0" w:color="auto"/>
              <w:right w:val="single" w:sz="8" w:space="0" w:color="auto"/>
            </w:tcBorders>
            <w:vAlign w:val="bottom"/>
          </w:tcPr>
          <w:p w14:paraId="4C9B5B64" w14:textId="77777777" w:rsidR="004C37BA" w:rsidRPr="00983546" w:rsidRDefault="004C37BA" w:rsidP="006F15D1">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-4641,80</w:t>
            </w:r>
          </w:p>
        </w:tc>
        <w:tc>
          <w:tcPr>
            <w:tcW w:w="1836" w:type="dxa"/>
            <w:tcBorders>
              <w:top w:val="single" w:sz="4" w:space="0" w:color="auto"/>
              <w:bottom w:val="single" w:sz="4" w:space="0" w:color="auto"/>
              <w:right w:val="single" w:sz="4" w:space="0" w:color="auto"/>
            </w:tcBorders>
            <w:shd w:val="clear" w:color="auto" w:fill="auto"/>
            <w:vAlign w:val="bottom"/>
          </w:tcPr>
          <w:p w14:paraId="7F0DDDAC" w14:textId="77777777" w:rsidR="004C37BA" w:rsidRPr="00983546" w:rsidRDefault="004C37BA" w:rsidP="006F15D1">
            <w:pPr>
              <w:spacing w:after="0" w:line="240" w:lineRule="auto"/>
              <w:jc w:val="right"/>
              <w:rPr>
                <w:rFonts w:ascii="Times New Roman" w:eastAsia="Times New Roman" w:hAnsi="Times New Roman" w:cs="Times New Roman"/>
                <w:sz w:val="24"/>
                <w:szCs w:val="24"/>
              </w:rPr>
            </w:pPr>
          </w:p>
        </w:tc>
      </w:tr>
      <w:tr w:rsidR="004C37BA" w:rsidRPr="00983546" w14:paraId="61F6E8FE" w14:textId="77777777" w:rsidTr="00C26087">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tcPr>
          <w:p w14:paraId="1881DDB9" w14:textId="77777777" w:rsidR="004C37BA" w:rsidRPr="00983546" w:rsidRDefault="004C37BA" w:rsidP="006F15D1">
            <w:pPr>
              <w:spacing w:after="0" w:line="240" w:lineRule="auto"/>
              <w:jc w:val="center"/>
              <w:rPr>
                <w:rFonts w:ascii="Times New Roman" w:eastAsia="Times New Roman" w:hAnsi="Times New Roman" w:cs="Times New Roman"/>
                <w:sz w:val="24"/>
                <w:szCs w:val="24"/>
                <w:lang w:eastAsia="lt-LT"/>
              </w:rPr>
            </w:pPr>
          </w:p>
        </w:tc>
        <w:tc>
          <w:tcPr>
            <w:tcW w:w="3815" w:type="dxa"/>
            <w:tcBorders>
              <w:top w:val="nil"/>
              <w:left w:val="nil"/>
              <w:bottom w:val="single" w:sz="4" w:space="0" w:color="auto"/>
              <w:right w:val="single" w:sz="8" w:space="0" w:color="auto"/>
            </w:tcBorders>
            <w:shd w:val="clear" w:color="auto" w:fill="auto"/>
            <w:noWrap/>
            <w:vAlign w:val="bottom"/>
          </w:tcPr>
          <w:p w14:paraId="4923B8E8" w14:textId="77777777" w:rsidR="004C37BA" w:rsidRPr="00983546" w:rsidRDefault="004C37BA" w:rsidP="006F15D1">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Šiaulių TLK</w:t>
            </w:r>
          </w:p>
        </w:tc>
        <w:tc>
          <w:tcPr>
            <w:tcW w:w="1701" w:type="dxa"/>
            <w:tcBorders>
              <w:top w:val="nil"/>
              <w:left w:val="nil"/>
              <w:bottom w:val="single" w:sz="4" w:space="0" w:color="auto"/>
              <w:right w:val="single" w:sz="8" w:space="0" w:color="auto"/>
            </w:tcBorders>
            <w:vAlign w:val="bottom"/>
          </w:tcPr>
          <w:p w14:paraId="1E652F94" w14:textId="77777777" w:rsidR="004C37BA" w:rsidRPr="00983546" w:rsidRDefault="004C37BA" w:rsidP="006F15D1">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796,82</w:t>
            </w:r>
          </w:p>
        </w:tc>
        <w:tc>
          <w:tcPr>
            <w:tcW w:w="1701" w:type="dxa"/>
            <w:tcBorders>
              <w:top w:val="nil"/>
              <w:left w:val="nil"/>
              <w:bottom w:val="single" w:sz="4" w:space="0" w:color="auto"/>
              <w:right w:val="single" w:sz="8" w:space="0" w:color="auto"/>
            </w:tcBorders>
            <w:vAlign w:val="bottom"/>
          </w:tcPr>
          <w:p w14:paraId="2ADEF8BD" w14:textId="77777777" w:rsidR="004C37BA" w:rsidRPr="00983546" w:rsidRDefault="004C37BA" w:rsidP="006F15D1">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-2621,93</w:t>
            </w:r>
          </w:p>
        </w:tc>
        <w:tc>
          <w:tcPr>
            <w:tcW w:w="1836" w:type="dxa"/>
            <w:tcBorders>
              <w:top w:val="single" w:sz="4" w:space="0" w:color="auto"/>
              <w:bottom w:val="single" w:sz="4" w:space="0" w:color="auto"/>
              <w:right w:val="single" w:sz="4" w:space="0" w:color="auto"/>
            </w:tcBorders>
            <w:shd w:val="clear" w:color="auto" w:fill="auto"/>
            <w:vAlign w:val="bottom"/>
          </w:tcPr>
          <w:p w14:paraId="46F93870" w14:textId="77777777" w:rsidR="004C37BA" w:rsidRPr="00983546" w:rsidRDefault="004C37BA" w:rsidP="006F15D1">
            <w:pPr>
              <w:spacing w:after="0" w:line="240" w:lineRule="auto"/>
              <w:jc w:val="right"/>
              <w:rPr>
                <w:rFonts w:ascii="Times New Roman" w:eastAsia="Times New Roman" w:hAnsi="Times New Roman" w:cs="Times New Roman"/>
                <w:sz w:val="24"/>
                <w:szCs w:val="24"/>
              </w:rPr>
            </w:pPr>
          </w:p>
        </w:tc>
      </w:tr>
      <w:tr w:rsidR="004C37BA" w:rsidRPr="00983546" w14:paraId="62678FA8" w14:textId="77777777" w:rsidTr="00C26087">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tcPr>
          <w:p w14:paraId="58553CFA" w14:textId="77777777" w:rsidR="004C37BA" w:rsidRPr="00983546" w:rsidRDefault="004C37BA" w:rsidP="006F15D1">
            <w:pPr>
              <w:spacing w:after="0" w:line="240" w:lineRule="auto"/>
              <w:jc w:val="center"/>
              <w:rPr>
                <w:rFonts w:ascii="Times New Roman" w:eastAsia="Times New Roman" w:hAnsi="Times New Roman" w:cs="Times New Roman"/>
                <w:sz w:val="24"/>
                <w:szCs w:val="24"/>
                <w:lang w:eastAsia="lt-LT"/>
              </w:rPr>
            </w:pPr>
          </w:p>
        </w:tc>
        <w:tc>
          <w:tcPr>
            <w:tcW w:w="3815" w:type="dxa"/>
            <w:tcBorders>
              <w:top w:val="nil"/>
              <w:left w:val="nil"/>
              <w:bottom w:val="single" w:sz="4" w:space="0" w:color="auto"/>
              <w:right w:val="single" w:sz="8" w:space="0" w:color="auto"/>
            </w:tcBorders>
            <w:shd w:val="clear" w:color="auto" w:fill="auto"/>
            <w:noWrap/>
            <w:vAlign w:val="bottom"/>
          </w:tcPr>
          <w:p w14:paraId="59112174" w14:textId="77777777" w:rsidR="004C37BA" w:rsidRPr="00983546" w:rsidRDefault="004C37BA" w:rsidP="006F15D1">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Klaipėdos TLK</w:t>
            </w:r>
          </w:p>
        </w:tc>
        <w:tc>
          <w:tcPr>
            <w:tcW w:w="1701" w:type="dxa"/>
            <w:tcBorders>
              <w:top w:val="nil"/>
              <w:left w:val="nil"/>
              <w:bottom w:val="single" w:sz="4" w:space="0" w:color="auto"/>
              <w:right w:val="single" w:sz="8" w:space="0" w:color="auto"/>
            </w:tcBorders>
            <w:vAlign w:val="bottom"/>
          </w:tcPr>
          <w:p w14:paraId="271E4B92" w14:textId="77777777" w:rsidR="004C37BA" w:rsidRPr="00983546" w:rsidRDefault="004C37BA" w:rsidP="006F15D1">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776,57</w:t>
            </w:r>
          </w:p>
        </w:tc>
        <w:tc>
          <w:tcPr>
            <w:tcW w:w="1701" w:type="dxa"/>
            <w:tcBorders>
              <w:top w:val="nil"/>
              <w:left w:val="nil"/>
              <w:bottom w:val="single" w:sz="4" w:space="0" w:color="auto"/>
              <w:right w:val="single" w:sz="8" w:space="0" w:color="auto"/>
            </w:tcBorders>
            <w:vAlign w:val="bottom"/>
          </w:tcPr>
          <w:p w14:paraId="5045DFE1" w14:textId="77777777" w:rsidR="004C37BA" w:rsidRPr="00983546" w:rsidRDefault="004C37BA" w:rsidP="006F15D1">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-841,44</w:t>
            </w:r>
          </w:p>
        </w:tc>
        <w:tc>
          <w:tcPr>
            <w:tcW w:w="1836" w:type="dxa"/>
            <w:tcBorders>
              <w:top w:val="single" w:sz="4" w:space="0" w:color="auto"/>
              <w:bottom w:val="single" w:sz="4" w:space="0" w:color="auto"/>
              <w:right w:val="single" w:sz="4" w:space="0" w:color="auto"/>
            </w:tcBorders>
            <w:shd w:val="clear" w:color="auto" w:fill="auto"/>
            <w:vAlign w:val="bottom"/>
          </w:tcPr>
          <w:p w14:paraId="23AA96CA" w14:textId="77777777" w:rsidR="004C37BA" w:rsidRPr="00983546" w:rsidRDefault="004C37BA" w:rsidP="006F15D1">
            <w:pPr>
              <w:spacing w:after="0" w:line="240" w:lineRule="auto"/>
              <w:jc w:val="right"/>
              <w:rPr>
                <w:rFonts w:ascii="Times New Roman" w:eastAsia="Times New Roman" w:hAnsi="Times New Roman" w:cs="Times New Roman"/>
                <w:sz w:val="24"/>
                <w:szCs w:val="24"/>
              </w:rPr>
            </w:pPr>
          </w:p>
        </w:tc>
      </w:tr>
      <w:tr w:rsidR="004C37BA" w:rsidRPr="00983546" w14:paraId="115F6701" w14:textId="77777777" w:rsidTr="00C26087">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tcPr>
          <w:p w14:paraId="39FF1CCA" w14:textId="77777777" w:rsidR="004C37BA" w:rsidRPr="00983546" w:rsidRDefault="004C37BA" w:rsidP="006F15D1">
            <w:pPr>
              <w:spacing w:after="0" w:line="240" w:lineRule="auto"/>
              <w:jc w:val="center"/>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2</w:t>
            </w:r>
          </w:p>
        </w:tc>
        <w:tc>
          <w:tcPr>
            <w:tcW w:w="3815" w:type="dxa"/>
            <w:tcBorders>
              <w:top w:val="nil"/>
              <w:left w:val="nil"/>
              <w:bottom w:val="single" w:sz="4" w:space="0" w:color="auto"/>
              <w:right w:val="single" w:sz="8" w:space="0" w:color="auto"/>
            </w:tcBorders>
            <w:shd w:val="clear" w:color="auto" w:fill="auto"/>
            <w:noWrap/>
            <w:vAlign w:val="bottom"/>
          </w:tcPr>
          <w:p w14:paraId="0B00356C" w14:textId="77777777" w:rsidR="004C37BA" w:rsidRPr="00983546" w:rsidRDefault="004C37BA" w:rsidP="006F15D1">
            <w:pPr>
              <w:spacing w:after="0" w:line="240" w:lineRule="auto"/>
              <w:rPr>
                <w:rFonts w:ascii="Times New Roman" w:eastAsia="Times New Roman" w:hAnsi="Times New Roman" w:cs="Times New Roman"/>
                <w:b/>
                <w:sz w:val="24"/>
                <w:szCs w:val="24"/>
                <w:lang w:eastAsia="lt-LT"/>
              </w:rPr>
            </w:pPr>
            <w:r w:rsidRPr="00983546">
              <w:rPr>
                <w:rFonts w:ascii="Times New Roman" w:eastAsia="Times New Roman" w:hAnsi="Times New Roman" w:cs="Times New Roman"/>
                <w:b/>
                <w:sz w:val="24"/>
                <w:szCs w:val="24"/>
                <w:lang w:eastAsia="lt-LT"/>
              </w:rPr>
              <w:t>Pajamos už mokamas paslaugas</w:t>
            </w:r>
          </w:p>
        </w:tc>
        <w:tc>
          <w:tcPr>
            <w:tcW w:w="1701" w:type="dxa"/>
            <w:tcBorders>
              <w:top w:val="nil"/>
              <w:left w:val="nil"/>
              <w:bottom w:val="single" w:sz="4" w:space="0" w:color="auto"/>
              <w:right w:val="single" w:sz="8" w:space="0" w:color="auto"/>
            </w:tcBorders>
            <w:vAlign w:val="bottom"/>
          </w:tcPr>
          <w:p w14:paraId="13155373" w14:textId="77777777" w:rsidR="004C37BA" w:rsidRPr="00983546" w:rsidRDefault="004C37BA" w:rsidP="006F15D1">
            <w:pPr>
              <w:spacing w:after="0" w:line="240" w:lineRule="auto"/>
              <w:jc w:val="right"/>
              <w:rPr>
                <w:rFonts w:ascii="Times New Roman" w:eastAsia="Times New Roman" w:hAnsi="Times New Roman" w:cs="Times New Roman"/>
                <w:b/>
                <w:sz w:val="24"/>
                <w:szCs w:val="24"/>
                <w:lang w:eastAsia="lt-LT"/>
              </w:rPr>
            </w:pPr>
            <w:r w:rsidRPr="00983546">
              <w:rPr>
                <w:rFonts w:ascii="Times New Roman" w:eastAsia="Times New Roman" w:hAnsi="Times New Roman" w:cs="Times New Roman"/>
                <w:b/>
                <w:sz w:val="24"/>
                <w:szCs w:val="24"/>
                <w:lang w:eastAsia="lt-LT"/>
              </w:rPr>
              <w:t>73971,33</w:t>
            </w:r>
          </w:p>
        </w:tc>
        <w:tc>
          <w:tcPr>
            <w:tcW w:w="1701" w:type="dxa"/>
            <w:tcBorders>
              <w:top w:val="nil"/>
              <w:left w:val="nil"/>
              <w:bottom w:val="single" w:sz="4" w:space="0" w:color="auto"/>
              <w:right w:val="single" w:sz="8" w:space="0" w:color="auto"/>
            </w:tcBorders>
            <w:vAlign w:val="bottom"/>
          </w:tcPr>
          <w:p w14:paraId="342F10B6" w14:textId="77777777" w:rsidR="004C37BA" w:rsidRPr="00983546" w:rsidRDefault="004C37BA" w:rsidP="006F15D1">
            <w:pPr>
              <w:spacing w:after="0" w:line="240" w:lineRule="auto"/>
              <w:jc w:val="right"/>
              <w:rPr>
                <w:rFonts w:ascii="Times New Roman" w:eastAsia="Times New Roman" w:hAnsi="Times New Roman" w:cs="Times New Roman"/>
                <w:b/>
                <w:sz w:val="24"/>
                <w:szCs w:val="24"/>
                <w:lang w:eastAsia="lt-LT"/>
              </w:rPr>
            </w:pPr>
            <w:r w:rsidRPr="00983546">
              <w:rPr>
                <w:rFonts w:ascii="Times New Roman" w:eastAsia="Times New Roman" w:hAnsi="Times New Roman" w:cs="Times New Roman"/>
                <w:b/>
                <w:sz w:val="24"/>
                <w:szCs w:val="24"/>
                <w:lang w:eastAsia="lt-LT"/>
              </w:rPr>
              <w:t>+2960,20</w:t>
            </w:r>
          </w:p>
        </w:tc>
        <w:tc>
          <w:tcPr>
            <w:tcW w:w="1836" w:type="dxa"/>
            <w:tcBorders>
              <w:top w:val="single" w:sz="4" w:space="0" w:color="auto"/>
              <w:bottom w:val="single" w:sz="4" w:space="0" w:color="auto"/>
              <w:right w:val="single" w:sz="4" w:space="0" w:color="auto"/>
            </w:tcBorders>
            <w:shd w:val="clear" w:color="auto" w:fill="auto"/>
            <w:vAlign w:val="bottom"/>
          </w:tcPr>
          <w:p w14:paraId="0CA0D6DC" w14:textId="77777777" w:rsidR="004C37BA" w:rsidRPr="00983546" w:rsidRDefault="004C37BA" w:rsidP="006F15D1">
            <w:pPr>
              <w:spacing w:after="0" w:line="240" w:lineRule="auto"/>
              <w:jc w:val="right"/>
              <w:rPr>
                <w:rFonts w:ascii="Times New Roman" w:eastAsia="Times New Roman" w:hAnsi="Times New Roman" w:cs="Times New Roman"/>
                <w:b/>
                <w:sz w:val="24"/>
                <w:szCs w:val="24"/>
              </w:rPr>
            </w:pPr>
            <w:r w:rsidRPr="00983546">
              <w:rPr>
                <w:rFonts w:ascii="Times New Roman" w:eastAsia="Times New Roman" w:hAnsi="Times New Roman" w:cs="Times New Roman"/>
                <w:b/>
                <w:sz w:val="24"/>
                <w:szCs w:val="24"/>
              </w:rPr>
              <w:t>2,39%</w:t>
            </w:r>
          </w:p>
        </w:tc>
      </w:tr>
      <w:tr w:rsidR="004C37BA" w:rsidRPr="00983546" w14:paraId="4D9B1920" w14:textId="77777777" w:rsidTr="00C26087">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tcPr>
          <w:p w14:paraId="13FF43DE" w14:textId="77777777" w:rsidR="004C37BA" w:rsidRPr="00983546" w:rsidRDefault="004C37BA" w:rsidP="006F15D1">
            <w:pPr>
              <w:spacing w:after="0" w:line="240" w:lineRule="auto"/>
              <w:jc w:val="center"/>
              <w:rPr>
                <w:rFonts w:ascii="Times New Roman" w:eastAsia="Times New Roman" w:hAnsi="Times New Roman" w:cs="Times New Roman"/>
                <w:sz w:val="24"/>
                <w:szCs w:val="24"/>
                <w:lang w:eastAsia="lt-LT"/>
              </w:rPr>
            </w:pPr>
          </w:p>
        </w:tc>
        <w:tc>
          <w:tcPr>
            <w:tcW w:w="3815" w:type="dxa"/>
            <w:tcBorders>
              <w:top w:val="nil"/>
              <w:left w:val="nil"/>
              <w:bottom w:val="single" w:sz="4" w:space="0" w:color="auto"/>
              <w:right w:val="single" w:sz="8" w:space="0" w:color="auto"/>
            </w:tcBorders>
            <w:shd w:val="clear" w:color="auto" w:fill="auto"/>
            <w:noWrap/>
            <w:vAlign w:val="bottom"/>
          </w:tcPr>
          <w:p w14:paraId="42DB5F75" w14:textId="75CA80AC" w:rsidR="004C37BA" w:rsidRPr="00983546" w:rsidRDefault="004C37BA" w:rsidP="006F15D1">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Tame skaičiuje:</w:t>
            </w:r>
          </w:p>
        </w:tc>
        <w:tc>
          <w:tcPr>
            <w:tcW w:w="1701" w:type="dxa"/>
            <w:tcBorders>
              <w:top w:val="nil"/>
              <w:left w:val="nil"/>
              <w:bottom w:val="single" w:sz="4" w:space="0" w:color="auto"/>
              <w:right w:val="single" w:sz="8" w:space="0" w:color="auto"/>
            </w:tcBorders>
            <w:vAlign w:val="bottom"/>
          </w:tcPr>
          <w:p w14:paraId="4E46792A" w14:textId="77777777" w:rsidR="004C37BA" w:rsidRPr="00983546" w:rsidRDefault="004C37BA" w:rsidP="006F15D1">
            <w:pPr>
              <w:spacing w:after="0" w:line="240" w:lineRule="auto"/>
              <w:jc w:val="right"/>
              <w:rPr>
                <w:rFonts w:ascii="Times New Roman" w:eastAsia="Times New Roman" w:hAnsi="Times New Roman" w:cs="Times New Roman"/>
                <w:sz w:val="24"/>
                <w:szCs w:val="24"/>
                <w:lang w:eastAsia="lt-LT"/>
              </w:rPr>
            </w:pPr>
          </w:p>
        </w:tc>
        <w:tc>
          <w:tcPr>
            <w:tcW w:w="1701" w:type="dxa"/>
            <w:tcBorders>
              <w:top w:val="nil"/>
              <w:left w:val="nil"/>
              <w:bottom w:val="single" w:sz="4" w:space="0" w:color="auto"/>
              <w:right w:val="single" w:sz="8" w:space="0" w:color="auto"/>
            </w:tcBorders>
            <w:vAlign w:val="bottom"/>
          </w:tcPr>
          <w:p w14:paraId="00A31382" w14:textId="77777777" w:rsidR="004C37BA" w:rsidRPr="00983546" w:rsidRDefault="004C37BA" w:rsidP="006F15D1">
            <w:pPr>
              <w:spacing w:after="0" w:line="240" w:lineRule="auto"/>
              <w:jc w:val="right"/>
              <w:rPr>
                <w:rFonts w:ascii="Times New Roman" w:eastAsia="Times New Roman" w:hAnsi="Times New Roman" w:cs="Times New Roman"/>
                <w:sz w:val="24"/>
                <w:szCs w:val="24"/>
                <w:lang w:eastAsia="lt-LT"/>
              </w:rPr>
            </w:pPr>
          </w:p>
        </w:tc>
        <w:tc>
          <w:tcPr>
            <w:tcW w:w="1836" w:type="dxa"/>
            <w:tcBorders>
              <w:top w:val="single" w:sz="4" w:space="0" w:color="auto"/>
              <w:bottom w:val="single" w:sz="4" w:space="0" w:color="auto"/>
              <w:right w:val="single" w:sz="4" w:space="0" w:color="auto"/>
            </w:tcBorders>
            <w:shd w:val="clear" w:color="auto" w:fill="auto"/>
            <w:vAlign w:val="bottom"/>
          </w:tcPr>
          <w:p w14:paraId="0B300E23" w14:textId="77777777" w:rsidR="004C37BA" w:rsidRPr="00983546" w:rsidRDefault="004C37BA" w:rsidP="006F15D1">
            <w:pPr>
              <w:spacing w:after="0" w:line="240" w:lineRule="auto"/>
              <w:jc w:val="right"/>
              <w:rPr>
                <w:rFonts w:ascii="Times New Roman" w:eastAsia="Times New Roman" w:hAnsi="Times New Roman" w:cs="Times New Roman"/>
                <w:sz w:val="24"/>
                <w:szCs w:val="24"/>
              </w:rPr>
            </w:pPr>
          </w:p>
        </w:tc>
      </w:tr>
      <w:tr w:rsidR="004C37BA" w:rsidRPr="00983546" w14:paraId="6D46972C" w14:textId="77777777" w:rsidTr="00C26087">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tcPr>
          <w:p w14:paraId="521FBFBF" w14:textId="77777777" w:rsidR="004C37BA" w:rsidRPr="00983546" w:rsidRDefault="004C37BA" w:rsidP="006F15D1">
            <w:pPr>
              <w:spacing w:after="0" w:line="240" w:lineRule="auto"/>
              <w:jc w:val="center"/>
              <w:rPr>
                <w:rFonts w:ascii="Times New Roman" w:eastAsia="Times New Roman" w:hAnsi="Times New Roman" w:cs="Times New Roman"/>
                <w:sz w:val="24"/>
                <w:szCs w:val="24"/>
                <w:lang w:eastAsia="lt-LT"/>
              </w:rPr>
            </w:pPr>
          </w:p>
        </w:tc>
        <w:tc>
          <w:tcPr>
            <w:tcW w:w="3815" w:type="dxa"/>
            <w:tcBorders>
              <w:top w:val="nil"/>
              <w:left w:val="nil"/>
              <w:bottom w:val="single" w:sz="4" w:space="0" w:color="auto"/>
              <w:right w:val="single" w:sz="8" w:space="0" w:color="auto"/>
            </w:tcBorders>
            <w:shd w:val="clear" w:color="auto" w:fill="auto"/>
            <w:noWrap/>
            <w:vAlign w:val="bottom"/>
          </w:tcPr>
          <w:p w14:paraId="270BDFC0" w14:textId="77777777" w:rsidR="004C37BA" w:rsidRPr="00983546" w:rsidRDefault="004C37BA" w:rsidP="006F15D1">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Uždirbtos pajamos pagal sutartis su kitomis ASPĮ</w:t>
            </w:r>
          </w:p>
        </w:tc>
        <w:tc>
          <w:tcPr>
            <w:tcW w:w="1701" w:type="dxa"/>
            <w:tcBorders>
              <w:top w:val="nil"/>
              <w:left w:val="nil"/>
              <w:bottom w:val="single" w:sz="4" w:space="0" w:color="auto"/>
              <w:right w:val="single" w:sz="8" w:space="0" w:color="auto"/>
            </w:tcBorders>
            <w:vAlign w:val="bottom"/>
          </w:tcPr>
          <w:p w14:paraId="6FEEB945" w14:textId="77777777" w:rsidR="004C37BA" w:rsidRPr="00983546" w:rsidRDefault="004C37BA" w:rsidP="006F15D1">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41878,49</w:t>
            </w:r>
          </w:p>
        </w:tc>
        <w:tc>
          <w:tcPr>
            <w:tcW w:w="1701" w:type="dxa"/>
            <w:tcBorders>
              <w:top w:val="nil"/>
              <w:left w:val="nil"/>
              <w:bottom w:val="single" w:sz="4" w:space="0" w:color="auto"/>
              <w:right w:val="single" w:sz="8" w:space="0" w:color="auto"/>
            </w:tcBorders>
            <w:vAlign w:val="bottom"/>
          </w:tcPr>
          <w:p w14:paraId="34469244" w14:textId="77777777" w:rsidR="004C37BA" w:rsidRPr="00983546" w:rsidRDefault="004C37BA" w:rsidP="006F15D1">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-1455,34</w:t>
            </w:r>
          </w:p>
        </w:tc>
        <w:tc>
          <w:tcPr>
            <w:tcW w:w="1836" w:type="dxa"/>
            <w:tcBorders>
              <w:top w:val="single" w:sz="4" w:space="0" w:color="auto"/>
              <w:bottom w:val="single" w:sz="4" w:space="0" w:color="auto"/>
              <w:right w:val="single" w:sz="4" w:space="0" w:color="auto"/>
            </w:tcBorders>
            <w:shd w:val="clear" w:color="auto" w:fill="auto"/>
            <w:vAlign w:val="bottom"/>
          </w:tcPr>
          <w:p w14:paraId="1265FA78" w14:textId="77777777" w:rsidR="004C37BA" w:rsidRPr="00983546" w:rsidRDefault="004C37BA" w:rsidP="006F15D1">
            <w:pPr>
              <w:spacing w:after="0" w:line="240" w:lineRule="auto"/>
              <w:jc w:val="right"/>
              <w:rPr>
                <w:rFonts w:ascii="Times New Roman" w:eastAsia="Times New Roman" w:hAnsi="Times New Roman" w:cs="Times New Roman"/>
                <w:sz w:val="24"/>
                <w:szCs w:val="24"/>
              </w:rPr>
            </w:pPr>
          </w:p>
        </w:tc>
      </w:tr>
      <w:tr w:rsidR="004C37BA" w:rsidRPr="00983546" w14:paraId="4503D91B" w14:textId="77777777" w:rsidTr="00C26087">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tcPr>
          <w:p w14:paraId="48225B0F" w14:textId="77777777" w:rsidR="004C37BA" w:rsidRPr="00983546" w:rsidRDefault="004C37BA" w:rsidP="006F15D1">
            <w:pPr>
              <w:spacing w:after="0" w:line="240" w:lineRule="auto"/>
              <w:jc w:val="center"/>
              <w:rPr>
                <w:rFonts w:ascii="Times New Roman" w:eastAsia="Times New Roman" w:hAnsi="Times New Roman" w:cs="Times New Roman"/>
                <w:sz w:val="24"/>
                <w:szCs w:val="24"/>
                <w:lang w:eastAsia="lt-LT"/>
              </w:rPr>
            </w:pPr>
          </w:p>
        </w:tc>
        <w:tc>
          <w:tcPr>
            <w:tcW w:w="3815" w:type="dxa"/>
            <w:tcBorders>
              <w:top w:val="nil"/>
              <w:left w:val="nil"/>
              <w:bottom w:val="single" w:sz="4" w:space="0" w:color="auto"/>
              <w:right w:val="single" w:sz="8" w:space="0" w:color="auto"/>
            </w:tcBorders>
            <w:shd w:val="clear" w:color="auto" w:fill="auto"/>
            <w:noWrap/>
            <w:vAlign w:val="bottom"/>
          </w:tcPr>
          <w:p w14:paraId="690C33D3" w14:textId="77777777" w:rsidR="004C37BA" w:rsidRPr="00983546" w:rsidRDefault="004C37BA" w:rsidP="006F15D1">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rPr>
              <w:t>Uždirbtos pajamos iš fizinių asmenų</w:t>
            </w:r>
          </w:p>
        </w:tc>
        <w:tc>
          <w:tcPr>
            <w:tcW w:w="1701" w:type="dxa"/>
            <w:tcBorders>
              <w:top w:val="nil"/>
              <w:left w:val="nil"/>
              <w:bottom w:val="single" w:sz="4" w:space="0" w:color="auto"/>
              <w:right w:val="single" w:sz="8" w:space="0" w:color="auto"/>
            </w:tcBorders>
            <w:vAlign w:val="bottom"/>
          </w:tcPr>
          <w:p w14:paraId="21B08424" w14:textId="77777777" w:rsidR="004C37BA" w:rsidRPr="00983546" w:rsidRDefault="004C37BA" w:rsidP="006F15D1">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32092,84</w:t>
            </w:r>
          </w:p>
        </w:tc>
        <w:tc>
          <w:tcPr>
            <w:tcW w:w="1701" w:type="dxa"/>
            <w:tcBorders>
              <w:top w:val="nil"/>
              <w:left w:val="nil"/>
              <w:bottom w:val="single" w:sz="4" w:space="0" w:color="auto"/>
              <w:right w:val="single" w:sz="8" w:space="0" w:color="auto"/>
            </w:tcBorders>
            <w:vAlign w:val="bottom"/>
          </w:tcPr>
          <w:p w14:paraId="0BCA1446" w14:textId="77777777" w:rsidR="004C37BA" w:rsidRPr="00983546" w:rsidRDefault="004C37BA" w:rsidP="006F15D1">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+4415,54</w:t>
            </w:r>
          </w:p>
        </w:tc>
        <w:tc>
          <w:tcPr>
            <w:tcW w:w="1836" w:type="dxa"/>
            <w:tcBorders>
              <w:top w:val="single" w:sz="4" w:space="0" w:color="auto"/>
              <w:bottom w:val="single" w:sz="4" w:space="0" w:color="auto"/>
              <w:right w:val="single" w:sz="4" w:space="0" w:color="auto"/>
            </w:tcBorders>
            <w:shd w:val="clear" w:color="auto" w:fill="auto"/>
            <w:vAlign w:val="bottom"/>
          </w:tcPr>
          <w:p w14:paraId="627887EF" w14:textId="77777777" w:rsidR="004C37BA" w:rsidRPr="00983546" w:rsidRDefault="004C37BA" w:rsidP="006F15D1">
            <w:pPr>
              <w:spacing w:after="0" w:line="240" w:lineRule="auto"/>
              <w:jc w:val="right"/>
              <w:rPr>
                <w:rFonts w:ascii="Times New Roman" w:eastAsia="Times New Roman" w:hAnsi="Times New Roman" w:cs="Times New Roman"/>
                <w:sz w:val="24"/>
                <w:szCs w:val="24"/>
              </w:rPr>
            </w:pPr>
          </w:p>
        </w:tc>
      </w:tr>
      <w:tr w:rsidR="004C37BA" w:rsidRPr="00983546" w14:paraId="67440AFA" w14:textId="77777777" w:rsidTr="00C26087">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tcPr>
          <w:p w14:paraId="3FACAF42" w14:textId="77777777" w:rsidR="004C37BA" w:rsidRPr="00983546" w:rsidRDefault="004C37BA" w:rsidP="006F15D1">
            <w:pPr>
              <w:spacing w:after="0" w:line="240" w:lineRule="auto"/>
              <w:jc w:val="center"/>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3</w:t>
            </w:r>
          </w:p>
        </w:tc>
        <w:tc>
          <w:tcPr>
            <w:tcW w:w="3815" w:type="dxa"/>
            <w:tcBorders>
              <w:top w:val="nil"/>
              <w:left w:val="nil"/>
              <w:bottom w:val="single" w:sz="4" w:space="0" w:color="auto"/>
              <w:right w:val="single" w:sz="8" w:space="0" w:color="auto"/>
            </w:tcBorders>
            <w:shd w:val="clear" w:color="auto" w:fill="auto"/>
            <w:noWrap/>
            <w:vAlign w:val="bottom"/>
          </w:tcPr>
          <w:p w14:paraId="5ECC57A2" w14:textId="77777777" w:rsidR="004C37BA" w:rsidRPr="00983546" w:rsidRDefault="004C37BA" w:rsidP="006F15D1">
            <w:pPr>
              <w:spacing w:after="0" w:line="240" w:lineRule="auto"/>
              <w:rPr>
                <w:rFonts w:ascii="Times New Roman" w:eastAsia="Times New Roman" w:hAnsi="Times New Roman" w:cs="Times New Roman"/>
                <w:b/>
                <w:sz w:val="24"/>
                <w:szCs w:val="24"/>
                <w:lang w:eastAsia="lt-LT"/>
              </w:rPr>
            </w:pPr>
            <w:r w:rsidRPr="00983546">
              <w:rPr>
                <w:rFonts w:ascii="Times New Roman" w:eastAsia="Times New Roman" w:hAnsi="Times New Roman" w:cs="Times New Roman"/>
                <w:b/>
                <w:sz w:val="24"/>
                <w:szCs w:val="24"/>
                <w:lang w:eastAsia="lt-LT"/>
              </w:rPr>
              <w:t>Finansavimo pajamos</w:t>
            </w:r>
          </w:p>
        </w:tc>
        <w:tc>
          <w:tcPr>
            <w:tcW w:w="1701" w:type="dxa"/>
            <w:tcBorders>
              <w:top w:val="nil"/>
              <w:left w:val="nil"/>
              <w:bottom w:val="single" w:sz="4" w:space="0" w:color="auto"/>
              <w:right w:val="single" w:sz="8" w:space="0" w:color="auto"/>
            </w:tcBorders>
            <w:vAlign w:val="bottom"/>
          </w:tcPr>
          <w:p w14:paraId="2FE0F206" w14:textId="77777777" w:rsidR="004C37BA" w:rsidRPr="00983546" w:rsidRDefault="004C37BA" w:rsidP="006F15D1">
            <w:pPr>
              <w:spacing w:after="0" w:line="240" w:lineRule="auto"/>
              <w:jc w:val="right"/>
              <w:rPr>
                <w:rFonts w:ascii="Times New Roman" w:eastAsia="Times New Roman" w:hAnsi="Times New Roman" w:cs="Times New Roman"/>
                <w:b/>
                <w:sz w:val="24"/>
                <w:szCs w:val="24"/>
                <w:lang w:eastAsia="lt-LT"/>
              </w:rPr>
            </w:pPr>
            <w:r w:rsidRPr="00983546">
              <w:rPr>
                <w:rFonts w:ascii="Times New Roman" w:eastAsia="Times New Roman" w:hAnsi="Times New Roman" w:cs="Times New Roman"/>
                <w:b/>
                <w:sz w:val="24"/>
                <w:szCs w:val="24"/>
                <w:lang w:eastAsia="lt-LT"/>
              </w:rPr>
              <w:t>82580,72</w:t>
            </w:r>
          </w:p>
        </w:tc>
        <w:tc>
          <w:tcPr>
            <w:tcW w:w="1701" w:type="dxa"/>
            <w:tcBorders>
              <w:top w:val="nil"/>
              <w:left w:val="nil"/>
              <w:bottom w:val="single" w:sz="4" w:space="0" w:color="auto"/>
              <w:right w:val="single" w:sz="8" w:space="0" w:color="auto"/>
            </w:tcBorders>
            <w:vAlign w:val="bottom"/>
          </w:tcPr>
          <w:p w14:paraId="63B19A22" w14:textId="77777777" w:rsidR="004C37BA" w:rsidRPr="00983546" w:rsidRDefault="004C37BA" w:rsidP="006F15D1">
            <w:pPr>
              <w:spacing w:after="0" w:line="240" w:lineRule="auto"/>
              <w:jc w:val="right"/>
              <w:rPr>
                <w:rFonts w:ascii="Times New Roman" w:eastAsia="Times New Roman" w:hAnsi="Times New Roman" w:cs="Times New Roman"/>
                <w:b/>
                <w:sz w:val="24"/>
                <w:szCs w:val="24"/>
                <w:lang w:eastAsia="lt-LT"/>
              </w:rPr>
            </w:pPr>
            <w:r w:rsidRPr="00983546">
              <w:rPr>
                <w:rFonts w:ascii="Times New Roman" w:eastAsia="Times New Roman" w:hAnsi="Times New Roman" w:cs="Times New Roman"/>
                <w:b/>
                <w:sz w:val="24"/>
                <w:szCs w:val="24"/>
                <w:lang w:eastAsia="lt-LT"/>
              </w:rPr>
              <w:t>-160503,39</w:t>
            </w:r>
          </w:p>
        </w:tc>
        <w:tc>
          <w:tcPr>
            <w:tcW w:w="1836" w:type="dxa"/>
            <w:tcBorders>
              <w:top w:val="single" w:sz="4" w:space="0" w:color="auto"/>
              <w:bottom w:val="single" w:sz="4" w:space="0" w:color="auto"/>
              <w:right w:val="single" w:sz="4" w:space="0" w:color="auto"/>
            </w:tcBorders>
            <w:shd w:val="clear" w:color="auto" w:fill="auto"/>
            <w:vAlign w:val="bottom"/>
          </w:tcPr>
          <w:p w14:paraId="2F72EEE8" w14:textId="77777777" w:rsidR="004C37BA" w:rsidRPr="00983546" w:rsidRDefault="004C37BA" w:rsidP="006F15D1">
            <w:pPr>
              <w:spacing w:after="0" w:line="240" w:lineRule="auto"/>
              <w:jc w:val="right"/>
              <w:rPr>
                <w:rFonts w:ascii="Times New Roman" w:eastAsia="Times New Roman" w:hAnsi="Times New Roman" w:cs="Times New Roman"/>
                <w:b/>
                <w:sz w:val="24"/>
                <w:szCs w:val="24"/>
              </w:rPr>
            </w:pPr>
            <w:r w:rsidRPr="00983546">
              <w:rPr>
                <w:rFonts w:ascii="Times New Roman" w:eastAsia="Times New Roman" w:hAnsi="Times New Roman" w:cs="Times New Roman"/>
                <w:b/>
                <w:sz w:val="24"/>
                <w:szCs w:val="24"/>
              </w:rPr>
              <w:t>2,67%</w:t>
            </w:r>
          </w:p>
        </w:tc>
      </w:tr>
      <w:tr w:rsidR="004C37BA" w:rsidRPr="00983546" w14:paraId="177C387C" w14:textId="77777777" w:rsidTr="00C26087">
        <w:trPr>
          <w:trHeight w:val="593"/>
        </w:trPr>
        <w:tc>
          <w:tcPr>
            <w:tcW w:w="0" w:type="auto"/>
            <w:tcBorders>
              <w:top w:val="nil"/>
              <w:left w:val="single" w:sz="8" w:space="0" w:color="auto"/>
              <w:bottom w:val="single" w:sz="4" w:space="0" w:color="auto"/>
              <w:right w:val="single" w:sz="8" w:space="0" w:color="auto"/>
            </w:tcBorders>
            <w:shd w:val="clear" w:color="auto" w:fill="auto"/>
            <w:noWrap/>
            <w:vAlign w:val="bottom"/>
          </w:tcPr>
          <w:p w14:paraId="38660AB6" w14:textId="77777777" w:rsidR="004C37BA" w:rsidRPr="00983546" w:rsidRDefault="004C37BA" w:rsidP="006F15D1">
            <w:pPr>
              <w:spacing w:after="0" w:line="240" w:lineRule="auto"/>
              <w:jc w:val="center"/>
              <w:rPr>
                <w:rFonts w:ascii="Times New Roman" w:eastAsia="Times New Roman" w:hAnsi="Times New Roman" w:cs="Times New Roman"/>
                <w:sz w:val="24"/>
                <w:szCs w:val="24"/>
                <w:lang w:eastAsia="lt-LT"/>
              </w:rPr>
            </w:pPr>
          </w:p>
        </w:tc>
        <w:tc>
          <w:tcPr>
            <w:tcW w:w="3815" w:type="dxa"/>
            <w:tcBorders>
              <w:top w:val="nil"/>
              <w:left w:val="nil"/>
              <w:bottom w:val="single" w:sz="4" w:space="0" w:color="auto"/>
              <w:right w:val="single" w:sz="8" w:space="0" w:color="auto"/>
            </w:tcBorders>
            <w:shd w:val="clear" w:color="auto" w:fill="auto"/>
            <w:noWrap/>
            <w:vAlign w:val="bottom"/>
          </w:tcPr>
          <w:p w14:paraId="3DB5C58E" w14:textId="74B74A94" w:rsidR="004C37BA" w:rsidRPr="00983546" w:rsidRDefault="004C37BA" w:rsidP="006F15D1">
            <w:pPr>
              <w:spacing w:after="0" w:line="240" w:lineRule="auto"/>
              <w:rPr>
                <w:rFonts w:ascii="Times New Roman" w:eastAsia="Times New Roman" w:hAnsi="Times New Roman" w:cs="Times New Roman"/>
                <w:b/>
                <w:sz w:val="24"/>
                <w:szCs w:val="24"/>
                <w:lang w:eastAsia="lt-LT"/>
              </w:rPr>
            </w:pPr>
            <w:r w:rsidRPr="00983546">
              <w:rPr>
                <w:rFonts w:ascii="Times New Roman" w:eastAsia="Times New Roman" w:hAnsi="Times New Roman" w:cs="Times New Roman"/>
                <w:sz w:val="24"/>
                <w:szCs w:val="24"/>
                <w:lang w:eastAsia="lt-LT"/>
              </w:rPr>
              <w:t>Tame skaičiuje:</w:t>
            </w:r>
          </w:p>
        </w:tc>
        <w:tc>
          <w:tcPr>
            <w:tcW w:w="1701" w:type="dxa"/>
            <w:tcBorders>
              <w:top w:val="nil"/>
              <w:left w:val="nil"/>
              <w:bottom w:val="single" w:sz="4" w:space="0" w:color="auto"/>
              <w:right w:val="single" w:sz="8" w:space="0" w:color="auto"/>
            </w:tcBorders>
            <w:vAlign w:val="bottom"/>
          </w:tcPr>
          <w:p w14:paraId="25BA91FE" w14:textId="77777777" w:rsidR="004C37BA" w:rsidRPr="00983546" w:rsidRDefault="004C37BA" w:rsidP="006F15D1">
            <w:pPr>
              <w:spacing w:after="0" w:line="240" w:lineRule="auto"/>
              <w:jc w:val="right"/>
              <w:rPr>
                <w:rFonts w:ascii="Times New Roman" w:eastAsia="Times New Roman" w:hAnsi="Times New Roman" w:cs="Times New Roman"/>
                <w:b/>
                <w:sz w:val="24"/>
                <w:szCs w:val="24"/>
                <w:lang w:eastAsia="lt-LT"/>
              </w:rPr>
            </w:pPr>
          </w:p>
        </w:tc>
        <w:tc>
          <w:tcPr>
            <w:tcW w:w="1701" w:type="dxa"/>
            <w:tcBorders>
              <w:top w:val="nil"/>
              <w:left w:val="nil"/>
              <w:bottom w:val="single" w:sz="4" w:space="0" w:color="auto"/>
              <w:right w:val="single" w:sz="8" w:space="0" w:color="auto"/>
            </w:tcBorders>
            <w:vAlign w:val="bottom"/>
          </w:tcPr>
          <w:p w14:paraId="017F7720" w14:textId="77777777" w:rsidR="004C37BA" w:rsidRPr="00983546" w:rsidRDefault="004C37BA" w:rsidP="006F15D1">
            <w:pPr>
              <w:spacing w:after="0" w:line="240" w:lineRule="auto"/>
              <w:jc w:val="right"/>
              <w:rPr>
                <w:rFonts w:ascii="Times New Roman" w:eastAsia="Times New Roman" w:hAnsi="Times New Roman" w:cs="Times New Roman"/>
                <w:b/>
                <w:sz w:val="24"/>
                <w:szCs w:val="24"/>
                <w:lang w:eastAsia="lt-LT"/>
              </w:rPr>
            </w:pPr>
          </w:p>
        </w:tc>
        <w:tc>
          <w:tcPr>
            <w:tcW w:w="1836" w:type="dxa"/>
            <w:tcBorders>
              <w:top w:val="single" w:sz="4" w:space="0" w:color="auto"/>
              <w:bottom w:val="single" w:sz="4" w:space="0" w:color="auto"/>
              <w:right w:val="single" w:sz="4" w:space="0" w:color="auto"/>
            </w:tcBorders>
            <w:shd w:val="clear" w:color="auto" w:fill="auto"/>
            <w:vAlign w:val="bottom"/>
          </w:tcPr>
          <w:p w14:paraId="1209A7EF" w14:textId="77777777" w:rsidR="004C37BA" w:rsidRPr="00983546" w:rsidRDefault="004C37BA" w:rsidP="006F15D1">
            <w:pPr>
              <w:spacing w:after="0" w:line="240" w:lineRule="auto"/>
              <w:jc w:val="right"/>
              <w:rPr>
                <w:rFonts w:ascii="Times New Roman" w:eastAsia="Times New Roman" w:hAnsi="Times New Roman" w:cs="Times New Roman"/>
                <w:b/>
                <w:sz w:val="24"/>
                <w:szCs w:val="24"/>
              </w:rPr>
            </w:pPr>
          </w:p>
        </w:tc>
      </w:tr>
      <w:tr w:rsidR="004C37BA" w:rsidRPr="00983546" w14:paraId="0D2A4884" w14:textId="77777777" w:rsidTr="00C26087">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tcPr>
          <w:p w14:paraId="138F9A4E" w14:textId="77777777" w:rsidR="004C37BA" w:rsidRPr="00983546" w:rsidRDefault="004C37BA" w:rsidP="006F15D1">
            <w:pPr>
              <w:spacing w:after="0" w:line="240" w:lineRule="auto"/>
              <w:jc w:val="center"/>
              <w:rPr>
                <w:rFonts w:ascii="Times New Roman" w:eastAsia="Times New Roman" w:hAnsi="Times New Roman" w:cs="Times New Roman"/>
                <w:sz w:val="24"/>
                <w:szCs w:val="24"/>
                <w:lang w:eastAsia="lt-LT"/>
              </w:rPr>
            </w:pPr>
          </w:p>
        </w:tc>
        <w:tc>
          <w:tcPr>
            <w:tcW w:w="3815" w:type="dxa"/>
            <w:tcBorders>
              <w:top w:val="nil"/>
              <w:left w:val="nil"/>
              <w:bottom w:val="single" w:sz="4" w:space="0" w:color="auto"/>
              <w:right w:val="single" w:sz="8" w:space="0" w:color="auto"/>
            </w:tcBorders>
            <w:shd w:val="clear" w:color="auto" w:fill="auto"/>
            <w:noWrap/>
            <w:vAlign w:val="bottom"/>
          </w:tcPr>
          <w:p w14:paraId="071F7117" w14:textId="77777777" w:rsidR="004C37BA" w:rsidRPr="00983546" w:rsidRDefault="004C37BA" w:rsidP="006F15D1">
            <w:pPr>
              <w:spacing w:after="0" w:line="240" w:lineRule="auto"/>
              <w:rPr>
                <w:rFonts w:ascii="Times New Roman" w:eastAsia="Times New Roman" w:hAnsi="Times New Roman" w:cs="Times New Roman"/>
                <w:b/>
                <w:sz w:val="24"/>
                <w:szCs w:val="24"/>
                <w:lang w:eastAsia="lt-LT"/>
              </w:rPr>
            </w:pPr>
            <w:r w:rsidRPr="00983546">
              <w:rPr>
                <w:rFonts w:ascii="Times New Roman" w:eastAsia="Times New Roman" w:hAnsi="Times New Roman" w:cs="Times New Roman"/>
                <w:sz w:val="24"/>
                <w:szCs w:val="24"/>
              </w:rPr>
              <w:t>Finansavimo pajamos (ES fondai)</w:t>
            </w:r>
          </w:p>
        </w:tc>
        <w:tc>
          <w:tcPr>
            <w:tcW w:w="1701" w:type="dxa"/>
            <w:tcBorders>
              <w:top w:val="nil"/>
              <w:left w:val="nil"/>
              <w:bottom w:val="single" w:sz="4" w:space="0" w:color="auto"/>
              <w:right w:val="single" w:sz="8" w:space="0" w:color="auto"/>
            </w:tcBorders>
            <w:vAlign w:val="bottom"/>
          </w:tcPr>
          <w:p w14:paraId="72180D63" w14:textId="77777777" w:rsidR="004C37BA" w:rsidRPr="00983546" w:rsidRDefault="004C37BA" w:rsidP="006F15D1">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39897,31</w:t>
            </w:r>
          </w:p>
        </w:tc>
        <w:tc>
          <w:tcPr>
            <w:tcW w:w="1701" w:type="dxa"/>
            <w:tcBorders>
              <w:top w:val="nil"/>
              <w:left w:val="nil"/>
              <w:bottom w:val="single" w:sz="4" w:space="0" w:color="auto"/>
              <w:right w:val="single" w:sz="8" w:space="0" w:color="auto"/>
            </w:tcBorders>
            <w:vAlign w:val="bottom"/>
          </w:tcPr>
          <w:p w14:paraId="1FC67279" w14:textId="77777777" w:rsidR="004C37BA" w:rsidRPr="00983546" w:rsidRDefault="004C37BA" w:rsidP="006F15D1">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-145699,83</w:t>
            </w:r>
          </w:p>
        </w:tc>
        <w:tc>
          <w:tcPr>
            <w:tcW w:w="1836" w:type="dxa"/>
            <w:tcBorders>
              <w:top w:val="single" w:sz="4" w:space="0" w:color="auto"/>
              <w:bottom w:val="single" w:sz="4" w:space="0" w:color="auto"/>
              <w:right w:val="single" w:sz="4" w:space="0" w:color="auto"/>
            </w:tcBorders>
            <w:shd w:val="clear" w:color="auto" w:fill="auto"/>
            <w:vAlign w:val="bottom"/>
          </w:tcPr>
          <w:p w14:paraId="1B2247D4" w14:textId="77777777" w:rsidR="004C37BA" w:rsidRPr="00983546" w:rsidRDefault="004C37BA" w:rsidP="006F15D1">
            <w:pPr>
              <w:spacing w:after="0" w:line="240" w:lineRule="auto"/>
              <w:jc w:val="right"/>
              <w:rPr>
                <w:rFonts w:ascii="Times New Roman" w:eastAsia="Times New Roman" w:hAnsi="Times New Roman" w:cs="Times New Roman"/>
                <w:b/>
                <w:sz w:val="24"/>
                <w:szCs w:val="24"/>
              </w:rPr>
            </w:pPr>
          </w:p>
        </w:tc>
      </w:tr>
      <w:tr w:rsidR="004C37BA" w:rsidRPr="00983546" w14:paraId="0EC852E4" w14:textId="77777777" w:rsidTr="00C26087">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tcPr>
          <w:p w14:paraId="2A2CA1C8" w14:textId="77777777" w:rsidR="004C37BA" w:rsidRPr="00983546" w:rsidRDefault="004C37BA" w:rsidP="006F15D1">
            <w:pPr>
              <w:spacing w:after="0" w:line="240" w:lineRule="auto"/>
              <w:jc w:val="center"/>
              <w:rPr>
                <w:rFonts w:ascii="Times New Roman" w:eastAsia="Times New Roman" w:hAnsi="Times New Roman" w:cs="Times New Roman"/>
                <w:sz w:val="24"/>
                <w:szCs w:val="24"/>
                <w:lang w:eastAsia="lt-LT"/>
              </w:rPr>
            </w:pPr>
          </w:p>
        </w:tc>
        <w:tc>
          <w:tcPr>
            <w:tcW w:w="3815" w:type="dxa"/>
            <w:tcBorders>
              <w:top w:val="nil"/>
              <w:left w:val="nil"/>
              <w:bottom w:val="single" w:sz="4" w:space="0" w:color="auto"/>
              <w:right w:val="single" w:sz="8" w:space="0" w:color="auto"/>
            </w:tcBorders>
            <w:shd w:val="clear" w:color="auto" w:fill="auto"/>
            <w:noWrap/>
            <w:vAlign w:val="bottom"/>
          </w:tcPr>
          <w:p w14:paraId="0D47477B" w14:textId="77777777" w:rsidR="004C37BA" w:rsidRPr="00983546" w:rsidRDefault="004C37BA" w:rsidP="006F15D1">
            <w:pPr>
              <w:spacing w:after="0" w:line="240" w:lineRule="auto"/>
              <w:rPr>
                <w:rFonts w:ascii="Times New Roman" w:eastAsia="Times New Roman" w:hAnsi="Times New Roman" w:cs="Times New Roman"/>
                <w:b/>
                <w:sz w:val="24"/>
                <w:szCs w:val="24"/>
                <w:lang w:eastAsia="lt-LT"/>
              </w:rPr>
            </w:pPr>
            <w:r w:rsidRPr="00983546">
              <w:rPr>
                <w:rFonts w:ascii="Times New Roman" w:eastAsia="Times New Roman" w:hAnsi="Times New Roman" w:cs="Times New Roman"/>
                <w:sz w:val="24"/>
                <w:szCs w:val="24"/>
              </w:rPr>
              <w:t>Finansavimo pajamos (VB fondai)</w:t>
            </w:r>
          </w:p>
        </w:tc>
        <w:tc>
          <w:tcPr>
            <w:tcW w:w="1701" w:type="dxa"/>
            <w:tcBorders>
              <w:top w:val="nil"/>
              <w:left w:val="nil"/>
              <w:bottom w:val="single" w:sz="4" w:space="0" w:color="auto"/>
              <w:right w:val="single" w:sz="8" w:space="0" w:color="auto"/>
            </w:tcBorders>
            <w:vAlign w:val="bottom"/>
          </w:tcPr>
          <w:p w14:paraId="1BD5784A" w14:textId="77777777" w:rsidR="004C37BA" w:rsidRPr="00983546" w:rsidRDefault="004C37BA" w:rsidP="006F15D1">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1458,78</w:t>
            </w:r>
          </w:p>
        </w:tc>
        <w:tc>
          <w:tcPr>
            <w:tcW w:w="1701" w:type="dxa"/>
            <w:tcBorders>
              <w:top w:val="nil"/>
              <w:left w:val="nil"/>
              <w:bottom w:val="single" w:sz="4" w:space="0" w:color="auto"/>
              <w:right w:val="single" w:sz="8" w:space="0" w:color="auto"/>
            </w:tcBorders>
            <w:vAlign w:val="bottom"/>
          </w:tcPr>
          <w:p w14:paraId="67747B63" w14:textId="77777777" w:rsidR="004C37BA" w:rsidRPr="00983546" w:rsidRDefault="004C37BA" w:rsidP="006F15D1">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-20212,74</w:t>
            </w:r>
          </w:p>
        </w:tc>
        <w:tc>
          <w:tcPr>
            <w:tcW w:w="1836" w:type="dxa"/>
            <w:tcBorders>
              <w:top w:val="single" w:sz="4" w:space="0" w:color="auto"/>
              <w:bottom w:val="single" w:sz="4" w:space="0" w:color="auto"/>
              <w:right w:val="single" w:sz="4" w:space="0" w:color="auto"/>
            </w:tcBorders>
            <w:shd w:val="clear" w:color="auto" w:fill="auto"/>
            <w:vAlign w:val="bottom"/>
          </w:tcPr>
          <w:p w14:paraId="7AAE60E6" w14:textId="77777777" w:rsidR="004C37BA" w:rsidRPr="00983546" w:rsidRDefault="004C37BA" w:rsidP="006F15D1">
            <w:pPr>
              <w:spacing w:after="0" w:line="240" w:lineRule="auto"/>
              <w:jc w:val="right"/>
              <w:rPr>
                <w:rFonts w:ascii="Times New Roman" w:eastAsia="Times New Roman" w:hAnsi="Times New Roman" w:cs="Times New Roman"/>
                <w:b/>
                <w:sz w:val="24"/>
                <w:szCs w:val="24"/>
              </w:rPr>
            </w:pPr>
          </w:p>
        </w:tc>
      </w:tr>
      <w:tr w:rsidR="004C37BA" w:rsidRPr="00983546" w14:paraId="3DA2D6A1" w14:textId="77777777" w:rsidTr="00C26087">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tcPr>
          <w:p w14:paraId="3620A7B5" w14:textId="77777777" w:rsidR="004C37BA" w:rsidRPr="00983546" w:rsidRDefault="004C37BA" w:rsidP="006F15D1">
            <w:pPr>
              <w:spacing w:after="0" w:line="240" w:lineRule="auto"/>
              <w:jc w:val="center"/>
              <w:rPr>
                <w:rFonts w:ascii="Times New Roman" w:eastAsia="Times New Roman" w:hAnsi="Times New Roman" w:cs="Times New Roman"/>
                <w:sz w:val="24"/>
                <w:szCs w:val="24"/>
                <w:lang w:eastAsia="lt-LT"/>
              </w:rPr>
            </w:pPr>
          </w:p>
        </w:tc>
        <w:tc>
          <w:tcPr>
            <w:tcW w:w="3815" w:type="dxa"/>
            <w:tcBorders>
              <w:top w:val="nil"/>
              <w:left w:val="nil"/>
              <w:bottom w:val="single" w:sz="4" w:space="0" w:color="auto"/>
              <w:right w:val="single" w:sz="8" w:space="0" w:color="auto"/>
            </w:tcBorders>
            <w:shd w:val="clear" w:color="auto" w:fill="auto"/>
            <w:noWrap/>
            <w:vAlign w:val="bottom"/>
          </w:tcPr>
          <w:p w14:paraId="1DCE8B0B" w14:textId="77777777" w:rsidR="004C37BA" w:rsidRPr="00983546" w:rsidRDefault="004C37BA" w:rsidP="006F15D1">
            <w:pPr>
              <w:spacing w:after="0" w:line="240" w:lineRule="auto"/>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Iš savivaldybės biudžeto</w:t>
            </w:r>
          </w:p>
        </w:tc>
        <w:tc>
          <w:tcPr>
            <w:tcW w:w="1701" w:type="dxa"/>
            <w:tcBorders>
              <w:top w:val="nil"/>
              <w:left w:val="nil"/>
              <w:bottom w:val="single" w:sz="4" w:space="0" w:color="auto"/>
              <w:right w:val="single" w:sz="8" w:space="0" w:color="auto"/>
            </w:tcBorders>
            <w:vAlign w:val="bottom"/>
          </w:tcPr>
          <w:p w14:paraId="2E34F381" w14:textId="77777777" w:rsidR="004C37BA" w:rsidRPr="00983546" w:rsidRDefault="004C37BA" w:rsidP="006F15D1">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22578,41</w:t>
            </w:r>
          </w:p>
        </w:tc>
        <w:tc>
          <w:tcPr>
            <w:tcW w:w="1701" w:type="dxa"/>
            <w:tcBorders>
              <w:top w:val="nil"/>
              <w:left w:val="nil"/>
              <w:bottom w:val="single" w:sz="4" w:space="0" w:color="auto"/>
              <w:right w:val="single" w:sz="8" w:space="0" w:color="auto"/>
            </w:tcBorders>
            <w:vAlign w:val="bottom"/>
          </w:tcPr>
          <w:p w14:paraId="406E5D6D" w14:textId="77777777" w:rsidR="004C37BA" w:rsidRPr="00983546" w:rsidRDefault="004C37BA" w:rsidP="006F15D1">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+-11032,3</w:t>
            </w:r>
          </w:p>
        </w:tc>
        <w:tc>
          <w:tcPr>
            <w:tcW w:w="1836" w:type="dxa"/>
            <w:tcBorders>
              <w:top w:val="single" w:sz="4" w:space="0" w:color="auto"/>
              <w:bottom w:val="single" w:sz="4" w:space="0" w:color="auto"/>
              <w:right w:val="single" w:sz="4" w:space="0" w:color="auto"/>
            </w:tcBorders>
            <w:shd w:val="clear" w:color="auto" w:fill="auto"/>
            <w:vAlign w:val="bottom"/>
          </w:tcPr>
          <w:p w14:paraId="6502F5F6" w14:textId="77777777" w:rsidR="004C37BA" w:rsidRPr="00983546" w:rsidRDefault="004C37BA" w:rsidP="006F15D1">
            <w:pPr>
              <w:spacing w:after="0" w:line="240" w:lineRule="auto"/>
              <w:jc w:val="right"/>
              <w:rPr>
                <w:rFonts w:ascii="Times New Roman" w:eastAsia="Times New Roman" w:hAnsi="Times New Roman" w:cs="Times New Roman"/>
                <w:b/>
                <w:sz w:val="24"/>
                <w:szCs w:val="24"/>
              </w:rPr>
            </w:pPr>
          </w:p>
        </w:tc>
      </w:tr>
      <w:tr w:rsidR="004C37BA" w:rsidRPr="00983546" w14:paraId="417DE389" w14:textId="77777777" w:rsidTr="00C26087">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tcPr>
          <w:p w14:paraId="2B10A66C" w14:textId="77777777" w:rsidR="004C37BA" w:rsidRPr="00983546" w:rsidRDefault="004C37BA" w:rsidP="006F15D1">
            <w:pPr>
              <w:spacing w:after="0" w:line="240" w:lineRule="auto"/>
              <w:jc w:val="center"/>
              <w:rPr>
                <w:rFonts w:ascii="Times New Roman" w:eastAsia="Times New Roman" w:hAnsi="Times New Roman" w:cs="Times New Roman"/>
                <w:sz w:val="24"/>
                <w:szCs w:val="24"/>
                <w:lang w:eastAsia="lt-LT"/>
              </w:rPr>
            </w:pPr>
          </w:p>
        </w:tc>
        <w:tc>
          <w:tcPr>
            <w:tcW w:w="3815" w:type="dxa"/>
            <w:tcBorders>
              <w:top w:val="nil"/>
              <w:left w:val="nil"/>
              <w:bottom w:val="single" w:sz="4" w:space="0" w:color="auto"/>
              <w:right w:val="single" w:sz="8" w:space="0" w:color="auto"/>
            </w:tcBorders>
            <w:shd w:val="clear" w:color="auto" w:fill="auto"/>
            <w:noWrap/>
            <w:vAlign w:val="bottom"/>
          </w:tcPr>
          <w:p w14:paraId="38CD3F19" w14:textId="36B518F6" w:rsidR="004C37BA" w:rsidRPr="00983546" w:rsidRDefault="004C37BA" w:rsidP="006F15D1">
            <w:pPr>
              <w:spacing w:after="0" w:line="240" w:lineRule="auto"/>
              <w:rPr>
                <w:rFonts w:ascii="Times New Roman" w:eastAsia="Times New Roman" w:hAnsi="Times New Roman" w:cs="Times New Roman"/>
                <w:b/>
                <w:sz w:val="24"/>
                <w:szCs w:val="24"/>
                <w:lang w:eastAsia="lt-LT"/>
              </w:rPr>
            </w:pPr>
            <w:r w:rsidRPr="00983546">
              <w:rPr>
                <w:rFonts w:ascii="Times New Roman" w:eastAsia="Times New Roman" w:hAnsi="Times New Roman" w:cs="Times New Roman"/>
                <w:sz w:val="24"/>
                <w:szCs w:val="24"/>
              </w:rPr>
              <w:t>Pajamos iš kitų finansavimo šaltinių</w:t>
            </w:r>
            <w:r>
              <w:rPr>
                <w:rFonts w:ascii="Times New Roman" w:eastAsia="Times New Roman" w:hAnsi="Times New Roman" w:cs="Times New Roman"/>
                <w:sz w:val="24"/>
                <w:szCs w:val="24"/>
              </w:rPr>
              <w:t xml:space="preserve"> </w:t>
            </w:r>
            <w:r w:rsidRPr="00983546">
              <w:rPr>
                <w:rFonts w:ascii="Times New Roman" w:eastAsia="Times New Roman" w:hAnsi="Times New Roman" w:cs="Times New Roman"/>
                <w:sz w:val="24"/>
                <w:szCs w:val="24"/>
              </w:rPr>
              <w:t>(parama)</w:t>
            </w:r>
          </w:p>
        </w:tc>
        <w:tc>
          <w:tcPr>
            <w:tcW w:w="1701" w:type="dxa"/>
            <w:tcBorders>
              <w:top w:val="nil"/>
              <w:left w:val="nil"/>
              <w:bottom w:val="single" w:sz="4" w:space="0" w:color="auto"/>
              <w:right w:val="single" w:sz="8" w:space="0" w:color="auto"/>
            </w:tcBorders>
            <w:vAlign w:val="bottom"/>
          </w:tcPr>
          <w:p w14:paraId="067F94C9" w14:textId="77777777" w:rsidR="004C37BA" w:rsidRPr="00983546" w:rsidRDefault="004C37BA" w:rsidP="006F15D1">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18646,22</w:t>
            </w:r>
          </w:p>
        </w:tc>
        <w:tc>
          <w:tcPr>
            <w:tcW w:w="1701" w:type="dxa"/>
            <w:tcBorders>
              <w:top w:val="nil"/>
              <w:left w:val="nil"/>
              <w:bottom w:val="single" w:sz="4" w:space="0" w:color="auto"/>
              <w:right w:val="single" w:sz="8" w:space="0" w:color="auto"/>
            </w:tcBorders>
            <w:vAlign w:val="bottom"/>
          </w:tcPr>
          <w:p w14:paraId="677B8615" w14:textId="77777777" w:rsidR="004C37BA" w:rsidRPr="00983546" w:rsidRDefault="004C37BA" w:rsidP="006F15D1">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-5623,09</w:t>
            </w:r>
          </w:p>
        </w:tc>
        <w:tc>
          <w:tcPr>
            <w:tcW w:w="1836" w:type="dxa"/>
            <w:tcBorders>
              <w:top w:val="single" w:sz="4" w:space="0" w:color="auto"/>
              <w:bottom w:val="single" w:sz="4" w:space="0" w:color="auto"/>
              <w:right w:val="single" w:sz="4" w:space="0" w:color="auto"/>
            </w:tcBorders>
            <w:shd w:val="clear" w:color="auto" w:fill="auto"/>
            <w:vAlign w:val="bottom"/>
          </w:tcPr>
          <w:p w14:paraId="08D3D422" w14:textId="77777777" w:rsidR="004C37BA" w:rsidRPr="00983546" w:rsidRDefault="004C37BA" w:rsidP="006F15D1">
            <w:pPr>
              <w:spacing w:after="0" w:line="240" w:lineRule="auto"/>
              <w:jc w:val="right"/>
              <w:rPr>
                <w:rFonts w:ascii="Times New Roman" w:eastAsia="Times New Roman" w:hAnsi="Times New Roman" w:cs="Times New Roman"/>
                <w:b/>
                <w:sz w:val="24"/>
                <w:szCs w:val="24"/>
              </w:rPr>
            </w:pPr>
          </w:p>
        </w:tc>
      </w:tr>
      <w:tr w:rsidR="004C37BA" w:rsidRPr="00983546" w14:paraId="077F4C94" w14:textId="77777777" w:rsidTr="00C26087">
        <w:trPr>
          <w:trHeight w:val="33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14:paraId="158EC7AD" w14:textId="77777777" w:rsidR="004C37BA" w:rsidRPr="00983546" w:rsidRDefault="004C37BA" w:rsidP="006F15D1">
            <w:pPr>
              <w:spacing w:after="0" w:line="240" w:lineRule="auto"/>
              <w:jc w:val="center"/>
              <w:rPr>
                <w:rFonts w:ascii="Times New Roman" w:eastAsia="Times New Roman" w:hAnsi="Times New Roman" w:cs="Times New Roman"/>
                <w:sz w:val="24"/>
                <w:szCs w:val="24"/>
                <w:lang w:eastAsia="lt-LT"/>
              </w:rPr>
            </w:pPr>
          </w:p>
        </w:tc>
        <w:tc>
          <w:tcPr>
            <w:tcW w:w="3815" w:type="dxa"/>
            <w:tcBorders>
              <w:top w:val="single" w:sz="8" w:space="0" w:color="auto"/>
              <w:left w:val="nil"/>
              <w:bottom w:val="single" w:sz="8" w:space="0" w:color="auto"/>
              <w:right w:val="single" w:sz="8" w:space="0" w:color="auto"/>
            </w:tcBorders>
            <w:shd w:val="clear" w:color="auto" w:fill="auto"/>
            <w:noWrap/>
            <w:vAlign w:val="bottom"/>
          </w:tcPr>
          <w:p w14:paraId="218F0793" w14:textId="77777777" w:rsidR="004C37BA" w:rsidRPr="00983546" w:rsidRDefault="004C37BA" w:rsidP="006F15D1">
            <w:pPr>
              <w:spacing w:after="0" w:line="240" w:lineRule="auto"/>
              <w:rPr>
                <w:rFonts w:ascii="Times New Roman" w:eastAsia="Times New Roman" w:hAnsi="Times New Roman" w:cs="Times New Roman"/>
                <w:b/>
                <w:bCs/>
                <w:sz w:val="24"/>
                <w:szCs w:val="24"/>
                <w:lang w:eastAsia="lt-LT"/>
              </w:rPr>
            </w:pPr>
            <w:r w:rsidRPr="00983546">
              <w:rPr>
                <w:rFonts w:ascii="Times New Roman" w:eastAsia="Times New Roman" w:hAnsi="Times New Roman" w:cs="Times New Roman"/>
                <w:b/>
                <w:bCs/>
                <w:sz w:val="24"/>
                <w:szCs w:val="24"/>
                <w:lang w:eastAsia="lt-LT"/>
              </w:rPr>
              <w:t>Iš viso:</w:t>
            </w:r>
          </w:p>
        </w:tc>
        <w:tc>
          <w:tcPr>
            <w:tcW w:w="1701" w:type="dxa"/>
            <w:tcBorders>
              <w:top w:val="single" w:sz="8" w:space="0" w:color="auto"/>
              <w:left w:val="nil"/>
              <w:bottom w:val="single" w:sz="8" w:space="0" w:color="auto"/>
              <w:right w:val="single" w:sz="8" w:space="0" w:color="auto"/>
            </w:tcBorders>
            <w:vAlign w:val="bottom"/>
          </w:tcPr>
          <w:p w14:paraId="4A6688D2" w14:textId="77777777" w:rsidR="004C37BA" w:rsidRPr="00983546" w:rsidRDefault="004C37BA" w:rsidP="006F15D1">
            <w:pPr>
              <w:spacing w:after="0" w:line="240" w:lineRule="auto"/>
              <w:jc w:val="right"/>
              <w:rPr>
                <w:rFonts w:ascii="Times New Roman" w:eastAsia="Times New Roman" w:hAnsi="Times New Roman" w:cs="Times New Roman"/>
                <w:b/>
                <w:bCs/>
                <w:sz w:val="24"/>
                <w:szCs w:val="24"/>
                <w:lang w:eastAsia="lt-LT"/>
              </w:rPr>
            </w:pPr>
            <w:r w:rsidRPr="00983546">
              <w:rPr>
                <w:rFonts w:ascii="Times New Roman" w:eastAsia="Times New Roman" w:hAnsi="Times New Roman" w:cs="Times New Roman"/>
                <w:b/>
                <w:bCs/>
                <w:sz w:val="24"/>
                <w:szCs w:val="24"/>
                <w:lang w:eastAsia="lt-LT"/>
              </w:rPr>
              <w:t>3088684,71</w:t>
            </w:r>
          </w:p>
        </w:tc>
        <w:tc>
          <w:tcPr>
            <w:tcW w:w="1701" w:type="dxa"/>
            <w:tcBorders>
              <w:top w:val="single" w:sz="8" w:space="0" w:color="auto"/>
              <w:left w:val="nil"/>
              <w:bottom w:val="single" w:sz="8" w:space="0" w:color="auto"/>
              <w:right w:val="single" w:sz="8" w:space="0" w:color="auto"/>
            </w:tcBorders>
            <w:vAlign w:val="bottom"/>
          </w:tcPr>
          <w:p w14:paraId="5A9BC8AA" w14:textId="77777777" w:rsidR="004C37BA" w:rsidRPr="00983546" w:rsidRDefault="004C37BA" w:rsidP="006F15D1">
            <w:pPr>
              <w:spacing w:after="0" w:line="240" w:lineRule="auto"/>
              <w:jc w:val="right"/>
              <w:rPr>
                <w:rFonts w:ascii="Times New Roman" w:eastAsia="Times New Roman" w:hAnsi="Times New Roman" w:cs="Times New Roman"/>
                <w:b/>
                <w:bCs/>
                <w:sz w:val="24"/>
                <w:szCs w:val="24"/>
                <w:lang w:eastAsia="lt-LT"/>
              </w:rPr>
            </w:pPr>
            <w:r w:rsidRPr="00983546">
              <w:rPr>
                <w:rFonts w:ascii="Times New Roman" w:eastAsia="Times New Roman" w:hAnsi="Times New Roman" w:cs="Times New Roman"/>
                <w:b/>
                <w:bCs/>
                <w:sz w:val="24"/>
                <w:szCs w:val="24"/>
                <w:lang w:eastAsia="lt-LT"/>
              </w:rPr>
              <w:t>-59617,60</w:t>
            </w:r>
          </w:p>
        </w:tc>
        <w:tc>
          <w:tcPr>
            <w:tcW w:w="1836" w:type="dxa"/>
            <w:tcBorders>
              <w:top w:val="single" w:sz="4" w:space="0" w:color="auto"/>
              <w:bottom w:val="single" w:sz="4" w:space="0" w:color="auto"/>
              <w:right w:val="single" w:sz="4" w:space="0" w:color="auto"/>
            </w:tcBorders>
            <w:shd w:val="clear" w:color="auto" w:fill="auto"/>
            <w:vAlign w:val="bottom"/>
          </w:tcPr>
          <w:p w14:paraId="256DFC93" w14:textId="77777777" w:rsidR="004C37BA" w:rsidRPr="00983546" w:rsidRDefault="004C37BA" w:rsidP="006F15D1">
            <w:pPr>
              <w:spacing w:after="0" w:line="240" w:lineRule="auto"/>
              <w:jc w:val="right"/>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100%</w:t>
            </w:r>
          </w:p>
        </w:tc>
      </w:tr>
    </w:tbl>
    <w:p w14:paraId="39A96D95" w14:textId="5371018A" w:rsidR="006967DF" w:rsidRPr="0038507A" w:rsidRDefault="00C26087" w:rsidP="00CF12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w:t>
      </w:r>
      <w:r w:rsidR="0038507A" w:rsidRPr="0038507A">
        <w:rPr>
          <w:rFonts w:ascii="Times New Roman" w:hAnsi="Times New Roman" w:cs="Times New Roman"/>
          <w:b/>
          <w:bCs/>
          <w:sz w:val="24"/>
          <w:szCs w:val="24"/>
        </w:rPr>
        <w:t xml:space="preserve"> lentelė. VšĮ „Lazdijų ligoninė“ 2019 m pajamų struktūra ir j</w:t>
      </w:r>
      <w:r w:rsidR="00CF125A">
        <w:rPr>
          <w:rFonts w:ascii="Times New Roman" w:hAnsi="Times New Roman" w:cs="Times New Roman"/>
          <w:b/>
          <w:bCs/>
          <w:sz w:val="24"/>
          <w:szCs w:val="24"/>
        </w:rPr>
        <w:t>os</w:t>
      </w:r>
      <w:r w:rsidR="0038507A" w:rsidRPr="0038507A">
        <w:rPr>
          <w:rFonts w:ascii="Times New Roman" w:hAnsi="Times New Roman" w:cs="Times New Roman"/>
          <w:b/>
          <w:bCs/>
          <w:sz w:val="24"/>
          <w:szCs w:val="24"/>
        </w:rPr>
        <w:t xml:space="preserve"> pokytis</w:t>
      </w:r>
      <w:r w:rsidR="00CF125A">
        <w:rPr>
          <w:rFonts w:ascii="Times New Roman" w:hAnsi="Times New Roman" w:cs="Times New Roman"/>
          <w:b/>
          <w:bCs/>
          <w:sz w:val="24"/>
          <w:szCs w:val="24"/>
        </w:rPr>
        <w:t>, lyginant su 2018 m.</w:t>
      </w:r>
    </w:p>
    <w:p w14:paraId="49B00E9C" w14:textId="0A1C1870" w:rsidR="0038507A" w:rsidRPr="00983546" w:rsidRDefault="0038507A" w:rsidP="00CF125A">
      <w:pPr>
        <w:autoSpaceDE w:val="0"/>
        <w:autoSpaceDN w:val="0"/>
        <w:adjustRightInd w:val="0"/>
        <w:spacing w:after="0" w:line="360" w:lineRule="auto"/>
        <w:rPr>
          <w:rFonts w:ascii="Times New Roman" w:hAnsi="Times New Roman" w:cs="Times New Roman"/>
          <w:sz w:val="24"/>
          <w:szCs w:val="24"/>
        </w:rPr>
      </w:pPr>
    </w:p>
    <w:tbl>
      <w:tblPr>
        <w:tblW w:w="0" w:type="auto"/>
        <w:tblLook w:val="04A0" w:firstRow="1" w:lastRow="0" w:firstColumn="1" w:lastColumn="0" w:noHBand="0" w:noVBand="1"/>
      </w:tblPr>
      <w:tblGrid>
        <w:gridCol w:w="3220"/>
        <w:gridCol w:w="1356"/>
        <w:gridCol w:w="1316"/>
        <w:gridCol w:w="2259"/>
        <w:gridCol w:w="1477"/>
      </w:tblGrid>
      <w:tr w:rsidR="008609DF" w:rsidRPr="00983546" w14:paraId="4FF56AF9" w14:textId="77777777" w:rsidTr="008609DF">
        <w:trPr>
          <w:trHeight w:val="1208"/>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D243567" w14:textId="77777777" w:rsidR="008609DF" w:rsidRPr="00F2582E" w:rsidRDefault="008609DF" w:rsidP="008609DF">
            <w:pPr>
              <w:spacing w:after="0" w:line="240" w:lineRule="auto"/>
              <w:jc w:val="center"/>
              <w:rPr>
                <w:rFonts w:ascii="Times New Roman" w:eastAsia="Times New Roman" w:hAnsi="Times New Roman" w:cs="Times New Roman"/>
                <w:b/>
                <w:bCs/>
                <w:color w:val="000000"/>
                <w:sz w:val="24"/>
                <w:szCs w:val="24"/>
                <w:lang w:eastAsia="lt-LT"/>
              </w:rPr>
            </w:pPr>
            <w:r w:rsidRPr="00F2582E">
              <w:rPr>
                <w:rFonts w:ascii="Times New Roman" w:eastAsia="Times New Roman" w:hAnsi="Times New Roman" w:cs="Times New Roman"/>
                <w:b/>
                <w:bCs/>
                <w:color w:val="000000"/>
                <w:sz w:val="24"/>
                <w:szCs w:val="24"/>
                <w:lang w:eastAsia="lt-LT"/>
              </w:rPr>
              <w:t>Pajamų grupės ir  šaltiniai</w:t>
            </w:r>
          </w:p>
        </w:tc>
        <w:tc>
          <w:tcPr>
            <w:tcW w:w="0" w:type="auto"/>
            <w:tcBorders>
              <w:top w:val="single" w:sz="4" w:space="0" w:color="auto"/>
              <w:left w:val="nil"/>
              <w:bottom w:val="single" w:sz="4" w:space="0" w:color="auto"/>
              <w:right w:val="single" w:sz="4" w:space="0" w:color="auto"/>
            </w:tcBorders>
            <w:shd w:val="clear" w:color="auto" w:fill="auto"/>
            <w:noWrap/>
          </w:tcPr>
          <w:p w14:paraId="79E5CFF4" w14:textId="77777777" w:rsidR="008609DF" w:rsidRPr="00F2582E" w:rsidRDefault="008609DF" w:rsidP="008609DF">
            <w:pPr>
              <w:spacing w:after="0" w:line="240" w:lineRule="auto"/>
              <w:jc w:val="center"/>
              <w:rPr>
                <w:rFonts w:ascii="Times New Roman" w:eastAsia="Times New Roman" w:hAnsi="Times New Roman" w:cs="Times New Roman"/>
                <w:b/>
                <w:bCs/>
                <w:color w:val="000000"/>
                <w:sz w:val="24"/>
                <w:szCs w:val="24"/>
                <w:lang w:eastAsia="lt-LT"/>
              </w:rPr>
            </w:pPr>
            <w:r w:rsidRPr="00F2582E">
              <w:rPr>
                <w:rFonts w:ascii="Times New Roman" w:eastAsia="Times New Roman" w:hAnsi="Times New Roman" w:cs="Times New Roman"/>
                <w:b/>
                <w:bCs/>
                <w:color w:val="000000"/>
                <w:sz w:val="24"/>
                <w:szCs w:val="24"/>
                <w:lang w:eastAsia="lt-LT"/>
              </w:rPr>
              <w:t>2019 m.</w:t>
            </w:r>
          </w:p>
        </w:tc>
        <w:tc>
          <w:tcPr>
            <w:tcW w:w="0" w:type="auto"/>
            <w:tcBorders>
              <w:top w:val="single" w:sz="4" w:space="0" w:color="auto"/>
              <w:left w:val="nil"/>
              <w:bottom w:val="single" w:sz="4" w:space="0" w:color="auto"/>
              <w:right w:val="single" w:sz="4" w:space="0" w:color="auto"/>
            </w:tcBorders>
            <w:shd w:val="clear" w:color="auto" w:fill="auto"/>
            <w:noWrap/>
          </w:tcPr>
          <w:p w14:paraId="0067C306" w14:textId="7D4464A5" w:rsidR="008609DF" w:rsidRPr="00F2582E" w:rsidRDefault="008609DF" w:rsidP="008609DF">
            <w:pPr>
              <w:spacing w:after="0" w:line="240" w:lineRule="auto"/>
              <w:jc w:val="center"/>
              <w:rPr>
                <w:rFonts w:ascii="Times New Roman" w:eastAsia="Times New Roman" w:hAnsi="Times New Roman" w:cs="Times New Roman"/>
                <w:b/>
                <w:bCs/>
                <w:color w:val="000000"/>
                <w:sz w:val="24"/>
                <w:szCs w:val="24"/>
                <w:lang w:eastAsia="lt-LT"/>
              </w:rPr>
            </w:pPr>
            <w:r w:rsidRPr="00F2582E">
              <w:rPr>
                <w:rFonts w:ascii="Times New Roman" w:eastAsia="Times New Roman" w:hAnsi="Times New Roman" w:cs="Times New Roman"/>
                <w:b/>
                <w:bCs/>
                <w:color w:val="000000"/>
                <w:sz w:val="24"/>
                <w:szCs w:val="24"/>
                <w:lang w:eastAsia="lt-LT"/>
              </w:rPr>
              <w:t>2019 m. %</w:t>
            </w:r>
          </w:p>
        </w:tc>
        <w:tc>
          <w:tcPr>
            <w:tcW w:w="0" w:type="auto"/>
            <w:tcBorders>
              <w:top w:val="single" w:sz="4" w:space="0" w:color="auto"/>
              <w:left w:val="nil"/>
              <w:bottom w:val="single" w:sz="4" w:space="0" w:color="auto"/>
              <w:right w:val="single" w:sz="4" w:space="0" w:color="auto"/>
            </w:tcBorders>
            <w:shd w:val="clear" w:color="auto" w:fill="auto"/>
          </w:tcPr>
          <w:p w14:paraId="27B16891" w14:textId="7BA213E1" w:rsidR="008609DF" w:rsidRPr="00F2582E" w:rsidRDefault="008609DF" w:rsidP="008609DF">
            <w:pPr>
              <w:spacing w:after="0" w:line="240" w:lineRule="auto"/>
              <w:jc w:val="center"/>
              <w:rPr>
                <w:rFonts w:ascii="Times New Roman" w:eastAsia="Times New Roman" w:hAnsi="Times New Roman" w:cs="Times New Roman"/>
                <w:b/>
                <w:bCs/>
                <w:color w:val="000000"/>
                <w:sz w:val="24"/>
                <w:szCs w:val="24"/>
                <w:lang w:eastAsia="lt-LT"/>
              </w:rPr>
            </w:pPr>
            <w:r w:rsidRPr="00F2582E">
              <w:rPr>
                <w:rFonts w:ascii="Times New Roman" w:eastAsia="Times New Roman" w:hAnsi="Times New Roman" w:cs="Times New Roman"/>
                <w:b/>
                <w:bCs/>
                <w:color w:val="000000"/>
                <w:sz w:val="24"/>
                <w:szCs w:val="24"/>
                <w:lang w:eastAsia="lt-LT"/>
              </w:rPr>
              <w:t>Pokytis, (+ padidėjimas - sumažėjimas), lyginant su 2018 m.</w:t>
            </w:r>
          </w:p>
        </w:tc>
        <w:tc>
          <w:tcPr>
            <w:tcW w:w="0" w:type="auto"/>
            <w:tcBorders>
              <w:top w:val="single" w:sz="4" w:space="0" w:color="auto"/>
              <w:left w:val="nil"/>
              <w:bottom w:val="single" w:sz="4" w:space="0" w:color="auto"/>
              <w:right w:val="single" w:sz="4" w:space="0" w:color="auto"/>
            </w:tcBorders>
            <w:shd w:val="clear" w:color="auto" w:fill="auto"/>
          </w:tcPr>
          <w:p w14:paraId="5C053CAC" w14:textId="77777777" w:rsidR="008609DF" w:rsidRPr="00F2582E" w:rsidRDefault="008609DF" w:rsidP="008609DF">
            <w:pPr>
              <w:spacing w:after="0" w:line="240" w:lineRule="auto"/>
              <w:jc w:val="center"/>
              <w:rPr>
                <w:rFonts w:ascii="Times New Roman" w:eastAsia="Times New Roman" w:hAnsi="Times New Roman" w:cs="Times New Roman"/>
                <w:b/>
                <w:color w:val="000000"/>
                <w:sz w:val="24"/>
                <w:szCs w:val="24"/>
                <w:lang w:eastAsia="lt-LT"/>
              </w:rPr>
            </w:pPr>
            <w:r w:rsidRPr="00F2582E">
              <w:rPr>
                <w:rFonts w:ascii="Times New Roman" w:eastAsia="Times New Roman" w:hAnsi="Times New Roman" w:cs="Times New Roman"/>
                <w:b/>
                <w:color w:val="000000"/>
                <w:sz w:val="24"/>
                <w:szCs w:val="24"/>
                <w:lang w:eastAsia="lt-LT"/>
              </w:rPr>
              <w:t>Procentinis pokytis</w:t>
            </w:r>
          </w:p>
        </w:tc>
      </w:tr>
      <w:tr w:rsidR="008609DF" w:rsidRPr="00983546" w14:paraId="575E7300" w14:textId="77777777" w:rsidTr="008609DF">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14:paraId="1515C028" w14:textId="77777777" w:rsidR="008609DF" w:rsidRPr="00983546" w:rsidRDefault="008609DF" w:rsidP="008609DF">
            <w:pPr>
              <w:spacing w:after="0" w:line="240" w:lineRule="auto"/>
              <w:rPr>
                <w:rFonts w:ascii="Times New Roman" w:eastAsia="Times New Roman" w:hAnsi="Times New Roman" w:cs="Times New Roman"/>
                <w:b/>
                <w:bCs/>
                <w:color w:val="000000"/>
                <w:sz w:val="24"/>
                <w:szCs w:val="24"/>
                <w:lang w:eastAsia="lt-LT"/>
              </w:rPr>
            </w:pPr>
            <w:r w:rsidRPr="00983546">
              <w:rPr>
                <w:rFonts w:ascii="Times New Roman" w:eastAsia="Times New Roman" w:hAnsi="Times New Roman" w:cs="Times New Roman"/>
                <w:b/>
                <w:bCs/>
                <w:color w:val="000000"/>
                <w:sz w:val="24"/>
                <w:szCs w:val="24"/>
                <w:lang w:eastAsia="lt-LT"/>
              </w:rPr>
              <w:t>Pagrindinės veiklos pajamos:</w:t>
            </w:r>
          </w:p>
        </w:tc>
        <w:tc>
          <w:tcPr>
            <w:tcW w:w="0" w:type="auto"/>
            <w:tcBorders>
              <w:top w:val="nil"/>
              <w:left w:val="nil"/>
              <w:bottom w:val="single" w:sz="4" w:space="0" w:color="auto"/>
              <w:right w:val="single" w:sz="4" w:space="0" w:color="auto"/>
            </w:tcBorders>
            <w:shd w:val="clear" w:color="auto" w:fill="auto"/>
            <w:noWrap/>
            <w:vAlign w:val="center"/>
          </w:tcPr>
          <w:p w14:paraId="2AD7FEF8"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r w:rsidRPr="00983546">
              <w:rPr>
                <w:rFonts w:ascii="Times New Roman" w:eastAsia="Times New Roman" w:hAnsi="Times New Roman" w:cs="Times New Roman"/>
                <w:b/>
                <w:color w:val="000000"/>
                <w:sz w:val="24"/>
                <w:szCs w:val="24"/>
                <w:lang w:eastAsia="lt-LT"/>
              </w:rPr>
              <w:t>3006103,99</w:t>
            </w:r>
          </w:p>
        </w:tc>
        <w:tc>
          <w:tcPr>
            <w:tcW w:w="0" w:type="auto"/>
            <w:tcBorders>
              <w:top w:val="nil"/>
              <w:left w:val="nil"/>
              <w:bottom w:val="single" w:sz="4" w:space="0" w:color="auto"/>
              <w:right w:val="single" w:sz="4" w:space="0" w:color="auto"/>
            </w:tcBorders>
            <w:shd w:val="clear" w:color="auto" w:fill="auto"/>
            <w:noWrap/>
            <w:vAlign w:val="center"/>
          </w:tcPr>
          <w:p w14:paraId="3B5D3D45"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r w:rsidRPr="00983546">
              <w:rPr>
                <w:rFonts w:ascii="Times New Roman" w:eastAsia="Times New Roman" w:hAnsi="Times New Roman" w:cs="Times New Roman"/>
                <w:b/>
                <w:color w:val="000000"/>
                <w:sz w:val="24"/>
                <w:szCs w:val="24"/>
                <w:lang w:eastAsia="lt-LT"/>
              </w:rPr>
              <w:t>97,33</w:t>
            </w:r>
          </w:p>
        </w:tc>
        <w:tc>
          <w:tcPr>
            <w:tcW w:w="0" w:type="auto"/>
            <w:tcBorders>
              <w:top w:val="nil"/>
              <w:left w:val="nil"/>
              <w:bottom w:val="single" w:sz="4" w:space="0" w:color="auto"/>
              <w:right w:val="single" w:sz="4" w:space="0" w:color="auto"/>
            </w:tcBorders>
            <w:shd w:val="clear" w:color="auto" w:fill="auto"/>
            <w:noWrap/>
            <w:vAlign w:val="center"/>
          </w:tcPr>
          <w:p w14:paraId="03045D5B"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r w:rsidRPr="00983546">
              <w:rPr>
                <w:rFonts w:ascii="Times New Roman" w:eastAsia="Times New Roman" w:hAnsi="Times New Roman" w:cs="Times New Roman"/>
                <w:b/>
                <w:color w:val="000000"/>
                <w:sz w:val="24"/>
                <w:szCs w:val="24"/>
                <w:lang w:eastAsia="lt-LT"/>
              </w:rPr>
              <w:t>+100885,79</w:t>
            </w:r>
          </w:p>
        </w:tc>
        <w:tc>
          <w:tcPr>
            <w:tcW w:w="0" w:type="auto"/>
            <w:tcBorders>
              <w:top w:val="nil"/>
              <w:left w:val="nil"/>
              <w:bottom w:val="single" w:sz="4" w:space="0" w:color="auto"/>
              <w:right w:val="single" w:sz="4" w:space="0" w:color="auto"/>
            </w:tcBorders>
            <w:shd w:val="clear" w:color="auto" w:fill="auto"/>
            <w:noWrap/>
            <w:vAlign w:val="center"/>
          </w:tcPr>
          <w:p w14:paraId="597E2501"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r w:rsidRPr="00983546">
              <w:rPr>
                <w:rFonts w:ascii="Times New Roman" w:eastAsia="Times New Roman" w:hAnsi="Times New Roman" w:cs="Times New Roman"/>
                <w:b/>
                <w:color w:val="000000"/>
                <w:sz w:val="24"/>
                <w:szCs w:val="24"/>
                <w:lang w:eastAsia="lt-LT"/>
              </w:rPr>
              <w:t>+3,47</w:t>
            </w:r>
          </w:p>
        </w:tc>
      </w:tr>
      <w:tr w:rsidR="008609DF" w:rsidRPr="00983546" w14:paraId="0A2D77FC" w14:textId="77777777" w:rsidTr="008609DF">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14:paraId="5D6EBD76" w14:textId="77777777" w:rsidR="008609DF" w:rsidRPr="00983546" w:rsidRDefault="008609DF" w:rsidP="008609DF">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Medicininių paslaugos pajamos iš PSDF</w:t>
            </w:r>
          </w:p>
        </w:tc>
        <w:tc>
          <w:tcPr>
            <w:tcW w:w="0" w:type="auto"/>
            <w:tcBorders>
              <w:top w:val="nil"/>
              <w:left w:val="nil"/>
              <w:bottom w:val="single" w:sz="4" w:space="0" w:color="auto"/>
              <w:right w:val="single" w:sz="4" w:space="0" w:color="auto"/>
            </w:tcBorders>
            <w:shd w:val="clear" w:color="auto" w:fill="auto"/>
            <w:noWrap/>
            <w:vAlign w:val="center"/>
          </w:tcPr>
          <w:p w14:paraId="28130555"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2932132,66</w:t>
            </w:r>
          </w:p>
        </w:tc>
        <w:tc>
          <w:tcPr>
            <w:tcW w:w="0" w:type="auto"/>
            <w:tcBorders>
              <w:top w:val="nil"/>
              <w:left w:val="nil"/>
              <w:bottom w:val="single" w:sz="4" w:space="0" w:color="auto"/>
              <w:right w:val="single" w:sz="4" w:space="0" w:color="auto"/>
            </w:tcBorders>
            <w:shd w:val="clear" w:color="auto" w:fill="auto"/>
            <w:noWrap/>
            <w:vAlign w:val="center"/>
          </w:tcPr>
          <w:p w14:paraId="7CC05E0C"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97,54</w:t>
            </w:r>
          </w:p>
        </w:tc>
        <w:tc>
          <w:tcPr>
            <w:tcW w:w="0" w:type="auto"/>
            <w:tcBorders>
              <w:top w:val="nil"/>
              <w:left w:val="nil"/>
              <w:bottom w:val="single" w:sz="4" w:space="0" w:color="auto"/>
              <w:right w:val="single" w:sz="4" w:space="0" w:color="auto"/>
            </w:tcBorders>
            <w:shd w:val="clear" w:color="auto" w:fill="auto"/>
            <w:noWrap/>
            <w:vAlign w:val="center"/>
          </w:tcPr>
          <w:p w14:paraId="7AE50032"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+97259,59</w:t>
            </w:r>
          </w:p>
        </w:tc>
        <w:tc>
          <w:tcPr>
            <w:tcW w:w="0" w:type="auto"/>
            <w:tcBorders>
              <w:top w:val="nil"/>
              <w:left w:val="nil"/>
              <w:bottom w:val="single" w:sz="4" w:space="0" w:color="auto"/>
              <w:right w:val="single" w:sz="4" w:space="0" w:color="auto"/>
            </w:tcBorders>
            <w:shd w:val="clear" w:color="auto" w:fill="auto"/>
            <w:noWrap/>
            <w:vAlign w:val="center"/>
          </w:tcPr>
          <w:p w14:paraId="3E457886"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+3,43</w:t>
            </w:r>
          </w:p>
        </w:tc>
      </w:tr>
      <w:tr w:rsidR="008609DF" w:rsidRPr="00983546" w14:paraId="2703714B" w14:textId="77777777" w:rsidTr="008609DF">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14:paraId="0D60C715" w14:textId="77777777" w:rsidR="008609DF" w:rsidRPr="00983546" w:rsidRDefault="008609DF" w:rsidP="008609DF">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Mokamų medicininių paslaugos pajamos</w:t>
            </w:r>
          </w:p>
        </w:tc>
        <w:tc>
          <w:tcPr>
            <w:tcW w:w="0" w:type="auto"/>
            <w:tcBorders>
              <w:top w:val="nil"/>
              <w:left w:val="nil"/>
              <w:bottom w:val="single" w:sz="4" w:space="0" w:color="auto"/>
              <w:right w:val="single" w:sz="4" w:space="0" w:color="auto"/>
            </w:tcBorders>
            <w:shd w:val="clear" w:color="auto" w:fill="auto"/>
            <w:noWrap/>
            <w:vAlign w:val="center"/>
          </w:tcPr>
          <w:p w14:paraId="45DB6EB2"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73971,33</w:t>
            </w:r>
          </w:p>
        </w:tc>
        <w:tc>
          <w:tcPr>
            <w:tcW w:w="0" w:type="auto"/>
            <w:tcBorders>
              <w:top w:val="nil"/>
              <w:left w:val="nil"/>
              <w:bottom w:val="single" w:sz="4" w:space="0" w:color="auto"/>
              <w:right w:val="single" w:sz="4" w:space="0" w:color="auto"/>
            </w:tcBorders>
            <w:shd w:val="clear" w:color="auto" w:fill="auto"/>
            <w:noWrap/>
            <w:vAlign w:val="center"/>
          </w:tcPr>
          <w:p w14:paraId="0E32764A"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2,46</w:t>
            </w:r>
          </w:p>
        </w:tc>
        <w:tc>
          <w:tcPr>
            <w:tcW w:w="0" w:type="auto"/>
            <w:tcBorders>
              <w:top w:val="nil"/>
              <w:left w:val="nil"/>
              <w:bottom w:val="single" w:sz="4" w:space="0" w:color="auto"/>
              <w:right w:val="single" w:sz="4" w:space="0" w:color="auto"/>
            </w:tcBorders>
            <w:shd w:val="clear" w:color="auto" w:fill="auto"/>
            <w:noWrap/>
            <w:vAlign w:val="center"/>
          </w:tcPr>
          <w:p w14:paraId="40F09D45"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+2960,20</w:t>
            </w:r>
          </w:p>
        </w:tc>
        <w:tc>
          <w:tcPr>
            <w:tcW w:w="0" w:type="auto"/>
            <w:tcBorders>
              <w:top w:val="nil"/>
              <w:left w:val="nil"/>
              <w:bottom w:val="single" w:sz="4" w:space="0" w:color="auto"/>
              <w:right w:val="single" w:sz="4" w:space="0" w:color="auto"/>
            </w:tcBorders>
            <w:shd w:val="clear" w:color="auto" w:fill="auto"/>
            <w:noWrap/>
            <w:vAlign w:val="center"/>
          </w:tcPr>
          <w:p w14:paraId="69CE363B"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+4,17</w:t>
            </w:r>
          </w:p>
        </w:tc>
      </w:tr>
      <w:tr w:rsidR="008609DF" w:rsidRPr="00983546" w14:paraId="0D5CC646" w14:textId="77777777" w:rsidTr="008609DF">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14:paraId="4A1E0763" w14:textId="77777777" w:rsidR="008609DF" w:rsidRPr="00983546" w:rsidRDefault="008609DF" w:rsidP="008609DF">
            <w:pPr>
              <w:spacing w:after="0" w:line="240" w:lineRule="auto"/>
              <w:rPr>
                <w:rFonts w:ascii="Times New Roman" w:eastAsia="Times New Roman" w:hAnsi="Times New Roman" w:cs="Times New Roman"/>
                <w:b/>
                <w:bCs/>
                <w:color w:val="44546A"/>
                <w:sz w:val="24"/>
                <w:szCs w:val="24"/>
                <w:lang w:eastAsia="lt-LT"/>
              </w:rPr>
            </w:pPr>
            <w:r w:rsidRPr="00983546">
              <w:rPr>
                <w:rFonts w:ascii="Times New Roman" w:eastAsia="Times New Roman" w:hAnsi="Times New Roman" w:cs="Times New Roman"/>
                <w:b/>
                <w:bCs/>
                <w:sz w:val="24"/>
                <w:szCs w:val="24"/>
                <w:lang w:eastAsia="lt-LT"/>
              </w:rPr>
              <w:t>Finansavimo pajamos:</w:t>
            </w:r>
          </w:p>
        </w:tc>
        <w:tc>
          <w:tcPr>
            <w:tcW w:w="0" w:type="auto"/>
            <w:tcBorders>
              <w:top w:val="nil"/>
              <w:left w:val="nil"/>
              <w:bottom w:val="single" w:sz="4" w:space="0" w:color="auto"/>
              <w:right w:val="single" w:sz="4" w:space="0" w:color="auto"/>
            </w:tcBorders>
            <w:shd w:val="clear" w:color="auto" w:fill="auto"/>
            <w:noWrap/>
            <w:vAlign w:val="center"/>
          </w:tcPr>
          <w:p w14:paraId="2BEB2286"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r w:rsidRPr="00983546">
              <w:rPr>
                <w:rFonts w:ascii="Times New Roman" w:eastAsia="Times New Roman" w:hAnsi="Times New Roman" w:cs="Times New Roman"/>
                <w:b/>
                <w:color w:val="000000"/>
                <w:sz w:val="24"/>
                <w:szCs w:val="24"/>
                <w:lang w:eastAsia="lt-LT"/>
              </w:rPr>
              <w:t>82580,72</w:t>
            </w:r>
          </w:p>
        </w:tc>
        <w:tc>
          <w:tcPr>
            <w:tcW w:w="0" w:type="auto"/>
            <w:tcBorders>
              <w:top w:val="nil"/>
              <w:left w:val="nil"/>
              <w:bottom w:val="single" w:sz="4" w:space="0" w:color="auto"/>
              <w:right w:val="single" w:sz="4" w:space="0" w:color="auto"/>
            </w:tcBorders>
            <w:shd w:val="clear" w:color="auto" w:fill="auto"/>
            <w:noWrap/>
            <w:vAlign w:val="center"/>
          </w:tcPr>
          <w:p w14:paraId="76982812"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r w:rsidRPr="00983546">
              <w:rPr>
                <w:rFonts w:ascii="Times New Roman" w:eastAsia="Times New Roman" w:hAnsi="Times New Roman" w:cs="Times New Roman"/>
                <w:b/>
                <w:color w:val="000000"/>
                <w:sz w:val="24"/>
                <w:szCs w:val="24"/>
                <w:lang w:eastAsia="lt-LT"/>
              </w:rPr>
              <w:t>2,67</w:t>
            </w:r>
          </w:p>
        </w:tc>
        <w:tc>
          <w:tcPr>
            <w:tcW w:w="0" w:type="auto"/>
            <w:tcBorders>
              <w:top w:val="nil"/>
              <w:left w:val="nil"/>
              <w:bottom w:val="single" w:sz="4" w:space="0" w:color="auto"/>
              <w:right w:val="single" w:sz="4" w:space="0" w:color="auto"/>
            </w:tcBorders>
            <w:shd w:val="clear" w:color="auto" w:fill="auto"/>
            <w:noWrap/>
            <w:vAlign w:val="center"/>
          </w:tcPr>
          <w:p w14:paraId="46463FFC"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r w:rsidRPr="00983546">
              <w:rPr>
                <w:rFonts w:ascii="Times New Roman" w:eastAsia="Times New Roman" w:hAnsi="Times New Roman" w:cs="Times New Roman"/>
                <w:b/>
                <w:color w:val="000000"/>
                <w:sz w:val="24"/>
                <w:szCs w:val="24"/>
                <w:lang w:eastAsia="lt-LT"/>
              </w:rPr>
              <w:t>-160503,39</w:t>
            </w:r>
          </w:p>
        </w:tc>
        <w:tc>
          <w:tcPr>
            <w:tcW w:w="0" w:type="auto"/>
            <w:tcBorders>
              <w:top w:val="nil"/>
              <w:left w:val="nil"/>
              <w:bottom w:val="single" w:sz="4" w:space="0" w:color="auto"/>
              <w:right w:val="single" w:sz="4" w:space="0" w:color="auto"/>
            </w:tcBorders>
            <w:shd w:val="clear" w:color="auto" w:fill="auto"/>
            <w:noWrap/>
            <w:vAlign w:val="center"/>
          </w:tcPr>
          <w:p w14:paraId="101193B8"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r w:rsidRPr="00983546">
              <w:rPr>
                <w:rFonts w:ascii="Times New Roman" w:eastAsia="Times New Roman" w:hAnsi="Times New Roman" w:cs="Times New Roman"/>
                <w:b/>
                <w:color w:val="000000"/>
                <w:sz w:val="24"/>
                <w:szCs w:val="24"/>
                <w:lang w:eastAsia="lt-LT"/>
              </w:rPr>
              <w:t>-66,02</w:t>
            </w:r>
          </w:p>
        </w:tc>
      </w:tr>
      <w:tr w:rsidR="008609DF" w:rsidRPr="00983546" w14:paraId="56304990" w14:textId="77777777" w:rsidTr="008609DF">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14:paraId="3B2F2965" w14:textId="77777777" w:rsidR="008609DF" w:rsidRPr="00983546" w:rsidRDefault="008609DF" w:rsidP="008609DF">
            <w:pPr>
              <w:spacing w:after="0" w:line="240" w:lineRule="auto"/>
              <w:rPr>
                <w:rFonts w:ascii="Times New Roman" w:eastAsia="Times New Roman" w:hAnsi="Times New Roman" w:cs="Times New Roman"/>
                <w:color w:val="44546A"/>
                <w:sz w:val="24"/>
                <w:szCs w:val="24"/>
                <w:lang w:eastAsia="lt-LT"/>
              </w:rPr>
            </w:pPr>
            <w:r w:rsidRPr="00983546">
              <w:rPr>
                <w:rFonts w:ascii="Times New Roman" w:eastAsia="Times New Roman" w:hAnsi="Times New Roman" w:cs="Times New Roman"/>
                <w:sz w:val="24"/>
                <w:szCs w:val="24"/>
              </w:rPr>
              <w:t>Finansavimo pajamos (</w:t>
            </w:r>
            <w:r w:rsidRPr="00983546">
              <w:rPr>
                <w:rFonts w:ascii="Times New Roman" w:eastAsia="Times New Roman" w:hAnsi="Times New Roman" w:cs="Times New Roman"/>
                <w:b/>
                <w:sz w:val="24"/>
                <w:szCs w:val="24"/>
              </w:rPr>
              <w:t>ES</w:t>
            </w:r>
            <w:r w:rsidRPr="00983546">
              <w:rPr>
                <w:rFonts w:ascii="Times New Roman" w:eastAsia="Times New Roman" w:hAnsi="Times New Roman" w:cs="Times New Roman"/>
                <w:sz w:val="24"/>
                <w:szCs w:val="24"/>
              </w:rPr>
              <w:t xml:space="preserve"> fondai)iš jų: </w:t>
            </w:r>
          </w:p>
        </w:tc>
        <w:tc>
          <w:tcPr>
            <w:tcW w:w="0" w:type="auto"/>
            <w:tcBorders>
              <w:top w:val="nil"/>
              <w:left w:val="nil"/>
              <w:bottom w:val="single" w:sz="4" w:space="0" w:color="auto"/>
              <w:right w:val="single" w:sz="4" w:space="0" w:color="auto"/>
            </w:tcBorders>
            <w:shd w:val="clear" w:color="auto" w:fill="auto"/>
            <w:noWrap/>
            <w:vAlign w:val="center"/>
          </w:tcPr>
          <w:p w14:paraId="7531F284"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r w:rsidRPr="00983546">
              <w:rPr>
                <w:rFonts w:ascii="Times New Roman" w:eastAsia="Times New Roman" w:hAnsi="Times New Roman" w:cs="Times New Roman"/>
                <w:b/>
                <w:color w:val="000000"/>
                <w:sz w:val="24"/>
                <w:szCs w:val="24"/>
                <w:lang w:eastAsia="lt-LT"/>
              </w:rPr>
              <w:t>39897,31</w:t>
            </w:r>
          </w:p>
        </w:tc>
        <w:tc>
          <w:tcPr>
            <w:tcW w:w="0" w:type="auto"/>
            <w:tcBorders>
              <w:top w:val="nil"/>
              <w:left w:val="nil"/>
              <w:bottom w:val="single" w:sz="4" w:space="0" w:color="auto"/>
              <w:right w:val="single" w:sz="4" w:space="0" w:color="auto"/>
            </w:tcBorders>
            <w:shd w:val="clear" w:color="auto" w:fill="auto"/>
            <w:noWrap/>
            <w:vAlign w:val="center"/>
          </w:tcPr>
          <w:p w14:paraId="1831A9C4"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r w:rsidRPr="00983546">
              <w:rPr>
                <w:rFonts w:ascii="Times New Roman" w:eastAsia="Times New Roman" w:hAnsi="Times New Roman" w:cs="Times New Roman"/>
                <w:b/>
                <w:color w:val="000000"/>
                <w:sz w:val="24"/>
                <w:szCs w:val="24"/>
                <w:lang w:eastAsia="lt-LT"/>
              </w:rPr>
              <w:t>1,29</w:t>
            </w:r>
          </w:p>
        </w:tc>
        <w:tc>
          <w:tcPr>
            <w:tcW w:w="0" w:type="auto"/>
            <w:tcBorders>
              <w:top w:val="nil"/>
              <w:left w:val="nil"/>
              <w:bottom w:val="single" w:sz="4" w:space="0" w:color="auto"/>
              <w:right w:val="single" w:sz="4" w:space="0" w:color="auto"/>
            </w:tcBorders>
            <w:shd w:val="clear" w:color="auto" w:fill="auto"/>
            <w:noWrap/>
            <w:vAlign w:val="center"/>
          </w:tcPr>
          <w:p w14:paraId="444A88C3"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r w:rsidRPr="00983546">
              <w:rPr>
                <w:rFonts w:ascii="Times New Roman" w:eastAsia="Times New Roman" w:hAnsi="Times New Roman" w:cs="Times New Roman"/>
                <w:b/>
                <w:color w:val="000000"/>
                <w:sz w:val="24"/>
                <w:szCs w:val="24"/>
                <w:lang w:eastAsia="lt-LT"/>
              </w:rPr>
              <w:t>-145699,83</w:t>
            </w:r>
          </w:p>
        </w:tc>
        <w:tc>
          <w:tcPr>
            <w:tcW w:w="0" w:type="auto"/>
            <w:tcBorders>
              <w:top w:val="nil"/>
              <w:left w:val="nil"/>
              <w:bottom w:val="single" w:sz="4" w:space="0" w:color="auto"/>
              <w:right w:val="single" w:sz="4" w:space="0" w:color="auto"/>
            </w:tcBorders>
            <w:shd w:val="clear" w:color="auto" w:fill="auto"/>
            <w:noWrap/>
            <w:vAlign w:val="center"/>
          </w:tcPr>
          <w:p w14:paraId="7A6D8265"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r w:rsidRPr="00983546">
              <w:rPr>
                <w:rFonts w:ascii="Times New Roman" w:eastAsia="Times New Roman" w:hAnsi="Times New Roman" w:cs="Times New Roman"/>
                <w:b/>
                <w:color w:val="000000"/>
                <w:sz w:val="24"/>
                <w:szCs w:val="24"/>
                <w:lang w:eastAsia="lt-LT"/>
              </w:rPr>
              <w:t>-78,5</w:t>
            </w:r>
          </w:p>
        </w:tc>
      </w:tr>
      <w:tr w:rsidR="008609DF" w:rsidRPr="00983546" w14:paraId="34E37D87" w14:textId="77777777" w:rsidTr="008609DF">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14:paraId="1582F04F" w14:textId="77777777" w:rsidR="008609DF" w:rsidRPr="00983546" w:rsidRDefault="008609DF" w:rsidP="008609DF">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 xml:space="preserve">    nepiniginiam turtui</w:t>
            </w:r>
          </w:p>
        </w:tc>
        <w:tc>
          <w:tcPr>
            <w:tcW w:w="0" w:type="auto"/>
            <w:tcBorders>
              <w:top w:val="nil"/>
              <w:left w:val="nil"/>
              <w:bottom w:val="single" w:sz="4" w:space="0" w:color="auto"/>
              <w:right w:val="single" w:sz="4" w:space="0" w:color="auto"/>
            </w:tcBorders>
            <w:shd w:val="clear" w:color="auto" w:fill="auto"/>
            <w:noWrap/>
            <w:vAlign w:val="center"/>
          </w:tcPr>
          <w:p w14:paraId="4F838BA8"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33409,16</w:t>
            </w:r>
          </w:p>
        </w:tc>
        <w:tc>
          <w:tcPr>
            <w:tcW w:w="0" w:type="auto"/>
            <w:tcBorders>
              <w:top w:val="nil"/>
              <w:left w:val="nil"/>
              <w:bottom w:val="single" w:sz="4" w:space="0" w:color="auto"/>
              <w:right w:val="single" w:sz="4" w:space="0" w:color="auto"/>
            </w:tcBorders>
            <w:shd w:val="clear" w:color="auto" w:fill="auto"/>
            <w:noWrap/>
            <w:vAlign w:val="center"/>
          </w:tcPr>
          <w:p w14:paraId="04918A85"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1,08</w:t>
            </w:r>
          </w:p>
        </w:tc>
        <w:tc>
          <w:tcPr>
            <w:tcW w:w="0" w:type="auto"/>
            <w:tcBorders>
              <w:top w:val="nil"/>
              <w:left w:val="nil"/>
              <w:bottom w:val="single" w:sz="4" w:space="0" w:color="auto"/>
              <w:right w:val="single" w:sz="4" w:space="0" w:color="auto"/>
            </w:tcBorders>
            <w:shd w:val="clear" w:color="auto" w:fill="auto"/>
            <w:noWrap/>
            <w:vAlign w:val="center"/>
          </w:tcPr>
          <w:p w14:paraId="5E7BC5AA"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-56043,86</w:t>
            </w:r>
          </w:p>
        </w:tc>
        <w:tc>
          <w:tcPr>
            <w:tcW w:w="0" w:type="auto"/>
            <w:tcBorders>
              <w:top w:val="nil"/>
              <w:left w:val="nil"/>
              <w:bottom w:val="single" w:sz="4" w:space="0" w:color="auto"/>
              <w:right w:val="single" w:sz="4" w:space="0" w:color="auto"/>
            </w:tcBorders>
            <w:shd w:val="clear" w:color="auto" w:fill="auto"/>
            <w:noWrap/>
            <w:vAlign w:val="center"/>
          </w:tcPr>
          <w:p w14:paraId="4D5AF12F"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p>
        </w:tc>
      </w:tr>
      <w:tr w:rsidR="008609DF" w:rsidRPr="00983546" w14:paraId="38126525" w14:textId="77777777" w:rsidTr="008609DF">
        <w:trPr>
          <w:trHeight w:val="510"/>
        </w:trPr>
        <w:tc>
          <w:tcPr>
            <w:tcW w:w="0" w:type="auto"/>
            <w:tcBorders>
              <w:top w:val="nil"/>
              <w:left w:val="single" w:sz="4" w:space="0" w:color="auto"/>
              <w:bottom w:val="single" w:sz="4" w:space="0" w:color="auto"/>
              <w:right w:val="single" w:sz="4" w:space="0" w:color="auto"/>
            </w:tcBorders>
            <w:shd w:val="clear" w:color="auto" w:fill="auto"/>
            <w:vAlign w:val="center"/>
          </w:tcPr>
          <w:p w14:paraId="16537BA3" w14:textId="77777777" w:rsidR="008609DF" w:rsidRPr="00983546" w:rsidRDefault="008609DF" w:rsidP="008609DF">
            <w:pPr>
              <w:spacing w:after="0" w:line="240" w:lineRule="auto"/>
              <w:jc w:val="center"/>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sz w:val="24"/>
                <w:szCs w:val="24"/>
                <w:lang w:eastAsia="lt-LT"/>
              </w:rPr>
              <w:t xml:space="preserve">    kitoms išlaidoms          kompensuoti</w:t>
            </w:r>
          </w:p>
        </w:tc>
        <w:tc>
          <w:tcPr>
            <w:tcW w:w="0" w:type="auto"/>
            <w:tcBorders>
              <w:top w:val="nil"/>
              <w:left w:val="nil"/>
              <w:bottom w:val="single" w:sz="4" w:space="0" w:color="auto"/>
              <w:right w:val="single" w:sz="4" w:space="0" w:color="auto"/>
            </w:tcBorders>
            <w:shd w:val="clear" w:color="auto" w:fill="auto"/>
            <w:noWrap/>
            <w:vAlign w:val="center"/>
          </w:tcPr>
          <w:p w14:paraId="767BDAEE"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6488,15</w:t>
            </w:r>
          </w:p>
        </w:tc>
        <w:tc>
          <w:tcPr>
            <w:tcW w:w="0" w:type="auto"/>
            <w:tcBorders>
              <w:top w:val="nil"/>
              <w:left w:val="nil"/>
              <w:bottom w:val="single" w:sz="4" w:space="0" w:color="auto"/>
              <w:right w:val="single" w:sz="4" w:space="0" w:color="auto"/>
            </w:tcBorders>
            <w:shd w:val="clear" w:color="auto" w:fill="auto"/>
            <w:noWrap/>
            <w:vAlign w:val="center"/>
          </w:tcPr>
          <w:p w14:paraId="088AC524"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0,21</w:t>
            </w:r>
          </w:p>
        </w:tc>
        <w:tc>
          <w:tcPr>
            <w:tcW w:w="0" w:type="auto"/>
            <w:tcBorders>
              <w:top w:val="nil"/>
              <w:left w:val="nil"/>
              <w:bottom w:val="single" w:sz="4" w:space="0" w:color="auto"/>
              <w:right w:val="single" w:sz="4" w:space="0" w:color="auto"/>
            </w:tcBorders>
            <w:shd w:val="clear" w:color="auto" w:fill="auto"/>
            <w:noWrap/>
            <w:vAlign w:val="center"/>
          </w:tcPr>
          <w:p w14:paraId="4EB9A01D"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-89655,97</w:t>
            </w:r>
          </w:p>
        </w:tc>
        <w:tc>
          <w:tcPr>
            <w:tcW w:w="0" w:type="auto"/>
            <w:tcBorders>
              <w:top w:val="nil"/>
              <w:left w:val="nil"/>
              <w:bottom w:val="single" w:sz="4" w:space="0" w:color="auto"/>
              <w:right w:val="single" w:sz="4" w:space="0" w:color="auto"/>
            </w:tcBorders>
            <w:shd w:val="clear" w:color="auto" w:fill="auto"/>
            <w:noWrap/>
            <w:vAlign w:val="center"/>
          </w:tcPr>
          <w:p w14:paraId="42404E8E"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p>
        </w:tc>
      </w:tr>
      <w:tr w:rsidR="008609DF" w:rsidRPr="00983546" w14:paraId="45C5D14E" w14:textId="77777777" w:rsidTr="008609DF">
        <w:trPr>
          <w:trHeight w:val="255"/>
        </w:trPr>
        <w:tc>
          <w:tcPr>
            <w:tcW w:w="0" w:type="auto"/>
            <w:tcBorders>
              <w:top w:val="nil"/>
              <w:left w:val="single" w:sz="4" w:space="0" w:color="auto"/>
              <w:bottom w:val="single" w:sz="4" w:space="0" w:color="auto"/>
              <w:right w:val="single" w:sz="4" w:space="0" w:color="auto"/>
            </w:tcBorders>
            <w:shd w:val="clear" w:color="auto" w:fill="auto"/>
            <w:vAlign w:val="bottom"/>
          </w:tcPr>
          <w:p w14:paraId="34BF01D3" w14:textId="77777777" w:rsidR="008609DF" w:rsidRPr="00983546" w:rsidRDefault="008609DF" w:rsidP="008609DF">
            <w:pPr>
              <w:spacing w:after="0" w:line="240" w:lineRule="auto"/>
              <w:rPr>
                <w:rFonts w:ascii="Times New Roman" w:eastAsia="Times New Roman" w:hAnsi="Times New Roman" w:cs="Times New Roman"/>
                <w:b/>
                <w:sz w:val="24"/>
                <w:szCs w:val="24"/>
                <w:lang w:eastAsia="lt-LT"/>
              </w:rPr>
            </w:pPr>
            <w:r w:rsidRPr="00983546">
              <w:rPr>
                <w:rFonts w:ascii="Times New Roman" w:eastAsia="Times New Roman" w:hAnsi="Times New Roman" w:cs="Times New Roman"/>
                <w:sz w:val="24"/>
                <w:szCs w:val="24"/>
              </w:rPr>
              <w:t>Finansavimo pajamos (valstybės biudžetas) iš jų:</w:t>
            </w:r>
          </w:p>
        </w:tc>
        <w:tc>
          <w:tcPr>
            <w:tcW w:w="0" w:type="auto"/>
            <w:tcBorders>
              <w:top w:val="nil"/>
              <w:left w:val="nil"/>
              <w:bottom w:val="single" w:sz="4" w:space="0" w:color="auto"/>
              <w:right w:val="single" w:sz="4" w:space="0" w:color="auto"/>
            </w:tcBorders>
            <w:shd w:val="clear" w:color="auto" w:fill="auto"/>
            <w:noWrap/>
            <w:vAlign w:val="center"/>
          </w:tcPr>
          <w:p w14:paraId="604763A6"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r w:rsidRPr="00983546">
              <w:rPr>
                <w:rFonts w:ascii="Times New Roman" w:eastAsia="Times New Roman" w:hAnsi="Times New Roman" w:cs="Times New Roman"/>
                <w:b/>
                <w:color w:val="000000"/>
                <w:sz w:val="24"/>
                <w:szCs w:val="24"/>
                <w:lang w:eastAsia="lt-LT"/>
              </w:rPr>
              <w:t>1458,78</w:t>
            </w:r>
          </w:p>
        </w:tc>
        <w:tc>
          <w:tcPr>
            <w:tcW w:w="0" w:type="auto"/>
            <w:tcBorders>
              <w:top w:val="nil"/>
              <w:left w:val="nil"/>
              <w:bottom w:val="single" w:sz="4" w:space="0" w:color="auto"/>
              <w:right w:val="single" w:sz="4" w:space="0" w:color="auto"/>
            </w:tcBorders>
            <w:shd w:val="clear" w:color="auto" w:fill="auto"/>
            <w:noWrap/>
            <w:vAlign w:val="center"/>
          </w:tcPr>
          <w:p w14:paraId="2DC6CBBF"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r w:rsidRPr="00983546">
              <w:rPr>
                <w:rFonts w:ascii="Times New Roman" w:eastAsia="Times New Roman" w:hAnsi="Times New Roman" w:cs="Times New Roman"/>
                <w:b/>
                <w:color w:val="000000"/>
                <w:sz w:val="24"/>
                <w:szCs w:val="24"/>
                <w:lang w:eastAsia="lt-LT"/>
              </w:rPr>
              <w:t>0,05</w:t>
            </w:r>
          </w:p>
        </w:tc>
        <w:tc>
          <w:tcPr>
            <w:tcW w:w="0" w:type="auto"/>
            <w:tcBorders>
              <w:top w:val="nil"/>
              <w:left w:val="nil"/>
              <w:bottom w:val="single" w:sz="4" w:space="0" w:color="auto"/>
              <w:right w:val="single" w:sz="4" w:space="0" w:color="auto"/>
            </w:tcBorders>
            <w:shd w:val="clear" w:color="auto" w:fill="auto"/>
            <w:noWrap/>
            <w:vAlign w:val="center"/>
          </w:tcPr>
          <w:p w14:paraId="3E831C34"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r w:rsidRPr="00983546">
              <w:rPr>
                <w:rFonts w:ascii="Times New Roman" w:eastAsia="Times New Roman" w:hAnsi="Times New Roman" w:cs="Times New Roman"/>
                <w:b/>
                <w:color w:val="000000"/>
                <w:sz w:val="24"/>
                <w:szCs w:val="24"/>
                <w:lang w:eastAsia="lt-LT"/>
              </w:rPr>
              <w:t>-20212,74</w:t>
            </w:r>
          </w:p>
        </w:tc>
        <w:tc>
          <w:tcPr>
            <w:tcW w:w="0" w:type="auto"/>
            <w:tcBorders>
              <w:top w:val="nil"/>
              <w:left w:val="nil"/>
              <w:bottom w:val="single" w:sz="4" w:space="0" w:color="auto"/>
              <w:right w:val="single" w:sz="4" w:space="0" w:color="auto"/>
            </w:tcBorders>
            <w:shd w:val="clear" w:color="auto" w:fill="auto"/>
            <w:noWrap/>
            <w:vAlign w:val="center"/>
          </w:tcPr>
          <w:p w14:paraId="46DDCB1C"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r w:rsidRPr="00983546">
              <w:rPr>
                <w:rFonts w:ascii="Times New Roman" w:eastAsia="Times New Roman" w:hAnsi="Times New Roman" w:cs="Times New Roman"/>
                <w:b/>
                <w:color w:val="000000"/>
                <w:sz w:val="24"/>
                <w:szCs w:val="24"/>
                <w:lang w:eastAsia="lt-LT"/>
              </w:rPr>
              <w:t>-93,27</w:t>
            </w:r>
          </w:p>
        </w:tc>
      </w:tr>
      <w:tr w:rsidR="008609DF" w:rsidRPr="00983546" w14:paraId="25B2D8B4" w14:textId="77777777" w:rsidTr="008609DF">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14:paraId="50FB78E6" w14:textId="77777777" w:rsidR="008609DF" w:rsidRPr="00983546" w:rsidRDefault="008609DF" w:rsidP="008609DF">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 xml:space="preserve">    nepiniginiam turtui</w:t>
            </w:r>
          </w:p>
        </w:tc>
        <w:tc>
          <w:tcPr>
            <w:tcW w:w="0" w:type="auto"/>
            <w:tcBorders>
              <w:top w:val="nil"/>
              <w:left w:val="nil"/>
              <w:bottom w:val="single" w:sz="4" w:space="0" w:color="auto"/>
              <w:right w:val="single" w:sz="4" w:space="0" w:color="auto"/>
            </w:tcBorders>
            <w:shd w:val="clear" w:color="auto" w:fill="auto"/>
            <w:noWrap/>
            <w:vAlign w:val="center"/>
          </w:tcPr>
          <w:p w14:paraId="0223EC26"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212,94</w:t>
            </w:r>
          </w:p>
        </w:tc>
        <w:tc>
          <w:tcPr>
            <w:tcW w:w="0" w:type="auto"/>
            <w:tcBorders>
              <w:top w:val="nil"/>
              <w:left w:val="nil"/>
              <w:bottom w:val="single" w:sz="4" w:space="0" w:color="auto"/>
              <w:right w:val="single" w:sz="4" w:space="0" w:color="auto"/>
            </w:tcBorders>
            <w:shd w:val="clear" w:color="auto" w:fill="auto"/>
            <w:noWrap/>
            <w:vAlign w:val="center"/>
          </w:tcPr>
          <w:p w14:paraId="37270EED"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0,01</w:t>
            </w:r>
          </w:p>
        </w:tc>
        <w:tc>
          <w:tcPr>
            <w:tcW w:w="0" w:type="auto"/>
            <w:tcBorders>
              <w:top w:val="nil"/>
              <w:left w:val="nil"/>
              <w:bottom w:val="single" w:sz="4" w:space="0" w:color="auto"/>
              <w:right w:val="single" w:sz="4" w:space="0" w:color="auto"/>
            </w:tcBorders>
            <w:shd w:val="clear" w:color="auto" w:fill="auto"/>
            <w:noWrap/>
            <w:vAlign w:val="center"/>
          </w:tcPr>
          <w:p w14:paraId="70745883"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-1303,54</w:t>
            </w:r>
          </w:p>
        </w:tc>
        <w:tc>
          <w:tcPr>
            <w:tcW w:w="0" w:type="auto"/>
            <w:tcBorders>
              <w:top w:val="nil"/>
              <w:left w:val="nil"/>
              <w:bottom w:val="single" w:sz="4" w:space="0" w:color="auto"/>
              <w:right w:val="single" w:sz="4" w:space="0" w:color="auto"/>
            </w:tcBorders>
            <w:shd w:val="clear" w:color="auto" w:fill="auto"/>
            <w:noWrap/>
            <w:vAlign w:val="center"/>
          </w:tcPr>
          <w:p w14:paraId="3A749632"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p>
        </w:tc>
      </w:tr>
      <w:tr w:rsidR="008609DF" w:rsidRPr="00983546" w14:paraId="7A8063B8" w14:textId="77777777" w:rsidTr="008609DF">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14:paraId="59303161" w14:textId="77777777" w:rsidR="008609DF" w:rsidRPr="00983546" w:rsidRDefault="008609DF" w:rsidP="008609DF">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 xml:space="preserve">    kitoms išlaidoms                kompensuoti</w:t>
            </w:r>
          </w:p>
        </w:tc>
        <w:tc>
          <w:tcPr>
            <w:tcW w:w="0" w:type="auto"/>
            <w:tcBorders>
              <w:top w:val="nil"/>
              <w:left w:val="nil"/>
              <w:bottom w:val="single" w:sz="4" w:space="0" w:color="auto"/>
              <w:right w:val="single" w:sz="4" w:space="0" w:color="auto"/>
            </w:tcBorders>
            <w:shd w:val="clear" w:color="auto" w:fill="auto"/>
            <w:noWrap/>
            <w:vAlign w:val="center"/>
          </w:tcPr>
          <w:p w14:paraId="22ADB5CD"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1245,84</w:t>
            </w:r>
          </w:p>
        </w:tc>
        <w:tc>
          <w:tcPr>
            <w:tcW w:w="0" w:type="auto"/>
            <w:tcBorders>
              <w:top w:val="nil"/>
              <w:left w:val="nil"/>
              <w:bottom w:val="single" w:sz="4" w:space="0" w:color="auto"/>
              <w:right w:val="single" w:sz="4" w:space="0" w:color="auto"/>
            </w:tcBorders>
            <w:shd w:val="clear" w:color="auto" w:fill="auto"/>
            <w:noWrap/>
            <w:vAlign w:val="center"/>
          </w:tcPr>
          <w:p w14:paraId="7D24388F"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0,04</w:t>
            </w:r>
          </w:p>
        </w:tc>
        <w:tc>
          <w:tcPr>
            <w:tcW w:w="0" w:type="auto"/>
            <w:tcBorders>
              <w:top w:val="nil"/>
              <w:left w:val="nil"/>
              <w:bottom w:val="single" w:sz="4" w:space="0" w:color="auto"/>
              <w:right w:val="single" w:sz="4" w:space="0" w:color="auto"/>
            </w:tcBorders>
            <w:shd w:val="clear" w:color="auto" w:fill="auto"/>
            <w:noWrap/>
            <w:vAlign w:val="center"/>
          </w:tcPr>
          <w:p w14:paraId="719AC3E7"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-1890,92</w:t>
            </w:r>
          </w:p>
        </w:tc>
        <w:tc>
          <w:tcPr>
            <w:tcW w:w="0" w:type="auto"/>
            <w:tcBorders>
              <w:top w:val="nil"/>
              <w:left w:val="nil"/>
              <w:bottom w:val="single" w:sz="4" w:space="0" w:color="auto"/>
              <w:right w:val="single" w:sz="4" w:space="0" w:color="auto"/>
            </w:tcBorders>
            <w:shd w:val="clear" w:color="auto" w:fill="auto"/>
            <w:noWrap/>
            <w:vAlign w:val="center"/>
          </w:tcPr>
          <w:p w14:paraId="595A5BCB"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p>
        </w:tc>
      </w:tr>
      <w:tr w:rsidR="008609DF" w:rsidRPr="00983546" w14:paraId="0B91DA13" w14:textId="77777777" w:rsidTr="008609DF">
        <w:trPr>
          <w:trHeight w:val="255"/>
        </w:trPr>
        <w:tc>
          <w:tcPr>
            <w:tcW w:w="0" w:type="auto"/>
            <w:tcBorders>
              <w:top w:val="nil"/>
              <w:left w:val="single" w:sz="4" w:space="0" w:color="auto"/>
              <w:bottom w:val="single" w:sz="4" w:space="0" w:color="auto"/>
              <w:right w:val="single" w:sz="4" w:space="0" w:color="auto"/>
            </w:tcBorders>
            <w:shd w:val="clear" w:color="auto" w:fill="auto"/>
            <w:vAlign w:val="bottom"/>
          </w:tcPr>
          <w:p w14:paraId="2A7E760B" w14:textId="77777777" w:rsidR="008609DF" w:rsidRPr="00983546" w:rsidRDefault="008609DF" w:rsidP="008609DF">
            <w:pPr>
              <w:spacing w:after="0" w:line="240" w:lineRule="auto"/>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Finansavimo pajamos (savivaldybės biudžeto) iš jų:</w:t>
            </w:r>
          </w:p>
        </w:tc>
        <w:tc>
          <w:tcPr>
            <w:tcW w:w="0" w:type="auto"/>
            <w:tcBorders>
              <w:top w:val="nil"/>
              <w:left w:val="nil"/>
              <w:bottom w:val="single" w:sz="4" w:space="0" w:color="auto"/>
              <w:right w:val="single" w:sz="4" w:space="0" w:color="auto"/>
            </w:tcBorders>
            <w:shd w:val="clear" w:color="auto" w:fill="auto"/>
            <w:noWrap/>
            <w:vAlign w:val="center"/>
          </w:tcPr>
          <w:p w14:paraId="6DCBA7B2"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r w:rsidRPr="00983546">
              <w:rPr>
                <w:rFonts w:ascii="Times New Roman" w:eastAsia="Times New Roman" w:hAnsi="Times New Roman" w:cs="Times New Roman"/>
                <w:b/>
                <w:color w:val="000000"/>
                <w:sz w:val="24"/>
                <w:szCs w:val="24"/>
                <w:lang w:eastAsia="lt-LT"/>
              </w:rPr>
              <w:t>22578,41</w:t>
            </w:r>
          </w:p>
        </w:tc>
        <w:tc>
          <w:tcPr>
            <w:tcW w:w="0" w:type="auto"/>
            <w:tcBorders>
              <w:top w:val="nil"/>
              <w:left w:val="nil"/>
              <w:bottom w:val="single" w:sz="4" w:space="0" w:color="auto"/>
              <w:right w:val="single" w:sz="4" w:space="0" w:color="auto"/>
            </w:tcBorders>
            <w:shd w:val="clear" w:color="auto" w:fill="auto"/>
            <w:noWrap/>
            <w:vAlign w:val="center"/>
          </w:tcPr>
          <w:p w14:paraId="38ED36F9"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r w:rsidRPr="00983546">
              <w:rPr>
                <w:rFonts w:ascii="Times New Roman" w:eastAsia="Times New Roman" w:hAnsi="Times New Roman" w:cs="Times New Roman"/>
                <w:b/>
                <w:color w:val="000000"/>
                <w:sz w:val="24"/>
                <w:szCs w:val="24"/>
                <w:lang w:eastAsia="lt-LT"/>
              </w:rPr>
              <w:t>0,73</w:t>
            </w:r>
          </w:p>
        </w:tc>
        <w:tc>
          <w:tcPr>
            <w:tcW w:w="0" w:type="auto"/>
            <w:tcBorders>
              <w:top w:val="nil"/>
              <w:left w:val="nil"/>
              <w:bottom w:val="single" w:sz="4" w:space="0" w:color="auto"/>
              <w:right w:val="single" w:sz="4" w:space="0" w:color="auto"/>
            </w:tcBorders>
            <w:shd w:val="clear" w:color="auto" w:fill="auto"/>
            <w:noWrap/>
            <w:vAlign w:val="center"/>
          </w:tcPr>
          <w:p w14:paraId="7F62CA17"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r w:rsidRPr="00983546">
              <w:rPr>
                <w:rFonts w:ascii="Times New Roman" w:eastAsia="Times New Roman" w:hAnsi="Times New Roman" w:cs="Times New Roman"/>
                <w:b/>
                <w:color w:val="000000"/>
                <w:sz w:val="24"/>
                <w:szCs w:val="24"/>
                <w:lang w:eastAsia="lt-LT"/>
              </w:rPr>
              <w:t>+11032,3</w:t>
            </w:r>
          </w:p>
        </w:tc>
        <w:tc>
          <w:tcPr>
            <w:tcW w:w="0" w:type="auto"/>
            <w:tcBorders>
              <w:top w:val="nil"/>
              <w:left w:val="nil"/>
              <w:bottom w:val="single" w:sz="4" w:space="0" w:color="auto"/>
              <w:right w:val="single" w:sz="4" w:space="0" w:color="auto"/>
            </w:tcBorders>
            <w:shd w:val="clear" w:color="auto" w:fill="auto"/>
            <w:noWrap/>
            <w:vAlign w:val="center"/>
          </w:tcPr>
          <w:p w14:paraId="0BEFDA2E"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r w:rsidRPr="00983546">
              <w:rPr>
                <w:rFonts w:ascii="Times New Roman" w:eastAsia="Times New Roman" w:hAnsi="Times New Roman" w:cs="Times New Roman"/>
                <w:b/>
                <w:color w:val="000000"/>
                <w:sz w:val="24"/>
                <w:szCs w:val="24"/>
                <w:lang w:eastAsia="lt-LT"/>
              </w:rPr>
              <w:t>95,55</w:t>
            </w:r>
          </w:p>
        </w:tc>
      </w:tr>
      <w:tr w:rsidR="008609DF" w:rsidRPr="00983546" w14:paraId="4757FCBC" w14:textId="77777777" w:rsidTr="008609DF">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14:paraId="7567C9B0" w14:textId="77777777" w:rsidR="008609DF" w:rsidRPr="00983546" w:rsidRDefault="008609DF" w:rsidP="008609DF">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 xml:space="preserve">    nepiniginiam turtui</w:t>
            </w:r>
          </w:p>
        </w:tc>
        <w:tc>
          <w:tcPr>
            <w:tcW w:w="0" w:type="auto"/>
            <w:tcBorders>
              <w:top w:val="nil"/>
              <w:left w:val="nil"/>
              <w:bottom w:val="single" w:sz="4" w:space="0" w:color="auto"/>
              <w:right w:val="single" w:sz="4" w:space="0" w:color="auto"/>
            </w:tcBorders>
            <w:shd w:val="clear" w:color="auto" w:fill="auto"/>
            <w:noWrap/>
            <w:vAlign w:val="center"/>
          </w:tcPr>
          <w:p w14:paraId="15E8E9FC"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946,91</w:t>
            </w:r>
          </w:p>
        </w:tc>
        <w:tc>
          <w:tcPr>
            <w:tcW w:w="0" w:type="auto"/>
            <w:tcBorders>
              <w:top w:val="nil"/>
              <w:left w:val="nil"/>
              <w:bottom w:val="single" w:sz="4" w:space="0" w:color="auto"/>
              <w:right w:val="single" w:sz="4" w:space="0" w:color="auto"/>
            </w:tcBorders>
            <w:shd w:val="clear" w:color="auto" w:fill="auto"/>
            <w:noWrap/>
            <w:vAlign w:val="center"/>
          </w:tcPr>
          <w:p w14:paraId="23653580"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0,03</w:t>
            </w:r>
          </w:p>
        </w:tc>
        <w:tc>
          <w:tcPr>
            <w:tcW w:w="0" w:type="auto"/>
            <w:tcBorders>
              <w:top w:val="nil"/>
              <w:left w:val="nil"/>
              <w:bottom w:val="single" w:sz="4" w:space="0" w:color="auto"/>
              <w:right w:val="single" w:sz="4" w:space="0" w:color="auto"/>
            </w:tcBorders>
            <w:shd w:val="clear" w:color="auto" w:fill="auto"/>
            <w:noWrap/>
            <w:vAlign w:val="center"/>
          </w:tcPr>
          <w:p w14:paraId="7CC237E1"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-599,20</w:t>
            </w:r>
          </w:p>
        </w:tc>
        <w:tc>
          <w:tcPr>
            <w:tcW w:w="0" w:type="auto"/>
            <w:tcBorders>
              <w:top w:val="nil"/>
              <w:left w:val="nil"/>
              <w:bottom w:val="single" w:sz="4" w:space="0" w:color="auto"/>
              <w:right w:val="single" w:sz="4" w:space="0" w:color="auto"/>
            </w:tcBorders>
            <w:shd w:val="clear" w:color="auto" w:fill="auto"/>
            <w:noWrap/>
            <w:vAlign w:val="center"/>
          </w:tcPr>
          <w:p w14:paraId="41E69E69"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p>
        </w:tc>
      </w:tr>
      <w:tr w:rsidR="008609DF" w:rsidRPr="00983546" w14:paraId="1B39D7E4" w14:textId="77777777" w:rsidTr="008609DF">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14:paraId="158782EE" w14:textId="77777777" w:rsidR="008609DF" w:rsidRPr="00983546" w:rsidRDefault="008609DF" w:rsidP="008609DF">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 xml:space="preserve">    kitoms išlaidoms          kompensuoti</w:t>
            </w:r>
          </w:p>
        </w:tc>
        <w:tc>
          <w:tcPr>
            <w:tcW w:w="0" w:type="auto"/>
            <w:tcBorders>
              <w:top w:val="nil"/>
              <w:left w:val="nil"/>
              <w:bottom w:val="single" w:sz="4" w:space="0" w:color="auto"/>
              <w:right w:val="single" w:sz="4" w:space="0" w:color="auto"/>
            </w:tcBorders>
            <w:shd w:val="clear" w:color="auto" w:fill="auto"/>
            <w:noWrap/>
            <w:vAlign w:val="center"/>
          </w:tcPr>
          <w:p w14:paraId="2553D520"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21631,50</w:t>
            </w:r>
          </w:p>
        </w:tc>
        <w:tc>
          <w:tcPr>
            <w:tcW w:w="0" w:type="auto"/>
            <w:tcBorders>
              <w:top w:val="nil"/>
              <w:left w:val="nil"/>
              <w:bottom w:val="single" w:sz="4" w:space="0" w:color="auto"/>
              <w:right w:val="single" w:sz="4" w:space="0" w:color="auto"/>
            </w:tcBorders>
            <w:shd w:val="clear" w:color="auto" w:fill="auto"/>
            <w:noWrap/>
            <w:vAlign w:val="center"/>
          </w:tcPr>
          <w:p w14:paraId="1C23EA5E"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0,07</w:t>
            </w:r>
          </w:p>
        </w:tc>
        <w:tc>
          <w:tcPr>
            <w:tcW w:w="0" w:type="auto"/>
            <w:tcBorders>
              <w:top w:val="nil"/>
              <w:left w:val="nil"/>
              <w:bottom w:val="single" w:sz="4" w:space="0" w:color="auto"/>
              <w:right w:val="single" w:sz="4" w:space="0" w:color="auto"/>
            </w:tcBorders>
            <w:shd w:val="clear" w:color="auto" w:fill="auto"/>
            <w:noWrap/>
            <w:vAlign w:val="center"/>
          </w:tcPr>
          <w:p w14:paraId="28E2E567"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+11631,50</w:t>
            </w:r>
          </w:p>
        </w:tc>
        <w:tc>
          <w:tcPr>
            <w:tcW w:w="0" w:type="auto"/>
            <w:tcBorders>
              <w:top w:val="nil"/>
              <w:left w:val="nil"/>
              <w:bottom w:val="single" w:sz="4" w:space="0" w:color="auto"/>
              <w:right w:val="single" w:sz="4" w:space="0" w:color="auto"/>
            </w:tcBorders>
            <w:shd w:val="clear" w:color="auto" w:fill="auto"/>
            <w:noWrap/>
            <w:vAlign w:val="center"/>
          </w:tcPr>
          <w:p w14:paraId="23875E50"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p>
        </w:tc>
      </w:tr>
      <w:tr w:rsidR="008609DF" w:rsidRPr="00983546" w14:paraId="2EB35652" w14:textId="77777777" w:rsidTr="008609DF">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14:paraId="151BFB7B" w14:textId="77777777" w:rsidR="008609DF" w:rsidRPr="00983546" w:rsidRDefault="008609DF" w:rsidP="008609DF">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 xml:space="preserve">Iš kitų šaltinių </w:t>
            </w:r>
          </w:p>
          <w:p w14:paraId="6D8B5341" w14:textId="284822A2" w:rsidR="008609DF" w:rsidRPr="00983546" w:rsidRDefault="008609DF" w:rsidP="008609DF">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(t. sk. parama-labdara)</w:t>
            </w:r>
          </w:p>
        </w:tc>
        <w:tc>
          <w:tcPr>
            <w:tcW w:w="0" w:type="auto"/>
            <w:tcBorders>
              <w:top w:val="nil"/>
              <w:left w:val="nil"/>
              <w:bottom w:val="single" w:sz="4" w:space="0" w:color="auto"/>
              <w:right w:val="single" w:sz="4" w:space="0" w:color="auto"/>
            </w:tcBorders>
            <w:shd w:val="clear" w:color="auto" w:fill="auto"/>
            <w:noWrap/>
            <w:vAlign w:val="center"/>
          </w:tcPr>
          <w:p w14:paraId="7E775ED1"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r w:rsidRPr="00983546">
              <w:rPr>
                <w:rFonts w:ascii="Times New Roman" w:eastAsia="Times New Roman" w:hAnsi="Times New Roman" w:cs="Times New Roman"/>
                <w:b/>
                <w:color w:val="000000"/>
                <w:sz w:val="24"/>
                <w:szCs w:val="24"/>
                <w:lang w:eastAsia="lt-LT"/>
              </w:rPr>
              <w:t>18646,22</w:t>
            </w:r>
          </w:p>
        </w:tc>
        <w:tc>
          <w:tcPr>
            <w:tcW w:w="0" w:type="auto"/>
            <w:tcBorders>
              <w:top w:val="nil"/>
              <w:left w:val="nil"/>
              <w:bottom w:val="single" w:sz="4" w:space="0" w:color="auto"/>
              <w:right w:val="single" w:sz="4" w:space="0" w:color="auto"/>
            </w:tcBorders>
            <w:shd w:val="clear" w:color="auto" w:fill="auto"/>
            <w:noWrap/>
            <w:vAlign w:val="center"/>
          </w:tcPr>
          <w:p w14:paraId="447D7249"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r w:rsidRPr="00983546">
              <w:rPr>
                <w:rFonts w:ascii="Times New Roman" w:eastAsia="Times New Roman" w:hAnsi="Times New Roman" w:cs="Times New Roman"/>
                <w:b/>
                <w:color w:val="000000"/>
                <w:sz w:val="24"/>
                <w:szCs w:val="24"/>
                <w:lang w:eastAsia="lt-LT"/>
              </w:rPr>
              <w:t>0,6</w:t>
            </w:r>
          </w:p>
        </w:tc>
        <w:tc>
          <w:tcPr>
            <w:tcW w:w="0" w:type="auto"/>
            <w:tcBorders>
              <w:top w:val="nil"/>
              <w:left w:val="nil"/>
              <w:bottom w:val="single" w:sz="4" w:space="0" w:color="auto"/>
              <w:right w:val="single" w:sz="4" w:space="0" w:color="auto"/>
            </w:tcBorders>
            <w:shd w:val="clear" w:color="auto" w:fill="auto"/>
            <w:noWrap/>
            <w:vAlign w:val="center"/>
          </w:tcPr>
          <w:p w14:paraId="1B9625D3"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r w:rsidRPr="00983546">
              <w:rPr>
                <w:rFonts w:ascii="Times New Roman" w:eastAsia="Times New Roman" w:hAnsi="Times New Roman" w:cs="Times New Roman"/>
                <w:b/>
                <w:color w:val="000000"/>
                <w:sz w:val="24"/>
                <w:szCs w:val="24"/>
                <w:lang w:eastAsia="lt-LT"/>
              </w:rPr>
              <w:t>-5623,12</w:t>
            </w:r>
          </w:p>
        </w:tc>
        <w:tc>
          <w:tcPr>
            <w:tcW w:w="0" w:type="auto"/>
            <w:tcBorders>
              <w:top w:val="nil"/>
              <w:left w:val="nil"/>
              <w:bottom w:val="single" w:sz="4" w:space="0" w:color="auto"/>
              <w:right w:val="single" w:sz="4" w:space="0" w:color="auto"/>
            </w:tcBorders>
            <w:shd w:val="clear" w:color="auto" w:fill="auto"/>
            <w:noWrap/>
            <w:vAlign w:val="center"/>
          </w:tcPr>
          <w:p w14:paraId="6A35D82E"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r w:rsidRPr="00983546">
              <w:rPr>
                <w:rFonts w:ascii="Times New Roman" w:eastAsia="Times New Roman" w:hAnsi="Times New Roman" w:cs="Times New Roman"/>
                <w:b/>
                <w:color w:val="000000"/>
                <w:sz w:val="24"/>
                <w:szCs w:val="24"/>
                <w:lang w:eastAsia="lt-LT"/>
              </w:rPr>
              <w:t>-23,17</w:t>
            </w:r>
          </w:p>
        </w:tc>
      </w:tr>
      <w:tr w:rsidR="008609DF" w:rsidRPr="00983546" w14:paraId="66AB8540" w14:textId="77777777" w:rsidTr="008609DF">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14:paraId="31035A10" w14:textId="77777777" w:rsidR="008609DF" w:rsidRPr="00983546" w:rsidRDefault="008609DF" w:rsidP="008609DF">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 xml:space="preserve">     nepiniginiam turtui</w:t>
            </w:r>
          </w:p>
        </w:tc>
        <w:tc>
          <w:tcPr>
            <w:tcW w:w="0" w:type="auto"/>
            <w:tcBorders>
              <w:top w:val="nil"/>
              <w:left w:val="nil"/>
              <w:bottom w:val="single" w:sz="4" w:space="0" w:color="auto"/>
              <w:right w:val="single" w:sz="4" w:space="0" w:color="auto"/>
            </w:tcBorders>
            <w:shd w:val="clear" w:color="auto" w:fill="auto"/>
            <w:noWrap/>
            <w:vAlign w:val="center"/>
          </w:tcPr>
          <w:p w14:paraId="261B4744"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12420,23</w:t>
            </w:r>
          </w:p>
        </w:tc>
        <w:tc>
          <w:tcPr>
            <w:tcW w:w="0" w:type="auto"/>
            <w:tcBorders>
              <w:top w:val="nil"/>
              <w:left w:val="nil"/>
              <w:bottom w:val="single" w:sz="4" w:space="0" w:color="auto"/>
              <w:right w:val="single" w:sz="4" w:space="0" w:color="auto"/>
            </w:tcBorders>
            <w:shd w:val="clear" w:color="auto" w:fill="auto"/>
            <w:noWrap/>
            <w:vAlign w:val="center"/>
          </w:tcPr>
          <w:p w14:paraId="7F89D1DE"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0,4</w:t>
            </w:r>
          </w:p>
        </w:tc>
        <w:tc>
          <w:tcPr>
            <w:tcW w:w="0" w:type="auto"/>
            <w:tcBorders>
              <w:top w:val="nil"/>
              <w:left w:val="nil"/>
              <w:bottom w:val="single" w:sz="4" w:space="0" w:color="auto"/>
              <w:right w:val="single" w:sz="4" w:space="0" w:color="auto"/>
            </w:tcBorders>
            <w:shd w:val="clear" w:color="auto" w:fill="auto"/>
            <w:noWrap/>
            <w:vAlign w:val="center"/>
          </w:tcPr>
          <w:p w14:paraId="65452D81"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-10502,90</w:t>
            </w:r>
          </w:p>
        </w:tc>
        <w:tc>
          <w:tcPr>
            <w:tcW w:w="0" w:type="auto"/>
            <w:tcBorders>
              <w:top w:val="nil"/>
              <w:left w:val="nil"/>
              <w:bottom w:val="single" w:sz="4" w:space="0" w:color="auto"/>
              <w:right w:val="single" w:sz="4" w:space="0" w:color="auto"/>
            </w:tcBorders>
            <w:shd w:val="clear" w:color="auto" w:fill="auto"/>
            <w:noWrap/>
            <w:vAlign w:val="center"/>
          </w:tcPr>
          <w:p w14:paraId="29EF9172"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p>
        </w:tc>
      </w:tr>
      <w:tr w:rsidR="008609DF" w:rsidRPr="00983546" w14:paraId="46004D5F" w14:textId="77777777" w:rsidTr="00CF125A">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14:paraId="5D23C2FD" w14:textId="77777777" w:rsidR="008609DF" w:rsidRPr="00983546" w:rsidRDefault="008609DF" w:rsidP="008609DF">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 xml:space="preserve">    kitoms išlaidoms          kompensuoti</w:t>
            </w:r>
          </w:p>
        </w:tc>
        <w:tc>
          <w:tcPr>
            <w:tcW w:w="0" w:type="auto"/>
            <w:tcBorders>
              <w:top w:val="nil"/>
              <w:left w:val="nil"/>
              <w:bottom w:val="single" w:sz="4" w:space="0" w:color="auto"/>
              <w:right w:val="single" w:sz="4" w:space="0" w:color="auto"/>
            </w:tcBorders>
            <w:shd w:val="clear" w:color="auto" w:fill="auto"/>
            <w:noWrap/>
            <w:vAlign w:val="center"/>
          </w:tcPr>
          <w:p w14:paraId="4C0AC07B"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6225,99</w:t>
            </w:r>
          </w:p>
        </w:tc>
        <w:tc>
          <w:tcPr>
            <w:tcW w:w="0" w:type="auto"/>
            <w:tcBorders>
              <w:top w:val="nil"/>
              <w:left w:val="nil"/>
              <w:bottom w:val="single" w:sz="4" w:space="0" w:color="auto"/>
              <w:right w:val="single" w:sz="4" w:space="0" w:color="auto"/>
            </w:tcBorders>
            <w:shd w:val="clear" w:color="auto" w:fill="auto"/>
            <w:noWrap/>
            <w:vAlign w:val="center"/>
          </w:tcPr>
          <w:p w14:paraId="53871CE7"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0,2</w:t>
            </w:r>
          </w:p>
        </w:tc>
        <w:tc>
          <w:tcPr>
            <w:tcW w:w="0" w:type="auto"/>
            <w:tcBorders>
              <w:top w:val="nil"/>
              <w:left w:val="nil"/>
              <w:bottom w:val="single" w:sz="4" w:space="0" w:color="auto"/>
              <w:right w:val="single" w:sz="4" w:space="0" w:color="auto"/>
            </w:tcBorders>
            <w:shd w:val="clear" w:color="auto" w:fill="auto"/>
            <w:noWrap/>
            <w:vAlign w:val="center"/>
          </w:tcPr>
          <w:p w14:paraId="016CAB2E" w14:textId="77777777" w:rsidR="008609DF" w:rsidRPr="00983546" w:rsidRDefault="008609DF" w:rsidP="008609DF">
            <w:pPr>
              <w:spacing w:after="0" w:line="240" w:lineRule="auto"/>
              <w:jc w:val="right"/>
              <w:rPr>
                <w:rFonts w:ascii="Times New Roman" w:eastAsia="Times New Roman" w:hAnsi="Times New Roman" w:cs="Times New Roman"/>
                <w:color w:val="000000"/>
                <w:sz w:val="24"/>
                <w:szCs w:val="24"/>
                <w:lang w:eastAsia="lt-LT"/>
              </w:rPr>
            </w:pPr>
            <w:r w:rsidRPr="00983546">
              <w:rPr>
                <w:rFonts w:ascii="Times New Roman" w:eastAsia="Times New Roman" w:hAnsi="Times New Roman" w:cs="Times New Roman"/>
                <w:color w:val="000000"/>
                <w:sz w:val="24"/>
                <w:szCs w:val="24"/>
                <w:lang w:eastAsia="lt-LT"/>
              </w:rPr>
              <w:t>+4879,78</w:t>
            </w:r>
          </w:p>
        </w:tc>
        <w:tc>
          <w:tcPr>
            <w:tcW w:w="0" w:type="auto"/>
            <w:tcBorders>
              <w:top w:val="nil"/>
              <w:left w:val="nil"/>
              <w:bottom w:val="single" w:sz="4" w:space="0" w:color="auto"/>
              <w:right w:val="single" w:sz="4" w:space="0" w:color="auto"/>
            </w:tcBorders>
            <w:shd w:val="clear" w:color="auto" w:fill="auto"/>
            <w:noWrap/>
            <w:vAlign w:val="center"/>
          </w:tcPr>
          <w:p w14:paraId="40EFAE58" w14:textId="77777777" w:rsidR="008609DF" w:rsidRPr="00983546" w:rsidRDefault="008609DF" w:rsidP="008609DF">
            <w:pPr>
              <w:spacing w:after="0" w:line="240" w:lineRule="auto"/>
              <w:jc w:val="right"/>
              <w:rPr>
                <w:rFonts w:ascii="Times New Roman" w:eastAsia="Times New Roman" w:hAnsi="Times New Roman" w:cs="Times New Roman"/>
                <w:b/>
                <w:color w:val="000000"/>
                <w:sz w:val="24"/>
                <w:szCs w:val="24"/>
                <w:lang w:eastAsia="lt-LT"/>
              </w:rPr>
            </w:pPr>
          </w:p>
        </w:tc>
      </w:tr>
      <w:tr w:rsidR="008609DF" w:rsidRPr="00983546" w14:paraId="0359B075" w14:textId="77777777" w:rsidTr="00CF125A">
        <w:trPr>
          <w:trHeight w:val="1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A50DEE" w14:textId="77777777" w:rsidR="008609DF" w:rsidRPr="00983546" w:rsidRDefault="008609DF" w:rsidP="008609DF">
            <w:pPr>
              <w:spacing w:after="0" w:line="240" w:lineRule="auto"/>
              <w:rPr>
                <w:rFonts w:ascii="Times New Roman" w:eastAsia="Times New Roman" w:hAnsi="Times New Roman" w:cs="Times New Roman"/>
                <w:b/>
                <w:bCs/>
                <w:color w:val="000000"/>
                <w:sz w:val="24"/>
                <w:szCs w:val="24"/>
                <w:lang w:eastAsia="lt-LT"/>
              </w:rPr>
            </w:pPr>
            <w:r w:rsidRPr="00983546">
              <w:rPr>
                <w:rFonts w:ascii="Times New Roman" w:eastAsia="Times New Roman" w:hAnsi="Times New Roman" w:cs="Times New Roman"/>
                <w:b/>
                <w:bCs/>
                <w:color w:val="000000"/>
                <w:sz w:val="24"/>
                <w:szCs w:val="24"/>
                <w:lang w:eastAsia="lt-LT"/>
              </w:rPr>
              <w:t>VISO PAJAMŲ:</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1E8E481" w14:textId="77777777" w:rsidR="008609DF" w:rsidRPr="00983546" w:rsidRDefault="008609DF" w:rsidP="008609DF">
            <w:pPr>
              <w:spacing w:after="0" w:line="240" w:lineRule="auto"/>
              <w:jc w:val="right"/>
              <w:rPr>
                <w:rFonts w:ascii="Times New Roman" w:eastAsia="Times New Roman" w:hAnsi="Times New Roman" w:cs="Times New Roman"/>
                <w:b/>
                <w:sz w:val="24"/>
                <w:szCs w:val="24"/>
                <w:lang w:eastAsia="lt-LT"/>
              </w:rPr>
            </w:pPr>
            <w:r w:rsidRPr="00983546">
              <w:rPr>
                <w:rFonts w:ascii="Times New Roman" w:eastAsia="Times New Roman" w:hAnsi="Times New Roman" w:cs="Times New Roman"/>
                <w:b/>
                <w:sz w:val="24"/>
                <w:szCs w:val="24"/>
                <w:lang w:eastAsia="lt-LT"/>
              </w:rPr>
              <w:t>3088684,71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E93113C" w14:textId="77777777" w:rsidR="008609DF" w:rsidRPr="00983546" w:rsidRDefault="008609DF" w:rsidP="008609DF">
            <w:pPr>
              <w:spacing w:after="0" w:line="240" w:lineRule="auto"/>
              <w:jc w:val="right"/>
              <w:rPr>
                <w:rFonts w:ascii="Times New Roman" w:eastAsia="Times New Roman" w:hAnsi="Times New Roman" w:cs="Times New Roman"/>
                <w:b/>
                <w:sz w:val="24"/>
                <w:szCs w:val="24"/>
                <w:lang w:eastAsia="lt-LT"/>
              </w:rPr>
            </w:pPr>
            <w:r w:rsidRPr="00983546">
              <w:rPr>
                <w:rFonts w:ascii="Times New Roman" w:eastAsia="Times New Roman" w:hAnsi="Times New Roman" w:cs="Times New Roman"/>
                <w:b/>
                <w:sz w:val="24"/>
                <w:szCs w:val="24"/>
                <w:lang w:eastAsia="lt-LT"/>
              </w:rPr>
              <w:t>100%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B092BFA" w14:textId="77777777" w:rsidR="008609DF" w:rsidRPr="00983546" w:rsidRDefault="008609DF" w:rsidP="008609DF">
            <w:pPr>
              <w:spacing w:after="0" w:line="240" w:lineRule="auto"/>
              <w:jc w:val="right"/>
              <w:rPr>
                <w:rFonts w:ascii="Times New Roman" w:eastAsia="Times New Roman" w:hAnsi="Times New Roman" w:cs="Times New Roman"/>
                <w:b/>
                <w:sz w:val="24"/>
                <w:szCs w:val="24"/>
                <w:lang w:eastAsia="lt-LT"/>
              </w:rPr>
            </w:pPr>
            <w:r w:rsidRPr="00983546">
              <w:rPr>
                <w:rFonts w:ascii="Times New Roman" w:eastAsia="Times New Roman" w:hAnsi="Times New Roman" w:cs="Times New Roman"/>
                <w:b/>
                <w:sz w:val="24"/>
                <w:szCs w:val="24"/>
                <w:lang w:eastAsia="lt-LT"/>
              </w:rPr>
              <w:t>-59617,60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9E8CEFE" w14:textId="77777777" w:rsidR="008609DF" w:rsidRPr="00983546" w:rsidRDefault="008609DF" w:rsidP="008609DF">
            <w:pPr>
              <w:spacing w:after="0" w:line="240" w:lineRule="auto"/>
              <w:jc w:val="right"/>
              <w:rPr>
                <w:rFonts w:ascii="Times New Roman" w:eastAsia="Times New Roman" w:hAnsi="Times New Roman" w:cs="Times New Roman"/>
                <w:b/>
                <w:sz w:val="24"/>
                <w:szCs w:val="24"/>
                <w:lang w:eastAsia="lt-LT"/>
              </w:rPr>
            </w:pPr>
            <w:r w:rsidRPr="00983546">
              <w:rPr>
                <w:rFonts w:ascii="Times New Roman" w:eastAsia="Times New Roman" w:hAnsi="Times New Roman" w:cs="Times New Roman"/>
                <w:b/>
                <w:sz w:val="24"/>
                <w:szCs w:val="24"/>
                <w:lang w:eastAsia="lt-LT"/>
              </w:rPr>
              <w:t>-1,89</w:t>
            </w:r>
          </w:p>
        </w:tc>
      </w:tr>
    </w:tbl>
    <w:p w14:paraId="0D33CDD7" w14:textId="2C8BC61E" w:rsidR="0038507A" w:rsidRDefault="00CF125A" w:rsidP="00B82830">
      <w:pPr>
        <w:spacing w:after="0" w:line="360" w:lineRule="auto"/>
        <w:ind w:firstLine="85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5F2CE4">
        <w:rPr>
          <w:rFonts w:ascii="Times New Roman" w:eastAsia="Times New Roman" w:hAnsi="Times New Roman" w:cs="Times New Roman"/>
          <w:b/>
          <w:bCs/>
          <w:sz w:val="24"/>
          <w:szCs w:val="24"/>
        </w:rPr>
        <w:t>l</w:t>
      </w:r>
      <w:r>
        <w:rPr>
          <w:rFonts w:ascii="Times New Roman" w:eastAsia="Times New Roman" w:hAnsi="Times New Roman" w:cs="Times New Roman"/>
          <w:b/>
          <w:bCs/>
          <w:sz w:val="24"/>
          <w:szCs w:val="24"/>
        </w:rPr>
        <w:t xml:space="preserve"> </w:t>
      </w:r>
      <w:r w:rsidR="00B82830">
        <w:rPr>
          <w:rFonts w:ascii="Times New Roman" w:eastAsia="Times New Roman" w:hAnsi="Times New Roman" w:cs="Times New Roman"/>
          <w:b/>
          <w:bCs/>
          <w:sz w:val="24"/>
          <w:szCs w:val="24"/>
        </w:rPr>
        <w:t xml:space="preserve">entelė. </w:t>
      </w:r>
      <w:r w:rsidR="00B82830" w:rsidRPr="00983546">
        <w:rPr>
          <w:rFonts w:ascii="Times New Roman" w:eastAsia="Times New Roman" w:hAnsi="Times New Roman" w:cs="Times New Roman"/>
          <w:b/>
          <w:bCs/>
          <w:sz w:val="24"/>
          <w:szCs w:val="24"/>
        </w:rPr>
        <w:t>Pajamų pagal grupes ir šaltinius pokyčio analizė 2018</w:t>
      </w:r>
      <w:r w:rsidR="00B82830">
        <w:rPr>
          <w:rFonts w:ascii="Times New Roman" w:eastAsia="Times New Roman" w:hAnsi="Times New Roman" w:cs="Times New Roman"/>
          <w:b/>
          <w:bCs/>
          <w:sz w:val="24"/>
          <w:szCs w:val="24"/>
        </w:rPr>
        <w:t>–</w:t>
      </w:r>
      <w:r w:rsidR="00B82830" w:rsidRPr="00983546">
        <w:rPr>
          <w:rFonts w:ascii="Times New Roman" w:eastAsia="Times New Roman" w:hAnsi="Times New Roman" w:cs="Times New Roman"/>
          <w:b/>
          <w:bCs/>
          <w:sz w:val="24"/>
          <w:szCs w:val="24"/>
        </w:rPr>
        <w:t>2019 metais</w:t>
      </w:r>
    </w:p>
    <w:p w14:paraId="460571DC" w14:textId="77777777" w:rsidR="00B82830" w:rsidRDefault="00B82830" w:rsidP="00B82830">
      <w:pPr>
        <w:spacing w:after="0" w:line="360" w:lineRule="auto"/>
        <w:ind w:firstLine="851"/>
        <w:jc w:val="center"/>
        <w:rPr>
          <w:rFonts w:ascii="Times New Roman" w:eastAsia="Times New Roman" w:hAnsi="Times New Roman" w:cs="Times New Roman"/>
          <w:bCs/>
          <w:sz w:val="24"/>
          <w:szCs w:val="24"/>
        </w:rPr>
      </w:pPr>
    </w:p>
    <w:p w14:paraId="2BDF9881" w14:textId="41BD4816" w:rsidR="00C73351" w:rsidRDefault="00806F84" w:rsidP="00C73351">
      <w:pPr>
        <w:spacing w:after="0" w:line="360" w:lineRule="auto"/>
        <w:ind w:firstLine="851"/>
        <w:jc w:val="both"/>
        <w:rPr>
          <w:rFonts w:ascii="Times New Roman" w:eastAsia="Times New Roman" w:hAnsi="Times New Roman" w:cs="Times New Roman"/>
          <w:bCs/>
          <w:sz w:val="24"/>
          <w:szCs w:val="24"/>
        </w:rPr>
      </w:pPr>
      <w:r w:rsidRPr="00983546">
        <w:rPr>
          <w:rFonts w:ascii="Times New Roman" w:eastAsia="Times New Roman" w:hAnsi="Times New Roman" w:cs="Times New Roman"/>
          <w:bCs/>
          <w:sz w:val="24"/>
          <w:szCs w:val="24"/>
        </w:rPr>
        <w:t>2019 metais  padidėjo pajamos už paslaugas iš PSDF 3,43 proc</w:t>
      </w:r>
      <w:r w:rsidR="00795C63">
        <w:rPr>
          <w:rFonts w:ascii="Times New Roman" w:eastAsia="Times New Roman" w:hAnsi="Times New Roman" w:cs="Times New Roman"/>
          <w:bCs/>
          <w:sz w:val="24"/>
          <w:szCs w:val="24"/>
        </w:rPr>
        <w:t>.</w:t>
      </w:r>
      <w:r w:rsidRPr="00983546">
        <w:rPr>
          <w:rFonts w:ascii="Times New Roman" w:eastAsia="Times New Roman" w:hAnsi="Times New Roman" w:cs="Times New Roman"/>
          <w:bCs/>
          <w:sz w:val="24"/>
          <w:szCs w:val="24"/>
        </w:rPr>
        <w:t>, mokamų paslaugų pajamos padidėjo 4,17 proc</w:t>
      </w:r>
      <w:r w:rsidR="00795C63">
        <w:rPr>
          <w:rFonts w:ascii="Times New Roman" w:eastAsia="Times New Roman" w:hAnsi="Times New Roman" w:cs="Times New Roman"/>
          <w:bCs/>
          <w:sz w:val="24"/>
          <w:szCs w:val="24"/>
        </w:rPr>
        <w:t>.</w:t>
      </w:r>
      <w:r w:rsidRPr="00983546">
        <w:rPr>
          <w:rFonts w:ascii="Times New Roman" w:eastAsia="Times New Roman" w:hAnsi="Times New Roman" w:cs="Times New Roman"/>
          <w:bCs/>
          <w:sz w:val="24"/>
          <w:szCs w:val="24"/>
        </w:rPr>
        <w:t xml:space="preserve"> Sumažėjo finansavimo pajamos, nes baigėsi projektinių veiklų finansavimas, o naujiems projektams dar tik pa</w:t>
      </w:r>
      <w:r w:rsidR="00AC4468">
        <w:rPr>
          <w:rFonts w:ascii="Times New Roman" w:eastAsia="Times New Roman" w:hAnsi="Times New Roman" w:cs="Times New Roman"/>
          <w:bCs/>
          <w:sz w:val="24"/>
          <w:szCs w:val="24"/>
        </w:rPr>
        <w:t>teiktos</w:t>
      </w:r>
      <w:r w:rsidRPr="00983546">
        <w:rPr>
          <w:rFonts w:ascii="Times New Roman" w:eastAsia="Times New Roman" w:hAnsi="Times New Roman" w:cs="Times New Roman"/>
          <w:bCs/>
          <w:sz w:val="24"/>
          <w:szCs w:val="24"/>
        </w:rPr>
        <w:t xml:space="preserve"> paraiškos. Naujų projektų finansavimas prasid</w:t>
      </w:r>
      <w:r w:rsidR="0038507A">
        <w:rPr>
          <w:rFonts w:ascii="Times New Roman" w:eastAsia="Times New Roman" w:hAnsi="Times New Roman" w:cs="Times New Roman"/>
          <w:bCs/>
          <w:sz w:val="24"/>
          <w:szCs w:val="24"/>
        </w:rPr>
        <w:t>eda</w:t>
      </w:r>
      <w:r w:rsidRPr="00983546">
        <w:rPr>
          <w:rFonts w:ascii="Times New Roman" w:eastAsia="Times New Roman" w:hAnsi="Times New Roman" w:cs="Times New Roman"/>
          <w:bCs/>
          <w:sz w:val="24"/>
          <w:szCs w:val="24"/>
        </w:rPr>
        <w:t xml:space="preserve"> 2020 metais.</w:t>
      </w:r>
    </w:p>
    <w:p w14:paraId="35C17C68" w14:textId="36EC718A" w:rsidR="00806F84" w:rsidRPr="00983546" w:rsidRDefault="00806F84" w:rsidP="0038507A">
      <w:pPr>
        <w:spacing w:after="0" w:line="360" w:lineRule="auto"/>
        <w:ind w:right="-21" w:firstLine="851"/>
        <w:jc w:val="both"/>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 xml:space="preserve"> Vadovaujantis Lazdijų rajono savivaldybės tarybos 2006-02-14 sprendimu Nr. 5TS-1098 ,,Dėl Lazdijų rajono savivaldybės 2005 metų gruodžio 6 d. sprendimo Nr.</w:t>
      </w:r>
      <w:r w:rsidR="009861AF">
        <w:rPr>
          <w:rFonts w:ascii="Times New Roman" w:eastAsia="Times New Roman" w:hAnsi="Times New Roman" w:cs="Times New Roman"/>
          <w:sz w:val="24"/>
          <w:szCs w:val="24"/>
        </w:rPr>
        <w:t xml:space="preserve"> </w:t>
      </w:r>
      <w:r w:rsidRPr="00983546">
        <w:rPr>
          <w:rFonts w:ascii="Times New Roman" w:eastAsia="Times New Roman" w:hAnsi="Times New Roman" w:cs="Times New Roman"/>
          <w:sz w:val="24"/>
          <w:szCs w:val="24"/>
        </w:rPr>
        <w:t xml:space="preserve">5TS-992 „Dėl kitų Lazdijų rajono savivaldybės remiamų sveikatos priežiūros paslaugų sąrašo, jų teikimo ir </w:t>
      </w:r>
      <w:r w:rsidRPr="00983546">
        <w:rPr>
          <w:rFonts w:ascii="Times New Roman" w:eastAsia="Times New Roman" w:hAnsi="Times New Roman" w:cs="Times New Roman"/>
          <w:sz w:val="24"/>
          <w:szCs w:val="24"/>
        </w:rPr>
        <w:lastRenderedPageBreak/>
        <w:t>apmokėjimo tvarkos pakeitimo“, savivaldybė įsipareigoja iš savivaldybės biudžeto skirti lėšas dviejų papildomų lovų išlaikymui</w:t>
      </w:r>
      <w:r w:rsidR="00B41272">
        <w:rPr>
          <w:rFonts w:ascii="Times New Roman" w:eastAsia="Times New Roman" w:hAnsi="Times New Roman" w:cs="Times New Roman"/>
          <w:sz w:val="24"/>
          <w:szCs w:val="24"/>
        </w:rPr>
        <w:t xml:space="preserve"> (</w:t>
      </w:r>
      <w:r w:rsidRPr="00983546">
        <w:rPr>
          <w:rFonts w:ascii="Times New Roman" w:eastAsia="Times New Roman" w:hAnsi="Times New Roman" w:cs="Times New Roman"/>
          <w:sz w:val="24"/>
          <w:szCs w:val="24"/>
        </w:rPr>
        <w:t>sunkiai sergantiems, beglobiams, neturintiems socialinio draudimo garantijų, viršijusiems lovadienių skaičių (120 dienų) ligoni</w:t>
      </w:r>
      <w:r w:rsidR="00B41272">
        <w:rPr>
          <w:rFonts w:ascii="Times New Roman" w:eastAsia="Times New Roman" w:hAnsi="Times New Roman" w:cs="Times New Roman"/>
          <w:sz w:val="24"/>
          <w:szCs w:val="24"/>
        </w:rPr>
        <w:t>ams</w:t>
      </w:r>
      <w:r w:rsidRPr="00983546">
        <w:rPr>
          <w:rFonts w:ascii="Times New Roman" w:eastAsia="Times New Roman" w:hAnsi="Times New Roman" w:cs="Times New Roman"/>
          <w:sz w:val="24"/>
          <w:szCs w:val="24"/>
        </w:rPr>
        <w:t xml:space="preserve"> palaikomajam gydymui ir slaugai, pagal socialinių paslaugų skyrimo komisijos nukreipimus</w:t>
      </w:r>
      <w:r w:rsidR="00B41272">
        <w:rPr>
          <w:rFonts w:ascii="Times New Roman" w:eastAsia="Times New Roman" w:hAnsi="Times New Roman" w:cs="Times New Roman"/>
          <w:sz w:val="24"/>
          <w:szCs w:val="24"/>
        </w:rPr>
        <w:t>)</w:t>
      </w:r>
      <w:r w:rsidRPr="00983546">
        <w:rPr>
          <w:rFonts w:ascii="Times New Roman" w:eastAsia="Times New Roman" w:hAnsi="Times New Roman" w:cs="Times New Roman"/>
          <w:sz w:val="24"/>
          <w:szCs w:val="24"/>
        </w:rPr>
        <w:t>. Vadovaujantis Lazdijų rajono savivaldybės tarybos 2019 m. gruodžio 25 d. sprendimu Nr. 5TS-218, slaugos ir palaikomojo gydymo lovos finansuojamos 37 Eur  už lovadienį. Už šias paslaugas per 2019 m. gauta 11704,91 Eur  pajamų iš savivaldybės biudžeto.</w:t>
      </w:r>
    </w:p>
    <w:p w14:paraId="5ACE7ACB" w14:textId="39A1549B" w:rsidR="00806F84" w:rsidRPr="00983546" w:rsidRDefault="00806F84" w:rsidP="0038507A">
      <w:pPr>
        <w:spacing w:after="0" w:line="360" w:lineRule="auto"/>
        <w:ind w:firstLine="851"/>
        <w:jc w:val="both"/>
        <w:rPr>
          <w:rFonts w:ascii="Times New Roman" w:eastAsia="Times New Roman" w:hAnsi="Times New Roman" w:cs="Times New Roman"/>
          <w:bCs/>
          <w:sz w:val="24"/>
          <w:szCs w:val="24"/>
        </w:rPr>
      </w:pPr>
      <w:r w:rsidRPr="00983546">
        <w:rPr>
          <w:rFonts w:ascii="Times New Roman" w:eastAsia="Times New Roman" w:hAnsi="Times New Roman" w:cs="Times New Roman"/>
          <w:bCs/>
          <w:sz w:val="24"/>
          <w:szCs w:val="24"/>
        </w:rPr>
        <w:t xml:space="preserve">Vadovaujantis Lazdijų rajono savivaldybės tarybos 2019 m. lapkričio 29 d.  sprendimu Nr. 5TS-176 „Dėl  Lazdijų rajono savivaldybės tarybos 2019 m. vasario 21 d. sprendimo Nr. 5TS-1578 „Dėl 2019 metų Lazdijų rajono savivaldybės biudžeto patvirtinimo“ pakeitimo“, skirta 1500 eurų  </w:t>
      </w:r>
      <w:r w:rsidR="00B41272">
        <w:rPr>
          <w:rFonts w:ascii="Times New Roman" w:eastAsia="Times New Roman" w:hAnsi="Times New Roman" w:cs="Times New Roman"/>
          <w:bCs/>
          <w:sz w:val="24"/>
          <w:szCs w:val="24"/>
        </w:rPr>
        <w:t xml:space="preserve">Lazdijų </w:t>
      </w:r>
      <w:r w:rsidRPr="00983546">
        <w:rPr>
          <w:rFonts w:ascii="Times New Roman" w:eastAsia="Times New Roman" w:hAnsi="Times New Roman" w:cs="Times New Roman"/>
          <w:bCs/>
          <w:sz w:val="24"/>
          <w:szCs w:val="24"/>
        </w:rPr>
        <w:t>ligoninės 100 metų sukakties minėjimo (skelbimų spaudoje ir svečių maitinimo) išlaidoms padengti.  Visos lėšos įsisavintos ir panaudotos pagal paskirtį.</w:t>
      </w:r>
    </w:p>
    <w:p w14:paraId="3E49B5DB" w14:textId="04D599FC" w:rsidR="00806F84" w:rsidRPr="00983546" w:rsidRDefault="00806F84" w:rsidP="0038507A">
      <w:pPr>
        <w:spacing w:after="0" w:line="360" w:lineRule="auto"/>
        <w:ind w:firstLine="851"/>
        <w:jc w:val="both"/>
        <w:rPr>
          <w:rFonts w:ascii="Times New Roman" w:eastAsia="Times New Roman" w:hAnsi="Times New Roman" w:cs="Times New Roman"/>
          <w:bCs/>
          <w:sz w:val="24"/>
          <w:szCs w:val="24"/>
        </w:rPr>
      </w:pPr>
      <w:r w:rsidRPr="00983546">
        <w:rPr>
          <w:rFonts w:ascii="Times New Roman" w:eastAsia="Times New Roman" w:hAnsi="Times New Roman" w:cs="Times New Roman"/>
          <w:bCs/>
          <w:sz w:val="24"/>
          <w:szCs w:val="24"/>
        </w:rPr>
        <w:t>Vadovaujantis Lazdijų rajono savivaldybės tarybos 2019 m. vasario 21 d.  sprendimu Nr. 5TS-1578 „Dėl  2019 metų Lazdijų rajono savivaldybės  biudžeto  patvirtinimo“ skirta 26</w:t>
      </w:r>
      <w:r w:rsidR="00945D5B">
        <w:rPr>
          <w:rFonts w:ascii="Times New Roman" w:eastAsia="Times New Roman" w:hAnsi="Times New Roman" w:cs="Times New Roman"/>
          <w:bCs/>
          <w:sz w:val="24"/>
          <w:szCs w:val="24"/>
        </w:rPr>
        <w:t xml:space="preserve"> </w:t>
      </w:r>
      <w:r w:rsidRPr="00983546">
        <w:rPr>
          <w:rFonts w:ascii="Times New Roman" w:eastAsia="Times New Roman" w:hAnsi="Times New Roman" w:cs="Times New Roman"/>
          <w:bCs/>
          <w:sz w:val="24"/>
          <w:szCs w:val="24"/>
        </w:rPr>
        <w:t>000 eurų</w:t>
      </w:r>
      <w:r w:rsidR="00F447D2">
        <w:rPr>
          <w:rFonts w:ascii="Times New Roman" w:eastAsia="Times New Roman" w:hAnsi="Times New Roman" w:cs="Times New Roman"/>
          <w:bCs/>
          <w:sz w:val="24"/>
          <w:szCs w:val="24"/>
        </w:rPr>
        <w:t>,</w:t>
      </w:r>
      <w:r w:rsidRPr="00983546">
        <w:rPr>
          <w:rFonts w:ascii="Times New Roman" w:eastAsia="Times New Roman" w:hAnsi="Times New Roman" w:cs="Times New Roman"/>
          <w:bCs/>
          <w:sz w:val="24"/>
          <w:szCs w:val="24"/>
        </w:rPr>
        <w:t xml:space="preserve">  iš jų: 5868,50 eurų ir 23</w:t>
      </w:r>
      <w:r w:rsidR="00945D5B">
        <w:rPr>
          <w:rFonts w:ascii="Times New Roman" w:eastAsia="Times New Roman" w:hAnsi="Times New Roman" w:cs="Times New Roman"/>
          <w:bCs/>
          <w:sz w:val="24"/>
          <w:szCs w:val="24"/>
        </w:rPr>
        <w:t xml:space="preserve"> </w:t>
      </w:r>
      <w:r w:rsidRPr="00983546">
        <w:rPr>
          <w:rFonts w:ascii="Times New Roman" w:eastAsia="Times New Roman" w:hAnsi="Times New Roman" w:cs="Times New Roman"/>
          <w:bCs/>
          <w:sz w:val="24"/>
          <w:szCs w:val="24"/>
        </w:rPr>
        <w:t xml:space="preserve">131,50 eurų informacinių sistemų, kompiuterinės, radiologinės įrangos  priežiūros bei minkšto inventoriaus </w:t>
      </w:r>
      <w:r w:rsidR="00F447D2" w:rsidRPr="00983546">
        <w:rPr>
          <w:rFonts w:ascii="Times New Roman" w:eastAsia="Times New Roman" w:hAnsi="Times New Roman" w:cs="Times New Roman"/>
          <w:bCs/>
          <w:sz w:val="24"/>
          <w:szCs w:val="24"/>
        </w:rPr>
        <w:t>įsigijim</w:t>
      </w:r>
      <w:r w:rsidR="00F447D2">
        <w:rPr>
          <w:rFonts w:ascii="Times New Roman" w:eastAsia="Times New Roman" w:hAnsi="Times New Roman" w:cs="Times New Roman"/>
          <w:bCs/>
          <w:sz w:val="24"/>
          <w:szCs w:val="24"/>
        </w:rPr>
        <w:t>o</w:t>
      </w:r>
      <w:r w:rsidR="00F447D2" w:rsidRPr="00983546">
        <w:rPr>
          <w:rFonts w:ascii="Times New Roman" w:eastAsia="Times New Roman" w:hAnsi="Times New Roman" w:cs="Times New Roman"/>
          <w:bCs/>
          <w:sz w:val="24"/>
          <w:szCs w:val="24"/>
        </w:rPr>
        <w:t xml:space="preserve"> </w:t>
      </w:r>
      <w:r w:rsidRPr="00983546">
        <w:rPr>
          <w:rFonts w:ascii="Times New Roman" w:eastAsia="Times New Roman" w:hAnsi="Times New Roman" w:cs="Times New Roman"/>
          <w:bCs/>
          <w:sz w:val="24"/>
          <w:szCs w:val="24"/>
        </w:rPr>
        <w:t>išlaidoms. Visos lėšos įsisavintos ir panaudotos pagal paskirtį. Įsigytas dentalinis rentgeno aparatas.</w:t>
      </w:r>
    </w:p>
    <w:p w14:paraId="7C0F7B8E" w14:textId="77777777" w:rsidR="00181AAF" w:rsidRDefault="00806F84" w:rsidP="00181AAF">
      <w:pPr>
        <w:tabs>
          <w:tab w:val="left" w:pos="851"/>
        </w:tabs>
        <w:spacing w:after="0" w:line="360" w:lineRule="auto"/>
        <w:ind w:firstLine="1247"/>
        <w:jc w:val="both"/>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 xml:space="preserve">Pagal LR labdaros ir paramos įstatymą buvo gauta 931,90 </w:t>
      </w:r>
      <w:r w:rsidR="00C17E19">
        <w:rPr>
          <w:rFonts w:ascii="Times New Roman" w:eastAsia="Times New Roman" w:hAnsi="Times New Roman" w:cs="Times New Roman"/>
          <w:sz w:val="24"/>
          <w:szCs w:val="24"/>
        </w:rPr>
        <w:t>eurų</w:t>
      </w:r>
      <w:r w:rsidRPr="00983546">
        <w:rPr>
          <w:rFonts w:ascii="Times New Roman" w:eastAsia="Times New Roman" w:hAnsi="Times New Roman" w:cs="Times New Roman"/>
          <w:sz w:val="24"/>
          <w:szCs w:val="24"/>
        </w:rPr>
        <w:t xml:space="preserve"> (2</w:t>
      </w:r>
      <w:r w:rsidR="00E34D9D">
        <w:rPr>
          <w:rFonts w:ascii="Times New Roman" w:eastAsia="Times New Roman" w:hAnsi="Times New Roman" w:cs="Times New Roman"/>
          <w:sz w:val="24"/>
          <w:szCs w:val="24"/>
        </w:rPr>
        <w:t xml:space="preserve"> proc.</w:t>
      </w:r>
      <w:r w:rsidRPr="00983546">
        <w:rPr>
          <w:rFonts w:ascii="Times New Roman" w:eastAsia="Times New Roman" w:hAnsi="Times New Roman" w:cs="Times New Roman"/>
          <w:sz w:val="24"/>
          <w:szCs w:val="24"/>
        </w:rPr>
        <w:t xml:space="preserve"> gyventojų pajamų mokesčio). Šios lėšos laikomos atskiroje banko sąskaitoje.</w:t>
      </w:r>
    </w:p>
    <w:p w14:paraId="208F6B7A" w14:textId="6450C1EC" w:rsidR="00806F84" w:rsidRDefault="0043353C" w:rsidP="00181AAF">
      <w:pPr>
        <w:tabs>
          <w:tab w:val="left" w:pos="851"/>
        </w:tabs>
        <w:spacing w:after="0" w:line="360" w:lineRule="auto"/>
        <w:ind w:firstLine="1247"/>
        <w:jc w:val="both"/>
        <w:rPr>
          <w:rFonts w:ascii="Times New Roman" w:eastAsia="Times New Roman" w:hAnsi="Times New Roman" w:cs="Times New Roman"/>
          <w:sz w:val="24"/>
          <w:szCs w:val="24"/>
        </w:rPr>
      </w:pPr>
      <w:r w:rsidRPr="00181AAF">
        <w:rPr>
          <w:rFonts w:ascii="Times New Roman" w:eastAsia="Times New Roman" w:hAnsi="Times New Roman" w:cs="Times New Roman"/>
          <w:sz w:val="24"/>
          <w:szCs w:val="24"/>
        </w:rPr>
        <w:t>Pagrindinės veikos sąnaudos, pagal išlaidų straipsnių</w:t>
      </w:r>
      <w:r w:rsidR="00806F84" w:rsidRPr="00181AAF">
        <w:rPr>
          <w:rFonts w:ascii="Times New Roman" w:eastAsia="Times New Roman" w:hAnsi="Times New Roman" w:cs="Times New Roman"/>
          <w:sz w:val="24"/>
          <w:szCs w:val="24"/>
        </w:rPr>
        <w:t xml:space="preserve"> struktūrą</w:t>
      </w:r>
      <w:r w:rsidR="00181AAF" w:rsidRPr="00181AAF">
        <w:rPr>
          <w:rFonts w:ascii="Times New Roman" w:eastAsia="Times New Roman" w:hAnsi="Times New Roman" w:cs="Times New Roman"/>
          <w:sz w:val="24"/>
          <w:szCs w:val="24"/>
        </w:rPr>
        <w:t xml:space="preserve"> pateiktos </w:t>
      </w:r>
      <w:r w:rsidR="00CF125A">
        <w:rPr>
          <w:rFonts w:ascii="Times New Roman" w:eastAsia="Times New Roman" w:hAnsi="Times New Roman" w:cs="Times New Roman"/>
          <w:sz w:val="24"/>
          <w:szCs w:val="24"/>
        </w:rPr>
        <w:t xml:space="preserve">3 </w:t>
      </w:r>
      <w:r w:rsidR="00181AAF" w:rsidRPr="00181AAF">
        <w:rPr>
          <w:rFonts w:ascii="Times New Roman" w:eastAsia="Times New Roman" w:hAnsi="Times New Roman" w:cs="Times New Roman"/>
          <w:sz w:val="24"/>
          <w:szCs w:val="24"/>
        </w:rPr>
        <w:t>lentelėje.</w:t>
      </w:r>
    </w:p>
    <w:p w14:paraId="082B5817" w14:textId="77777777" w:rsidR="00181AAF" w:rsidRPr="00181AAF" w:rsidRDefault="00181AAF" w:rsidP="00181AAF">
      <w:pPr>
        <w:tabs>
          <w:tab w:val="left" w:pos="851"/>
        </w:tabs>
        <w:spacing w:after="0" w:line="360" w:lineRule="auto"/>
        <w:ind w:firstLine="1247"/>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70"/>
        <w:gridCol w:w="3897"/>
        <w:gridCol w:w="1356"/>
        <w:gridCol w:w="973"/>
        <w:gridCol w:w="1451"/>
        <w:gridCol w:w="1376"/>
      </w:tblGrid>
      <w:tr w:rsidR="003E04FD" w:rsidRPr="00983546" w14:paraId="13187364" w14:textId="77777777" w:rsidTr="00181AAF">
        <w:trPr>
          <w:trHeight w:val="645"/>
        </w:trPr>
        <w:tc>
          <w:tcPr>
            <w:tcW w:w="0" w:type="auto"/>
            <w:tcBorders>
              <w:top w:val="single" w:sz="8" w:space="0" w:color="auto"/>
              <w:left w:val="single" w:sz="8" w:space="0" w:color="auto"/>
              <w:bottom w:val="single" w:sz="8" w:space="0" w:color="auto"/>
              <w:right w:val="single" w:sz="8" w:space="0" w:color="auto"/>
            </w:tcBorders>
            <w:shd w:val="clear" w:color="auto" w:fill="auto"/>
          </w:tcPr>
          <w:p w14:paraId="391AF373" w14:textId="77777777" w:rsidR="003E04FD" w:rsidRPr="00983546" w:rsidRDefault="003E04FD" w:rsidP="003E04FD">
            <w:pPr>
              <w:spacing w:after="0" w:line="240" w:lineRule="auto"/>
              <w:jc w:val="center"/>
              <w:rPr>
                <w:rFonts w:ascii="Times New Roman" w:eastAsia="Times New Roman" w:hAnsi="Times New Roman" w:cs="Times New Roman"/>
                <w:b/>
                <w:bCs/>
                <w:sz w:val="24"/>
                <w:szCs w:val="24"/>
                <w:lang w:eastAsia="lt-LT"/>
              </w:rPr>
            </w:pPr>
            <w:r w:rsidRPr="00983546">
              <w:rPr>
                <w:rFonts w:ascii="Times New Roman" w:eastAsia="Times New Roman" w:hAnsi="Times New Roman" w:cs="Times New Roman"/>
                <w:b/>
                <w:bCs/>
                <w:sz w:val="24"/>
                <w:szCs w:val="24"/>
                <w:lang w:eastAsia="lt-LT"/>
              </w:rPr>
              <w:t>Eil. Nr.</w:t>
            </w:r>
          </w:p>
        </w:tc>
        <w:tc>
          <w:tcPr>
            <w:tcW w:w="3897" w:type="dxa"/>
            <w:tcBorders>
              <w:top w:val="single" w:sz="8" w:space="0" w:color="auto"/>
              <w:left w:val="nil"/>
              <w:bottom w:val="single" w:sz="8" w:space="0" w:color="auto"/>
              <w:right w:val="single" w:sz="8" w:space="0" w:color="auto"/>
            </w:tcBorders>
            <w:shd w:val="clear" w:color="auto" w:fill="auto"/>
            <w:noWrap/>
          </w:tcPr>
          <w:p w14:paraId="59FA4B3B" w14:textId="77777777" w:rsidR="003E04FD" w:rsidRPr="00983546" w:rsidRDefault="003E04FD" w:rsidP="003E04FD">
            <w:pPr>
              <w:spacing w:after="0" w:line="240" w:lineRule="auto"/>
              <w:jc w:val="center"/>
              <w:rPr>
                <w:rFonts w:ascii="Times New Roman" w:eastAsia="Times New Roman" w:hAnsi="Times New Roman" w:cs="Times New Roman"/>
                <w:b/>
                <w:bCs/>
                <w:sz w:val="24"/>
                <w:szCs w:val="24"/>
                <w:lang w:eastAsia="lt-LT"/>
              </w:rPr>
            </w:pPr>
            <w:r w:rsidRPr="00983546">
              <w:rPr>
                <w:rFonts w:ascii="Times New Roman" w:eastAsia="Times New Roman" w:hAnsi="Times New Roman" w:cs="Times New Roman"/>
                <w:b/>
                <w:bCs/>
                <w:sz w:val="24"/>
                <w:szCs w:val="24"/>
                <w:lang w:eastAsia="lt-LT"/>
              </w:rPr>
              <w:t>Sąnaudų straipsniai</w:t>
            </w:r>
          </w:p>
        </w:tc>
        <w:tc>
          <w:tcPr>
            <w:tcW w:w="1356" w:type="dxa"/>
            <w:tcBorders>
              <w:top w:val="single" w:sz="8" w:space="0" w:color="auto"/>
              <w:left w:val="nil"/>
              <w:bottom w:val="single" w:sz="8" w:space="0" w:color="auto"/>
              <w:right w:val="single" w:sz="8" w:space="0" w:color="auto"/>
            </w:tcBorders>
            <w:shd w:val="clear" w:color="auto" w:fill="auto"/>
          </w:tcPr>
          <w:p w14:paraId="717DCBB7" w14:textId="5BE8AAEA" w:rsidR="003E04FD" w:rsidRPr="00983546" w:rsidRDefault="003E04FD" w:rsidP="003E04FD">
            <w:pPr>
              <w:spacing w:after="0" w:line="240" w:lineRule="auto"/>
              <w:jc w:val="center"/>
              <w:rPr>
                <w:rFonts w:ascii="Times New Roman" w:eastAsia="Times New Roman" w:hAnsi="Times New Roman" w:cs="Times New Roman"/>
                <w:b/>
                <w:bCs/>
                <w:sz w:val="24"/>
                <w:szCs w:val="24"/>
                <w:lang w:eastAsia="lt-LT"/>
              </w:rPr>
            </w:pPr>
            <w:r w:rsidRPr="00983546">
              <w:rPr>
                <w:rFonts w:ascii="Times New Roman" w:eastAsia="Times New Roman" w:hAnsi="Times New Roman" w:cs="Times New Roman"/>
                <w:b/>
                <w:bCs/>
                <w:sz w:val="24"/>
                <w:szCs w:val="24"/>
                <w:lang w:eastAsia="lt-LT"/>
              </w:rPr>
              <w:t>2019</w:t>
            </w:r>
            <w:r>
              <w:rPr>
                <w:rFonts w:ascii="Times New Roman" w:eastAsia="Times New Roman" w:hAnsi="Times New Roman" w:cs="Times New Roman"/>
                <w:b/>
                <w:bCs/>
                <w:sz w:val="24"/>
                <w:szCs w:val="24"/>
                <w:lang w:eastAsia="lt-LT"/>
              </w:rPr>
              <w:t xml:space="preserve"> </w:t>
            </w:r>
            <w:r w:rsidRPr="00983546">
              <w:rPr>
                <w:rFonts w:ascii="Times New Roman" w:eastAsia="Times New Roman" w:hAnsi="Times New Roman" w:cs="Times New Roman"/>
                <w:b/>
                <w:bCs/>
                <w:sz w:val="24"/>
                <w:szCs w:val="24"/>
                <w:lang w:eastAsia="lt-LT"/>
              </w:rPr>
              <w:t>m. Eur</w:t>
            </w:r>
          </w:p>
        </w:tc>
        <w:tc>
          <w:tcPr>
            <w:tcW w:w="973" w:type="dxa"/>
            <w:tcBorders>
              <w:top w:val="single" w:sz="4" w:space="0" w:color="auto"/>
              <w:bottom w:val="single" w:sz="4" w:space="0" w:color="auto"/>
              <w:right w:val="single" w:sz="4" w:space="0" w:color="auto"/>
            </w:tcBorders>
            <w:shd w:val="clear" w:color="auto" w:fill="auto"/>
          </w:tcPr>
          <w:p w14:paraId="5F1AA00B" w14:textId="0A43A145" w:rsidR="003E04FD" w:rsidRPr="00983546" w:rsidRDefault="003E04FD" w:rsidP="003E04FD">
            <w:pPr>
              <w:spacing w:after="0" w:line="240" w:lineRule="auto"/>
              <w:jc w:val="center"/>
              <w:rPr>
                <w:rFonts w:ascii="Times New Roman" w:eastAsia="Times New Roman" w:hAnsi="Times New Roman" w:cs="Times New Roman"/>
                <w:sz w:val="24"/>
                <w:szCs w:val="24"/>
              </w:rPr>
            </w:pPr>
            <w:r w:rsidRPr="00983546">
              <w:rPr>
                <w:rFonts w:ascii="Times New Roman" w:eastAsia="Times New Roman" w:hAnsi="Times New Roman" w:cs="Times New Roman"/>
                <w:b/>
                <w:bCs/>
                <w:iCs/>
                <w:color w:val="000000"/>
                <w:sz w:val="24"/>
                <w:szCs w:val="24"/>
                <w:lang w:eastAsia="lt-LT"/>
              </w:rPr>
              <w:t>2019 m</w:t>
            </w:r>
            <w:r>
              <w:rPr>
                <w:rFonts w:ascii="Times New Roman" w:eastAsia="Times New Roman" w:hAnsi="Times New Roman" w:cs="Times New Roman"/>
                <w:b/>
                <w:bCs/>
                <w:iCs/>
                <w:color w:val="000000"/>
                <w:sz w:val="24"/>
                <w:szCs w:val="24"/>
                <w:lang w:eastAsia="lt-LT"/>
              </w:rPr>
              <w:t>.</w:t>
            </w:r>
            <w:r w:rsidRPr="00983546">
              <w:rPr>
                <w:rFonts w:ascii="Times New Roman" w:eastAsia="Times New Roman" w:hAnsi="Times New Roman" w:cs="Times New Roman"/>
                <w:b/>
                <w:bCs/>
                <w:iCs/>
                <w:color w:val="000000"/>
                <w:sz w:val="24"/>
                <w:szCs w:val="24"/>
                <w:lang w:eastAsia="lt-LT"/>
              </w:rPr>
              <w:t xml:space="preserve"> %</w:t>
            </w:r>
          </w:p>
        </w:tc>
        <w:tc>
          <w:tcPr>
            <w:tcW w:w="1451" w:type="dxa"/>
            <w:tcBorders>
              <w:top w:val="single" w:sz="4" w:space="0" w:color="auto"/>
              <w:bottom w:val="single" w:sz="4" w:space="0" w:color="auto"/>
              <w:right w:val="single" w:sz="4" w:space="0" w:color="auto"/>
            </w:tcBorders>
          </w:tcPr>
          <w:p w14:paraId="1B7AC095" w14:textId="2D896C8B" w:rsidR="003E04FD" w:rsidRPr="00983546" w:rsidRDefault="003E04FD" w:rsidP="003E04FD">
            <w:pPr>
              <w:spacing w:after="0" w:line="240" w:lineRule="auto"/>
              <w:jc w:val="center"/>
              <w:rPr>
                <w:rFonts w:ascii="Times New Roman" w:eastAsia="Times New Roman" w:hAnsi="Times New Roman" w:cs="Times New Roman"/>
                <w:b/>
                <w:bCs/>
                <w:sz w:val="24"/>
                <w:szCs w:val="24"/>
                <w:lang w:eastAsia="lt-LT"/>
              </w:rPr>
            </w:pPr>
            <w:r w:rsidRPr="00983546">
              <w:rPr>
                <w:rFonts w:ascii="Times New Roman" w:eastAsia="Times New Roman" w:hAnsi="Times New Roman" w:cs="Times New Roman"/>
                <w:b/>
                <w:bCs/>
                <w:sz w:val="24"/>
                <w:szCs w:val="24"/>
                <w:lang w:eastAsia="lt-LT"/>
              </w:rPr>
              <w:t>Skirtumas (+ -) E</w:t>
            </w:r>
            <w:r>
              <w:rPr>
                <w:rFonts w:ascii="Times New Roman" w:eastAsia="Times New Roman" w:hAnsi="Times New Roman" w:cs="Times New Roman"/>
                <w:b/>
                <w:bCs/>
                <w:sz w:val="24"/>
                <w:szCs w:val="24"/>
                <w:lang w:eastAsia="lt-LT"/>
              </w:rPr>
              <w:t>ur, lyginant su 2018 m.</w:t>
            </w:r>
          </w:p>
        </w:tc>
        <w:tc>
          <w:tcPr>
            <w:tcW w:w="1376" w:type="dxa"/>
            <w:tcBorders>
              <w:top w:val="single" w:sz="4" w:space="0" w:color="auto"/>
              <w:left w:val="single" w:sz="4" w:space="0" w:color="auto"/>
              <w:bottom w:val="single" w:sz="4" w:space="0" w:color="auto"/>
              <w:right w:val="single" w:sz="4" w:space="0" w:color="auto"/>
            </w:tcBorders>
          </w:tcPr>
          <w:p w14:paraId="4F3ACDE6" w14:textId="52E07886" w:rsidR="003E04FD" w:rsidRPr="00983546" w:rsidRDefault="003E04FD" w:rsidP="003E04FD">
            <w:pPr>
              <w:spacing w:after="0" w:line="240" w:lineRule="auto"/>
              <w:jc w:val="center"/>
              <w:rPr>
                <w:rFonts w:ascii="Times New Roman" w:eastAsia="Times New Roman" w:hAnsi="Times New Roman" w:cs="Times New Roman"/>
                <w:b/>
                <w:bCs/>
                <w:sz w:val="24"/>
                <w:szCs w:val="24"/>
                <w:lang w:eastAsia="lt-LT"/>
              </w:rPr>
            </w:pPr>
            <w:r w:rsidRPr="00983546">
              <w:rPr>
                <w:rFonts w:ascii="Times New Roman" w:eastAsia="Times New Roman" w:hAnsi="Times New Roman" w:cs="Times New Roman"/>
                <w:b/>
                <w:bCs/>
                <w:color w:val="000000"/>
                <w:sz w:val="24"/>
                <w:szCs w:val="24"/>
                <w:lang w:eastAsia="lt-LT"/>
              </w:rPr>
              <w:t>Procentinis pokytis</w:t>
            </w:r>
          </w:p>
        </w:tc>
      </w:tr>
      <w:tr w:rsidR="003E04FD" w:rsidRPr="00983546" w14:paraId="083FD18F" w14:textId="77777777" w:rsidTr="00181AAF">
        <w:trPr>
          <w:trHeight w:val="315"/>
        </w:trPr>
        <w:tc>
          <w:tcPr>
            <w:tcW w:w="0" w:type="auto"/>
            <w:tcBorders>
              <w:top w:val="nil"/>
              <w:left w:val="single" w:sz="8" w:space="0" w:color="auto"/>
              <w:bottom w:val="single" w:sz="4" w:space="0" w:color="auto"/>
              <w:right w:val="single" w:sz="8" w:space="0" w:color="auto"/>
            </w:tcBorders>
            <w:shd w:val="clear" w:color="auto" w:fill="auto"/>
            <w:noWrap/>
          </w:tcPr>
          <w:p w14:paraId="2C0F8AA9" w14:textId="77777777" w:rsidR="003E04FD" w:rsidRPr="00983546" w:rsidRDefault="003E04FD" w:rsidP="003E04FD">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1</w:t>
            </w:r>
          </w:p>
        </w:tc>
        <w:tc>
          <w:tcPr>
            <w:tcW w:w="3897" w:type="dxa"/>
            <w:tcBorders>
              <w:top w:val="nil"/>
              <w:left w:val="nil"/>
              <w:bottom w:val="single" w:sz="4" w:space="0" w:color="auto"/>
              <w:right w:val="single" w:sz="8" w:space="0" w:color="auto"/>
            </w:tcBorders>
            <w:shd w:val="clear" w:color="auto" w:fill="auto"/>
            <w:noWrap/>
          </w:tcPr>
          <w:p w14:paraId="6B474C3C" w14:textId="77777777" w:rsidR="003E04FD" w:rsidRPr="00983546" w:rsidRDefault="003E04FD" w:rsidP="003E04FD">
            <w:pPr>
              <w:spacing w:after="0" w:line="240" w:lineRule="auto"/>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 xml:space="preserve">Darbo užmokesčio </w:t>
            </w:r>
          </w:p>
        </w:tc>
        <w:tc>
          <w:tcPr>
            <w:tcW w:w="1356" w:type="dxa"/>
            <w:tcBorders>
              <w:top w:val="nil"/>
              <w:left w:val="nil"/>
              <w:bottom w:val="single" w:sz="4" w:space="0" w:color="auto"/>
              <w:right w:val="single" w:sz="4" w:space="0" w:color="auto"/>
            </w:tcBorders>
            <w:shd w:val="clear" w:color="auto" w:fill="auto"/>
            <w:noWrap/>
          </w:tcPr>
          <w:p w14:paraId="3F05DF67" w14:textId="77777777" w:rsidR="003E04FD" w:rsidRPr="00983546" w:rsidRDefault="003E04FD" w:rsidP="003E04FD">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2461489,73</w:t>
            </w:r>
          </w:p>
        </w:tc>
        <w:tc>
          <w:tcPr>
            <w:tcW w:w="973" w:type="dxa"/>
            <w:tcBorders>
              <w:top w:val="single" w:sz="4" w:space="0" w:color="auto"/>
              <w:bottom w:val="single" w:sz="4" w:space="0" w:color="auto"/>
              <w:right w:val="single" w:sz="4" w:space="0" w:color="auto"/>
            </w:tcBorders>
            <w:shd w:val="clear" w:color="auto" w:fill="auto"/>
          </w:tcPr>
          <w:p w14:paraId="5F584FB4"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77,54</w:t>
            </w:r>
          </w:p>
        </w:tc>
        <w:tc>
          <w:tcPr>
            <w:tcW w:w="1451" w:type="dxa"/>
            <w:tcBorders>
              <w:top w:val="single" w:sz="4" w:space="0" w:color="auto"/>
              <w:bottom w:val="single" w:sz="4" w:space="0" w:color="auto"/>
              <w:right w:val="single" w:sz="4" w:space="0" w:color="auto"/>
            </w:tcBorders>
          </w:tcPr>
          <w:p w14:paraId="59F68BB3"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x</w:t>
            </w:r>
          </w:p>
        </w:tc>
        <w:tc>
          <w:tcPr>
            <w:tcW w:w="1376" w:type="dxa"/>
            <w:tcBorders>
              <w:top w:val="single" w:sz="4" w:space="0" w:color="auto"/>
              <w:left w:val="single" w:sz="4" w:space="0" w:color="auto"/>
              <w:bottom w:val="single" w:sz="4" w:space="0" w:color="auto"/>
              <w:right w:val="single" w:sz="4" w:space="0" w:color="auto"/>
            </w:tcBorders>
          </w:tcPr>
          <w:p w14:paraId="625A2DAA"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x</w:t>
            </w:r>
          </w:p>
        </w:tc>
      </w:tr>
      <w:tr w:rsidR="003E04FD" w:rsidRPr="00983546" w14:paraId="1E932343" w14:textId="77777777" w:rsidTr="00181AAF">
        <w:trPr>
          <w:trHeight w:val="315"/>
        </w:trPr>
        <w:tc>
          <w:tcPr>
            <w:tcW w:w="0" w:type="auto"/>
            <w:tcBorders>
              <w:top w:val="nil"/>
              <w:left w:val="single" w:sz="8" w:space="0" w:color="auto"/>
              <w:bottom w:val="single" w:sz="4" w:space="0" w:color="auto"/>
              <w:right w:val="single" w:sz="8" w:space="0" w:color="auto"/>
            </w:tcBorders>
            <w:shd w:val="clear" w:color="auto" w:fill="auto"/>
            <w:noWrap/>
          </w:tcPr>
          <w:p w14:paraId="13570BCE" w14:textId="77777777" w:rsidR="003E04FD" w:rsidRPr="00983546" w:rsidRDefault="003E04FD" w:rsidP="003E04FD">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2</w:t>
            </w:r>
          </w:p>
        </w:tc>
        <w:tc>
          <w:tcPr>
            <w:tcW w:w="3897" w:type="dxa"/>
            <w:tcBorders>
              <w:top w:val="nil"/>
              <w:left w:val="nil"/>
              <w:bottom w:val="single" w:sz="4" w:space="0" w:color="auto"/>
              <w:right w:val="single" w:sz="8" w:space="0" w:color="auto"/>
            </w:tcBorders>
            <w:shd w:val="clear" w:color="auto" w:fill="auto"/>
            <w:noWrap/>
          </w:tcPr>
          <w:p w14:paraId="0D6CA1CD" w14:textId="77777777" w:rsidR="003E04FD" w:rsidRPr="00983546" w:rsidRDefault="003E04FD" w:rsidP="003E04FD">
            <w:pPr>
              <w:spacing w:after="0" w:line="240" w:lineRule="auto"/>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Socialinio draudimo įmokų</w:t>
            </w:r>
          </w:p>
        </w:tc>
        <w:tc>
          <w:tcPr>
            <w:tcW w:w="1356" w:type="dxa"/>
            <w:tcBorders>
              <w:top w:val="nil"/>
              <w:left w:val="nil"/>
              <w:bottom w:val="single" w:sz="4" w:space="0" w:color="auto"/>
              <w:right w:val="single" w:sz="4" w:space="0" w:color="auto"/>
            </w:tcBorders>
            <w:shd w:val="clear" w:color="auto" w:fill="auto"/>
            <w:noWrap/>
          </w:tcPr>
          <w:p w14:paraId="45577EC5" w14:textId="77777777" w:rsidR="003E04FD" w:rsidRPr="00983546" w:rsidRDefault="003E04FD" w:rsidP="003E04FD">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44196,84</w:t>
            </w:r>
          </w:p>
        </w:tc>
        <w:tc>
          <w:tcPr>
            <w:tcW w:w="973" w:type="dxa"/>
            <w:tcBorders>
              <w:top w:val="single" w:sz="4" w:space="0" w:color="auto"/>
              <w:bottom w:val="single" w:sz="4" w:space="0" w:color="auto"/>
              <w:right w:val="single" w:sz="4" w:space="0" w:color="auto"/>
            </w:tcBorders>
            <w:shd w:val="clear" w:color="auto" w:fill="auto"/>
          </w:tcPr>
          <w:p w14:paraId="48A73630"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1,39</w:t>
            </w:r>
          </w:p>
        </w:tc>
        <w:tc>
          <w:tcPr>
            <w:tcW w:w="1451" w:type="dxa"/>
            <w:tcBorders>
              <w:top w:val="single" w:sz="4" w:space="0" w:color="auto"/>
              <w:bottom w:val="single" w:sz="4" w:space="0" w:color="auto"/>
              <w:right w:val="single" w:sz="4" w:space="0" w:color="auto"/>
            </w:tcBorders>
          </w:tcPr>
          <w:p w14:paraId="51D6BB7C"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x</w:t>
            </w:r>
          </w:p>
        </w:tc>
        <w:tc>
          <w:tcPr>
            <w:tcW w:w="1376" w:type="dxa"/>
            <w:tcBorders>
              <w:top w:val="single" w:sz="4" w:space="0" w:color="auto"/>
              <w:left w:val="single" w:sz="4" w:space="0" w:color="auto"/>
              <w:bottom w:val="single" w:sz="4" w:space="0" w:color="auto"/>
              <w:right w:val="single" w:sz="4" w:space="0" w:color="auto"/>
            </w:tcBorders>
          </w:tcPr>
          <w:p w14:paraId="35E35B0A"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x</w:t>
            </w:r>
          </w:p>
        </w:tc>
      </w:tr>
      <w:tr w:rsidR="003E04FD" w:rsidRPr="00983546" w14:paraId="69BF107C" w14:textId="77777777" w:rsidTr="00181AAF">
        <w:trPr>
          <w:trHeight w:val="315"/>
        </w:trPr>
        <w:tc>
          <w:tcPr>
            <w:tcW w:w="0" w:type="auto"/>
            <w:tcBorders>
              <w:top w:val="nil"/>
              <w:left w:val="single" w:sz="8" w:space="0" w:color="auto"/>
              <w:bottom w:val="single" w:sz="4" w:space="0" w:color="auto"/>
              <w:right w:val="single" w:sz="8" w:space="0" w:color="auto"/>
            </w:tcBorders>
            <w:shd w:val="clear" w:color="auto" w:fill="auto"/>
            <w:noWrap/>
          </w:tcPr>
          <w:p w14:paraId="0DBC8168" w14:textId="77777777" w:rsidR="003E04FD" w:rsidRPr="00983546" w:rsidRDefault="003E04FD" w:rsidP="003E04FD">
            <w:pPr>
              <w:spacing w:after="0" w:line="240" w:lineRule="auto"/>
              <w:rPr>
                <w:rFonts w:ascii="Times New Roman" w:eastAsia="Times New Roman" w:hAnsi="Times New Roman" w:cs="Times New Roman"/>
                <w:sz w:val="24"/>
                <w:szCs w:val="24"/>
                <w:lang w:eastAsia="lt-LT"/>
              </w:rPr>
            </w:pPr>
          </w:p>
        </w:tc>
        <w:tc>
          <w:tcPr>
            <w:tcW w:w="3897" w:type="dxa"/>
            <w:tcBorders>
              <w:top w:val="nil"/>
              <w:left w:val="nil"/>
              <w:bottom w:val="single" w:sz="4" w:space="0" w:color="auto"/>
              <w:right w:val="single" w:sz="8" w:space="0" w:color="auto"/>
            </w:tcBorders>
            <w:shd w:val="clear" w:color="auto" w:fill="auto"/>
            <w:noWrap/>
          </w:tcPr>
          <w:p w14:paraId="13BD31E0" w14:textId="68D2D707" w:rsidR="003E04FD" w:rsidRPr="00983546" w:rsidRDefault="003E04FD" w:rsidP="003E04FD">
            <w:pPr>
              <w:spacing w:after="0" w:line="240" w:lineRule="auto"/>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Viso DU ir įmokų sąnaudų</w:t>
            </w:r>
          </w:p>
        </w:tc>
        <w:tc>
          <w:tcPr>
            <w:tcW w:w="1356" w:type="dxa"/>
            <w:tcBorders>
              <w:top w:val="nil"/>
              <w:left w:val="nil"/>
              <w:bottom w:val="single" w:sz="4" w:space="0" w:color="auto"/>
              <w:right w:val="single" w:sz="4" w:space="0" w:color="auto"/>
            </w:tcBorders>
            <w:shd w:val="clear" w:color="auto" w:fill="auto"/>
            <w:noWrap/>
          </w:tcPr>
          <w:p w14:paraId="1E5D1A52" w14:textId="77777777" w:rsidR="003E04FD" w:rsidRPr="00983546" w:rsidRDefault="003E04FD" w:rsidP="003E04FD">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fldChar w:fldCharType="begin"/>
            </w:r>
            <w:r w:rsidRPr="00983546">
              <w:rPr>
                <w:rFonts w:ascii="Times New Roman" w:eastAsia="Times New Roman" w:hAnsi="Times New Roman" w:cs="Times New Roman"/>
                <w:sz w:val="24"/>
                <w:szCs w:val="24"/>
                <w:lang w:eastAsia="lt-LT"/>
              </w:rPr>
              <w:instrText xml:space="preserve"> =SUM(ABOVE) </w:instrText>
            </w:r>
            <w:r w:rsidRPr="00983546">
              <w:rPr>
                <w:rFonts w:ascii="Times New Roman" w:eastAsia="Times New Roman" w:hAnsi="Times New Roman" w:cs="Times New Roman"/>
                <w:sz w:val="24"/>
                <w:szCs w:val="24"/>
                <w:lang w:eastAsia="lt-LT"/>
              </w:rPr>
              <w:fldChar w:fldCharType="separate"/>
            </w:r>
            <w:r w:rsidRPr="00983546">
              <w:rPr>
                <w:rFonts w:ascii="Times New Roman" w:eastAsia="Times New Roman" w:hAnsi="Times New Roman" w:cs="Times New Roman"/>
                <w:sz w:val="24"/>
                <w:szCs w:val="24"/>
                <w:lang w:eastAsia="lt-LT"/>
              </w:rPr>
              <w:t>2505686,57</w:t>
            </w:r>
            <w:r w:rsidRPr="00983546">
              <w:rPr>
                <w:rFonts w:ascii="Times New Roman" w:eastAsia="Times New Roman" w:hAnsi="Times New Roman" w:cs="Times New Roman"/>
                <w:sz w:val="24"/>
                <w:szCs w:val="24"/>
                <w:lang w:eastAsia="lt-LT"/>
              </w:rPr>
              <w:fldChar w:fldCharType="end"/>
            </w:r>
          </w:p>
        </w:tc>
        <w:tc>
          <w:tcPr>
            <w:tcW w:w="973" w:type="dxa"/>
            <w:tcBorders>
              <w:top w:val="single" w:sz="4" w:space="0" w:color="auto"/>
              <w:bottom w:val="single" w:sz="4" w:space="0" w:color="auto"/>
              <w:right w:val="single" w:sz="4" w:space="0" w:color="auto"/>
            </w:tcBorders>
            <w:shd w:val="clear" w:color="auto" w:fill="auto"/>
          </w:tcPr>
          <w:p w14:paraId="74C77EC6"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78,93</w:t>
            </w:r>
          </w:p>
        </w:tc>
        <w:tc>
          <w:tcPr>
            <w:tcW w:w="1451" w:type="dxa"/>
            <w:tcBorders>
              <w:top w:val="single" w:sz="4" w:space="0" w:color="auto"/>
              <w:bottom w:val="single" w:sz="4" w:space="0" w:color="auto"/>
              <w:right w:val="single" w:sz="4" w:space="0" w:color="auto"/>
            </w:tcBorders>
          </w:tcPr>
          <w:p w14:paraId="24575A9B"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+147528,24</w:t>
            </w:r>
          </w:p>
        </w:tc>
        <w:tc>
          <w:tcPr>
            <w:tcW w:w="1376" w:type="dxa"/>
            <w:tcBorders>
              <w:top w:val="single" w:sz="4" w:space="0" w:color="auto"/>
              <w:left w:val="single" w:sz="4" w:space="0" w:color="auto"/>
              <w:bottom w:val="single" w:sz="4" w:space="0" w:color="auto"/>
              <w:right w:val="single" w:sz="4" w:space="0" w:color="auto"/>
            </w:tcBorders>
          </w:tcPr>
          <w:p w14:paraId="463BBCB5"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+6,25</w:t>
            </w:r>
          </w:p>
        </w:tc>
      </w:tr>
      <w:tr w:rsidR="003E04FD" w:rsidRPr="00983546" w14:paraId="68EC839D" w14:textId="77777777" w:rsidTr="00181AAF">
        <w:trPr>
          <w:trHeight w:val="315"/>
        </w:trPr>
        <w:tc>
          <w:tcPr>
            <w:tcW w:w="0" w:type="auto"/>
            <w:tcBorders>
              <w:top w:val="nil"/>
              <w:left w:val="single" w:sz="8" w:space="0" w:color="auto"/>
              <w:bottom w:val="single" w:sz="4" w:space="0" w:color="auto"/>
              <w:right w:val="single" w:sz="8" w:space="0" w:color="auto"/>
            </w:tcBorders>
            <w:shd w:val="clear" w:color="auto" w:fill="auto"/>
            <w:noWrap/>
          </w:tcPr>
          <w:p w14:paraId="61E850DE" w14:textId="77777777" w:rsidR="003E04FD" w:rsidRPr="00983546" w:rsidRDefault="003E04FD" w:rsidP="003E04FD">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3</w:t>
            </w:r>
          </w:p>
        </w:tc>
        <w:tc>
          <w:tcPr>
            <w:tcW w:w="3897" w:type="dxa"/>
            <w:tcBorders>
              <w:top w:val="nil"/>
              <w:left w:val="nil"/>
              <w:bottom w:val="single" w:sz="4" w:space="0" w:color="auto"/>
              <w:right w:val="single" w:sz="8" w:space="0" w:color="auto"/>
            </w:tcBorders>
            <w:shd w:val="clear" w:color="auto" w:fill="auto"/>
            <w:noWrap/>
          </w:tcPr>
          <w:p w14:paraId="28733D1A" w14:textId="77777777" w:rsidR="003E04FD" w:rsidRPr="00983546" w:rsidRDefault="003E04FD" w:rsidP="003E04FD">
            <w:pPr>
              <w:spacing w:after="0" w:line="240" w:lineRule="auto"/>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Nusidėvėjimo ir amortizacijos</w:t>
            </w:r>
          </w:p>
        </w:tc>
        <w:tc>
          <w:tcPr>
            <w:tcW w:w="1356" w:type="dxa"/>
            <w:tcBorders>
              <w:top w:val="nil"/>
              <w:left w:val="nil"/>
              <w:bottom w:val="single" w:sz="4" w:space="0" w:color="auto"/>
              <w:right w:val="single" w:sz="4" w:space="0" w:color="auto"/>
            </w:tcBorders>
            <w:shd w:val="clear" w:color="auto" w:fill="auto"/>
            <w:noWrap/>
          </w:tcPr>
          <w:p w14:paraId="4CE6E395" w14:textId="77777777" w:rsidR="003E04FD" w:rsidRPr="00983546" w:rsidRDefault="003E04FD" w:rsidP="003E04FD">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57752,19</w:t>
            </w:r>
          </w:p>
        </w:tc>
        <w:tc>
          <w:tcPr>
            <w:tcW w:w="973" w:type="dxa"/>
            <w:tcBorders>
              <w:top w:val="single" w:sz="4" w:space="0" w:color="auto"/>
              <w:bottom w:val="single" w:sz="4" w:space="0" w:color="auto"/>
              <w:right w:val="single" w:sz="4" w:space="0" w:color="auto"/>
            </w:tcBorders>
            <w:shd w:val="clear" w:color="auto" w:fill="auto"/>
          </w:tcPr>
          <w:p w14:paraId="50B59AB4"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1,82</w:t>
            </w:r>
          </w:p>
        </w:tc>
        <w:tc>
          <w:tcPr>
            <w:tcW w:w="1451" w:type="dxa"/>
            <w:tcBorders>
              <w:top w:val="single" w:sz="4" w:space="0" w:color="auto"/>
              <w:bottom w:val="single" w:sz="4" w:space="0" w:color="auto"/>
              <w:right w:val="single" w:sz="4" w:space="0" w:color="auto"/>
            </w:tcBorders>
          </w:tcPr>
          <w:p w14:paraId="61FCC17B"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-55880,10</w:t>
            </w:r>
          </w:p>
        </w:tc>
        <w:tc>
          <w:tcPr>
            <w:tcW w:w="1376" w:type="dxa"/>
            <w:tcBorders>
              <w:top w:val="single" w:sz="4" w:space="0" w:color="auto"/>
              <w:left w:val="single" w:sz="4" w:space="0" w:color="auto"/>
              <w:bottom w:val="single" w:sz="4" w:space="0" w:color="auto"/>
              <w:right w:val="single" w:sz="4" w:space="0" w:color="auto"/>
            </w:tcBorders>
          </w:tcPr>
          <w:p w14:paraId="38978093"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-49,18</w:t>
            </w:r>
          </w:p>
        </w:tc>
      </w:tr>
      <w:tr w:rsidR="003E04FD" w:rsidRPr="00983546" w14:paraId="03426B40" w14:textId="77777777" w:rsidTr="00181AAF">
        <w:trPr>
          <w:trHeight w:val="315"/>
        </w:trPr>
        <w:tc>
          <w:tcPr>
            <w:tcW w:w="0" w:type="auto"/>
            <w:tcBorders>
              <w:top w:val="nil"/>
              <w:left w:val="single" w:sz="8" w:space="0" w:color="auto"/>
              <w:bottom w:val="single" w:sz="4" w:space="0" w:color="auto"/>
              <w:right w:val="single" w:sz="8" w:space="0" w:color="auto"/>
            </w:tcBorders>
            <w:shd w:val="clear" w:color="auto" w:fill="auto"/>
            <w:noWrap/>
          </w:tcPr>
          <w:p w14:paraId="5482006A" w14:textId="77777777" w:rsidR="003E04FD" w:rsidRPr="00983546" w:rsidRDefault="003E04FD" w:rsidP="003E04FD">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4</w:t>
            </w:r>
          </w:p>
        </w:tc>
        <w:tc>
          <w:tcPr>
            <w:tcW w:w="3897" w:type="dxa"/>
            <w:tcBorders>
              <w:top w:val="nil"/>
              <w:left w:val="nil"/>
              <w:bottom w:val="single" w:sz="4" w:space="0" w:color="auto"/>
              <w:right w:val="single" w:sz="8" w:space="0" w:color="auto"/>
            </w:tcBorders>
            <w:shd w:val="clear" w:color="auto" w:fill="auto"/>
            <w:noWrap/>
          </w:tcPr>
          <w:p w14:paraId="1A56CF4E" w14:textId="77777777" w:rsidR="003E04FD" w:rsidRPr="00983546" w:rsidRDefault="003E04FD" w:rsidP="003E04FD">
            <w:pPr>
              <w:spacing w:after="0" w:line="240" w:lineRule="auto"/>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Komunalinių paslaugų ir ryšių iš jų:</w:t>
            </w:r>
          </w:p>
        </w:tc>
        <w:tc>
          <w:tcPr>
            <w:tcW w:w="1356" w:type="dxa"/>
            <w:tcBorders>
              <w:top w:val="nil"/>
              <w:left w:val="nil"/>
              <w:bottom w:val="single" w:sz="4" w:space="0" w:color="auto"/>
              <w:right w:val="single" w:sz="4" w:space="0" w:color="auto"/>
            </w:tcBorders>
            <w:shd w:val="clear" w:color="auto" w:fill="auto"/>
            <w:noWrap/>
          </w:tcPr>
          <w:p w14:paraId="48CAB4A3" w14:textId="77777777" w:rsidR="003E04FD" w:rsidRPr="00983546" w:rsidRDefault="003E04FD" w:rsidP="003E04FD">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129445,39</w:t>
            </w:r>
          </w:p>
        </w:tc>
        <w:tc>
          <w:tcPr>
            <w:tcW w:w="973" w:type="dxa"/>
            <w:tcBorders>
              <w:top w:val="single" w:sz="4" w:space="0" w:color="auto"/>
              <w:bottom w:val="single" w:sz="4" w:space="0" w:color="auto"/>
              <w:right w:val="single" w:sz="4" w:space="0" w:color="auto"/>
            </w:tcBorders>
            <w:shd w:val="clear" w:color="auto" w:fill="auto"/>
          </w:tcPr>
          <w:p w14:paraId="2380BAB7"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4,08</w:t>
            </w:r>
          </w:p>
        </w:tc>
        <w:tc>
          <w:tcPr>
            <w:tcW w:w="1451" w:type="dxa"/>
            <w:tcBorders>
              <w:top w:val="single" w:sz="4" w:space="0" w:color="auto"/>
              <w:bottom w:val="single" w:sz="4" w:space="0" w:color="auto"/>
              <w:right w:val="single" w:sz="4" w:space="0" w:color="auto"/>
            </w:tcBorders>
          </w:tcPr>
          <w:p w14:paraId="1C87CEBB"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+5418,66</w:t>
            </w:r>
          </w:p>
        </w:tc>
        <w:tc>
          <w:tcPr>
            <w:tcW w:w="1376" w:type="dxa"/>
            <w:tcBorders>
              <w:top w:val="single" w:sz="4" w:space="0" w:color="auto"/>
              <w:left w:val="single" w:sz="4" w:space="0" w:color="auto"/>
              <w:bottom w:val="single" w:sz="4" w:space="0" w:color="auto"/>
              <w:right w:val="single" w:sz="4" w:space="0" w:color="auto"/>
            </w:tcBorders>
          </w:tcPr>
          <w:p w14:paraId="2112A404"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+4,37</w:t>
            </w:r>
          </w:p>
        </w:tc>
      </w:tr>
      <w:tr w:rsidR="003E04FD" w:rsidRPr="00983546" w14:paraId="31C11112" w14:textId="77777777" w:rsidTr="00181AAF">
        <w:trPr>
          <w:trHeight w:val="441"/>
        </w:trPr>
        <w:tc>
          <w:tcPr>
            <w:tcW w:w="0" w:type="auto"/>
            <w:tcBorders>
              <w:top w:val="nil"/>
              <w:left w:val="single" w:sz="8" w:space="0" w:color="auto"/>
              <w:bottom w:val="single" w:sz="4" w:space="0" w:color="auto"/>
              <w:right w:val="single" w:sz="8" w:space="0" w:color="auto"/>
            </w:tcBorders>
            <w:shd w:val="clear" w:color="auto" w:fill="auto"/>
            <w:noWrap/>
          </w:tcPr>
          <w:p w14:paraId="2619386A" w14:textId="77777777" w:rsidR="003E04FD" w:rsidRPr="00983546" w:rsidRDefault="003E04FD" w:rsidP="003E04FD">
            <w:pPr>
              <w:spacing w:after="0" w:line="240" w:lineRule="auto"/>
              <w:rPr>
                <w:rFonts w:ascii="Times New Roman" w:eastAsia="Times New Roman" w:hAnsi="Times New Roman" w:cs="Times New Roman"/>
                <w:sz w:val="24"/>
                <w:szCs w:val="24"/>
                <w:lang w:eastAsia="lt-LT"/>
              </w:rPr>
            </w:pPr>
          </w:p>
        </w:tc>
        <w:tc>
          <w:tcPr>
            <w:tcW w:w="3897" w:type="dxa"/>
            <w:tcBorders>
              <w:top w:val="nil"/>
              <w:left w:val="nil"/>
              <w:bottom w:val="single" w:sz="4" w:space="0" w:color="auto"/>
              <w:right w:val="single" w:sz="8" w:space="0" w:color="auto"/>
            </w:tcBorders>
            <w:shd w:val="clear" w:color="auto" w:fill="auto"/>
            <w:noWrap/>
          </w:tcPr>
          <w:p w14:paraId="3095FCE6" w14:textId="77777777" w:rsidR="003E04FD" w:rsidRPr="00983546" w:rsidRDefault="003E04FD" w:rsidP="003E04FD">
            <w:pPr>
              <w:spacing w:after="0" w:line="240" w:lineRule="auto"/>
              <w:rPr>
                <w:rFonts w:ascii="Times New Roman" w:eastAsia="Times New Roman" w:hAnsi="Times New Roman" w:cs="Times New Roman"/>
                <w:i/>
                <w:sz w:val="24"/>
                <w:szCs w:val="24"/>
              </w:rPr>
            </w:pPr>
            <w:r w:rsidRPr="00983546">
              <w:rPr>
                <w:rFonts w:ascii="Times New Roman" w:eastAsia="Times New Roman" w:hAnsi="Times New Roman" w:cs="Times New Roman"/>
                <w:i/>
                <w:sz w:val="24"/>
                <w:szCs w:val="24"/>
              </w:rPr>
              <w:t>Šildymo sąnaudos</w:t>
            </w:r>
          </w:p>
        </w:tc>
        <w:tc>
          <w:tcPr>
            <w:tcW w:w="1356" w:type="dxa"/>
            <w:tcBorders>
              <w:top w:val="nil"/>
              <w:left w:val="nil"/>
              <w:bottom w:val="single" w:sz="4" w:space="0" w:color="auto"/>
              <w:right w:val="single" w:sz="4" w:space="0" w:color="auto"/>
            </w:tcBorders>
            <w:shd w:val="clear" w:color="auto" w:fill="auto"/>
            <w:noWrap/>
          </w:tcPr>
          <w:p w14:paraId="307F164F" w14:textId="77777777" w:rsidR="003E04FD" w:rsidRPr="00983546" w:rsidRDefault="003E04FD" w:rsidP="003E04FD">
            <w:pPr>
              <w:spacing w:after="0" w:line="240" w:lineRule="auto"/>
              <w:jc w:val="right"/>
              <w:rPr>
                <w:rFonts w:ascii="Times New Roman" w:eastAsia="Times New Roman" w:hAnsi="Times New Roman" w:cs="Times New Roman"/>
                <w:i/>
                <w:sz w:val="24"/>
                <w:szCs w:val="24"/>
                <w:lang w:eastAsia="lt-LT"/>
              </w:rPr>
            </w:pPr>
            <w:r w:rsidRPr="00983546">
              <w:rPr>
                <w:rFonts w:ascii="Times New Roman" w:eastAsia="Times New Roman" w:hAnsi="Times New Roman" w:cs="Times New Roman"/>
                <w:i/>
                <w:sz w:val="24"/>
                <w:szCs w:val="24"/>
                <w:lang w:eastAsia="lt-LT"/>
              </w:rPr>
              <w:t>46510,46</w:t>
            </w:r>
          </w:p>
        </w:tc>
        <w:tc>
          <w:tcPr>
            <w:tcW w:w="973" w:type="dxa"/>
            <w:tcBorders>
              <w:top w:val="single" w:sz="4" w:space="0" w:color="auto"/>
              <w:bottom w:val="single" w:sz="4" w:space="0" w:color="auto"/>
              <w:right w:val="single" w:sz="4" w:space="0" w:color="auto"/>
            </w:tcBorders>
            <w:shd w:val="clear" w:color="auto" w:fill="auto"/>
          </w:tcPr>
          <w:p w14:paraId="1687961D"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p>
        </w:tc>
        <w:tc>
          <w:tcPr>
            <w:tcW w:w="1451" w:type="dxa"/>
            <w:tcBorders>
              <w:top w:val="single" w:sz="4" w:space="0" w:color="auto"/>
              <w:bottom w:val="single" w:sz="4" w:space="0" w:color="auto"/>
              <w:right w:val="single" w:sz="4" w:space="0" w:color="auto"/>
            </w:tcBorders>
          </w:tcPr>
          <w:p w14:paraId="6A969FF6" w14:textId="77777777" w:rsidR="003E04FD" w:rsidRPr="00983546" w:rsidRDefault="003E04FD" w:rsidP="003E04FD">
            <w:pPr>
              <w:spacing w:after="0" w:line="240" w:lineRule="auto"/>
              <w:jc w:val="right"/>
              <w:rPr>
                <w:rFonts w:ascii="Times New Roman" w:eastAsia="Times New Roman" w:hAnsi="Times New Roman" w:cs="Times New Roman"/>
                <w:i/>
                <w:color w:val="000000"/>
                <w:sz w:val="24"/>
                <w:szCs w:val="24"/>
              </w:rPr>
            </w:pPr>
            <w:r w:rsidRPr="00983546">
              <w:rPr>
                <w:rFonts w:ascii="Times New Roman" w:eastAsia="Times New Roman" w:hAnsi="Times New Roman" w:cs="Times New Roman"/>
                <w:i/>
                <w:color w:val="000000"/>
                <w:sz w:val="24"/>
                <w:szCs w:val="24"/>
              </w:rPr>
              <w:t>+1546,83</w:t>
            </w:r>
          </w:p>
        </w:tc>
        <w:tc>
          <w:tcPr>
            <w:tcW w:w="1376" w:type="dxa"/>
            <w:tcBorders>
              <w:top w:val="single" w:sz="4" w:space="0" w:color="auto"/>
              <w:left w:val="single" w:sz="4" w:space="0" w:color="auto"/>
              <w:bottom w:val="single" w:sz="4" w:space="0" w:color="auto"/>
              <w:right w:val="single" w:sz="4" w:space="0" w:color="auto"/>
            </w:tcBorders>
          </w:tcPr>
          <w:p w14:paraId="2F83A0DF"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p>
        </w:tc>
      </w:tr>
      <w:tr w:rsidR="003E04FD" w:rsidRPr="00983546" w14:paraId="64677CBA" w14:textId="77777777" w:rsidTr="00181AAF">
        <w:trPr>
          <w:trHeight w:val="441"/>
        </w:trPr>
        <w:tc>
          <w:tcPr>
            <w:tcW w:w="0" w:type="auto"/>
            <w:tcBorders>
              <w:top w:val="nil"/>
              <w:left w:val="single" w:sz="8" w:space="0" w:color="auto"/>
              <w:bottom w:val="single" w:sz="4" w:space="0" w:color="auto"/>
              <w:right w:val="single" w:sz="8" w:space="0" w:color="auto"/>
            </w:tcBorders>
            <w:shd w:val="clear" w:color="auto" w:fill="auto"/>
            <w:noWrap/>
          </w:tcPr>
          <w:p w14:paraId="56B8AF43" w14:textId="77777777" w:rsidR="003E04FD" w:rsidRPr="00983546" w:rsidRDefault="003E04FD" w:rsidP="003E04FD">
            <w:pPr>
              <w:spacing w:after="0" w:line="240" w:lineRule="auto"/>
              <w:rPr>
                <w:rFonts w:ascii="Times New Roman" w:eastAsia="Times New Roman" w:hAnsi="Times New Roman" w:cs="Times New Roman"/>
                <w:sz w:val="24"/>
                <w:szCs w:val="24"/>
                <w:lang w:eastAsia="lt-LT"/>
              </w:rPr>
            </w:pPr>
          </w:p>
        </w:tc>
        <w:tc>
          <w:tcPr>
            <w:tcW w:w="3897" w:type="dxa"/>
            <w:tcBorders>
              <w:top w:val="nil"/>
              <w:left w:val="nil"/>
              <w:bottom w:val="single" w:sz="4" w:space="0" w:color="auto"/>
              <w:right w:val="single" w:sz="8" w:space="0" w:color="auto"/>
            </w:tcBorders>
            <w:shd w:val="clear" w:color="auto" w:fill="auto"/>
            <w:noWrap/>
          </w:tcPr>
          <w:p w14:paraId="0628815F" w14:textId="77777777" w:rsidR="003E04FD" w:rsidRPr="00983546" w:rsidRDefault="003E04FD" w:rsidP="003E04FD">
            <w:pPr>
              <w:spacing w:after="0" w:line="240" w:lineRule="auto"/>
              <w:rPr>
                <w:rFonts w:ascii="Times New Roman" w:eastAsia="Times New Roman" w:hAnsi="Times New Roman" w:cs="Times New Roman"/>
                <w:i/>
                <w:sz w:val="24"/>
                <w:szCs w:val="24"/>
              </w:rPr>
            </w:pPr>
            <w:r w:rsidRPr="00983546">
              <w:rPr>
                <w:rFonts w:ascii="Times New Roman" w:eastAsia="Times New Roman" w:hAnsi="Times New Roman" w:cs="Times New Roman"/>
                <w:i/>
                <w:sz w:val="24"/>
                <w:szCs w:val="24"/>
              </w:rPr>
              <w:t>Elektros energijos sąnaudos</w:t>
            </w:r>
          </w:p>
        </w:tc>
        <w:tc>
          <w:tcPr>
            <w:tcW w:w="1356" w:type="dxa"/>
            <w:tcBorders>
              <w:top w:val="nil"/>
              <w:left w:val="nil"/>
              <w:bottom w:val="single" w:sz="4" w:space="0" w:color="auto"/>
              <w:right w:val="single" w:sz="4" w:space="0" w:color="auto"/>
            </w:tcBorders>
            <w:shd w:val="clear" w:color="auto" w:fill="auto"/>
            <w:noWrap/>
          </w:tcPr>
          <w:p w14:paraId="35881B13" w14:textId="77777777" w:rsidR="003E04FD" w:rsidRPr="00983546" w:rsidRDefault="003E04FD" w:rsidP="003E04FD">
            <w:pPr>
              <w:spacing w:after="0" w:line="240" w:lineRule="auto"/>
              <w:jc w:val="right"/>
              <w:rPr>
                <w:rFonts w:ascii="Times New Roman" w:eastAsia="Times New Roman" w:hAnsi="Times New Roman" w:cs="Times New Roman"/>
                <w:i/>
                <w:sz w:val="24"/>
                <w:szCs w:val="24"/>
                <w:lang w:eastAsia="lt-LT"/>
              </w:rPr>
            </w:pPr>
            <w:r w:rsidRPr="00983546">
              <w:rPr>
                <w:rFonts w:ascii="Times New Roman" w:eastAsia="Times New Roman" w:hAnsi="Times New Roman" w:cs="Times New Roman"/>
                <w:i/>
                <w:sz w:val="24"/>
                <w:szCs w:val="24"/>
                <w:lang w:eastAsia="lt-LT"/>
              </w:rPr>
              <w:t>27049,09</w:t>
            </w:r>
          </w:p>
        </w:tc>
        <w:tc>
          <w:tcPr>
            <w:tcW w:w="973" w:type="dxa"/>
            <w:tcBorders>
              <w:top w:val="single" w:sz="4" w:space="0" w:color="auto"/>
              <w:bottom w:val="single" w:sz="4" w:space="0" w:color="auto"/>
              <w:right w:val="single" w:sz="4" w:space="0" w:color="auto"/>
            </w:tcBorders>
            <w:shd w:val="clear" w:color="auto" w:fill="auto"/>
          </w:tcPr>
          <w:p w14:paraId="41838770" w14:textId="77777777" w:rsidR="003E04FD" w:rsidRPr="00983546" w:rsidRDefault="003E04FD" w:rsidP="003E04FD">
            <w:pPr>
              <w:spacing w:after="0" w:line="240" w:lineRule="auto"/>
              <w:jc w:val="right"/>
              <w:rPr>
                <w:rFonts w:ascii="Times New Roman" w:eastAsia="Times New Roman" w:hAnsi="Times New Roman" w:cs="Times New Roman"/>
                <w:sz w:val="24"/>
                <w:szCs w:val="24"/>
              </w:rPr>
            </w:pPr>
          </w:p>
        </w:tc>
        <w:tc>
          <w:tcPr>
            <w:tcW w:w="1451" w:type="dxa"/>
            <w:tcBorders>
              <w:top w:val="single" w:sz="4" w:space="0" w:color="auto"/>
              <w:bottom w:val="single" w:sz="4" w:space="0" w:color="auto"/>
              <w:right w:val="single" w:sz="4" w:space="0" w:color="auto"/>
            </w:tcBorders>
          </w:tcPr>
          <w:p w14:paraId="6DEF9DDD" w14:textId="77777777" w:rsidR="003E04FD" w:rsidRPr="00983546" w:rsidRDefault="003E04FD" w:rsidP="003E04FD">
            <w:pPr>
              <w:spacing w:after="0" w:line="240" w:lineRule="auto"/>
              <w:jc w:val="right"/>
              <w:rPr>
                <w:rFonts w:ascii="Times New Roman" w:eastAsia="Times New Roman" w:hAnsi="Times New Roman" w:cs="Times New Roman"/>
                <w:i/>
                <w:sz w:val="24"/>
                <w:szCs w:val="24"/>
              </w:rPr>
            </w:pPr>
            <w:r w:rsidRPr="00983546">
              <w:rPr>
                <w:rFonts w:ascii="Times New Roman" w:eastAsia="Times New Roman" w:hAnsi="Times New Roman" w:cs="Times New Roman"/>
                <w:i/>
                <w:sz w:val="24"/>
                <w:szCs w:val="24"/>
              </w:rPr>
              <w:t>-2282,97</w:t>
            </w:r>
          </w:p>
        </w:tc>
        <w:tc>
          <w:tcPr>
            <w:tcW w:w="1376" w:type="dxa"/>
            <w:tcBorders>
              <w:top w:val="single" w:sz="4" w:space="0" w:color="auto"/>
              <w:left w:val="single" w:sz="4" w:space="0" w:color="auto"/>
              <w:bottom w:val="single" w:sz="4" w:space="0" w:color="auto"/>
              <w:right w:val="single" w:sz="4" w:space="0" w:color="auto"/>
            </w:tcBorders>
          </w:tcPr>
          <w:p w14:paraId="1C8820BF" w14:textId="77777777" w:rsidR="003E04FD" w:rsidRPr="00983546" w:rsidRDefault="003E04FD" w:rsidP="003E04FD">
            <w:pPr>
              <w:spacing w:after="0" w:line="240" w:lineRule="auto"/>
              <w:jc w:val="right"/>
              <w:rPr>
                <w:rFonts w:ascii="Times New Roman" w:eastAsia="Times New Roman" w:hAnsi="Times New Roman" w:cs="Times New Roman"/>
                <w:sz w:val="24"/>
                <w:szCs w:val="24"/>
              </w:rPr>
            </w:pPr>
          </w:p>
        </w:tc>
      </w:tr>
      <w:tr w:rsidR="003E04FD" w:rsidRPr="00983546" w14:paraId="398B5BB7" w14:textId="77777777" w:rsidTr="00181AAF">
        <w:trPr>
          <w:trHeight w:val="441"/>
        </w:trPr>
        <w:tc>
          <w:tcPr>
            <w:tcW w:w="0" w:type="auto"/>
            <w:tcBorders>
              <w:top w:val="nil"/>
              <w:left w:val="single" w:sz="8" w:space="0" w:color="auto"/>
              <w:bottom w:val="single" w:sz="4" w:space="0" w:color="auto"/>
              <w:right w:val="single" w:sz="8" w:space="0" w:color="auto"/>
            </w:tcBorders>
            <w:shd w:val="clear" w:color="auto" w:fill="auto"/>
            <w:noWrap/>
          </w:tcPr>
          <w:p w14:paraId="7128E0AE" w14:textId="77777777" w:rsidR="003E04FD" w:rsidRPr="00983546" w:rsidRDefault="003E04FD" w:rsidP="003E04FD">
            <w:pPr>
              <w:spacing w:after="0" w:line="240" w:lineRule="auto"/>
              <w:rPr>
                <w:rFonts w:ascii="Times New Roman" w:eastAsia="Times New Roman" w:hAnsi="Times New Roman" w:cs="Times New Roman"/>
                <w:sz w:val="24"/>
                <w:szCs w:val="24"/>
                <w:lang w:eastAsia="lt-LT"/>
              </w:rPr>
            </w:pPr>
          </w:p>
        </w:tc>
        <w:tc>
          <w:tcPr>
            <w:tcW w:w="3897" w:type="dxa"/>
            <w:tcBorders>
              <w:top w:val="nil"/>
              <w:left w:val="nil"/>
              <w:bottom w:val="single" w:sz="4" w:space="0" w:color="auto"/>
              <w:right w:val="single" w:sz="8" w:space="0" w:color="auto"/>
            </w:tcBorders>
            <w:shd w:val="clear" w:color="auto" w:fill="auto"/>
            <w:noWrap/>
          </w:tcPr>
          <w:p w14:paraId="48406FBE" w14:textId="77777777" w:rsidR="003E04FD" w:rsidRPr="00983546" w:rsidRDefault="003E04FD" w:rsidP="003E04FD">
            <w:pPr>
              <w:spacing w:after="0" w:line="240" w:lineRule="auto"/>
              <w:rPr>
                <w:rFonts w:ascii="Times New Roman" w:eastAsia="Times New Roman" w:hAnsi="Times New Roman" w:cs="Times New Roman"/>
                <w:i/>
                <w:sz w:val="24"/>
                <w:szCs w:val="24"/>
              </w:rPr>
            </w:pPr>
            <w:r w:rsidRPr="00983546">
              <w:rPr>
                <w:rFonts w:ascii="Times New Roman" w:eastAsia="Times New Roman" w:hAnsi="Times New Roman" w:cs="Times New Roman"/>
                <w:i/>
                <w:sz w:val="24"/>
                <w:szCs w:val="24"/>
              </w:rPr>
              <w:t>Vandentiekio ir kanalizacijos sąnaudos</w:t>
            </w:r>
          </w:p>
        </w:tc>
        <w:tc>
          <w:tcPr>
            <w:tcW w:w="1356" w:type="dxa"/>
            <w:tcBorders>
              <w:top w:val="nil"/>
              <w:left w:val="nil"/>
              <w:bottom w:val="single" w:sz="4" w:space="0" w:color="auto"/>
              <w:right w:val="single" w:sz="4" w:space="0" w:color="auto"/>
            </w:tcBorders>
            <w:shd w:val="clear" w:color="auto" w:fill="auto"/>
            <w:noWrap/>
          </w:tcPr>
          <w:p w14:paraId="6CE9C6AA" w14:textId="77777777" w:rsidR="003E04FD" w:rsidRPr="00983546" w:rsidRDefault="003E04FD" w:rsidP="003E04FD">
            <w:pPr>
              <w:spacing w:after="0" w:line="240" w:lineRule="auto"/>
              <w:jc w:val="right"/>
              <w:rPr>
                <w:rFonts w:ascii="Times New Roman" w:eastAsia="Times New Roman" w:hAnsi="Times New Roman" w:cs="Times New Roman"/>
                <w:i/>
                <w:sz w:val="24"/>
                <w:szCs w:val="24"/>
                <w:lang w:eastAsia="lt-LT"/>
              </w:rPr>
            </w:pPr>
            <w:r w:rsidRPr="00983546">
              <w:rPr>
                <w:rFonts w:ascii="Times New Roman" w:eastAsia="Times New Roman" w:hAnsi="Times New Roman" w:cs="Times New Roman"/>
                <w:i/>
                <w:sz w:val="24"/>
                <w:szCs w:val="24"/>
                <w:lang w:eastAsia="lt-LT"/>
              </w:rPr>
              <w:t>18617,46</w:t>
            </w:r>
          </w:p>
        </w:tc>
        <w:tc>
          <w:tcPr>
            <w:tcW w:w="973" w:type="dxa"/>
            <w:tcBorders>
              <w:top w:val="single" w:sz="4" w:space="0" w:color="auto"/>
              <w:bottom w:val="single" w:sz="4" w:space="0" w:color="auto"/>
              <w:right w:val="single" w:sz="4" w:space="0" w:color="auto"/>
            </w:tcBorders>
            <w:shd w:val="clear" w:color="auto" w:fill="auto"/>
          </w:tcPr>
          <w:p w14:paraId="5F77554D" w14:textId="77777777" w:rsidR="003E04FD" w:rsidRPr="00983546" w:rsidRDefault="003E04FD" w:rsidP="003E04FD">
            <w:pPr>
              <w:spacing w:after="0" w:line="240" w:lineRule="auto"/>
              <w:jc w:val="right"/>
              <w:rPr>
                <w:rFonts w:ascii="Times New Roman" w:eastAsia="Times New Roman" w:hAnsi="Times New Roman" w:cs="Times New Roman"/>
                <w:sz w:val="24"/>
                <w:szCs w:val="24"/>
              </w:rPr>
            </w:pPr>
          </w:p>
        </w:tc>
        <w:tc>
          <w:tcPr>
            <w:tcW w:w="1451" w:type="dxa"/>
            <w:tcBorders>
              <w:top w:val="single" w:sz="4" w:space="0" w:color="auto"/>
              <w:bottom w:val="single" w:sz="4" w:space="0" w:color="auto"/>
              <w:right w:val="single" w:sz="4" w:space="0" w:color="auto"/>
            </w:tcBorders>
          </w:tcPr>
          <w:p w14:paraId="00105A65" w14:textId="77777777" w:rsidR="003E04FD" w:rsidRPr="00983546" w:rsidRDefault="003E04FD" w:rsidP="003E04FD">
            <w:pPr>
              <w:spacing w:after="0" w:line="240" w:lineRule="auto"/>
              <w:jc w:val="right"/>
              <w:rPr>
                <w:rFonts w:ascii="Times New Roman" w:eastAsia="Times New Roman" w:hAnsi="Times New Roman" w:cs="Times New Roman"/>
                <w:i/>
                <w:sz w:val="24"/>
                <w:szCs w:val="24"/>
              </w:rPr>
            </w:pPr>
            <w:r w:rsidRPr="00983546">
              <w:rPr>
                <w:rFonts w:ascii="Times New Roman" w:eastAsia="Times New Roman" w:hAnsi="Times New Roman" w:cs="Times New Roman"/>
                <w:i/>
                <w:sz w:val="24"/>
                <w:szCs w:val="24"/>
              </w:rPr>
              <w:t>+1041,12</w:t>
            </w:r>
          </w:p>
        </w:tc>
        <w:tc>
          <w:tcPr>
            <w:tcW w:w="1376" w:type="dxa"/>
            <w:tcBorders>
              <w:top w:val="single" w:sz="4" w:space="0" w:color="auto"/>
              <w:left w:val="single" w:sz="4" w:space="0" w:color="auto"/>
              <w:bottom w:val="single" w:sz="4" w:space="0" w:color="auto"/>
              <w:right w:val="single" w:sz="4" w:space="0" w:color="auto"/>
            </w:tcBorders>
          </w:tcPr>
          <w:p w14:paraId="0E688BFE" w14:textId="77777777" w:rsidR="003E04FD" w:rsidRPr="00983546" w:rsidRDefault="003E04FD" w:rsidP="003E04FD">
            <w:pPr>
              <w:spacing w:after="0" w:line="240" w:lineRule="auto"/>
              <w:jc w:val="right"/>
              <w:rPr>
                <w:rFonts w:ascii="Times New Roman" w:eastAsia="Times New Roman" w:hAnsi="Times New Roman" w:cs="Times New Roman"/>
                <w:sz w:val="24"/>
                <w:szCs w:val="24"/>
              </w:rPr>
            </w:pPr>
          </w:p>
        </w:tc>
      </w:tr>
      <w:tr w:rsidR="003E04FD" w:rsidRPr="00983546" w14:paraId="498FA59A" w14:textId="77777777" w:rsidTr="00181AAF">
        <w:trPr>
          <w:trHeight w:val="441"/>
        </w:trPr>
        <w:tc>
          <w:tcPr>
            <w:tcW w:w="0" w:type="auto"/>
            <w:tcBorders>
              <w:top w:val="nil"/>
              <w:left w:val="single" w:sz="8" w:space="0" w:color="auto"/>
              <w:bottom w:val="single" w:sz="4" w:space="0" w:color="auto"/>
              <w:right w:val="single" w:sz="8" w:space="0" w:color="auto"/>
            </w:tcBorders>
            <w:shd w:val="clear" w:color="auto" w:fill="auto"/>
            <w:noWrap/>
          </w:tcPr>
          <w:p w14:paraId="324A5732" w14:textId="77777777" w:rsidR="003E04FD" w:rsidRPr="00983546" w:rsidRDefault="003E04FD" w:rsidP="003E04FD">
            <w:pPr>
              <w:spacing w:after="0" w:line="240" w:lineRule="auto"/>
              <w:rPr>
                <w:rFonts w:ascii="Times New Roman" w:eastAsia="Times New Roman" w:hAnsi="Times New Roman" w:cs="Times New Roman"/>
                <w:sz w:val="24"/>
                <w:szCs w:val="24"/>
                <w:lang w:eastAsia="lt-LT"/>
              </w:rPr>
            </w:pPr>
          </w:p>
        </w:tc>
        <w:tc>
          <w:tcPr>
            <w:tcW w:w="3897" w:type="dxa"/>
            <w:tcBorders>
              <w:top w:val="nil"/>
              <w:left w:val="nil"/>
              <w:bottom w:val="single" w:sz="4" w:space="0" w:color="auto"/>
              <w:right w:val="single" w:sz="8" w:space="0" w:color="auto"/>
            </w:tcBorders>
            <w:shd w:val="clear" w:color="auto" w:fill="auto"/>
            <w:noWrap/>
          </w:tcPr>
          <w:p w14:paraId="68FFD93A" w14:textId="77777777" w:rsidR="003E04FD" w:rsidRPr="00983546" w:rsidRDefault="003E04FD" w:rsidP="003E04FD">
            <w:pPr>
              <w:spacing w:after="0" w:line="240" w:lineRule="auto"/>
              <w:rPr>
                <w:rFonts w:ascii="Times New Roman" w:eastAsia="Times New Roman" w:hAnsi="Times New Roman" w:cs="Times New Roman"/>
                <w:i/>
                <w:sz w:val="24"/>
                <w:szCs w:val="24"/>
              </w:rPr>
            </w:pPr>
            <w:r w:rsidRPr="00983546">
              <w:rPr>
                <w:rFonts w:ascii="Times New Roman" w:eastAsia="Times New Roman" w:hAnsi="Times New Roman" w:cs="Times New Roman"/>
                <w:i/>
                <w:sz w:val="24"/>
                <w:szCs w:val="24"/>
              </w:rPr>
              <w:t>Ryšių paslaugų sąnaudos</w:t>
            </w:r>
          </w:p>
        </w:tc>
        <w:tc>
          <w:tcPr>
            <w:tcW w:w="1356" w:type="dxa"/>
            <w:tcBorders>
              <w:top w:val="nil"/>
              <w:left w:val="nil"/>
              <w:bottom w:val="single" w:sz="4" w:space="0" w:color="auto"/>
              <w:right w:val="single" w:sz="4" w:space="0" w:color="auto"/>
            </w:tcBorders>
            <w:shd w:val="clear" w:color="auto" w:fill="auto"/>
            <w:noWrap/>
          </w:tcPr>
          <w:p w14:paraId="404CFCDE" w14:textId="77777777" w:rsidR="003E04FD" w:rsidRPr="00983546" w:rsidRDefault="003E04FD" w:rsidP="003E04FD">
            <w:pPr>
              <w:spacing w:after="0" w:line="240" w:lineRule="auto"/>
              <w:jc w:val="right"/>
              <w:rPr>
                <w:rFonts w:ascii="Times New Roman" w:eastAsia="Times New Roman" w:hAnsi="Times New Roman" w:cs="Times New Roman"/>
                <w:i/>
                <w:sz w:val="24"/>
                <w:szCs w:val="24"/>
                <w:lang w:eastAsia="lt-LT"/>
              </w:rPr>
            </w:pPr>
            <w:r w:rsidRPr="00983546">
              <w:rPr>
                <w:rFonts w:ascii="Times New Roman" w:eastAsia="Times New Roman" w:hAnsi="Times New Roman" w:cs="Times New Roman"/>
                <w:i/>
                <w:sz w:val="24"/>
                <w:szCs w:val="24"/>
                <w:lang w:eastAsia="lt-LT"/>
              </w:rPr>
              <w:t>4080,35</w:t>
            </w:r>
          </w:p>
        </w:tc>
        <w:tc>
          <w:tcPr>
            <w:tcW w:w="973" w:type="dxa"/>
            <w:tcBorders>
              <w:top w:val="single" w:sz="4" w:space="0" w:color="auto"/>
              <w:bottom w:val="single" w:sz="4" w:space="0" w:color="auto"/>
              <w:right w:val="single" w:sz="4" w:space="0" w:color="auto"/>
            </w:tcBorders>
            <w:shd w:val="clear" w:color="auto" w:fill="auto"/>
          </w:tcPr>
          <w:p w14:paraId="648DB294" w14:textId="77777777" w:rsidR="003E04FD" w:rsidRPr="00983546" w:rsidRDefault="003E04FD" w:rsidP="003E04FD">
            <w:pPr>
              <w:spacing w:after="0" w:line="240" w:lineRule="auto"/>
              <w:jc w:val="right"/>
              <w:rPr>
                <w:rFonts w:ascii="Times New Roman" w:eastAsia="Times New Roman" w:hAnsi="Times New Roman" w:cs="Times New Roman"/>
                <w:sz w:val="24"/>
                <w:szCs w:val="24"/>
              </w:rPr>
            </w:pPr>
          </w:p>
        </w:tc>
        <w:tc>
          <w:tcPr>
            <w:tcW w:w="1451" w:type="dxa"/>
            <w:tcBorders>
              <w:top w:val="single" w:sz="4" w:space="0" w:color="auto"/>
              <w:bottom w:val="single" w:sz="4" w:space="0" w:color="auto"/>
              <w:right w:val="single" w:sz="4" w:space="0" w:color="auto"/>
            </w:tcBorders>
          </w:tcPr>
          <w:p w14:paraId="2B08C11E" w14:textId="77777777" w:rsidR="003E04FD" w:rsidRPr="00983546" w:rsidRDefault="003E04FD" w:rsidP="003E04FD">
            <w:pPr>
              <w:spacing w:after="0" w:line="240" w:lineRule="auto"/>
              <w:jc w:val="right"/>
              <w:rPr>
                <w:rFonts w:ascii="Times New Roman" w:eastAsia="Times New Roman" w:hAnsi="Times New Roman" w:cs="Times New Roman"/>
                <w:i/>
                <w:sz w:val="24"/>
                <w:szCs w:val="24"/>
              </w:rPr>
            </w:pPr>
            <w:r w:rsidRPr="00983546">
              <w:rPr>
                <w:rFonts w:ascii="Times New Roman" w:eastAsia="Times New Roman" w:hAnsi="Times New Roman" w:cs="Times New Roman"/>
                <w:i/>
                <w:sz w:val="24"/>
                <w:szCs w:val="24"/>
              </w:rPr>
              <w:t>-24,72</w:t>
            </w:r>
          </w:p>
        </w:tc>
        <w:tc>
          <w:tcPr>
            <w:tcW w:w="1376" w:type="dxa"/>
            <w:tcBorders>
              <w:top w:val="single" w:sz="4" w:space="0" w:color="auto"/>
              <w:left w:val="single" w:sz="4" w:space="0" w:color="auto"/>
              <w:bottom w:val="single" w:sz="4" w:space="0" w:color="auto"/>
              <w:right w:val="single" w:sz="4" w:space="0" w:color="auto"/>
            </w:tcBorders>
          </w:tcPr>
          <w:p w14:paraId="09E55E37" w14:textId="77777777" w:rsidR="003E04FD" w:rsidRPr="00983546" w:rsidRDefault="003E04FD" w:rsidP="003E04FD">
            <w:pPr>
              <w:spacing w:after="0" w:line="240" w:lineRule="auto"/>
              <w:jc w:val="right"/>
              <w:rPr>
                <w:rFonts w:ascii="Times New Roman" w:eastAsia="Times New Roman" w:hAnsi="Times New Roman" w:cs="Times New Roman"/>
                <w:sz w:val="24"/>
                <w:szCs w:val="24"/>
              </w:rPr>
            </w:pPr>
          </w:p>
        </w:tc>
      </w:tr>
      <w:tr w:rsidR="003E04FD" w:rsidRPr="00983546" w14:paraId="177F7EF8" w14:textId="77777777" w:rsidTr="00181AAF">
        <w:trPr>
          <w:trHeight w:val="441"/>
        </w:trPr>
        <w:tc>
          <w:tcPr>
            <w:tcW w:w="0" w:type="auto"/>
            <w:tcBorders>
              <w:top w:val="nil"/>
              <w:left w:val="single" w:sz="8" w:space="0" w:color="auto"/>
              <w:bottom w:val="single" w:sz="4" w:space="0" w:color="auto"/>
              <w:right w:val="single" w:sz="8" w:space="0" w:color="auto"/>
            </w:tcBorders>
            <w:shd w:val="clear" w:color="auto" w:fill="auto"/>
            <w:noWrap/>
          </w:tcPr>
          <w:p w14:paraId="26D0D0A0" w14:textId="77777777" w:rsidR="003E04FD" w:rsidRPr="00983546" w:rsidRDefault="003E04FD" w:rsidP="003E04FD">
            <w:pPr>
              <w:spacing w:after="0" w:line="240" w:lineRule="auto"/>
              <w:rPr>
                <w:rFonts w:ascii="Times New Roman" w:eastAsia="Times New Roman" w:hAnsi="Times New Roman" w:cs="Times New Roman"/>
                <w:sz w:val="24"/>
                <w:szCs w:val="24"/>
                <w:lang w:eastAsia="lt-LT"/>
              </w:rPr>
            </w:pPr>
          </w:p>
        </w:tc>
        <w:tc>
          <w:tcPr>
            <w:tcW w:w="3897" w:type="dxa"/>
            <w:tcBorders>
              <w:top w:val="nil"/>
              <w:left w:val="nil"/>
              <w:bottom w:val="single" w:sz="4" w:space="0" w:color="auto"/>
              <w:right w:val="single" w:sz="8" w:space="0" w:color="auto"/>
            </w:tcBorders>
            <w:shd w:val="clear" w:color="auto" w:fill="auto"/>
            <w:noWrap/>
          </w:tcPr>
          <w:p w14:paraId="33E04F23" w14:textId="77777777" w:rsidR="003E04FD" w:rsidRPr="00983546" w:rsidRDefault="003E04FD" w:rsidP="003E04FD">
            <w:pPr>
              <w:spacing w:after="0" w:line="240" w:lineRule="auto"/>
              <w:rPr>
                <w:rFonts w:ascii="Times New Roman" w:eastAsia="Times New Roman" w:hAnsi="Times New Roman" w:cs="Times New Roman"/>
                <w:i/>
                <w:sz w:val="24"/>
                <w:szCs w:val="24"/>
              </w:rPr>
            </w:pPr>
            <w:r w:rsidRPr="00983546">
              <w:rPr>
                <w:rFonts w:ascii="Times New Roman" w:eastAsia="Times New Roman" w:hAnsi="Times New Roman" w:cs="Times New Roman"/>
                <w:i/>
                <w:sz w:val="24"/>
                <w:szCs w:val="24"/>
              </w:rPr>
              <w:t>Skalbimo sąnaudos</w:t>
            </w:r>
          </w:p>
        </w:tc>
        <w:tc>
          <w:tcPr>
            <w:tcW w:w="1356" w:type="dxa"/>
            <w:tcBorders>
              <w:top w:val="nil"/>
              <w:left w:val="nil"/>
              <w:bottom w:val="single" w:sz="4" w:space="0" w:color="auto"/>
              <w:right w:val="single" w:sz="4" w:space="0" w:color="auto"/>
            </w:tcBorders>
            <w:shd w:val="clear" w:color="auto" w:fill="auto"/>
            <w:noWrap/>
          </w:tcPr>
          <w:p w14:paraId="0B5E0F0F" w14:textId="77777777" w:rsidR="003E04FD" w:rsidRPr="00983546" w:rsidRDefault="003E04FD" w:rsidP="003E04FD">
            <w:pPr>
              <w:spacing w:after="0" w:line="240" w:lineRule="auto"/>
              <w:jc w:val="right"/>
              <w:rPr>
                <w:rFonts w:ascii="Times New Roman" w:eastAsia="Times New Roman" w:hAnsi="Times New Roman" w:cs="Times New Roman"/>
                <w:i/>
                <w:sz w:val="24"/>
                <w:szCs w:val="24"/>
                <w:lang w:eastAsia="lt-LT"/>
              </w:rPr>
            </w:pPr>
            <w:r w:rsidRPr="00983546">
              <w:rPr>
                <w:rFonts w:ascii="Times New Roman" w:eastAsia="Times New Roman" w:hAnsi="Times New Roman" w:cs="Times New Roman"/>
                <w:i/>
                <w:sz w:val="24"/>
                <w:szCs w:val="24"/>
                <w:lang w:eastAsia="lt-LT"/>
              </w:rPr>
              <w:t>25265,21</w:t>
            </w:r>
          </w:p>
        </w:tc>
        <w:tc>
          <w:tcPr>
            <w:tcW w:w="973" w:type="dxa"/>
            <w:tcBorders>
              <w:top w:val="single" w:sz="4" w:space="0" w:color="auto"/>
              <w:bottom w:val="single" w:sz="4" w:space="0" w:color="auto"/>
              <w:right w:val="single" w:sz="4" w:space="0" w:color="auto"/>
            </w:tcBorders>
            <w:shd w:val="clear" w:color="auto" w:fill="auto"/>
          </w:tcPr>
          <w:p w14:paraId="32746BC5" w14:textId="77777777" w:rsidR="003E04FD" w:rsidRPr="00983546" w:rsidRDefault="003E04FD" w:rsidP="003E04FD">
            <w:pPr>
              <w:spacing w:after="0" w:line="240" w:lineRule="auto"/>
              <w:jc w:val="right"/>
              <w:rPr>
                <w:rFonts w:ascii="Times New Roman" w:eastAsia="Times New Roman" w:hAnsi="Times New Roman" w:cs="Times New Roman"/>
                <w:sz w:val="24"/>
                <w:szCs w:val="24"/>
              </w:rPr>
            </w:pPr>
          </w:p>
        </w:tc>
        <w:tc>
          <w:tcPr>
            <w:tcW w:w="1451" w:type="dxa"/>
            <w:tcBorders>
              <w:top w:val="single" w:sz="4" w:space="0" w:color="auto"/>
              <w:bottom w:val="single" w:sz="4" w:space="0" w:color="auto"/>
              <w:right w:val="single" w:sz="4" w:space="0" w:color="auto"/>
            </w:tcBorders>
          </w:tcPr>
          <w:p w14:paraId="37573CAF" w14:textId="77777777" w:rsidR="003E04FD" w:rsidRPr="00983546" w:rsidRDefault="003E04FD" w:rsidP="003E04FD">
            <w:pPr>
              <w:spacing w:after="0" w:line="240" w:lineRule="auto"/>
              <w:jc w:val="right"/>
              <w:rPr>
                <w:rFonts w:ascii="Times New Roman" w:eastAsia="Times New Roman" w:hAnsi="Times New Roman" w:cs="Times New Roman"/>
                <w:i/>
                <w:sz w:val="24"/>
                <w:szCs w:val="24"/>
              </w:rPr>
            </w:pPr>
            <w:r w:rsidRPr="00983546">
              <w:rPr>
                <w:rFonts w:ascii="Times New Roman" w:eastAsia="Times New Roman" w:hAnsi="Times New Roman" w:cs="Times New Roman"/>
                <w:i/>
                <w:sz w:val="24"/>
                <w:szCs w:val="24"/>
              </w:rPr>
              <w:t>+5750,35</w:t>
            </w:r>
          </w:p>
        </w:tc>
        <w:tc>
          <w:tcPr>
            <w:tcW w:w="1376" w:type="dxa"/>
            <w:tcBorders>
              <w:top w:val="single" w:sz="4" w:space="0" w:color="auto"/>
              <w:left w:val="single" w:sz="4" w:space="0" w:color="auto"/>
              <w:bottom w:val="single" w:sz="4" w:space="0" w:color="auto"/>
              <w:right w:val="single" w:sz="4" w:space="0" w:color="auto"/>
            </w:tcBorders>
          </w:tcPr>
          <w:p w14:paraId="28BFD06E" w14:textId="77777777" w:rsidR="003E04FD" w:rsidRPr="00983546" w:rsidRDefault="003E04FD" w:rsidP="003E04FD">
            <w:pPr>
              <w:spacing w:after="0" w:line="240" w:lineRule="auto"/>
              <w:jc w:val="right"/>
              <w:rPr>
                <w:rFonts w:ascii="Times New Roman" w:eastAsia="Times New Roman" w:hAnsi="Times New Roman" w:cs="Times New Roman"/>
                <w:sz w:val="24"/>
                <w:szCs w:val="24"/>
              </w:rPr>
            </w:pPr>
          </w:p>
        </w:tc>
      </w:tr>
      <w:tr w:rsidR="003E04FD" w:rsidRPr="00983546" w14:paraId="2287B36C" w14:textId="77777777" w:rsidTr="00181AAF">
        <w:trPr>
          <w:trHeight w:val="441"/>
        </w:trPr>
        <w:tc>
          <w:tcPr>
            <w:tcW w:w="0" w:type="auto"/>
            <w:tcBorders>
              <w:top w:val="nil"/>
              <w:left w:val="single" w:sz="8" w:space="0" w:color="auto"/>
              <w:bottom w:val="single" w:sz="4" w:space="0" w:color="auto"/>
              <w:right w:val="single" w:sz="8" w:space="0" w:color="auto"/>
            </w:tcBorders>
            <w:shd w:val="clear" w:color="auto" w:fill="auto"/>
            <w:noWrap/>
          </w:tcPr>
          <w:p w14:paraId="1136C01F" w14:textId="77777777" w:rsidR="003E04FD" w:rsidRPr="00983546" w:rsidRDefault="003E04FD" w:rsidP="003E04FD">
            <w:pPr>
              <w:spacing w:after="0" w:line="240" w:lineRule="auto"/>
              <w:rPr>
                <w:rFonts w:ascii="Times New Roman" w:eastAsia="Times New Roman" w:hAnsi="Times New Roman" w:cs="Times New Roman"/>
                <w:sz w:val="24"/>
                <w:szCs w:val="24"/>
                <w:lang w:eastAsia="lt-LT"/>
              </w:rPr>
            </w:pPr>
          </w:p>
        </w:tc>
        <w:tc>
          <w:tcPr>
            <w:tcW w:w="3897" w:type="dxa"/>
            <w:tcBorders>
              <w:top w:val="nil"/>
              <w:left w:val="nil"/>
              <w:bottom w:val="single" w:sz="4" w:space="0" w:color="auto"/>
              <w:right w:val="single" w:sz="8" w:space="0" w:color="auto"/>
            </w:tcBorders>
            <w:shd w:val="clear" w:color="auto" w:fill="auto"/>
            <w:noWrap/>
          </w:tcPr>
          <w:p w14:paraId="7C75186F" w14:textId="77777777" w:rsidR="003E04FD" w:rsidRPr="00983546" w:rsidRDefault="003E04FD" w:rsidP="003E04FD">
            <w:pPr>
              <w:spacing w:after="0" w:line="240" w:lineRule="auto"/>
              <w:rPr>
                <w:rFonts w:ascii="Times New Roman" w:eastAsia="Times New Roman" w:hAnsi="Times New Roman" w:cs="Times New Roman"/>
                <w:i/>
                <w:sz w:val="24"/>
                <w:szCs w:val="24"/>
              </w:rPr>
            </w:pPr>
            <w:r w:rsidRPr="00983546">
              <w:rPr>
                <w:rFonts w:ascii="Times New Roman" w:eastAsia="Times New Roman" w:hAnsi="Times New Roman" w:cs="Times New Roman"/>
                <w:i/>
                <w:sz w:val="24"/>
                <w:szCs w:val="24"/>
              </w:rPr>
              <w:t>Atliekų tvarkymo sąnaudos</w:t>
            </w:r>
          </w:p>
        </w:tc>
        <w:tc>
          <w:tcPr>
            <w:tcW w:w="1356" w:type="dxa"/>
            <w:tcBorders>
              <w:top w:val="nil"/>
              <w:left w:val="nil"/>
              <w:bottom w:val="single" w:sz="4" w:space="0" w:color="auto"/>
              <w:right w:val="single" w:sz="4" w:space="0" w:color="auto"/>
            </w:tcBorders>
            <w:shd w:val="clear" w:color="auto" w:fill="auto"/>
            <w:noWrap/>
          </w:tcPr>
          <w:p w14:paraId="7265DE38" w14:textId="77777777" w:rsidR="003E04FD" w:rsidRPr="00983546" w:rsidRDefault="003E04FD" w:rsidP="003E04FD">
            <w:pPr>
              <w:spacing w:after="0" w:line="240" w:lineRule="auto"/>
              <w:jc w:val="right"/>
              <w:rPr>
                <w:rFonts w:ascii="Times New Roman" w:eastAsia="Times New Roman" w:hAnsi="Times New Roman" w:cs="Times New Roman"/>
                <w:i/>
                <w:sz w:val="24"/>
                <w:szCs w:val="24"/>
                <w:lang w:eastAsia="lt-LT"/>
              </w:rPr>
            </w:pPr>
            <w:r w:rsidRPr="00983546">
              <w:rPr>
                <w:rFonts w:ascii="Times New Roman" w:eastAsia="Times New Roman" w:hAnsi="Times New Roman" w:cs="Times New Roman"/>
                <w:i/>
                <w:sz w:val="24"/>
                <w:szCs w:val="24"/>
                <w:lang w:eastAsia="lt-LT"/>
              </w:rPr>
              <w:t>3198,36</w:t>
            </w:r>
          </w:p>
        </w:tc>
        <w:tc>
          <w:tcPr>
            <w:tcW w:w="973" w:type="dxa"/>
            <w:tcBorders>
              <w:top w:val="single" w:sz="4" w:space="0" w:color="auto"/>
              <w:bottom w:val="single" w:sz="4" w:space="0" w:color="auto"/>
              <w:right w:val="single" w:sz="4" w:space="0" w:color="auto"/>
            </w:tcBorders>
            <w:shd w:val="clear" w:color="auto" w:fill="auto"/>
          </w:tcPr>
          <w:p w14:paraId="490B0274" w14:textId="77777777" w:rsidR="003E04FD" w:rsidRPr="00983546" w:rsidRDefault="003E04FD" w:rsidP="003E04FD">
            <w:pPr>
              <w:spacing w:after="0" w:line="240" w:lineRule="auto"/>
              <w:jc w:val="right"/>
              <w:rPr>
                <w:rFonts w:ascii="Times New Roman" w:eastAsia="Times New Roman" w:hAnsi="Times New Roman" w:cs="Times New Roman"/>
                <w:sz w:val="24"/>
                <w:szCs w:val="24"/>
              </w:rPr>
            </w:pPr>
          </w:p>
        </w:tc>
        <w:tc>
          <w:tcPr>
            <w:tcW w:w="1451" w:type="dxa"/>
            <w:tcBorders>
              <w:top w:val="single" w:sz="4" w:space="0" w:color="auto"/>
              <w:bottom w:val="single" w:sz="4" w:space="0" w:color="auto"/>
              <w:right w:val="single" w:sz="4" w:space="0" w:color="auto"/>
            </w:tcBorders>
          </w:tcPr>
          <w:p w14:paraId="4669FC93" w14:textId="77777777" w:rsidR="003E04FD" w:rsidRPr="00983546" w:rsidRDefault="003E04FD" w:rsidP="003E04FD">
            <w:pPr>
              <w:spacing w:after="0" w:line="240" w:lineRule="auto"/>
              <w:jc w:val="right"/>
              <w:rPr>
                <w:rFonts w:ascii="Times New Roman" w:eastAsia="Times New Roman" w:hAnsi="Times New Roman" w:cs="Times New Roman"/>
                <w:i/>
                <w:sz w:val="24"/>
                <w:szCs w:val="24"/>
              </w:rPr>
            </w:pPr>
            <w:r w:rsidRPr="00983546">
              <w:rPr>
                <w:rFonts w:ascii="Times New Roman" w:eastAsia="Times New Roman" w:hAnsi="Times New Roman" w:cs="Times New Roman"/>
                <w:i/>
                <w:sz w:val="24"/>
                <w:szCs w:val="24"/>
              </w:rPr>
              <w:t>-266,53</w:t>
            </w:r>
          </w:p>
        </w:tc>
        <w:tc>
          <w:tcPr>
            <w:tcW w:w="1376" w:type="dxa"/>
            <w:tcBorders>
              <w:top w:val="single" w:sz="4" w:space="0" w:color="auto"/>
              <w:left w:val="single" w:sz="4" w:space="0" w:color="auto"/>
              <w:bottom w:val="single" w:sz="4" w:space="0" w:color="auto"/>
              <w:right w:val="single" w:sz="4" w:space="0" w:color="auto"/>
            </w:tcBorders>
          </w:tcPr>
          <w:p w14:paraId="6B0B6479" w14:textId="77777777" w:rsidR="003E04FD" w:rsidRPr="00983546" w:rsidRDefault="003E04FD" w:rsidP="003E04FD">
            <w:pPr>
              <w:spacing w:after="0" w:line="240" w:lineRule="auto"/>
              <w:jc w:val="right"/>
              <w:rPr>
                <w:rFonts w:ascii="Times New Roman" w:eastAsia="Times New Roman" w:hAnsi="Times New Roman" w:cs="Times New Roman"/>
                <w:sz w:val="24"/>
                <w:szCs w:val="24"/>
              </w:rPr>
            </w:pPr>
          </w:p>
        </w:tc>
      </w:tr>
      <w:tr w:rsidR="003E04FD" w:rsidRPr="00983546" w14:paraId="6D68A1C5" w14:textId="77777777" w:rsidTr="00181AAF">
        <w:trPr>
          <w:trHeight w:val="441"/>
        </w:trPr>
        <w:tc>
          <w:tcPr>
            <w:tcW w:w="0" w:type="auto"/>
            <w:tcBorders>
              <w:top w:val="nil"/>
              <w:left w:val="single" w:sz="8" w:space="0" w:color="auto"/>
              <w:bottom w:val="single" w:sz="4" w:space="0" w:color="auto"/>
              <w:right w:val="single" w:sz="8" w:space="0" w:color="auto"/>
            </w:tcBorders>
            <w:shd w:val="clear" w:color="auto" w:fill="auto"/>
            <w:noWrap/>
          </w:tcPr>
          <w:p w14:paraId="4AFB05F5" w14:textId="77777777" w:rsidR="003E04FD" w:rsidRPr="00983546" w:rsidRDefault="003E04FD" w:rsidP="003E04FD">
            <w:pPr>
              <w:spacing w:after="0" w:line="240" w:lineRule="auto"/>
              <w:rPr>
                <w:rFonts w:ascii="Times New Roman" w:eastAsia="Times New Roman" w:hAnsi="Times New Roman" w:cs="Times New Roman"/>
                <w:sz w:val="24"/>
                <w:szCs w:val="24"/>
                <w:lang w:eastAsia="lt-LT"/>
              </w:rPr>
            </w:pPr>
          </w:p>
        </w:tc>
        <w:tc>
          <w:tcPr>
            <w:tcW w:w="3897" w:type="dxa"/>
            <w:tcBorders>
              <w:top w:val="nil"/>
              <w:left w:val="nil"/>
              <w:bottom w:val="single" w:sz="4" w:space="0" w:color="auto"/>
              <w:right w:val="single" w:sz="8" w:space="0" w:color="auto"/>
            </w:tcBorders>
            <w:shd w:val="clear" w:color="auto" w:fill="auto"/>
            <w:noWrap/>
          </w:tcPr>
          <w:p w14:paraId="1B206C09" w14:textId="77777777" w:rsidR="003E04FD" w:rsidRPr="00983546" w:rsidRDefault="003E04FD" w:rsidP="003E04FD">
            <w:pPr>
              <w:spacing w:after="0" w:line="240" w:lineRule="auto"/>
              <w:rPr>
                <w:rFonts w:ascii="Times New Roman" w:eastAsia="Times New Roman" w:hAnsi="Times New Roman" w:cs="Times New Roman"/>
                <w:i/>
                <w:sz w:val="24"/>
                <w:szCs w:val="24"/>
              </w:rPr>
            </w:pPr>
            <w:r w:rsidRPr="00983546">
              <w:rPr>
                <w:rFonts w:ascii="Times New Roman" w:eastAsia="Times New Roman" w:hAnsi="Times New Roman" w:cs="Times New Roman"/>
                <w:i/>
                <w:sz w:val="24"/>
                <w:szCs w:val="24"/>
              </w:rPr>
              <w:t>Kitų komunalinių paslaugų sąnaudos</w:t>
            </w:r>
          </w:p>
        </w:tc>
        <w:tc>
          <w:tcPr>
            <w:tcW w:w="1356" w:type="dxa"/>
            <w:tcBorders>
              <w:top w:val="nil"/>
              <w:left w:val="nil"/>
              <w:bottom w:val="single" w:sz="4" w:space="0" w:color="auto"/>
              <w:right w:val="single" w:sz="4" w:space="0" w:color="auto"/>
            </w:tcBorders>
            <w:shd w:val="clear" w:color="auto" w:fill="auto"/>
            <w:noWrap/>
          </w:tcPr>
          <w:p w14:paraId="2FD28065" w14:textId="77777777" w:rsidR="003E04FD" w:rsidRPr="00983546" w:rsidRDefault="003E04FD" w:rsidP="003E04FD">
            <w:pPr>
              <w:spacing w:after="0" w:line="240" w:lineRule="auto"/>
              <w:jc w:val="right"/>
              <w:rPr>
                <w:rFonts w:ascii="Times New Roman" w:eastAsia="Times New Roman" w:hAnsi="Times New Roman" w:cs="Times New Roman"/>
                <w:i/>
                <w:sz w:val="24"/>
                <w:szCs w:val="24"/>
                <w:lang w:eastAsia="lt-LT"/>
              </w:rPr>
            </w:pPr>
            <w:r w:rsidRPr="00983546">
              <w:rPr>
                <w:rFonts w:ascii="Times New Roman" w:eastAsia="Times New Roman" w:hAnsi="Times New Roman" w:cs="Times New Roman"/>
                <w:i/>
                <w:sz w:val="24"/>
                <w:szCs w:val="24"/>
                <w:lang w:eastAsia="lt-LT"/>
              </w:rPr>
              <w:t>4724,46</w:t>
            </w:r>
          </w:p>
        </w:tc>
        <w:tc>
          <w:tcPr>
            <w:tcW w:w="973" w:type="dxa"/>
            <w:tcBorders>
              <w:top w:val="single" w:sz="4" w:space="0" w:color="auto"/>
              <w:bottom w:val="single" w:sz="4" w:space="0" w:color="auto"/>
              <w:right w:val="single" w:sz="4" w:space="0" w:color="auto"/>
            </w:tcBorders>
            <w:shd w:val="clear" w:color="auto" w:fill="auto"/>
          </w:tcPr>
          <w:p w14:paraId="3994823A" w14:textId="77777777" w:rsidR="003E04FD" w:rsidRPr="00983546" w:rsidRDefault="003E04FD" w:rsidP="003E04FD">
            <w:pPr>
              <w:spacing w:after="0" w:line="240" w:lineRule="auto"/>
              <w:jc w:val="right"/>
              <w:rPr>
                <w:rFonts w:ascii="Times New Roman" w:eastAsia="Times New Roman" w:hAnsi="Times New Roman" w:cs="Times New Roman"/>
                <w:sz w:val="24"/>
                <w:szCs w:val="24"/>
              </w:rPr>
            </w:pPr>
          </w:p>
        </w:tc>
        <w:tc>
          <w:tcPr>
            <w:tcW w:w="1451" w:type="dxa"/>
            <w:tcBorders>
              <w:top w:val="single" w:sz="4" w:space="0" w:color="auto"/>
              <w:bottom w:val="single" w:sz="4" w:space="0" w:color="auto"/>
              <w:right w:val="single" w:sz="4" w:space="0" w:color="auto"/>
            </w:tcBorders>
          </w:tcPr>
          <w:p w14:paraId="1154B541" w14:textId="77777777" w:rsidR="003E04FD" w:rsidRPr="00983546" w:rsidRDefault="003E04FD" w:rsidP="003E04FD">
            <w:pPr>
              <w:spacing w:after="0" w:line="240" w:lineRule="auto"/>
              <w:jc w:val="right"/>
              <w:rPr>
                <w:rFonts w:ascii="Times New Roman" w:eastAsia="Times New Roman" w:hAnsi="Times New Roman" w:cs="Times New Roman"/>
                <w:i/>
                <w:sz w:val="24"/>
                <w:szCs w:val="24"/>
              </w:rPr>
            </w:pPr>
            <w:r w:rsidRPr="00983546">
              <w:rPr>
                <w:rFonts w:ascii="Times New Roman" w:eastAsia="Times New Roman" w:hAnsi="Times New Roman" w:cs="Times New Roman"/>
                <w:i/>
                <w:sz w:val="24"/>
                <w:szCs w:val="24"/>
              </w:rPr>
              <w:t>-345,42</w:t>
            </w:r>
          </w:p>
        </w:tc>
        <w:tc>
          <w:tcPr>
            <w:tcW w:w="1376" w:type="dxa"/>
            <w:tcBorders>
              <w:top w:val="single" w:sz="4" w:space="0" w:color="auto"/>
              <w:left w:val="single" w:sz="4" w:space="0" w:color="auto"/>
              <w:bottom w:val="single" w:sz="4" w:space="0" w:color="auto"/>
              <w:right w:val="single" w:sz="4" w:space="0" w:color="auto"/>
            </w:tcBorders>
          </w:tcPr>
          <w:p w14:paraId="79BA2B58" w14:textId="77777777" w:rsidR="003E04FD" w:rsidRPr="00983546" w:rsidRDefault="003E04FD" w:rsidP="003E04FD">
            <w:pPr>
              <w:spacing w:after="0" w:line="240" w:lineRule="auto"/>
              <w:jc w:val="right"/>
              <w:rPr>
                <w:rFonts w:ascii="Times New Roman" w:eastAsia="Times New Roman" w:hAnsi="Times New Roman" w:cs="Times New Roman"/>
                <w:sz w:val="24"/>
                <w:szCs w:val="24"/>
              </w:rPr>
            </w:pPr>
          </w:p>
        </w:tc>
      </w:tr>
      <w:tr w:rsidR="003E04FD" w:rsidRPr="00983546" w14:paraId="1FA210EE" w14:textId="77777777" w:rsidTr="00181AAF">
        <w:trPr>
          <w:trHeight w:val="236"/>
        </w:trPr>
        <w:tc>
          <w:tcPr>
            <w:tcW w:w="0" w:type="auto"/>
            <w:tcBorders>
              <w:top w:val="single" w:sz="4" w:space="0" w:color="auto"/>
              <w:left w:val="single" w:sz="8" w:space="0" w:color="auto"/>
              <w:bottom w:val="nil"/>
              <w:right w:val="single" w:sz="8" w:space="0" w:color="auto"/>
            </w:tcBorders>
            <w:shd w:val="clear" w:color="auto" w:fill="auto"/>
            <w:noWrap/>
          </w:tcPr>
          <w:p w14:paraId="6212FBE0" w14:textId="77777777" w:rsidR="003E04FD" w:rsidRPr="00983546" w:rsidRDefault="003E04FD" w:rsidP="003E04FD">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5</w:t>
            </w:r>
          </w:p>
        </w:tc>
        <w:tc>
          <w:tcPr>
            <w:tcW w:w="3897" w:type="dxa"/>
            <w:tcBorders>
              <w:top w:val="single" w:sz="4" w:space="0" w:color="auto"/>
              <w:left w:val="nil"/>
              <w:bottom w:val="nil"/>
              <w:right w:val="single" w:sz="8" w:space="0" w:color="auto"/>
            </w:tcBorders>
            <w:shd w:val="clear" w:color="auto" w:fill="auto"/>
            <w:noWrap/>
          </w:tcPr>
          <w:p w14:paraId="0D559D37" w14:textId="77777777" w:rsidR="003E04FD" w:rsidRPr="00983546" w:rsidRDefault="003E04FD" w:rsidP="003E04FD">
            <w:pPr>
              <w:spacing w:after="0" w:line="240" w:lineRule="auto"/>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Komandiruočių sąnaudos</w:t>
            </w:r>
          </w:p>
        </w:tc>
        <w:tc>
          <w:tcPr>
            <w:tcW w:w="1356" w:type="dxa"/>
            <w:tcBorders>
              <w:top w:val="single" w:sz="4" w:space="0" w:color="auto"/>
              <w:left w:val="nil"/>
              <w:bottom w:val="single" w:sz="4" w:space="0" w:color="auto"/>
              <w:right w:val="single" w:sz="4" w:space="0" w:color="auto"/>
            </w:tcBorders>
            <w:shd w:val="clear" w:color="auto" w:fill="auto"/>
            <w:noWrap/>
          </w:tcPr>
          <w:p w14:paraId="2C95BEC9" w14:textId="77777777" w:rsidR="003E04FD" w:rsidRPr="00983546" w:rsidRDefault="003E04FD" w:rsidP="003E04FD">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0,00</w:t>
            </w:r>
          </w:p>
        </w:tc>
        <w:tc>
          <w:tcPr>
            <w:tcW w:w="973" w:type="dxa"/>
            <w:tcBorders>
              <w:top w:val="single" w:sz="4" w:space="0" w:color="auto"/>
              <w:bottom w:val="single" w:sz="4" w:space="0" w:color="auto"/>
              <w:right w:val="single" w:sz="4" w:space="0" w:color="auto"/>
            </w:tcBorders>
            <w:shd w:val="clear" w:color="auto" w:fill="auto"/>
          </w:tcPr>
          <w:p w14:paraId="07C4FD5D"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p>
        </w:tc>
        <w:tc>
          <w:tcPr>
            <w:tcW w:w="1451" w:type="dxa"/>
            <w:tcBorders>
              <w:top w:val="single" w:sz="4" w:space="0" w:color="auto"/>
              <w:bottom w:val="single" w:sz="4" w:space="0" w:color="auto"/>
              <w:right w:val="single" w:sz="4" w:space="0" w:color="auto"/>
            </w:tcBorders>
          </w:tcPr>
          <w:p w14:paraId="2B38922F"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-180</w:t>
            </w:r>
          </w:p>
        </w:tc>
        <w:tc>
          <w:tcPr>
            <w:tcW w:w="1376" w:type="dxa"/>
            <w:tcBorders>
              <w:top w:val="single" w:sz="4" w:space="0" w:color="auto"/>
              <w:left w:val="single" w:sz="4" w:space="0" w:color="auto"/>
              <w:bottom w:val="single" w:sz="4" w:space="0" w:color="auto"/>
              <w:right w:val="single" w:sz="4" w:space="0" w:color="auto"/>
            </w:tcBorders>
          </w:tcPr>
          <w:p w14:paraId="344CCDCC"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-100</w:t>
            </w:r>
          </w:p>
        </w:tc>
      </w:tr>
      <w:tr w:rsidR="003E04FD" w:rsidRPr="00983546" w14:paraId="5B3E492A" w14:textId="77777777" w:rsidTr="00181AAF">
        <w:trPr>
          <w:trHeight w:val="236"/>
        </w:trPr>
        <w:tc>
          <w:tcPr>
            <w:tcW w:w="0" w:type="auto"/>
            <w:tcBorders>
              <w:top w:val="single" w:sz="4" w:space="0" w:color="auto"/>
              <w:left w:val="single" w:sz="8" w:space="0" w:color="auto"/>
              <w:bottom w:val="nil"/>
              <w:right w:val="single" w:sz="8" w:space="0" w:color="auto"/>
            </w:tcBorders>
            <w:shd w:val="clear" w:color="auto" w:fill="auto"/>
            <w:noWrap/>
          </w:tcPr>
          <w:p w14:paraId="27703C8D" w14:textId="77777777" w:rsidR="003E04FD" w:rsidRPr="00983546" w:rsidRDefault="003E04FD" w:rsidP="003E04FD">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6</w:t>
            </w:r>
          </w:p>
        </w:tc>
        <w:tc>
          <w:tcPr>
            <w:tcW w:w="3897" w:type="dxa"/>
            <w:tcBorders>
              <w:top w:val="single" w:sz="4" w:space="0" w:color="auto"/>
              <w:left w:val="nil"/>
              <w:bottom w:val="nil"/>
              <w:right w:val="single" w:sz="8" w:space="0" w:color="auto"/>
            </w:tcBorders>
            <w:shd w:val="clear" w:color="auto" w:fill="auto"/>
            <w:noWrap/>
          </w:tcPr>
          <w:p w14:paraId="17CFB425" w14:textId="77777777" w:rsidR="003E04FD" w:rsidRPr="00983546" w:rsidRDefault="003E04FD" w:rsidP="003E04FD">
            <w:pPr>
              <w:spacing w:after="0" w:line="240" w:lineRule="auto"/>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 xml:space="preserve">Transporto </w:t>
            </w:r>
          </w:p>
        </w:tc>
        <w:tc>
          <w:tcPr>
            <w:tcW w:w="1356" w:type="dxa"/>
            <w:tcBorders>
              <w:top w:val="single" w:sz="4" w:space="0" w:color="auto"/>
              <w:left w:val="nil"/>
              <w:bottom w:val="single" w:sz="4" w:space="0" w:color="auto"/>
              <w:right w:val="single" w:sz="4" w:space="0" w:color="auto"/>
            </w:tcBorders>
            <w:shd w:val="clear" w:color="auto" w:fill="auto"/>
            <w:noWrap/>
          </w:tcPr>
          <w:p w14:paraId="722B83B6" w14:textId="77777777" w:rsidR="003E04FD" w:rsidRPr="00983546" w:rsidRDefault="003E04FD" w:rsidP="003E04FD">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12898,48</w:t>
            </w:r>
          </w:p>
        </w:tc>
        <w:tc>
          <w:tcPr>
            <w:tcW w:w="973" w:type="dxa"/>
            <w:tcBorders>
              <w:top w:val="single" w:sz="4" w:space="0" w:color="auto"/>
              <w:bottom w:val="single" w:sz="4" w:space="0" w:color="auto"/>
              <w:right w:val="single" w:sz="4" w:space="0" w:color="auto"/>
            </w:tcBorders>
            <w:shd w:val="clear" w:color="auto" w:fill="auto"/>
          </w:tcPr>
          <w:p w14:paraId="0A68D621"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0,4</w:t>
            </w:r>
          </w:p>
        </w:tc>
        <w:tc>
          <w:tcPr>
            <w:tcW w:w="1451" w:type="dxa"/>
            <w:tcBorders>
              <w:top w:val="single" w:sz="4" w:space="0" w:color="auto"/>
              <w:bottom w:val="single" w:sz="4" w:space="0" w:color="auto"/>
              <w:right w:val="single" w:sz="4" w:space="0" w:color="auto"/>
            </w:tcBorders>
          </w:tcPr>
          <w:p w14:paraId="72EB70F3"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+2230,99</w:t>
            </w:r>
          </w:p>
        </w:tc>
        <w:tc>
          <w:tcPr>
            <w:tcW w:w="1376" w:type="dxa"/>
            <w:tcBorders>
              <w:top w:val="single" w:sz="4" w:space="0" w:color="auto"/>
              <w:left w:val="single" w:sz="4" w:space="0" w:color="auto"/>
              <w:bottom w:val="single" w:sz="4" w:space="0" w:color="auto"/>
              <w:right w:val="single" w:sz="4" w:space="0" w:color="auto"/>
            </w:tcBorders>
          </w:tcPr>
          <w:p w14:paraId="4D5906A0"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+20,91</w:t>
            </w:r>
          </w:p>
        </w:tc>
      </w:tr>
      <w:tr w:rsidR="003E04FD" w:rsidRPr="00983546" w14:paraId="71A20C01" w14:textId="77777777" w:rsidTr="00181AAF">
        <w:trPr>
          <w:trHeight w:val="236"/>
        </w:trPr>
        <w:tc>
          <w:tcPr>
            <w:tcW w:w="0" w:type="auto"/>
            <w:tcBorders>
              <w:top w:val="single" w:sz="4" w:space="0" w:color="auto"/>
              <w:left w:val="single" w:sz="8" w:space="0" w:color="auto"/>
              <w:bottom w:val="nil"/>
              <w:right w:val="single" w:sz="8" w:space="0" w:color="auto"/>
            </w:tcBorders>
            <w:shd w:val="clear" w:color="auto" w:fill="auto"/>
            <w:noWrap/>
          </w:tcPr>
          <w:p w14:paraId="7F89A632" w14:textId="77777777" w:rsidR="003E04FD" w:rsidRPr="00983546" w:rsidRDefault="003E04FD" w:rsidP="003E04FD">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7</w:t>
            </w:r>
          </w:p>
        </w:tc>
        <w:tc>
          <w:tcPr>
            <w:tcW w:w="3897" w:type="dxa"/>
            <w:tcBorders>
              <w:top w:val="single" w:sz="4" w:space="0" w:color="auto"/>
              <w:left w:val="nil"/>
              <w:bottom w:val="nil"/>
              <w:right w:val="single" w:sz="8" w:space="0" w:color="auto"/>
            </w:tcBorders>
            <w:shd w:val="clear" w:color="auto" w:fill="auto"/>
            <w:noWrap/>
          </w:tcPr>
          <w:p w14:paraId="5EB9D97A" w14:textId="77777777" w:rsidR="003E04FD" w:rsidRPr="00983546" w:rsidRDefault="003E04FD" w:rsidP="003E04FD">
            <w:pPr>
              <w:spacing w:after="0" w:line="240" w:lineRule="auto"/>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 xml:space="preserve">Kvalifikacijos kėlimo </w:t>
            </w:r>
          </w:p>
        </w:tc>
        <w:tc>
          <w:tcPr>
            <w:tcW w:w="1356" w:type="dxa"/>
            <w:tcBorders>
              <w:top w:val="single" w:sz="4" w:space="0" w:color="auto"/>
              <w:left w:val="nil"/>
              <w:bottom w:val="single" w:sz="4" w:space="0" w:color="auto"/>
              <w:right w:val="single" w:sz="4" w:space="0" w:color="auto"/>
            </w:tcBorders>
            <w:shd w:val="clear" w:color="auto" w:fill="auto"/>
            <w:noWrap/>
          </w:tcPr>
          <w:p w14:paraId="4EA950B3" w14:textId="77777777" w:rsidR="003E04FD" w:rsidRPr="00983546" w:rsidRDefault="003E04FD" w:rsidP="003E04FD">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1154,65</w:t>
            </w:r>
          </w:p>
        </w:tc>
        <w:tc>
          <w:tcPr>
            <w:tcW w:w="973" w:type="dxa"/>
            <w:tcBorders>
              <w:top w:val="single" w:sz="4" w:space="0" w:color="auto"/>
              <w:bottom w:val="single" w:sz="4" w:space="0" w:color="auto"/>
              <w:right w:val="single" w:sz="4" w:space="0" w:color="auto"/>
            </w:tcBorders>
            <w:shd w:val="clear" w:color="auto" w:fill="auto"/>
          </w:tcPr>
          <w:p w14:paraId="5089D36B"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0,03</w:t>
            </w:r>
          </w:p>
        </w:tc>
        <w:tc>
          <w:tcPr>
            <w:tcW w:w="1451" w:type="dxa"/>
            <w:tcBorders>
              <w:top w:val="single" w:sz="4" w:space="0" w:color="auto"/>
              <w:bottom w:val="single" w:sz="4" w:space="0" w:color="auto"/>
              <w:right w:val="single" w:sz="4" w:space="0" w:color="auto"/>
            </w:tcBorders>
          </w:tcPr>
          <w:p w14:paraId="52809B64"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-1373,75</w:t>
            </w:r>
          </w:p>
        </w:tc>
        <w:tc>
          <w:tcPr>
            <w:tcW w:w="1376" w:type="dxa"/>
            <w:tcBorders>
              <w:top w:val="single" w:sz="4" w:space="0" w:color="auto"/>
              <w:left w:val="single" w:sz="4" w:space="0" w:color="auto"/>
              <w:bottom w:val="single" w:sz="4" w:space="0" w:color="auto"/>
              <w:right w:val="single" w:sz="4" w:space="0" w:color="auto"/>
            </w:tcBorders>
          </w:tcPr>
          <w:p w14:paraId="2AD63E45"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-54,33</w:t>
            </w:r>
          </w:p>
        </w:tc>
      </w:tr>
      <w:tr w:rsidR="003E04FD" w:rsidRPr="00983546" w14:paraId="42F5F897" w14:textId="77777777" w:rsidTr="00181AAF">
        <w:trPr>
          <w:trHeight w:val="236"/>
        </w:trPr>
        <w:tc>
          <w:tcPr>
            <w:tcW w:w="0" w:type="auto"/>
            <w:tcBorders>
              <w:top w:val="single" w:sz="4" w:space="0" w:color="auto"/>
              <w:left w:val="single" w:sz="8" w:space="0" w:color="auto"/>
              <w:bottom w:val="nil"/>
              <w:right w:val="single" w:sz="8" w:space="0" w:color="auto"/>
            </w:tcBorders>
            <w:shd w:val="clear" w:color="auto" w:fill="auto"/>
            <w:noWrap/>
          </w:tcPr>
          <w:p w14:paraId="70B3815D" w14:textId="77777777" w:rsidR="003E04FD" w:rsidRPr="00983546" w:rsidRDefault="003E04FD" w:rsidP="003E04FD">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8</w:t>
            </w:r>
          </w:p>
        </w:tc>
        <w:tc>
          <w:tcPr>
            <w:tcW w:w="3897" w:type="dxa"/>
            <w:tcBorders>
              <w:top w:val="single" w:sz="4" w:space="0" w:color="auto"/>
              <w:left w:val="nil"/>
              <w:bottom w:val="nil"/>
              <w:right w:val="single" w:sz="8" w:space="0" w:color="auto"/>
            </w:tcBorders>
            <w:shd w:val="clear" w:color="auto" w:fill="auto"/>
            <w:noWrap/>
          </w:tcPr>
          <w:p w14:paraId="3176C87E" w14:textId="77777777" w:rsidR="003E04FD" w:rsidRPr="00983546" w:rsidRDefault="003E04FD" w:rsidP="003E04FD">
            <w:pPr>
              <w:spacing w:after="0" w:line="240" w:lineRule="auto"/>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 xml:space="preserve">Paprastojo remonto </w:t>
            </w:r>
          </w:p>
        </w:tc>
        <w:tc>
          <w:tcPr>
            <w:tcW w:w="1356" w:type="dxa"/>
            <w:tcBorders>
              <w:top w:val="single" w:sz="4" w:space="0" w:color="auto"/>
              <w:left w:val="nil"/>
              <w:bottom w:val="single" w:sz="4" w:space="0" w:color="auto"/>
              <w:right w:val="single" w:sz="4" w:space="0" w:color="auto"/>
            </w:tcBorders>
            <w:shd w:val="clear" w:color="auto" w:fill="auto"/>
            <w:noWrap/>
          </w:tcPr>
          <w:p w14:paraId="168F8245" w14:textId="77777777" w:rsidR="003E04FD" w:rsidRPr="00983546" w:rsidRDefault="003E04FD" w:rsidP="003E04FD">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1821,81</w:t>
            </w:r>
          </w:p>
        </w:tc>
        <w:tc>
          <w:tcPr>
            <w:tcW w:w="973" w:type="dxa"/>
            <w:tcBorders>
              <w:top w:val="single" w:sz="4" w:space="0" w:color="auto"/>
              <w:bottom w:val="single" w:sz="4" w:space="0" w:color="auto"/>
              <w:right w:val="single" w:sz="4" w:space="0" w:color="auto"/>
            </w:tcBorders>
            <w:shd w:val="clear" w:color="auto" w:fill="auto"/>
          </w:tcPr>
          <w:p w14:paraId="1A854A50"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0,06</w:t>
            </w:r>
          </w:p>
        </w:tc>
        <w:tc>
          <w:tcPr>
            <w:tcW w:w="1451" w:type="dxa"/>
            <w:tcBorders>
              <w:top w:val="single" w:sz="4" w:space="0" w:color="auto"/>
              <w:bottom w:val="single" w:sz="4" w:space="0" w:color="auto"/>
              <w:right w:val="single" w:sz="4" w:space="0" w:color="auto"/>
            </w:tcBorders>
          </w:tcPr>
          <w:p w14:paraId="0680B037"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-106631,70</w:t>
            </w:r>
          </w:p>
        </w:tc>
        <w:tc>
          <w:tcPr>
            <w:tcW w:w="1376" w:type="dxa"/>
            <w:tcBorders>
              <w:top w:val="single" w:sz="4" w:space="0" w:color="auto"/>
              <w:left w:val="single" w:sz="4" w:space="0" w:color="auto"/>
              <w:bottom w:val="single" w:sz="4" w:space="0" w:color="auto"/>
              <w:right w:val="single" w:sz="4" w:space="0" w:color="auto"/>
            </w:tcBorders>
          </w:tcPr>
          <w:p w14:paraId="11F4D698"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-98,32</w:t>
            </w:r>
          </w:p>
        </w:tc>
      </w:tr>
      <w:tr w:rsidR="003E04FD" w:rsidRPr="00983546" w14:paraId="5A95A3EB" w14:textId="77777777" w:rsidTr="00181AAF">
        <w:trPr>
          <w:trHeight w:val="236"/>
        </w:trPr>
        <w:tc>
          <w:tcPr>
            <w:tcW w:w="0" w:type="auto"/>
            <w:tcBorders>
              <w:top w:val="single" w:sz="4" w:space="0" w:color="auto"/>
              <w:left w:val="single" w:sz="8" w:space="0" w:color="auto"/>
              <w:bottom w:val="nil"/>
              <w:right w:val="single" w:sz="8" w:space="0" w:color="auto"/>
            </w:tcBorders>
            <w:shd w:val="clear" w:color="auto" w:fill="auto"/>
            <w:noWrap/>
          </w:tcPr>
          <w:p w14:paraId="714E9D7B" w14:textId="77777777" w:rsidR="003E04FD" w:rsidRPr="00983546" w:rsidRDefault="003E04FD" w:rsidP="003E04FD">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9</w:t>
            </w:r>
          </w:p>
        </w:tc>
        <w:tc>
          <w:tcPr>
            <w:tcW w:w="3897" w:type="dxa"/>
            <w:tcBorders>
              <w:top w:val="single" w:sz="4" w:space="0" w:color="auto"/>
              <w:left w:val="nil"/>
              <w:bottom w:val="nil"/>
              <w:right w:val="single" w:sz="8" w:space="0" w:color="auto"/>
            </w:tcBorders>
            <w:shd w:val="clear" w:color="auto" w:fill="auto"/>
            <w:noWrap/>
          </w:tcPr>
          <w:p w14:paraId="6FFC75B6" w14:textId="77777777" w:rsidR="003E04FD" w:rsidRPr="00983546" w:rsidRDefault="003E04FD" w:rsidP="003E04FD">
            <w:pPr>
              <w:spacing w:after="0" w:line="240" w:lineRule="auto"/>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Nuvertėjimo ir nurašytų sumų</w:t>
            </w:r>
          </w:p>
        </w:tc>
        <w:tc>
          <w:tcPr>
            <w:tcW w:w="1356" w:type="dxa"/>
            <w:tcBorders>
              <w:top w:val="single" w:sz="4" w:space="0" w:color="auto"/>
              <w:left w:val="nil"/>
              <w:bottom w:val="single" w:sz="4" w:space="0" w:color="auto"/>
              <w:right w:val="single" w:sz="4" w:space="0" w:color="auto"/>
            </w:tcBorders>
            <w:shd w:val="clear" w:color="auto" w:fill="auto"/>
            <w:noWrap/>
          </w:tcPr>
          <w:p w14:paraId="34C888CE" w14:textId="77777777" w:rsidR="003E04FD" w:rsidRPr="00983546" w:rsidRDefault="003E04FD" w:rsidP="003E04FD">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87,36</w:t>
            </w:r>
          </w:p>
        </w:tc>
        <w:tc>
          <w:tcPr>
            <w:tcW w:w="973" w:type="dxa"/>
            <w:tcBorders>
              <w:top w:val="single" w:sz="4" w:space="0" w:color="auto"/>
              <w:bottom w:val="single" w:sz="4" w:space="0" w:color="auto"/>
              <w:right w:val="single" w:sz="4" w:space="0" w:color="auto"/>
            </w:tcBorders>
            <w:shd w:val="clear" w:color="auto" w:fill="auto"/>
          </w:tcPr>
          <w:p w14:paraId="0C35289F"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0,01</w:t>
            </w:r>
          </w:p>
        </w:tc>
        <w:tc>
          <w:tcPr>
            <w:tcW w:w="1451" w:type="dxa"/>
            <w:tcBorders>
              <w:top w:val="single" w:sz="4" w:space="0" w:color="auto"/>
              <w:bottom w:val="single" w:sz="4" w:space="0" w:color="auto"/>
              <w:right w:val="single" w:sz="4" w:space="0" w:color="auto"/>
            </w:tcBorders>
          </w:tcPr>
          <w:p w14:paraId="6E6410CF"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+71,57</w:t>
            </w:r>
          </w:p>
        </w:tc>
        <w:tc>
          <w:tcPr>
            <w:tcW w:w="1376" w:type="dxa"/>
            <w:tcBorders>
              <w:top w:val="single" w:sz="4" w:space="0" w:color="auto"/>
              <w:left w:val="single" w:sz="4" w:space="0" w:color="auto"/>
              <w:bottom w:val="single" w:sz="4" w:space="0" w:color="auto"/>
              <w:right w:val="single" w:sz="4" w:space="0" w:color="auto"/>
            </w:tcBorders>
          </w:tcPr>
          <w:p w14:paraId="0FE5C61F"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+28,71</w:t>
            </w:r>
          </w:p>
        </w:tc>
      </w:tr>
      <w:tr w:rsidR="003E04FD" w:rsidRPr="00983546" w14:paraId="1E60180F" w14:textId="77777777" w:rsidTr="00181AAF">
        <w:trPr>
          <w:trHeight w:val="236"/>
        </w:trPr>
        <w:tc>
          <w:tcPr>
            <w:tcW w:w="0" w:type="auto"/>
            <w:tcBorders>
              <w:top w:val="single" w:sz="4" w:space="0" w:color="auto"/>
              <w:left w:val="single" w:sz="8" w:space="0" w:color="auto"/>
              <w:bottom w:val="nil"/>
              <w:right w:val="single" w:sz="8" w:space="0" w:color="auto"/>
            </w:tcBorders>
            <w:shd w:val="clear" w:color="auto" w:fill="auto"/>
            <w:noWrap/>
          </w:tcPr>
          <w:p w14:paraId="39BE5F4A" w14:textId="77777777" w:rsidR="003E04FD" w:rsidRPr="00983546" w:rsidRDefault="003E04FD" w:rsidP="003E04FD">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10</w:t>
            </w:r>
          </w:p>
        </w:tc>
        <w:tc>
          <w:tcPr>
            <w:tcW w:w="3897" w:type="dxa"/>
            <w:tcBorders>
              <w:top w:val="single" w:sz="4" w:space="0" w:color="auto"/>
              <w:left w:val="nil"/>
              <w:bottom w:val="nil"/>
              <w:right w:val="single" w:sz="8" w:space="0" w:color="auto"/>
            </w:tcBorders>
            <w:shd w:val="clear" w:color="auto" w:fill="auto"/>
            <w:noWrap/>
          </w:tcPr>
          <w:p w14:paraId="575A6975" w14:textId="7B900A72" w:rsidR="003E04FD" w:rsidRPr="00983546" w:rsidRDefault="003E04FD" w:rsidP="003E04FD">
            <w:pPr>
              <w:spacing w:after="0" w:line="240" w:lineRule="auto"/>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Sunaudotų ir parduotų atsargų savikaina</w:t>
            </w:r>
            <w:r>
              <w:rPr>
                <w:rFonts w:ascii="Times New Roman" w:eastAsia="Times New Roman" w:hAnsi="Times New Roman" w:cs="Times New Roman"/>
                <w:sz w:val="24"/>
                <w:szCs w:val="24"/>
              </w:rPr>
              <w:t>,</w:t>
            </w:r>
            <w:r w:rsidRPr="00983546">
              <w:rPr>
                <w:rFonts w:ascii="Times New Roman" w:eastAsia="Times New Roman" w:hAnsi="Times New Roman" w:cs="Times New Roman"/>
                <w:sz w:val="24"/>
                <w:szCs w:val="24"/>
              </w:rPr>
              <w:t xml:space="preserve"> iš jų:</w:t>
            </w:r>
          </w:p>
        </w:tc>
        <w:tc>
          <w:tcPr>
            <w:tcW w:w="1356" w:type="dxa"/>
            <w:tcBorders>
              <w:top w:val="single" w:sz="4" w:space="0" w:color="auto"/>
              <w:left w:val="nil"/>
              <w:bottom w:val="single" w:sz="4" w:space="0" w:color="auto"/>
              <w:right w:val="single" w:sz="4" w:space="0" w:color="auto"/>
            </w:tcBorders>
            <w:shd w:val="clear" w:color="auto" w:fill="auto"/>
            <w:noWrap/>
          </w:tcPr>
          <w:p w14:paraId="7EFE1A6E" w14:textId="77777777" w:rsidR="003E04FD" w:rsidRPr="00983546" w:rsidRDefault="003E04FD" w:rsidP="003E04FD">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332357,39</w:t>
            </w:r>
          </w:p>
        </w:tc>
        <w:tc>
          <w:tcPr>
            <w:tcW w:w="973" w:type="dxa"/>
            <w:tcBorders>
              <w:top w:val="single" w:sz="4" w:space="0" w:color="auto"/>
              <w:bottom w:val="single" w:sz="4" w:space="0" w:color="auto"/>
              <w:right w:val="single" w:sz="4" w:space="0" w:color="auto"/>
            </w:tcBorders>
            <w:shd w:val="clear" w:color="auto" w:fill="auto"/>
          </w:tcPr>
          <w:p w14:paraId="7548F62D"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10,48</w:t>
            </w:r>
          </w:p>
          <w:p w14:paraId="0B19253F"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p>
        </w:tc>
        <w:tc>
          <w:tcPr>
            <w:tcW w:w="1451" w:type="dxa"/>
            <w:tcBorders>
              <w:top w:val="single" w:sz="4" w:space="0" w:color="auto"/>
              <w:bottom w:val="single" w:sz="4" w:space="0" w:color="auto"/>
              <w:right w:val="single" w:sz="4" w:space="0" w:color="auto"/>
            </w:tcBorders>
          </w:tcPr>
          <w:p w14:paraId="1CBDEBC5" w14:textId="3190AA8F"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-29086,18</w:t>
            </w:r>
          </w:p>
        </w:tc>
        <w:tc>
          <w:tcPr>
            <w:tcW w:w="1376" w:type="dxa"/>
            <w:tcBorders>
              <w:top w:val="single" w:sz="4" w:space="0" w:color="auto"/>
              <w:left w:val="single" w:sz="4" w:space="0" w:color="auto"/>
              <w:bottom w:val="single" w:sz="4" w:space="0" w:color="auto"/>
              <w:right w:val="single" w:sz="4" w:space="0" w:color="auto"/>
            </w:tcBorders>
          </w:tcPr>
          <w:p w14:paraId="3D0AB3C4"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-8,05</w:t>
            </w:r>
          </w:p>
        </w:tc>
      </w:tr>
      <w:tr w:rsidR="003E04FD" w:rsidRPr="00983546" w14:paraId="25B2C4E6" w14:textId="77777777" w:rsidTr="00181AAF">
        <w:trPr>
          <w:trHeight w:val="236"/>
        </w:trPr>
        <w:tc>
          <w:tcPr>
            <w:tcW w:w="0" w:type="auto"/>
            <w:tcBorders>
              <w:top w:val="single" w:sz="4" w:space="0" w:color="auto"/>
              <w:left w:val="single" w:sz="8" w:space="0" w:color="auto"/>
              <w:bottom w:val="nil"/>
              <w:right w:val="single" w:sz="8" w:space="0" w:color="auto"/>
            </w:tcBorders>
            <w:shd w:val="clear" w:color="auto" w:fill="auto"/>
            <w:noWrap/>
          </w:tcPr>
          <w:p w14:paraId="6787B6D6" w14:textId="77777777" w:rsidR="003E04FD" w:rsidRPr="00983546" w:rsidRDefault="003E04FD" w:rsidP="003E04FD">
            <w:pPr>
              <w:spacing w:after="0" w:line="240" w:lineRule="auto"/>
              <w:rPr>
                <w:rFonts w:ascii="Times New Roman" w:eastAsia="Times New Roman" w:hAnsi="Times New Roman" w:cs="Times New Roman"/>
                <w:sz w:val="24"/>
                <w:szCs w:val="24"/>
                <w:lang w:eastAsia="lt-LT"/>
              </w:rPr>
            </w:pPr>
          </w:p>
        </w:tc>
        <w:tc>
          <w:tcPr>
            <w:tcW w:w="3897" w:type="dxa"/>
            <w:tcBorders>
              <w:top w:val="single" w:sz="4" w:space="0" w:color="auto"/>
              <w:left w:val="nil"/>
              <w:bottom w:val="nil"/>
              <w:right w:val="single" w:sz="8" w:space="0" w:color="auto"/>
            </w:tcBorders>
            <w:shd w:val="clear" w:color="auto" w:fill="auto"/>
            <w:noWrap/>
          </w:tcPr>
          <w:p w14:paraId="5C7E2335" w14:textId="77777777" w:rsidR="003E04FD" w:rsidRPr="00983546" w:rsidRDefault="003E04FD" w:rsidP="003E04FD">
            <w:pPr>
              <w:spacing w:after="0" w:line="240" w:lineRule="auto"/>
              <w:rPr>
                <w:rFonts w:ascii="Times New Roman" w:eastAsia="Times New Roman" w:hAnsi="Times New Roman" w:cs="Times New Roman"/>
                <w:i/>
                <w:sz w:val="24"/>
                <w:szCs w:val="24"/>
              </w:rPr>
            </w:pPr>
            <w:r w:rsidRPr="00983546">
              <w:rPr>
                <w:rFonts w:ascii="Times New Roman" w:eastAsia="Times New Roman" w:hAnsi="Times New Roman" w:cs="Times New Roman"/>
                <w:i/>
                <w:sz w:val="24"/>
                <w:szCs w:val="24"/>
              </w:rPr>
              <w:t xml:space="preserve">      Medžiagų sąnaudos</w:t>
            </w:r>
          </w:p>
        </w:tc>
        <w:tc>
          <w:tcPr>
            <w:tcW w:w="1356" w:type="dxa"/>
            <w:tcBorders>
              <w:top w:val="single" w:sz="4" w:space="0" w:color="auto"/>
              <w:left w:val="nil"/>
              <w:bottom w:val="single" w:sz="4" w:space="0" w:color="auto"/>
              <w:right w:val="single" w:sz="4" w:space="0" w:color="auto"/>
            </w:tcBorders>
            <w:shd w:val="clear" w:color="auto" w:fill="auto"/>
            <w:noWrap/>
          </w:tcPr>
          <w:p w14:paraId="65E1F8EE" w14:textId="77777777" w:rsidR="003E04FD" w:rsidRPr="00983546" w:rsidRDefault="003E04FD" w:rsidP="003E04FD">
            <w:pPr>
              <w:spacing w:after="0" w:line="240" w:lineRule="auto"/>
              <w:jc w:val="right"/>
              <w:rPr>
                <w:rFonts w:ascii="Times New Roman" w:eastAsia="Times New Roman" w:hAnsi="Times New Roman" w:cs="Times New Roman"/>
                <w:i/>
                <w:sz w:val="24"/>
                <w:szCs w:val="24"/>
                <w:lang w:eastAsia="lt-LT"/>
              </w:rPr>
            </w:pPr>
            <w:r w:rsidRPr="00983546">
              <w:rPr>
                <w:rFonts w:ascii="Times New Roman" w:eastAsia="Times New Roman" w:hAnsi="Times New Roman" w:cs="Times New Roman"/>
                <w:i/>
                <w:sz w:val="24"/>
                <w:szCs w:val="24"/>
                <w:lang w:eastAsia="lt-LT"/>
              </w:rPr>
              <w:t>23256,89</w:t>
            </w:r>
          </w:p>
        </w:tc>
        <w:tc>
          <w:tcPr>
            <w:tcW w:w="973" w:type="dxa"/>
            <w:tcBorders>
              <w:top w:val="single" w:sz="4" w:space="0" w:color="auto"/>
              <w:bottom w:val="single" w:sz="4" w:space="0" w:color="auto"/>
              <w:right w:val="single" w:sz="4" w:space="0" w:color="auto"/>
            </w:tcBorders>
            <w:shd w:val="clear" w:color="auto" w:fill="auto"/>
          </w:tcPr>
          <w:p w14:paraId="2917AC69" w14:textId="77777777" w:rsidR="003E04FD" w:rsidRPr="00983546" w:rsidRDefault="003E04FD" w:rsidP="003E04FD">
            <w:pPr>
              <w:spacing w:after="0" w:line="240" w:lineRule="auto"/>
              <w:jc w:val="right"/>
              <w:rPr>
                <w:rFonts w:ascii="Times New Roman" w:eastAsia="Times New Roman" w:hAnsi="Times New Roman" w:cs="Times New Roman"/>
                <w:i/>
                <w:sz w:val="24"/>
                <w:szCs w:val="24"/>
              </w:rPr>
            </w:pPr>
          </w:p>
        </w:tc>
        <w:tc>
          <w:tcPr>
            <w:tcW w:w="1451" w:type="dxa"/>
            <w:tcBorders>
              <w:top w:val="single" w:sz="4" w:space="0" w:color="auto"/>
              <w:bottom w:val="single" w:sz="4" w:space="0" w:color="auto"/>
              <w:right w:val="single" w:sz="4" w:space="0" w:color="auto"/>
            </w:tcBorders>
          </w:tcPr>
          <w:p w14:paraId="0C3E0BD8" w14:textId="77777777" w:rsidR="003E04FD" w:rsidRPr="00983546" w:rsidRDefault="003E04FD" w:rsidP="003E04FD">
            <w:pPr>
              <w:spacing w:after="0" w:line="240" w:lineRule="auto"/>
              <w:jc w:val="right"/>
              <w:rPr>
                <w:rFonts w:ascii="Times New Roman" w:eastAsia="Times New Roman" w:hAnsi="Times New Roman" w:cs="Times New Roman"/>
                <w:i/>
                <w:sz w:val="24"/>
                <w:szCs w:val="24"/>
              </w:rPr>
            </w:pPr>
            <w:r w:rsidRPr="00983546">
              <w:rPr>
                <w:rFonts w:ascii="Times New Roman" w:eastAsia="Times New Roman" w:hAnsi="Times New Roman" w:cs="Times New Roman"/>
                <w:i/>
                <w:sz w:val="24"/>
                <w:szCs w:val="24"/>
              </w:rPr>
              <w:t>-6203,22</w:t>
            </w:r>
          </w:p>
        </w:tc>
        <w:tc>
          <w:tcPr>
            <w:tcW w:w="1376" w:type="dxa"/>
            <w:tcBorders>
              <w:top w:val="single" w:sz="4" w:space="0" w:color="auto"/>
              <w:left w:val="single" w:sz="4" w:space="0" w:color="auto"/>
              <w:bottom w:val="single" w:sz="4" w:space="0" w:color="auto"/>
              <w:right w:val="single" w:sz="4" w:space="0" w:color="auto"/>
            </w:tcBorders>
          </w:tcPr>
          <w:p w14:paraId="43590CD3"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p>
        </w:tc>
      </w:tr>
      <w:tr w:rsidR="003E04FD" w:rsidRPr="00983546" w14:paraId="5FD0FA90" w14:textId="77777777" w:rsidTr="00181AAF">
        <w:trPr>
          <w:trHeight w:val="236"/>
        </w:trPr>
        <w:tc>
          <w:tcPr>
            <w:tcW w:w="0" w:type="auto"/>
            <w:tcBorders>
              <w:top w:val="single" w:sz="4" w:space="0" w:color="auto"/>
              <w:left w:val="single" w:sz="8" w:space="0" w:color="auto"/>
              <w:bottom w:val="nil"/>
              <w:right w:val="single" w:sz="8" w:space="0" w:color="auto"/>
            </w:tcBorders>
            <w:shd w:val="clear" w:color="auto" w:fill="auto"/>
            <w:noWrap/>
          </w:tcPr>
          <w:p w14:paraId="5638652C" w14:textId="77777777" w:rsidR="003E04FD" w:rsidRPr="00983546" w:rsidRDefault="003E04FD" w:rsidP="003E04FD">
            <w:pPr>
              <w:spacing w:after="0" w:line="240" w:lineRule="auto"/>
              <w:rPr>
                <w:rFonts w:ascii="Times New Roman" w:eastAsia="Times New Roman" w:hAnsi="Times New Roman" w:cs="Times New Roman"/>
                <w:sz w:val="24"/>
                <w:szCs w:val="24"/>
                <w:lang w:eastAsia="lt-LT"/>
              </w:rPr>
            </w:pPr>
          </w:p>
        </w:tc>
        <w:tc>
          <w:tcPr>
            <w:tcW w:w="3897" w:type="dxa"/>
            <w:tcBorders>
              <w:top w:val="single" w:sz="4" w:space="0" w:color="auto"/>
              <w:left w:val="nil"/>
              <w:bottom w:val="nil"/>
              <w:right w:val="single" w:sz="8" w:space="0" w:color="auto"/>
            </w:tcBorders>
            <w:shd w:val="clear" w:color="auto" w:fill="auto"/>
            <w:noWrap/>
          </w:tcPr>
          <w:p w14:paraId="4C8E3CF9" w14:textId="77777777" w:rsidR="003E04FD" w:rsidRPr="00983546" w:rsidRDefault="003E04FD" w:rsidP="003E04FD">
            <w:pPr>
              <w:spacing w:after="0" w:line="240" w:lineRule="auto"/>
              <w:rPr>
                <w:rFonts w:ascii="Times New Roman" w:eastAsia="Times New Roman" w:hAnsi="Times New Roman" w:cs="Times New Roman"/>
                <w:i/>
                <w:sz w:val="24"/>
                <w:szCs w:val="24"/>
              </w:rPr>
            </w:pPr>
            <w:r w:rsidRPr="00983546">
              <w:rPr>
                <w:rFonts w:ascii="Times New Roman" w:eastAsia="Times New Roman" w:hAnsi="Times New Roman" w:cs="Times New Roman"/>
                <w:i/>
                <w:sz w:val="24"/>
                <w:szCs w:val="24"/>
              </w:rPr>
              <w:t xml:space="preserve">      Medikamentų sąnaudos</w:t>
            </w:r>
          </w:p>
        </w:tc>
        <w:tc>
          <w:tcPr>
            <w:tcW w:w="1356" w:type="dxa"/>
            <w:tcBorders>
              <w:top w:val="single" w:sz="4" w:space="0" w:color="auto"/>
              <w:left w:val="nil"/>
              <w:bottom w:val="single" w:sz="4" w:space="0" w:color="auto"/>
              <w:right w:val="single" w:sz="4" w:space="0" w:color="auto"/>
            </w:tcBorders>
            <w:shd w:val="clear" w:color="auto" w:fill="auto"/>
            <w:noWrap/>
          </w:tcPr>
          <w:p w14:paraId="771B187C" w14:textId="77777777" w:rsidR="003E04FD" w:rsidRPr="00983546" w:rsidRDefault="003E04FD" w:rsidP="003E04FD">
            <w:pPr>
              <w:spacing w:after="0" w:line="240" w:lineRule="auto"/>
              <w:jc w:val="right"/>
              <w:rPr>
                <w:rFonts w:ascii="Times New Roman" w:eastAsia="Times New Roman" w:hAnsi="Times New Roman" w:cs="Times New Roman"/>
                <w:i/>
                <w:sz w:val="24"/>
                <w:szCs w:val="24"/>
                <w:lang w:eastAsia="lt-LT"/>
              </w:rPr>
            </w:pPr>
            <w:r w:rsidRPr="00983546">
              <w:rPr>
                <w:rFonts w:ascii="Times New Roman" w:eastAsia="Times New Roman" w:hAnsi="Times New Roman" w:cs="Times New Roman"/>
                <w:i/>
                <w:sz w:val="24"/>
                <w:szCs w:val="24"/>
                <w:lang w:eastAsia="lt-LT"/>
              </w:rPr>
              <w:t>243884,05</w:t>
            </w:r>
          </w:p>
        </w:tc>
        <w:tc>
          <w:tcPr>
            <w:tcW w:w="973" w:type="dxa"/>
            <w:tcBorders>
              <w:top w:val="single" w:sz="4" w:space="0" w:color="auto"/>
              <w:bottom w:val="single" w:sz="4" w:space="0" w:color="auto"/>
              <w:right w:val="single" w:sz="4" w:space="0" w:color="auto"/>
            </w:tcBorders>
            <w:shd w:val="clear" w:color="auto" w:fill="auto"/>
          </w:tcPr>
          <w:p w14:paraId="65873DBD" w14:textId="77777777" w:rsidR="003E04FD" w:rsidRPr="00983546" w:rsidRDefault="003E04FD" w:rsidP="003E04FD">
            <w:pPr>
              <w:spacing w:after="0" w:line="240" w:lineRule="auto"/>
              <w:jc w:val="right"/>
              <w:rPr>
                <w:rFonts w:ascii="Times New Roman" w:eastAsia="Times New Roman" w:hAnsi="Times New Roman" w:cs="Times New Roman"/>
                <w:i/>
                <w:sz w:val="24"/>
                <w:szCs w:val="24"/>
              </w:rPr>
            </w:pPr>
          </w:p>
        </w:tc>
        <w:tc>
          <w:tcPr>
            <w:tcW w:w="1451" w:type="dxa"/>
            <w:tcBorders>
              <w:top w:val="single" w:sz="4" w:space="0" w:color="auto"/>
              <w:bottom w:val="single" w:sz="4" w:space="0" w:color="auto"/>
              <w:right w:val="single" w:sz="4" w:space="0" w:color="auto"/>
            </w:tcBorders>
          </w:tcPr>
          <w:p w14:paraId="10585CB2" w14:textId="77777777" w:rsidR="003E04FD" w:rsidRPr="00983546" w:rsidRDefault="003E04FD" w:rsidP="003E04FD">
            <w:pPr>
              <w:spacing w:after="0" w:line="240" w:lineRule="auto"/>
              <w:jc w:val="right"/>
              <w:rPr>
                <w:rFonts w:ascii="Times New Roman" w:eastAsia="Times New Roman" w:hAnsi="Times New Roman" w:cs="Times New Roman"/>
                <w:i/>
                <w:sz w:val="24"/>
                <w:szCs w:val="24"/>
              </w:rPr>
            </w:pPr>
            <w:r w:rsidRPr="00983546">
              <w:rPr>
                <w:rFonts w:ascii="Times New Roman" w:eastAsia="Times New Roman" w:hAnsi="Times New Roman" w:cs="Times New Roman"/>
                <w:i/>
                <w:sz w:val="24"/>
                <w:szCs w:val="24"/>
              </w:rPr>
              <w:t>-17343,19</w:t>
            </w:r>
          </w:p>
        </w:tc>
        <w:tc>
          <w:tcPr>
            <w:tcW w:w="1376" w:type="dxa"/>
            <w:tcBorders>
              <w:top w:val="single" w:sz="4" w:space="0" w:color="auto"/>
              <w:left w:val="single" w:sz="4" w:space="0" w:color="auto"/>
              <w:bottom w:val="single" w:sz="4" w:space="0" w:color="auto"/>
              <w:right w:val="single" w:sz="4" w:space="0" w:color="auto"/>
            </w:tcBorders>
          </w:tcPr>
          <w:p w14:paraId="28E8D4C2" w14:textId="77777777" w:rsidR="003E04FD" w:rsidRPr="00983546" w:rsidRDefault="003E04FD" w:rsidP="003E04FD">
            <w:pPr>
              <w:spacing w:after="0" w:line="240" w:lineRule="auto"/>
              <w:jc w:val="right"/>
              <w:rPr>
                <w:rFonts w:ascii="Times New Roman" w:eastAsia="Times New Roman" w:hAnsi="Times New Roman" w:cs="Times New Roman"/>
                <w:sz w:val="24"/>
                <w:szCs w:val="24"/>
              </w:rPr>
            </w:pPr>
          </w:p>
        </w:tc>
      </w:tr>
      <w:tr w:rsidR="003E04FD" w:rsidRPr="00983546" w14:paraId="6C0760FA" w14:textId="77777777" w:rsidTr="00181AAF">
        <w:trPr>
          <w:trHeight w:val="236"/>
        </w:trPr>
        <w:tc>
          <w:tcPr>
            <w:tcW w:w="0" w:type="auto"/>
            <w:tcBorders>
              <w:top w:val="single" w:sz="4" w:space="0" w:color="auto"/>
              <w:left w:val="single" w:sz="8" w:space="0" w:color="auto"/>
              <w:bottom w:val="nil"/>
              <w:right w:val="single" w:sz="8" w:space="0" w:color="auto"/>
            </w:tcBorders>
            <w:shd w:val="clear" w:color="auto" w:fill="auto"/>
            <w:noWrap/>
          </w:tcPr>
          <w:p w14:paraId="6F295F9E" w14:textId="77777777" w:rsidR="003E04FD" w:rsidRPr="00983546" w:rsidRDefault="003E04FD" w:rsidP="003E04FD">
            <w:pPr>
              <w:spacing w:after="0" w:line="240" w:lineRule="auto"/>
              <w:rPr>
                <w:rFonts w:ascii="Times New Roman" w:eastAsia="Times New Roman" w:hAnsi="Times New Roman" w:cs="Times New Roman"/>
                <w:sz w:val="24"/>
                <w:szCs w:val="24"/>
                <w:lang w:eastAsia="lt-LT"/>
              </w:rPr>
            </w:pPr>
          </w:p>
        </w:tc>
        <w:tc>
          <w:tcPr>
            <w:tcW w:w="3897" w:type="dxa"/>
            <w:tcBorders>
              <w:top w:val="single" w:sz="4" w:space="0" w:color="auto"/>
              <w:left w:val="nil"/>
              <w:bottom w:val="nil"/>
              <w:right w:val="single" w:sz="8" w:space="0" w:color="auto"/>
            </w:tcBorders>
            <w:shd w:val="clear" w:color="auto" w:fill="auto"/>
            <w:noWrap/>
          </w:tcPr>
          <w:p w14:paraId="21463386" w14:textId="77777777" w:rsidR="003E04FD" w:rsidRPr="00983546" w:rsidRDefault="003E04FD" w:rsidP="003E04FD">
            <w:pPr>
              <w:spacing w:after="0" w:line="240" w:lineRule="auto"/>
              <w:rPr>
                <w:rFonts w:ascii="Times New Roman" w:eastAsia="Times New Roman" w:hAnsi="Times New Roman" w:cs="Times New Roman"/>
                <w:i/>
                <w:sz w:val="24"/>
                <w:szCs w:val="24"/>
              </w:rPr>
            </w:pPr>
            <w:r w:rsidRPr="00983546">
              <w:rPr>
                <w:rFonts w:ascii="Times New Roman" w:eastAsia="Times New Roman" w:hAnsi="Times New Roman" w:cs="Times New Roman"/>
                <w:i/>
                <w:sz w:val="24"/>
                <w:szCs w:val="24"/>
              </w:rPr>
              <w:t xml:space="preserve">      Maisto produktų sąnaudos</w:t>
            </w:r>
          </w:p>
        </w:tc>
        <w:tc>
          <w:tcPr>
            <w:tcW w:w="1356" w:type="dxa"/>
            <w:tcBorders>
              <w:top w:val="single" w:sz="4" w:space="0" w:color="auto"/>
              <w:left w:val="nil"/>
              <w:bottom w:val="single" w:sz="4" w:space="0" w:color="auto"/>
              <w:right w:val="single" w:sz="4" w:space="0" w:color="auto"/>
            </w:tcBorders>
            <w:shd w:val="clear" w:color="auto" w:fill="auto"/>
            <w:noWrap/>
          </w:tcPr>
          <w:p w14:paraId="769F8A4B" w14:textId="77777777" w:rsidR="003E04FD" w:rsidRPr="00983546" w:rsidRDefault="003E04FD" w:rsidP="003E04FD">
            <w:pPr>
              <w:spacing w:after="0" w:line="240" w:lineRule="auto"/>
              <w:jc w:val="right"/>
              <w:rPr>
                <w:rFonts w:ascii="Times New Roman" w:eastAsia="Times New Roman" w:hAnsi="Times New Roman" w:cs="Times New Roman"/>
                <w:i/>
                <w:sz w:val="24"/>
                <w:szCs w:val="24"/>
                <w:lang w:eastAsia="lt-LT"/>
              </w:rPr>
            </w:pPr>
            <w:r w:rsidRPr="00983546">
              <w:rPr>
                <w:rFonts w:ascii="Times New Roman" w:eastAsia="Times New Roman" w:hAnsi="Times New Roman" w:cs="Times New Roman"/>
                <w:i/>
                <w:sz w:val="24"/>
                <w:szCs w:val="24"/>
                <w:lang w:eastAsia="lt-LT"/>
              </w:rPr>
              <w:t>55468,</w:t>
            </w:r>
          </w:p>
        </w:tc>
        <w:tc>
          <w:tcPr>
            <w:tcW w:w="973" w:type="dxa"/>
            <w:tcBorders>
              <w:top w:val="single" w:sz="4" w:space="0" w:color="auto"/>
              <w:bottom w:val="single" w:sz="4" w:space="0" w:color="auto"/>
              <w:right w:val="single" w:sz="4" w:space="0" w:color="auto"/>
            </w:tcBorders>
            <w:shd w:val="clear" w:color="auto" w:fill="auto"/>
          </w:tcPr>
          <w:p w14:paraId="61896238" w14:textId="77777777" w:rsidR="003E04FD" w:rsidRPr="00983546" w:rsidRDefault="003E04FD" w:rsidP="003E04FD">
            <w:pPr>
              <w:spacing w:after="0" w:line="240" w:lineRule="auto"/>
              <w:jc w:val="right"/>
              <w:rPr>
                <w:rFonts w:ascii="Times New Roman" w:eastAsia="Times New Roman" w:hAnsi="Times New Roman" w:cs="Times New Roman"/>
                <w:i/>
                <w:sz w:val="24"/>
                <w:szCs w:val="24"/>
              </w:rPr>
            </w:pPr>
          </w:p>
        </w:tc>
        <w:tc>
          <w:tcPr>
            <w:tcW w:w="1451" w:type="dxa"/>
            <w:tcBorders>
              <w:top w:val="single" w:sz="4" w:space="0" w:color="auto"/>
              <w:bottom w:val="single" w:sz="4" w:space="0" w:color="auto"/>
              <w:right w:val="single" w:sz="4" w:space="0" w:color="auto"/>
            </w:tcBorders>
          </w:tcPr>
          <w:p w14:paraId="6E89EBA9" w14:textId="77777777" w:rsidR="003E04FD" w:rsidRPr="00983546" w:rsidRDefault="003E04FD" w:rsidP="003E04FD">
            <w:pPr>
              <w:spacing w:after="0" w:line="240" w:lineRule="auto"/>
              <w:jc w:val="right"/>
              <w:rPr>
                <w:rFonts w:ascii="Times New Roman" w:eastAsia="Times New Roman" w:hAnsi="Times New Roman" w:cs="Times New Roman"/>
                <w:i/>
                <w:sz w:val="24"/>
                <w:szCs w:val="24"/>
              </w:rPr>
            </w:pPr>
            <w:r w:rsidRPr="00983546">
              <w:rPr>
                <w:rFonts w:ascii="Times New Roman" w:eastAsia="Times New Roman" w:hAnsi="Times New Roman" w:cs="Times New Roman"/>
                <w:i/>
                <w:sz w:val="24"/>
                <w:szCs w:val="24"/>
              </w:rPr>
              <w:t>+525,06</w:t>
            </w:r>
          </w:p>
        </w:tc>
        <w:tc>
          <w:tcPr>
            <w:tcW w:w="1376" w:type="dxa"/>
            <w:tcBorders>
              <w:top w:val="single" w:sz="4" w:space="0" w:color="auto"/>
              <w:left w:val="single" w:sz="4" w:space="0" w:color="auto"/>
              <w:bottom w:val="single" w:sz="4" w:space="0" w:color="auto"/>
              <w:right w:val="single" w:sz="4" w:space="0" w:color="auto"/>
            </w:tcBorders>
          </w:tcPr>
          <w:p w14:paraId="3C22B31F" w14:textId="77777777" w:rsidR="003E04FD" w:rsidRPr="00983546" w:rsidRDefault="003E04FD" w:rsidP="003E04FD">
            <w:pPr>
              <w:spacing w:after="0" w:line="240" w:lineRule="auto"/>
              <w:jc w:val="right"/>
              <w:rPr>
                <w:rFonts w:ascii="Times New Roman" w:eastAsia="Times New Roman" w:hAnsi="Times New Roman" w:cs="Times New Roman"/>
                <w:sz w:val="24"/>
                <w:szCs w:val="24"/>
              </w:rPr>
            </w:pPr>
          </w:p>
        </w:tc>
      </w:tr>
      <w:tr w:rsidR="003E04FD" w:rsidRPr="00983546" w14:paraId="0D8FA9E0" w14:textId="77777777" w:rsidTr="00181AAF">
        <w:trPr>
          <w:trHeight w:val="236"/>
        </w:trPr>
        <w:tc>
          <w:tcPr>
            <w:tcW w:w="0" w:type="auto"/>
            <w:tcBorders>
              <w:top w:val="single" w:sz="4" w:space="0" w:color="auto"/>
              <w:left w:val="single" w:sz="8" w:space="0" w:color="auto"/>
              <w:bottom w:val="nil"/>
              <w:right w:val="single" w:sz="8" w:space="0" w:color="auto"/>
            </w:tcBorders>
            <w:shd w:val="clear" w:color="auto" w:fill="auto"/>
            <w:noWrap/>
          </w:tcPr>
          <w:p w14:paraId="722045C9" w14:textId="77777777" w:rsidR="003E04FD" w:rsidRPr="00983546" w:rsidRDefault="003E04FD" w:rsidP="003E04FD">
            <w:pPr>
              <w:spacing w:after="0" w:line="240" w:lineRule="auto"/>
              <w:rPr>
                <w:rFonts w:ascii="Times New Roman" w:eastAsia="Times New Roman" w:hAnsi="Times New Roman" w:cs="Times New Roman"/>
                <w:sz w:val="24"/>
                <w:szCs w:val="24"/>
                <w:lang w:eastAsia="lt-LT"/>
              </w:rPr>
            </w:pPr>
          </w:p>
        </w:tc>
        <w:tc>
          <w:tcPr>
            <w:tcW w:w="3897" w:type="dxa"/>
            <w:tcBorders>
              <w:top w:val="single" w:sz="4" w:space="0" w:color="auto"/>
              <w:left w:val="nil"/>
              <w:bottom w:val="nil"/>
              <w:right w:val="single" w:sz="8" w:space="0" w:color="auto"/>
            </w:tcBorders>
            <w:shd w:val="clear" w:color="auto" w:fill="auto"/>
            <w:noWrap/>
          </w:tcPr>
          <w:p w14:paraId="5B2230AC" w14:textId="77777777" w:rsidR="003E04FD" w:rsidRPr="00983546" w:rsidRDefault="003E04FD" w:rsidP="003E04FD">
            <w:pPr>
              <w:spacing w:after="0" w:line="240" w:lineRule="auto"/>
              <w:rPr>
                <w:rFonts w:ascii="Times New Roman" w:eastAsia="Times New Roman" w:hAnsi="Times New Roman" w:cs="Times New Roman"/>
                <w:i/>
                <w:sz w:val="24"/>
                <w:szCs w:val="24"/>
              </w:rPr>
            </w:pPr>
            <w:r w:rsidRPr="00983546">
              <w:rPr>
                <w:rFonts w:ascii="Times New Roman" w:eastAsia="Times New Roman" w:hAnsi="Times New Roman" w:cs="Times New Roman"/>
                <w:i/>
                <w:sz w:val="24"/>
                <w:szCs w:val="24"/>
              </w:rPr>
              <w:t xml:space="preserve">      Trumpalaikio turto sąnaudos</w:t>
            </w:r>
          </w:p>
        </w:tc>
        <w:tc>
          <w:tcPr>
            <w:tcW w:w="1356" w:type="dxa"/>
            <w:tcBorders>
              <w:top w:val="single" w:sz="4" w:space="0" w:color="auto"/>
              <w:left w:val="nil"/>
              <w:bottom w:val="single" w:sz="4" w:space="0" w:color="auto"/>
              <w:right w:val="single" w:sz="4" w:space="0" w:color="auto"/>
            </w:tcBorders>
            <w:shd w:val="clear" w:color="auto" w:fill="auto"/>
            <w:noWrap/>
          </w:tcPr>
          <w:p w14:paraId="408FFFD2" w14:textId="77777777" w:rsidR="003E04FD" w:rsidRPr="00983546" w:rsidRDefault="003E04FD" w:rsidP="003E04FD">
            <w:pPr>
              <w:spacing w:after="0" w:line="240" w:lineRule="auto"/>
              <w:jc w:val="right"/>
              <w:rPr>
                <w:rFonts w:ascii="Times New Roman" w:eastAsia="Times New Roman" w:hAnsi="Times New Roman" w:cs="Times New Roman"/>
                <w:i/>
                <w:sz w:val="24"/>
                <w:szCs w:val="24"/>
                <w:lang w:eastAsia="lt-LT"/>
              </w:rPr>
            </w:pPr>
            <w:r w:rsidRPr="00983546">
              <w:rPr>
                <w:rFonts w:ascii="Times New Roman" w:eastAsia="Times New Roman" w:hAnsi="Times New Roman" w:cs="Times New Roman"/>
                <w:i/>
                <w:sz w:val="24"/>
                <w:szCs w:val="24"/>
                <w:lang w:eastAsia="lt-LT"/>
              </w:rPr>
              <w:t>9748,45</w:t>
            </w:r>
          </w:p>
        </w:tc>
        <w:tc>
          <w:tcPr>
            <w:tcW w:w="973" w:type="dxa"/>
            <w:tcBorders>
              <w:top w:val="single" w:sz="4" w:space="0" w:color="auto"/>
              <w:bottom w:val="single" w:sz="4" w:space="0" w:color="auto"/>
              <w:right w:val="single" w:sz="4" w:space="0" w:color="auto"/>
            </w:tcBorders>
            <w:shd w:val="clear" w:color="auto" w:fill="auto"/>
          </w:tcPr>
          <w:p w14:paraId="6F55F8A6" w14:textId="77777777" w:rsidR="003E04FD" w:rsidRPr="00983546" w:rsidRDefault="003E04FD" w:rsidP="003E04FD">
            <w:pPr>
              <w:spacing w:after="0" w:line="240" w:lineRule="auto"/>
              <w:jc w:val="right"/>
              <w:rPr>
                <w:rFonts w:ascii="Times New Roman" w:eastAsia="Times New Roman" w:hAnsi="Times New Roman" w:cs="Times New Roman"/>
                <w:i/>
                <w:sz w:val="24"/>
                <w:szCs w:val="24"/>
              </w:rPr>
            </w:pPr>
          </w:p>
        </w:tc>
        <w:tc>
          <w:tcPr>
            <w:tcW w:w="1451" w:type="dxa"/>
            <w:tcBorders>
              <w:top w:val="single" w:sz="4" w:space="0" w:color="auto"/>
              <w:bottom w:val="single" w:sz="4" w:space="0" w:color="auto"/>
              <w:right w:val="single" w:sz="4" w:space="0" w:color="auto"/>
            </w:tcBorders>
          </w:tcPr>
          <w:p w14:paraId="5030DE95" w14:textId="77777777" w:rsidR="003E04FD" w:rsidRPr="00983546" w:rsidRDefault="003E04FD" w:rsidP="003E04FD">
            <w:pPr>
              <w:spacing w:after="0" w:line="240" w:lineRule="auto"/>
              <w:jc w:val="right"/>
              <w:rPr>
                <w:rFonts w:ascii="Times New Roman" w:eastAsia="Times New Roman" w:hAnsi="Times New Roman" w:cs="Times New Roman"/>
                <w:i/>
                <w:sz w:val="24"/>
                <w:szCs w:val="24"/>
              </w:rPr>
            </w:pPr>
            <w:r w:rsidRPr="00983546">
              <w:rPr>
                <w:rFonts w:ascii="Times New Roman" w:eastAsia="Times New Roman" w:hAnsi="Times New Roman" w:cs="Times New Roman"/>
                <w:i/>
                <w:sz w:val="24"/>
                <w:szCs w:val="24"/>
              </w:rPr>
              <w:t>-6064,83</w:t>
            </w:r>
          </w:p>
        </w:tc>
        <w:tc>
          <w:tcPr>
            <w:tcW w:w="1376" w:type="dxa"/>
            <w:tcBorders>
              <w:top w:val="single" w:sz="4" w:space="0" w:color="auto"/>
              <w:left w:val="single" w:sz="4" w:space="0" w:color="auto"/>
              <w:bottom w:val="single" w:sz="4" w:space="0" w:color="auto"/>
              <w:right w:val="single" w:sz="4" w:space="0" w:color="auto"/>
            </w:tcBorders>
          </w:tcPr>
          <w:p w14:paraId="7DD7D1B7" w14:textId="77777777" w:rsidR="003E04FD" w:rsidRPr="00983546" w:rsidRDefault="003E04FD" w:rsidP="003E04FD">
            <w:pPr>
              <w:spacing w:after="0" w:line="240" w:lineRule="auto"/>
              <w:jc w:val="right"/>
              <w:rPr>
                <w:rFonts w:ascii="Times New Roman" w:eastAsia="Times New Roman" w:hAnsi="Times New Roman" w:cs="Times New Roman"/>
                <w:sz w:val="24"/>
                <w:szCs w:val="24"/>
              </w:rPr>
            </w:pPr>
          </w:p>
        </w:tc>
      </w:tr>
      <w:tr w:rsidR="003E04FD" w:rsidRPr="00983546" w14:paraId="1BED4D71" w14:textId="77777777" w:rsidTr="00181AAF">
        <w:trPr>
          <w:trHeight w:val="236"/>
        </w:trPr>
        <w:tc>
          <w:tcPr>
            <w:tcW w:w="0" w:type="auto"/>
            <w:tcBorders>
              <w:top w:val="single" w:sz="4" w:space="0" w:color="auto"/>
              <w:left w:val="single" w:sz="8" w:space="0" w:color="auto"/>
              <w:bottom w:val="nil"/>
              <w:right w:val="single" w:sz="8" w:space="0" w:color="auto"/>
            </w:tcBorders>
            <w:shd w:val="clear" w:color="auto" w:fill="auto"/>
            <w:noWrap/>
          </w:tcPr>
          <w:p w14:paraId="5B74B95C" w14:textId="77777777" w:rsidR="003E04FD" w:rsidRPr="00983546" w:rsidRDefault="003E04FD" w:rsidP="003E04FD">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11</w:t>
            </w:r>
          </w:p>
        </w:tc>
        <w:tc>
          <w:tcPr>
            <w:tcW w:w="3897" w:type="dxa"/>
            <w:tcBorders>
              <w:top w:val="single" w:sz="4" w:space="0" w:color="auto"/>
              <w:left w:val="nil"/>
              <w:bottom w:val="nil"/>
              <w:right w:val="single" w:sz="8" w:space="0" w:color="auto"/>
            </w:tcBorders>
            <w:shd w:val="clear" w:color="auto" w:fill="auto"/>
            <w:noWrap/>
          </w:tcPr>
          <w:p w14:paraId="27F7E719" w14:textId="77777777" w:rsidR="003E04FD" w:rsidRPr="00983546" w:rsidRDefault="003E04FD" w:rsidP="003E04FD">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Kitų paslaugų</w:t>
            </w:r>
          </w:p>
        </w:tc>
        <w:tc>
          <w:tcPr>
            <w:tcW w:w="1356" w:type="dxa"/>
            <w:tcBorders>
              <w:top w:val="single" w:sz="4" w:space="0" w:color="auto"/>
              <w:left w:val="nil"/>
              <w:bottom w:val="single" w:sz="4" w:space="0" w:color="auto"/>
              <w:right w:val="single" w:sz="4" w:space="0" w:color="auto"/>
            </w:tcBorders>
            <w:shd w:val="clear" w:color="auto" w:fill="auto"/>
            <w:noWrap/>
          </w:tcPr>
          <w:p w14:paraId="2F37D522" w14:textId="77777777" w:rsidR="003E04FD" w:rsidRPr="00983546" w:rsidRDefault="003E04FD" w:rsidP="003E04FD">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122900,24</w:t>
            </w:r>
          </w:p>
        </w:tc>
        <w:tc>
          <w:tcPr>
            <w:tcW w:w="973" w:type="dxa"/>
            <w:tcBorders>
              <w:top w:val="single" w:sz="4" w:space="0" w:color="auto"/>
              <w:bottom w:val="single" w:sz="4" w:space="0" w:color="auto"/>
              <w:right w:val="single" w:sz="4" w:space="0" w:color="auto"/>
            </w:tcBorders>
            <w:shd w:val="clear" w:color="auto" w:fill="auto"/>
          </w:tcPr>
          <w:p w14:paraId="0BF84555"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3,87</w:t>
            </w:r>
          </w:p>
        </w:tc>
        <w:tc>
          <w:tcPr>
            <w:tcW w:w="1451" w:type="dxa"/>
            <w:tcBorders>
              <w:top w:val="single" w:sz="4" w:space="0" w:color="auto"/>
              <w:bottom w:val="single" w:sz="4" w:space="0" w:color="auto"/>
              <w:right w:val="single" w:sz="4" w:space="0" w:color="auto"/>
            </w:tcBorders>
          </w:tcPr>
          <w:p w14:paraId="4E888866"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34658,97</w:t>
            </w:r>
          </w:p>
        </w:tc>
        <w:tc>
          <w:tcPr>
            <w:tcW w:w="1376" w:type="dxa"/>
            <w:tcBorders>
              <w:top w:val="single" w:sz="4" w:space="0" w:color="auto"/>
              <w:left w:val="single" w:sz="4" w:space="0" w:color="auto"/>
              <w:bottom w:val="single" w:sz="4" w:space="0" w:color="auto"/>
              <w:right w:val="single" w:sz="4" w:space="0" w:color="auto"/>
            </w:tcBorders>
          </w:tcPr>
          <w:p w14:paraId="66E58592"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+39,28</w:t>
            </w:r>
          </w:p>
        </w:tc>
      </w:tr>
      <w:tr w:rsidR="003E04FD" w:rsidRPr="00983546" w14:paraId="2A1A8F33" w14:textId="77777777" w:rsidTr="00181AAF">
        <w:trPr>
          <w:trHeight w:val="441"/>
        </w:trPr>
        <w:tc>
          <w:tcPr>
            <w:tcW w:w="0" w:type="auto"/>
            <w:tcBorders>
              <w:top w:val="single" w:sz="4" w:space="0" w:color="auto"/>
              <w:left w:val="single" w:sz="8" w:space="0" w:color="auto"/>
              <w:bottom w:val="single" w:sz="4" w:space="0" w:color="auto"/>
              <w:right w:val="single" w:sz="8" w:space="0" w:color="auto"/>
            </w:tcBorders>
            <w:shd w:val="clear" w:color="auto" w:fill="auto"/>
            <w:noWrap/>
          </w:tcPr>
          <w:p w14:paraId="79C09BAC" w14:textId="77777777" w:rsidR="003E04FD" w:rsidRPr="00983546" w:rsidRDefault="003E04FD" w:rsidP="003E04FD">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 xml:space="preserve">12 </w:t>
            </w:r>
          </w:p>
        </w:tc>
        <w:tc>
          <w:tcPr>
            <w:tcW w:w="3897" w:type="dxa"/>
            <w:tcBorders>
              <w:top w:val="single" w:sz="4" w:space="0" w:color="auto"/>
              <w:left w:val="nil"/>
              <w:bottom w:val="single" w:sz="4" w:space="0" w:color="auto"/>
              <w:right w:val="single" w:sz="8" w:space="0" w:color="auto"/>
            </w:tcBorders>
            <w:shd w:val="clear" w:color="auto" w:fill="auto"/>
            <w:noWrap/>
          </w:tcPr>
          <w:p w14:paraId="6D211B74" w14:textId="77777777" w:rsidR="003E04FD" w:rsidRPr="00983546" w:rsidRDefault="003E04FD" w:rsidP="003E04FD">
            <w:pPr>
              <w:spacing w:after="0" w:line="240" w:lineRule="auto"/>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Kitos</w:t>
            </w:r>
          </w:p>
        </w:tc>
        <w:tc>
          <w:tcPr>
            <w:tcW w:w="1356" w:type="dxa"/>
            <w:tcBorders>
              <w:top w:val="single" w:sz="4" w:space="0" w:color="auto"/>
              <w:left w:val="nil"/>
              <w:bottom w:val="single" w:sz="4" w:space="0" w:color="auto"/>
              <w:right w:val="single" w:sz="4" w:space="0" w:color="auto"/>
            </w:tcBorders>
            <w:shd w:val="clear" w:color="auto" w:fill="auto"/>
            <w:noWrap/>
          </w:tcPr>
          <w:p w14:paraId="6ECB2785" w14:textId="77777777" w:rsidR="003E04FD" w:rsidRPr="00983546" w:rsidRDefault="003E04FD" w:rsidP="003E04FD">
            <w:pPr>
              <w:spacing w:after="0" w:line="240" w:lineRule="auto"/>
              <w:jc w:val="right"/>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10251</w:t>
            </w:r>
          </w:p>
        </w:tc>
        <w:tc>
          <w:tcPr>
            <w:tcW w:w="973" w:type="dxa"/>
            <w:tcBorders>
              <w:top w:val="single" w:sz="4" w:space="0" w:color="auto"/>
              <w:bottom w:val="single" w:sz="4" w:space="0" w:color="auto"/>
              <w:right w:val="single" w:sz="4" w:space="0" w:color="auto"/>
            </w:tcBorders>
            <w:shd w:val="clear" w:color="auto" w:fill="auto"/>
          </w:tcPr>
          <w:p w14:paraId="02B804B1"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0,32</w:t>
            </w:r>
          </w:p>
        </w:tc>
        <w:tc>
          <w:tcPr>
            <w:tcW w:w="1451" w:type="dxa"/>
            <w:tcBorders>
              <w:top w:val="single" w:sz="4" w:space="0" w:color="auto"/>
              <w:bottom w:val="single" w:sz="4" w:space="0" w:color="auto"/>
              <w:right w:val="single" w:sz="4" w:space="0" w:color="auto"/>
            </w:tcBorders>
          </w:tcPr>
          <w:p w14:paraId="6898B903"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1363,01</w:t>
            </w:r>
          </w:p>
        </w:tc>
        <w:tc>
          <w:tcPr>
            <w:tcW w:w="1376" w:type="dxa"/>
            <w:tcBorders>
              <w:top w:val="single" w:sz="4" w:space="0" w:color="auto"/>
              <w:left w:val="single" w:sz="4" w:space="0" w:color="auto"/>
              <w:bottom w:val="single" w:sz="4" w:space="0" w:color="auto"/>
              <w:right w:val="single" w:sz="4" w:space="0" w:color="auto"/>
            </w:tcBorders>
          </w:tcPr>
          <w:p w14:paraId="45FEA991" w14:textId="77777777" w:rsidR="003E04FD" w:rsidRPr="00983546" w:rsidRDefault="003E04FD" w:rsidP="003E04FD">
            <w:pPr>
              <w:spacing w:after="0" w:line="240" w:lineRule="auto"/>
              <w:jc w:val="right"/>
              <w:rPr>
                <w:rFonts w:ascii="Times New Roman" w:eastAsia="Times New Roman" w:hAnsi="Times New Roman" w:cs="Times New Roman"/>
                <w:color w:val="000000"/>
                <w:sz w:val="24"/>
                <w:szCs w:val="24"/>
              </w:rPr>
            </w:pPr>
            <w:r w:rsidRPr="00983546">
              <w:rPr>
                <w:rFonts w:ascii="Times New Roman" w:eastAsia="Times New Roman" w:hAnsi="Times New Roman" w:cs="Times New Roman"/>
                <w:color w:val="000000"/>
                <w:sz w:val="24"/>
                <w:szCs w:val="24"/>
              </w:rPr>
              <w:t>+15,33</w:t>
            </w:r>
          </w:p>
        </w:tc>
      </w:tr>
      <w:tr w:rsidR="003E04FD" w:rsidRPr="00983546" w14:paraId="56F7AFCD" w14:textId="77777777" w:rsidTr="00181AAF">
        <w:trPr>
          <w:trHeight w:val="330"/>
        </w:trPr>
        <w:tc>
          <w:tcPr>
            <w:tcW w:w="0" w:type="auto"/>
            <w:tcBorders>
              <w:top w:val="single" w:sz="8" w:space="0" w:color="auto"/>
              <w:left w:val="single" w:sz="8" w:space="0" w:color="auto"/>
              <w:bottom w:val="single" w:sz="8" w:space="0" w:color="auto"/>
              <w:right w:val="single" w:sz="8" w:space="0" w:color="auto"/>
            </w:tcBorders>
            <w:shd w:val="clear" w:color="auto" w:fill="auto"/>
            <w:noWrap/>
          </w:tcPr>
          <w:p w14:paraId="57F46CF2" w14:textId="77777777" w:rsidR="003E04FD" w:rsidRPr="00983546" w:rsidRDefault="003E04FD" w:rsidP="003E04FD">
            <w:pPr>
              <w:spacing w:after="0" w:line="240" w:lineRule="auto"/>
              <w:rPr>
                <w:rFonts w:ascii="Times New Roman" w:eastAsia="Times New Roman" w:hAnsi="Times New Roman" w:cs="Times New Roman"/>
                <w:sz w:val="24"/>
                <w:szCs w:val="24"/>
                <w:lang w:eastAsia="lt-LT"/>
              </w:rPr>
            </w:pPr>
          </w:p>
        </w:tc>
        <w:tc>
          <w:tcPr>
            <w:tcW w:w="3897" w:type="dxa"/>
            <w:tcBorders>
              <w:top w:val="single" w:sz="8" w:space="0" w:color="auto"/>
              <w:left w:val="nil"/>
              <w:bottom w:val="single" w:sz="8" w:space="0" w:color="auto"/>
              <w:right w:val="single" w:sz="8" w:space="0" w:color="auto"/>
            </w:tcBorders>
            <w:shd w:val="clear" w:color="auto" w:fill="auto"/>
            <w:noWrap/>
          </w:tcPr>
          <w:p w14:paraId="57045C73" w14:textId="77777777" w:rsidR="003E04FD" w:rsidRPr="00983546" w:rsidRDefault="003E04FD" w:rsidP="003E04FD">
            <w:pPr>
              <w:spacing w:after="0" w:line="240" w:lineRule="auto"/>
              <w:rPr>
                <w:rFonts w:ascii="Times New Roman" w:eastAsia="Times New Roman" w:hAnsi="Times New Roman" w:cs="Times New Roman"/>
                <w:b/>
                <w:bCs/>
                <w:sz w:val="24"/>
                <w:szCs w:val="24"/>
                <w:lang w:eastAsia="lt-LT"/>
              </w:rPr>
            </w:pPr>
            <w:r w:rsidRPr="00983546">
              <w:rPr>
                <w:rFonts w:ascii="Times New Roman" w:eastAsia="Times New Roman" w:hAnsi="Times New Roman" w:cs="Times New Roman"/>
                <w:b/>
                <w:bCs/>
                <w:sz w:val="24"/>
                <w:szCs w:val="24"/>
                <w:lang w:eastAsia="lt-LT"/>
              </w:rPr>
              <w:t>Iš viso:</w:t>
            </w:r>
          </w:p>
        </w:tc>
        <w:tc>
          <w:tcPr>
            <w:tcW w:w="1356" w:type="dxa"/>
            <w:tcBorders>
              <w:top w:val="single" w:sz="8" w:space="0" w:color="auto"/>
              <w:left w:val="nil"/>
              <w:bottom w:val="single" w:sz="8" w:space="0" w:color="auto"/>
              <w:right w:val="single" w:sz="4" w:space="0" w:color="auto"/>
            </w:tcBorders>
            <w:shd w:val="clear" w:color="auto" w:fill="auto"/>
            <w:noWrap/>
          </w:tcPr>
          <w:p w14:paraId="6C300BAB" w14:textId="77777777" w:rsidR="003E04FD" w:rsidRPr="00983546" w:rsidRDefault="003E04FD" w:rsidP="003E04FD">
            <w:pPr>
              <w:spacing w:after="0" w:line="240" w:lineRule="auto"/>
              <w:jc w:val="right"/>
              <w:rPr>
                <w:rFonts w:ascii="Times New Roman" w:eastAsia="Times New Roman" w:hAnsi="Times New Roman" w:cs="Times New Roman"/>
                <w:b/>
                <w:bCs/>
                <w:sz w:val="24"/>
                <w:szCs w:val="24"/>
                <w:lang w:eastAsia="lt-LT"/>
              </w:rPr>
            </w:pPr>
            <w:r w:rsidRPr="00983546">
              <w:rPr>
                <w:rFonts w:ascii="Times New Roman" w:eastAsia="Times New Roman" w:hAnsi="Times New Roman" w:cs="Times New Roman"/>
                <w:b/>
                <w:bCs/>
                <w:sz w:val="24"/>
                <w:szCs w:val="24"/>
                <w:lang w:eastAsia="lt-LT"/>
              </w:rPr>
              <w:t>3174355,08</w:t>
            </w:r>
          </w:p>
        </w:tc>
        <w:tc>
          <w:tcPr>
            <w:tcW w:w="973" w:type="dxa"/>
            <w:tcBorders>
              <w:top w:val="single" w:sz="4" w:space="0" w:color="auto"/>
              <w:bottom w:val="single" w:sz="4" w:space="0" w:color="auto"/>
              <w:right w:val="single" w:sz="4" w:space="0" w:color="auto"/>
            </w:tcBorders>
            <w:shd w:val="clear" w:color="auto" w:fill="auto"/>
          </w:tcPr>
          <w:p w14:paraId="0A3C858D" w14:textId="77777777" w:rsidR="003E04FD" w:rsidRPr="00983546" w:rsidRDefault="003E04FD" w:rsidP="003E04FD">
            <w:pPr>
              <w:spacing w:after="0" w:line="240" w:lineRule="auto"/>
              <w:jc w:val="right"/>
              <w:rPr>
                <w:rFonts w:ascii="Times New Roman" w:eastAsia="Times New Roman" w:hAnsi="Times New Roman" w:cs="Times New Roman"/>
                <w:b/>
                <w:sz w:val="24"/>
                <w:szCs w:val="24"/>
              </w:rPr>
            </w:pPr>
            <w:r w:rsidRPr="00983546">
              <w:rPr>
                <w:rFonts w:ascii="Times New Roman" w:eastAsia="Times New Roman" w:hAnsi="Times New Roman" w:cs="Times New Roman"/>
                <w:b/>
                <w:sz w:val="24"/>
                <w:szCs w:val="24"/>
              </w:rPr>
              <w:t>100</w:t>
            </w:r>
          </w:p>
        </w:tc>
        <w:tc>
          <w:tcPr>
            <w:tcW w:w="1451" w:type="dxa"/>
            <w:tcBorders>
              <w:top w:val="single" w:sz="4" w:space="0" w:color="auto"/>
              <w:bottom w:val="single" w:sz="4" w:space="0" w:color="auto"/>
              <w:right w:val="single" w:sz="4" w:space="0" w:color="auto"/>
            </w:tcBorders>
          </w:tcPr>
          <w:p w14:paraId="4EDC3163" w14:textId="77777777" w:rsidR="003E04FD" w:rsidRPr="00983546" w:rsidRDefault="003E04FD" w:rsidP="003E04FD">
            <w:pPr>
              <w:spacing w:after="0" w:line="240" w:lineRule="auto"/>
              <w:jc w:val="right"/>
              <w:rPr>
                <w:rFonts w:ascii="Times New Roman" w:eastAsia="Times New Roman" w:hAnsi="Times New Roman" w:cs="Times New Roman"/>
                <w:b/>
                <w:color w:val="000000"/>
                <w:sz w:val="24"/>
                <w:szCs w:val="24"/>
              </w:rPr>
            </w:pPr>
            <w:r w:rsidRPr="00983546">
              <w:rPr>
                <w:rFonts w:ascii="Times New Roman" w:eastAsia="Times New Roman" w:hAnsi="Times New Roman" w:cs="Times New Roman"/>
                <w:b/>
                <w:color w:val="000000"/>
                <w:sz w:val="24"/>
                <w:szCs w:val="24"/>
              </w:rPr>
              <w:t>-1880,29</w:t>
            </w:r>
          </w:p>
        </w:tc>
        <w:tc>
          <w:tcPr>
            <w:tcW w:w="1376" w:type="dxa"/>
            <w:tcBorders>
              <w:top w:val="single" w:sz="4" w:space="0" w:color="auto"/>
              <w:left w:val="single" w:sz="4" w:space="0" w:color="auto"/>
              <w:bottom w:val="single" w:sz="4" w:space="0" w:color="auto"/>
              <w:right w:val="single" w:sz="4" w:space="0" w:color="auto"/>
            </w:tcBorders>
          </w:tcPr>
          <w:p w14:paraId="705F8186" w14:textId="77777777" w:rsidR="003E04FD" w:rsidRPr="00983546" w:rsidRDefault="003E04FD" w:rsidP="003E04FD">
            <w:pPr>
              <w:spacing w:after="0" w:line="240" w:lineRule="auto"/>
              <w:jc w:val="right"/>
              <w:rPr>
                <w:rFonts w:ascii="Times New Roman" w:eastAsia="Times New Roman" w:hAnsi="Times New Roman" w:cs="Times New Roman"/>
                <w:b/>
                <w:bCs/>
                <w:sz w:val="24"/>
                <w:szCs w:val="24"/>
                <w:lang w:eastAsia="lt-LT"/>
              </w:rPr>
            </w:pPr>
            <w:r w:rsidRPr="00983546">
              <w:rPr>
                <w:rFonts w:ascii="Times New Roman" w:eastAsia="Times New Roman" w:hAnsi="Times New Roman" w:cs="Times New Roman"/>
                <w:b/>
                <w:bCs/>
                <w:sz w:val="24"/>
                <w:szCs w:val="24"/>
                <w:lang w:eastAsia="lt-LT"/>
              </w:rPr>
              <w:t>-0,06</w:t>
            </w:r>
          </w:p>
        </w:tc>
      </w:tr>
    </w:tbl>
    <w:p w14:paraId="2C586CF5" w14:textId="1EECA2F8" w:rsidR="006D43EA" w:rsidRPr="00181AAF" w:rsidRDefault="00CF125A" w:rsidP="00181AAF">
      <w:pPr>
        <w:tabs>
          <w:tab w:val="left" w:pos="2835"/>
        </w:tabs>
        <w:spacing w:after="0" w:line="360" w:lineRule="auto"/>
        <w:ind w:firstLine="124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l</w:t>
      </w:r>
      <w:r w:rsidR="00181AAF">
        <w:rPr>
          <w:rFonts w:ascii="Times New Roman" w:eastAsia="Times New Roman" w:hAnsi="Times New Roman" w:cs="Times New Roman"/>
          <w:b/>
          <w:bCs/>
          <w:sz w:val="24"/>
          <w:szCs w:val="24"/>
        </w:rPr>
        <w:t xml:space="preserve">entelė. </w:t>
      </w:r>
      <w:r w:rsidR="00181AAF" w:rsidRPr="00181AAF">
        <w:rPr>
          <w:rFonts w:ascii="Times New Roman" w:eastAsia="Times New Roman" w:hAnsi="Times New Roman" w:cs="Times New Roman"/>
          <w:b/>
          <w:bCs/>
          <w:sz w:val="24"/>
          <w:szCs w:val="24"/>
        </w:rPr>
        <w:t>Pagrindinės veikos sąnaudos pagal išlaidų straipsnių struktūrą</w:t>
      </w:r>
    </w:p>
    <w:p w14:paraId="331A748F" w14:textId="77777777" w:rsidR="00181AAF" w:rsidRPr="00983546" w:rsidRDefault="00181AAF" w:rsidP="006D43EA">
      <w:pPr>
        <w:tabs>
          <w:tab w:val="left" w:pos="2835"/>
        </w:tabs>
        <w:spacing w:after="0" w:line="360" w:lineRule="auto"/>
        <w:ind w:firstLine="1247"/>
        <w:jc w:val="both"/>
        <w:rPr>
          <w:rFonts w:ascii="Times New Roman" w:eastAsia="Times New Roman" w:hAnsi="Times New Roman" w:cs="Times New Roman"/>
          <w:sz w:val="24"/>
          <w:szCs w:val="24"/>
        </w:rPr>
      </w:pPr>
    </w:p>
    <w:p w14:paraId="16EAF4D3" w14:textId="4B24DED1" w:rsidR="00806F84" w:rsidRPr="00983546" w:rsidRDefault="00806F84" w:rsidP="00C12CD9">
      <w:pPr>
        <w:tabs>
          <w:tab w:val="left" w:pos="2835"/>
        </w:tabs>
        <w:spacing w:after="0" w:line="360" w:lineRule="auto"/>
        <w:ind w:firstLine="851"/>
        <w:jc w:val="both"/>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 xml:space="preserve">Didžiausią dalį sąnaudų struktūroje sudaro darbo užmokesčio </w:t>
      </w:r>
      <w:r w:rsidRPr="00983546">
        <w:rPr>
          <w:rFonts w:ascii="Times New Roman" w:eastAsia="Times New Roman" w:hAnsi="Times New Roman" w:cs="Times New Roman"/>
          <w:iCs/>
          <w:color w:val="000000"/>
          <w:sz w:val="24"/>
          <w:szCs w:val="24"/>
          <w:lang w:eastAsia="lt-LT"/>
        </w:rPr>
        <w:t xml:space="preserve">ir </w:t>
      </w:r>
      <w:r w:rsidRPr="00983546">
        <w:rPr>
          <w:rFonts w:ascii="Times New Roman" w:eastAsia="Times New Roman" w:hAnsi="Times New Roman" w:cs="Times New Roman"/>
          <w:sz w:val="24"/>
          <w:szCs w:val="24"/>
        </w:rPr>
        <w:t>socialinio draudimo įmokos (78,93</w:t>
      </w:r>
      <w:r w:rsidRPr="00E8193E">
        <w:rPr>
          <w:rFonts w:ascii="Times New Roman" w:eastAsia="Times New Roman" w:hAnsi="Times New Roman" w:cs="Times New Roman"/>
          <w:iCs/>
          <w:color w:val="000000"/>
          <w:sz w:val="24"/>
          <w:szCs w:val="24"/>
          <w:lang w:eastAsia="lt-LT"/>
        </w:rPr>
        <w:t>)</w:t>
      </w:r>
      <w:r w:rsidRPr="00E8193E">
        <w:rPr>
          <w:rFonts w:ascii="Times New Roman" w:eastAsia="Times New Roman" w:hAnsi="Times New Roman" w:cs="Times New Roman"/>
          <w:sz w:val="24"/>
          <w:szCs w:val="24"/>
        </w:rPr>
        <w:t>,</w:t>
      </w:r>
      <w:r w:rsidRPr="00983546">
        <w:rPr>
          <w:rFonts w:ascii="Times New Roman" w:eastAsia="Times New Roman" w:hAnsi="Times New Roman" w:cs="Times New Roman"/>
          <w:sz w:val="24"/>
          <w:szCs w:val="24"/>
        </w:rPr>
        <w:t xml:space="preserve">  kraujo komponentų, medikamentų ir kitų medicininių priemonių bei tyrimų sąnaudų procentinė dalis nuo visų sąnaudų sudaro apie 8,05</w:t>
      </w:r>
      <w:r w:rsidR="00E34D9D">
        <w:rPr>
          <w:rFonts w:ascii="Times New Roman" w:eastAsia="Times New Roman" w:hAnsi="Times New Roman" w:cs="Times New Roman"/>
          <w:sz w:val="24"/>
          <w:szCs w:val="24"/>
        </w:rPr>
        <w:t xml:space="preserve"> proc.</w:t>
      </w:r>
      <w:r w:rsidRPr="00983546">
        <w:rPr>
          <w:rFonts w:ascii="Times New Roman" w:eastAsia="Times New Roman" w:hAnsi="Times New Roman" w:cs="Times New Roman"/>
          <w:sz w:val="24"/>
          <w:szCs w:val="24"/>
        </w:rPr>
        <w:t xml:space="preserve"> Mažėja ilgalaikio  turto nusidėvėjimo sąnaudos. Artimiausiu laiku reikės atnaujinti ilgalaikį t</w:t>
      </w:r>
      <w:r w:rsidR="00E8193E">
        <w:rPr>
          <w:rFonts w:ascii="Times New Roman" w:eastAsia="Times New Roman" w:hAnsi="Times New Roman" w:cs="Times New Roman"/>
          <w:sz w:val="24"/>
          <w:szCs w:val="24"/>
        </w:rPr>
        <w:t xml:space="preserve">urtą – </w:t>
      </w:r>
      <w:r w:rsidRPr="00983546">
        <w:rPr>
          <w:rFonts w:ascii="Times New Roman" w:eastAsia="Times New Roman" w:hAnsi="Times New Roman" w:cs="Times New Roman"/>
          <w:sz w:val="24"/>
          <w:szCs w:val="24"/>
        </w:rPr>
        <w:t>turtas atnaujinamas per lėtai. Dėl vykstanči</w:t>
      </w:r>
      <w:r w:rsidR="00E8193E">
        <w:rPr>
          <w:rFonts w:ascii="Times New Roman" w:eastAsia="Times New Roman" w:hAnsi="Times New Roman" w:cs="Times New Roman"/>
          <w:sz w:val="24"/>
          <w:szCs w:val="24"/>
        </w:rPr>
        <w:t>ų</w:t>
      </w:r>
      <w:r w:rsidRPr="00983546">
        <w:rPr>
          <w:rFonts w:ascii="Times New Roman" w:eastAsia="Times New Roman" w:hAnsi="Times New Roman" w:cs="Times New Roman"/>
          <w:sz w:val="24"/>
          <w:szCs w:val="24"/>
        </w:rPr>
        <w:t xml:space="preserve"> septynių teisminių procesų išaugo kitų paslaugų sąnaudos. Advokatų paslaugos 2019 metais</w:t>
      </w:r>
      <w:r w:rsidR="00E8193E">
        <w:rPr>
          <w:rFonts w:ascii="Times New Roman" w:eastAsia="Times New Roman" w:hAnsi="Times New Roman" w:cs="Times New Roman"/>
          <w:sz w:val="24"/>
          <w:szCs w:val="24"/>
        </w:rPr>
        <w:t xml:space="preserve"> – </w:t>
      </w:r>
      <w:r w:rsidRPr="00983546">
        <w:rPr>
          <w:rFonts w:ascii="Times New Roman" w:eastAsia="Times New Roman" w:hAnsi="Times New Roman" w:cs="Times New Roman"/>
          <w:sz w:val="24"/>
          <w:szCs w:val="24"/>
        </w:rPr>
        <w:t>20753,60 eurai. Išmokėta pagal teismo sprendimus neteisėtai atleistiems darbuotojams 25432 eurai.</w:t>
      </w:r>
      <w:r w:rsidR="00181AAF">
        <w:rPr>
          <w:rFonts w:ascii="Times New Roman" w:eastAsia="Times New Roman" w:hAnsi="Times New Roman" w:cs="Times New Roman"/>
          <w:sz w:val="24"/>
          <w:szCs w:val="24"/>
        </w:rPr>
        <w:t xml:space="preserve"> </w:t>
      </w:r>
      <w:r w:rsidRPr="00983546">
        <w:rPr>
          <w:rFonts w:ascii="Times New Roman" w:eastAsia="Times New Roman" w:hAnsi="Times New Roman" w:cs="Times New Roman"/>
          <w:sz w:val="24"/>
          <w:szCs w:val="24"/>
        </w:rPr>
        <w:t>Iš aukščiau pateiktų pajamų ir sąnaudų struktūros ir pokyčių analizių  matome, kad pajamos sumažėjo 1,89  proc</w:t>
      </w:r>
      <w:r w:rsidR="00795C63">
        <w:rPr>
          <w:rFonts w:ascii="Times New Roman" w:eastAsia="Times New Roman" w:hAnsi="Times New Roman" w:cs="Times New Roman"/>
          <w:sz w:val="24"/>
          <w:szCs w:val="24"/>
        </w:rPr>
        <w:t>.</w:t>
      </w:r>
      <w:r w:rsidRPr="00983546">
        <w:rPr>
          <w:rFonts w:ascii="Times New Roman" w:eastAsia="Times New Roman" w:hAnsi="Times New Roman" w:cs="Times New Roman"/>
          <w:sz w:val="24"/>
          <w:szCs w:val="24"/>
        </w:rPr>
        <w:t>, o sąnaudos sumažėjo  0,06 proc</w:t>
      </w:r>
      <w:r w:rsidR="00E34D9D">
        <w:rPr>
          <w:rFonts w:ascii="Times New Roman" w:eastAsia="Times New Roman" w:hAnsi="Times New Roman" w:cs="Times New Roman"/>
          <w:sz w:val="24"/>
          <w:szCs w:val="24"/>
        </w:rPr>
        <w:t>.</w:t>
      </w:r>
      <w:r w:rsidRPr="00983546">
        <w:rPr>
          <w:rFonts w:ascii="Times New Roman" w:eastAsia="Times New Roman" w:hAnsi="Times New Roman" w:cs="Times New Roman"/>
          <w:sz w:val="24"/>
          <w:szCs w:val="24"/>
        </w:rPr>
        <w:t xml:space="preserve">  2019 m</w:t>
      </w:r>
      <w:r w:rsidR="00EC0EFF">
        <w:rPr>
          <w:rFonts w:ascii="Times New Roman" w:eastAsia="Times New Roman" w:hAnsi="Times New Roman" w:cs="Times New Roman"/>
          <w:sz w:val="24"/>
          <w:szCs w:val="24"/>
        </w:rPr>
        <w:t>.</w:t>
      </w:r>
      <w:r w:rsidRPr="00983546">
        <w:rPr>
          <w:rFonts w:ascii="Times New Roman" w:eastAsia="Times New Roman" w:hAnsi="Times New Roman" w:cs="Times New Roman"/>
          <w:sz w:val="24"/>
          <w:szCs w:val="24"/>
        </w:rPr>
        <w:t xml:space="preserve"> finansinis rezultatas deficitas 92465,48 eurai.</w:t>
      </w:r>
    </w:p>
    <w:p w14:paraId="4EBEF0F5" w14:textId="0EA68496" w:rsidR="00806F84" w:rsidRPr="00983546" w:rsidRDefault="00806F84" w:rsidP="00C12CD9">
      <w:pPr>
        <w:spacing w:after="0" w:line="360" w:lineRule="auto"/>
        <w:ind w:firstLine="851"/>
        <w:jc w:val="both"/>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Darbo užmokesčio sąnaudų  palyginimas su 2018 metais negalimas, kadangi nuo 2019 metų sausio 1 dienos</w:t>
      </w:r>
      <w:r w:rsidR="00EC0EFF">
        <w:rPr>
          <w:rFonts w:ascii="Times New Roman" w:eastAsia="Times New Roman" w:hAnsi="Times New Roman" w:cs="Times New Roman"/>
          <w:sz w:val="24"/>
          <w:szCs w:val="24"/>
        </w:rPr>
        <w:t>,</w:t>
      </w:r>
      <w:r w:rsidRPr="00983546">
        <w:rPr>
          <w:rFonts w:ascii="Times New Roman" w:eastAsia="Times New Roman" w:hAnsi="Times New Roman" w:cs="Times New Roman"/>
          <w:sz w:val="24"/>
          <w:szCs w:val="24"/>
        </w:rPr>
        <w:t xml:space="preserve"> vadovau</w:t>
      </w:r>
      <w:r w:rsidR="00EC0EFF">
        <w:rPr>
          <w:rFonts w:ascii="Times New Roman" w:eastAsia="Times New Roman" w:hAnsi="Times New Roman" w:cs="Times New Roman"/>
          <w:sz w:val="24"/>
          <w:szCs w:val="24"/>
        </w:rPr>
        <w:t>jantis</w:t>
      </w:r>
      <w:r w:rsidRPr="00983546">
        <w:rPr>
          <w:rFonts w:ascii="Times New Roman" w:eastAsia="Times New Roman" w:hAnsi="Times New Roman" w:cs="Times New Roman"/>
          <w:sz w:val="24"/>
          <w:szCs w:val="24"/>
        </w:rPr>
        <w:t xml:space="preserve"> 2018 m. birželio 28 d. LR valstybinio socialinio draudimo įstatymo Nr. I-1336 2, 4, 7, 8, 10, 23, 25 ir 32 straipsnių pakeitimo įstatymo Nr. XIII-1336 9 str. 4 dalimi, bruto darbo užmokesčio suma, buvusi iki šio įstatymo įsigaliojimo, perskaičiuojama dauginant iš koeficiento 1,289 ir vadovaujantis  LR Vyriausybės 2018 m. spalio 16 d. nutarimu Nr. 1025 „Dėl minimaliojo darbo užmokesčio“ minimalus darbo užmokestis padidintas iki 555 eurų. </w:t>
      </w:r>
    </w:p>
    <w:p w14:paraId="0E2ECA96" w14:textId="2A48E51F" w:rsidR="00806F84" w:rsidRPr="00983546" w:rsidRDefault="00806F84" w:rsidP="00C12CD9">
      <w:pPr>
        <w:spacing w:after="0" w:line="360" w:lineRule="auto"/>
        <w:ind w:firstLine="851"/>
        <w:jc w:val="both"/>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 xml:space="preserve">Rentabiliai dirba trys skyriai: Vidaus ligų, </w:t>
      </w:r>
      <w:r w:rsidR="00EC0EFF">
        <w:rPr>
          <w:rFonts w:ascii="Times New Roman" w:eastAsia="Times New Roman" w:hAnsi="Times New Roman" w:cs="Times New Roman"/>
          <w:sz w:val="24"/>
          <w:szCs w:val="24"/>
        </w:rPr>
        <w:t>P</w:t>
      </w:r>
      <w:r w:rsidRPr="00983546">
        <w:rPr>
          <w:rFonts w:ascii="Times New Roman" w:eastAsia="Times New Roman" w:hAnsi="Times New Roman" w:cs="Times New Roman"/>
          <w:sz w:val="24"/>
          <w:szCs w:val="24"/>
        </w:rPr>
        <w:t xml:space="preserve">alaikomojo gydymo ir slaugos skyrius bei </w:t>
      </w:r>
      <w:r w:rsidR="00EC0EFF">
        <w:rPr>
          <w:rFonts w:ascii="Times New Roman" w:eastAsia="Times New Roman" w:hAnsi="Times New Roman" w:cs="Times New Roman"/>
          <w:sz w:val="24"/>
          <w:szCs w:val="24"/>
        </w:rPr>
        <w:t>K</w:t>
      </w:r>
      <w:r w:rsidRPr="00983546">
        <w:rPr>
          <w:rFonts w:ascii="Times New Roman" w:eastAsia="Times New Roman" w:hAnsi="Times New Roman" w:cs="Times New Roman"/>
          <w:sz w:val="24"/>
          <w:szCs w:val="24"/>
        </w:rPr>
        <w:t>onsultacinė poliklinika. Kiti  skyriai –</w:t>
      </w:r>
      <w:r w:rsidR="00E8193E">
        <w:rPr>
          <w:rFonts w:ascii="Times New Roman" w:eastAsia="Times New Roman" w:hAnsi="Times New Roman" w:cs="Times New Roman"/>
          <w:sz w:val="24"/>
          <w:szCs w:val="24"/>
        </w:rPr>
        <w:t xml:space="preserve"> </w:t>
      </w:r>
      <w:r w:rsidR="00EC0EFF">
        <w:rPr>
          <w:rFonts w:ascii="Times New Roman" w:eastAsia="Times New Roman" w:hAnsi="Times New Roman" w:cs="Times New Roman"/>
          <w:sz w:val="24"/>
          <w:szCs w:val="24"/>
        </w:rPr>
        <w:t>V</w:t>
      </w:r>
      <w:r w:rsidRPr="00983546">
        <w:rPr>
          <w:rFonts w:ascii="Times New Roman" w:eastAsia="Times New Roman" w:hAnsi="Times New Roman" w:cs="Times New Roman"/>
          <w:sz w:val="24"/>
          <w:szCs w:val="24"/>
        </w:rPr>
        <w:t xml:space="preserve">aikų ligų poskyris, </w:t>
      </w:r>
      <w:r w:rsidR="00EC0EFF">
        <w:rPr>
          <w:rFonts w:ascii="Times New Roman" w:eastAsia="Times New Roman" w:hAnsi="Times New Roman" w:cs="Times New Roman"/>
          <w:sz w:val="24"/>
          <w:szCs w:val="24"/>
        </w:rPr>
        <w:t>C</w:t>
      </w:r>
      <w:r w:rsidRPr="00983546">
        <w:rPr>
          <w:rFonts w:ascii="Times New Roman" w:eastAsia="Times New Roman" w:hAnsi="Times New Roman" w:cs="Times New Roman"/>
          <w:sz w:val="24"/>
          <w:szCs w:val="24"/>
        </w:rPr>
        <w:t>hirurginis su operacine ir intensyviąja terapija</w:t>
      </w:r>
      <w:r w:rsidR="00EC0EFF">
        <w:rPr>
          <w:rFonts w:ascii="Times New Roman" w:eastAsia="Times New Roman" w:hAnsi="Times New Roman" w:cs="Times New Roman"/>
          <w:sz w:val="24"/>
          <w:szCs w:val="24"/>
        </w:rPr>
        <w:t xml:space="preserve"> – </w:t>
      </w:r>
      <w:r w:rsidRPr="00983546">
        <w:rPr>
          <w:rFonts w:ascii="Times New Roman" w:eastAsia="Times New Roman" w:hAnsi="Times New Roman" w:cs="Times New Roman"/>
          <w:sz w:val="24"/>
          <w:szCs w:val="24"/>
        </w:rPr>
        <w:t>dirba nuostolingai.</w:t>
      </w:r>
    </w:p>
    <w:p w14:paraId="6F554BA2" w14:textId="77777777" w:rsidR="00F2582E" w:rsidRDefault="00806F84" w:rsidP="00F2582E">
      <w:pPr>
        <w:spacing w:after="0" w:line="360" w:lineRule="auto"/>
        <w:ind w:firstLine="851"/>
        <w:jc w:val="both"/>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 xml:space="preserve">Vadovaujantis 2018 m. rugpjūčio 31 d. Lietuvos nacionalinės sveikatos </w:t>
      </w:r>
      <w:r w:rsidRPr="007708A7">
        <w:rPr>
          <w:rFonts w:ascii="Times New Roman" w:eastAsia="Times New Roman" w:hAnsi="Times New Roman" w:cs="Times New Roman"/>
          <w:sz w:val="24"/>
          <w:szCs w:val="24"/>
        </w:rPr>
        <w:t xml:space="preserve">sistemos Šakos </w:t>
      </w:r>
      <w:r w:rsidRPr="00983546">
        <w:rPr>
          <w:rFonts w:ascii="Times New Roman" w:eastAsia="Times New Roman" w:hAnsi="Times New Roman" w:cs="Times New Roman"/>
          <w:sz w:val="24"/>
          <w:szCs w:val="24"/>
        </w:rPr>
        <w:t>kolektyvinės sutarties Nr. 2/S-133 5.2 punktu bei Privalomojo sveikatos draudimo tarybos 2019 m. birželio 17 d. nutarimu Nr. DT-6/1 „Dėl asmens sveikatos priežiūros paslaugų finansavimo didinimo nuo 2019 m. rugsėjo 1 d.</w:t>
      </w:r>
      <w:r w:rsidR="00EC0EFF">
        <w:rPr>
          <w:rFonts w:ascii="Times New Roman" w:eastAsia="Times New Roman" w:hAnsi="Times New Roman" w:cs="Times New Roman"/>
          <w:sz w:val="24"/>
          <w:szCs w:val="24"/>
        </w:rPr>
        <w:t>“</w:t>
      </w:r>
      <w:r w:rsidRPr="00983546">
        <w:rPr>
          <w:rFonts w:ascii="Times New Roman" w:eastAsia="Times New Roman" w:hAnsi="Times New Roman" w:cs="Times New Roman"/>
          <w:sz w:val="24"/>
          <w:szCs w:val="24"/>
        </w:rPr>
        <w:t xml:space="preserve">, Valstybinės ligonių kasos prie </w:t>
      </w:r>
      <w:r w:rsidR="00EC0EFF">
        <w:rPr>
          <w:rFonts w:ascii="Times New Roman" w:eastAsia="Times New Roman" w:hAnsi="Times New Roman" w:cs="Times New Roman"/>
          <w:sz w:val="24"/>
          <w:szCs w:val="24"/>
        </w:rPr>
        <w:t xml:space="preserve">LR </w:t>
      </w:r>
      <w:r w:rsidRPr="00983546">
        <w:rPr>
          <w:rFonts w:ascii="Times New Roman" w:eastAsia="Times New Roman" w:hAnsi="Times New Roman" w:cs="Times New Roman"/>
          <w:sz w:val="24"/>
          <w:szCs w:val="24"/>
        </w:rPr>
        <w:t xml:space="preserve">Sveikatos apsaugos </w:t>
      </w:r>
      <w:r w:rsidRPr="00983546">
        <w:rPr>
          <w:rFonts w:ascii="Times New Roman" w:eastAsia="Times New Roman" w:hAnsi="Times New Roman" w:cs="Times New Roman"/>
          <w:sz w:val="24"/>
          <w:szCs w:val="24"/>
        </w:rPr>
        <w:lastRenderedPageBreak/>
        <w:t>ministerijos direktoriaus 2019 m. liepos 3 d. įsakymu Nr. 1K-151 „Dėl Privalomojo sveikatos draudimo fondo biudžeto lėšų skyrimo teritorinėms ligonių kasoms“</w:t>
      </w:r>
      <w:r w:rsidR="00EC0EFF">
        <w:rPr>
          <w:rFonts w:ascii="Times New Roman" w:eastAsia="Times New Roman" w:hAnsi="Times New Roman" w:cs="Times New Roman"/>
          <w:sz w:val="24"/>
          <w:szCs w:val="24"/>
        </w:rPr>
        <w:t>,</w:t>
      </w:r>
      <w:r w:rsidRPr="00983546">
        <w:rPr>
          <w:rFonts w:ascii="Times New Roman" w:eastAsia="Times New Roman" w:hAnsi="Times New Roman" w:cs="Times New Roman"/>
          <w:sz w:val="24"/>
          <w:szCs w:val="24"/>
        </w:rPr>
        <w:t xml:space="preserve"> nuo 2019 metų gruodžio mėnesio padidinti darbuotojų atlyginimai</w:t>
      </w:r>
      <w:r w:rsidR="00A575AF">
        <w:rPr>
          <w:rFonts w:ascii="Times New Roman" w:eastAsia="Times New Roman" w:hAnsi="Times New Roman" w:cs="Times New Roman"/>
          <w:sz w:val="24"/>
          <w:szCs w:val="24"/>
        </w:rPr>
        <w:t xml:space="preserve"> </w:t>
      </w:r>
      <w:r w:rsidRPr="00983546">
        <w:rPr>
          <w:rFonts w:ascii="Times New Roman" w:eastAsia="Times New Roman" w:hAnsi="Times New Roman" w:cs="Times New Roman"/>
          <w:sz w:val="24"/>
          <w:szCs w:val="24"/>
        </w:rPr>
        <w:t xml:space="preserve">(prioritetą teikiant mažiausiai uždirbantiems specialistams), todėl išaugo darbo mokesčio sąnaudos. </w:t>
      </w:r>
    </w:p>
    <w:p w14:paraId="23E2D082" w14:textId="69485D5D" w:rsidR="00F2582E" w:rsidRPr="00CF125A" w:rsidRDefault="00FD2BAE" w:rsidP="00CF125A">
      <w:pPr>
        <w:spacing w:after="0" w:line="360" w:lineRule="auto"/>
        <w:ind w:firstLine="851"/>
        <w:jc w:val="both"/>
        <w:rPr>
          <w:rFonts w:ascii="Times New Roman" w:eastAsia="Times New Roman" w:hAnsi="Times New Roman" w:cs="Times New Roman"/>
          <w:sz w:val="24"/>
          <w:szCs w:val="24"/>
        </w:rPr>
      </w:pPr>
      <w:r w:rsidRPr="00F2582E">
        <w:rPr>
          <w:rFonts w:ascii="Times New Roman" w:hAnsi="Times New Roman" w:cs="Times New Roman"/>
          <w:sz w:val="24"/>
          <w:szCs w:val="24"/>
        </w:rPr>
        <w:t xml:space="preserve">VšĮ </w:t>
      </w:r>
      <w:r w:rsidR="00EC0EFF" w:rsidRPr="00F2582E">
        <w:rPr>
          <w:rFonts w:ascii="Times New Roman" w:hAnsi="Times New Roman" w:cs="Times New Roman"/>
          <w:sz w:val="24"/>
          <w:szCs w:val="24"/>
        </w:rPr>
        <w:t>„</w:t>
      </w:r>
      <w:r w:rsidRPr="00F2582E">
        <w:rPr>
          <w:rFonts w:ascii="Times New Roman" w:hAnsi="Times New Roman" w:cs="Times New Roman"/>
          <w:sz w:val="24"/>
          <w:szCs w:val="24"/>
        </w:rPr>
        <w:t>Lazdijų ligoninė</w:t>
      </w:r>
      <w:r w:rsidR="00EC0EFF" w:rsidRPr="00F2582E">
        <w:rPr>
          <w:rFonts w:ascii="Times New Roman" w:hAnsi="Times New Roman" w:cs="Times New Roman"/>
          <w:sz w:val="24"/>
          <w:szCs w:val="24"/>
        </w:rPr>
        <w:t>“</w:t>
      </w:r>
      <w:r w:rsidRPr="00F2582E">
        <w:rPr>
          <w:rFonts w:ascii="Times New Roman" w:hAnsi="Times New Roman" w:cs="Times New Roman"/>
          <w:sz w:val="24"/>
          <w:szCs w:val="24"/>
        </w:rPr>
        <w:t xml:space="preserve"> stacionaro veiklos rodikliai </w:t>
      </w:r>
      <w:r w:rsidR="00F2582E" w:rsidRPr="00F2582E">
        <w:rPr>
          <w:rFonts w:ascii="Times New Roman" w:hAnsi="Times New Roman" w:cs="Times New Roman"/>
          <w:sz w:val="24"/>
          <w:szCs w:val="24"/>
        </w:rPr>
        <w:t xml:space="preserve">2017-2019 m. laikotarpiu pateikiami </w:t>
      </w:r>
      <w:r w:rsidR="00CF125A">
        <w:rPr>
          <w:rFonts w:ascii="Times New Roman" w:hAnsi="Times New Roman" w:cs="Times New Roman"/>
          <w:sz w:val="24"/>
          <w:szCs w:val="24"/>
        </w:rPr>
        <w:t xml:space="preserve">4 </w:t>
      </w:r>
      <w:r w:rsidR="00F2582E" w:rsidRPr="00F2582E">
        <w:rPr>
          <w:rFonts w:ascii="Times New Roman" w:hAnsi="Times New Roman" w:cs="Times New Roman"/>
          <w:sz w:val="24"/>
          <w:szCs w:val="24"/>
        </w:rPr>
        <w:t>lentelėje.</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1816"/>
        <w:gridCol w:w="1610"/>
        <w:gridCol w:w="1610"/>
      </w:tblGrid>
      <w:tr w:rsidR="00FD2BAE" w:rsidRPr="00983546" w14:paraId="5E6D14FD" w14:textId="77777777" w:rsidTr="00140781">
        <w:tc>
          <w:tcPr>
            <w:tcW w:w="2385" w:type="pct"/>
          </w:tcPr>
          <w:p w14:paraId="28C40503" w14:textId="77777777" w:rsidR="00FD2BAE" w:rsidRPr="00C12CD9" w:rsidRDefault="00FD2BAE" w:rsidP="00C12CD9">
            <w:pPr>
              <w:spacing w:after="0" w:line="240" w:lineRule="auto"/>
              <w:jc w:val="center"/>
              <w:rPr>
                <w:rFonts w:ascii="Times New Roman" w:hAnsi="Times New Roman" w:cs="Times New Roman"/>
                <w:b/>
                <w:bCs/>
                <w:sz w:val="24"/>
                <w:szCs w:val="24"/>
              </w:rPr>
            </w:pPr>
            <w:r w:rsidRPr="00C12CD9">
              <w:rPr>
                <w:rFonts w:ascii="Times New Roman" w:hAnsi="Times New Roman" w:cs="Times New Roman"/>
                <w:b/>
                <w:bCs/>
                <w:sz w:val="24"/>
                <w:szCs w:val="24"/>
              </w:rPr>
              <w:t>Pavadinimas</w:t>
            </w:r>
          </w:p>
        </w:tc>
        <w:tc>
          <w:tcPr>
            <w:tcW w:w="943" w:type="pct"/>
            <w:vAlign w:val="center"/>
          </w:tcPr>
          <w:p w14:paraId="030116D1" w14:textId="2CA917DA" w:rsidR="00FD2BAE" w:rsidRPr="00C12CD9" w:rsidRDefault="00FD2BAE" w:rsidP="00C12CD9">
            <w:pPr>
              <w:spacing w:after="0" w:line="240" w:lineRule="auto"/>
              <w:jc w:val="center"/>
              <w:rPr>
                <w:rFonts w:ascii="Times New Roman" w:hAnsi="Times New Roman" w:cs="Times New Roman"/>
                <w:b/>
                <w:bCs/>
                <w:sz w:val="24"/>
                <w:szCs w:val="24"/>
              </w:rPr>
            </w:pPr>
            <w:r w:rsidRPr="00C12CD9">
              <w:rPr>
                <w:rFonts w:ascii="Times New Roman" w:hAnsi="Times New Roman" w:cs="Times New Roman"/>
                <w:b/>
                <w:bCs/>
                <w:sz w:val="24"/>
                <w:szCs w:val="24"/>
              </w:rPr>
              <w:t>2017</w:t>
            </w:r>
            <w:r w:rsidR="00EC0EFF" w:rsidRPr="00C12CD9">
              <w:rPr>
                <w:rFonts w:ascii="Times New Roman" w:hAnsi="Times New Roman" w:cs="Times New Roman"/>
                <w:b/>
                <w:bCs/>
                <w:sz w:val="24"/>
                <w:szCs w:val="24"/>
              </w:rPr>
              <w:t xml:space="preserve"> </w:t>
            </w:r>
            <w:r w:rsidRPr="00C12CD9">
              <w:rPr>
                <w:rFonts w:ascii="Times New Roman" w:hAnsi="Times New Roman" w:cs="Times New Roman"/>
                <w:b/>
                <w:bCs/>
                <w:sz w:val="24"/>
                <w:szCs w:val="24"/>
              </w:rPr>
              <w:t>m.</w:t>
            </w:r>
          </w:p>
        </w:tc>
        <w:tc>
          <w:tcPr>
            <w:tcW w:w="836" w:type="pct"/>
            <w:vAlign w:val="center"/>
          </w:tcPr>
          <w:p w14:paraId="5BD4F16B" w14:textId="6E04D850" w:rsidR="00FD2BAE" w:rsidRPr="00C12CD9" w:rsidRDefault="00FD2BAE" w:rsidP="00C12CD9">
            <w:pPr>
              <w:spacing w:after="0" w:line="240" w:lineRule="auto"/>
              <w:jc w:val="center"/>
              <w:rPr>
                <w:rFonts w:ascii="Times New Roman" w:hAnsi="Times New Roman" w:cs="Times New Roman"/>
                <w:b/>
                <w:bCs/>
                <w:sz w:val="24"/>
                <w:szCs w:val="24"/>
              </w:rPr>
            </w:pPr>
            <w:r w:rsidRPr="00C12CD9">
              <w:rPr>
                <w:rFonts w:ascii="Times New Roman" w:hAnsi="Times New Roman" w:cs="Times New Roman"/>
                <w:b/>
                <w:bCs/>
                <w:sz w:val="24"/>
                <w:szCs w:val="24"/>
              </w:rPr>
              <w:t>2018</w:t>
            </w:r>
            <w:r w:rsidR="00EC0EFF" w:rsidRPr="00C12CD9">
              <w:rPr>
                <w:rFonts w:ascii="Times New Roman" w:hAnsi="Times New Roman" w:cs="Times New Roman"/>
                <w:b/>
                <w:bCs/>
                <w:sz w:val="24"/>
                <w:szCs w:val="24"/>
              </w:rPr>
              <w:t xml:space="preserve"> </w:t>
            </w:r>
            <w:r w:rsidRPr="00C12CD9">
              <w:rPr>
                <w:rFonts w:ascii="Times New Roman" w:hAnsi="Times New Roman" w:cs="Times New Roman"/>
                <w:b/>
                <w:bCs/>
                <w:sz w:val="24"/>
                <w:szCs w:val="24"/>
              </w:rPr>
              <w:t>m.</w:t>
            </w:r>
          </w:p>
        </w:tc>
        <w:tc>
          <w:tcPr>
            <w:tcW w:w="836" w:type="pct"/>
            <w:vAlign w:val="center"/>
          </w:tcPr>
          <w:p w14:paraId="133E7722" w14:textId="4AEB7843" w:rsidR="00FD2BAE" w:rsidRPr="00C12CD9" w:rsidRDefault="00FD2BAE" w:rsidP="00C12CD9">
            <w:pPr>
              <w:spacing w:after="0" w:line="240" w:lineRule="auto"/>
              <w:jc w:val="center"/>
              <w:rPr>
                <w:rFonts w:ascii="Times New Roman" w:hAnsi="Times New Roman" w:cs="Times New Roman"/>
                <w:b/>
                <w:bCs/>
                <w:sz w:val="24"/>
                <w:szCs w:val="24"/>
              </w:rPr>
            </w:pPr>
            <w:r w:rsidRPr="00C12CD9">
              <w:rPr>
                <w:rFonts w:ascii="Times New Roman" w:hAnsi="Times New Roman" w:cs="Times New Roman"/>
                <w:b/>
                <w:bCs/>
                <w:sz w:val="24"/>
                <w:szCs w:val="24"/>
              </w:rPr>
              <w:t>2019</w:t>
            </w:r>
            <w:r w:rsidR="00EC0EFF" w:rsidRPr="00C12CD9">
              <w:rPr>
                <w:rFonts w:ascii="Times New Roman" w:hAnsi="Times New Roman" w:cs="Times New Roman"/>
                <w:b/>
                <w:bCs/>
                <w:sz w:val="24"/>
                <w:szCs w:val="24"/>
              </w:rPr>
              <w:t xml:space="preserve"> </w:t>
            </w:r>
            <w:r w:rsidRPr="00C12CD9">
              <w:rPr>
                <w:rFonts w:ascii="Times New Roman" w:hAnsi="Times New Roman" w:cs="Times New Roman"/>
                <w:b/>
                <w:bCs/>
                <w:sz w:val="24"/>
                <w:szCs w:val="24"/>
              </w:rPr>
              <w:t>m.</w:t>
            </w:r>
          </w:p>
        </w:tc>
      </w:tr>
      <w:tr w:rsidR="00FD2BAE" w:rsidRPr="00983546" w14:paraId="1CCA800C" w14:textId="77777777" w:rsidTr="00140781">
        <w:tc>
          <w:tcPr>
            <w:tcW w:w="2385" w:type="pct"/>
          </w:tcPr>
          <w:p w14:paraId="19CB0C3F" w14:textId="77777777" w:rsidR="00FD2BAE" w:rsidRPr="00983546" w:rsidRDefault="00FD2BAE" w:rsidP="00C12CD9">
            <w:pPr>
              <w:spacing w:after="0" w:line="240" w:lineRule="auto"/>
              <w:jc w:val="both"/>
              <w:rPr>
                <w:rFonts w:ascii="Times New Roman" w:hAnsi="Times New Roman" w:cs="Times New Roman"/>
                <w:sz w:val="24"/>
                <w:szCs w:val="24"/>
              </w:rPr>
            </w:pPr>
            <w:r w:rsidRPr="00983546">
              <w:rPr>
                <w:rFonts w:ascii="Times New Roman" w:hAnsi="Times New Roman" w:cs="Times New Roman"/>
                <w:sz w:val="24"/>
                <w:szCs w:val="24"/>
              </w:rPr>
              <w:t>Lovų skaičius (metų vidurkis),</w:t>
            </w:r>
          </w:p>
          <w:p w14:paraId="1DA19AAA" w14:textId="23A40C8F" w:rsidR="00FD2BAE" w:rsidRPr="00983546" w:rsidRDefault="00FD2BAE" w:rsidP="00C12CD9">
            <w:pPr>
              <w:spacing w:after="0" w:line="240" w:lineRule="auto"/>
              <w:jc w:val="both"/>
              <w:rPr>
                <w:rFonts w:ascii="Times New Roman" w:hAnsi="Times New Roman" w:cs="Times New Roman"/>
                <w:sz w:val="24"/>
                <w:szCs w:val="24"/>
              </w:rPr>
            </w:pPr>
            <w:r w:rsidRPr="00983546">
              <w:rPr>
                <w:rFonts w:ascii="Times New Roman" w:hAnsi="Times New Roman" w:cs="Times New Roman"/>
                <w:sz w:val="24"/>
                <w:szCs w:val="24"/>
              </w:rPr>
              <w:t xml:space="preserve"> t.</w:t>
            </w:r>
            <w:r w:rsidR="00A575AF">
              <w:rPr>
                <w:rFonts w:ascii="Times New Roman" w:hAnsi="Times New Roman" w:cs="Times New Roman"/>
                <w:sz w:val="24"/>
                <w:szCs w:val="24"/>
              </w:rPr>
              <w:t xml:space="preserve"> </w:t>
            </w:r>
            <w:r w:rsidRPr="00983546">
              <w:rPr>
                <w:rFonts w:ascii="Times New Roman" w:hAnsi="Times New Roman" w:cs="Times New Roman"/>
                <w:sz w:val="24"/>
                <w:szCs w:val="24"/>
              </w:rPr>
              <w:t>sk.</w:t>
            </w:r>
            <w:r w:rsidR="00A575AF">
              <w:rPr>
                <w:rFonts w:ascii="Times New Roman" w:hAnsi="Times New Roman" w:cs="Times New Roman"/>
                <w:sz w:val="24"/>
                <w:szCs w:val="24"/>
              </w:rPr>
              <w:t xml:space="preserve"> </w:t>
            </w:r>
            <w:r w:rsidRPr="00983546">
              <w:rPr>
                <w:rFonts w:ascii="Times New Roman" w:hAnsi="Times New Roman" w:cs="Times New Roman"/>
                <w:sz w:val="24"/>
                <w:szCs w:val="24"/>
              </w:rPr>
              <w:t>slaugos lovų (metų vidurkis)</w:t>
            </w:r>
          </w:p>
        </w:tc>
        <w:tc>
          <w:tcPr>
            <w:tcW w:w="943" w:type="pct"/>
            <w:vAlign w:val="center"/>
          </w:tcPr>
          <w:p w14:paraId="5BB73410" w14:textId="77777777" w:rsidR="00FD2BAE" w:rsidRPr="00983546" w:rsidRDefault="00FD2BAE" w:rsidP="00C12CD9">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108</w:t>
            </w:r>
          </w:p>
          <w:p w14:paraId="1E552E85" w14:textId="77777777" w:rsidR="00FD2BAE" w:rsidRPr="00983546" w:rsidRDefault="00FD2BAE" w:rsidP="00C12CD9">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41</w:t>
            </w:r>
          </w:p>
        </w:tc>
        <w:tc>
          <w:tcPr>
            <w:tcW w:w="836" w:type="pct"/>
            <w:vAlign w:val="center"/>
          </w:tcPr>
          <w:p w14:paraId="44E65C96" w14:textId="77777777" w:rsidR="00FD2BAE" w:rsidRPr="00983546" w:rsidRDefault="00FD2BAE" w:rsidP="00C12CD9">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108</w:t>
            </w:r>
          </w:p>
          <w:p w14:paraId="547AD024" w14:textId="77777777" w:rsidR="00FD2BAE" w:rsidRPr="00983546" w:rsidRDefault="00FD2BAE" w:rsidP="00C12CD9">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41</w:t>
            </w:r>
          </w:p>
        </w:tc>
        <w:tc>
          <w:tcPr>
            <w:tcW w:w="836" w:type="pct"/>
            <w:vAlign w:val="center"/>
          </w:tcPr>
          <w:p w14:paraId="068FD344" w14:textId="77777777" w:rsidR="00FD2BAE" w:rsidRPr="00983546" w:rsidRDefault="00FD2BAE" w:rsidP="00C12CD9">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108</w:t>
            </w:r>
          </w:p>
          <w:p w14:paraId="56A8978A" w14:textId="77777777" w:rsidR="00FD2BAE" w:rsidRPr="00983546" w:rsidRDefault="00FD2BAE" w:rsidP="00C12CD9">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46</w:t>
            </w:r>
          </w:p>
        </w:tc>
      </w:tr>
      <w:tr w:rsidR="00FD2BAE" w:rsidRPr="00983546" w14:paraId="5EA3D939" w14:textId="77777777" w:rsidTr="00140781">
        <w:tc>
          <w:tcPr>
            <w:tcW w:w="2385" w:type="pct"/>
          </w:tcPr>
          <w:p w14:paraId="1F9F09F4" w14:textId="77777777" w:rsidR="00FD2BAE" w:rsidRPr="00983546" w:rsidRDefault="00FD2BAE" w:rsidP="00C12CD9">
            <w:pPr>
              <w:spacing w:after="0" w:line="240" w:lineRule="auto"/>
              <w:jc w:val="both"/>
              <w:rPr>
                <w:rFonts w:ascii="Times New Roman" w:hAnsi="Times New Roman" w:cs="Times New Roman"/>
                <w:sz w:val="24"/>
                <w:szCs w:val="24"/>
              </w:rPr>
            </w:pPr>
            <w:r w:rsidRPr="00983546">
              <w:rPr>
                <w:rFonts w:ascii="Times New Roman" w:hAnsi="Times New Roman" w:cs="Times New Roman"/>
                <w:sz w:val="24"/>
                <w:szCs w:val="24"/>
              </w:rPr>
              <w:t>Atvykusių ligonių skaičius</w:t>
            </w:r>
          </w:p>
        </w:tc>
        <w:tc>
          <w:tcPr>
            <w:tcW w:w="943" w:type="pct"/>
            <w:vAlign w:val="center"/>
          </w:tcPr>
          <w:p w14:paraId="334D94F5" w14:textId="77777777" w:rsidR="00FD2BAE" w:rsidRPr="00983546" w:rsidRDefault="00FD2BAE" w:rsidP="00C12CD9">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2643</w:t>
            </w:r>
          </w:p>
        </w:tc>
        <w:tc>
          <w:tcPr>
            <w:tcW w:w="836" w:type="pct"/>
            <w:vAlign w:val="center"/>
          </w:tcPr>
          <w:p w14:paraId="42584123" w14:textId="77777777" w:rsidR="00FD2BAE" w:rsidRPr="00983546" w:rsidRDefault="00FD2BAE" w:rsidP="00C12CD9">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2404</w:t>
            </w:r>
          </w:p>
        </w:tc>
        <w:tc>
          <w:tcPr>
            <w:tcW w:w="836" w:type="pct"/>
            <w:vAlign w:val="center"/>
          </w:tcPr>
          <w:p w14:paraId="4EC7B627" w14:textId="77777777" w:rsidR="00FD2BAE" w:rsidRPr="00983546" w:rsidRDefault="00FD2BAE" w:rsidP="00C12CD9">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2475</w:t>
            </w:r>
          </w:p>
        </w:tc>
      </w:tr>
      <w:tr w:rsidR="00FD2BAE" w:rsidRPr="00983546" w14:paraId="74432458" w14:textId="77777777" w:rsidTr="00140781">
        <w:tc>
          <w:tcPr>
            <w:tcW w:w="2385" w:type="pct"/>
          </w:tcPr>
          <w:p w14:paraId="4ED13E7E" w14:textId="77777777" w:rsidR="00FD2BAE" w:rsidRPr="00983546" w:rsidRDefault="00FD2BAE" w:rsidP="00C12CD9">
            <w:pPr>
              <w:spacing w:after="0" w:line="240" w:lineRule="auto"/>
              <w:jc w:val="both"/>
              <w:rPr>
                <w:rFonts w:ascii="Times New Roman" w:hAnsi="Times New Roman" w:cs="Times New Roman"/>
                <w:sz w:val="24"/>
                <w:szCs w:val="24"/>
              </w:rPr>
            </w:pPr>
            <w:r w:rsidRPr="00983546">
              <w:rPr>
                <w:rFonts w:ascii="Times New Roman" w:hAnsi="Times New Roman" w:cs="Times New Roman"/>
                <w:sz w:val="24"/>
                <w:szCs w:val="24"/>
              </w:rPr>
              <w:t>Išrašytų ir mirusių ligonių skaičius</w:t>
            </w:r>
          </w:p>
        </w:tc>
        <w:tc>
          <w:tcPr>
            <w:tcW w:w="943" w:type="pct"/>
            <w:vAlign w:val="center"/>
          </w:tcPr>
          <w:p w14:paraId="4C5738FF" w14:textId="77777777" w:rsidR="00FD2BAE" w:rsidRPr="00983546" w:rsidRDefault="00FD2BAE" w:rsidP="00C12CD9">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2726</w:t>
            </w:r>
          </w:p>
        </w:tc>
        <w:tc>
          <w:tcPr>
            <w:tcW w:w="836" w:type="pct"/>
            <w:vAlign w:val="center"/>
          </w:tcPr>
          <w:p w14:paraId="49326494" w14:textId="77777777" w:rsidR="00FD2BAE" w:rsidRPr="00983546" w:rsidRDefault="00FD2BAE" w:rsidP="00C12CD9">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2417</w:t>
            </w:r>
          </w:p>
        </w:tc>
        <w:tc>
          <w:tcPr>
            <w:tcW w:w="836" w:type="pct"/>
            <w:vAlign w:val="center"/>
          </w:tcPr>
          <w:p w14:paraId="2D4968B8" w14:textId="77777777" w:rsidR="00FD2BAE" w:rsidRPr="00983546" w:rsidRDefault="00FD2BAE" w:rsidP="00C12CD9">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2476</w:t>
            </w:r>
          </w:p>
        </w:tc>
      </w:tr>
      <w:tr w:rsidR="00FD2BAE" w:rsidRPr="00983546" w14:paraId="7121457C" w14:textId="77777777" w:rsidTr="00140781">
        <w:tc>
          <w:tcPr>
            <w:tcW w:w="2385" w:type="pct"/>
          </w:tcPr>
          <w:p w14:paraId="4ED64B70" w14:textId="77777777" w:rsidR="00FD2BAE" w:rsidRPr="00983546" w:rsidRDefault="00FD2BAE" w:rsidP="00C12CD9">
            <w:pPr>
              <w:spacing w:after="0" w:line="240" w:lineRule="auto"/>
              <w:jc w:val="both"/>
              <w:rPr>
                <w:rFonts w:ascii="Times New Roman" w:hAnsi="Times New Roman" w:cs="Times New Roman"/>
                <w:sz w:val="24"/>
                <w:szCs w:val="24"/>
              </w:rPr>
            </w:pPr>
            <w:r w:rsidRPr="00983546">
              <w:rPr>
                <w:rFonts w:ascii="Times New Roman" w:hAnsi="Times New Roman" w:cs="Times New Roman"/>
                <w:sz w:val="24"/>
                <w:szCs w:val="24"/>
              </w:rPr>
              <w:t>Lovadienių skaičius</w:t>
            </w:r>
          </w:p>
        </w:tc>
        <w:tc>
          <w:tcPr>
            <w:tcW w:w="943" w:type="pct"/>
            <w:vAlign w:val="center"/>
          </w:tcPr>
          <w:p w14:paraId="0E18F11D" w14:textId="77777777" w:rsidR="00FD2BAE" w:rsidRPr="00983546" w:rsidRDefault="00FD2BAE" w:rsidP="00C12CD9">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29362</w:t>
            </w:r>
          </w:p>
        </w:tc>
        <w:tc>
          <w:tcPr>
            <w:tcW w:w="836" w:type="pct"/>
            <w:vAlign w:val="center"/>
          </w:tcPr>
          <w:p w14:paraId="6DE6AED0" w14:textId="77777777" w:rsidR="00FD2BAE" w:rsidRPr="00983546" w:rsidRDefault="00FD2BAE" w:rsidP="00C12CD9">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27976</w:t>
            </w:r>
          </w:p>
        </w:tc>
        <w:tc>
          <w:tcPr>
            <w:tcW w:w="836" w:type="pct"/>
            <w:vAlign w:val="center"/>
          </w:tcPr>
          <w:p w14:paraId="45CD5421" w14:textId="77777777" w:rsidR="00FD2BAE" w:rsidRPr="00983546" w:rsidRDefault="00FD2BAE" w:rsidP="00C12CD9">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27046</w:t>
            </w:r>
          </w:p>
        </w:tc>
      </w:tr>
      <w:tr w:rsidR="00FD2BAE" w:rsidRPr="00983546" w14:paraId="1ECA922D" w14:textId="77777777" w:rsidTr="00140781">
        <w:tc>
          <w:tcPr>
            <w:tcW w:w="2385" w:type="pct"/>
          </w:tcPr>
          <w:p w14:paraId="24739B89" w14:textId="77777777" w:rsidR="00FD2BAE" w:rsidRPr="00983546" w:rsidRDefault="00FD2BAE" w:rsidP="00C12CD9">
            <w:pPr>
              <w:spacing w:after="0" w:line="240" w:lineRule="auto"/>
              <w:jc w:val="both"/>
              <w:rPr>
                <w:rFonts w:ascii="Times New Roman" w:hAnsi="Times New Roman" w:cs="Times New Roman"/>
                <w:sz w:val="24"/>
                <w:szCs w:val="24"/>
              </w:rPr>
            </w:pPr>
            <w:r w:rsidRPr="00983546">
              <w:rPr>
                <w:rFonts w:ascii="Times New Roman" w:hAnsi="Times New Roman" w:cs="Times New Roman"/>
                <w:sz w:val="24"/>
                <w:szCs w:val="24"/>
              </w:rPr>
              <w:t>Lovos funkcionavimas</w:t>
            </w:r>
          </w:p>
        </w:tc>
        <w:tc>
          <w:tcPr>
            <w:tcW w:w="943" w:type="pct"/>
            <w:vAlign w:val="center"/>
          </w:tcPr>
          <w:p w14:paraId="0222A96B" w14:textId="77777777" w:rsidR="00FD2BAE" w:rsidRPr="00983546" w:rsidRDefault="00FD2BAE" w:rsidP="00C12CD9">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271,87</w:t>
            </w:r>
          </w:p>
        </w:tc>
        <w:tc>
          <w:tcPr>
            <w:tcW w:w="836" w:type="pct"/>
            <w:vAlign w:val="center"/>
          </w:tcPr>
          <w:p w14:paraId="06CA2EC3" w14:textId="77777777" w:rsidR="00FD2BAE" w:rsidRPr="00983546" w:rsidRDefault="00FD2BAE" w:rsidP="00C12CD9">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259,0</w:t>
            </w:r>
          </w:p>
        </w:tc>
        <w:tc>
          <w:tcPr>
            <w:tcW w:w="836" w:type="pct"/>
            <w:vAlign w:val="center"/>
          </w:tcPr>
          <w:p w14:paraId="1570ADDC" w14:textId="77777777" w:rsidR="00FD2BAE" w:rsidRPr="00983546" w:rsidRDefault="00FD2BAE" w:rsidP="00C12CD9">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250,43</w:t>
            </w:r>
          </w:p>
        </w:tc>
      </w:tr>
      <w:tr w:rsidR="00FD2BAE" w:rsidRPr="00983546" w14:paraId="058BAF56" w14:textId="77777777" w:rsidTr="00140781">
        <w:tc>
          <w:tcPr>
            <w:tcW w:w="2385" w:type="pct"/>
          </w:tcPr>
          <w:p w14:paraId="5C569AF4" w14:textId="77777777" w:rsidR="00FD2BAE" w:rsidRPr="00983546" w:rsidRDefault="00FD2BAE" w:rsidP="00C12CD9">
            <w:pPr>
              <w:spacing w:after="0" w:line="240" w:lineRule="auto"/>
              <w:jc w:val="both"/>
              <w:rPr>
                <w:rFonts w:ascii="Times New Roman" w:hAnsi="Times New Roman" w:cs="Times New Roman"/>
                <w:sz w:val="24"/>
                <w:szCs w:val="24"/>
              </w:rPr>
            </w:pPr>
            <w:r w:rsidRPr="00983546">
              <w:rPr>
                <w:rFonts w:ascii="Times New Roman" w:hAnsi="Times New Roman" w:cs="Times New Roman"/>
                <w:sz w:val="24"/>
                <w:szCs w:val="24"/>
              </w:rPr>
              <w:t>Lovos apyvarta</w:t>
            </w:r>
          </w:p>
        </w:tc>
        <w:tc>
          <w:tcPr>
            <w:tcW w:w="943" w:type="pct"/>
            <w:vAlign w:val="center"/>
          </w:tcPr>
          <w:p w14:paraId="01837998" w14:textId="77777777" w:rsidR="00FD2BAE" w:rsidRPr="00983546" w:rsidRDefault="00FD2BAE" w:rsidP="00C12CD9">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24,47</w:t>
            </w:r>
          </w:p>
        </w:tc>
        <w:tc>
          <w:tcPr>
            <w:tcW w:w="836" w:type="pct"/>
            <w:vAlign w:val="center"/>
          </w:tcPr>
          <w:p w14:paraId="2BDC6A14" w14:textId="77777777" w:rsidR="00FD2BAE" w:rsidRPr="00983546" w:rsidRDefault="00FD2BAE" w:rsidP="00C12CD9">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22,4</w:t>
            </w:r>
          </w:p>
        </w:tc>
        <w:tc>
          <w:tcPr>
            <w:tcW w:w="836" w:type="pct"/>
            <w:vAlign w:val="center"/>
          </w:tcPr>
          <w:p w14:paraId="41DE3B09" w14:textId="77777777" w:rsidR="00FD2BAE" w:rsidRPr="00983546" w:rsidRDefault="00FD2BAE" w:rsidP="00C12CD9">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22,93</w:t>
            </w:r>
          </w:p>
        </w:tc>
      </w:tr>
      <w:tr w:rsidR="00FD2BAE" w:rsidRPr="00983546" w14:paraId="3CE64E3B" w14:textId="77777777" w:rsidTr="00140781">
        <w:tc>
          <w:tcPr>
            <w:tcW w:w="2385" w:type="pct"/>
          </w:tcPr>
          <w:p w14:paraId="5AD236FB" w14:textId="77777777" w:rsidR="00FD2BAE" w:rsidRPr="00983546" w:rsidRDefault="00FD2BAE" w:rsidP="00C12CD9">
            <w:pPr>
              <w:spacing w:after="0" w:line="240" w:lineRule="auto"/>
              <w:jc w:val="both"/>
              <w:rPr>
                <w:rFonts w:ascii="Times New Roman" w:hAnsi="Times New Roman" w:cs="Times New Roman"/>
                <w:sz w:val="24"/>
                <w:szCs w:val="24"/>
              </w:rPr>
            </w:pPr>
            <w:r w:rsidRPr="00983546">
              <w:rPr>
                <w:rFonts w:ascii="Times New Roman" w:hAnsi="Times New Roman" w:cs="Times New Roman"/>
                <w:sz w:val="24"/>
                <w:szCs w:val="24"/>
              </w:rPr>
              <w:t>Vidutinis gulėjimo laikas</w:t>
            </w:r>
          </w:p>
        </w:tc>
        <w:tc>
          <w:tcPr>
            <w:tcW w:w="943" w:type="pct"/>
            <w:vAlign w:val="center"/>
          </w:tcPr>
          <w:p w14:paraId="4D9412A0" w14:textId="77777777" w:rsidR="00FD2BAE" w:rsidRPr="00983546" w:rsidRDefault="00FD2BAE" w:rsidP="00C12CD9">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11,1</w:t>
            </w:r>
          </w:p>
        </w:tc>
        <w:tc>
          <w:tcPr>
            <w:tcW w:w="836" w:type="pct"/>
            <w:vAlign w:val="center"/>
          </w:tcPr>
          <w:p w14:paraId="449B5CFD" w14:textId="77777777" w:rsidR="00FD2BAE" w:rsidRPr="00983546" w:rsidRDefault="00FD2BAE" w:rsidP="00C12CD9">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11,6</w:t>
            </w:r>
          </w:p>
        </w:tc>
        <w:tc>
          <w:tcPr>
            <w:tcW w:w="836" w:type="pct"/>
            <w:vAlign w:val="center"/>
          </w:tcPr>
          <w:p w14:paraId="174B4016" w14:textId="77777777" w:rsidR="00FD2BAE" w:rsidRPr="00983546" w:rsidRDefault="00FD2BAE" w:rsidP="00C12CD9">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10,92</w:t>
            </w:r>
          </w:p>
        </w:tc>
      </w:tr>
      <w:tr w:rsidR="00FD2BAE" w:rsidRPr="00983546" w14:paraId="276253AB" w14:textId="77777777" w:rsidTr="00140781">
        <w:trPr>
          <w:trHeight w:val="276"/>
        </w:trPr>
        <w:tc>
          <w:tcPr>
            <w:tcW w:w="2385" w:type="pct"/>
          </w:tcPr>
          <w:p w14:paraId="6A53F6C9" w14:textId="77777777" w:rsidR="00FD2BAE" w:rsidRPr="00983546" w:rsidRDefault="00FD2BAE" w:rsidP="00C12CD9">
            <w:pPr>
              <w:spacing w:after="0" w:line="240" w:lineRule="auto"/>
              <w:jc w:val="both"/>
              <w:rPr>
                <w:rFonts w:ascii="Times New Roman" w:hAnsi="Times New Roman" w:cs="Times New Roman"/>
                <w:sz w:val="24"/>
                <w:szCs w:val="24"/>
              </w:rPr>
            </w:pPr>
            <w:r w:rsidRPr="00983546">
              <w:rPr>
                <w:rFonts w:ascii="Times New Roman" w:hAnsi="Times New Roman" w:cs="Times New Roman"/>
                <w:sz w:val="24"/>
                <w:szCs w:val="24"/>
              </w:rPr>
              <w:t>Letališkumas</w:t>
            </w:r>
          </w:p>
        </w:tc>
        <w:tc>
          <w:tcPr>
            <w:tcW w:w="943" w:type="pct"/>
            <w:vAlign w:val="center"/>
          </w:tcPr>
          <w:p w14:paraId="322F768E" w14:textId="77777777" w:rsidR="00FD2BAE" w:rsidRPr="00983546" w:rsidRDefault="00FD2BAE" w:rsidP="00C12CD9">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5,6</w:t>
            </w:r>
          </w:p>
        </w:tc>
        <w:tc>
          <w:tcPr>
            <w:tcW w:w="836" w:type="pct"/>
            <w:vAlign w:val="center"/>
          </w:tcPr>
          <w:p w14:paraId="61E3F0E3" w14:textId="77777777" w:rsidR="00FD2BAE" w:rsidRPr="00983546" w:rsidRDefault="00FD2BAE" w:rsidP="00C12CD9">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6,8</w:t>
            </w:r>
          </w:p>
        </w:tc>
        <w:tc>
          <w:tcPr>
            <w:tcW w:w="836" w:type="pct"/>
            <w:vAlign w:val="center"/>
          </w:tcPr>
          <w:p w14:paraId="009D235D" w14:textId="77777777" w:rsidR="00FD2BAE" w:rsidRPr="00983546" w:rsidRDefault="00FD2BAE" w:rsidP="00C12CD9">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6,0</w:t>
            </w:r>
          </w:p>
        </w:tc>
      </w:tr>
    </w:tbl>
    <w:p w14:paraId="02309966" w14:textId="4ABE05AC" w:rsidR="00FD2BAE" w:rsidRPr="00983546" w:rsidRDefault="00CF125A" w:rsidP="00FD2BAE">
      <w:pPr>
        <w:spacing w:line="360" w:lineRule="auto"/>
        <w:ind w:firstLine="570"/>
        <w:jc w:val="both"/>
        <w:rPr>
          <w:rFonts w:ascii="Times New Roman" w:hAnsi="Times New Roman" w:cs="Times New Roman"/>
          <w:b/>
          <w:sz w:val="24"/>
          <w:szCs w:val="24"/>
        </w:rPr>
      </w:pPr>
      <w:r>
        <w:rPr>
          <w:rFonts w:ascii="Times New Roman" w:hAnsi="Times New Roman" w:cs="Times New Roman"/>
          <w:b/>
          <w:sz w:val="24"/>
          <w:szCs w:val="24"/>
        </w:rPr>
        <w:t xml:space="preserve">4 lentelė. </w:t>
      </w:r>
      <w:r w:rsidR="00F2582E" w:rsidRPr="00F2582E">
        <w:rPr>
          <w:rFonts w:ascii="Times New Roman" w:hAnsi="Times New Roman" w:cs="Times New Roman"/>
          <w:b/>
          <w:sz w:val="24"/>
          <w:szCs w:val="24"/>
        </w:rPr>
        <w:t xml:space="preserve">VšĮ „Lazdijų ligoninė“ stacionaro veiklos rodikliai </w:t>
      </w:r>
      <w:r w:rsidR="00F2582E">
        <w:rPr>
          <w:rFonts w:ascii="Times New Roman" w:hAnsi="Times New Roman" w:cs="Times New Roman"/>
          <w:b/>
          <w:sz w:val="24"/>
          <w:szCs w:val="24"/>
        </w:rPr>
        <w:t>2017-2019 m. laikotarpiu</w:t>
      </w:r>
    </w:p>
    <w:p w14:paraId="66B9CE67" w14:textId="69FE7577" w:rsidR="00FD2BAE" w:rsidRPr="00F2582E" w:rsidRDefault="00FD2BAE" w:rsidP="00F2582E">
      <w:pPr>
        <w:spacing w:line="360" w:lineRule="auto"/>
        <w:ind w:firstLine="851"/>
        <w:jc w:val="both"/>
        <w:rPr>
          <w:rFonts w:ascii="Times New Roman" w:hAnsi="Times New Roman" w:cs="Times New Roman"/>
          <w:bCs/>
          <w:sz w:val="24"/>
          <w:szCs w:val="24"/>
        </w:rPr>
      </w:pPr>
      <w:r w:rsidRPr="00F2582E">
        <w:rPr>
          <w:rFonts w:ascii="Times New Roman" w:hAnsi="Times New Roman" w:cs="Times New Roman"/>
          <w:bCs/>
          <w:sz w:val="24"/>
          <w:szCs w:val="24"/>
        </w:rPr>
        <w:t>Hospitalizacijos atvejų skaičius</w:t>
      </w:r>
      <w:r w:rsidR="00F2582E">
        <w:rPr>
          <w:rFonts w:ascii="Times New Roman" w:hAnsi="Times New Roman" w:cs="Times New Roman"/>
          <w:bCs/>
          <w:sz w:val="24"/>
          <w:szCs w:val="24"/>
        </w:rPr>
        <w:t xml:space="preserve"> pateikiamas </w:t>
      </w:r>
      <w:r w:rsidR="00CF125A">
        <w:rPr>
          <w:rFonts w:ascii="Times New Roman" w:hAnsi="Times New Roman" w:cs="Times New Roman"/>
          <w:bCs/>
          <w:sz w:val="24"/>
          <w:szCs w:val="24"/>
        </w:rPr>
        <w:t xml:space="preserve">5 </w:t>
      </w:r>
      <w:r w:rsidR="00F2582E">
        <w:rPr>
          <w:rFonts w:ascii="Times New Roman" w:hAnsi="Times New Roman" w:cs="Times New Roman"/>
          <w:bCs/>
          <w:sz w:val="24"/>
          <w:szCs w:val="24"/>
        </w:rPr>
        <w:t>lentelėje.</w:t>
      </w:r>
    </w:p>
    <w:p w14:paraId="01303FEE" w14:textId="77777777" w:rsidR="00FD2BAE" w:rsidRPr="00983546" w:rsidRDefault="00FD2BAE" w:rsidP="00F2582E">
      <w:pPr>
        <w:spacing w:after="0" w:line="360" w:lineRule="auto"/>
        <w:jc w:val="both"/>
        <w:rPr>
          <w:rFonts w:ascii="Times New Roman" w:hAnsi="Times New Roman" w:cs="Times New Roman"/>
          <w:b/>
          <w:sz w:val="24"/>
          <w:szCs w:val="24"/>
        </w:rPr>
      </w:pPr>
      <w:r w:rsidRPr="00983546">
        <w:rPr>
          <w:rFonts w:ascii="Times New Roman" w:hAnsi="Times New Roman" w:cs="Times New Roman"/>
          <w:b/>
          <w:noProof/>
          <w:sz w:val="24"/>
          <w:szCs w:val="24"/>
          <w:highlight w:val="yellow"/>
          <w:lang w:eastAsia="lt-LT"/>
        </w:rPr>
        <w:drawing>
          <wp:inline distT="0" distB="0" distL="0" distR="0" wp14:anchorId="3B977DA1" wp14:editId="06CAF9E4">
            <wp:extent cx="6057900" cy="2154644"/>
            <wp:effectExtent l="0" t="0" r="0" b="17145"/>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C19A6A" w14:textId="647889BD" w:rsidR="00F2582E" w:rsidRPr="00F2582E" w:rsidRDefault="00CF125A" w:rsidP="00F2582E">
      <w:pPr>
        <w:spacing w:after="0" w:line="36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5 l</w:t>
      </w:r>
      <w:r w:rsidR="00F2582E" w:rsidRPr="00F2582E">
        <w:rPr>
          <w:rFonts w:ascii="Times New Roman" w:hAnsi="Times New Roman" w:cs="Times New Roman"/>
          <w:b/>
          <w:bCs/>
          <w:sz w:val="24"/>
          <w:szCs w:val="24"/>
        </w:rPr>
        <w:t>entelė. Hospitalizacijos atvejų skaičius</w:t>
      </w:r>
    </w:p>
    <w:p w14:paraId="6CC5EAC6" w14:textId="77777777" w:rsidR="00F2582E" w:rsidRDefault="00F2582E" w:rsidP="00F2582E">
      <w:pPr>
        <w:spacing w:after="0" w:line="360" w:lineRule="auto"/>
        <w:ind w:firstLine="851"/>
        <w:rPr>
          <w:rFonts w:ascii="Times New Roman" w:hAnsi="Times New Roman" w:cs="Times New Roman"/>
          <w:sz w:val="24"/>
          <w:szCs w:val="24"/>
        </w:rPr>
      </w:pPr>
    </w:p>
    <w:p w14:paraId="37DB2A06" w14:textId="2EA4734F" w:rsidR="00FD2BAE" w:rsidRPr="00F2582E" w:rsidRDefault="00F2582E" w:rsidP="00F2582E">
      <w:pPr>
        <w:spacing w:line="360" w:lineRule="auto"/>
        <w:ind w:firstLine="851"/>
        <w:rPr>
          <w:rFonts w:ascii="Times New Roman" w:hAnsi="Times New Roman" w:cs="Times New Roman"/>
          <w:sz w:val="24"/>
          <w:szCs w:val="24"/>
        </w:rPr>
      </w:pPr>
      <w:r w:rsidRPr="00F2582E">
        <w:rPr>
          <w:rFonts w:ascii="Times New Roman" w:hAnsi="Times New Roman" w:cs="Times New Roman"/>
          <w:sz w:val="24"/>
          <w:szCs w:val="24"/>
        </w:rPr>
        <w:t>Paslaugų rodikliai</w:t>
      </w:r>
      <w:r w:rsidR="00FD2BAE" w:rsidRPr="00F2582E">
        <w:rPr>
          <w:rFonts w:ascii="Times New Roman" w:hAnsi="Times New Roman" w:cs="Times New Roman"/>
          <w:sz w:val="24"/>
          <w:szCs w:val="24"/>
        </w:rPr>
        <w:t xml:space="preserve"> pagal skyrius 2019 metais</w:t>
      </w:r>
      <w:r w:rsidRPr="00F2582E">
        <w:rPr>
          <w:rFonts w:ascii="Times New Roman" w:hAnsi="Times New Roman" w:cs="Times New Roman"/>
          <w:sz w:val="24"/>
          <w:szCs w:val="24"/>
        </w:rPr>
        <w:t xml:space="preserve"> pateikiami </w:t>
      </w:r>
      <w:r w:rsidR="00CF125A">
        <w:rPr>
          <w:rFonts w:ascii="Times New Roman" w:hAnsi="Times New Roman" w:cs="Times New Roman"/>
          <w:sz w:val="24"/>
          <w:szCs w:val="24"/>
        </w:rPr>
        <w:t xml:space="preserve">6 </w:t>
      </w:r>
      <w:r w:rsidRPr="00F2582E">
        <w:rPr>
          <w:rFonts w:ascii="Times New Roman" w:hAnsi="Times New Roman" w:cs="Times New Roman"/>
          <w:sz w:val="24"/>
          <w:szCs w:val="24"/>
        </w:rPr>
        <w:t>lentelėje.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1057"/>
        <w:gridCol w:w="1030"/>
        <w:gridCol w:w="1137"/>
        <w:gridCol w:w="1350"/>
        <w:gridCol w:w="1136"/>
      </w:tblGrid>
      <w:tr w:rsidR="00FD2BAE" w:rsidRPr="00983546" w14:paraId="61C852F0" w14:textId="77777777" w:rsidTr="00F2582E">
        <w:tc>
          <w:tcPr>
            <w:tcW w:w="2035" w:type="pct"/>
          </w:tcPr>
          <w:p w14:paraId="6DE80BCB" w14:textId="77777777" w:rsidR="00FD2BAE" w:rsidRPr="007B51F5" w:rsidRDefault="00FD2BAE" w:rsidP="007B51F5">
            <w:pPr>
              <w:spacing w:after="0" w:line="240" w:lineRule="auto"/>
              <w:jc w:val="center"/>
              <w:rPr>
                <w:rFonts w:ascii="Times New Roman" w:hAnsi="Times New Roman" w:cs="Times New Roman"/>
                <w:b/>
                <w:bCs/>
                <w:sz w:val="24"/>
                <w:szCs w:val="24"/>
              </w:rPr>
            </w:pPr>
            <w:r w:rsidRPr="007B51F5">
              <w:rPr>
                <w:rFonts w:ascii="Times New Roman" w:hAnsi="Times New Roman" w:cs="Times New Roman"/>
                <w:b/>
                <w:bCs/>
                <w:sz w:val="24"/>
                <w:szCs w:val="24"/>
              </w:rPr>
              <w:t xml:space="preserve">  Paslaugų profilio pavadinimas</w:t>
            </w:r>
          </w:p>
        </w:tc>
        <w:tc>
          <w:tcPr>
            <w:tcW w:w="549" w:type="pct"/>
          </w:tcPr>
          <w:p w14:paraId="7A196A92" w14:textId="77777777" w:rsidR="00FD2BAE" w:rsidRPr="007B51F5" w:rsidRDefault="00FD2BAE" w:rsidP="007B51F5">
            <w:pPr>
              <w:spacing w:after="0" w:line="240" w:lineRule="auto"/>
              <w:jc w:val="center"/>
              <w:rPr>
                <w:rFonts w:ascii="Times New Roman" w:hAnsi="Times New Roman" w:cs="Times New Roman"/>
                <w:b/>
                <w:bCs/>
                <w:sz w:val="24"/>
                <w:szCs w:val="24"/>
              </w:rPr>
            </w:pPr>
            <w:r w:rsidRPr="007B51F5">
              <w:rPr>
                <w:rFonts w:ascii="Times New Roman" w:hAnsi="Times New Roman" w:cs="Times New Roman"/>
                <w:b/>
                <w:bCs/>
                <w:sz w:val="24"/>
                <w:szCs w:val="24"/>
              </w:rPr>
              <w:t>Išrašytų</w:t>
            </w:r>
          </w:p>
          <w:p w14:paraId="5AB19B07" w14:textId="55F4F0BE" w:rsidR="00FD2BAE" w:rsidRPr="007B51F5" w:rsidRDefault="00E22C54" w:rsidP="00E22C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w:t>
            </w:r>
            <w:r w:rsidR="00FD2BAE" w:rsidRPr="007B51F5">
              <w:rPr>
                <w:rFonts w:ascii="Times New Roman" w:hAnsi="Times New Roman" w:cs="Times New Roman"/>
                <w:b/>
                <w:bCs/>
                <w:sz w:val="24"/>
                <w:szCs w:val="24"/>
              </w:rPr>
              <w:t>igonių</w:t>
            </w:r>
            <w:r>
              <w:rPr>
                <w:rFonts w:ascii="Times New Roman" w:hAnsi="Times New Roman" w:cs="Times New Roman"/>
                <w:b/>
                <w:bCs/>
                <w:sz w:val="24"/>
                <w:szCs w:val="24"/>
              </w:rPr>
              <w:t xml:space="preserve"> </w:t>
            </w:r>
            <w:r w:rsidR="00FD2BAE" w:rsidRPr="007B51F5">
              <w:rPr>
                <w:rFonts w:ascii="Times New Roman" w:hAnsi="Times New Roman" w:cs="Times New Roman"/>
                <w:b/>
                <w:bCs/>
                <w:sz w:val="24"/>
                <w:szCs w:val="24"/>
              </w:rPr>
              <w:t>skaičius</w:t>
            </w:r>
          </w:p>
        </w:tc>
        <w:tc>
          <w:tcPr>
            <w:tcW w:w="535" w:type="pct"/>
          </w:tcPr>
          <w:p w14:paraId="6A954CFB" w14:textId="77777777" w:rsidR="00FD2BAE" w:rsidRPr="007B51F5" w:rsidRDefault="00FD2BAE" w:rsidP="007B51F5">
            <w:pPr>
              <w:spacing w:after="0" w:line="240" w:lineRule="auto"/>
              <w:jc w:val="center"/>
              <w:rPr>
                <w:rFonts w:ascii="Times New Roman" w:hAnsi="Times New Roman" w:cs="Times New Roman"/>
                <w:b/>
                <w:bCs/>
                <w:sz w:val="24"/>
                <w:szCs w:val="24"/>
              </w:rPr>
            </w:pPr>
            <w:r w:rsidRPr="007B51F5">
              <w:rPr>
                <w:rFonts w:ascii="Times New Roman" w:hAnsi="Times New Roman" w:cs="Times New Roman"/>
                <w:b/>
                <w:bCs/>
                <w:sz w:val="24"/>
                <w:szCs w:val="24"/>
              </w:rPr>
              <w:t>Lovų skaičius</w:t>
            </w:r>
          </w:p>
        </w:tc>
        <w:tc>
          <w:tcPr>
            <w:tcW w:w="590" w:type="pct"/>
          </w:tcPr>
          <w:p w14:paraId="7CB73988" w14:textId="77777777" w:rsidR="00FD2BAE" w:rsidRPr="007B51F5" w:rsidRDefault="00FD2BAE" w:rsidP="007B51F5">
            <w:pPr>
              <w:spacing w:after="0" w:line="240" w:lineRule="auto"/>
              <w:jc w:val="center"/>
              <w:rPr>
                <w:rFonts w:ascii="Times New Roman" w:hAnsi="Times New Roman" w:cs="Times New Roman"/>
                <w:b/>
                <w:bCs/>
                <w:sz w:val="24"/>
                <w:szCs w:val="24"/>
              </w:rPr>
            </w:pPr>
            <w:r w:rsidRPr="007B51F5">
              <w:rPr>
                <w:rFonts w:ascii="Times New Roman" w:hAnsi="Times New Roman" w:cs="Times New Roman"/>
                <w:b/>
                <w:bCs/>
                <w:sz w:val="24"/>
                <w:szCs w:val="24"/>
              </w:rPr>
              <w:t>Vidutinė gulėjimo trukmė dienomis</w:t>
            </w:r>
          </w:p>
        </w:tc>
        <w:tc>
          <w:tcPr>
            <w:tcW w:w="701" w:type="pct"/>
          </w:tcPr>
          <w:p w14:paraId="1C271C61" w14:textId="77777777" w:rsidR="00FD2BAE" w:rsidRPr="007B51F5" w:rsidRDefault="00FD2BAE" w:rsidP="007B51F5">
            <w:pPr>
              <w:spacing w:after="0" w:line="240" w:lineRule="auto"/>
              <w:jc w:val="center"/>
              <w:rPr>
                <w:rFonts w:ascii="Times New Roman" w:hAnsi="Times New Roman" w:cs="Times New Roman"/>
                <w:b/>
                <w:bCs/>
                <w:sz w:val="24"/>
                <w:szCs w:val="24"/>
              </w:rPr>
            </w:pPr>
            <w:r w:rsidRPr="007B51F5">
              <w:rPr>
                <w:rFonts w:ascii="Times New Roman" w:hAnsi="Times New Roman" w:cs="Times New Roman"/>
                <w:b/>
                <w:bCs/>
                <w:sz w:val="24"/>
                <w:szCs w:val="24"/>
              </w:rPr>
              <w:t>Lovos užimtumas dienomis</w:t>
            </w:r>
          </w:p>
        </w:tc>
        <w:tc>
          <w:tcPr>
            <w:tcW w:w="590" w:type="pct"/>
          </w:tcPr>
          <w:p w14:paraId="23788663" w14:textId="77777777" w:rsidR="00FD2BAE" w:rsidRPr="007B51F5" w:rsidRDefault="00FD2BAE" w:rsidP="007B51F5">
            <w:pPr>
              <w:spacing w:after="0" w:line="240" w:lineRule="auto"/>
              <w:rPr>
                <w:rFonts w:ascii="Times New Roman" w:hAnsi="Times New Roman" w:cs="Times New Roman"/>
                <w:b/>
                <w:bCs/>
                <w:sz w:val="24"/>
                <w:szCs w:val="24"/>
              </w:rPr>
            </w:pPr>
            <w:r w:rsidRPr="007B51F5">
              <w:rPr>
                <w:rFonts w:ascii="Times New Roman" w:hAnsi="Times New Roman" w:cs="Times New Roman"/>
                <w:b/>
                <w:bCs/>
                <w:sz w:val="24"/>
                <w:szCs w:val="24"/>
              </w:rPr>
              <w:t>Lovos apyvarta</w:t>
            </w:r>
          </w:p>
        </w:tc>
      </w:tr>
      <w:tr w:rsidR="00FD2BAE" w:rsidRPr="00983546" w14:paraId="15717F75" w14:textId="77777777" w:rsidTr="00F2582E">
        <w:tc>
          <w:tcPr>
            <w:tcW w:w="2035" w:type="pct"/>
          </w:tcPr>
          <w:p w14:paraId="5D22AC42" w14:textId="77777777" w:rsidR="00FD2BAE" w:rsidRPr="00983546" w:rsidRDefault="00FD2BAE" w:rsidP="007B51F5">
            <w:pPr>
              <w:spacing w:after="0" w:line="240" w:lineRule="auto"/>
              <w:jc w:val="both"/>
              <w:rPr>
                <w:rFonts w:ascii="Times New Roman" w:hAnsi="Times New Roman" w:cs="Times New Roman"/>
                <w:sz w:val="24"/>
                <w:szCs w:val="24"/>
              </w:rPr>
            </w:pPr>
            <w:r w:rsidRPr="00983546">
              <w:rPr>
                <w:rFonts w:ascii="Times New Roman" w:hAnsi="Times New Roman" w:cs="Times New Roman"/>
                <w:sz w:val="24"/>
                <w:szCs w:val="24"/>
              </w:rPr>
              <w:t>Terapija</w:t>
            </w:r>
          </w:p>
        </w:tc>
        <w:tc>
          <w:tcPr>
            <w:tcW w:w="549" w:type="pct"/>
            <w:vAlign w:val="center"/>
          </w:tcPr>
          <w:p w14:paraId="16374F79" w14:textId="77777777" w:rsidR="00FD2BAE" w:rsidRPr="00983546" w:rsidRDefault="00FD2BAE" w:rsidP="007B51F5">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982</w:t>
            </w:r>
          </w:p>
        </w:tc>
        <w:tc>
          <w:tcPr>
            <w:tcW w:w="535" w:type="pct"/>
            <w:vAlign w:val="center"/>
          </w:tcPr>
          <w:p w14:paraId="62F09338" w14:textId="77777777" w:rsidR="00FD2BAE" w:rsidRPr="00983546" w:rsidRDefault="00FD2BAE" w:rsidP="007B51F5">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40</w:t>
            </w:r>
          </w:p>
        </w:tc>
        <w:tc>
          <w:tcPr>
            <w:tcW w:w="590" w:type="pct"/>
            <w:vAlign w:val="center"/>
          </w:tcPr>
          <w:p w14:paraId="424CC960" w14:textId="77777777" w:rsidR="00FD2BAE" w:rsidRPr="00983546" w:rsidRDefault="00FD2BAE" w:rsidP="007B51F5">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8,9</w:t>
            </w:r>
          </w:p>
        </w:tc>
        <w:tc>
          <w:tcPr>
            <w:tcW w:w="701" w:type="pct"/>
            <w:vAlign w:val="center"/>
          </w:tcPr>
          <w:p w14:paraId="16D62F49" w14:textId="77777777" w:rsidR="00FD2BAE" w:rsidRPr="00983546" w:rsidRDefault="00FD2BAE" w:rsidP="007B51F5">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216,63</w:t>
            </w:r>
          </w:p>
        </w:tc>
        <w:tc>
          <w:tcPr>
            <w:tcW w:w="590" w:type="pct"/>
            <w:vAlign w:val="center"/>
          </w:tcPr>
          <w:p w14:paraId="31E0BAF8" w14:textId="77777777" w:rsidR="00FD2BAE" w:rsidRPr="00983546" w:rsidRDefault="00FD2BAE" w:rsidP="007B51F5">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24,5</w:t>
            </w:r>
          </w:p>
        </w:tc>
      </w:tr>
      <w:tr w:rsidR="00FD2BAE" w:rsidRPr="00983546" w14:paraId="71A79614" w14:textId="77777777" w:rsidTr="00F2582E">
        <w:tc>
          <w:tcPr>
            <w:tcW w:w="2035" w:type="pct"/>
          </w:tcPr>
          <w:p w14:paraId="3E336A4B" w14:textId="77777777" w:rsidR="00FD2BAE" w:rsidRPr="00983546" w:rsidRDefault="00FD2BAE" w:rsidP="007B51F5">
            <w:pPr>
              <w:spacing w:after="0" w:line="240" w:lineRule="auto"/>
              <w:jc w:val="both"/>
              <w:rPr>
                <w:rFonts w:ascii="Times New Roman" w:hAnsi="Times New Roman" w:cs="Times New Roman"/>
                <w:sz w:val="24"/>
                <w:szCs w:val="24"/>
              </w:rPr>
            </w:pPr>
            <w:r w:rsidRPr="00983546">
              <w:rPr>
                <w:rFonts w:ascii="Times New Roman" w:hAnsi="Times New Roman" w:cs="Times New Roman"/>
                <w:sz w:val="24"/>
                <w:szCs w:val="24"/>
              </w:rPr>
              <w:t>Pediatrija</w:t>
            </w:r>
          </w:p>
        </w:tc>
        <w:tc>
          <w:tcPr>
            <w:tcW w:w="549" w:type="pct"/>
            <w:vAlign w:val="center"/>
          </w:tcPr>
          <w:p w14:paraId="5581A154" w14:textId="77777777" w:rsidR="00FD2BAE" w:rsidRPr="00983546" w:rsidRDefault="00FD2BAE" w:rsidP="007B51F5">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154</w:t>
            </w:r>
          </w:p>
        </w:tc>
        <w:tc>
          <w:tcPr>
            <w:tcW w:w="535" w:type="pct"/>
            <w:vAlign w:val="center"/>
          </w:tcPr>
          <w:p w14:paraId="6916E470" w14:textId="77777777" w:rsidR="00FD2BAE" w:rsidRPr="00983546" w:rsidRDefault="00FD2BAE" w:rsidP="007B51F5">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4</w:t>
            </w:r>
          </w:p>
        </w:tc>
        <w:tc>
          <w:tcPr>
            <w:tcW w:w="590" w:type="pct"/>
            <w:vAlign w:val="center"/>
          </w:tcPr>
          <w:p w14:paraId="2E467D1F" w14:textId="77777777" w:rsidR="00FD2BAE" w:rsidRPr="00983546" w:rsidRDefault="00FD2BAE" w:rsidP="007B51F5">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3,2</w:t>
            </w:r>
          </w:p>
        </w:tc>
        <w:tc>
          <w:tcPr>
            <w:tcW w:w="701" w:type="pct"/>
            <w:vAlign w:val="center"/>
          </w:tcPr>
          <w:p w14:paraId="613ADF55" w14:textId="77777777" w:rsidR="00FD2BAE" w:rsidRPr="00983546" w:rsidRDefault="00FD2BAE" w:rsidP="007B51F5">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121,25</w:t>
            </w:r>
          </w:p>
        </w:tc>
        <w:tc>
          <w:tcPr>
            <w:tcW w:w="590" w:type="pct"/>
            <w:vAlign w:val="center"/>
          </w:tcPr>
          <w:p w14:paraId="2A96AE40" w14:textId="77777777" w:rsidR="00FD2BAE" w:rsidRPr="00983546" w:rsidRDefault="00FD2BAE" w:rsidP="007B51F5">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38,5</w:t>
            </w:r>
          </w:p>
        </w:tc>
      </w:tr>
      <w:tr w:rsidR="00FD2BAE" w:rsidRPr="00983546" w14:paraId="5D40FFA8" w14:textId="77777777" w:rsidTr="00F2582E">
        <w:tc>
          <w:tcPr>
            <w:tcW w:w="2035" w:type="pct"/>
          </w:tcPr>
          <w:p w14:paraId="45356C62" w14:textId="77777777" w:rsidR="00FD2BAE" w:rsidRPr="00983546" w:rsidRDefault="00FD2BAE" w:rsidP="007B51F5">
            <w:pPr>
              <w:spacing w:after="0" w:line="240" w:lineRule="auto"/>
              <w:jc w:val="both"/>
              <w:rPr>
                <w:rFonts w:ascii="Times New Roman" w:hAnsi="Times New Roman" w:cs="Times New Roman"/>
                <w:sz w:val="24"/>
                <w:szCs w:val="24"/>
              </w:rPr>
            </w:pPr>
            <w:r w:rsidRPr="00983546">
              <w:rPr>
                <w:rFonts w:ascii="Times New Roman" w:hAnsi="Times New Roman" w:cs="Times New Roman"/>
                <w:sz w:val="24"/>
                <w:szCs w:val="24"/>
              </w:rPr>
              <w:t>Chirurgija, traumatologija</w:t>
            </w:r>
          </w:p>
        </w:tc>
        <w:tc>
          <w:tcPr>
            <w:tcW w:w="549" w:type="pct"/>
            <w:vAlign w:val="center"/>
          </w:tcPr>
          <w:p w14:paraId="2D8BD3D4" w14:textId="77777777" w:rsidR="00FD2BAE" w:rsidRPr="00983546" w:rsidRDefault="00FD2BAE" w:rsidP="007B51F5">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674</w:t>
            </w:r>
          </w:p>
        </w:tc>
        <w:tc>
          <w:tcPr>
            <w:tcW w:w="535" w:type="pct"/>
            <w:vAlign w:val="center"/>
          </w:tcPr>
          <w:p w14:paraId="684A38E4" w14:textId="77777777" w:rsidR="00FD2BAE" w:rsidRPr="00983546" w:rsidRDefault="00FD2BAE" w:rsidP="007B51F5">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15</w:t>
            </w:r>
          </w:p>
        </w:tc>
        <w:tc>
          <w:tcPr>
            <w:tcW w:w="590" w:type="pct"/>
            <w:vAlign w:val="center"/>
          </w:tcPr>
          <w:p w14:paraId="02756A9C" w14:textId="77777777" w:rsidR="00FD2BAE" w:rsidRPr="00983546" w:rsidRDefault="00FD2BAE" w:rsidP="007B51F5">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4,8</w:t>
            </w:r>
          </w:p>
        </w:tc>
        <w:tc>
          <w:tcPr>
            <w:tcW w:w="701" w:type="pct"/>
            <w:vAlign w:val="center"/>
          </w:tcPr>
          <w:p w14:paraId="6D8785BC" w14:textId="77777777" w:rsidR="00FD2BAE" w:rsidRPr="00983546" w:rsidRDefault="00FD2BAE" w:rsidP="007B51F5">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216,53</w:t>
            </w:r>
          </w:p>
        </w:tc>
        <w:tc>
          <w:tcPr>
            <w:tcW w:w="590" w:type="pct"/>
            <w:vAlign w:val="center"/>
          </w:tcPr>
          <w:p w14:paraId="03227DCE" w14:textId="77777777" w:rsidR="00FD2BAE" w:rsidRPr="00983546" w:rsidRDefault="00FD2BAE" w:rsidP="007B51F5">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44,9</w:t>
            </w:r>
          </w:p>
        </w:tc>
      </w:tr>
      <w:tr w:rsidR="00FD2BAE" w:rsidRPr="00983546" w14:paraId="5A01E4C9" w14:textId="77777777" w:rsidTr="00F2582E">
        <w:tc>
          <w:tcPr>
            <w:tcW w:w="2035" w:type="pct"/>
          </w:tcPr>
          <w:p w14:paraId="219CB63D" w14:textId="77777777" w:rsidR="00FD2BAE" w:rsidRPr="00983546" w:rsidRDefault="00FD2BAE" w:rsidP="007B51F5">
            <w:pPr>
              <w:spacing w:after="0" w:line="240" w:lineRule="auto"/>
              <w:jc w:val="both"/>
              <w:rPr>
                <w:rFonts w:ascii="Times New Roman" w:hAnsi="Times New Roman" w:cs="Times New Roman"/>
                <w:sz w:val="24"/>
                <w:szCs w:val="24"/>
              </w:rPr>
            </w:pPr>
            <w:r w:rsidRPr="00983546">
              <w:rPr>
                <w:rFonts w:ascii="Times New Roman" w:hAnsi="Times New Roman" w:cs="Times New Roman"/>
                <w:sz w:val="24"/>
                <w:szCs w:val="24"/>
              </w:rPr>
              <w:t>Reanimacija ir intensyvi terapija</w:t>
            </w:r>
          </w:p>
        </w:tc>
        <w:tc>
          <w:tcPr>
            <w:tcW w:w="549" w:type="pct"/>
            <w:vAlign w:val="center"/>
          </w:tcPr>
          <w:p w14:paraId="1408035A" w14:textId="77777777" w:rsidR="00FD2BAE" w:rsidRPr="00983546" w:rsidRDefault="00FD2BAE" w:rsidP="007B51F5">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76</w:t>
            </w:r>
          </w:p>
        </w:tc>
        <w:tc>
          <w:tcPr>
            <w:tcW w:w="535" w:type="pct"/>
            <w:vAlign w:val="center"/>
          </w:tcPr>
          <w:p w14:paraId="12754839" w14:textId="77777777" w:rsidR="00FD2BAE" w:rsidRPr="00983546" w:rsidRDefault="00FD2BAE" w:rsidP="007B51F5">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3</w:t>
            </w:r>
          </w:p>
        </w:tc>
        <w:tc>
          <w:tcPr>
            <w:tcW w:w="590" w:type="pct"/>
            <w:vAlign w:val="center"/>
          </w:tcPr>
          <w:p w14:paraId="386072D9" w14:textId="77777777" w:rsidR="00FD2BAE" w:rsidRPr="00983546" w:rsidRDefault="00FD2BAE" w:rsidP="007B51F5">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0,7</w:t>
            </w:r>
          </w:p>
        </w:tc>
        <w:tc>
          <w:tcPr>
            <w:tcW w:w="701" w:type="pct"/>
            <w:vAlign w:val="center"/>
          </w:tcPr>
          <w:p w14:paraId="6722B4E3" w14:textId="77777777" w:rsidR="00FD2BAE" w:rsidRPr="00983546" w:rsidRDefault="00FD2BAE" w:rsidP="007B51F5">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54,0</w:t>
            </w:r>
          </w:p>
        </w:tc>
        <w:tc>
          <w:tcPr>
            <w:tcW w:w="590" w:type="pct"/>
            <w:vAlign w:val="center"/>
          </w:tcPr>
          <w:p w14:paraId="3982624D" w14:textId="77777777" w:rsidR="00FD2BAE" w:rsidRPr="00983546" w:rsidRDefault="00FD2BAE" w:rsidP="007B51F5">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76,0</w:t>
            </w:r>
          </w:p>
        </w:tc>
      </w:tr>
      <w:tr w:rsidR="00FD2BAE" w:rsidRPr="00983546" w14:paraId="22F99327" w14:textId="77777777" w:rsidTr="00F2582E">
        <w:trPr>
          <w:trHeight w:val="75"/>
        </w:trPr>
        <w:tc>
          <w:tcPr>
            <w:tcW w:w="2035" w:type="pct"/>
          </w:tcPr>
          <w:p w14:paraId="15B2D16F" w14:textId="77777777" w:rsidR="00FD2BAE" w:rsidRPr="00983546" w:rsidRDefault="00FD2BAE" w:rsidP="007B51F5">
            <w:pPr>
              <w:spacing w:after="0" w:line="240" w:lineRule="auto"/>
              <w:jc w:val="both"/>
              <w:rPr>
                <w:rFonts w:ascii="Times New Roman" w:hAnsi="Times New Roman" w:cs="Times New Roman"/>
                <w:sz w:val="24"/>
                <w:szCs w:val="24"/>
              </w:rPr>
            </w:pPr>
            <w:r w:rsidRPr="00983546">
              <w:rPr>
                <w:rFonts w:ascii="Times New Roman" w:hAnsi="Times New Roman" w:cs="Times New Roman"/>
                <w:sz w:val="24"/>
                <w:szCs w:val="24"/>
              </w:rPr>
              <w:t xml:space="preserve">Palaikomojo gydymo ir slaugos </w:t>
            </w:r>
          </w:p>
        </w:tc>
        <w:tc>
          <w:tcPr>
            <w:tcW w:w="549" w:type="pct"/>
            <w:vAlign w:val="center"/>
          </w:tcPr>
          <w:p w14:paraId="08193DB5" w14:textId="77777777" w:rsidR="00FD2BAE" w:rsidRPr="00983546" w:rsidRDefault="00FD2BAE" w:rsidP="007B51F5">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590</w:t>
            </w:r>
          </w:p>
        </w:tc>
        <w:tc>
          <w:tcPr>
            <w:tcW w:w="535" w:type="pct"/>
            <w:vAlign w:val="center"/>
          </w:tcPr>
          <w:p w14:paraId="4B610CF0" w14:textId="77777777" w:rsidR="00FD2BAE" w:rsidRPr="00983546" w:rsidRDefault="00FD2BAE" w:rsidP="007B51F5">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46</w:t>
            </w:r>
          </w:p>
        </w:tc>
        <w:tc>
          <w:tcPr>
            <w:tcW w:w="590" w:type="pct"/>
            <w:vAlign w:val="center"/>
          </w:tcPr>
          <w:p w14:paraId="653A3844" w14:textId="77777777" w:rsidR="00FD2BAE" w:rsidRPr="00983546" w:rsidRDefault="00FD2BAE" w:rsidP="007B51F5">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13,5</w:t>
            </w:r>
          </w:p>
        </w:tc>
        <w:tc>
          <w:tcPr>
            <w:tcW w:w="701" w:type="pct"/>
            <w:vAlign w:val="center"/>
          </w:tcPr>
          <w:p w14:paraId="058D63D2" w14:textId="77777777" w:rsidR="00FD2BAE" w:rsidRPr="00983546" w:rsidRDefault="00FD2BAE" w:rsidP="007B51F5">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314,91</w:t>
            </w:r>
          </w:p>
        </w:tc>
        <w:tc>
          <w:tcPr>
            <w:tcW w:w="590" w:type="pct"/>
            <w:vAlign w:val="center"/>
          </w:tcPr>
          <w:p w14:paraId="1C3B1DF9" w14:textId="77777777" w:rsidR="00FD2BAE" w:rsidRPr="00983546" w:rsidRDefault="00FD2BAE" w:rsidP="007B51F5">
            <w:pPr>
              <w:spacing w:after="0" w:line="240" w:lineRule="auto"/>
              <w:jc w:val="center"/>
              <w:rPr>
                <w:rFonts w:ascii="Times New Roman" w:hAnsi="Times New Roman" w:cs="Times New Roman"/>
                <w:sz w:val="24"/>
                <w:szCs w:val="24"/>
              </w:rPr>
            </w:pPr>
            <w:r w:rsidRPr="00983546">
              <w:rPr>
                <w:rFonts w:ascii="Times New Roman" w:hAnsi="Times New Roman" w:cs="Times New Roman"/>
                <w:sz w:val="24"/>
                <w:szCs w:val="24"/>
              </w:rPr>
              <w:t>23,3</w:t>
            </w:r>
          </w:p>
        </w:tc>
      </w:tr>
      <w:tr w:rsidR="00FD2BAE" w:rsidRPr="00983546" w14:paraId="4F7B8EA1" w14:textId="77777777" w:rsidTr="00F2582E">
        <w:trPr>
          <w:trHeight w:val="75"/>
        </w:trPr>
        <w:tc>
          <w:tcPr>
            <w:tcW w:w="2035" w:type="pct"/>
          </w:tcPr>
          <w:p w14:paraId="5B8F13C3" w14:textId="77777777" w:rsidR="00FD2BAE" w:rsidRPr="00983546" w:rsidRDefault="00FD2BAE" w:rsidP="007B51F5">
            <w:pPr>
              <w:spacing w:after="0" w:line="240" w:lineRule="auto"/>
              <w:jc w:val="both"/>
              <w:rPr>
                <w:rFonts w:ascii="Times New Roman" w:hAnsi="Times New Roman" w:cs="Times New Roman"/>
                <w:sz w:val="24"/>
                <w:szCs w:val="24"/>
              </w:rPr>
            </w:pPr>
            <w:r w:rsidRPr="00983546">
              <w:rPr>
                <w:rFonts w:ascii="Times New Roman" w:hAnsi="Times New Roman" w:cs="Times New Roman"/>
                <w:sz w:val="24"/>
                <w:szCs w:val="24"/>
              </w:rPr>
              <w:t>Geriatrijos</w:t>
            </w:r>
          </w:p>
        </w:tc>
        <w:tc>
          <w:tcPr>
            <w:tcW w:w="549" w:type="pct"/>
            <w:vAlign w:val="center"/>
          </w:tcPr>
          <w:p w14:paraId="1AF5FC74" w14:textId="77777777" w:rsidR="00FD2BAE" w:rsidRPr="00983546" w:rsidRDefault="00FD2BAE" w:rsidP="007B51F5">
            <w:pPr>
              <w:spacing w:after="0" w:line="240" w:lineRule="auto"/>
              <w:jc w:val="center"/>
              <w:rPr>
                <w:rFonts w:ascii="Times New Roman" w:hAnsi="Times New Roman" w:cs="Times New Roman"/>
                <w:sz w:val="24"/>
                <w:szCs w:val="24"/>
              </w:rPr>
            </w:pPr>
          </w:p>
        </w:tc>
        <w:tc>
          <w:tcPr>
            <w:tcW w:w="535" w:type="pct"/>
            <w:vAlign w:val="center"/>
          </w:tcPr>
          <w:p w14:paraId="69E2B518" w14:textId="77777777" w:rsidR="00FD2BAE" w:rsidRPr="00983546" w:rsidRDefault="00FD2BAE" w:rsidP="007B51F5">
            <w:pPr>
              <w:spacing w:after="0" w:line="240" w:lineRule="auto"/>
              <w:jc w:val="center"/>
              <w:rPr>
                <w:rFonts w:ascii="Times New Roman" w:hAnsi="Times New Roman" w:cs="Times New Roman"/>
                <w:sz w:val="24"/>
                <w:szCs w:val="24"/>
              </w:rPr>
            </w:pPr>
          </w:p>
        </w:tc>
        <w:tc>
          <w:tcPr>
            <w:tcW w:w="590" w:type="pct"/>
            <w:vAlign w:val="center"/>
          </w:tcPr>
          <w:p w14:paraId="394A5A72" w14:textId="77777777" w:rsidR="00FD2BAE" w:rsidRPr="00983546" w:rsidRDefault="00FD2BAE" w:rsidP="007B51F5">
            <w:pPr>
              <w:spacing w:after="0" w:line="240" w:lineRule="auto"/>
              <w:jc w:val="center"/>
              <w:rPr>
                <w:rFonts w:ascii="Times New Roman" w:hAnsi="Times New Roman" w:cs="Times New Roman"/>
                <w:sz w:val="24"/>
                <w:szCs w:val="24"/>
              </w:rPr>
            </w:pPr>
          </w:p>
        </w:tc>
        <w:tc>
          <w:tcPr>
            <w:tcW w:w="701" w:type="pct"/>
            <w:vAlign w:val="center"/>
          </w:tcPr>
          <w:p w14:paraId="747CA380" w14:textId="77777777" w:rsidR="00FD2BAE" w:rsidRPr="00983546" w:rsidRDefault="00FD2BAE" w:rsidP="007B51F5">
            <w:pPr>
              <w:spacing w:after="0" w:line="240" w:lineRule="auto"/>
              <w:jc w:val="center"/>
              <w:rPr>
                <w:rFonts w:ascii="Times New Roman" w:hAnsi="Times New Roman" w:cs="Times New Roman"/>
                <w:sz w:val="24"/>
                <w:szCs w:val="24"/>
              </w:rPr>
            </w:pPr>
          </w:p>
        </w:tc>
        <w:tc>
          <w:tcPr>
            <w:tcW w:w="590" w:type="pct"/>
            <w:vAlign w:val="center"/>
          </w:tcPr>
          <w:p w14:paraId="6C994867" w14:textId="77777777" w:rsidR="00FD2BAE" w:rsidRPr="00983546" w:rsidRDefault="00FD2BAE" w:rsidP="007B51F5">
            <w:pPr>
              <w:spacing w:after="0" w:line="240" w:lineRule="auto"/>
              <w:jc w:val="center"/>
              <w:rPr>
                <w:rFonts w:ascii="Times New Roman" w:hAnsi="Times New Roman" w:cs="Times New Roman"/>
                <w:sz w:val="24"/>
                <w:szCs w:val="24"/>
              </w:rPr>
            </w:pPr>
          </w:p>
        </w:tc>
      </w:tr>
    </w:tbl>
    <w:p w14:paraId="521B9007" w14:textId="00C02E05" w:rsidR="00FD2BAE" w:rsidRDefault="00CF125A" w:rsidP="00F2582E">
      <w:pPr>
        <w:pStyle w:val="Pagrindiniotekstotrauka3"/>
        <w:spacing w:after="0" w:line="360" w:lineRule="auto"/>
        <w:ind w:left="0" w:firstLine="851"/>
        <w:jc w:val="center"/>
        <w:rPr>
          <w:bCs w:val="0"/>
          <w:szCs w:val="24"/>
        </w:rPr>
      </w:pPr>
      <w:r>
        <w:rPr>
          <w:bCs w:val="0"/>
          <w:szCs w:val="24"/>
        </w:rPr>
        <w:t>6 l</w:t>
      </w:r>
      <w:r w:rsidR="00F2582E">
        <w:rPr>
          <w:bCs w:val="0"/>
          <w:szCs w:val="24"/>
        </w:rPr>
        <w:t xml:space="preserve">entelė. </w:t>
      </w:r>
      <w:r w:rsidR="00F2582E" w:rsidRPr="00F2582E">
        <w:rPr>
          <w:bCs w:val="0"/>
          <w:szCs w:val="24"/>
        </w:rPr>
        <w:t>Paslaugų rodikliai pagal skyrius 2019 metais</w:t>
      </w:r>
    </w:p>
    <w:p w14:paraId="7C2D8BAA" w14:textId="77777777" w:rsidR="00F2582E" w:rsidRPr="00F2582E" w:rsidRDefault="00F2582E" w:rsidP="00F2582E">
      <w:pPr>
        <w:pStyle w:val="Pagrindiniotekstotrauka3"/>
        <w:spacing w:after="0" w:line="360" w:lineRule="auto"/>
        <w:ind w:left="0" w:firstLine="851"/>
        <w:jc w:val="center"/>
        <w:rPr>
          <w:bCs w:val="0"/>
          <w:szCs w:val="24"/>
        </w:rPr>
      </w:pPr>
    </w:p>
    <w:p w14:paraId="40993B44" w14:textId="340A9A17" w:rsidR="00FD2BAE" w:rsidRPr="00F2582E" w:rsidRDefault="007E3BD4" w:rsidP="00F2582E">
      <w:pPr>
        <w:pStyle w:val="Pagrindiniotekstotrauka3"/>
        <w:spacing w:after="0" w:line="360" w:lineRule="auto"/>
        <w:ind w:left="0" w:firstLine="851"/>
        <w:rPr>
          <w:b w:val="0"/>
          <w:szCs w:val="24"/>
        </w:rPr>
      </w:pPr>
      <w:r w:rsidRPr="00F2582E">
        <w:rPr>
          <w:b w:val="0"/>
          <w:szCs w:val="24"/>
        </w:rPr>
        <w:t xml:space="preserve">Įstaigos </w:t>
      </w:r>
      <w:r w:rsidR="00FD2BAE" w:rsidRPr="00F2582E">
        <w:rPr>
          <w:b w:val="0"/>
          <w:szCs w:val="24"/>
        </w:rPr>
        <w:t>veiklos rodikliai pagal vidutinę gulėjimo trukmę yra artimi SAM nustatytiems reikalaujamiems rodikliams.</w:t>
      </w:r>
      <w:r w:rsidR="00F2582E" w:rsidRPr="00F2582E">
        <w:rPr>
          <w:b w:val="0"/>
          <w:szCs w:val="24"/>
        </w:rPr>
        <w:t xml:space="preserve"> </w:t>
      </w:r>
      <w:r w:rsidR="00FE28F1" w:rsidRPr="00F2582E">
        <w:rPr>
          <w:b w:val="0"/>
          <w:szCs w:val="24"/>
        </w:rPr>
        <w:t xml:space="preserve">Pastebimas </w:t>
      </w:r>
      <w:r w:rsidR="00FD2BAE" w:rsidRPr="00F2582E">
        <w:rPr>
          <w:b w:val="0"/>
          <w:szCs w:val="24"/>
        </w:rPr>
        <w:t>nedidel</w:t>
      </w:r>
      <w:r w:rsidR="00FE28F1" w:rsidRPr="00F2582E">
        <w:rPr>
          <w:b w:val="0"/>
          <w:szCs w:val="24"/>
        </w:rPr>
        <w:t>is</w:t>
      </w:r>
      <w:r w:rsidR="00FD2BAE" w:rsidRPr="00F2582E">
        <w:rPr>
          <w:b w:val="0"/>
          <w:szCs w:val="24"/>
        </w:rPr>
        <w:t xml:space="preserve"> stacionare gydytų ligonių skaičiaus didėjim</w:t>
      </w:r>
      <w:r w:rsidR="00FE28F1" w:rsidRPr="00F2582E">
        <w:rPr>
          <w:b w:val="0"/>
          <w:szCs w:val="24"/>
        </w:rPr>
        <w:t>as</w:t>
      </w:r>
      <w:r w:rsidR="00FD2BAE" w:rsidRPr="00F2582E">
        <w:rPr>
          <w:b w:val="0"/>
          <w:szCs w:val="24"/>
        </w:rPr>
        <w:t xml:space="preserve">, didėja </w:t>
      </w:r>
      <w:r w:rsidR="00FE28F1" w:rsidRPr="00F2582E">
        <w:rPr>
          <w:b w:val="0"/>
          <w:szCs w:val="24"/>
        </w:rPr>
        <w:t xml:space="preserve">ir </w:t>
      </w:r>
      <w:r w:rsidR="00FD2BAE" w:rsidRPr="00F2582E">
        <w:rPr>
          <w:b w:val="0"/>
          <w:szCs w:val="24"/>
        </w:rPr>
        <w:t xml:space="preserve">ambulatoriškai gydomų ligonių skaičius. Šie rodikliai atitinka SAM, Alytaus apskrities sveikatos priežiūros įstaigų restruktūrizavimo planus. </w:t>
      </w:r>
    </w:p>
    <w:p w14:paraId="39E391CD" w14:textId="375D25A3" w:rsidR="00FD2BAE" w:rsidRPr="00F2582E" w:rsidRDefault="00FD2BAE" w:rsidP="00F2582E">
      <w:pPr>
        <w:spacing w:after="0" w:line="360" w:lineRule="auto"/>
        <w:ind w:firstLine="570"/>
        <w:rPr>
          <w:rFonts w:ascii="Times New Roman" w:hAnsi="Times New Roman" w:cs="Times New Roman"/>
          <w:sz w:val="24"/>
          <w:szCs w:val="24"/>
        </w:rPr>
      </w:pPr>
      <w:r w:rsidRPr="00F2582E">
        <w:rPr>
          <w:rFonts w:ascii="Times New Roman" w:hAnsi="Times New Roman" w:cs="Times New Roman"/>
          <w:sz w:val="24"/>
          <w:szCs w:val="24"/>
        </w:rPr>
        <w:t>Ambulatorinės paslaug</w:t>
      </w:r>
      <w:r w:rsidR="00F2582E" w:rsidRPr="00F2582E">
        <w:rPr>
          <w:rFonts w:ascii="Times New Roman" w:hAnsi="Times New Roman" w:cs="Times New Roman"/>
          <w:sz w:val="24"/>
          <w:szCs w:val="24"/>
        </w:rPr>
        <w:t>ų teikimo duomenys 2017-2019 m. laikotarpiu pateiktos</w:t>
      </w:r>
      <w:r w:rsidR="00CF125A">
        <w:rPr>
          <w:rFonts w:ascii="Times New Roman" w:hAnsi="Times New Roman" w:cs="Times New Roman"/>
          <w:sz w:val="24"/>
          <w:szCs w:val="24"/>
        </w:rPr>
        <w:t xml:space="preserve"> 7</w:t>
      </w:r>
      <w:r w:rsidR="00F2582E" w:rsidRPr="00F2582E">
        <w:rPr>
          <w:rFonts w:ascii="Times New Roman" w:hAnsi="Times New Roman" w:cs="Times New Roman"/>
          <w:sz w:val="24"/>
          <w:szCs w:val="24"/>
        </w:rPr>
        <w:t xml:space="preserve"> lentelėje.</w:t>
      </w:r>
    </w:p>
    <w:p w14:paraId="344C1E5B" w14:textId="77777777" w:rsidR="00F2582E" w:rsidRPr="00983546" w:rsidRDefault="00F2582E" w:rsidP="00F2582E">
      <w:pPr>
        <w:spacing w:after="0" w:line="360" w:lineRule="auto"/>
        <w:ind w:firstLine="570"/>
        <w:rPr>
          <w:rFonts w:ascii="Times New Roman" w:hAnsi="Times New Roman" w:cs="Times New Roman"/>
          <w:b/>
          <w:bCs/>
          <w:sz w:val="24"/>
          <w:szCs w:val="24"/>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1254"/>
        <w:gridCol w:w="1254"/>
        <w:gridCol w:w="1254"/>
        <w:gridCol w:w="1311"/>
        <w:gridCol w:w="1254"/>
        <w:gridCol w:w="1254"/>
      </w:tblGrid>
      <w:tr w:rsidR="00FD2BAE" w:rsidRPr="00E22C54" w14:paraId="3A727BCA" w14:textId="77777777" w:rsidTr="00FD2BAE">
        <w:trPr>
          <w:cantSplit/>
          <w:trHeight w:val="83"/>
        </w:trPr>
        <w:tc>
          <w:tcPr>
            <w:tcW w:w="2046" w:type="dxa"/>
            <w:vMerge w:val="restart"/>
          </w:tcPr>
          <w:p w14:paraId="6A5D3724" w14:textId="77777777" w:rsidR="00FD2BAE" w:rsidRPr="00E22C54" w:rsidRDefault="00FD2BAE" w:rsidP="00E22C54">
            <w:pPr>
              <w:spacing w:after="0" w:line="240" w:lineRule="auto"/>
              <w:jc w:val="center"/>
              <w:rPr>
                <w:rFonts w:ascii="Times New Roman" w:hAnsi="Times New Roman" w:cs="Times New Roman"/>
                <w:b/>
                <w:bCs/>
                <w:sz w:val="24"/>
                <w:szCs w:val="24"/>
              </w:rPr>
            </w:pPr>
            <w:r w:rsidRPr="00E22C54">
              <w:rPr>
                <w:rFonts w:ascii="Times New Roman" w:hAnsi="Times New Roman" w:cs="Times New Roman"/>
                <w:b/>
                <w:bCs/>
                <w:sz w:val="24"/>
                <w:szCs w:val="24"/>
              </w:rPr>
              <w:t>Paslaugų rūšis pagal specialistus</w:t>
            </w:r>
          </w:p>
        </w:tc>
        <w:tc>
          <w:tcPr>
            <w:tcW w:w="2508" w:type="dxa"/>
            <w:gridSpan w:val="2"/>
            <w:tcBorders>
              <w:top w:val="single" w:sz="4" w:space="0" w:color="auto"/>
            </w:tcBorders>
          </w:tcPr>
          <w:p w14:paraId="15195FD5" w14:textId="7854045F" w:rsidR="00FD2BAE" w:rsidRPr="00E22C54" w:rsidRDefault="00FD2BAE" w:rsidP="00E22C54">
            <w:pPr>
              <w:spacing w:after="0" w:line="240" w:lineRule="auto"/>
              <w:jc w:val="center"/>
              <w:rPr>
                <w:rFonts w:ascii="Times New Roman" w:hAnsi="Times New Roman" w:cs="Times New Roman"/>
                <w:b/>
                <w:bCs/>
                <w:sz w:val="24"/>
                <w:szCs w:val="24"/>
              </w:rPr>
            </w:pPr>
            <w:r w:rsidRPr="00E22C54">
              <w:rPr>
                <w:rFonts w:ascii="Times New Roman" w:hAnsi="Times New Roman" w:cs="Times New Roman"/>
                <w:b/>
                <w:bCs/>
                <w:sz w:val="24"/>
                <w:szCs w:val="24"/>
              </w:rPr>
              <w:t>2017</w:t>
            </w:r>
            <w:r w:rsidR="00B07A02" w:rsidRPr="00E22C54">
              <w:rPr>
                <w:rFonts w:ascii="Times New Roman" w:hAnsi="Times New Roman" w:cs="Times New Roman"/>
                <w:b/>
                <w:bCs/>
                <w:sz w:val="24"/>
                <w:szCs w:val="24"/>
              </w:rPr>
              <w:t xml:space="preserve"> </w:t>
            </w:r>
            <w:r w:rsidRPr="00E22C54">
              <w:rPr>
                <w:rFonts w:ascii="Times New Roman" w:hAnsi="Times New Roman" w:cs="Times New Roman"/>
                <w:b/>
                <w:bCs/>
                <w:sz w:val="24"/>
                <w:szCs w:val="24"/>
              </w:rPr>
              <w:t>m.</w:t>
            </w:r>
          </w:p>
        </w:tc>
        <w:tc>
          <w:tcPr>
            <w:tcW w:w="2565" w:type="dxa"/>
            <w:gridSpan w:val="2"/>
            <w:tcBorders>
              <w:top w:val="single" w:sz="4" w:space="0" w:color="auto"/>
            </w:tcBorders>
          </w:tcPr>
          <w:p w14:paraId="097E3C9C" w14:textId="4A389870" w:rsidR="00FD2BAE" w:rsidRPr="00E22C54" w:rsidRDefault="00FD2BAE" w:rsidP="00E22C54">
            <w:pPr>
              <w:spacing w:after="0" w:line="240" w:lineRule="auto"/>
              <w:jc w:val="center"/>
              <w:rPr>
                <w:rFonts w:ascii="Times New Roman" w:hAnsi="Times New Roman" w:cs="Times New Roman"/>
                <w:b/>
                <w:bCs/>
                <w:sz w:val="24"/>
                <w:szCs w:val="24"/>
              </w:rPr>
            </w:pPr>
            <w:r w:rsidRPr="00E22C54">
              <w:rPr>
                <w:rFonts w:ascii="Times New Roman" w:hAnsi="Times New Roman" w:cs="Times New Roman"/>
                <w:b/>
                <w:bCs/>
                <w:sz w:val="24"/>
                <w:szCs w:val="24"/>
              </w:rPr>
              <w:t>2018</w:t>
            </w:r>
            <w:r w:rsidR="00B07A02" w:rsidRPr="00E22C54">
              <w:rPr>
                <w:rFonts w:ascii="Times New Roman" w:hAnsi="Times New Roman" w:cs="Times New Roman"/>
                <w:b/>
                <w:bCs/>
                <w:sz w:val="24"/>
                <w:szCs w:val="24"/>
              </w:rPr>
              <w:t xml:space="preserve"> </w:t>
            </w:r>
            <w:r w:rsidRPr="00E22C54">
              <w:rPr>
                <w:rFonts w:ascii="Times New Roman" w:hAnsi="Times New Roman" w:cs="Times New Roman"/>
                <w:b/>
                <w:bCs/>
                <w:sz w:val="24"/>
                <w:szCs w:val="24"/>
              </w:rPr>
              <w:t>m.</w:t>
            </w:r>
          </w:p>
        </w:tc>
        <w:tc>
          <w:tcPr>
            <w:tcW w:w="2508" w:type="dxa"/>
            <w:gridSpan w:val="2"/>
            <w:tcBorders>
              <w:top w:val="single" w:sz="4" w:space="0" w:color="auto"/>
            </w:tcBorders>
          </w:tcPr>
          <w:p w14:paraId="4AE7D210" w14:textId="783CD820" w:rsidR="00FD2BAE" w:rsidRPr="00E22C54" w:rsidRDefault="00FD2BAE" w:rsidP="00E22C54">
            <w:pPr>
              <w:spacing w:after="0" w:line="240" w:lineRule="auto"/>
              <w:jc w:val="center"/>
              <w:rPr>
                <w:rFonts w:ascii="Times New Roman" w:hAnsi="Times New Roman" w:cs="Times New Roman"/>
                <w:b/>
                <w:bCs/>
                <w:sz w:val="24"/>
                <w:szCs w:val="24"/>
              </w:rPr>
            </w:pPr>
            <w:r w:rsidRPr="00E22C54">
              <w:rPr>
                <w:rFonts w:ascii="Times New Roman" w:hAnsi="Times New Roman" w:cs="Times New Roman"/>
                <w:b/>
                <w:bCs/>
                <w:sz w:val="24"/>
                <w:szCs w:val="24"/>
              </w:rPr>
              <w:t>2019</w:t>
            </w:r>
            <w:r w:rsidR="00B07A02" w:rsidRPr="00E22C54">
              <w:rPr>
                <w:rFonts w:ascii="Times New Roman" w:hAnsi="Times New Roman" w:cs="Times New Roman"/>
                <w:b/>
                <w:bCs/>
                <w:sz w:val="24"/>
                <w:szCs w:val="24"/>
              </w:rPr>
              <w:t xml:space="preserve"> </w:t>
            </w:r>
            <w:r w:rsidRPr="00E22C54">
              <w:rPr>
                <w:rFonts w:ascii="Times New Roman" w:hAnsi="Times New Roman" w:cs="Times New Roman"/>
                <w:b/>
                <w:bCs/>
                <w:sz w:val="24"/>
                <w:szCs w:val="24"/>
              </w:rPr>
              <w:t>m.</w:t>
            </w:r>
          </w:p>
        </w:tc>
      </w:tr>
      <w:tr w:rsidR="00FD2BAE" w:rsidRPr="00E22C54" w14:paraId="4D252DDA" w14:textId="77777777" w:rsidTr="00FD2BAE">
        <w:trPr>
          <w:cantSplit/>
          <w:trHeight w:val="112"/>
        </w:trPr>
        <w:tc>
          <w:tcPr>
            <w:tcW w:w="2046" w:type="dxa"/>
            <w:vMerge/>
          </w:tcPr>
          <w:p w14:paraId="5503D544" w14:textId="77777777" w:rsidR="00FD2BAE" w:rsidRPr="00E22C54" w:rsidRDefault="00FD2BAE" w:rsidP="00E22C54">
            <w:pPr>
              <w:spacing w:after="0" w:line="240" w:lineRule="auto"/>
              <w:jc w:val="center"/>
              <w:rPr>
                <w:rFonts w:ascii="Times New Roman" w:hAnsi="Times New Roman" w:cs="Times New Roman"/>
                <w:b/>
                <w:bCs/>
                <w:sz w:val="24"/>
                <w:szCs w:val="24"/>
              </w:rPr>
            </w:pPr>
          </w:p>
        </w:tc>
        <w:tc>
          <w:tcPr>
            <w:tcW w:w="1254" w:type="dxa"/>
          </w:tcPr>
          <w:p w14:paraId="0F19663A" w14:textId="6947B3CA" w:rsidR="00FD2BAE" w:rsidRPr="00E22C54" w:rsidRDefault="00FD2BAE" w:rsidP="00E22C54">
            <w:pPr>
              <w:spacing w:after="0" w:line="240" w:lineRule="auto"/>
              <w:jc w:val="center"/>
              <w:rPr>
                <w:rFonts w:ascii="Times New Roman" w:hAnsi="Times New Roman" w:cs="Times New Roman"/>
                <w:b/>
                <w:bCs/>
                <w:sz w:val="24"/>
                <w:szCs w:val="24"/>
              </w:rPr>
            </w:pPr>
            <w:r w:rsidRPr="00E22C54">
              <w:rPr>
                <w:rFonts w:ascii="Times New Roman" w:hAnsi="Times New Roman" w:cs="Times New Roman"/>
                <w:b/>
                <w:bCs/>
                <w:sz w:val="24"/>
                <w:szCs w:val="24"/>
              </w:rPr>
              <w:t>Apsilan</w:t>
            </w:r>
            <w:r w:rsidR="00E22C54">
              <w:rPr>
                <w:rFonts w:ascii="Times New Roman" w:hAnsi="Times New Roman" w:cs="Times New Roman"/>
                <w:b/>
                <w:bCs/>
                <w:sz w:val="24"/>
                <w:szCs w:val="24"/>
              </w:rPr>
              <w:t>-</w:t>
            </w:r>
            <w:r w:rsidRPr="00E22C54">
              <w:rPr>
                <w:rFonts w:ascii="Times New Roman" w:hAnsi="Times New Roman" w:cs="Times New Roman"/>
                <w:b/>
                <w:bCs/>
                <w:sz w:val="24"/>
                <w:szCs w:val="24"/>
              </w:rPr>
              <w:t>kymai</w:t>
            </w:r>
          </w:p>
        </w:tc>
        <w:tc>
          <w:tcPr>
            <w:tcW w:w="1254" w:type="dxa"/>
          </w:tcPr>
          <w:p w14:paraId="5C736E59" w14:textId="0A0D995E" w:rsidR="00FD2BAE" w:rsidRPr="00E22C54" w:rsidRDefault="00FD2BAE" w:rsidP="00E22C54">
            <w:pPr>
              <w:spacing w:after="0" w:line="240" w:lineRule="auto"/>
              <w:jc w:val="center"/>
              <w:rPr>
                <w:rFonts w:ascii="Times New Roman" w:hAnsi="Times New Roman" w:cs="Times New Roman"/>
                <w:b/>
                <w:bCs/>
                <w:sz w:val="24"/>
                <w:szCs w:val="24"/>
              </w:rPr>
            </w:pPr>
            <w:r w:rsidRPr="00E22C54">
              <w:rPr>
                <w:rFonts w:ascii="Times New Roman" w:hAnsi="Times New Roman" w:cs="Times New Roman"/>
                <w:b/>
                <w:bCs/>
                <w:sz w:val="24"/>
                <w:szCs w:val="24"/>
              </w:rPr>
              <w:t>Konsulta</w:t>
            </w:r>
            <w:r w:rsidR="00E22C54">
              <w:rPr>
                <w:rFonts w:ascii="Times New Roman" w:hAnsi="Times New Roman" w:cs="Times New Roman"/>
                <w:b/>
                <w:bCs/>
                <w:sz w:val="24"/>
                <w:szCs w:val="24"/>
              </w:rPr>
              <w:t>-</w:t>
            </w:r>
            <w:r w:rsidRPr="00E22C54">
              <w:rPr>
                <w:rFonts w:ascii="Times New Roman" w:hAnsi="Times New Roman" w:cs="Times New Roman"/>
                <w:b/>
                <w:bCs/>
                <w:sz w:val="24"/>
                <w:szCs w:val="24"/>
              </w:rPr>
              <w:t>cijos</w:t>
            </w:r>
          </w:p>
        </w:tc>
        <w:tc>
          <w:tcPr>
            <w:tcW w:w="1254" w:type="dxa"/>
          </w:tcPr>
          <w:p w14:paraId="535D3DC6" w14:textId="7EC9429E" w:rsidR="00FD2BAE" w:rsidRPr="00E22C54" w:rsidRDefault="00FD2BAE" w:rsidP="00E22C54">
            <w:pPr>
              <w:spacing w:after="0" w:line="240" w:lineRule="auto"/>
              <w:jc w:val="center"/>
              <w:rPr>
                <w:rFonts w:ascii="Times New Roman" w:hAnsi="Times New Roman" w:cs="Times New Roman"/>
                <w:b/>
                <w:bCs/>
                <w:sz w:val="24"/>
                <w:szCs w:val="24"/>
              </w:rPr>
            </w:pPr>
            <w:r w:rsidRPr="00E22C54">
              <w:rPr>
                <w:rFonts w:ascii="Times New Roman" w:hAnsi="Times New Roman" w:cs="Times New Roman"/>
                <w:b/>
                <w:bCs/>
                <w:sz w:val="24"/>
                <w:szCs w:val="24"/>
              </w:rPr>
              <w:t>Apsilan</w:t>
            </w:r>
            <w:r w:rsidR="00E22C54">
              <w:rPr>
                <w:rFonts w:ascii="Times New Roman" w:hAnsi="Times New Roman" w:cs="Times New Roman"/>
                <w:b/>
                <w:bCs/>
                <w:sz w:val="24"/>
                <w:szCs w:val="24"/>
              </w:rPr>
              <w:t>-</w:t>
            </w:r>
            <w:r w:rsidRPr="00E22C54">
              <w:rPr>
                <w:rFonts w:ascii="Times New Roman" w:hAnsi="Times New Roman" w:cs="Times New Roman"/>
                <w:b/>
                <w:bCs/>
                <w:sz w:val="24"/>
                <w:szCs w:val="24"/>
              </w:rPr>
              <w:t>kymai</w:t>
            </w:r>
          </w:p>
        </w:tc>
        <w:tc>
          <w:tcPr>
            <w:tcW w:w="1311" w:type="dxa"/>
          </w:tcPr>
          <w:p w14:paraId="3B17AEEB" w14:textId="46C16944" w:rsidR="00FD2BAE" w:rsidRPr="00E22C54" w:rsidRDefault="00FD2BAE" w:rsidP="00E22C54">
            <w:pPr>
              <w:spacing w:after="0" w:line="240" w:lineRule="auto"/>
              <w:jc w:val="center"/>
              <w:rPr>
                <w:rFonts w:ascii="Times New Roman" w:hAnsi="Times New Roman" w:cs="Times New Roman"/>
                <w:b/>
                <w:bCs/>
                <w:sz w:val="24"/>
                <w:szCs w:val="24"/>
              </w:rPr>
            </w:pPr>
            <w:r w:rsidRPr="00E22C54">
              <w:rPr>
                <w:rFonts w:ascii="Times New Roman" w:hAnsi="Times New Roman" w:cs="Times New Roman"/>
                <w:b/>
                <w:bCs/>
                <w:sz w:val="24"/>
                <w:szCs w:val="24"/>
              </w:rPr>
              <w:t>Konsulta</w:t>
            </w:r>
            <w:r w:rsidR="00E22C54">
              <w:rPr>
                <w:rFonts w:ascii="Times New Roman" w:hAnsi="Times New Roman" w:cs="Times New Roman"/>
                <w:b/>
                <w:bCs/>
                <w:sz w:val="24"/>
                <w:szCs w:val="24"/>
              </w:rPr>
              <w:t>-</w:t>
            </w:r>
            <w:r w:rsidRPr="00E22C54">
              <w:rPr>
                <w:rFonts w:ascii="Times New Roman" w:hAnsi="Times New Roman" w:cs="Times New Roman"/>
                <w:b/>
                <w:bCs/>
                <w:sz w:val="24"/>
                <w:szCs w:val="24"/>
              </w:rPr>
              <w:t>cijos</w:t>
            </w:r>
          </w:p>
        </w:tc>
        <w:tc>
          <w:tcPr>
            <w:tcW w:w="1254" w:type="dxa"/>
          </w:tcPr>
          <w:p w14:paraId="169E4CFC" w14:textId="04F01F70" w:rsidR="00FD2BAE" w:rsidRPr="00E22C54" w:rsidRDefault="00FD2BAE" w:rsidP="00E22C54">
            <w:pPr>
              <w:spacing w:after="0" w:line="240" w:lineRule="auto"/>
              <w:jc w:val="center"/>
              <w:rPr>
                <w:rFonts w:ascii="Times New Roman" w:hAnsi="Times New Roman" w:cs="Times New Roman"/>
                <w:b/>
                <w:bCs/>
                <w:sz w:val="24"/>
                <w:szCs w:val="24"/>
              </w:rPr>
            </w:pPr>
            <w:r w:rsidRPr="00E22C54">
              <w:rPr>
                <w:rFonts w:ascii="Times New Roman" w:hAnsi="Times New Roman" w:cs="Times New Roman"/>
                <w:b/>
                <w:bCs/>
                <w:sz w:val="24"/>
                <w:szCs w:val="24"/>
              </w:rPr>
              <w:t>Apsilan</w:t>
            </w:r>
            <w:r w:rsidR="00E22C54">
              <w:rPr>
                <w:rFonts w:ascii="Times New Roman" w:hAnsi="Times New Roman" w:cs="Times New Roman"/>
                <w:b/>
                <w:bCs/>
                <w:sz w:val="24"/>
                <w:szCs w:val="24"/>
              </w:rPr>
              <w:t>-</w:t>
            </w:r>
            <w:r w:rsidRPr="00E22C54">
              <w:rPr>
                <w:rFonts w:ascii="Times New Roman" w:hAnsi="Times New Roman" w:cs="Times New Roman"/>
                <w:b/>
                <w:bCs/>
                <w:sz w:val="24"/>
                <w:szCs w:val="24"/>
              </w:rPr>
              <w:t>kymai</w:t>
            </w:r>
          </w:p>
        </w:tc>
        <w:tc>
          <w:tcPr>
            <w:tcW w:w="1254" w:type="dxa"/>
            <w:tcBorders>
              <w:top w:val="nil"/>
            </w:tcBorders>
          </w:tcPr>
          <w:p w14:paraId="51FC0A55" w14:textId="0AF2B4FA" w:rsidR="00FD2BAE" w:rsidRPr="00E22C54" w:rsidRDefault="00FD2BAE" w:rsidP="00E22C54">
            <w:pPr>
              <w:spacing w:after="0" w:line="240" w:lineRule="auto"/>
              <w:jc w:val="center"/>
              <w:rPr>
                <w:rFonts w:ascii="Times New Roman" w:hAnsi="Times New Roman" w:cs="Times New Roman"/>
                <w:b/>
                <w:bCs/>
                <w:sz w:val="24"/>
                <w:szCs w:val="24"/>
              </w:rPr>
            </w:pPr>
            <w:r w:rsidRPr="00E22C54">
              <w:rPr>
                <w:rFonts w:ascii="Times New Roman" w:hAnsi="Times New Roman" w:cs="Times New Roman"/>
                <w:b/>
                <w:bCs/>
                <w:sz w:val="24"/>
                <w:szCs w:val="24"/>
              </w:rPr>
              <w:t>Konsulta</w:t>
            </w:r>
            <w:r w:rsidR="00E22C54">
              <w:rPr>
                <w:rFonts w:ascii="Times New Roman" w:hAnsi="Times New Roman" w:cs="Times New Roman"/>
                <w:b/>
                <w:bCs/>
                <w:sz w:val="24"/>
                <w:szCs w:val="24"/>
              </w:rPr>
              <w:t>-</w:t>
            </w:r>
            <w:r w:rsidRPr="00E22C54">
              <w:rPr>
                <w:rFonts w:ascii="Times New Roman" w:hAnsi="Times New Roman" w:cs="Times New Roman"/>
                <w:b/>
                <w:bCs/>
                <w:sz w:val="24"/>
                <w:szCs w:val="24"/>
              </w:rPr>
              <w:t>cijos</w:t>
            </w:r>
          </w:p>
        </w:tc>
      </w:tr>
      <w:tr w:rsidR="00FD2BAE" w:rsidRPr="00E22C54" w14:paraId="144127DE" w14:textId="77777777" w:rsidTr="00E22C54">
        <w:trPr>
          <w:trHeight w:val="239"/>
        </w:trPr>
        <w:tc>
          <w:tcPr>
            <w:tcW w:w="2046" w:type="dxa"/>
          </w:tcPr>
          <w:p w14:paraId="265CEF45" w14:textId="77777777"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Akušerijos ginekologijos</w:t>
            </w:r>
          </w:p>
        </w:tc>
        <w:tc>
          <w:tcPr>
            <w:tcW w:w="1254" w:type="dxa"/>
            <w:vAlign w:val="bottom"/>
          </w:tcPr>
          <w:p w14:paraId="5653F332"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w:t>
            </w:r>
          </w:p>
        </w:tc>
        <w:tc>
          <w:tcPr>
            <w:tcW w:w="1254" w:type="dxa"/>
            <w:vAlign w:val="bottom"/>
          </w:tcPr>
          <w:p w14:paraId="6DA5A9CA"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w:t>
            </w:r>
          </w:p>
        </w:tc>
        <w:tc>
          <w:tcPr>
            <w:tcW w:w="1254" w:type="dxa"/>
            <w:vAlign w:val="bottom"/>
          </w:tcPr>
          <w:p w14:paraId="076FA86A"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23</w:t>
            </w:r>
          </w:p>
        </w:tc>
        <w:tc>
          <w:tcPr>
            <w:tcW w:w="1311" w:type="dxa"/>
            <w:vAlign w:val="bottom"/>
          </w:tcPr>
          <w:p w14:paraId="619CB210"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21</w:t>
            </w:r>
          </w:p>
        </w:tc>
        <w:tc>
          <w:tcPr>
            <w:tcW w:w="1254" w:type="dxa"/>
            <w:vAlign w:val="bottom"/>
          </w:tcPr>
          <w:p w14:paraId="5367FB8F"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237</w:t>
            </w:r>
          </w:p>
        </w:tc>
        <w:tc>
          <w:tcPr>
            <w:tcW w:w="1254" w:type="dxa"/>
            <w:vAlign w:val="bottom"/>
          </w:tcPr>
          <w:p w14:paraId="572A7E6E"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202</w:t>
            </w:r>
          </w:p>
        </w:tc>
      </w:tr>
      <w:tr w:rsidR="00FD2BAE" w:rsidRPr="00E22C54" w14:paraId="6A23BDCC" w14:textId="77777777" w:rsidTr="00E22C54">
        <w:tc>
          <w:tcPr>
            <w:tcW w:w="2046" w:type="dxa"/>
          </w:tcPr>
          <w:p w14:paraId="22A32453" w14:textId="77777777"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Chirurgijos</w:t>
            </w:r>
          </w:p>
        </w:tc>
        <w:tc>
          <w:tcPr>
            <w:tcW w:w="1254" w:type="dxa"/>
            <w:vAlign w:val="bottom"/>
          </w:tcPr>
          <w:p w14:paraId="67B5523A"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243</w:t>
            </w:r>
          </w:p>
        </w:tc>
        <w:tc>
          <w:tcPr>
            <w:tcW w:w="1254" w:type="dxa"/>
            <w:vAlign w:val="bottom"/>
          </w:tcPr>
          <w:p w14:paraId="32205F40"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203</w:t>
            </w:r>
          </w:p>
        </w:tc>
        <w:tc>
          <w:tcPr>
            <w:tcW w:w="1254" w:type="dxa"/>
            <w:vAlign w:val="bottom"/>
          </w:tcPr>
          <w:p w14:paraId="1EF2EE79"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350</w:t>
            </w:r>
          </w:p>
        </w:tc>
        <w:tc>
          <w:tcPr>
            <w:tcW w:w="1311" w:type="dxa"/>
            <w:vAlign w:val="bottom"/>
          </w:tcPr>
          <w:p w14:paraId="68B351B9"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319</w:t>
            </w:r>
          </w:p>
        </w:tc>
        <w:tc>
          <w:tcPr>
            <w:tcW w:w="1254" w:type="dxa"/>
            <w:vAlign w:val="bottom"/>
          </w:tcPr>
          <w:p w14:paraId="42532822"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222</w:t>
            </w:r>
          </w:p>
        </w:tc>
        <w:tc>
          <w:tcPr>
            <w:tcW w:w="1254" w:type="dxa"/>
            <w:vAlign w:val="bottom"/>
          </w:tcPr>
          <w:p w14:paraId="0B3778D8"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205</w:t>
            </w:r>
          </w:p>
        </w:tc>
      </w:tr>
      <w:tr w:rsidR="00FD2BAE" w:rsidRPr="00E22C54" w14:paraId="71F53BDB" w14:textId="77777777" w:rsidTr="00E22C54">
        <w:tc>
          <w:tcPr>
            <w:tcW w:w="2046" w:type="dxa"/>
          </w:tcPr>
          <w:p w14:paraId="78353850" w14:textId="77777777"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Dermatovenerologas</w:t>
            </w:r>
          </w:p>
        </w:tc>
        <w:tc>
          <w:tcPr>
            <w:tcW w:w="1254" w:type="dxa"/>
            <w:vAlign w:val="bottom"/>
          </w:tcPr>
          <w:p w14:paraId="2CBE42E9"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753</w:t>
            </w:r>
          </w:p>
        </w:tc>
        <w:tc>
          <w:tcPr>
            <w:tcW w:w="1254" w:type="dxa"/>
            <w:vAlign w:val="bottom"/>
          </w:tcPr>
          <w:p w14:paraId="1A19A336"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621</w:t>
            </w:r>
          </w:p>
        </w:tc>
        <w:tc>
          <w:tcPr>
            <w:tcW w:w="1254" w:type="dxa"/>
            <w:vAlign w:val="bottom"/>
          </w:tcPr>
          <w:p w14:paraId="64971BCB"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793</w:t>
            </w:r>
          </w:p>
        </w:tc>
        <w:tc>
          <w:tcPr>
            <w:tcW w:w="1311" w:type="dxa"/>
            <w:vAlign w:val="bottom"/>
          </w:tcPr>
          <w:p w14:paraId="14121809"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685</w:t>
            </w:r>
          </w:p>
        </w:tc>
        <w:tc>
          <w:tcPr>
            <w:tcW w:w="1254" w:type="dxa"/>
            <w:vAlign w:val="bottom"/>
          </w:tcPr>
          <w:p w14:paraId="1530CA38"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691</w:t>
            </w:r>
          </w:p>
        </w:tc>
        <w:tc>
          <w:tcPr>
            <w:tcW w:w="1254" w:type="dxa"/>
            <w:vAlign w:val="bottom"/>
          </w:tcPr>
          <w:p w14:paraId="0BCA7B9F"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636</w:t>
            </w:r>
          </w:p>
        </w:tc>
      </w:tr>
      <w:tr w:rsidR="00FD2BAE" w:rsidRPr="00E22C54" w14:paraId="5B866BC7" w14:textId="77777777" w:rsidTr="00E22C54">
        <w:tc>
          <w:tcPr>
            <w:tcW w:w="2046" w:type="dxa"/>
          </w:tcPr>
          <w:p w14:paraId="68062A21" w14:textId="7EB96CBB"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Anestez</w:t>
            </w:r>
            <w:r w:rsidR="00B07A02" w:rsidRPr="00E22C54">
              <w:rPr>
                <w:rFonts w:ascii="Times New Roman" w:hAnsi="Times New Roman" w:cs="Times New Roman"/>
                <w:sz w:val="24"/>
                <w:szCs w:val="24"/>
              </w:rPr>
              <w:t>iologas</w:t>
            </w:r>
            <w:r w:rsidRPr="00E22C54">
              <w:rPr>
                <w:rFonts w:ascii="Times New Roman" w:hAnsi="Times New Roman" w:cs="Times New Roman"/>
                <w:sz w:val="24"/>
                <w:szCs w:val="24"/>
              </w:rPr>
              <w:t xml:space="preserve"> reanimatolog</w:t>
            </w:r>
            <w:r w:rsidR="00B07A02" w:rsidRPr="00E22C54">
              <w:rPr>
                <w:rFonts w:ascii="Times New Roman" w:hAnsi="Times New Roman" w:cs="Times New Roman"/>
                <w:sz w:val="24"/>
                <w:szCs w:val="24"/>
              </w:rPr>
              <w:t>as</w:t>
            </w:r>
          </w:p>
        </w:tc>
        <w:tc>
          <w:tcPr>
            <w:tcW w:w="1254" w:type="dxa"/>
            <w:vAlign w:val="bottom"/>
          </w:tcPr>
          <w:p w14:paraId="4F8B31A4"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97</w:t>
            </w:r>
          </w:p>
        </w:tc>
        <w:tc>
          <w:tcPr>
            <w:tcW w:w="1254" w:type="dxa"/>
            <w:vAlign w:val="bottom"/>
          </w:tcPr>
          <w:p w14:paraId="29FC51DF"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95</w:t>
            </w:r>
          </w:p>
        </w:tc>
        <w:tc>
          <w:tcPr>
            <w:tcW w:w="1254" w:type="dxa"/>
            <w:vAlign w:val="bottom"/>
          </w:tcPr>
          <w:p w14:paraId="4FDDA410"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125</w:t>
            </w:r>
          </w:p>
        </w:tc>
        <w:tc>
          <w:tcPr>
            <w:tcW w:w="1311" w:type="dxa"/>
            <w:vAlign w:val="bottom"/>
          </w:tcPr>
          <w:p w14:paraId="04EBE1AB"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124</w:t>
            </w:r>
          </w:p>
        </w:tc>
        <w:tc>
          <w:tcPr>
            <w:tcW w:w="1254" w:type="dxa"/>
            <w:vAlign w:val="bottom"/>
          </w:tcPr>
          <w:p w14:paraId="683D0727"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285</w:t>
            </w:r>
          </w:p>
        </w:tc>
        <w:tc>
          <w:tcPr>
            <w:tcW w:w="1254" w:type="dxa"/>
            <w:vAlign w:val="bottom"/>
          </w:tcPr>
          <w:p w14:paraId="08485F8D"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280</w:t>
            </w:r>
          </w:p>
        </w:tc>
      </w:tr>
      <w:tr w:rsidR="00FD2BAE" w:rsidRPr="00E22C54" w14:paraId="5F8F5999" w14:textId="77777777" w:rsidTr="00E22C54">
        <w:tc>
          <w:tcPr>
            <w:tcW w:w="2046" w:type="dxa"/>
          </w:tcPr>
          <w:p w14:paraId="4EE19D0A" w14:textId="2A8D4DD4"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Fiz.</w:t>
            </w:r>
            <w:r w:rsidR="00B07A02" w:rsidRPr="00E22C54">
              <w:rPr>
                <w:rFonts w:ascii="Times New Roman" w:hAnsi="Times New Roman" w:cs="Times New Roman"/>
                <w:sz w:val="24"/>
                <w:szCs w:val="24"/>
              </w:rPr>
              <w:t xml:space="preserve"> </w:t>
            </w:r>
            <w:r w:rsidRPr="00E22C54">
              <w:rPr>
                <w:rFonts w:ascii="Times New Roman" w:hAnsi="Times New Roman" w:cs="Times New Roman"/>
                <w:sz w:val="24"/>
                <w:szCs w:val="24"/>
              </w:rPr>
              <w:t>medicinos ir reabilitacijos gydytojas</w:t>
            </w:r>
          </w:p>
        </w:tc>
        <w:tc>
          <w:tcPr>
            <w:tcW w:w="1254" w:type="dxa"/>
            <w:vAlign w:val="bottom"/>
          </w:tcPr>
          <w:p w14:paraId="40526A1D"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7718</w:t>
            </w:r>
          </w:p>
        </w:tc>
        <w:tc>
          <w:tcPr>
            <w:tcW w:w="1254" w:type="dxa"/>
            <w:vAlign w:val="bottom"/>
          </w:tcPr>
          <w:p w14:paraId="34BDC070"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7246</w:t>
            </w:r>
          </w:p>
        </w:tc>
        <w:tc>
          <w:tcPr>
            <w:tcW w:w="1254" w:type="dxa"/>
            <w:vAlign w:val="bottom"/>
          </w:tcPr>
          <w:p w14:paraId="6E8C63B9"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9141</w:t>
            </w:r>
          </w:p>
        </w:tc>
        <w:tc>
          <w:tcPr>
            <w:tcW w:w="1311" w:type="dxa"/>
            <w:vAlign w:val="bottom"/>
          </w:tcPr>
          <w:p w14:paraId="1ADAA4A6"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8582</w:t>
            </w:r>
          </w:p>
        </w:tc>
        <w:tc>
          <w:tcPr>
            <w:tcW w:w="1254" w:type="dxa"/>
            <w:vAlign w:val="bottom"/>
          </w:tcPr>
          <w:p w14:paraId="50EB3245"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6495</w:t>
            </w:r>
          </w:p>
        </w:tc>
        <w:tc>
          <w:tcPr>
            <w:tcW w:w="1254" w:type="dxa"/>
            <w:vAlign w:val="bottom"/>
          </w:tcPr>
          <w:p w14:paraId="69F46338"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6340</w:t>
            </w:r>
          </w:p>
        </w:tc>
      </w:tr>
      <w:tr w:rsidR="00FD2BAE" w:rsidRPr="00E22C54" w14:paraId="4AAE20BA" w14:textId="77777777" w:rsidTr="00E22C54">
        <w:tc>
          <w:tcPr>
            <w:tcW w:w="2046" w:type="dxa"/>
          </w:tcPr>
          <w:p w14:paraId="196D1EE5" w14:textId="77777777"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Echoskopuotojas</w:t>
            </w:r>
          </w:p>
        </w:tc>
        <w:tc>
          <w:tcPr>
            <w:tcW w:w="1254" w:type="dxa"/>
            <w:vAlign w:val="bottom"/>
          </w:tcPr>
          <w:p w14:paraId="0A4708A4"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4118</w:t>
            </w:r>
          </w:p>
        </w:tc>
        <w:tc>
          <w:tcPr>
            <w:tcW w:w="1254" w:type="dxa"/>
            <w:vAlign w:val="bottom"/>
          </w:tcPr>
          <w:p w14:paraId="62234010"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4093</w:t>
            </w:r>
          </w:p>
        </w:tc>
        <w:tc>
          <w:tcPr>
            <w:tcW w:w="1254" w:type="dxa"/>
            <w:vAlign w:val="bottom"/>
          </w:tcPr>
          <w:p w14:paraId="7D5D8066"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3863</w:t>
            </w:r>
          </w:p>
        </w:tc>
        <w:tc>
          <w:tcPr>
            <w:tcW w:w="1311" w:type="dxa"/>
            <w:vAlign w:val="bottom"/>
          </w:tcPr>
          <w:p w14:paraId="0713BA0D"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3843</w:t>
            </w:r>
          </w:p>
        </w:tc>
        <w:tc>
          <w:tcPr>
            <w:tcW w:w="1254" w:type="dxa"/>
            <w:vAlign w:val="bottom"/>
          </w:tcPr>
          <w:p w14:paraId="1AD534E7"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3859</w:t>
            </w:r>
          </w:p>
        </w:tc>
        <w:tc>
          <w:tcPr>
            <w:tcW w:w="1254" w:type="dxa"/>
            <w:vAlign w:val="bottom"/>
          </w:tcPr>
          <w:p w14:paraId="005B53E5"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3832</w:t>
            </w:r>
          </w:p>
        </w:tc>
      </w:tr>
      <w:tr w:rsidR="00FD2BAE" w:rsidRPr="00E22C54" w14:paraId="5D43FD25" w14:textId="77777777" w:rsidTr="00E22C54">
        <w:tc>
          <w:tcPr>
            <w:tcW w:w="2046" w:type="dxa"/>
          </w:tcPr>
          <w:p w14:paraId="152A63AE" w14:textId="3B210294"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Endoskopuotojas</w:t>
            </w:r>
          </w:p>
        </w:tc>
        <w:tc>
          <w:tcPr>
            <w:tcW w:w="1254" w:type="dxa"/>
            <w:vAlign w:val="bottom"/>
          </w:tcPr>
          <w:p w14:paraId="163EBF7D"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749</w:t>
            </w:r>
          </w:p>
        </w:tc>
        <w:tc>
          <w:tcPr>
            <w:tcW w:w="1254" w:type="dxa"/>
            <w:vAlign w:val="bottom"/>
          </w:tcPr>
          <w:p w14:paraId="0044D782"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735</w:t>
            </w:r>
          </w:p>
        </w:tc>
        <w:tc>
          <w:tcPr>
            <w:tcW w:w="1254" w:type="dxa"/>
            <w:vAlign w:val="bottom"/>
          </w:tcPr>
          <w:p w14:paraId="6C0C596F"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720</w:t>
            </w:r>
          </w:p>
        </w:tc>
        <w:tc>
          <w:tcPr>
            <w:tcW w:w="1311" w:type="dxa"/>
            <w:vAlign w:val="bottom"/>
          </w:tcPr>
          <w:p w14:paraId="30CFF4E8"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705</w:t>
            </w:r>
          </w:p>
        </w:tc>
        <w:tc>
          <w:tcPr>
            <w:tcW w:w="1254" w:type="dxa"/>
            <w:vAlign w:val="bottom"/>
          </w:tcPr>
          <w:p w14:paraId="34F33AA1"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718</w:t>
            </w:r>
          </w:p>
        </w:tc>
        <w:tc>
          <w:tcPr>
            <w:tcW w:w="1254" w:type="dxa"/>
            <w:vAlign w:val="bottom"/>
          </w:tcPr>
          <w:p w14:paraId="721CFDDD"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700</w:t>
            </w:r>
          </w:p>
        </w:tc>
      </w:tr>
      <w:tr w:rsidR="00FD2BAE" w:rsidRPr="00E22C54" w14:paraId="5777A91A" w14:textId="77777777" w:rsidTr="00E22C54">
        <w:trPr>
          <w:trHeight w:val="75"/>
        </w:trPr>
        <w:tc>
          <w:tcPr>
            <w:tcW w:w="2046" w:type="dxa"/>
          </w:tcPr>
          <w:p w14:paraId="14536A02" w14:textId="77777777"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Vaikų neurologija</w:t>
            </w:r>
          </w:p>
        </w:tc>
        <w:tc>
          <w:tcPr>
            <w:tcW w:w="1254" w:type="dxa"/>
            <w:vAlign w:val="bottom"/>
          </w:tcPr>
          <w:p w14:paraId="5F1681FA"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48</w:t>
            </w:r>
          </w:p>
        </w:tc>
        <w:tc>
          <w:tcPr>
            <w:tcW w:w="1254" w:type="dxa"/>
            <w:vAlign w:val="bottom"/>
          </w:tcPr>
          <w:p w14:paraId="7D8536F2"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48</w:t>
            </w:r>
          </w:p>
        </w:tc>
        <w:tc>
          <w:tcPr>
            <w:tcW w:w="1254" w:type="dxa"/>
            <w:vAlign w:val="bottom"/>
          </w:tcPr>
          <w:p w14:paraId="7A99EE07"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44</w:t>
            </w:r>
          </w:p>
        </w:tc>
        <w:tc>
          <w:tcPr>
            <w:tcW w:w="1311" w:type="dxa"/>
            <w:vAlign w:val="bottom"/>
          </w:tcPr>
          <w:p w14:paraId="7E4D7627"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41</w:t>
            </w:r>
          </w:p>
        </w:tc>
        <w:tc>
          <w:tcPr>
            <w:tcW w:w="1254" w:type="dxa"/>
            <w:vAlign w:val="bottom"/>
          </w:tcPr>
          <w:p w14:paraId="7CBAC0DB"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w:t>
            </w:r>
          </w:p>
        </w:tc>
        <w:tc>
          <w:tcPr>
            <w:tcW w:w="1254" w:type="dxa"/>
            <w:vAlign w:val="bottom"/>
          </w:tcPr>
          <w:p w14:paraId="23859A28"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w:t>
            </w:r>
          </w:p>
        </w:tc>
      </w:tr>
      <w:tr w:rsidR="00FD2BAE" w:rsidRPr="00E22C54" w14:paraId="1E09A3F0" w14:textId="77777777" w:rsidTr="00E22C54">
        <w:tc>
          <w:tcPr>
            <w:tcW w:w="2046" w:type="dxa"/>
          </w:tcPr>
          <w:p w14:paraId="249F299B" w14:textId="77777777"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Klinikos fiziologas</w:t>
            </w:r>
          </w:p>
        </w:tc>
        <w:tc>
          <w:tcPr>
            <w:tcW w:w="1254" w:type="dxa"/>
            <w:vAlign w:val="bottom"/>
          </w:tcPr>
          <w:p w14:paraId="090BED03"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353</w:t>
            </w:r>
          </w:p>
        </w:tc>
        <w:tc>
          <w:tcPr>
            <w:tcW w:w="1254" w:type="dxa"/>
            <w:vAlign w:val="bottom"/>
          </w:tcPr>
          <w:p w14:paraId="29904D6E"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352</w:t>
            </w:r>
          </w:p>
        </w:tc>
        <w:tc>
          <w:tcPr>
            <w:tcW w:w="1254" w:type="dxa"/>
            <w:vAlign w:val="bottom"/>
          </w:tcPr>
          <w:p w14:paraId="1FF7376D"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401</w:t>
            </w:r>
          </w:p>
        </w:tc>
        <w:tc>
          <w:tcPr>
            <w:tcW w:w="1311" w:type="dxa"/>
            <w:vAlign w:val="bottom"/>
          </w:tcPr>
          <w:p w14:paraId="6A16087E"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397</w:t>
            </w:r>
          </w:p>
        </w:tc>
        <w:tc>
          <w:tcPr>
            <w:tcW w:w="1254" w:type="dxa"/>
            <w:vAlign w:val="bottom"/>
          </w:tcPr>
          <w:p w14:paraId="6A50B6F1"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404</w:t>
            </w:r>
          </w:p>
        </w:tc>
        <w:tc>
          <w:tcPr>
            <w:tcW w:w="1254" w:type="dxa"/>
            <w:vAlign w:val="bottom"/>
          </w:tcPr>
          <w:p w14:paraId="35872E58"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402</w:t>
            </w:r>
          </w:p>
        </w:tc>
      </w:tr>
      <w:tr w:rsidR="00FD2BAE" w:rsidRPr="00E22C54" w14:paraId="2D682377" w14:textId="77777777" w:rsidTr="00E22C54">
        <w:tc>
          <w:tcPr>
            <w:tcW w:w="2046" w:type="dxa"/>
          </w:tcPr>
          <w:p w14:paraId="72E2E9FA" w14:textId="77777777"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Neurologas</w:t>
            </w:r>
          </w:p>
        </w:tc>
        <w:tc>
          <w:tcPr>
            <w:tcW w:w="1254" w:type="dxa"/>
            <w:vAlign w:val="bottom"/>
          </w:tcPr>
          <w:p w14:paraId="06371A14"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2091</w:t>
            </w:r>
          </w:p>
        </w:tc>
        <w:tc>
          <w:tcPr>
            <w:tcW w:w="1254" w:type="dxa"/>
            <w:vAlign w:val="bottom"/>
          </w:tcPr>
          <w:p w14:paraId="0AF0274B"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1470</w:t>
            </w:r>
          </w:p>
        </w:tc>
        <w:tc>
          <w:tcPr>
            <w:tcW w:w="1254" w:type="dxa"/>
            <w:vAlign w:val="bottom"/>
          </w:tcPr>
          <w:p w14:paraId="3A201A4D"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1950</w:t>
            </w:r>
          </w:p>
        </w:tc>
        <w:tc>
          <w:tcPr>
            <w:tcW w:w="1311" w:type="dxa"/>
            <w:vAlign w:val="bottom"/>
          </w:tcPr>
          <w:p w14:paraId="7C9DBC55"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1568</w:t>
            </w:r>
          </w:p>
        </w:tc>
        <w:tc>
          <w:tcPr>
            <w:tcW w:w="1254" w:type="dxa"/>
            <w:vAlign w:val="bottom"/>
          </w:tcPr>
          <w:p w14:paraId="4A4F0A34"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2381</w:t>
            </w:r>
          </w:p>
        </w:tc>
        <w:tc>
          <w:tcPr>
            <w:tcW w:w="1254" w:type="dxa"/>
            <w:vAlign w:val="bottom"/>
          </w:tcPr>
          <w:p w14:paraId="55475A82"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1709</w:t>
            </w:r>
          </w:p>
        </w:tc>
      </w:tr>
      <w:tr w:rsidR="00FD2BAE" w:rsidRPr="00E22C54" w14:paraId="5E7763E6" w14:textId="77777777" w:rsidTr="00E22C54">
        <w:tc>
          <w:tcPr>
            <w:tcW w:w="2046" w:type="dxa"/>
          </w:tcPr>
          <w:p w14:paraId="0F2557D6" w14:textId="77777777"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Oftalmologas</w:t>
            </w:r>
          </w:p>
        </w:tc>
        <w:tc>
          <w:tcPr>
            <w:tcW w:w="1254" w:type="dxa"/>
            <w:vAlign w:val="bottom"/>
          </w:tcPr>
          <w:p w14:paraId="26A76AC9"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3162</w:t>
            </w:r>
          </w:p>
        </w:tc>
        <w:tc>
          <w:tcPr>
            <w:tcW w:w="1254" w:type="dxa"/>
            <w:vAlign w:val="bottom"/>
          </w:tcPr>
          <w:p w14:paraId="7FB863C7"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2800</w:t>
            </w:r>
          </w:p>
        </w:tc>
        <w:tc>
          <w:tcPr>
            <w:tcW w:w="1254" w:type="dxa"/>
            <w:vAlign w:val="bottom"/>
          </w:tcPr>
          <w:p w14:paraId="5FD8C36D"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2652</w:t>
            </w:r>
          </w:p>
        </w:tc>
        <w:tc>
          <w:tcPr>
            <w:tcW w:w="1311" w:type="dxa"/>
            <w:vAlign w:val="bottom"/>
          </w:tcPr>
          <w:p w14:paraId="19CE0970"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2132</w:t>
            </w:r>
          </w:p>
        </w:tc>
        <w:tc>
          <w:tcPr>
            <w:tcW w:w="1254" w:type="dxa"/>
            <w:vAlign w:val="bottom"/>
          </w:tcPr>
          <w:p w14:paraId="104CC331"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2375</w:t>
            </w:r>
          </w:p>
        </w:tc>
        <w:tc>
          <w:tcPr>
            <w:tcW w:w="1254" w:type="dxa"/>
            <w:vAlign w:val="bottom"/>
          </w:tcPr>
          <w:p w14:paraId="6BE8D66F"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2052</w:t>
            </w:r>
          </w:p>
        </w:tc>
      </w:tr>
      <w:tr w:rsidR="00FD2BAE" w:rsidRPr="00E22C54" w14:paraId="2F1A301F" w14:textId="77777777" w:rsidTr="00E22C54">
        <w:tc>
          <w:tcPr>
            <w:tcW w:w="2046" w:type="dxa"/>
          </w:tcPr>
          <w:p w14:paraId="254046E6" w14:textId="77777777"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Ortopedas traumatologas</w:t>
            </w:r>
          </w:p>
        </w:tc>
        <w:tc>
          <w:tcPr>
            <w:tcW w:w="1254" w:type="dxa"/>
            <w:vAlign w:val="bottom"/>
          </w:tcPr>
          <w:p w14:paraId="2DEC9EF4"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2552</w:t>
            </w:r>
          </w:p>
        </w:tc>
        <w:tc>
          <w:tcPr>
            <w:tcW w:w="1254" w:type="dxa"/>
            <w:vAlign w:val="bottom"/>
          </w:tcPr>
          <w:p w14:paraId="699AAF5C"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1769</w:t>
            </w:r>
          </w:p>
        </w:tc>
        <w:tc>
          <w:tcPr>
            <w:tcW w:w="1254" w:type="dxa"/>
            <w:vAlign w:val="bottom"/>
          </w:tcPr>
          <w:p w14:paraId="6E464984"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2530</w:t>
            </w:r>
          </w:p>
        </w:tc>
        <w:tc>
          <w:tcPr>
            <w:tcW w:w="1311" w:type="dxa"/>
            <w:vAlign w:val="bottom"/>
          </w:tcPr>
          <w:p w14:paraId="197F38C7"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1746</w:t>
            </w:r>
          </w:p>
        </w:tc>
        <w:tc>
          <w:tcPr>
            <w:tcW w:w="1254" w:type="dxa"/>
            <w:vAlign w:val="bottom"/>
          </w:tcPr>
          <w:p w14:paraId="40B1EC74"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2536</w:t>
            </w:r>
          </w:p>
        </w:tc>
        <w:tc>
          <w:tcPr>
            <w:tcW w:w="1254" w:type="dxa"/>
            <w:vAlign w:val="bottom"/>
          </w:tcPr>
          <w:p w14:paraId="04C906E5"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1740</w:t>
            </w:r>
          </w:p>
        </w:tc>
      </w:tr>
      <w:tr w:rsidR="00FD2BAE" w:rsidRPr="00E22C54" w14:paraId="3E6444B6" w14:textId="77777777" w:rsidTr="00E22C54">
        <w:tc>
          <w:tcPr>
            <w:tcW w:w="2046" w:type="dxa"/>
          </w:tcPr>
          <w:p w14:paraId="1AB4E031" w14:textId="77777777"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Otorinolaringologas</w:t>
            </w:r>
          </w:p>
        </w:tc>
        <w:tc>
          <w:tcPr>
            <w:tcW w:w="1254" w:type="dxa"/>
            <w:vAlign w:val="bottom"/>
          </w:tcPr>
          <w:p w14:paraId="280983DB"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1357</w:t>
            </w:r>
          </w:p>
        </w:tc>
        <w:tc>
          <w:tcPr>
            <w:tcW w:w="1254" w:type="dxa"/>
            <w:vAlign w:val="bottom"/>
          </w:tcPr>
          <w:p w14:paraId="10142A0D"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1140</w:t>
            </w:r>
          </w:p>
        </w:tc>
        <w:tc>
          <w:tcPr>
            <w:tcW w:w="1254" w:type="dxa"/>
            <w:vAlign w:val="bottom"/>
          </w:tcPr>
          <w:p w14:paraId="709DDEC1"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1268</w:t>
            </w:r>
          </w:p>
        </w:tc>
        <w:tc>
          <w:tcPr>
            <w:tcW w:w="1311" w:type="dxa"/>
            <w:vAlign w:val="bottom"/>
          </w:tcPr>
          <w:p w14:paraId="73778E7E"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1035</w:t>
            </w:r>
          </w:p>
        </w:tc>
        <w:tc>
          <w:tcPr>
            <w:tcW w:w="1254" w:type="dxa"/>
            <w:vAlign w:val="bottom"/>
          </w:tcPr>
          <w:p w14:paraId="4CA265B1"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1226</w:t>
            </w:r>
          </w:p>
        </w:tc>
        <w:tc>
          <w:tcPr>
            <w:tcW w:w="1254" w:type="dxa"/>
            <w:vAlign w:val="bottom"/>
          </w:tcPr>
          <w:p w14:paraId="0D242320"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989</w:t>
            </w:r>
          </w:p>
        </w:tc>
      </w:tr>
      <w:tr w:rsidR="00FD2BAE" w:rsidRPr="00E22C54" w14:paraId="3C83C55A" w14:textId="77777777" w:rsidTr="00E22C54">
        <w:tc>
          <w:tcPr>
            <w:tcW w:w="2046" w:type="dxa"/>
          </w:tcPr>
          <w:p w14:paraId="27ACDBE7" w14:textId="77777777"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Radiologas</w:t>
            </w:r>
          </w:p>
        </w:tc>
        <w:tc>
          <w:tcPr>
            <w:tcW w:w="1254" w:type="dxa"/>
            <w:vAlign w:val="bottom"/>
          </w:tcPr>
          <w:p w14:paraId="2D7CE1F8"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12684</w:t>
            </w:r>
          </w:p>
        </w:tc>
        <w:tc>
          <w:tcPr>
            <w:tcW w:w="1254" w:type="dxa"/>
            <w:vAlign w:val="bottom"/>
          </w:tcPr>
          <w:p w14:paraId="2AF5B1A6"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9077</w:t>
            </w:r>
          </w:p>
        </w:tc>
        <w:tc>
          <w:tcPr>
            <w:tcW w:w="1254" w:type="dxa"/>
            <w:vAlign w:val="bottom"/>
          </w:tcPr>
          <w:p w14:paraId="2EACFCE1"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12671</w:t>
            </w:r>
          </w:p>
        </w:tc>
        <w:tc>
          <w:tcPr>
            <w:tcW w:w="1311" w:type="dxa"/>
            <w:vAlign w:val="bottom"/>
          </w:tcPr>
          <w:p w14:paraId="3D6E19D5"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9096</w:t>
            </w:r>
          </w:p>
        </w:tc>
        <w:tc>
          <w:tcPr>
            <w:tcW w:w="1254" w:type="dxa"/>
            <w:vAlign w:val="bottom"/>
          </w:tcPr>
          <w:p w14:paraId="43E1CEE7"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13346</w:t>
            </w:r>
          </w:p>
        </w:tc>
        <w:tc>
          <w:tcPr>
            <w:tcW w:w="1254" w:type="dxa"/>
            <w:vAlign w:val="bottom"/>
          </w:tcPr>
          <w:p w14:paraId="48CB5B8B"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9526</w:t>
            </w:r>
          </w:p>
        </w:tc>
      </w:tr>
      <w:tr w:rsidR="00FD2BAE" w:rsidRPr="00E22C54" w14:paraId="105F73F5" w14:textId="77777777" w:rsidTr="00E22C54">
        <w:tc>
          <w:tcPr>
            <w:tcW w:w="2046" w:type="dxa"/>
          </w:tcPr>
          <w:p w14:paraId="2636F014" w14:textId="77777777"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 xml:space="preserve">Urologas </w:t>
            </w:r>
          </w:p>
        </w:tc>
        <w:tc>
          <w:tcPr>
            <w:tcW w:w="1254" w:type="dxa"/>
            <w:vAlign w:val="bottom"/>
          </w:tcPr>
          <w:p w14:paraId="24A4F5B3"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566</w:t>
            </w:r>
          </w:p>
        </w:tc>
        <w:tc>
          <w:tcPr>
            <w:tcW w:w="1254" w:type="dxa"/>
            <w:vAlign w:val="bottom"/>
          </w:tcPr>
          <w:p w14:paraId="6772A3F9"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425</w:t>
            </w:r>
          </w:p>
        </w:tc>
        <w:tc>
          <w:tcPr>
            <w:tcW w:w="1254" w:type="dxa"/>
            <w:vAlign w:val="bottom"/>
          </w:tcPr>
          <w:p w14:paraId="34098064"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360</w:t>
            </w:r>
          </w:p>
        </w:tc>
        <w:tc>
          <w:tcPr>
            <w:tcW w:w="1311" w:type="dxa"/>
            <w:vAlign w:val="bottom"/>
          </w:tcPr>
          <w:p w14:paraId="6B8F5C9C"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287</w:t>
            </w:r>
          </w:p>
        </w:tc>
        <w:tc>
          <w:tcPr>
            <w:tcW w:w="1254" w:type="dxa"/>
            <w:vAlign w:val="bottom"/>
          </w:tcPr>
          <w:p w14:paraId="75E0B62B"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790</w:t>
            </w:r>
          </w:p>
        </w:tc>
        <w:tc>
          <w:tcPr>
            <w:tcW w:w="1254" w:type="dxa"/>
            <w:vAlign w:val="bottom"/>
          </w:tcPr>
          <w:p w14:paraId="48B9863B"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676</w:t>
            </w:r>
          </w:p>
        </w:tc>
      </w:tr>
      <w:tr w:rsidR="00FD2BAE" w:rsidRPr="00E22C54" w14:paraId="0FE67FA7" w14:textId="77777777" w:rsidTr="00E22C54">
        <w:trPr>
          <w:trHeight w:val="60"/>
        </w:trPr>
        <w:tc>
          <w:tcPr>
            <w:tcW w:w="2046" w:type="dxa"/>
          </w:tcPr>
          <w:p w14:paraId="38F02E69" w14:textId="77777777"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Kardiologas</w:t>
            </w:r>
          </w:p>
        </w:tc>
        <w:tc>
          <w:tcPr>
            <w:tcW w:w="1254" w:type="dxa"/>
            <w:vAlign w:val="bottom"/>
          </w:tcPr>
          <w:p w14:paraId="713132A8"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w:t>
            </w:r>
          </w:p>
        </w:tc>
        <w:tc>
          <w:tcPr>
            <w:tcW w:w="1254" w:type="dxa"/>
            <w:vAlign w:val="bottom"/>
          </w:tcPr>
          <w:p w14:paraId="07713FEF"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w:t>
            </w:r>
          </w:p>
        </w:tc>
        <w:tc>
          <w:tcPr>
            <w:tcW w:w="1254" w:type="dxa"/>
            <w:vAlign w:val="bottom"/>
          </w:tcPr>
          <w:p w14:paraId="1EAE72B1"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90</w:t>
            </w:r>
          </w:p>
        </w:tc>
        <w:tc>
          <w:tcPr>
            <w:tcW w:w="1311" w:type="dxa"/>
            <w:vAlign w:val="bottom"/>
          </w:tcPr>
          <w:p w14:paraId="2572B2FD"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90</w:t>
            </w:r>
          </w:p>
        </w:tc>
        <w:tc>
          <w:tcPr>
            <w:tcW w:w="1254" w:type="dxa"/>
            <w:vAlign w:val="bottom"/>
          </w:tcPr>
          <w:p w14:paraId="3C4960B6"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746</w:t>
            </w:r>
          </w:p>
        </w:tc>
        <w:tc>
          <w:tcPr>
            <w:tcW w:w="1254" w:type="dxa"/>
            <w:vAlign w:val="bottom"/>
          </w:tcPr>
          <w:p w14:paraId="661006EC"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651</w:t>
            </w:r>
          </w:p>
        </w:tc>
      </w:tr>
      <w:tr w:rsidR="00FD2BAE" w:rsidRPr="00E22C54" w14:paraId="0F080F85" w14:textId="77777777" w:rsidTr="00E22C54">
        <w:tc>
          <w:tcPr>
            <w:tcW w:w="2046" w:type="dxa"/>
          </w:tcPr>
          <w:p w14:paraId="18BBDD12" w14:textId="77777777"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Vaikų kardiologas</w:t>
            </w:r>
          </w:p>
        </w:tc>
        <w:tc>
          <w:tcPr>
            <w:tcW w:w="1254" w:type="dxa"/>
            <w:vAlign w:val="bottom"/>
          </w:tcPr>
          <w:p w14:paraId="7A1CC63D"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w:t>
            </w:r>
          </w:p>
        </w:tc>
        <w:tc>
          <w:tcPr>
            <w:tcW w:w="1254" w:type="dxa"/>
            <w:vAlign w:val="bottom"/>
          </w:tcPr>
          <w:p w14:paraId="3CEE1609"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w:t>
            </w:r>
          </w:p>
        </w:tc>
        <w:tc>
          <w:tcPr>
            <w:tcW w:w="1254" w:type="dxa"/>
            <w:vAlign w:val="bottom"/>
          </w:tcPr>
          <w:p w14:paraId="14D0251F"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w:t>
            </w:r>
          </w:p>
        </w:tc>
        <w:tc>
          <w:tcPr>
            <w:tcW w:w="1311" w:type="dxa"/>
            <w:vAlign w:val="bottom"/>
          </w:tcPr>
          <w:p w14:paraId="102CE58A"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w:t>
            </w:r>
          </w:p>
        </w:tc>
        <w:tc>
          <w:tcPr>
            <w:tcW w:w="1254" w:type="dxa"/>
            <w:vAlign w:val="bottom"/>
          </w:tcPr>
          <w:p w14:paraId="256E995B"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w:t>
            </w:r>
          </w:p>
        </w:tc>
        <w:tc>
          <w:tcPr>
            <w:tcW w:w="1254" w:type="dxa"/>
            <w:vAlign w:val="bottom"/>
          </w:tcPr>
          <w:p w14:paraId="1EFDF0B5"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w:t>
            </w:r>
          </w:p>
        </w:tc>
      </w:tr>
      <w:tr w:rsidR="00FD2BAE" w:rsidRPr="00E22C54" w14:paraId="76678577" w14:textId="77777777" w:rsidTr="00E22C54">
        <w:tc>
          <w:tcPr>
            <w:tcW w:w="2046" w:type="dxa"/>
          </w:tcPr>
          <w:p w14:paraId="43482AE5" w14:textId="77777777"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Vaikų ligų gydytojas</w:t>
            </w:r>
          </w:p>
        </w:tc>
        <w:tc>
          <w:tcPr>
            <w:tcW w:w="1254" w:type="dxa"/>
            <w:vAlign w:val="bottom"/>
          </w:tcPr>
          <w:p w14:paraId="42A27B44"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539</w:t>
            </w:r>
          </w:p>
        </w:tc>
        <w:tc>
          <w:tcPr>
            <w:tcW w:w="1254" w:type="dxa"/>
            <w:vAlign w:val="bottom"/>
          </w:tcPr>
          <w:p w14:paraId="6E5FC501"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531</w:t>
            </w:r>
          </w:p>
        </w:tc>
        <w:tc>
          <w:tcPr>
            <w:tcW w:w="1254" w:type="dxa"/>
            <w:vAlign w:val="bottom"/>
          </w:tcPr>
          <w:p w14:paraId="6B15A761"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420</w:t>
            </w:r>
          </w:p>
        </w:tc>
        <w:tc>
          <w:tcPr>
            <w:tcW w:w="1311" w:type="dxa"/>
            <w:vAlign w:val="bottom"/>
          </w:tcPr>
          <w:p w14:paraId="38C3235C"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408</w:t>
            </w:r>
          </w:p>
        </w:tc>
        <w:tc>
          <w:tcPr>
            <w:tcW w:w="1254" w:type="dxa"/>
            <w:vAlign w:val="bottom"/>
          </w:tcPr>
          <w:p w14:paraId="31304249"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426</w:t>
            </w:r>
          </w:p>
        </w:tc>
        <w:tc>
          <w:tcPr>
            <w:tcW w:w="1254" w:type="dxa"/>
            <w:vAlign w:val="bottom"/>
          </w:tcPr>
          <w:p w14:paraId="236BB766"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417</w:t>
            </w:r>
          </w:p>
        </w:tc>
      </w:tr>
      <w:tr w:rsidR="00FD2BAE" w:rsidRPr="00E22C54" w14:paraId="3424EA42" w14:textId="77777777" w:rsidTr="00E22C54">
        <w:tc>
          <w:tcPr>
            <w:tcW w:w="2046" w:type="dxa"/>
          </w:tcPr>
          <w:p w14:paraId="7C781605" w14:textId="77777777"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Vidaus ligų gydytojas</w:t>
            </w:r>
          </w:p>
        </w:tc>
        <w:tc>
          <w:tcPr>
            <w:tcW w:w="1254" w:type="dxa"/>
            <w:vAlign w:val="bottom"/>
          </w:tcPr>
          <w:p w14:paraId="25F1BE52"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678</w:t>
            </w:r>
          </w:p>
        </w:tc>
        <w:tc>
          <w:tcPr>
            <w:tcW w:w="1254" w:type="dxa"/>
            <w:vAlign w:val="bottom"/>
          </w:tcPr>
          <w:p w14:paraId="461F170C"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653</w:t>
            </w:r>
          </w:p>
        </w:tc>
        <w:tc>
          <w:tcPr>
            <w:tcW w:w="1254" w:type="dxa"/>
            <w:vAlign w:val="bottom"/>
          </w:tcPr>
          <w:p w14:paraId="31C3F73C"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673</w:t>
            </w:r>
          </w:p>
        </w:tc>
        <w:tc>
          <w:tcPr>
            <w:tcW w:w="1311" w:type="dxa"/>
            <w:vAlign w:val="bottom"/>
          </w:tcPr>
          <w:p w14:paraId="45F08466"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622</w:t>
            </w:r>
          </w:p>
        </w:tc>
        <w:tc>
          <w:tcPr>
            <w:tcW w:w="1254" w:type="dxa"/>
            <w:vAlign w:val="bottom"/>
          </w:tcPr>
          <w:p w14:paraId="37142176"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664</w:t>
            </w:r>
          </w:p>
        </w:tc>
        <w:tc>
          <w:tcPr>
            <w:tcW w:w="1254" w:type="dxa"/>
            <w:vAlign w:val="bottom"/>
          </w:tcPr>
          <w:p w14:paraId="1A546EA2"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649</w:t>
            </w:r>
          </w:p>
        </w:tc>
      </w:tr>
      <w:tr w:rsidR="00FD2BAE" w:rsidRPr="00E22C54" w14:paraId="67DC13A0" w14:textId="77777777" w:rsidTr="00E22C54">
        <w:tc>
          <w:tcPr>
            <w:tcW w:w="2046" w:type="dxa"/>
          </w:tcPr>
          <w:p w14:paraId="073BC2AB" w14:textId="77777777"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Gastroenterologas</w:t>
            </w:r>
          </w:p>
        </w:tc>
        <w:tc>
          <w:tcPr>
            <w:tcW w:w="1254" w:type="dxa"/>
            <w:vAlign w:val="bottom"/>
          </w:tcPr>
          <w:p w14:paraId="1AA7C1B0"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11</w:t>
            </w:r>
          </w:p>
        </w:tc>
        <w:tc>
          <w:tcPr>
            <w:tcW w:w="1254" w:type="dxa"/>
            <w:vAlign w:val="bottom"/>
          </w:tcPr>
          <w:p w14:paraId="30BE2CD1"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10</w:t>
            </w:r>
          </w:p>
        </w:tc>
        <w:tc>
          <w:tcPr>
            <w:tcW w:w="1254" w:type="dxa"/>
            <w:vAlign w:val="bottom"/>
          </w:tcPr>
          <w:p w14:paraId="0ACA2A64"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7</w:t>
            </w:r>
          </w:p>
        </w:tc>
        <w:tc>
          <w:tcPr>
            <w:tcW w:w="1311" w:type="dxa"/>
            <w:vAlign w:val="bottom"/>
          </w:tcPr>
          <w:p w14:paraId="08C8F75A"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7</w:t>
            </w:r>
          </w:p>
        </w:tc>
        <w:tc>
          <w:tcPr>
            <w:tcW w:w="1254" w:type="dxa"/>
            <w:vAlign w:val="bottom"/>
          </w:tcPr>
          <w:p w14:paraId="20C5F3F1"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81</w:t>
            </w:r>
          </w:p>
        </w:tc>
        <w:tc>
          <w:tcPr>
            <w:tcW w:w="1254" w:type="dxa"/>
            <w:vAlign w:val="bottom"/>
          </w:tcPr>
          <w:p w14:paraId="652C1986"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63</w:t>
            </w:r>
          </w:p>
        </w:tc>
      </w:tr>
      <w:tr w:rsidR="00FD2BAE" w:rsidRPr="00E22C54" w14:paraId="261454C8" w14:textId="77777777" w:rsidTr="00E22C54">
        <w:tc>
          <w:tcPr>
            <w:tcW w:w="2046" w:type="dxa"/>
          </w:tcPr>
          <w:p w14:paraId="00E9DB30" w14:textId="77777777"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Endokrinologas</w:t>
            </w:r>
          </w:p>
        </w:tc>
        <w:tc>
          <w:tcPr>
            <w:tcW w:w="1254" w:type="dxa"/>
            <w:vAlign w:val="bottom"/>
          </w:tcPr>
          <w:p w14:paraId="268A6FCB"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1284</w:t>
            </w:r>
          </w:p>
        </w:tc>
        <w:tc>
          <w:tcPr>
            <w:tcW w:w="1254" w:type="dxa"/>
            <w:vAlign w:val="bottom"/>
          </w:tcPr>
          <w:p w14:paraId="27EF90CC"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862</w:t>
            </w:r>
          </w:p>
        </w:tc>
        <w:tc>
          <w:tcPr>
            <w:tcW w:w="1254" w:type="dxa"/>
            <w:vAlign w:val="bottom"/>
          </w:tcPr>
          <w:p w14:paraId="2C929D1E"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1749</w:t>
            </w:r>
          </w:p>
        </w:tc>
        <w:tc>
          <w:tcPr>
            <w:tcW w:w="1311" w:type="dxa"/>
            <w:vAlign w:val="bottom"/>
          </w:tcPr>
          <w:p w14:paraId="0FA2502C"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1152</w:t>
            </w:r>
          </w:p>
        </w:tc>
        <w:tc>
          <w:tcPr>
            <w:tcW w:w="1254" w:type="dxa"/>
            <w:vAlign w:val="bottom"/>
          </w:tcPr>
          <w:p w14:paraId="60EA4FA8"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1735</w:t>
            </w:r>
          </w:p>
        </w:tc>
        <w:tc>
          <w:tcPr>
            <w:tcW w:w="1254" w:type="dxa"/>
            <w:vAlign w:val="bottom"/>
          </w:tcPr>
          <w:p w14:paraId="17FED3E9"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1119</w:t>
            </w:r>
          </w:p>
        </w:tc>
      </w:tr>
      <w:tr w:rsidR="00FD2BAE" w:rsidRPr="00E22C54" w14:paraId="3887868E" w14:textId="77777777" w:rsidTr="00E22C54">
        <w:tc>
          <w:tcPr>
            <w:tcW w:w="2046" w:type="dxa"/>
          </w:tcPr>
          <w:p w14:paraId="75054CE7" w14:textId="77777777"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Pulmonologas</w:t>
            </w:r>
          </w:p>
        </w:tc>
        <w:tc>
          <w:tcPr>
            <w:tcW w:w="1254" w:type="dxa"/>
            <w:vAlign w:val="bottom"/>
          </w:tcPr>
          <w:p w14:paraId="6764285C"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305</w:t>
            </w:r>
          </w:p>
        </w:tc>
        <w:tc>
          <w:tcPr>
            <w:tcW w:w="1254" w:type="dxa"/>
            <w:vAlign w:val="bottom"/>
          </w:tcPr>
          <w:p w14:paraId="086D47BD"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247</w:t>
            </w:r>
          </w:p>
        </w:tc>
        <w:tc>
          <w:tcPr>
            <w:tcW w:w="1254" w:type="dxa"/>
            <w:vAlign w:val="bottom"/>
          </w:tcPr>
          <w:p w14:paraId="6365C9DE"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284</w:t>
            </w:r>
          </w:p>
        </w:tc>
        <w:tc>
          <w:tcPr>
            <w:tcW w:w="1311" w:type="dxa"/>
            <w:vAlign w:val="bottom"/>
          </w:tcPr>
          <w:p w14:paraId="52FE29EE"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240</w:t>
            </w:r>
          </w:p>
        </w:tc>
        <w:tc>
          <w:tcPr>
            <w:tcW w:w="1254" w:type="dxa"/>
            <w:vAlign w:val="bottom"/>
          </w:tcPr>
          <w:p w14:paraId="7B9B78F5"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257</w:t>
            </w:r>
          </w:p>
        </w:tc>
        <w:tc>
          <w:tcPr>
            <w:tcW w:w="1254" w:type="dxa"/>
            <w:vAlign w:val="bottom"/>
          </w:tcPr>
          <w:p w14:paraId="167C459E"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217</w:t>
            </w:r>
          </w:p>
        </w:tc>
      </w:tr>
      <w:tr w:rsidR="00FD2BAE" w:rsidRPr="00E22C54" w14:paraId="3E59025F" w14:textId="77777777" w:rsidTr="00E22C54">
        <w:tc>
          <w:tcPr>
            <w:tcW w:w="2046" w:type="dxa"/>
          </w:tcPr>
          <w:p w14:paraId="4241CC5A" w14:textId="77777777"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Dienos stacionaras</w:t>
            </w:r>
          </w:p>
        </w:tc>
        <w:tc>
          <w:tcPr>
            <w:tcW w:w="1254" w:type="dxa"/>
            <w:vAlign w:val="bottom"/>
          </w:tcPr>
          <w:p w14:paraId="71497F92"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56</w:t>
            </w:r>
          </w:p>
        </w:tc>
        <w:tc>
          <w:tcPr>
            <w:tcW w:w="1254" w:type="dxa"/>
            <w:vAlign w:val="bottom"/>
          </w:tcPr>
          <w:p w14:paraId="2BAFECF1"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56</w:t>
            </w:r>
          </w:p>
        </w:tc>
        <w:tc>
          <w:tcPr>
            <w:tcW w:w="1254" w:type="dxa"/>
            <w:vAlign w:val="bottom"/>
          </w:tcPr>
          <w:p w14:paraId="1721986B"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134</w:t>
            </w:r>
          </w:p>
        </w:tc>
        <w:tc>
          <w:tcPr>
            <w:tcW w:w="1311" w:type="dxa"/>
            <w:vAlign w:val="bottom"/>
          </w:tcPr>
          <w:p w14:paraId="7EE1038E"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133</w:t>
            </w:r>
          </w:p>
        </w:tc>
        <w:tc>
          <w:tcPr>
            <w:tcW w:w="1254" w:type="dxa"/>
            <w:vAlign w:val="bottom"/>
          </w:tcPr>
          <w:p w14:paraId="195251C1"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139</w:t>
            </w:r>
          </w:p>
        </w:tc>
        <w:tc>
          <w:tcPr>
            <w:tcW w:w="1254" w:type="dxa"/>
            <w:vAlign w:val="bottom"/>
          </w:tcPr>
          <w:p w14:paraId="061713A3"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139</w:t>
            </w:r>
          </w:p>
        </w:tc>
      </w:tr>
      <w:tr w:rsidR="00FD2BAE" w:rsidRPr="00E22C54" w14:paraId="02B6F8A9" w14:textId="77777777" w:rsidTr="00E22C54">
        <w:tc>
          <w:tcPr>
            <w:tcW w:w="2046" w:type="dxa"/>
          </w:tcPr>
          <w:p w14:paraId="77BCCC27" w14:textId="77777777"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Skubi pagalba</w:t>
            </w:r>
          </w:p>
          <w:p w14:paraId="20F0E59D" w14:textId="7C6CC2A6"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(Priėmimo sk</w:t>
            </w:r>
            <w:r w:rsidR="00A575AF" w:rsidRPr="00E22C54">
              <w:rPr>
                <w:rFonts w:ascii="Times New Roman" w:hAnsi="Times New Roman" w:cs="Times New Roman"/>
                <w:sz w:val="24"/>
                <w:szCs w:val="24"/>
              </w:rPr>
              <w:t>.</w:t>
            </w:r>
            <w:r w:rsidRPr="00E22C54">
              <w:rPr>
                <w:rFonts w:ascii="Times New Roman" w:hAnsi="Times New Roman" w:cs="Times New Roman"/>
                <w:sz w:val="24"/>
                <w:szCs w:val="24"/>
              </w:rPr>
              <w:t>)</w:t>
            </w:r>
          </w:p>
        </w:tc>
        <w:tc>
          <w:tcPr>
            <w:tcW w:w="1254" w:type="dxa"/>
            <w:vAlign w:val="bottom"/>
          </w:tcPr>
          <w:p w14:paraId="54A56BCF"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1814</w:t>
            </w:r>
          </w:p>
        </w:tc>
        <w:tc>
          <w:tcPr>
            <w:tcW w:w="1254" w:type="dxa"/>
            <w:vAlign w:val="bottom"/>
          </w:tcPr>
          <w:p w14:paraId="6925D1BE"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1783</w:t>
            </w:r>
          </w:p>
        </w:tc>
        <w:tc>
          <w:tcPr>
            <w:tcW w:w="1254" w:type="dxa"/>
            <w:vAlign w:val="bottom"/>
          </w:tcPr>
          <w:p w14:paraId="6AEC554A"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1789</w:t>
            </w:r>
          </w:p>
        </w:tc>
        <w:tc>
          <w:tcPr>
            <w:tcW w:w="1311" w:type="dxa"/>
            <w:vAlign w:val="bottom"/>
          </w:tcPr>
          <w:p w14:paraId="0790EDF9"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1767</w:t>
            </w:r>
          </w:p>
        </w:tc>
        <w:tc>
          <w:tcPr>
            <w:tcW w:w="1254" w:type="dxa"/>
            <w:vAlign w:val="bottom"/>
          </w:tcPr>
          <w:p w14:paraId="5E06271F"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2076</w:t>
            </w:r>
          </w:p>
        </w:tc>
        <w:tc>
          <w:tcPr>
            <w:tcW w:w="1254" w:type="dxa"/>
            <w:vAlign w:val="bottom"/>
          </w:tcPr>
          <w:p w14:paraId="2D17BCE9"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2048</w:t>
            </w:r>
          </w:p>
        </w:tc>
      </w:tr>
      <w:tr w:rsidR="00FD2BAE" w:rsidRPr="00E22C54" w14:paraId="70797175" w14:textId="77777777" w:rsidTr="00E22C54">
        <w:tc>
          <w:tcPr>
            <w:tcW w:w="2046" w:type="dxa"/>
          </w:tcPr>
          <w:p w14:paraId="406E1FD8" w14:textId="77777777"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Stebėjimo paslaugos</w:t>
            </w:r>
          </w:p>
          <w:p w14:paraId="5BC88101" w14:textId="7374672B"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(Priėmimo sk</w:t>
            </w:r>
            <w:r w:rsidR="00A575AF" w:rsidRPr="00E22C54">
              <w:rPr>
                <w:rFonts w:ascii="Times New Roman" w:hAnsi="Times New Roman" w:cs="Times New Roman"/>
                <w:sz w:val="24"/>
                <w:szCs w:val="24"/>
              </w:rPr>
              <w:t>.</w:t>
            </w:r>
            <w:r w:rsidRPr="00E22C54">
              <w:rPr>
                <w:rFonts w:ascii="Times New Roman" w:hAnsi="Times New Roman" w:cs="Times New Roman"/>
                <w:sz w:val="24"/>
                <w:szCs w:val="24"/>
              </w:rPr>
              <w:t>)</w:t>
            </w:r>
          </w:p>
        </w:tc>
        <w:tc>
          <w:tcPr>
            <w:tcW w:w="1254" w:type="dxa"/>
            <w:vAlign w:val="bottom"/>
          </w:tcPr>
          <w:p w14:paraId="3609E48C"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1283</w:t>
            </w:r>
          </w:p>
        </w:tc>
        <w:tc>
          <w:tcPr>
            <w:tcW w:w="1254" w:type="dxa"/>
            <w:vAlign w:val="bottom"/>
          </w:tcPr>
          <w:p w14:paraId="349198E4"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1280</w:t>
            </w:r>
          </w:p>
        </w:tc>
        <w:tc>
          <w:tcPr>
            <w:tcW w:w="1254" w:type="dxa"/>
            <w:vAlign w:val="bottom"/>
          </w:tcPr>
          <w:p w14:paraId="50A327FC"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1233</w:t>
            </w:r>
          </w:p>
        </w:tc>
        <w:tc>
          <w:tcPr>
            <w:tcW w:w="1311" w:type="dxa"/>
            <w:vAlign w:val="bottom"/>
          </w:tcPr>
          <w:p w14:paraId="1E41E17D"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1233</w:t>
            </w:r>
          </w:p>
        </w:tc>
        <w:tc>
          <w:tcPr>
            <w:tcW w:w="1254" w:type="dxa"/>
            <w:vAlign w:val="bottom"/>
          </w:tcPr>
          <w:p w14:paraId="60744450"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984</w:t>
            </w:r>
          </w:p>
        </w:tc>
        <w:tc>
          <w:tcPr>
            <w:tcW w:w="1254" w:type="dxa"/>
            <w:vAlign w:val="bottom"/>
          </w:tcPr>
          <w:p w14:paraId="676D8AF9"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984</w:t>
            </w:r>
          </w:p>
        </w:tc>
      </w:tr>
      <w:tr w:rsidR="00FD2BAE" w:rsidRPr="00E22C54" w14:paraId="2FACDF3C" w14:textId="77777777" w:rsidTr="00E22C54">
        <w:tc>
          <w:tcPr>
            <w:tcW w:w="2046" w:type="dxa"/>
          </w:tcPr>
          <w:p w14:paraId="7E029122" w14:textId="77777777"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lastRenderedPageBreak/>
              <w:t>Programinės paslaugos</w:t>
            </w:r>
          </w:p>
        </w:tc>
        <w:tc>
          <w:tcPr>
            <w:tcW w:w="1254" w:type="dxa"/>
            <w:vAlign w:val="bottom"/>
          </w:tcPr>
          <w:p w14:paraId="4386BA77"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30</w:t>
            </w:r>
          </w:p>
        </w:tc>
        <w:tc>
          <w:tcPr>
            <w:tcW w:w="1254" w:type="dxa"/>
            <w:vAlign w:val="bottom"/>
          </w:tcPr>
          <w:p w14:paraId="22AC3D7A"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30</w:t>
            </w:r>
          </w:p>
        </w:tc>
        <w:tc>
          <w:tcPr>
            <w:tcW w:w="1254" w:type="dxa"/>
            <w:vAlign w:val="bottom"/>
          </w:tcPr>
          <w:p w14:paraId="44BF276B"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35</w:t>
            </w:r>
          </w:p>
        </w:tc>
        <w:tc>
          <w:tcPr>
            <w:tcW w:w="1311" w:type="dxa"/>
            <w:vAlign w:val="bottom"/>
          </w:tcPr>
          <w:p w14:paraId="74581340"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22</w:t>
            </w:r>
          </w:p>
        </w:tc>
        <w:tc>
          <w:tcPr>
            <w:tcW w:w="1254" w:type="dxa"/>
            <w:vAlign w:val="bottom"/>
          </w:tcPr>
          <w:p w14:paraId="71E78737"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96</w:t>
            </w:r>
          </w:p>
        </w:tc>
        <w:tc>
          <w:tcPr>
            <w:tcW w:w="1254" w:type="dxa"/>
            <w:vAlign w:val="bottom"/>
          </w:tcPr>
          <w:p w14:paraId="5A3B4AAE"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61</w:t>
            </w:r>
          </w:p>
        </w:tc>
      </w:tr>
      <w:tr w:rsidR="00FD2BAE" w:rsidRPr="00E22C54" w14:paraId="5552D7EF" w14:textId="77777777" w:rsidTr="00E22C54">
        <w:tc>
          <w:tcPr>
            <w:tcW w:w="2046" w:type="dxa"/>
          </w:tcPr>
          <w:p w14:paraId="15FCDB77" w14:textId="77777777"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Ambulatorinės chirurgijos paslaugos</w:t>
            </w:r>
          </w:p>
        </w:tc>
        <w:tc>
          <w:tcPr>
            <w:tcW w:w="1254" w:type="dxa"/>
            <w:vAlign w:val="bottom"/>
          </w:tcPr>
          <w:p w14:paraId="207C0F77"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72</w:t>
            </w:r>
          </w:p>
        </w:tc>
        <w:tc>
          <w:tcPr>
            <w:tcW w:w="1254" w:type="dxa"/>
            <w:vAlign w:val="bottom"/>
          </w:tcPr>
          <w:p w14:paraId="526A1AA7"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54</w:t>
            </w:r>
          </w:p>
        </w:tc>
        <w:tc>
          <w:tcPr>
            <w:tcW w:w="1254" w:type="dxa"/>
            <w:vAlign w:val="bottom"/>
          </w:tcPr>
          <w:p w14:paraId="4B8D4B04"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26</w:t>
            </w:r>
          </w:p>
        </w:tc>
        <w:tc>
          <w:tcPr>
            <w:tcW w:w="1311" w:type="dxa"/>
            <w:vAlign w:val="bottom"/>
          </w:tcPr>
          <w:p w14:paraId="0683A3D6"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22</w:t>
            </w:r>
          </w:p>
        </w:tc>
        <w:tc>
          <w:tcPr>
            <w:tcW w:w="1254" w:type="dxa"/>
            <w:vAlign w:val="bottom"/>
          </w:tcPr>
          <w:p w14:paraId="0330F1E2"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65</w:t>
            </w:r>
          </w:p>
        </w:tc>
        <w:tc>
          <w:tcPr>
            <w:tcW w:w="1254" w:type="dxa"/>
            <w:vAlign w:val="bottom"/>
          </w:tcPr>
          <w:p w14:paraId="07BC13DE"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63</w:t>
            </w:r>
          </w:p>
        </w:tc>
      </w:tr>
      <w:tr w:rsidR="00FD2BAE" w:rsidRPr="00E22C54" w14:paraId="6EF88CAD" w14:textId="77777777" w:rsidTr="00E22C54">
        <w:tc>
          <w:tcPr>
            <w:tcW w:w="2046" w:type="dxa"/>
          </w:tcPr>
          <w:p w14:paraId="6632C3B4" w14:textId="77777777"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Ambulatorinės reabilitacijos paslaugos</w:t>
            </w:r>
          </w:p>
        </w:tc>
        <w:tc>
          <w:tcPr>
            <w:tcW w:w="1254" w:type="dxa"/>
            <w:vAlign w:val="bottom"/>
          </w:tcPr>
          <w:p w14:paraId="448AC3C8"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2723</w:t>
            </w:r>
          </w:p>
        </w:tc>
        <w:tc>
          <w:tcPr>
            <w:tcW w:w="1254" w:type="dxa"/>
            <w:vAlign w:val="bottom"/>
          </w:tcPr>
          <w:p w14:paraId="1A859F02"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2723</w:t>
            </w:r>
          </w:p>
        </w:tc>
        <w:tc>
          <w:tcPr>
            <w:tcW w:w="1254" w:type="dxa"/>
            <w:vAlign w:val="bottom"/>
          </w:tcPr>
          <w:p w14:paraId="1331D0EB"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2028</w:t>
            </w:r>
          </w:p>
        </w:tc>
        <w:tc>
          <w:tcPr>
            <w:tcW w:w="1311" w:type="dxa"/>
            <w:vAlign w:val="bottom"/>
          </w:tcPr>
          <w:p w14:paraId="79287BE5"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2028</w:t>
            </w:r>
          </w:p>
        </w:tc>
        <w:tc>
          <w:tcPr>
            <w:tcW w:w="1254" w:type="dxa"/>
            <w:vAlign w:val="bottom"/>
          </w:tcPr>
          <w:p w14:paraId="2125E6B2"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2022</w:t>
            </w:r>
          </w:p>
        </w:tc>
        <w:tc>
          <w:tcPr>
            <w:tcW w:w="1254" w:type="dxa"/>
            <w:vAlign w:val="bottom"/>
          </w:tcPr>
          <w:p w14:paraId="461000B9"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2022</w:t>
            </w:r>
          </w:p>
        </w:tc>
      </w:tr>
      <w:tr w:rsidR="00FD2BAE" w:rsidRPr="00E22C54" w14:paraId="4866A617" w14:textId="77777777" w:rsidTr="00E22C54">
        <w:tc>
          <w:tcPr>
            <w:tcW w:w="2046" w:type="dxa"/>
          </w:tcPr>
          <w:p w14:paraId="5039B006" w14:textId="77777777" w:rsidR="00FD2BAE" w:rsidRPr="00E22C54" w:rsidRDefault="00FD2BAE"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Logopedo paslaugos</w:t>
            </w:r>
          </w:p>
        </w:tc>
        <w:tc>
          <w:tcPr>
            <w:tcW w:w="1254" w:type="dxa"/>
            <w:vAlign w:val="bottom"/>
          </w:tcPr>
          <w:p w14:paraId="5022B4AA"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69</w:t>
            </w:r>
          </w:p>
        </w:tc>
        <w:tc>
          <w:tcPr>
            <w:tcW w:w="1254" w:type="dxa"/>
            <w:vAlign w:val="bottom"/>
          </w:tcPr>
          <w:p w14:paraId="5E79B978"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36</w:t>
            </w:r>
          </w:p>
        </w:tc>
        <w:tc>
          <w:tcPr>
            <w:tcW w:w="1254" w:type="dxa"/>
            <w:vAlign w:val="bottom"/>
          </w:tcPr>
          <w:p w14:paraId="7ECD1704"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146</w:t>
            </w:r>
          </w:p>
        </w:tc>
        <w:tc>
          <w:tcPr>
            <w:tcW w:w="1311" w:type="dxa"/>
            <w:vAlign w:val="bottom"/>
          </w:tcPr>
          <w:p w14:paraId="1CF90046"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102</w:t>
            </w:r>
          </w:p>
        </w:tc>
        <w:tc>
          <w:tcPr>
            <w:tcW w:w="1254" w:type="dxa"/>
            <w:vAlign w:val="bottom"/>
          </w:tcPr>
          <w:p w14:paraId="178C2ECF"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5</w:t>
            </w:r>
          </w:p>
        </w:tc>
        <w:tc>
          <w:tcPr>
            <w:tcW w:w="1254" w:type="dxa"/>
            <w:vAlign w:val="bottom"/>
          </w:tcPr>
          <w:p w14:paraId="77EC8992"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2</w:t>
            </w:r>
          </w:p>
        </w:tc>
      </w:tr>
      <w:tr w:rsidR="00FD2BAE" w:rsidRPr="00E22C54" w14:paraId="7AC182BE" w14:textId="77777777" w:rsidTr="00E22C54">
        <w:tc>
          <w:tcPr>
            <w:tcW w:w="2046" w:type="dxa"/>
          </w:tcPr>
          <w:p w14:paraId="24FEAA88" w14:textId="7A6F802D" w:rsidR="00FD2BAE" w:rsidRPr="00E22C54" w:rsidRDefault="00B07A02" w:rsidP="00E22C54">
            <w:pPr>
              <w:spacing w:after="0" w:line="240" w:lineRule="auto"/>
              <w:rPr>
                <w:rFonts w:ascii="Times New Roman" w:hAnsi="Times New Roman" w:cs="Times New Roman"/>
                <w:sz w:val="24"/>
                <w:szCs w:val="24"/>
              </w:rPr>
            </w:pPr>
            <w:r w:rsidRPr="00E22C54">
              <w:rPr>
                <w:rFonts w:ascii="Times New Roman" w:hAnsi="Times New Roman" w:cs="Times New Roman"/>
                <w:sz w:val="24"/>
                <w:szCs w:val="24"/>
              </w:rPr>
              <w:t>Dia</w:t>
            </w:r>
            <w:r w:rsidR="00FD2BAE" w:rsidRPr="00E22C54">
              <w:rPr>
                <w:rFonts w:ascii="Times New Roman" w:hAnsi="Times New Roman" w:cs="Times New Roman"/>
                <w:sz w:val="24"/>
                <w:szCs w:val="24"/>
              </w:rPr>
              <w:t>beto slaugos paslaugos</w:t>
            </w:r>
          </w:p>
        </w:tc>
        <w:tc>
          <w:tcPr>
            <w:tcW w:w="1254" w:type="dxa"/>
            <w:vAlign w:val="bottom"/>
          </w:tcPr>
          <w:p w14:paraId="58E0E5A4"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32</w:t>
            </w:r>
          </w:p>
        </w:tc>
        <w:tc>
          <w:tcPr>
            <w:tcW w:w="1254" w:type="dxa"/>
            <w:vAlign w:val="bottom"/>
          </w:tcPr>
          <w:p w14:paraId="46D6B44C"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32</w:t>
            </w:r>
          </w:p>
        </w:tc>
        <w:tc>
          <w:tcPr>
            <w:tcW w:w="1254" w:type="dxa"/>
            <w:vAlign w:val="bottom"/>
          </w:tcPr>
          <w:p w14:paraId="35CF9AC8"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16</w:t>
            </w:r>
          </w:p>
        </w:tc>
        <w:tc>
          <w:tcPr>
            <w:tcW w:w="1311" w:type="dxa"/>
            <w:vAlign w:val="bottom"/>
          </w:tcPr>
          <w:p w14:paraId="7871B5F5"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16</w:t>
            </w:r>
          </w:p>
        </w:tc>
        <w:tc>
          <w:tcPr>
            <w:tcW w:w="1254" w:type="dxa"/>
            <w:vAlign w:val="bottom"/>
          </w:tcPr>
          <w:p w14:paraId="3D5E66E6"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w:t>
            </w:r>
          </w:p>
        </w:tc>
        <w:tc>
          <w:tcPr>
            <w:tcW w:w="1254" w:type="dxa"/>
            <w:vAlign w:val="bottom"/>
          </w:tcPr>
          <w:p w14:paraId="699E58CC" w14:textId="77777777" w:rsidR="00FD2BAE" w:rsidRPr="00E22C54" w:rsidRDefault="00FD2BAE" w:rsidP="00E22C54">
            <w:pPr>
              <w:spacing w:after="0" w:line="240" w:lineRule="auto"/>
              <w:jc w:val="right"/>
              <w:rPr>
                <w:rFonts w:ascii="Times New Roman" w:hAnsi="Times New Roman" w:cs="Times New Roman"/>
                <w:sz w:val="24"/>
                <w:szCs w:val="24"/>
              </w:rPr>
            </w:pPr>
            <w:r w:rsidRPr="00E22C54">
              <w:rPr>
                <w:rFonts w:ascii="Times New Roman" w:hAnsi="Times New Roman" w:cs="Times New Roman"/>
                <w:sz w:val="24"/>
                <w:szCs w:val="24"/>
              </w:rPr>
              <w:t>-</w:t>
            </w:r>
          </w:p>
        </w:tc>
      </w:tr>
      <w:tr w:rsidR="00FD2BAE" w:rsidRPr="00E22C54" w14:paraId="29ED2EBF" w14:textId="77777777" w:rsidTr="00E22C54">
        <w:trPr>
          <w:trHeight w:val="422"/>
        </w:trPr>
        <w:tc>
          <w:tcPr>
            <w:tcW w:w="2046" w:type="dxa"/>
          </w:tcPr>
          <w:p w14:paraId="6CC19DCB" w14:textId="77777777" w:rsidR="00FD2BAE" w:rsidRPr="00E22C54" w:rsidRDefault="00FD2BAE" w:rsidP="00E22C54">
            <w:pPr>
              <w:spacing w:after="0" w:line="240" w:lineRule="auto"/>
              <w:rPr>
                <w:rFonts w:ascii="Times New Roman" w:hAnsi="Times New Roman" w:cs="Times New Roman"/>
                <w:b/>
                <w:bCs/>
                <w:sz w:val="24"/>
                <w:szCs w:val="24"/>
              </w:rPr>
            </w:pPr>
            <w:r w:rsidRPr="00E22C54">
              <w:rPr>
                <w:rFonts w:ascii="Times New Roman" w:hAnsi="Times New Roman" w:cs="Times New Roman"/>
                <w:b/>
                <w:bCs/>
                <w:sz w:val="24"/>
                <w:szCs w:val="24"/>
              </w:rPr>
              <w:t>Iš viso</w:t>
            </w:r>
          </w:p>
        </w:tc>
        <w:tc>
          <w:tcPr>
            <w:tcW w:w="1254" w:type="dxa"/>
            <w:vAlign w:val="bottom"/>
          </w:tcPr>
          <w:p w14:paraId="5ACF6ECE" w14:textId="77777777" w:rsidR="00FD2BAE" w:rsidRPr="00E22C54" w:rsidRDefault="00FD2BAE" w:rsidP="00E22C54">
            <w:pPr>
              <w:spacing w:after="0" w:line="240" w:lineRule="auto"/>
              <w:jc w:val="right"/>
              <w:rPr>
                <w:rFonts w:ascii="Times New Roman" w:hAnsi="Times New Roman" w:cs="Times New Roman"/>
                <w:b/>
                <w:bCs/>
                <w:sz w:val="24"/>
                <w:szCs w:val="24"/>
              </w:rPr>
            </w:pPr>
            <w:r w:rsidRPr="00E22C54">
              <w:rPr>
                <w:rFonts w:ascii="Times New Roman" w:hAnsi="Times New Roman" w:cs="Times New Roman"/>
                <w:b/>
                <w:bCs/>
                <w:sz w:val="24"/>
                <w:szCs w:val="24"/>
              </w:rPr>
              <w:t>45387</w:t>
            </w:r>
          </w:p>
        </w:tc>
        <w:tc>
          <w:tcPr>
            <w:tcW w:w="1254" w:type="dxa"/>
            <w:vAlign w:val="bottom"/>
          </w:tcPr>
          <w:p w14:paraId="62DAAAA1" w14:textId="77777777" w:rsidR="00FD2BAE" w:rsidRPr="00E22C54" w:rsidRDefault="00FD2BAE" w:rsidP="00E22C54">
            <w:pPr>
              <w:spacing w:after="0" w:line="240" w:lineRule="auto"/>
              <w:jc w:val="right"/>
              <w:rPr>
                <w:rFonts w:ascii="Times New Roman" w:hAnsi="Times New Roman" w:cs="Times New Roman"/>
                <w:b/>
                <w:bCs/>
                <w:sz w:val="24"/>
                <w:szCs w:val="24"/>
              </w:rPr>
            </w:pPr>
            <w:r w:rsidRPr="00E22C54">
              <w:rPr>
                <w:rFonts w:ascii="Times New Roman" w:hAnsi="Times New Roman" w:cs="Times New Roman"/>
                <w:b/>
                <w:bCs/>
                <w:sz w:val="24"/>
                <w:szCs w:val="24"/>
              </w:rPr>
              <w:t>38371</w:t>
            </w:r>
          </w:p>
        </w:tc>
        <w:tc>
          <w:tcPr>
            <w:tcW w:w="1254" w:type="dxa"/>
            <w:vAlign w:val="bottom"/>
          </w:tcPr>
          <w:p w14:paraId="57B6159C" w14:textId="266E466B" w:rsidR="00FD2BAE" w:rsidRPr="00E22C54" w:rsidRDefault="00FD2BAE" w:rsidP="00E22C54">
            <w:pPr>
              <w:spacing w:after="0" w:line="240" w:lineRule="auto"/>
              <w:jc w:val="right"/>
              <w:rPr>
                <w:rFonts w:ascii="Times New Roman" w:hAnsi="Times New Roman" w:cs="Times New Roman"/>
                <w:b/>
                <w:bCs/>
                <w:sz w:val="24"/>
                <w:szCs w:val="24"/>
              </w:rPr>
            </w:pPr>
            <w:r w:rsidRPr="00E22C54">
              <w:rPr>
                <w:rFonts w:ascii="Times New Roman" w:hAnsi="Times New Roman" w:cs="Times New Roman"/>
                <w:b/>
                <w:bCs/>
                <w:sz w:val="24"/>
                <w:szCs w:val="24"/>
              </w:rPr>
              <w:t>45521</w:t>
            </w:r>
          </w:p>
        </w:tc>
        <w:tc>
          <w:tcPr>
            <w:tcW w:w="1311" w:type="dxa"/>
            <w:vAlign w:val="bottom"/>
          </w:tcPr>
          <w:p w14:paraId="7F67E21A" w14:textId="77777777" w:rsidR="00FD2BAE" w:rsidRPr="00E22C54" w:rsidRDefault="00FD2BAE" w:rsidP="00E22C54">
            <w:pPr>
              <w:spacing w:after="0" w:line="240" w:lineRule="auto"/>
              <w:jc w:val="right"/>
              <w:rPr>
                <w:rFonts w:ascii="Times New Roman" w:hAnsi="Times New Roman" w:cs="Times New Roman"/>
                <w:b/>
                <w:bCs/>
                <w:sz w:val="24"/>
                <w:szCs w:val="24"/>
              </w:rPr>
            </w:pPr>
            <w:r w:rsidRPr="00E22C54">
              <w:rPr>
                <w:rFonts w:ascii="Times New Roman" w:hAnsi="Times New Roman" w:cs="Times New Roman"/>
                <w:b/>
                <w:bCs/>
                <w:sz w:val="24"/>
                <w:szCs w:val="24"/>
              </w:rPr>
              <w:t>38423</w:t>
            </w:r>
          </w:p>
        </w:tc>
        <w:tc>
          <w:tcPr>
            <w:tcW w:w="1254" w:type="dxa"/>
            <w:vAlign w:val="bottom"/>
          </w:tcPr>
          <w:p w14:paraId="4F59F6E1" w14:textId="77777777" w:rsidR="00FD2BAE" w:rsidRPr="00E22C54" w:rsidRDefault="00FD2BAE" w:rsidP="00E22C54">
            <w:pPr>
              <w:spacing w:after="0" w:line="240" w:lineRule="auto"/>
              <w:jc w:val="right"/>
              <w:rPr>
                <w:rFonts w:ascii="Times New Roman" w:hAnsi="Times New Roman" w:cs="Times New Roman"/>
                <w:b/>
                <w:bCs/>
                <w:sz w:val="24"/>
                <w:szCs w:val="24"/>
              </w:rPr>
            </w:pPr>
            <w:r w:rsidRPr="00E22C54">
              <w:rPr>
                <w:rFonts w:ascii="Times New Roman" w:hAnsi="Times New Roman" w:cs="Times New Roman"/>
                <w:b/>
                <w:bCs/>
                <w:sz w:val="24"/>
                <w:szCs w:val="24"/>
              </w:rPr>
              <w:t>44644</w:t>
            </w:r>
          </w:p>
        </w:tc>
        <w:tc>
          <w:tcPr>
            <w:tcW w:w="1254" w:type="dxa"/>
            <w:vAlign w:val="bottom"/>
          </w:tcPr>
          <w:p w14:paraId="49610442" w14:textId="77777777" w:rsidR="00FD2BAE" w:rsidRPr="00E22C54" w:rsidRDefault="00FD2BAE" w:rsidP="00E22C54">
            <w:pPr>
              <w:spacing w:after="0" w:line="240" w:lineRule="auto"/>
              <w:jc w:val="right"/>
              <w:rPr>
                <w:rFonts w:ascii="Times New Roman" w:hAnsi="Times New Roman" w:cs="Times New Roman"/>
                <w:b/>
                <w:bCs/>
                <w:sz w:val="24"/>
                <w:szCs w:val="24"/>
              </w:rPr>
            </w:pPr>
            <w:r w:rsidRPr="00E22C54">
              <w:rPr>
                <w:rFonts w:ascii="Times New Roman" w:hAnsi="Times New Roman" w:cs="Times New Roman"/>
                <w:b/>
                <w:bCs/>
                <w:sz w:val="24"/>
                <w:szCs w:val="24"/>
              </w:rPr>
              <w:t>37724</w:t>
            </w:r>
          </w:p>
        </w:tc>
      </w:tr>
    </w:tbl>
    <w:p w14:paraId="0B2715E7" w14:textId="097B6448" w:rsidR="00FD2BAE" w:rsidRDefault="00CF125A" w:rsidP="00F2582E">
      <w:pPr>
        <w:spacing w:after="0" w:line="360" w:lineRule="auto"/>
        <w:ind w:left="573" w:firstLine="454"/>
        <w:jc w:val="center"/>
        <w:rPr>
          <w:rFonts w:ascii="Times New Roman" w:hAnsi="Times New Roman" w:cs="Times New Roman"/>
          <w:b/>
          <w:bCs/>
          <w:sz w:val="24"/>
          <w:szCs w:val="24"/>
        </w:rPr>
      </w:pPr>
      <w:r>
        <w:rPr>
          <w:rFonts w:ascii="Times New Roman" w:hAnsi="Times New Roman" w:cs="Times New Roman"/>
          <w:b/>
          <w:bCs/>
          <w:sz w:val="24"/>
          <w:szCs w:val="24"/>
        </w:rPr>
        <w:t>7 l</w:t>
      </w:r>
      <w:r w:rsidR="00F2582E" w:rsidRPr="00F2582E">
        <w:rPr>
          <w:rFonts w:ascii="Times New Roman" w:hAnsi="Times New Roman" w:cs="Times New Roman"/>
          <w:b/>
          <w:bCs/>
          <w:sz w:val="24"/>
          <w:szCs w:val="24"/>
        </w:rPr>
        <w:t>entelė. Ambulatorinės paslaugų teikimo duomenys 2017-2019 m. laikotarpiu</w:t>
      </w:r>
    </w:p>
    <w:p w14:paraId="3FD661D6" w14:textId="77777777" w:rsidR="00F2582E" w:rsidRPr="00F2582E" w:rsidRDefault="00F2582E" w:rsidP="00F2582E">
      <w:pPr>
        <w:spacing w:after="0" w:line="360" w:lineRule="auto"/>
        <w:ind w:left="573" w:firstLine="454"/>
        <w:jc w:val="center"/>
        <w:rPr>
          <w:rFonts w:ascii="Times New Roman" w:hAnsi="Times New Roman" w:cs="Times New Roman"/>
          <w:b/>
          <w:bCs/>
          <w:sz w:val="24"/>
          <w:szCs w:val="24"/>
        </w:rPr>
      </w:pPr>
    </w:p>
    <w:p w14:paraId="75800174" w14:textId="3568D4E9" w:rsidR="00FD2BAE" w:rsidRPr="00983546" w:rsidRDefault="00FD2BAE" w:rsidP="00E22C54">
      <w:pPr>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Stacionarinių dienos chirurgijos paslaugų suteikta 266 paslaugos</w:t>
      </w:r>
      <w:r w:rsidR="00E0077B">
        <w:rPr>
          <w:rFonts w:ascii="Times New Roman" w:hAnsi="Times New Roman" w:cs="Times New Roman"/>
          <w:sz w:val="24"/>
          <w:szCs w:val="24"/>
        </w:rPr>
        <w:t>,</w:t>
      </w:r>
      <w:r w:rsidRPr="00983546">
        <w:rPr>
          <w:rFonts w:ascii="Times New Roman" w:hAnsi="Times New Roman" w:cs="Times New Roman"/>
          <w:sz w:val="24"/>
          <w:szCs w:val="24"/>
        </w:rPr>
        <w:t xml:space="preserve"> tai yra 30 paslaugų  daugiau  negu </w:t>
      </w:r>
      <w:r w:rsidR="00E0077B">
        <w:rPr>
          <w:rFonts w:ascii="Times New Roman" w:hAnsi="Times New Roman" w:cs="Times New Roman"/>
          <w:sz w:val="24"/>
          <w:szCs w:val="24"/>
        </w:rPr>
        <w:t>2019</w:t>
      </w:r>
      <w:r w:rsidRPr="00983546">
        <w:rPr>
          <w:rFonts w:ascii="Times New Roman" w:hAnsi="Times New Roman" w:cs="Times New Roman"/>
          <w:sz w:val="24"/>
          <w:szCs w:val="24"/>
        </w:rPr>
        <w:t xml:space="preserve"> metais. </w:t>
      </w:r>
    </w:p>
    <w:p w14:paraId="4AC4A45E" w14:textId="36DAA41F" w:rsidR="00FD2BAE" w:rsidRPr="00983546" w:rsidRDefault="00FD2BAE" w:rsidP="00E22C54">
      <w:pPr>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Pagal lovadienių skaičių ma</w:t>
      </w:r>
      <w:r w:rsidR="00E0077B">
        <w:rPr>
          <w:rFonts w:ascii="Times New Roman" w:hAnsi="Times New Roman" w:cs="Times New Roman"/>
          <w:sz w:val="24"/>
          <w:szCs w:val="24"/>
        </w:rPr>
        <w:t>tyti,</w:t>
      </w:r>
      <w:r w:rsidRPr="00983546">
        <w:rPr>
          <w:rFonts w:ascii="Times New Roman" w:hAnsi="Times New Roman" w:cs="Times New Roman"/>
          <w:sz w:val="24"/>
          <w:szCs w:val="24"/>
        </w:rPr>
        <w:t xml:space="preserve"> kad labiausiai padidėjo palaikomojo gydymo ir slaugos skyriuje bei </w:t>
      </w:r>
      <w:r w:rsidR="00E0077B">
        <w:rPr>
          <w:rFonts w:ascii="Times New Roman" w:hAnsi="Times New Roman" w:cs="Times New Roman"/>
          <w:sz w:val="24"/>
          <w:szCs w:val="24"/>
        </w:rPr>
        <w:t xml:space="preserve">teikiamos </w:t>
      </w:r>
      <w:r w:rsidRPr="00983546">
        <w:rPr>
          <w:rFonts w:ascii="Times New Roman" w:hAnsi="Times New Roman" w:cs="Times New Roman"/>
          <w:sz w:val="24"/>
          <w:szCs w:val="24"/>
        </w:rPr>
        <w:t>paliatyviosios pagalbos paslaugų skaičius.</w:t>
      </w:r>
    </w:p>
    <w:p w14:paraId="74E29345" w14:textId="75A4BB0D" w:rsidR="00FD2BAE" w:rsidRPr="00983546" w:rsidRDefault="00FD2BAE" w:rsidP="00E22C54">
      <w:pPr>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 xml:space="preserve">Apibendrinant įstaigos stacionarinės veiklos rodiklius, galima teigti, kad </w:t>
      </w:r>
      <w:r w:rsidR="007E3BD4">
        <w:rPr>
          <w:rFonts w:ascii="Times New Roman" w:hAnsi="Times New Roman" w:cs="Times New Roman"/>
          <w:sz w:val="24"/>
          <w:szCs w:val="24"/>
        </w:rPr>
        <w:t>įstaigos</w:t>
      </w:r>
      <w:r w:rsidRPr="00983546">
        <w:rPr>
          <w:rFonts w:ascii="Times New Roman" w:hAnsi="Times New Roman" w:cs="Times New Roman"/>
          <w:sz w:val="24"/>
          <w:szCs w:val="24"/>
        </w:rPr>
        <w:t xml:space="preserve"> restruktūrizavimo kryptys įgyvendinamos pakankamai sėkmingai: auga ambulatorinių  paslaugų skaičius. </w:t>
      </w:r>
    </w:p>
    <w:p w14:paraId="3338B833" w14:textId="346EAF2A" w:rsidR="00FD2BAE" w:rsidRPr="00983546" w:rsidRDefault="00FD2BAE" w:rsidP="00E22C54">
      <w:pPr>
        <w:spacing w:line="360" w:lineRule="auto"/>
        <w:ind w:firstLine="851"/>
        <w:jc w:val="both"/>
        <w:rPr>
          <w:rFonts w:ascii="Times New Roman" w:eastAsia="Calibri" w:hAnsi="Times New Roman" w:cs="Times New Roman"/>
          <w:sz w:val="24"/>
          <w:szCs w:val="24"/>
        </w:rPr>
      </w:pPr>
      <w:r w:rsidRPr="00983546">
        <w:rPr>
          <w:rFonts w:ascii="Times New Roman" w:hAnsi="Times New Roman" w:cs="Times New Roman"/>
          <w:sz w:val="24"/>
          <w:szCs w:val="24"/>
        </w:rPr>
        <w:t>Vertinant stacionarinių lovų funkcionavimo rodiklius, reikia pripažinti, kad jie nepakankami,  atsiranda poreikis keisti stacionaro struktūrą, perskirstant esamų lovų skaičių,  dar didinti slaugos lovų skaičių, siekiant optimizuoti PSDF biudžeto lėšų, gaunamų už stacionarines paslaugas</w:t>
      </w:r>
      <w:r w:rsidR="00483579">
        <w:rPr>
          <w:rFonts w:ascii="Times New Roman" w:hAnsi="Times New Roman" w:cs="Times New Roman"/>
          <w:sz w:val="24"/>
          <w:szCs w:val="24"/>
        </w:rPr>
        <w:t>,</w:t>
      </w:r>
      <w:r w:rsidRPr="00983546">
        <w:rPr>
          <w:rFonts w:ascii="Times New Roman" w:hAnsi="Times New Roman" w:cs="Times New Roman"/>
          <w:sz w:val="24"/>
          <w:szCs w:val="24"/>
        </w:rPr>
        <w:t xml:space="preserve"> panaudojimą</w:t>
      </w:r>
      <w:r w:rsidRPr="00983546">
        <w:rPr>
          <w:rFonts w:ascii="Times New Roman" w:eastAsia="Calibri" w:hAnsi="Times New Roman" w:cs="Times New Roman"/>
          <w:sz w:val="24"/>
          <w:szCs w:val="24"/>
        </w:rPr>
        <w:t xml:space="preserve">.  </w:t>
      </w:r>
    </w:p>
    <w:p w14:paraId="21FF595E" w14:textId="77777777" w:rsidR="00AF216E" w:rsidRPr="00983546" w:rsidRDefault="00AF216E" w:rsidP="00A35A62">
      <w:pPr>
        <w:autoSpaceDE w:val="0"/>
        <w:autoSpaceDN w:val="0"/>
        <w:adjustRightInd w:val="0"/>
        <w:spacing w:after="0" w:line="240" w:lineRule="auto"/>
        <w:rPr>
          <w:rFonts w:ascii="Times New Roman" w:hAnsi="Times New Roman" w:cs="Times New Roman"/>
          <w:sz w:val="24"/>
          <w:szCs w:val="24"/>
        </w:rPr>
      </w:pPr>
    </w:p>
    <w:p w14:paraId="5C1420A5" w14:textId="7E74D9B5" w:rsidR="00A35A62" w:rsidRPr="00983546" w:rsidRDefault="00A35A62" w:rsidP="00EF0A05">
      <w:pPr>
        <w:pStyle w:val="Sraopastraipa"/>
        <w:autoSpaceDE w:val="0"/>
        <w:autoSpaceDN w:val="0"/>
        <w:adjustRightInd w:val="0"/>
        <w:spacing w:after="0" w:line="240" w:lineRule="auto"/>
        <w:ind w:left="0" w:firstLine="851"/>
        <w:jc w:val="center"/>
        <w:rPr>
          <w:rFonts w:ascii="Times New Roman" w:hAnsi="Times New Roman" w:cs="Times New Roman"/>
          <w:b/>
          <w:bCs/>
          <w:sz w:val="24"/>
          <w:szCs w:val="24"/>
        </w:rPr>
      </w:pPr>
      <w:r w:rsidRPr="00983546">
        <w:rPr>
          <w:rFonts w:ascii="Times New Roman" w:hAnsi="Times New Roman" w:cs="Times New Roman"/>
          <w:b/>
          <w:bCs/>
          <w:sz w:val="24"/>
          <w:szCs w:val="24"/>
        </w:rPr>
        <w:t>I</w:t>
      </w:r>
      <w:r w:rsidR="00EF0A05" w:rsidRPr="00983546">
        <w:rPr>
          <w:rFonts w:ascii="Times New Roman" w:hAnsi="Times New Roman" w:cs="Times New Roman"/>
          <w:b/>
          <w:bCs/>
          <w:sz w:val="24"/>
          <w:szCs w:val="24"/>
        </w:rPr>
        <w:t>nformacinių technologijų diegimo ir vystymo lygis</w:t>
      </w:r>
    </w:p>
    <w:p w14:paraId="0B354E4F" w14:textId="77777777" w:rsidR="00AF216E" w:rsidRPr="00983546" w:rsidRDefault="00AF216E" w:rsidP="00AF216E">
      <w:pPr>
        <w:pStyle w:val="Sraopastraipa"/>
        <w:autoSpaceDE w:val="0"/>
        <w:autoSpaceDN w:val="0"/>
        <w:adjustRightInd w:val="0"/>
        <w:spacing w:after="0" w:line="240" w:lineRule="auto"/>
        <w:ind w:left="1080"/>
        <w:rPr>
          <w:rFonts w:ascii="Times New Roman" w:hAnsi="Times New Roman" w:cs="Times New Roman"/>
          <w:b/>
          <w:bCs/>
          <w:sz w:val="24"/>
          <w:szCs w:val="24"/>
        </w:rPr>
      </w:pPr>
    </w:p>
    <w:p w14:paraId="0CCAA22F" w14:textId="3A7144BC" w:rsidR="00485406" w:rsidRDefault="00A35A62" w:rsidP="00E22C54">
      <w:pPr>
        <w:autoSpaceDE w:val="0"/>
        <w:autoSpaceDN w:val="0"/>
        <w:adjustRightInd w:val="0"/>
        <w:spacing w:after="0" w:line="360" w:lineRule="auto"/>
        <w:ind w:firstLine="851"/>
        <w:jc w:val="both"/>
        <w:rPr>
          <w:rFonts w:ascii="Times New Roman" w:eastAsia="Times New Roman" w:hAnsi="Times New Roman" w:cs="Times New Roman"/>
          <w:color w:val="202124"/>
          <w:sz w:val="24"/>
          <w:szCs w:val="24"/>
          <w:lang w:eastAsia="lt-LT"/>
        </w:rPr>
      </w:pPr>
      <w:r w:rsidRPr="00983546">
        <w:rPr>
          <w:rFonts w:ascii="Times New Roman" w:hAnsi="Times New Roman" w:cs="Times New Roman"/>
          <w:sz w:val="24"/>
          <w:szCs w:val="24"/>
        </w:rPr>
        <w:t>Pacientų pasitenkinimo gerinimui didelis dėmesys skirtas informacijos sklaidai. Įdiegta</w:t>
      </w:r>
      <w:r w:rsidR="00806F84" w:rsidRPr="00983546">
        <w:rPr>
          <w:rFonts w:ascii="Times New Roman" w:hAnsi="Times New Roman" w:cs="Times New Roman"/>
          <w:sz w:val="24"/>
          <w:szCs w:val="24"/>
        </w:rPr>
        <w:t xml:space="preserve"> </w:t>
      </w:r>
      <w:r w:rsidRPr="00983546">
        <w:rPr>
          <w:rFonts w:ascii="Times New Roman" w:hAnsi="Times New Roman" w:cs="Times New Roman"/>
          <w:sz w:val="24"/>
          <w:szCs w:val="24"/>
        </w:rPr>
        <w:t xml:space="preserve">išankstinės pacientų registracijos sistema </w:t>
      </w:r>
      <w:hyperlink r:id="rId12" w:history="1">
        <w:r w:rsidR="00DB3452" w:rsidRPr="00442D0A">
          <w:rPr>
            <w:rStyle w:val="Hipersaitas"/>
            <w:rFonts w:ascii="Times New Roman" w:hAnsi="Times New Roman" w:cs="Times New Roman"/>
            <w:sz w:val="24"/>
            <w:szCs w:val="24"/>
          </w:rPr>
          <w:t>www.sergu.lt</w:t>
        </w:r>
      </w:hyperlink>
      <w:r w:rsidRPr="00983546">
        <w:rPr>
          <w:rFonts w:ascii="Times New Roman" w:hAnsi="Times New Roman" w:cs="Times New Roman"/>
          <w:sz w:val="24"/>
          <w:szCs w:val="24"/>
        </w:rPr>
        <w:t>, kurios pagalba pacientas turi galimybę</w:t>
      </w:r>
      <w:r w:rsidR="00806F84" w:rsidRPr="00983546">
        <w:rPr>
          <w:rFonts w:ascii="Times New Roman" w:hAnsi="Times New Roman" w:cs="Times New Roman"/>
          <w:sz w:val="24"/>
          <w:szCs w:val="24"/>
        </w:rPr>
        <w:t xml:space="preserve"> </w:t>
      </w:r>
      <w:r w:rsidRPr="00983546">
        <w:rPr>
          <w:rFonts w:ascii="Times New Roman" w:hAnsi="Times New Roman" w:cs="Times New Roman"/>
          <w:sz w:val="24"/>
          <w:szCs w:val="24"/>
        </w:rPr>
        <w:t>išankstinei registracijai pas gydytoją konsultantą.</w:t>
      </w:r>
      <w:r w:rsidR="00095FB4" w:rsidRPr="00983546">
        <w:rPr>
          <w:rFonts w:ascii="Times New Roman" w:hAnsi="Times New Roman" w:cs="Times New Roman"/>
          <w:sz w:val="24"/>
          <w:szCs w:val="24"/>
        </w:rPr>
        <w:t xml:space="preserve"> Į</w:t>
      </w:r>
      <w:r w:rsidR="00806F84" w:rsidRPr="00983546">
        <w:rPr>
          <w:rFonts w:ascii="Times New Roman" w:eastAsia="Times New Roman" w:hAnsi="Times New Roman" w:cs="Times New Roman"/>
          <w:color w:val="202124"/>
          <w:sz w:val="24"/>
          <w:szCs w:val="24"/>
          <w:lang w:eastAsia="lt-LT"/>
        </w:rPr>
        <w:t xml:space="preserve">gyvendintas projektas </w:t>
      </w:r>
      <w:r w:rsidR="00D62FD7">
        <w:rPr>
          <w:rFonts w:ascii="Times New Roman" w:eastAsia="Times New Roman" w:hAnsi="Times New Roman" w:cs="Times New Roman"/>
          <w:color w:val="202124"/>
          <w:sz w:val="24"/>
          <w:szCs w:val="24"/>
          <w:lang w:eastAsia="lt-LT"/>
        </w:rPr>
        <w:t>„</w:t>
      </w:r>
      <w:r w:rsidR="00806F84" w:rsidRPr="00983546">
        <w:rPr>
          <w:rFonts w:ascii="Times New Roman" w:eastAsia="Times New Roman" w:hAnsi="Times New Roman" w:cs="Times New Roman"/>
          <w:color w:val="202124"/>
          <w:sz w:val="24"/>
          <w:szCs w:val="24"/>
          <w:lang w:eastAsia="lt-LT"/>
        </w:rPr>
        <w:t>Elektroninių sveikatos paslaugų plėtra Alytaus regiono asmens sveikatos priežiūros įstaigose“ Nr. VP2-3.1-IVPK-11-V-01-009</w:t>
      </w:r>
      <w:r w:rsidR="00D62FD7">
        <w:rPr>
          <w:rFonts w:ascii="Times New Roman" w:eastAsia="Times New Roman" w:hAnsi="Times New Roman" w:cs="Times New Roman"/>
          <w:color w:val="202124"/>
          <w:sz w:val="24"/>
          <w:szCs w:val="24"/>
          <w:lang w:eastAsia="lt-LT"/>
        </w:rPr>
        <w:t>,</w:t>
      </w:r>
      <w:r w:rsidR="00806F84" w:rsidRPr="00983546">
        <w:rPr>
          <w:rFonts w:ascii="Times New Roman" w:eastAsia="Times New Roman" w:hAnsi="Times New Roman" w:cs="Times New Roman"/>
          <w:color w:val="202124"/>
          <w:sz w:val="24"/>
          <w:szCs w:val="24"/>
          <w:lang w:eastAsia="lt-LT"/>
        </w:rPr>
        <w:t xml:space="preserve"> kurio metu sukurta </w:t>
      </w:r>
      <w:r w:rsidR="009C598D">
        <w:rPr>
          <w:rFonts w:ascii="Times New Roman" w:eastAsia="Times New Roman" w:hAnsi="Times New Roman" w:cs="Times New Roman"/>
          <w:color w:val="202124"/>
          <w:sz w:val="24"/>
          <w:szCs w:val="24"/>
          <w:lang w:eastAsia="lt-LT"/>
        </w:rPr>
        <w:t xml:space="preserve">įstaigos </w:t>
      </w:r>
      <w:r w:rsidR="00806F84" w:rsidRPr="00983546">
        <w:rPr>
          <w:rFonts w:ascii="Times New Roman" w:eastAsia="Times New Roman" w:hAnsi="Times New Roman" w:cs="Times New Roman"/>
          <w:color w:val="202124"/>
          <w:sz w:val="24"/>
          <w:szCs w:val="24"/>
          <w:lang w:eastAsia="lt-LT"/>
        </w:rPr>
        <w:t>informacin</w:t>
      </w:r>
      <w:r w:rsidR="009C598D">
        <w:rPr>
          <w:rFonts w:ascii="Times New Roman" w:eastAsia="Times New Roman" w:hAnsi="Times New Roman" w:cs="Times New Roman"/>
          <w:color w:val="202124"/>
          <w:sz w:val="24"/>
          <w:szCs w:val="24"/>
          <w:lang w:eastAsia="lt-LT"/>
        </w:rPr>
        <w:t>ė</w:t>
      </w:r>
      <w:r w:rsidR="00806F84" w:rsidRPr="00983546">
        <w:rPr>
          <w:rFonts w:ascii="Times New Roman" w:eastAsia="Times New Roman" w:hAnsi="Times New Roman" w:cs="Times New Roman"/>
          <w:color w:val="202124"/>
          <w:sz w:val="24"/>
          <w:szCs w:val="24"/>
          <w:lang w:eastAsia="lt-LT"/>
        </w:rPr>
        <w:t xml:space="preserve"> sistema</w:t>
      </w:r>
      <w:r w:rsidR="009C598D">
        <w:rPr>
          <w:rFonts w:ascii="Times New Roman" w:eastAsia="Times New Roman" w:hAnsi="Times New Roman" w:cs="Times New Roman"/>
          <w:color w:val="202124"/>
          <w:sz w:val="24"/>
          <w:szCs w:val="24"/>
          <w:lang w:eastAsia="lt-LT"/>
        </w:rPr>
        <w:t>.</w:t>
      </w:r>
    </w:p>
    <w:p w14:paraId="1709E38D" w14:textId="2DA0775C" w:rsidR="00806F84" w:rsidRPr="00983546" w:rsidRDefault="00806F84" w:rsidP="00E22C54">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eastAsia="Times New Roman" w:hAnsi="Times New Roman" w:cs="Times New Roman"/>
          <w:color w:val="202124"/>
          <w:sz w:val="24"/>
          <w:szCs w:val="24"/>
          <w:lang w:eastAsia="lt-LT"/>
        </w:rPr>
        <w:t xml:space="preserve"> </w:t>
      </w:r>
      <w:hyperlink r:id="rId13" w:tgtFrame="_blank" w:history="1">
        <w:r w:rsidRPr="00983546">
          <w:rPr>
            <w:rFonts w:ascii="Times New Roman" w:eastAsia="Times New Roman" w:hAnsi="Times New Roman" w:cs="Times New Roman"/>
            <w:color w:val="0000FF"/>
            <w:sz w:val="24"/>
            <w:szCs w:val="24"/>
            <w:u w:val="single"/>
            <w:lang w:eastAsia="lt-LT"/>
          </w:rPr>
          <w:t>http://www.esparama.lt/projektas?id=33231&amp;pgsz=10</w:t>
        </w:r>
      </w:hyperlink>
      <w:r w:rsidR="00D62FD7">
        <w:rPr>
          <w:rFonts w:ascii="Times New Roman" w:eastAsia="Times New Roman" w:hAnsi="Times New Roman" w:cs="Times New Roman"/>
          <w:color w:val="202124"/>
          <w:sz w:val="24"/>
          <w:szCs w:val="24"/>
          <w:lang w:eastAsia="lt-LT"/>
        </w:rPr>
        <w:t>. Š</w:t>
      </w:r>
      <w:r w:rsidRPr="00983546">
        <w:rPr>
          <w:rFonts w:ascii="Times New Roman" w:eastAsia="Times New Roman" w:hAnsi="Times New Roman" w:cs="Times New Roman"/>
          <w:color w:val="202124"/>
          <w:sz w:val="24"/>
          <w:szCs w:val="24"/>
          <w:lang w:eastAsia="lt-LT"/>
        </w:rPr>
        <w:t>iuo metu ši sistema palaikoma (papildoma</w:t>
      </w:r>
      <w:r w:rsidR="00D62FD7">
        <w:rPr>
          <w:rFonts w:ascii="Times New Roman" w:eastAsia="Times New Roman" w:hAnsi="Times New Roman" w:cs="Times New Roman"/>
          <w:color w:val="202124"/>
          <w:sz w:val="24"/>
          <w:szCs w:val="24"/>
          <w:lang w:eastAsia="lt-LT"/>
        </w:rPr>
        <w:t xml:space="preserve"> </w:t>
      </w:r>
      <w:r w:rsidRPr="00983546">
        <w:rPr>
          <w:rFonts w:ascii="Times New Roman" w:eastAsia="Times New Roman" w:hAnsi="Times New Roman" w:cs="Times New Roman"/>
          <w:color w:val="202124"/>
          <w:sz w:val="24"/>
          <w:szCs w:val="24"/>
          <w:lang w:eastAsia="lt-LT"/>
        </w:rPr>
        <w:t>/</w:t>
      </w:r>
      <w:r w:rsidR="00D62FD7">
        <w:rPr>
          <w:rFonts w:ascii="Times New Roman" w:eastAsia="Times New Roman" w:hAnsi="Times New Roman" w:cs="Times New Roman"/>
          <w:color w:val="202124"/>
          <w:sz w:val="24"/>
          <w:szCs w:val="24"/>
          <w:lang w:eastAsia="lt-LT"/>
        </w:rPr>
        <w:t xml:space="preserve"> </w:t>
      </w:r>
      <w:r w:rsidRPr="00983546">
        <w:rPr>
          <w:rFonts w:ascii="Times New Roman" w:eastAsia="Times New Roman" w:hAnsi="Times New Roman" w:cs="Times New Roman"/>
          <w:color w:val="202124"/>
          <w:sz w:val="24"/>
          <w:szCs w:val="24"/>
          <w:lang w:eastAsia="lt-LT"/>
        </w:rPr>
        <w:t xml:space="preserve">koreguojama) ir naudojama ne projekto lėšomis. Integracija su </w:t>
      </w:r>
      <w:r w:rsidR="00095FB4" w:rsidRPr="00983546">
        <w:rPr>
          <w:rFonts w:ascii="Times New Roman" w:eastAsia="Times New Roman" w:hAnsi="Times New Roman" w:cs="Times New Roman"/>
          <w:color w:val="202124"/>
          <w:sz w:val="24"/>
          <w:szCs w:val="24"/>
          <w:lang w:eastAsia="lt-LT"/>
        </w:rPr>
        <w:t>Išankstine pacientų registracijos (</w:t>
      </w:r>
      <w:r w:rsidRPr="00983546">
        <w:rPr>
          <w:rFonts w:ascii="Times New Roman" w:eastAsia="Times New Roman" w:hAnsi="Times New Roman" w:cs="Times New Roman"/>
          <w:color w:val="202124"/>
          <w:sz w:val="24"/>
          <w:szCs w:val="24"/>
          <w:lang w:eastAsia="lt-LT"/>
        </w:rPr>
        <w:t>IPR</w:t>
      </w:r>
      <w:r w:rsidR="00095FB4" w:rsidRPr="00983546">
        <w:rPr>
          <w:rFonts w:ascii="Times New Roman" w:eastAsia="Times New Roman" w:hAnsi="Times New Roman" w:cs="Times New Roman"/>
          <w:color w:val="202124"/>
          <w:sz w:val="24"/>
          <w:szCs w:val="24"/>
          <w:lang w:eastAsia="lt-LT"/>
        </w:rPr>
        <w:t>)</w:t>
      </w:r>
      <w:r w:rsidRPr="00983546">
        <w:rPr>
          <w:rFonts w:ascii="Times New Roman" w:eastAsia="Times New Roman" w:hAnsi="Times New Roman" w:cs="Times New Roman"/>
          <w:color w:val="202124"/>
          <w:sz w:val="24"/>
          <w:szCs w:val="24"/>
          <w:lang w:eastAsia="lt-LT"/>
        </w:rPr>
        <w:t xml:space="preserve"> IS (pakeisiančią </w:t>
      </w:r>
      <w:hyperlink r:id="rId14" w:tgtFrame="_blank" w:history="1">
        <w:r w:rsidRPr="00983546">
          <w:rPr>
            <w:rFonts w:ascii="Times New Roman" w:eastAsia="Times New Roman" w:hAnsi="Times New Roman" w:cs="Times New Roman"/>
            <w:color w:val="0000FF"/>
            <w:sz w:val="24"/>
            <w:szCs w:val="24"/>
            <w:u w:val="single"/>
            <w:lang w:eastAsia="lt-LT"/>
          </w:rPr>
          <w:t>sergu.lt</w:t>
        </w:r>
      </w:hyperlink>
      <w:r w:rsidRPr="00983546">
        <w:rPr>
          <w:rFonts w:ascii="Times New Roman" w:eastAsia="Times New Roman" w:hAnsi="Times New Roman" w:cs="Times New Roman"/>
          <w:color w:val="202124"/>
          <w:sz w:val="24"/>
          <w:szCs w:val="24"/>
          <w:lang w:eastAsia="lt-LT"/>
        </w:rPr>
        <w:t>).</w:t>
      </w:r>
    </w:p>
    <w:p w14:paraId="716B4A32" w14:textId="243592A2" w:rsidR="00A35A62" w:rsidRPr="00983546" w:rsidRDefault="00A35A62" w:rsidP="00E22C54">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 xml:space="preserve">Įdiegta </w:t>
      </w:r>
      <w:r w:rsidR="009C598D">
        <w:rPr>
          <w:rFonts w:ascii="Times New Roman" w:hAnsi="Times New Roman" w:cs="Times New Roman"/>
          <w:sz w:val="24"/>
          <w:szCs w:val="24"/>
        </w:rPr>
        <w:t>įstaigos</w:t>
      </w:r>
      <w:r w:rsidRPr="00983546">
        <w:rPr>
          <w:rFonts w:ascii="Times New Roman" w:hAnsi="Times New Roman" w:cs="Times New Roman"/>
          <w:sz w:val="24"/>
          <w:szCs w:val="24"/>
        </w:rPr>
        <w:t xml:space="preserve"> informacinė sistema </w:t>
      </w:r>
      <w:r w:rsidR="00095FB4" w:rsidRPr="00983546">
        <w:rPr>
          <w:rFonts w:ascii="Times New Roman" w:hAnsi="Times New Roman" w:cs="Times New Roman"/>
          <w:sz w:val="24"/>
          <w:szCs w:val="24"/>
        </w:rPr>
        <w:t>,,</w:t>
      </w:r>
      <w:r w:rsidR="0043353C" w:rsidRPr="00983546">
        <w:rPr>
          <w:rFonts w:ascii="Times New Roman" w:hAnsi="Times New Roman" w:cs="Times New Roman"/>
          <w:sz w:val="24"/>
          <w:szCs w:val="24"/>
        </w:rPr>
        <w:t>Alytaus</w:t>
      </w:r>
      <w:r w:rsidRPr="00983546">
        <w:rPr>
          <w:rFonts w:ascii="Times New Roman" w:hAnsi="Times New Roman" w:cs="Times New Roman"/>
          <w:sz w:val="24"/>
          <w:szCs w:val="24"/>
        </w:rPr>
        <w:t xml:space="preserve"> regiono asmens sveikatos priežiūros įstaigų</w:t>
      </w:r>
      <w:r w:rsidR="0043353C" w:rsidRPr="00983546">
        <w:rPr>
          <w:rFonts w:ascii="Times New Roman" w:hAnsi="Times New Roman" w:cs="Times New Roman"/>
          <w:sz w:val="24"/>
          <w:szCs w:val="24"/>
        </w:rPr>
        <w:t xml:space="preserve"> </w:t>
      </w:r>
      <w:r w:rsidRPr="00983546">
        <w:rPr>
          <w:rFonts w:ascii="Times New Roman" w:hAnsi="Times New Roman" w:cs="Times New Roman"/>
          <w:sz w:val="24"/>
          <w:szCs w:val="24"/>
        </w:rPr>
        <w:t>informacinė sistema</w:t>
      </w:r>
      <w:r w:rsidR="00D62FD7">
        <w:rPr>
          <w:rFonts w:ascii="Times New Roman" w:hAnsi="Times New Roman" w:cs="Times New Roman"/>
          <w:sz w:val="24"/>
          <w:szCs w:val="24"/>
        </w:rPr>
        <w:t>“</w:t>
      </w:r>
      <w:r w:rsidRPr="00983546">
        <w:rPr>
          <w:rFonts w:ascii="Times New Roman" w:hAnsi="Times New Roman" w:cs="Times New Roman"/>
          <w:sz w:val="24"/>
          <w:szCs w:val="24"/>
        </w:rPr>
        <w:t>. Šios sistemos pagalba kuriama elektroninė paciento ligos istorija,</w:t>
      </w:r>
      <w:r w:rsidR="0043353C" w:rsidRPr="00983546">
        <w:rPr>
          <w:rFonts w:ascii="Times New Roman" w:hAnsi="Times New Roman" w:cs="Times New Roman"/>
          <w:sz w:val="24"/>
          <w:szCs w:val="24"/>
        </w:rPr>
        <w:t xml:space="preserve"> </w:t>
      </w:r>
      <w:r w:rsidRPr="00983546">
        <w:rPr>
          <w:rFonts w:ascii="Times New Roman" w:hAnsi="Times New Roman" w:cs="Times New Roman"/>
          <w:sz w:val="24"/>
          <w:szCs w:val="24"/>
        </w:rPr>
        <w:t>išrašomi e.</w:t>
      </w:r>
      <w:r w:rsidR="00D62FD7">
        <w:rPr>
          <w:rFonts w:ascii="Times New Roman" w:hAnsi="Times New Roman" w:cs="Times New Roman"/>
          <w:sz w:val="24"/>
          <w:szCs w:val="24"/>
        </w:rPr>
        <w:t xml:space="preserve"> </w:t>
      </w:r>
      <w:r w:rsidRPr="00983546">
        <w:rPr>
          <w:rFonts w:ascii="Times New Roman" w:hAnsi="Times New Roman" w:cs="Times New Roman"/>
          <w:sz w:val="24"/>
          <w:szCs w:val="24"/>
        </w:rPr>
        <w:lastRenderedPageBreak/>
        <w:t>receptai, ambulatorinių apsilankymų aprašymai, stacionaro epikrizės, radiologinio tyrimo</w:t>
      </w:r>
      <w:r w:rsidR="0043353C" w:rsidRPr="00983546">
        <w:rPr>
          <w:rFonts w:ascii="Times New Roman" w:hAnsi="Times New Roman" w:cs="Times New Roman"/>
          <w:sz w:val="24"/>
          <w:szCs w:val="24"/>
        </w:rPr>
        <w:t xml:space="preserve"> </w:t>
      </w:r>
      <w:r w:rsidRPr="00983546">
        <w:rPr>
          <w:rFonts w:ascii="Times New Roman" w:hAnsi="Times New Roman" w:cs="Times New Roman"/>
          <w:sz w:val="24"/>
          <w:szCs w:val="24"/>
        </w:rPr>
        <w:t>vaizdai ir aprašymai, siuntimai konsultuotis pas kitus gydytojus konsultantus. Perduodama</w:t>
      </w:r>
      <w:r w:rsidR="0043353C" w:rsidRPr="00983546">
        <w:rPr>
          <w:rFonts w:ascii="Times New Roman" w:hAnsi="Times New Roman" w:cs="Times New Roman"/>
          <w:sz w:val="24"/>
          <w:szCs w:val="24"/>
        </w:rPr>
        <w:t xml:space="preserve"> </w:t>
      </w:r>
      <w:r w:rsidRPr="00983546">
        <w:rPr>
          <w:rFonts w:ascii="Times New Roman" w:hAnsi="Times New Roman" w:cs="Times New Roman"/>
          <w:sz w:val="24"/>
          <w:szCs w:val="24"/>
        </w:rPr>
        <w:t>informacija į E-sveikatos sistemą ESPBI IS, kad ji būtų pasiekiama kitoms ASPĮ ir vaistinėms.</w:t>
      </w:r>
    </w:p>
    <w:p w14:paraId="3C0A6649" w14:textId="7CB73FE2" w:rsidR="00A35A62" w:rsidRPr="00983546" w:rsidRDefault="00A35A62" w:rsidP="00E22C54">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Įstaigos internetinėje svetain</w:t>
      </w:r>
      <w:r w:rsidR="00903712" w:rsidRPr="00983546">
        <w:rPr>
          <w:rFonts w:ascii="Times New Roman" w:hAnsi="Times New Roman" w:cs="Times New Roman"/>
          <w:sz w:val="24"/>
          <w:szCs w:val="24"/>
        </w:rPr>
        <w:t xml:space="preserve">ėje </w:t>
      </w:r>
      <w:hyperlink r:id="rId15" w:history="1">
        <w:r w:rsidR="00D62FD7" w:rsidRPr="009960D7">
          <w:rPr>
            <w:rStyle w:val="Hipersaitas"/>
            <w:rFonts w:ascii="Times New Roman" w:hAnsi="Times New Roman" w:cs="Times New Roman"/>
            <w:sz w:val="24"/>
            <w:szCs w:val="24"/>
          </w:rPr>
          <w:t>www.lazdijuligonine.lt</w:t>
        </w:r>
      </w:hyperlink>
      <w:r w:rsidR="00D62FD7">
        <w:rPr>
          <w:rFonts w:ascii="Times New Roman" w:hAnsi="Times New Roman" w:cs="Times New Roman"/>
          <w:sz w:val="24"/>
          <w:szCs w:val="24"/>
        </w:rPr>
        <w:t xml:space="preserve"> </w:t>
      </w:r>
      <w:r w:rsidRPr="00983546">
        <w:rPr>
          <w:rFonts w:ascii="Times New Roman" w:hAnsi="Times New Roman" w:cs="Times New Roman"/>
          <w:sz w:val="24"/>
          <w:szCs w:val="24"/>
        </w:rPr>
        <w:t>pateikiama aktualiausia informacija</w:t>
      </w:r>
      <w:r w:rsidR="00903712" w:rsidRPr="00983546">
        <w:rPr>
          <w:rFonts w:ascii="Times New Roman" w:hAnsi="Times New Roman" w:cs="Times New Roman"/>
          <w:sz w:val="24"/>
          <w:szCs w:val="24"/>
        </w:rPr>
        <w:t xml:space="preserve"> </w:t>
      </w:r>
      <w:r w:rsidRPr="00983546">
        <w:rPr>
          <w:rFonts w:ascii="Times New Roman" w:hAnsi="Times New Roman" w:cs="Times New Roman"/>
          <w:sz w:val="24"/>
          <w:szCs w:val="24"/>
        </w:rPr>
        <w:t>pacientams apie teikiamas mokamas ir nemokamas paslaugas, telefonai registracijai ir</w:t>
      </w:r>
      <w:r w:rsidR="00903712" w:rsidRPr="00983546">
        <w:rPr>
          <w:rFonts w:ascii="Times New Roman" w:hAnsi="Times New Roman" w:cs="Times New Roman"/>
          <w:sz w:val="24"/>
          <w:szCs w:val="24"/>
        </w:rPr>
        <w:t xml:space="preserve"> </w:t>
      </w:r>
      <w:r w:rsidRPr="00983546">
        <w:rPr>
          <w:rFonts w:ascii="Times New Roman" w:hAnsi="Times New Roman" w:cs="Times New Roman"/>
          <w:sz w:val="24"/>
          <w:szCs w:val="24"/>
        </w:rPr>
        <w:t>konsultacijoms, gydytojų konsultantų darbo laikas ir kita svarbi informacija.</w:t>
      </w:r>
    </w:p>
    <w:p w14:paraId="7602DDC0" w14:textId="6EDD7071" w:rsidR="00A35A62" w:rsidRPr="00983546" w:rsidRDefault="00A35A62" w:rsidP="00E22C54">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 xml:space="preserve">Numatomas vykdyti tolimesnis </w:t>
      </w:r>
      <w:r w:rsidR="0089165F">
        <w:rPr>
          <w:rFonts w:ascii="Times New Roman" w:hAnsi="Times New Roman" w:cs="Times New Roman"/>
          <w:sz w:val="24"/>
          <w:szCs w:val="24"/>
        </w:rPr>
        <w:t>į</w:t>
      </w:r>
      <w:r w:rsidRPr="00983546">
        <w:rPr>
          <w:rFonts w:ascii="Times New Roman" w:hAnsi="Times New Roman" w:cs="Times New Roman"/>
          <w:sz w:val="24"/>
          <w:szCs w:val="24"/>
        </w:rPr>
        <w:t>staigos informacinių technologijų sistemos tobulinimo</w:t>
      </w:r>
      <w:r w:rsidR="00903712" w:rsidRPr="00983546">
        <w:rPr>
          <w:rFonts w:ascii="Times New Roman" w:hAnsi="Times New Roman" w:cs="Times New Roman"/>
          <w:sz w:val="24"/>
          <w:szCs w:val="24"/>
        </w:rPr>
        <w:t xml:space="preserve"> </w:t>
      </w:r>
      <w:r w:rsidRPr="00983546">
        <w:rPr>
          <w:rFonts w:ascii="Times New Roman" w:hAnsi="Times New Roman" w:cs="Times New Roman"/>
          <w:sz w:val="24"/>
          <w:szCs w:val="24"/>
        </w:rPr>
        <w:t>darbų etapas.</w:t>
      </w:r>
    </w:p>
    <w:p w14:paraId="670209C8" w14:textId="77777777" w:rsidR="00AF216E" w:rsidRPr="00983546" w:rsidRDefault="00AF216E" w:rsidP="00FB37D8">
      <w:pPr>
        <w:autoSpaceDE w:val="0"/>
        <w:autoSpaceDN w:val="0"/>
        <w:adjustRightInd w:val="0"/>
        <w:spacing w:after="0" w:line="240" w:lineRule="auto"/>
        <w:jc w:val="both"/>
        <w:rPr>
          <w:rFonts w:ascii="Times New Roman" w:hAnsi="Times New Roman" w:cs="Times New Roman"/>
          <w:sz w:val="24"/>
          <w:szCs w:val="24"/>
        </w:rPr>
      </w:pPr>
    </w:p>
    <w:p w14:paraId="543E2163" w14:textId="42E32DFF" w:rsidR="00A35A62" w:rsidRPr="008C4BCE" w:rsidRDefault="00FB37D8" w:rsidP="00FB37D8">
      <w:pPr>
        <w:autoSpaceDE w:val="0"/>
        <w:autoSpaceDN w:val="0"/>
        <w:adjustRightInd w:val="0"/>
        <w:spacing w:after="0" w:line="360" w:lineRule="auto"/>
        <w:ind w:firstLine="851"/>
        <w:rPr>
          <w:rFonts w:ascii="Times New Roman" w:hAnsi="Times New Roman" w:cs="Times New Roman"/>
          <w:b/>
          <w:bCs/>
          <w:sz w:val="24"/>
          <w:szCs w:val="24"/>
        </w:rPr>
      </w:pPr>
      <w:r>
        <w:rPr>
          <w:rFonts w:ascii="Times New Roman" w:hAnsi="Times New Roman" w:cs="Times New Roman"/>
          <w:b/>
          <w:bCs/>
          <w:sz w:val="24"/>
          <w:szCs w:val="24"/>
        </w:rPr>
        <w:t xml:space="preserve">                                             </w:t>
      </w:r>
      <w:r w:rsidR="00A35A62" w:rsidRPr="008C4BCE">
        <w:rPr>
          <w:rFonts w:ascii="Times New Roman" w:hAnsi="Times New Roman" w:cs="Times New Roman"/>
          <w:b/>
          <w:bCs/>
          <w:sz w:val="24"/>
          <w:szCs w:val="24"/>
        </w:rPr>
        <w:t>V</w:t>
      </w:r>
      <w:r w:rsidR="008C4BCE" w:rsidRPr="008C4BCE">
        <w:rPr>
          <w:rFonts w:ascii="Times New Roman" w:hAnsi="Times New Roman" w:cs="Times New Roman"/>
          <w:b/>
          <w:bCs/>
          <w:sz w:val="24"/>
          <w:szCs w:val="24"/>
        </w:rPr>
        <w:t>idaus darbo kontrolė</w:t>
      </w:r>
    </w:p>
    <w:p w14:paraId="6E93A3BC" w14:textId="77777777" w:rsidR="00AF216E" w:rsidRPr="00983546" w:rsidRDefault="00AF216E" w:rsidP="00AF216E">
      <w:pPr>
        <w:pStyle w:val="Sraopastraipa"/>
        <w:autoSpaceDE w:val="0"/>
        <w:autoSpaceDN w:val="0"/>
        <w:adjustRightInd w:val="0"/>
        <w:spacing w:after="0" w:line="240" w:lineRule="auto"/>
        <w:ind w:left="1080"/>
        <w:rPr>
          <w:rFonts w:ascii="Times New Roman" w:hAnsi="Times New Roman" w:cs="Times New Roman"/>
          <w:b/>
          <w:bCs/>
          <w:sz w:val="24"/>
          <w:szCs w:val="24"/>
        </w:rPr>
      </w:pPr>
    </w:p>
    <w:p w14:paraId="30FD5C28" w14:textId="77777777" w:rsidR="00A35A62" w:rsidRPr="00983546" w:rsidRDefault="00A35A62" w:rsidP="008C4BCE">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Įstaigos veiklos viešumui užtikrinti sudarytas kolegialus patariamasis organas – įstaigos</w:t>
      </w:r>
      <w:r w:rsidR="00903712" w:rsidRPr="00983546">
        <w:rPr>
          <w:rFonts w:ascii="Times New Roman" w:hAnsi="Times New Roman" w:cs="Times New Roman"/>
          <w:sz w:val="24"/>
          <w:szCs w:val="24"/>
        </w:rPr>
        <w:t xml:space="preserve"> </w:t>
      </w:r>
      <w:r w:rsidRPr="00983546">
        <w:rPr>
          <w:rFonts w:ascii="Times New Roman" w:hAnsi="Times New Roman" w:cs="Times New Roman"/>
          <w:sz w:val="24"/>
          <w:szCs w:val="24"/>
        </w:rPr>
        <w:t>stebėtojų taryba (toliau – stebėtojų taryba), kuri renkama penkeriems metams (5 atstovai). Stebėtojų</w:t>
      </w:r>
      <w:r w:rsidR="00903712" w:rsidRPr="00983546">
        <w:rPr>
          <w:rFonts w:ascii="Times New Roman" w:hAnsi="Times New Roman" w:cs="Times New Roman"/>
          <w:sz w:val="24"/>
          <w:szCs w:val="24"/>
        </w:rPr>
        <w:t xml:space="preserve"> </w:t>
      </w:r>
      <w:r w:rsidRPr="00983546">
        <w:rPr>
          <w:rFonts w:ascii="Times New Roman" w:hAnsi="Times New Roman" w:cs="Times New Roman"/>
          <w:sz w:val="24"/>
          <w:szCs w:val="24"/>
        </w:rPr>
        <w:t>taryba analizuoja įstaigos veiklą, išklauso ir įvertina įstaigos vadovo parengtą metinės veiklos</w:t>
      </w:r>
      <w:r w:rsidR="00903712" w:rsidRPr="00983546">
        <w:rPr>
          <w:rFonts w:ascii="Times New Roman" w:hAnsi="Times New Roman" w:cs="Times New Roman"/>
          <w:sz w:val="24"/>
          <w:szCs w:val="24"/>
        </w:rPr>
        <w:t xml:space="preserve"> </w:t>
      </w:r>
      <w:r w:rsidRPr="00983546">
        <w:rPr>
          <w:rFonts w:ascii="Times New Roman" w:hAnsi="Times New Roman" w:cs="Times New Roman"/>
          <w:sz w:val="24"/>
          <w:szCs w:val="24"/>
        </w:rPr>
        <w:t>ataskaitą, suderina įstaigos vadovo pateiktą darbuotojų darbo apmokėjimo tvarką.</w:t>
      </w:r>
    </w:p>
    <w:p w14:paraId="02C543ED" w14:textId="77777777" w:rsidR="00A35A62" w:rsidRPr="00983546" w:rsidRDefault="00A35A62" w:rsidP="008C4BCE">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Įstaigoje sudaryti patariamieji organai: Gydymo ir Slaugos tarybos, o etikos klausimams</w:t>
      </w:r>
      <w:r w:rsidR="00903712" w:rsidRPr="00983546">
        <w:rPr>
          <w:rFonts w:ascii="Times New Roman" w:hAnsi="Times New Roman" w:cs="Times New Roman"/>
          <w:sz w:val="24"/>
          <w:szCs w:val="24"/>
        </w:rPr>
        <w:t xml:space="preserve"> </w:t>
      </w:r>
      <w:r w:rsidRPr="00983546">
        <w:rPr>
          <w:rFonts w:ascii="Times New Roman" w:hAnsi="Times New Roman" w:cs="Times New Roman"/>
          <w:sz w:val="24"/>
          <w:szCs w:val="24"/>
        </w:rPr>
        <w:t>spręsti – Medicinos etikos komisija.</w:t>
      </w:r>
    </w:p>
    <w:p w14:paraId="64CB82F5" w14:textId="77777777" w:rsidR="00A35A62" w:rsidRPr="00983546" w:rsidRDefault="00A35A62" w:rsidP="008C4BCE">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Gydymo taryba sudaryta įstaigos vadovo įsakymu iš skyrių vedėjų, gydytojų, kuriai</w:t>
      </w:r>
      <w:r w:rsidR="00903712" w:rsidRPr="00983546">
        <w:rPr>
          <w:rFonts w:ascii="Times New Roman" w:hAnsi="Times New Roman" w:cs="Times New Roman"/>
          <w:sz w:val="24"/>
          <w:szCs w:val="24"/>
        </w:rPr>
        <w:t xml:space="preserve"> </w:t>
      </w:r>
      <w:r w:rsidRPr="00983546">
        <w:rPr>
          <w:rFonts w:ascii="Times New Roman" w:hAnsi="Times New Roman" w:cs="Times New Roman"/>
          <w:sz w:val="24"/>
          <w:szCs w:val="24"/>
        </w:rPr>
        <w:t>pirmininkauja įstaigos vadovas ar pavaduotojas medicinai. Gydymo taryba veikia pagal įstaigos</w:t>
      </w:r>
      <w:r w:rsidR="00903712" w:rsidRPr="00983546">
        <w:rPr>
          <w:rFonts w:ascii="Times New Roman" w:hAnsi="Times New Roman" w:cs="Times New Roman"/>
          <w:sz w:val="24"/>
          <w:szCs w:val="24"/>
        </w:rPr>
        <w:t xml:space="preserve"> </w:t>
      </w:r>
      <w:r w:rsidRPr="00983546">
        <w:rPr>
          <w:rFonts w:ascii="Times New Roman" w:hAnsi="Times New Roman" w:cs="Times New Roman"/>
          <w:sz w:val="24"/>
          <w:szCs w:val="24"/>
        </w:rPr>
        <w:t>vadovo patvirtintą darbo reglamentą.</w:t>
      </w:r>
    </w:p>
    <w:p w14:paraId="0893316B" w14:textId="77777777" w:rsidR="00A35A62" w:rsidRPr="00983546" w:rsidRDefault="00A35A62" w:rsidP="008C4BCE">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Gydymo taryba svarstomais klausimais gali teikti rekomendacinio pobūdžio pasiūlymus</w:t>
      </w:r>
      <w:r w:rsidR="00903712" w:rsidRPr="00983546">
        <w:rPr>
          <w:rFonts w:ascii="Times New Roman" w:hAnsi="Times New Roman" w:cs="Times New Roman"/>
          <w:sz w:val="24"/>
          <w:szCs w:val="24"/>
        </w:rPr>
        <w:t xml:space="preserve"> </w:t>
      </w:r>
      <w:r w:rsidRPr="00983546">
        <w:rPr>
          <w:rFonts w:ascii="Times New Roman" w:hAnsi="Times New Roman" w:cs="Times New Roman"/>
          <w:sz w:val="24"/>
          <w:szCs w:val="24"/>
        </w:rPr>
        <w:t>įstaigos vadovui. Jei įstaigos vadovas su pasiūlymu nesutinka, Gydymo taryba turi teisę tokį</w:t>
      </w:r>
      <w:r w:rsidR="00903712" w:rsidRPr="00983546">
        <w:rPr>
          <w:rFonts w:ascii="Times New Roman" w:hAnsi="Times New Roman" w:cs="Times New Roman"/>
          <w:sz w:val="24"/>
          <w:szCs w:val="24"/>
        </w:rPr>
        <w:t xml:space="preserve"> </w:t>
      </w:r>
      <w:r w:rsidRPr="00983546">
        <w:rPr>
          <w:rFonts w:ascii="Times New Roman" w:hAnsi="Times New Roman" w:cs="Times New Roman"/>
          <w:sz w:val="24"/>
          <w:szCs w:val="24"/>
        </w:rPr>
        <w:t>pasiūlymą pateikti steigėjui.</w:t>
      </w:r>
    </w:p>
    <w:p w14:paraId="11DB82C2" w14:textId="2EF08951" w:rsidR="00A35A62" w:rsidRPr="00983546" w:rsidRDefault="00A35A62" w:rsidP="008C4BCE">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Įstaigos Slaugos taryba sudaryta iš vyriausiojo slaugos administratoriaus</w:t>
      </w:r>
      <w:r w:rsidR="000F36F8" w:rsidRPr="00983546">
        <w:rPr>
          <w:rFonts w:ascii="Times New Roman" w:hAnsi="Times New Roman" w:cs="Times New Roman"/>
          <w:sz w:val="24"/>
          <w:szCs w:val="24"/>
        </w:rPr>
        <w:t xml:space="preserve"> (direktoriaus pavaduotojo slaugai)</w:t>
      </w:r>
      <w:r w:rsidRPr="00983546">
        <w:rPr>
          <w:rFonts w:ascii="Times New Roman" w:hAnsi="Times New Roman" w:cs="Times New Roman"/>
          <w:sz w:val="24"/>
          <w:szCs w:val="24"/>
        </w:rPr>
        <w:t>, skyrių vyresniųjų</w:t>
      </w:r>
      <w:r w:rsidR="000F36F8" w:rsidRPr="00983546">
        <w:rPr>
          <w:rFonts w:ascii="Times New Roman" w:hAnsi="Times New Roman" w:cs="Times New Roman"/>
          <w:sz w:val="24"/>
          <w:szCs w:val="24"/>
        </w:rPr>
        <w:t xml:space="preserve"> slaugytojų</w:t>
      </w:r>
      <w:r w:rsidR="001A021C">
        <w:rPr>
          <w:rFonts w:ascii="Times New Roman" w:hAnsi="Times New Roman" w:cs="Times New Roman"/>
          <w:sz w:val="24"/>
          <w:szCs w:val="24"/>
        </w:rPr>
        <w:t>-</w:t>
      </w:r>
      <w:r w:rsidRPr="00983546">
        <w:rPr>
          <w:rFonts w:ascii="Times New Roman" w:hAnsi="Times New Roman" w:cs="Times New Roman"/>
          <w:sz w:val="24"/>
          <w:szCs w:val="24"/>
        </w:rPr>
        <w:t xml:space="preserve">slaugos administratorių, kuriai pirmininkauja </w:t>
      </w:r>
      <w:r w:rsidR="009C598D">
        <w:rPr>
          <w:rFonts w:ascii="Times New Roman" w:hAnsi="Times New Roman" w:cs="Times New Roman"/>
          <w:sz w:val="24"/>
          <w:szCs w:val="24"/>
        </w:rPr>
        <w:t xml:space="preserve">įstaigos </w:t>
      </w:r>
      <w:r w:rsidRPr="00983546">
        <w:rPr>
          <w:rFonts w:ascii="Times New Roman" w:hAnsi="Times New Roman" w:cs="Times New Roman"/>
          <w:sz w:val="24"/>
          <w:szCs w:val="24"/>
        </w:rPr>
        <w:t>vyriausiasis slaugos administratorius</w:t>
      </w:r>
      <w:r w:rsidR="000F36F8" w:rsidRPr="00983546">
        <w:rPr>
          <w:rFonts w:ascii="Times New Roman" w:hAnsi="Times New Roman" w:cs="Times New Roman"/>
          <w:sz w:val="24"/>
          <w:szCs w:val="24"/>
        </w:rPr>
        <w:t xml:space="preserve"> (direktoriaus pavaduotojas slaugai)</w:t>
      </w:r>
      <w:r w:rsidRPr="00983546">
        <w:rPr>
          <w:rFonts w:ascii="Times New Roman" w:hAnsi="Times New Roman" w:cs="Times New Roman"/>
          <w:sz w:val="24"/>
          <w:szCs w:val="24"/>
        </w:rPr>
        <w:t>. Ši</w:t>
      </w:r>
      <w:r w:rsidR="00903712" w:rsidRPr="00983546">
        <w:rPr>
          <w:rFonts w:ascii="Times New Roman" w:hAnsi="Times New Roman" w:cs="Times New Roman"/>
          <w:sz w:val="24"/>
          <w:szCs w:val="24"/>
        </w:rPr>
        <w:t xml:space="preserve"> </w:t>
      </w:r>
      <w:r w:rsidRPr="00983546">
        <w:rPr>
          <w:rFonts w:ascii="Times New Roman" w:hAnsi="Times New Roman" w:cs="Times New Roman"/>
          <w:sz w:val="24"/>
          <w:szCs w:val="24"/>
        </w:rPr>
        <w:t>taryba svarsto pacientų slaugos organizavimo ir tobulinimo klausimus, siūlo perspektyvias ligonių</w:t>
      </w:r>
      <w:r w:rsidR="00903712" w:rsidRPr="00983546">
        <w:rPr>
          <w:rFonts w:ascii="Times New Roman" w:hAnsi="Times New Roman" w:cs="Times New Roman"/>
          <w:sz w:val="24"/>
          <w:szCs w:val="24"/>
        </w:rPr>
        <w:t xml:space="preserve"> </w:t>
      </w:r>
      <w:r w:rsidRPr="00983546">
        <w:rPr>
          <w:rFonts w:ascii="Times New Roman" w:hAnsi="Times New Roman" w:cs="Times New Roman"/>
          <w:sz w:val="24"/>
          <w:szCs w:val="24"/>
        </w:rPr>
        <w:t>slaugymo kryptis, numato jų realizavimo būdus, analizuoja slaugos darbuotojų kvalifikacijos kėlimo</w:t>
      </w:r>
      <w:r w:rsidR="00903712" w:rsidRPr="00983546">
        <w:rPr>
          <w:rFonts w:ascii="Times New Roman" w:hAnsi="Times New Roman" w:cs="Times New Roman"/>
          <w:sz w:val="24"/>
          <w:szCs w:val="24"/>
        </w:rPr>
        <w:t xml:space="preserve"> </w:t>
      </w:r>
      <w:r w:rsidRPr="00983546">
        <w:rPr>
          <w:rFonts w:ascii="Times New Roman" w:hAnsi="Times New Roman" w:cs="Times New Roman"/>
          <w:sz w:val="24"/>
          <w:szCs w:val="24"/>
        </w:rPr>
        <w:t>poreikius ir siūlo įvairias kvalifikacijos kėlimo formas, organizuoja slaugos studentų praktiką, teikia</w:t>
      </w:r>
      <w:r w:rsidR="00903712" w:rsidRPr="00983546">
        <w:rPr>
          <w:rFonts w:ascii="Times New Roman" w:hAnsi="Times New Roman" w:cs="Times New Roman"/>
          <w:sz w:val="24"/>
          <w:szCs w:val="24"/>
        </w:rPr>
        <w:t xml:space="preserve"> </w:t>
      </w:r>
      <w:r w:rsidRPr="00983546">
        <w:rPr>
          <w:rFonts w:ascii="Times New Roman" w:hAnsi="Times New Roman" w:cs="Times New Roman"/>
          <w:sz w:val="24"/>
          <w:szCs w:val="24"/>
        </w:rPr>
        <w:t>pasiūlymus jai tobulinti.</w:t>
      </w:r>
    </w:p>
    <w:p w14:paraId="2D33F863" w14:textId="77777777" w:rsidR="00A35A62" w:rsidRPr="00983546" w:rsidRDefault="00A35A62" w:rsidP="008C4BCE">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Slaugos taryba svarstomais klausimais gali teikti pasiūlymus įstaigos vadovui. Jei vadovas</w:t>
      </w:r>
      <w:r w:rsidR="00903712" w:rsidRPr="00983546">
        <w:rPr>
          <w:rFonts w:ascii="Times New Roman" w:hAnsi="Times New Roman" w:cs="Times New Roman"/>
          <w:sz w:val="24"/>
          <w:szCs w:val="24"/>
        </w:rPr>
        <w:t xml:space="preserve"> </w:t>
      </w:r>
      <w:r w:rsidRPr="00983546">
        <w:rPr>
          <w:rFonts w:ascii="Times New Roman" w:hAnsi="Times New Roman" w:cs="Times New Roman"/>
          <w:sz w:val="24"/>
          <w:szCs w:val="24"/>
        </w:rPr>
        <w:t>su pasiūlymu nesutinka, Slaugos taryba turi teisę tokį pasiūlymą pateikti steigėjui. Slaugos taryba</w:t>
      </w:r>
      <w:r w:rsidR="00903712" w:rsidRPr="00983546">
        <w:rPr>
          <w:rFonts w:ascii="Times New Roman" w:hAnsi="Times New Roman" w:cs="Times New Roman"/>
          <w:sz w:val="24"/>
          <w:szCs w:val="24"/>
        </w:rPr>
        <w:t xml:space="preserve"> </w:t>
      </w:r>
      <w:r w:rsidRPr="00983546">
        <w:rPr>
          <w:rFonts w:ascii="Times New Roman" w:hAnsi="Times New Roman" w:cs="Times New Roman"/>
          <w:sz w:val="24"/>
          <w:szCs w:val="24"/>
        </w:rPr>
        <w:t>savo darbą organizuoja pagal įstaigos vadovo patvirtintą reglamentą.</w:t>
      </w:r>
    </w:p>
    <w:p w14:paraId="3DCCB260" w14:textId="7F427608" w:rsidR="00A35A62" w:rsidRPr="00983546" w:rsidRDefault="00A35A62" w:rsidP="008C4BCE">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Medicinos etikos komisija stebi ir kontroliuoja, kaip laikomasi medicinos etikos reikalavimų,</w:t>
      </w:r>
      <w:r w:rsidR="00903712" w:rsidRPr="00983546">
        <w:rPr>
          <w:rFonts w:ascii="Times New Roman" w:hAnsi="Times New Roman" w:cs="Times New Roman"/>
          <w:sz w:val="24"/>
          <w:szCs w:val="24"/>
        </w:rPr>
        <w:t xml:space="preserve"> </w:t>
      </w:r>
      <w:r w:rsidRPr="00983546">
        <w:rPr>
          <w:rFonts w:ascii="Times New Roman" w:hAnsi="Times New Roman" w:cs="Times New Roman"/>
          <w:sz w:val="24"/>
          <w:szCs w:val="24"/>
        </w:rPr>
        <w:t>bei padeda spręsti iškilusias medicinos etikos problemas. Ši komisija išrinkta įstaigos visuotinio</w:t>
      </w:r>
      <w:r w:rsidR="00CA679B" w:rsidRPr="00983546">
        <w:rPr>
          <w:rFonts w:ascii="Times New Roman" w:hAnsi="Times New Roman" w:cs="Times New Roman"/>
          <w:sz w:val="24"/>
          <w:szCs w:val="24"/>
        </w:rPr>
        <w:t xml:space="preserve"> </w:t>
      </w:r>
      <w:r w:rsidRPr="00983546">
        <w:rPr>
          <w:rFonts w:ascii="Times New Roman" w:hAnsi="Times New Roman" w:cs="Times New Roman"/>
          <w:sz w:val="24"/>
          <w:szCs w:val="24"/>
        </w:rPr>
        <w:t xml:space="preserve">atstovų susirinkimo slaptu balsavimu. Komisijos sudėtį, komisijos darbo reglamentą ir </w:t>
      </w:r>
      <w:r w:rsidRPr="00983546">
        <w:rPr>
          <w:rFonts w:ascii="Times New Roman" w:hAnsi="Times New Roman" w:cs="Times New Roman"/>
          <w:sz w:val="24"/>
          <w:szCs w:val="24"/>
        </w:rPr>
        <w:lastRenderedPageBreak/>
        <w:t>komisijos</w:t>
      </w:r>
      <w:r w:rsidR="00CA679B" w:rsidRPr="00983546">
        <w:rPr>
          <w:rFonts w:ascii="Times New Roman" w:hAnsi="Times New Roman" w:cs="Times New Roman"/>
          <w:sz w:val="24"/>
          <w:szCs w:val="24"/>
        </w:rPr>
        <w:t xml:space="preserve"> </w:t>
      </w:r>
      <w:r w:rsidRPr="00983546">
        <w:rPr>
          <w:rFonts w:ascii="Times New Roman" w:hAnsi="Times New Roman" w:cs="Times New Roman"/>
          <w:sz w:val="24"/>
          <w:szCs w:val="24"/>
        </w:rPr>
        <w:t>nuostatus, kurie negali prieštarauti Pavyzdiniams medicinos etikos nuostatams, tvirtina įstaigos</w:t>
      </w:r>
      <w:r w:rsidR="00CA679B" w:rsidRPr="00983546">
        <w:rPr>
          <w:rFonts w:ascii="Times New Roman" w:hAnsi="Times New Roman" w:cs="Times New Roman"/>
          <w:sz w:val="24"/>
          <w:szCs w:val="24"/>
        </w:rPr>
        <w:t xml:space="preserve"> </w:t>
      </w:r>
      <w:r w:rsidRPr="00983546">
        <w:rPr>
          <w:rFonts w:ascii="Times New Roman" w:hAnsi="Times New Roman" w:cs="Times New Roman"/>
          <w:sz w:val="24"/>
          <w:szCs w:val="24"/>
        </w:rPr>
        <w:t>vadovas įsakymu. Medicinos etikos komisijos sudarymo ir veiklos tvarka nustatyta pagal Sveikatos</w:t>
      </w:r>
      <w:r w:rsidR="00CA679B" w:rsidRPr="00983546">
        <w:rPr>
          <w:rFonts w:ascii="Times New Roman" w:hAnsi="Times New Roman" w:cs="Times New Roman"/>
          <w:sz w:val="24"/>
          <w:szCs w:val="24"/>
        </w:rPr>
        <w:t xml:space="preserve"> </w:t>
      </w:r>
      <w:r w:rsidRPr="00983546">
        <w:rPr>
          <w:rFonts w:ascii="Times New Roman" w:hAnsi="Times New Roman" w:cs="Times New Roman"/>
          <w:sz w:val="24"/>
          <w:szCs w:val="24"/>
        </w:rPr>
        <w:t>apsaugos ministerijos patvirtintus Sveikatos priežiūros įstaigos medicinos etikos komisijos</w:t>
      </w:r>
      <w:r w:rsidR="00CA679B" w:rsidRPr="00983546">
        <w:rPr>
          <w:rFonts w:ascii="Times New Roman" w:hAnsi="Times New Roman" w:cs="Times New Roman"/>
          <w:sz w:val="24"/>
          <w:szCs w:val="24"/>
        </w:rPr>
        <w:t xml:space="preserve"> </w:t>
      </w:r>
      <w:r w:rsidRPr="00983546">
        <w:rPr>
          <w:rFonts w:ascii="Times New Roman" w:hAnsi="Times New Roman" w:cs="Times New Roman"/>
          <w:sz w:val="24"/>
          <w:szCs w:val="24"/>
        </w:rPr>
        <w:t xml:space="preserve">pavyzdinius nuostatus. Medicinos etikos komisijos nuostatai patvirtinti </w:t>
      </w:r>
      <w:r w:rsidR="006975A6">
        <w:rPr>
          <w:rFonts w:ascii="Times New Roman" w:hAnsi="Times New Roman" w:cs="Times New Roman"/>
          <w:sz w:val="24"/>
          <w:szCs w:val="24"/>
        </w:rPr>
        <w:t>į</w:t>
      </w:r>
      <w:r w:rsidRPr="00983546">
        <w:rPr>
          <w:rFonts w:ascii="Times New Roman" w:hAnsi="Times New Roman" w:cs="Times New Roman"/>
          <w:sz w:val="24"/>
          <w:szCs w:val="24"/>
        </w:rPr>
        <w:t>staigos direktoriaus 201</w:t>
      </w:r>
      <w:r w:rsidR="00FA7167" w:rsidRPr="00983546">
        <w:rPr>
          <w:rFonts w:ascii="Times New Roman" w:hAnsi="Times New Roman" w:cs="Times New Roman"/>
          <w:sz w:val="24"/>
          <w:szCs w:val="24"/>
        </w:rPr>
        <w:t>4</w:t>
      </w:r>
      <w:r w:rsidR="000F36F8" w:rsidRPr="00983546">
        <w:rPr>
          <w:rFonts w:ascii="Times New Roman" w:hAnsi="Times New Roman" w:cs="Times New Roman"/>
          <w:sz w:val="24"/>
          <w:szCs w:val="24"/>
        </w:rPr>
        <w:t xml:space="preserve"> </w:t>
      </w:r>
      <w:r w:rsidRPr="00983546">
        <w:rPr>
          <w:rFonts w:ascii="Times New Roman" w:hAnsi="Times New Roman" w:cs="Times New Roman"/>
          <w:sz w:val="24"/>
          <w:szCs w:val="24"/>
        </w:rPr>
        <w:t>m</w:t>
      </w:r>
      <w:r w:rsidR="00FA7167" w:rsidRPr="00983546">
        <w:rPr>
          <w:rFonts w:ascii="Times New Roman" w:hAnsi="Times New Roman" w:cs="Times New Roman"/>
          <w:sz w:val="24"/>
          <w:szCs w:val="24"/>
        </w:rPr>
        <w:t xml:space="preserve">. sausio </w:t>
      </w:r>
      <w:r w:rsidR="00FA7167" w:rsidRPr="007708A7">
        <w:rPr>
          <w:rFonts w:ascii="Times New Roman" w:hAnsi="Times New Roman" w:cs="Times New Roman"/>
          <w:sz w:val="24"/>
          <w:szCs w:val="24"/>
        </w:rPr>
        <w:t>29</w:t>
      </w:r>
      <w:r w:rsidR="00CA679B" w:rsidRPr="007708A7">
        <w:rPr>
          <w:rFonts w:ascii="Times New Roman" w:hAnsi="Times New Roman" w:cs="Times New Roman"/>
          <w:sz w:val="24"/>
          <w:szCs w:val="24"/>
        </w:rPr>
        <w:t xml:space="preserve">  </w:t>
      </w:r>
      <w:r w:rsidRPr="007708A7">
        <w:rPr>
          <w:rFonts w:ascii="Times New Roman" w:hAnsi="Times New Roman" w:cs="Times New Roman"/>
          <w:sz w:val="24"/>
          <w:szCs w:val="24"/>
        </w:rPr>
        <w:t>d. įsakymu Nr. V</w:t>
      </w:r>
      <w:r w:rsidR="00FA7167" w:rsidRPr="007708A7">
        <w:rPr>
          <w:rFonts w:ascii="Times New Roman" w:hAnsi="Times New Roman" w:cs="Times New Roman"/>
          <w:sz w:val="24"/>
          <w:szCs w:val="24"/>
        </w:rPr>
        <w:t>I</w:t>
      </w:r>
      <w:r w:rsidRPr="007708A7">
        <w:rPr>
          <w:rFonts w:ascii="Times New Roman" w:hAnsi="Times New Roman" w:cs="Times New Roman"/>
          <w:sz w:val="24"/>
          <w:szCs w:val="24"/>
        </w:rPr>
        <w:t>-</w:t>
      </w:r>
      <w:r w:rsidR="00FA7167" w:rsidRPr="007708A7">
        <w:rPr>
          <w:rFonts w:ascii="Times New Roman" w:hAnsi="Times New Roman" w:cs="Times New Roman"/>
          <w:sz w:val="24"/>
          <w:szCs w:val="24"/>
        </w:rPr>
        <w:t>8</w:t>
      </w:r>
      <w:r w:rsidRPr="007708A7">
        <w:rPr>
          <w:rFonts w:ascii="Times New Roman" w:hAnsi="Times New Roman" w:cs="Times New Roman"/>
          <w:sz w:val="24"/>
          <w:szCs w:val="24"/>
        </w:rPr>
        <w:t>.</w:t>
      </w:r>
      <w:r w:rsidR="000F36F8" w:rsidRPr="007708A7">
        <w:rPr>
          <w:rFonts w:ascii="Times New Roman" w:hAnsi="Times New Roman" w:cs="Times New Roman"/>
          <w:sz w:val="24"/>
          <w:szCs w:val="24"/>
        </w:rPr>
        <w:t xml:space="preserve"> </w:t>
      </w:r>
      <w:r w:rsidRPr="007708A7">
        <w:rPr>
          <w:rFonts w:ascii="Times New Roman" w:hAnsi="Times New Roman" w:cs="Times New Roman"/>
          <w:sz w:val="24"/>
          <w:szCs w:val="24"/>
        </w:rPr>
        <w:t>201</w:t>
      </w:r>
      <w:r w:rsidR="00CA0752" w:rsidRPr="007708A7">
        <w:rPr>
          <w:rFonts w:ascii="Times New Roman" w:hAnsi="Times New Roman" w:cs="Times New Roman"/>
          <w:sz w:val="24"/>
          <w:szCs w:val="24"/>
        </w:rPr>
        <w:t>8</w:t>
      </w:r>
      <w:r w:rsidR="000F36F8" w:rsidRPr="007708A7">
        <w:rPr>
          <w:rFonts w:ascii="Times New Roman" w:hAnsi="Times New Roman" w:cs="Times New Roman"/>
          <w:sz w:val="24"/>
          <w:szCs w:val="24"/>
        </w:rPr>
        <w:t xml:space="preserve"> </w:t>
      </w:r>
      <w:r w:rsidRPr="007708A7">
        <w:rPr>
          <w:rFonts w:ascii="Times New Roman" w:hAnsi="Times New Roman" w:cs="Times New Roman"/>
          <w:sz w:val="24"/>
          <w:szCs w:val="24"/>
        </w:rPr>
        <w:t>m.</w:t>
      </w:r>
      <w:r w:rsidR="000F36F8" w:rsidRPr="007708A7">
        <w:rPr>
          <w:rFonts w:ascii="Times New Roman" w:hAnsi="Times New Roman" w:cs="Times New Roman"/>
          <w:sz w:val="24"/>
          <w:szCs w:val="24"/>
        </w:rPr>
        <w:t xml:space="preserve"> </w:t>
      </w:r>
      <w:r w:rsidR="00CA0752" w:rsidRPr="007708A7">
        <w:rPr>
          <w:rFonts w:ascii="Times New Roman" w:hAnsi="Times New Roman" w:cs="Times New Roman"/>
          <w:sz w:val="24"/>
          <w:szCs w:val="24"/>
        </w:rPr>
        <w:t>kovo 19</w:t>
      </w:r>
      <w:r w:rsidR="00494B70" w:rsidRPr="007708A7">
        <w:rPr>
          <w:rFonts w:ascii="Times New Roman" w:hAnsi="Times New Roman" w:cs="Times New Roman"/>
          <w:sz w:val="24"/>
          <w:szCs w:val="24"/>
        </w:rPr>
        <w:t xml:space="preserve"> </w:t>
      </w:r>
      <w:r w:rsidRPr="007708A7">
        <w:rPr>
          <w:rFonts w:ascii="Times New Roman" w:hAnsi="Times New Roman" w:cs="Times New Roman"/>
          <w:sz w:val="24"/>
          <w:szCs w:val="24"/>
        </w:rPr>
        <w:t xml:space="preserve">d. direktoriaus įsakymu Nr. </w:t>
      </w:r>
      <w:r w:rsidR="00CA0752" w:rsidRPr="007708A7">
        <w:rPr>
          <w:rFonts w:ascii="Times New Roman" w:hAnsi="Times New Roman" w:cs="Times New Roman"/>
          <w:sz w:val="24"/>
          <w:szCs w:val="24"/>
        </w:rPr>
        <w:t xml:space="preserve">LLV-21 </w:t>
      </w:r>
      <w:r w:rsidRPr="007708A7">
        <w:rPr>
          <w:rFonts w:ascii="Times New Roman" w:hAnsi="Times New Roman" w:cs="Times New Roman"/>
          <w:sz w:val="24"/>
          <w:szCs w:val="24"/>
        </w:rPr>
        <w:t>patvirtinta VšĮ</w:t>
      </w:r>
      <w:r w:rsidR="00494B70" w:rsidRPr="007708A7">
        <w:rPr>
          <w:rFonts w:ascii="Times New Roman" w:hAnsi="Times New Roman" w:cs="Times New Roman"/>
          <w:sz w:val="24"/>
          <w:szCs w:val="24"/>
        </w:rPr>
        <w:t xml:space="preserve"> </w:t>
      </w:r>
      <w:r w:rsidR="006975A6">
        <w:rPr>
          <w:rFonts w:ascii="Times New Roman" w:hAnsi="Times New Roman" w:cs="Times New Roman"/>
          <w:sz w:val="24"/>
          <w:szCs w:val="24"/>
        </w:rPr>
        <w:t>„</w:t>
      </w:r>
      <w:r w:rsidR="00494B70" w:rsidRPr="007708A7">
        <w:rPr>
          <w:rFonts w:ascii="Times New Roman" w:hAnsi="Times New Roman" w:cs="Times New Roman"/>
          <w:sz w:val="24"/>
          <w:szCs w:val="24"/>
        </w:rPr>
        <w:t>Lazdijų</w:t>
      </w:r>
      <w:r w:rsidRPr="007708A7">
        <w:rPr>
          <w:rFonts w:ascii="Times New Roman" w:hAnsi="Times New Roman" w:cs="Times New Roman"/>
          <w:sz w:val="24"/>
          <w:szCs w:val="24"/>
        </w:rPr>
        <w:t xml:space="preserve"> ligoninė</w:t>
      </w:r>
      <w:r w:rsidR="006975A6">
        <w:rPr>
          <w:rFonts w:ascii="Times New Roman" w:hAnsi="Times New Roman" w:cs="Times New Roman"/>
          <w:sz w:val="24"/>
          <w:szCs w:val="24"/>
        </w:rPr>
        <w:t>“</w:t>
      </w:r>
      <w:r w:rsidRPr="007708A7">
        <w:rPr>
          <w:rFonts w:ascii="Times New Roman" w:hAnsi="Times New Roman" w:cs="Times New Roman"/>
          <w:sz w:val="24"/>
          <w:szCs w:val="24"/>
        </w:rPr>
        <w:t xml:space="preserve"> Šakinės </w:t>
      </w:r>
      <w:r w:rsidR="00494B70" w:rsidRPr="007708A7">
        <w:rPr>
          <w:rFonts w:ascii="Times New Roman" w:hAnsi="Times New Roman" w:cs="Times New Roman"/>
          <w:sz w:val="24"/>
          <w:szCs w:val="24"/>
        </w:rPr>
        <w:t>k</w:t>
      </w:r>
      <w:r w:rsidRPr="007708A7">
        <w:rPr>
          <w:rFonts w:ascii="Times New Roman" w:hAnsi="Times New Roman" w:cs="Times New Roman"/>
          <w:sz w:val="24"/>
          <w:szCs w:val="24"/>
        </w:rPr>
        <w:t>or</w:t>
      </w:r>
      <w:r w:rsidR="00494B70" w:rsidRPr="007708A7">
        <w:rPr>
          <w:rFonts w:ascii="Times New Roman" w:hAnsi="Times New Roman" w:cs="Times New Roman"/>
          <w:sz w:val="24"/>
          <w:szCs w:val="24"/>
        </w:rPr>
        <w:t>upcijos prevencijos programa 20</w:t>
      </w:r>
      <w:r w:rsidR="00D93B6E" w:rsidRPr="007708A7">
        <w:rPr>
          <w:rFonts w:ascii="Times New Roman" w:hAnsi="Times New Roman" w:cs="Times New Roman"/>
          <w:sz w:val="24"/>
          <w:szCs w:val="24"/>
        </w:rPr>
        <w:t>18</w:t>
      </w:r>
      <w:r w:rsidR="0003667B" w:rsidRPr="007708A7">
        <w:rPr>
          <w:rFonts w:ascii="Times New Roman" w:hAnsi="Times New Roman" w:cs="Times New Roman"/>
          <w:sz w:val="24"/>
          <w:szCs w:val="24"/>
        </w:rPr>
        <w:t>–</w:t>
      </w:r>
      <w:r w:rsidR="00494B70" w:rsidRPr="007708A7">
        <w:rPr>
          <w:rFonts w:ascii="Times New Roman" w:hAnsi="Times New Roman" w:cs="Times New Roman"/>
          <w:sz w:val="24"/>
          <w:szCs w:val="24"/>
        </w:rPr>
        <w:t>20</w:t>
      </w:r>
      <w:r w:rsidR="00D93B6E" w:rsidRPr="007708A7">
        <w:rPr>
          <w:rFonts w:ascii="Times New Roman" w:hAnsi="Times New Roman" w:cs="Times New Roman"/>
          <w:sz w:val="24"/>
          <w:szCs w:val="24"/>
        </w:rPr>
        <w:t>19</w:t>
      </w:r>
      <w:r w:rsidRPr="007708A7">
        <w:rPr>
          <w:rFonts w:ascii="Times New Roman" w:hAnsi="Times New Roman" w:cs="Times New Roman"/>
          <w:sz w:val="24"/>
          <w:szCs w:val="24"/>
        </w:rPr>
        <w:t xml:space="preserve"> metams bei jos įgyvendinimo</w:t>
      </w:r>
      <w:r w:rsidR="00494B70" w:rsidRPr="007708A7">
        <w:rPr>
          <w:rFonts w:ascii="Times New Roman" w:hAnsi="Times New Roman" w:cs="Times New Roman"/>
          <w:sz w:val="24"/>
          <w:szCs w:val="24"/>
        </w:rPr>
        <w:t xml:space="preserve"> </w:t>
      </w:r>
      <w:r w:rsidRPr="007708A7">
        <w:rPr>
          <w:rFonts w:ascii="Times New Roman" w:hAnsi="Times New Roman" w:cs="Times New Roman"/>
          <w:sz w:val="24"/>
          <w:szCs w:val="24"/>
        </w:rPr>
        <w:t>priemonių planas. Šakinės Korupcijos prevencijos programa orientuota į du pagrindinius dalykus –</w:t>
      </w:r>
      <w:r w:rsidR="00494B70" w:rsidRPr="007708A7">
        <w:rPr>
          <w:rFonts w:ascii="Times New Roman" w:hAnsi="Times New Roman" w:cs="Times New Roman"/>
          <w:sz w:val="24"/>
          <w:szCs w:val="24"/>
        </w:rPr>
        <w:t xml:space="preserve"> </w:t>
      </w:r>
      <w:r w:rsidRPr="007708A7">
        <w:rPr>
          <w:rFonts w:ascii="Times New Roman" w:hAnsi="Times New Roman" w:cs="Times New Roman"/>
          <w:sz w:val="24"/>
          <w:szCs w:val="24"/>
        </w:rPr>
        <w:t>korupcijos prielaidų ir sąlygų mažinimą bei šalinimą ir antikorupcinį švietimą.</w:t>
      </w:r>
    </w:p>
    <w:p w14:paraId="70E3E07E" w14:textId="0FE77EA1" w:rsidR="00A35A62" w:rsidRPr="00983546" w:rsidRDefault="00494B70" w:rsidP="008C4BCE">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Įstaigoje planuojama 2020</w:t>
      </w:r>
      <w:r w:rsidR="0003667B">
        <w:rPr>
          <w:rFonts w:ascii="Times New Roman" w:hAnsi="Times New Roman" w:cs="Times New Roman"/>
          <w:sz w:val="24"/>
          <w:szCs w:val="24"/>
        </w:rPr>
        <w:t>–</w:t>
      </w:r>
      <w:r w:rsidRPr="00983546">
        <w:rPr>
          <w:rFonts w:ascii="Times New Roman" w:hAnsi="Times New Roman" w:cs="Times New Roman"/>
          <w:sz w:val="24"/>
          <w:szCs w:val="24"/>
        </w:rPr>
        <w:t>2022</w:t>
      </w:r>
      <w:r w:rsidR="00A35A62" w:rsidRPr="00983546">
        <w:rPr>
          <w:rFonts w:ascii="Times New Roman" w:hAnsi="Times New Roman" w:cs="Times New Roman"/>
          <w:sz w:val="24"/>
          <w:szCs w:val="24"/>
        </w:rPr>
        <w:t xml:space="preserve"> m. </w:t>
      </w:r>
      <w:r w:rsidR="00F04E1D" w:rsidRPr="00983546">
        <w:rPr>
          <w:rFonts w:ascii="Times New Roman" w:hAnsi="Times New Roman" w:cs="Times New Roman"/>
          <w:sz w:val="24"/>
          <w:szCs w:val="24"/>
        </w:rPr>
        <w:t>plėtoti</w:t>
      </w:r>
      <w:r w:rsidR="00A35A62" w:rsidRPr="00983546">
        <w:rPr>
          <w:rFonts w:ascii="Times New Roman" w:hAnsi="Times New Roman" w:cs="Times New Roman"/>
          <w:sz w:val="24"/>
          <w:szCs w:val="24"/>
        </w:rPr>
        <w:t xml:space="preserve"> elektroninę dokumentų valdymo sistemą, kuri</w:t>
      </w:r>
      <w:r w:rsidRPr="00983546">
        <w:rPr>
          <w:rFonts w:ascii="Times New Roman" w:hAnsi="Times New Roman" w:cs="Times New Roman"/>
          <w:sz w:val="24"/>
          <w:szCs w:val="24"/>
        </w:rPr>
        <w:t xml:space="preserve"> </w:t>
      </w:r>
      <w:r w:rsidR="00A35A62" w:rsidRPr="00983546">
        <w:rPr>
          <w:rFonts w:ascii="Times New Roman" w:hAnsi="Times New Roman" w:cs="Times New Roman"/>
          <w:sz w:val="24"/>
          <w:szCs w:val="24"/>
        </w:rPr>
        <w:t xml:space="preserve">leistų efektyviai valdyti korespondenciją ir kitus </w:t>
      </w:r>
      <w:r w:rsidR="006975A6">
        <w:rPr>
          <w:rFonts w:ascii="Times New Roman" w:hAnsi="Times New Roman" w:cs="Times New Roman"/>
          <w:sz w:val="24"/>
          <w:szCs w:val="24"/>
        </w:rPr>
        <w:t>į</w:t>
      </w:r>
      <w:r w:rsidR="00A35A62" w:rsidRPr="00983546">
        <w:rPr>
          <w:rFonts w:ascii="Times New Roman" w:hAnsi="Times New Roman" w:cs="Times New Roman"/>
          <w:sz w:val="24"/>
          <w:szCs w:val="24"/>
        </w:rPr>
        <w:t>staigos vidaus dokumentus, užtikrintų kokybišką</w:t>
      </w:r>
      <w:r w:rsidRPr="00983546">
        <w:rPr>
          <w:rFonts w:ascii="Times New Roman" w:hAnsi="Times New Roman" w:cs="Times New Roman"/>
          <w:sz w:val="24"/>
          <w:szCs w:val="24"/>
        </w:rPr>
        <w:t xml:space="preserve"> </w:t>
      </w:r>
      <w:r w:rsidR="00A35A62" w:rsidRPr="00983546">
        <w:rPr>
          <w:rFonts w:ascii="Times New Roman" w:hAnsi="Times New Roman" w:cs="Times New Roman"/>
          <w:sz w:val="24"/>
          <w:szCs w:val="24"/>
        </w:rPr>
        <w:t>dokumentų valdymą ir saugojimą, pagerintų vidinę komunikaciją ir užduočių vykdymą, sumažintų</w:t>
      </w:r>
      <w:r w:rsidRPr="00983546">
        <w:rPr>
          <w:rFonts w:ascii="Times New Roman" w:hAnsi="Times New Roman" w:cs="Times New Roman"/>
          <w:sz w:val="24"/>
          <w:szCs w:val="24"/>
        </w:rPr>
        <w:t xml:space="preserve"> </w:t>
      </w:r>
      <w:r w:rsidR="00AF216E" w:rsidRPr="00983546">
        <w:rPr>
          <w:rFonts w:ascii="Times New Roman" w:hAnsi="Times New Roman" w:cs="Times New Roman"/>
          <w:sz w:val="24"/>
          <w:szCs w:val="24"/>
        </w:rPr>
        <w:t>laiko ir finansinius kaštus.</w:t>
      </w:r>
      <w:r w:rsidR="00EE6966" w:rsidRPr="00983546">
        <w:rPr>
          <w:rFonts w:ascii="Times New Roman" w:hAnsi="Times New Roman" w:cs="Times New Roman"/>
          <w:sz w:val="24"/>
          <w:szCs w:val="24"/>
        </w:rPr>
        <w:t xml:space="preserve"> </w:t>
      </w:r>
    </w:p>
    <w:p w14:paraId="712836E2" w14:textId="77777777" w:rsidR="00AF216E" w:rsidRPr="00983546" w:rsidRDefault="00AF216E" w:rsidP="00A35A62">
      <w:pPr>
        <w:autoSpaceDE w:val="0"/>
        <w:autoSpaceDN w:val="0"/>
        <w:adjustRightInd w:val="0"/>
        <w:spacing w:after="0" w:line="240" w:lineRule="auto"/>
        <w:rPr>
          <w:rFonts w:ascii="Times New Roman" w:hAnsi="Times New Roman" w:cs="Times New Roman"/>
          <w:sz w:val="24"/>
          <w:szCs w:val="24"/>
        </w:rPr>
      </w:pPr>
    </w:p>
    <w:p w14:paraId="2ECE78B5" w14:textId="465AC23A" w:rsidR="00A35A62" w:rsidRPr="008C4BCE" w:rsidRDefault="00F2582E" w:rsidP="008C4BCE">
      <w:pPr>
        <w:pStyle w:val="Sraopastraipa"/>
        <w:numPr>
          <w:ilvl w:val="0"/>
          <w:numId w:val="1"/>
        </w:num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STIPRYBIŲ, SILPNYBIŲ, GALIMYBIŲ IR GRĖSMIŲ (</w:t>
      </w:r>
      <w:r w:rsidR="00A35A62" w:rsidRPr="008C4BCE">
        <w:rPr>
          <w:rFonts w:ascii="Times New Roman" w:hAnsi="Times New Roman" w:cs="Times New Roman"/>
          <w:b/>
          <w:bCs/>
          <w:sz w:val="24"/>
          <w:szCs w:val="24"/>
        </w:rPr>
        <w:t>SSGG</w:t>
      </w:r>
      <w:r>
        <w:rPr>
          <w:rFonts w:ascii="Times New Roman" w:hAnsi="Times New Roman" w:cs="Times New Roman"/>
          <w:b/>
          <w:bCs/>
          <w:sz w:val="24"/>
          <w:szCs w:val="24"/>
        </w:rPr>
        <w:t>)</w:t>
      </w:r>
      <w:r w:rsidR="00A35A62" w:rsidRPr="008C4BCE">
        <w:rPr>
          <w:rFonts w:ascii="Times New Roman" w:hAnsi="Times New Roman" w:cs="Times New Roman"/>
          <w:b/>
          <w:bCs/>
          <w:sz w:val="24"/>
          <w:szCs w:val="24"/>
        </w:rPr>
        <w:t xml:space="preserve"> ANALIZĖ</w:t>
      </w:r>
    </w:p>
    <w:p w14:paraId="044F1A41" w14:textId="77777777" w:rsidR="0047271F" w:rsidRPr="00983546" w:rsidRDefault="0047271F" w:rsidP="00AF216E">
      <w:pPr>
        <w:autoSpaceDE w:val="0"/>
        <w:autoSpaceDN w:val="0"/>
        <w:adjustRightInd w:val="0"/>
        <w:spacing w:after="0" w:line="240" w:lineRule="auto"/>
        <w:jc w:val="center"/>
        <w:rPr>
          <w:rFonts w:ascii="Times New Roman" w:hAnsi="Times New Roman" w:cs="Times New Roman"/>
          <w:b/>
          <w:bCs/>
          <w:sz w:val="24"/>
          <w:szCs w:val="24"/>
        </w:rPr>
      </w:pPr>
    </w:p>
    <w:p w14:paraId="41F9944A" w14:textId="0899ADD2" w:rsidR="00FE30AC" w:rsidRPr="00983546" w:rsidRDefault="00FE30AC" w:rsidP="00CF125A">
      <w:pPr>
        <w:spacing w:after="0" w:line="360" w:lineRule="auto"/>
        <w:ind w:firstLine="851"/>
        <w:jc w:val="both"/>
        <w:rPr>
          <w:rFonts w:ascii="Times New Roman" w:eastAsia="Times New Roman" w:hAnsi="Times New Roman" w:cs="Times New Roman"/>
          <w:sz w:val="24"/>
          <w:szCs w:val="24"/>
          <w:lang w:eastAsia="lt-LT"/>
        </w:rPr>
      </w:pPr>
      <w:r w:rsidRPr="00983546">
        <w:rPr>
          <w:rFonts w:ascii="Times New Roman" w:eastAsia="Times New Roman" w:hAnsi="Times New Roman" w:cs="Times New Roman"/>
          <w:sz w:val="24"/>
          <w:szCs w:val="24"/>
          <w:lang w:eastAsia="lt-LT"/>
        </w:rPr>
        <w:t xml:space="preserve">2020–2022 metų veiklos strategijos aktualumą pagrindžianti </w:t>
      </w:r>
      <w:r w:rsidR="006975A6">
        <w:rPr>
          <w:rFonts w:ascii="Times New Roman" w:eastAsia="Times New Roman" w:hAnsi="Times New Roman" w:cs="Times New Roman"/>
          <w:sz w:val="24"/>
          <w:szCs w:val="24"/>
          <w:lang w:eastAsia="lt-LT"/>
        </w:rPr>
        <w:t>įstaigos</w:t>
      </w:r>
      <w:r w:rsidRPr="00983546">
        <w:rPr>
          <w:rFonts w:ascii="Times New Roman" w:eastAsia="Times New Roman" w:hAnsi="Times New Roman" w:cs="Times New Roman"/>
          <w:sz w:val="24"/>
          <w:szCs w:val="24"/>
          <w:lang w:eastAsia="lt-LT"/>
        </w:rPr>
        <w:t xml:space="preserve"> SSGG analizė</w:t>
      </w:r>
      <w:r w:rsidR="00CF125A">
        <w:rPr>
          <w:rFonts w:ascii="Times New Roman" w:eastAsia="Times New Roman" w:hAnsi="Times New Roman" w:cs="Times New Roman"/>
          <w:sz w:val="24"/>
          <w:szCs w:val="24"/>
          <w:lang w:eastAsia="lt-LT"/>
        </w:rPr>
        <w:t xml:space="preserve"> pateikiama 8 lentelėje.</w:t>
      </w:r>
    </w:p>
    <w:tbl>
      <w:tblPr>
        <w:tblStyle w:val="Lentelstinklelis1"/>
        <w:tblW w:w="0" w:type="auto"/>
        <w:tblLook w:val="04A0" w:firstRow="1" w:lastRow="0" w:firstColumn="1" w:lastColumn="0" w:noHBand="0" w:noVBand="1"/>
      </w:tblPr>
      <w:tblGrid>
        <w:gridCol w:w="4822"/>
        <w:gridCol w:w="4806"/>
      </w:tblGrid>
      <w:tr w:rsidR="00FE30AC" w:rsidRPr="00983546" w14:paraId="30CF1ADF" w14:textId="77777777" w:rsidTr="00F2582E">
        <w:tc>
          <w:tcPr>
            <w:tcW w:w="4822" w:type="dxa"/>
            <w:vAlign w:val="center"/>
          </w:tcPr>
          <w:p w14:paraId="1EBAC13D" w14:textId="77777777" w:rsidR="00FE30AC" w:rsidRPr="00983546" w:rsidRDefault="00FE30AC" w:rsidP="00FE30AC">
            <w:pPr>
              <w:jc w:val="center"/>
              <w:rPr>
                <w:rFonts w:ascii="Times New Roman" w:hAnsi="Times New Roman" w:cs="Times New Roman"/>
                <w:b/>
                <w:sz w:val="24"/>
                <w:szCs w:val="24"/>
              </w:rPr>
            </w:pPr>
            <w:r w:rsidRPr="00983546">
              <w:rPr>
                <w:rFonts w:ascii="Times New Roman" w:hAnsi="Times New Roman" w:cs="Times New Roman"/>
                <w:b/>
                <w:sz w:val="24"/>
                <w:szCs w:val="24"/>
              </w:rPr>
              <w:t>STIPRYBĖS</w:t>
            </w:r>
          </w:p>
        </w:tc>
        <w:tc>
          <w:tcPr>
            <w:tcW w:w="4806" w:type="dxa"/>
            <w:vAlign w:val="center"/>
          </w:tcPr>
          <w:p w14:paraId="7D93F947" w14:textId="77777777" w:rsidR="00FE30AC" w:rsidRPr="00983546" w:rsidRDefault="00FE30AC" w:rsidP="00FE30AC">
            <w:pPr>
              <w:jc w:val="center"/>
              <w:rPr>
                <w:rFonts w:ascii="Times New Roman" w:hAnsi="Times New Roman" w:cs="Times New Roman"/>
                <w:b/>
                <w:sz w:val="24"/>
                <w:szCs w:val="24"/>
              </w:rPr>
            </w:pPr>
            <w:r w:rsidRPr="00983546">
              <w:rPr>
                <w:rFonts w:ascii="Times New Roman" w:hAnsi="Times New Roman" w:cs="Times New Roman"/>
                <w:b/>
                <w:sz w:val="24"/>
                <w:szCs w:val="24"/>
              </w:rPr>
              <w:t>SILPNYBĖS</w:t>
            </w:r>
          </w:p>
        </w:tc>
      </w:tr>
      <w:tr w:rsidR="00FE30AC" w:rsidRPr="00983546" w14:paraId="323CEF2F" w14:textId="77777777" w:rsidTr="00F2582E">
        <w:tc>
          <w:tcPr>
            <w:tcW w:w="4822" w:type="dxa"/>
          </w:tcPr>
          <w:p w14:paraId="14469D14" w14:textId="77777777" w:rsidR="00FE30AC" w:rsidRPr="00983546" w:rsidRDefault="00FE30AC" w:rsidP="00B625F0">
            <w:pPr>
              <w:numPr>
                <w:ilvl w:val="0"/>
                <w:numId w:val="5"/>
              </w:numPr>
              <w:tabs>
                <w:tab w:val="left" w:pos="288"/>
              </w:tabs>
              <w:ind w:left="34" w:firstLine="0"/>
              <w:jc w:val="both"/>
              <w:rPr>
                <w:rFonts w:ascii="Times New Roman" w:hAnsi="Times New Roman" w:cs="Times New Roman"/>
                <w:sz w:val="24"/>
                <w:szCs w:val="24"/>
              </w:rPr>
            </w:pPr>
            <w:r w:rsidRPr="00983546">
              <w:rPr>
                <w:rFonts w:ascii="Times New Roman" w:hAnsi="Times New Roman" w:cs="Times New Roman"/>
                <w:sz w:val="24"/>
                <w:szCs w:val="24"/>
              </w:rPr>
              <w:t xml:space="preserve"> Kvalifikuotas, iniciatyvus bei motyvuotas ir turintis praktinio darbo patirtį personalas.</w:t>
            </w:r>
          </w:p>
          <w:p w14:paraId="7660C5A6" w14:textId="1E856B78" w:rsidR="00FE30AC" w:rsidRPr="00983546" w:rsidRDefault="00FE30AC" w:rsidP="00140781">
            <w:pPr>
              <w:numPr>
                <w:ilvl w:val="0"/>
                <w:numId w:val="5"/>
              </w:numPr>
              <w:tabs>
                <w:tab w:val="left" w:pos="288"/>
              </w:tabs>
              <w:ind w:left="34" w:firstLine="0"/>
              <w:jc w:val="both"/>
              <w:rPr>
                <w:rFonts w:ascii="Times New Roman" w:hAnsi="Times New Roman" w:cs="Times New Roman"/>
                <w:sz w:val="24"/>
                <w:szCs w:val="24"/>
              </w:rPr>
            </w:pPr>
            <w:r w:rsidRPr="00983546">
              <w:rPr>
                <w:rFonts w:ascii="Times New Roman" w:hAnsi="Times New Roman" w:cs="Times New Roman"/>
                <w:sz w:val="24"/>
                <w:szCs w:val="24"/>
              </w:rPr>
              <w:t xml:space="preserve">Palyginti gera materialinė techninė </w:t>
            </w:r>
            <w:r w:rsidR="009C598D">
              <w:rPr>
                <w:rFonts w:ascii="Times New Roman" w:hAnsi="Times New Roman" w:cs="Times New Roman"/>
                <w:sz w:val="24"/>
                <w:szCs w:val="24"/>
              </w:rPr>
              <w:t>įstaigos</w:t>
            </w:r>
            <w:r w:rsidRPr="00983546">
              <w:rPr>
                <w:rFonts w:ascii="Times New Roman" w:hAnsi="Times New Roman" w:cs="Times New Roman"/>
                <w:sz w:val="24"/>
                <w:szCs w:val="24"/>
              </w:rPr>
              <w:t xml:space="preserve"> bazė, pastoviai atnaujinama diagnostikos aparatūra, atitinkanti įstaigai </w:t>
            </w:r>
            <w:r w:rsidR="00B625F0" w:rsidRPr="00983546">
              <w:rPr>
                <w:rFonts w:ascii="Times New Roman" w:hAnsi="Times New Roman" w:cs="Times New Roman"/>
                <w:sz w:val="24"/>
                <w:szCs w:val="24"/>
              </w:rPr>
              <w:t xml:space="preserve">keliamus </w:t>
            </w:r>
            <w:r w:rsidRPr="00983546">
              <w:rPr>
                <w:rFonts w:ascii="Times New Roman" w:hAnsi="Times New Roman" w:cs="Times New Roman"/>
                <w:sz w:val="24"/>
                <w:szCs w:val="24"/>
              </w:rPr>
              <w:t>licencijavimo reikalavimus.</w:t>
            </w:r>
          </w:p>
          <w:p w14:paraId="798B582E" w14:textId="3E780791" w:rsidR="00FE30AC" w:rsidRPr="00983546" w:rsidRDefault="00FE30AC" w:rsidP="00B625F0">
            <w:pPr>
              <w:numPr>
                <w:ilvl w:val="0"/>
                <w:numId w:val="5"/>
              </w:numPr>
              <w:tabs>
                <w:tab w:val="left" w:pos="288"/>
              </w:tabs>
              <w:ind w:left="34" w:firstLine="0"/>
              <w:jc w:val="both"/>
              <w:rPr>
                <w:rFonts w:ascii="Times New Roman" w:hAnsi="Times New Roman" w:cs="Times New Roman"/>
                <w:sz w:val="24"/>
                <w:szCs w:val="24"/>
              </w:rPr>
            </w:pPr>
            <w:r w:rsidRPr="00983546">
              <w:rPr>
                <w:rFonts w:ascii="Times New Roman" w:hAnsi="Times New Roman" w:cs="Times New Roman"/>
                <w:sz w:val="24"/>
                <w:szCs w:val="24"/>
              </w:rPr>
              <w:t>Atnaujinamos ir modernizuojamos darbo vietos</w:t>
            </w:r>
            <w:r w:rsidR="0047271F" w:rsidRPr="00983546">
              <w:rPr>
                <w:rFonts w:ascii="Times New Roman" w:hAnsi="Times New Roman" w:cs="Times New Roman"/>
                <w:sz w:val="24"/>
                <w:szCs w:val="24"/>
              </w:rPr>
              <w:t xml:space="preserve">, </w:t>
            </w:r>
            <w:r w:rsidR="00FF0636" w:rsidRPr="00983546">
              <w:rPr>
                <w:rFonts w:ascii="Times New Roman" w:hAnsi="Times New Roman" w:cs="Times New Roman"/>
                <w:sz w:val="24"/>
                <w:szCs w:val="24"/>
              </w:rPr>
              <w:t xml:space="preserve">įdiegtos </w:t>
            </w:r>
            <w:r w:rsidR="0047271F" w:rsidRPr="00983546">
              <w:rPr>
                <w:rFonts w:ascii="Times New Roman" w:hAnsi="Times New Roman" w:cs="Times New Roman"/>
                <w:sz w:val="24"/>
                <w:szCs w:val="24"/>
              </w:rPr>
              <w:t>informacinės technologijos</w:t>
            </w:r>
            <w:r w:rsidRPr="00983546">
              <w:rPr>
                <w:rFonts w:ascii="Times New Roman" w:hAnsi="Times New Roman" w:cs="Times New Roman"/>
                <w:sz w:val="24"/>
                <w:szCs w:val="24"/>
              </w:rPr>
              <w:t>.</w:t>
            </w:r>
          </w:p>
          <w:p w14:paraId="5826B6D8" w14:textId="77777777" w:rsidR="00FE30AC" w:rsidRPr="00983546" w:rsidRDefault="00FE30AC" w:rsidP="00B625F0">
            <w:pPr>
              <w:numPr>
                <w:ilvl w:val="0"/>
                <w:numId w:val="5"/>
              </w:numPr>
              <w:tabs>
                <w:tab w:val="left" w:pos="288"/>
              </w:tabs>
              <w:ind w:left="34" w:firstLine="0"/>
              <w:jc w:val="both"/>
              <w:rPr>
                <w:rFonts w:ascii="Times New Roman" w:hAnsi="Times New Roman" w:cs="Times New Roman"/>
                <w:sz w:val="24"/>
                <w:szCs w:val="24"/>
              </w:rPr>
            </w:pPr>
            <w:r w:rsidRPr="00983546">
              <w:rPr>
                <w:rFonts w:ascii="Times New Roman" w:hAnsi="Times New Roman" w:cs="Times New Roman"/>
                <w:sz w:val="24"/>
                <w:szCs w:val="24"/>
              </w:rPr>
              <w:t>Teikiamų paslaugų spektras atitinka rajono lygmens ligoninės statusą.</w:t>
            </w:r>
          </w:p>
          <w:p w14:paraId="60416870" w14:textId="551136AF" w:rsidR="00FE30AC" w:rsidRPr="00983546" w:rsidRDefault="00FE30AC" w:rsidP="00B625F0">
            <w:pPr>
              <w:numPr>
                <w:ilvl w:val="0"/>
                <w:numId w:val="5"/>
              </w:numPr>
              <w:tabs>
                <w:tab w:val="left" w:pos="288"/>
              </w:tabs>
              <w:ind w:left="34" w:firstLine="0"/>
              <w:jc w:val="both"/>
              <w:rPr>
                <w:rFonts w:ascii="Times New Roman" w:hAnsi="Times New Roman" w:cs="Times New Roman"/>
                <w:sz w:val="24"/>
                <w:szCs w:val="24"/>
              </w:rPr>
            </w:pPr>
            <w:r w:rsidRPr="00983546">
              <w:rPr>
                <w:rFonts w:ascii="Times New Roman" w:hAnsi="Times New Roman" w:cs="Times New Roman"/>
                <w:sz w:val="24"/>
                <w:szCs w:val="24"/>
              </w:rPr>
              <w:t xml:space="preserve">Pacientų nuomonė </w:t>
            </w:r>
            <w:r w:rsidR="002F54F7" w:rsidRPr="00983546">
              <w:rPr>
                <w:rFonts w:ascii="Times New Roman" w:hAnsi="Times New Roman" w:cs="Times New Roman"/>
                <w:sz w:val="24"/>
                <w:szCs w:val="24"/>
              </w:rPr>
              <w:t xml:space="preserve">(tiriama periodine anketine apklausa) </w:t>
            </w:r>
            <w:r w:rsidRPr="00983546">
              <w:rPr>
                <w:rFonts w:ascii="Times New Roman" w:hAnsi="Times New Roman" w:cs="Times New Roman"/>
                <w:sz w:val="24"/>
                <w:szCs w:val="24"/>
              </w:rPr>
              <w:t xml:space="preserve">rodo teigiamą paslaugų kokybės </w:t>
            </w:r>
            <w:r w:rsidR="002F54F7" w:rsidRPr="00983546">
              <w:rPr>
                <w:rFonts w:ascii="Times New Roman" w:hAnsi="Times New Roman" w:cs="Times New Roman"/>
                <w:sz w:val="24"/>
                <w:szCs w:val="24"/>
              </w:rPr>
              <w:t xml:space="preserve">ir </w:t>
            </w:r>
            <w:r w:rsidRPr="00983546">
              <w:rPr>
                <w:rFonts w:ascii="Times New Roman" w:hAnsi="Times New Roman" w:cs="Times New Roman"/>
                <w:sz w:val="24"/>
                <w:szCs w:val="24"/>
              </w:rPr>
              <w:t>prieinamumą</w:t>
            </w:r>
            <w:r w:rsidR="002F54F7" w:rsidRPr="00983546">
              <w:rPr>
                <w:rFonts w:ascii="Times New Roman" w:hAnsi="Times New Roman" w:cs="Times New Roman"/>
                <w:sz w:val="24"/>
                <w:szCs w:val="24"/>
              </w:rPr>
              <w:t xml:space="preserve"> </w:t>
            </w:r>
            <w:r w:rsidRPr="00983546">
              <w:rPr>
                <w:rFonts w:ascii="Times New Roman" w:hAnsi="Times New Roman" w:cs="Times New Roman"/>
                <w:sz w:val="24"/>
                <w:szCs w:val="24"/>
              </w:rPr>
              <w:t>vertinimą</w:t>
            </w:r>
            <w:r w:rsidR="002F54F7" w:rsidRPr="00983546">
              <w:rPr>
                <w:rFonts w:ascii="Times New Roman" w:hAnsi="Times New Roman" w:cs="Times New Roman"/>
                <w:sz w:val="24"/>
                <w:szCs w:val="24"/>
              </w:rPr>
              <w:t xml:space="preserve"> </w:t>
            </w:r>
          </w:p>
        </w:tc>
        <w:tc>
          <w:tcPr>
            <w:tcW w:w="4806" w:type="dxa"/>
          </w:tcPr>
          <w:p w14:paraId="48508713" w14:textId="77777777" w:rsidR="00FE30AC" w:rsidRPr="00983546" w:rsidRDefault="00FE30AC" w:rsidP="00B625F0">
            <w:pPr>
              <w:numPr>
                <w:ilvl w:val="0"/>
                <w:numId w:val="6"/>
              </w:numPr>
              <w:tabs>
                <w:tab w:val="left" w:pos="408"/>
              </w:tabs>
              <w:ind w:left="87" w:firstLine="0"/>
              <w:jc w:val="both"/>
              <w:rPr>
                <w:rFonts w:ascii="Times New Roman" w:hAnsi="Times New Roman" w:cs="Times New Roman"/>
                <w:sz w:val="24"/>
                <w:szCs w:val="24"/>
              </w:rPr>
            </w:pPr>
            <w:r w:rsidRPr="00983546">
              <w:rPr>
                <w:rFonts w:ascii="Times New Roman" w:hAnsi="Times New Roman" w:cs="Times New Roman"/>
                <w:sz w:val="24"/>
                <w:szCs w:val="24"/>
              </w:rPr>
              <w:t>Vyraujantis vyresnio amžiaus personalas tarp gydytojų ir slaugytojų, pamainos stoka dėl jaunų specialistų nenoro įsidarbinti periferijoje.</w:t>
            </w:r>
          </w:p>
          <w:p w14:paraId="545ABD71" w14:textId="77777777" w:rsidR="00FE30AC" w:rsidRPr="00983546" w:rsidRDefault="00FE30AC" w:rsidP="00B625F0">
            <w:pPr>
              <w:numPr>
                <w:ilvl w:val="0"/>
                <w:numId w:val="6"/>
              </w:numPr>
              <w:tabs>
                <w:tab w:val="left" w:pos="408"/>
              </w:tabs>
              <w:ind w:left="87" w:firstLine="0"/>
              <w:jc w:val="both"/>
              <w:rPr>
                <w:rFonts w:ascii="Times New Roman" w:hAnsi="Times New Roman" w:cs="Times New Roman"/>
                <w:sz w:val="24"/>
                <w:szCs w:val="24"/>
              </w:rPr>
            </w:pPr>
            <w:r w:rsidRPr="00983546">
              <w:rPr>
                <w:rFonts w:ascii="Times New Roman" w:hAnsi="Times New Roman" w:cs="Times New Roman"/>
                <w:sz w:val="24"/>
                <w:szCs w:val="24"/>
              </w:rPr>
              <w:t>Riboti finansiniai ištekliai naujų specialistų pritraukimui ir išlaikymui.</w:t>
            </w:r>
          </w:p>
          <w:p w14:paraId="38227437" w14:textId="0209BEE3" w:rsidR="00FE30AC" w:rsidRPr="00983546" w:rsidRDefault="00FE30AC" w:rsidP="00B625F0">
            <w:pPr>
              <w:numPr>
                <w:ilvl w:val="0"/>
                <w:numId w:val="6"/>
              </w:numPr>
              <w:tabs>
                <w:tab w:val="left" w:pos="408"/>
              </w:tabs>
              <w:ind w:left="87" w:firstLine="0"/>
              <w:jc w:val="both"/>
              <w:rPr>
                <w:rFonts w:ascii="Times New Roman" w:hAnsi="Times New Roman" w:cs="Times New Roman"/>
                <w:sz w:val="24"/>
                <w:szCs w:val="24"/>
              </w:rPr>
            </w:pPr>
            <w:r w:rsidRPr="00983546">
              <w:rPr>
                <w:rFonts w:ascii="Times New Roman" w:hAnsi="Times New Roman" w:cs="Times New Roman"/>
                <w:sz w:val="24"/>
                <w:szCs w:val="24"/>
              </w:rPr>
              <w:t>Gydytojų specialistų trūkumas.</w:t>
            </w:r>
          </w:p>
          <w:p w14:paraId="10D2268B" w14:textId="77777777" w:rsidR="0047271F" w:rsidRPr="00983546" w:rsidRDefault="00FE30AC" w:rsidP="00B625F0">
            <w:pPr>
              <w:numPr>
                <w:ilvl w:val="0"/>
                <w:numId w:val="6"/>
              </w:numPr>
              <w:tabs>
                <w:tab w:val="left" w:pos="408"/>
              </w:tabs>
              <w:ind w:left="87" w:firstLine="0"/>
              <w:jc w:val="both"/>
              <w:rPr>
                <w:rFonts w:ascii="Times New Roman" w:hAnsi="Times New Roman" w:cs="Times New Roman"/>
                <w:sz w:val="24"/>
                <w:szCs w:val="24"/>
              </w:rPr>
            </w:pPr>
            <w:r w:rsidRPr="00983546">
              <w:rPr>
                <w:rFonts w:ascii="Times New Roman" w:hAnsi="Times New Roman" w:cs="Times New Roman"/>
                <w:sz w:val="24"/>
                <w:szCs w:val="24"/>
              </w:rPr>
              <w:t>Nepakankamai išnaudojama elektroninė informacinė sistema, dėl per žemo darbuotojų kompiuterinio raštingumo.</w:t>
            </w:r>
          </w:p>
          <w:p w14:paraId="2C401A47" w14:textId="691D5093" w:rsidR="00FE30AC" w:rsidRPr="00983546" w:rsidRDefault="00FE30AC" w:rsidP="0047271F">
            <w:pPr>
              <w:numPr>
                <w:ilvl w:val="0"/>
                <w:numId w:val="6"/>
              </w:numPr>
              <w:tabs>
                <w:tab w:val="left" w:pos="408"/>
              </w:tabs>
              <w:ind w:left="87" w:firstLine="0"/>
              <w:jc w:val="both"/>
              <w:rPr>
                <w:rFonts w:ascii="Times New Roman" w:hAnsi="Times New Roman" w:cs="Times New Roman"/>
                <w:sz w:val="24"/>
                <w:szCs w:val="24"/>
              </w:rPr>
            </w:pPr>
            <w:r w:rsidRPr="00983546">
              <w:rPr>
                <w:rFonts w:ascii="Times New Roman" w:hAnsi="Times New Roman" w:cs="Times New Roman"/>
                <w:sz w:val="24"/>
                <w:szCs w:val="24"/>
              </w:rPr>
              <w:t>Neatnaujinta įstaigos kokybės vadybos sistema.</w:t>
            </w:r>
          </w:p>
        </w:tc>
      </w:tr>
      <w:tr w:rsidR="00FE30AC" w:rsidRPr="00983546" w14:paraId="7350988B" w14:textId="77777777" w:rsidTr="00F2582E">
        <w:tc>
          <w:tcPr>
            <w:tcW w:w="4822" w:type="dxa"/>
            <w:vAlign w:val="center"/>
          </w:tcPr>
          <w:p w14:paraId="66B0AC4C" w14:textId="77777777" w:rsidR="00FE30AC" w:rsidRPr="00983546" w:rsidRDefault="00FE30AC" w:rsidP="00FE30AC">
            <w:pPr>
              <w:jc w:val="center"/>
              <w:rPr>
                <w:rFonts w:ascii="Times New Roman" w:hAnsi="Times New Roman" w:cs="Times New Roman"/>
                <w:b/>
                <w:sz w:val="24"/>
                <w:szCs w:val="24"/>
              </w:rPr>
            </w:pPr>
            <w:r w:rsidRPr="00983546">
              <w:rPr>
                <w:rFonts w:ascii="Times New Roman" w:hAnsi="Times New Roman" w:cs="Times New Roman"/>
                <w:b/>
                <w:sz w:val="24"/>
                <w:szCs w:val="24"/>
              </w:rPr>
              <w:t>GALIMYBĖS</w:t>
            </w:r>
          </w:p>
        </w:tc>
        <w:tc>
          <w:tcPr>
            <w:tcW w:w="4806" w:type="dxa"/>
            <w:vAlign w:val="center"/>
          </w:tcPr>
          <w:p w14:paraId="22CED1BA" w14:textId="77777777" w:rsidR="00FE30AC" w:rsidRPr="00983546" w:rsidRDefault="00FE30AC" w:rsidP="00FE30AC">
            <w:pPr>
              <w:jc w:val="center"/>
              <w:rPr>
                <w:rFonts w:ascii="Times New Roman" w:hAnsi="Times New Roman" w:cs="Times New Roman"/>
                <w:b/>
                <w:sz w:val="24"/>
                <w:szCs w:val="24"/>
              </w:rPr>
            </w:pPr>
            <w:r w:rsidRPr="00983546">
              <w:rPr>
                <w:rFonts w:ascii="Times New Roman" w:hAnsi="Times New Roman" w:cs="Times New Roman"/>
                <w:b/>
                <w:sz w:val="24"/>
                <w:szCs w:val="24"/>
              </w:rPr>
              <w:t>GRĖSMĖS</w:t>
            </w:r>
          </w:p>
        </w:tc>
      </w:tr>
      <w:tr w:rsidR="00FE30AC" w:rsidRPr="00983546" w14:paraId="12427708" w14:textId="77777777" w:rsidTr="00F2582E">
        <w:tc>
          <w:tcPr>
            <w:tcW w:w="4822" w:type="dxa"/>
          </w:tcPr>
          <w:p w14:paraId="24B8C4EA" w14:textId="3AA0DFBB" w:rsidR="0047271F" w:rsidRPr="00983546" w:rsidRDefault="0047271F" w:rsidP="0047271F">
            <w:pPr>
              <w:numPr>
                <w:ilvl w:val="0"/>
                <w:numId w:val="9"/>
              </w:numPr>
              <w:tabs>
                <w:tab w:val="left" w:pos="447"/>
              </w:tabs>
              <w:ind w:left="22" w:firstLine="0"/>
              <w:jc w:val="both"/>
              <w:rPr>
                <w:rFonts w:ascii="Times New Roman" w:hAnsi="Times New Roman" w:cs="Times New Roman"/>
                <w:sz w:val="24"/>
                <w:szCs w:val="24"/>
              </w:rPr>
            </w:pPr>
            <w:r w:rsidRPr="00983546">
              <w:rPr>
                <w:rFonts w:ascii="Times New Roman" w:hAnsi="Times New Roman" w:cs="Times New Roman"/>
                <w:sz w:val="24"/>
                <w:szCs w:val="24"/>
              </w:rPr>
              <w:t>Pritraukti gydytojus ir kitus sveikatos priežiūros specialistus iš kitų savivaldybių (savivaldybės administracija parengė Finansavimo teikimo atvykstantiems dirbti į Lazdijų rajono savivaldybės asmens sveikatos priežiūros įstaigas trūkstamos specialybės gydytojams ir rezidentams tvarkos aprašą).</w:t>
            </w:r>
          </w:p>
          <w:p w14:paraId="5F67054B" w14:textId="77777777" w:rsidR="0047271F" w:rsidRPr="00983546" w:rsidRDefault="0047271F" w:rsidP="0047271F">
            <w:pPr>
              <w:numPr>
                <w:ilvl w:val="0"/>
                <w:numId w:val="9"/>
              </w:numPr>
              <w:tabs>
                <w:tab w:val="left" w:pos="447"/>
              </w:tabs>
              <w:ind w:left="22" w:firstLine="0"/>
              <w:jc w:val="both"/>
              <w:rPr>
                <w:rFonts w:ascii="Times New Roman" w:hAnsi="Times New Roman" w:cs="Times New Roman"/>
                <w:sz w:val="24"/>
                <w:szCs w:val="24"/>
              </w:rPr>
            </w:pPr>
            <w:r w:rsidRPr="00983546">
              <w:rPr>
                <w:rFonts w:ascii="Times New Roman" w:hAnsi="Times New Roman" w:cs="Times New Roman"/>
                <w:sz w:val="24"/>
                <w:szCs w:val="24"/>
              </w:rPr>
              <w:t>Optimizuoti asmens sveikatos priežiūros paslaugų teikimą, siekiant įstaigos veiklos rentabilumo.</w:t>
            </w:r>
          </w:p>
          <w:p w14:paraId="0395B237" w14:textId="77777777" w:rsidR="0047271F" w:rsidRPr="00983546" w:rsidRDefault="0047271F" w:rsidP="0047271F">
            <w:pPr>
              <w:numPr>
                <w:ilvl w:val="0"/>
                <w:numId w:val="9"/>
              </w:numPr>
              <w:tabs>
                <w:tab w:val="left" w:pos="447"/>
              </w:tabs>
              <w:ind w:left="22" w:firstLine="0"/>
              <w:jc w:val="both"/>
              <w:rPr>
                <w:rFonts w:ascii="Times New Roman" w:hAnsi="Times New Roman" w:cs="Times New Roman"/>
                <w:sz w:val="24"/>
                <w:szCs w:val="24"/>
              </w:rPr>
            </w:pPr>
            <w:r w:rsidRPr="00983546">
              <w:rPr>
                <w:rFonts w:ascii="Times New Roman" w:hAnsi="Times New Roman" w:cs="Times New Roman"/>
                <w:sz w:val="24"/>
                <w:szCs w:val="24"/>
              </w:rPr>
              <w:t xml:space="preserve">Bendradarbiaujant su Visuomenės sveikatos biuru ir pirminės sveikatos priežiūros </w:t>
            </w:r>
            <w:r w:rsidRPr="00983546">
              <w:rPr>
                <w:rFonts w:ascii="Times New Roman" w:hAnsi="Times New Roman" w:cs="Times New Roman"/>
                <w:sz w:val="24"/>
                <w:szCs w:val="24"/>
              </w:rPr>
              <w:lastRenderedPageBreak/>
              <w:t>įstaigomis formuoti požiūrį į sveiką gyvenseną ir ankstyvą ligų diagnostiką ir gydymą.</w:t>
            </w:r>
          </w:p>
          <w:p w14:paraId="75F913BD" w14:textId="6E065271" w:rsidR="00FE30AC" w:rsidRPr="00983546" w:rsidRDefault="0047271F" w:rsidP="0047271F">
            <w:pPr>
              <w:numPr>
                <w:ilvl w:val="0"/>
                <w:numId w:val="9"/>
              </w:numPr>
              <w:tabs>
                <w:tab w:val="left" w:pos="447"/>
              </w:tabs>
              <w:ind w:left="22" w:firstLine="0"/>
              <w:jc w:val="both"/>
              <w:rPr>
                <w:rFonts w:ascii="Times New Roman" w:hAnsi="Times New Roman" w:cs="Times New Roman"/>
                <w:sz w:val="24"/>
                <w:szCs w:val="24"/>
              </w:rPr>
            </w:pPr>
            <w:r w:rsidRPr="00983546">
              <w:rPr>
                <w:rFonts w:ascii="Times New Roman" w:hAnsi="Times New Roman" w:cs="Times New Roman"/>
                <w:sz w:val="24"/>
                <w:szCs w:val="24"/>
              </w:rPr>
              <w:t xml:space="preserve">Įgyvendinus teritorinių ligonių kasų sujungimą į  vieną Valstybinę ligonių kasą, galimas įkainių už teikiamas paslaugas suvienodinimas universitetinėse ir kitose sveikatos priežiūros įstaigose. </w:t>
            </w:r>
          </w:p>
        </w:tc>
        <w:tc>
          <w:tcPr>
            <w:tcW w:w="4806" w:type="dxa"/>
          </w:tcPr>
          <w:p w14:paraId="6F77349D" w14:textId="6B65FBC7" w:rsidR="00FE30AC" w:rsidRPr="00983546" w:rsidRDefault="00FE30AC" w:rsidP="00B625F0">
            <w:pPr>
              <w:numPr>
                <w:ilvl w:val="0"/>
                <w:numId w:val="7"/>
              </w:numPr>
              <w:tabs>
                <w:tab w:val="left" w:pos="324"/>
              </w:tabs>
              <w:ind w:left="87" w:firstLine="0"/>
              <w:jc w:val="both"/>
              <w:rPr>
                <w:rFonts w:ascii="Times New Roman" w:hAnsi="Times New Roman" w:cs="Times New Roman"/>
                <w:sz w:val="24"/>
                <w:szCs w:val="24"/>
              </w:rPr>
            </w:pPr>
            <w:r w:rsidRPr="00983546">
              <w:rPr>
                <w:rFonts w:ascii="Times New Roman" w:hAnsi="Times New Roman" w:cs="Times New Roman"/>
                <w:sz w:val="24"/>
                <w:szCs w:val="24"/>
              </w:rPr>
              <w:lastRenderedPageBreak/>
              <w:t xml:space="preserve">Gyventojų mažėjimas </w:t>
            </w:r>
            <w:r w:rsidR="00B625F0" w:rsidRPr="00983546">
              <w:rPr>
                <w:rFonts w:ascii="Times New Roman" w:hAnsi="Times New Roman" w:cs="Times New Roman"/>
                <w:sz w:val="24"/>
                <w:szCs w:val="24"/>
              </w:rPr>
              <w:t xml:space="preserve">(potencialių klientų) </w:t>
            </w:r>
            <w:r w:rsidRPr="00983546">
              <w:rPr>
                <w:rFonts w:ascii="Times New Roman" w:hAnsi="Times New Roman" w:cs="Times New Roman"/>
                <w:sz w:val="24"/>
                <w:szCs w:val="24"/>
              </w:rPr>
              <w:t>Lazdijų rajone.</w:t>
            </w:r>
          </w:p>
          <w:p w14:paraId="35CE0FFE" w14:textId="3C1ECE6B" w:rsidR="00FE30AC" w:rsidRPr="00983546" w:rsidRDefault="00FE30AC" w:rsidP="00B625F0">
            <w:pPr>
              <w:numPr>
                <w:ilvl w:val="0"/>
                <w:numId w:val="7"/>
              </w:numPr>
              <w:tabs>
                <w:tab w:val="left" w:pos="324"/>
              </w:tabs>
              <w:ind w:left="87" w:firstLine="0"/>
              <w:jc w:val="both"/>
              <w:rPr>
                <w:rFonts w:ascii="Times New Roman" w:hAnsi="Times New Roman" w:cs="Times New Roman"/>
                <w:sz w:val="24"/>
                <w:szCs w:val="24"/>
              </w:rPr>
            </w:pPr>
            <w:r w:rsidRPr="00983546">
              <w:rPr>
                <w:rFonts w:ascii="Times New Roman" w:hAnsi="Times New Roman" w:cs="Times New Roman"/>
                <w:sz w:val="24"/>
                <w:szCs w:val="24"/>
              </w:rPr>
              <w:t xml:space="preserve">Teikiant asmens sveikatos priežiūros paslaugas sparčiai senėjančiai rajono gyventojų bendruomenei </w:t>
            </w:r>
            <w:r w:rsidR="00B625F0" w:rsidRPr="00983546">
              <w:rPr>
                <w:rFonts w:ascii="Times New Roman" w:hAnsi="Times New Roman" w:cs="Times New Roman"/>
                <w:sz w:val="24"/>
                <w:szCs w:val="24"/>
              </w:rPr>
              <w:t xml:space="preserve">auga </w:t>
            </w:r>
            <w:r w:rsidRPr="00983546">
              <w:rPr>
                <w:rFonts w:ascii="Times New Roman" w:hAnsi="Times New Roman" w:cs="Times New Roman"/>
                <w:sz w:val="24"/>
                <w:szCs w:val="24"/>
              </w:rPr>
              <w:t>žmogišk</w:t>
            </w:r>
            <w:r w:rsidR="00B625F0" w:rsidRPr="00983546">
              <w:rPr>
                <w:rFonts w:ascii="Times New Roman" w:hAnsi="Times New Roman" w:cs="Times New Roman"/>
                <w:sz w:val="24"/>
                <w:szCs w:val="24"/>
              </w:rPr>
              <w:t>ųjų</w:t>
            </w:r>
            <w:r w:rsidRPr="00983546">
              <w:rPr>
                <w:rFonts w:ascii="Times New Roman" w:hAnsi="Times New Roman" w:cs="Times New Roman"/>
                <w:sz w:val="24"/>
                <w:szCs w:val="24"/>
              </w:rPr>
              <w:t xml:space="preserve"> ištekli</w:t>
            </w:r>
            <w:r w:rsidR="00B625F0" w:rsidRPr="00983546">
              <w:rPr>
                <w:rFonts w:ascii="Times New Roman" w:hAnsi="Times New Roman" w:cs="Times New Roman"/>
                <w:sz w:val="24"/>
                <w:szCs w:val="24"/>
              </w:rPr>
              <w:t>ų poreikis</w:t>
            </w:r>
            <w:r w:rsidRPr="00983546">
              <w:rPr>
                <w:rFonts w:ascii="Times New Roman" w:hAnsi="Times New Roman" w:cs="Times New Roman"/>
                <w:sz w:val="24"/>
                <w:szCs w:val="24"/>
              </w:rPr>
              <w:t>;</w:t>
            </w:r>
          </w:p>
          <w:p w14:paraId="3D48607C" w14:textId="77777777" w:rsidR="00FE30AC" w:rsidRPr="00983546" w:rsidRDefault="00FE30AC" w:rsidP="00B625F0">
            <w:pPr>
              <w:numPr>
                <w:ilvl w:val="0"/>
                <w:numId w:val="7"/>
              </w:numPr>
              <w:tabs>
                <w:tab w:val="left" w:pos="324"/>
              </w:tabs>
              <w:ind w:left="87" w:firstLine="0"/>
              <w:jc w:val="both"/>
              <w:rPr>
                <w:rFonts w:ascii="Times New Roman" w:hAnsi="Times New Roman" w:cs="Times New Roman"/>
                <w:sz w:val="24"/>
                <w:szCs w:val="24"/>
              </w:rPr>
            </w:pPr>
            <w:r w:rsidRPr="00983546">
              <w:rPr>
                <w:rFonts w:ascii="Times New Roman" w:hAnsi="Times New Roman" w:cs="Times New Roman"/>
                <w:sz w:val="24"/>
                <w:szCs w:val="24"/>
              </w:rPr>
              <w:t xml:space="preserve">Ribotas PSDF biudžetas visų medicinos paslaugų finansavimui, stacionarinių ir ambulatorinių paslaugų įkainiai neatitinka realių sąnaudų. </w:t>
            </w:r>
          </w:p>
          <w:p w14:paraId="1CAA4D64" w14:textId="3B84B157" w:rsidR="00FE30AC" w:rsidRPr="00983546" w:rsidRDefault="00FE30AC" w:rsidP="00B625F0">
            <w:pPr>
              <w:numPr>
                <w:ilvl w:val="0"/>
                <w:numId w:val="7"/>
              </w:numPr>
              <w:tabs>
                <w:tab w:val="left" w:pos="324"/>
              </w:tabs>
              <w:ind w:left="87" w:firstLine="0"/>
              <w:jc w:val="both"/>
              <w:rPr>
                <w:rFonts w:ascii="Times New Roman" w:hAnsi="Times New Roman" w:cs="Times New Roman"/>
                <w:sz w:val="24"/>
                <w:szCs w:val="24"/>
              </w:rPr>
            </w:pPr>
            <w:r w:rsidRPr="00983546">
              <w:rPr>
                <w:rFonts w:ascii="Times New Roman" w:hAnsi="Times New Roman" w:cs="Times New Roman"/>
                <w:sz w:val="24"/>
                <w:szCs w:val="24"/>
              </w:rPr>
              <w:t xml:space="preserve">Nesant </w:t>
            </w:r>
            <w:r w:rsidR="00B625F0" w:rsidRPr="00983546">
              <w:rPr>
                <w:rFonts w:ascii="Times New Roman" w:hAnsi="Times New Roman" w:cs="Times New Roman"/>
                <w:sz w:val="24"/>
                <w:szCs w:val="24"/>
              </w:rPr>
              <w:t xml:space="preserve">pakankamai </w:t>
            </w:r>
            <w:r w:rsidRPr="00983546">
              <w:rPr>
                <w:rFonts w:ascii="Times New Roman" w:hAnsi="Times New Roman" w:cs="Times New Roman"/>
                <w:sz w:val="24"/>
                <w:szCs w:val="24"/>
              </w:rPr>
              <w:t>spar</w:t>
            </w:r>
            <w:r w:rsidR="00B625F0" w:rsidRPr="00983546">
              <w:rPr>
                <w:rFonts w:ascii="Times New Roman" w:hAnsi="Times New Roman" w:cs="Times New Roman"/>
                <w:sz w:val="24"/>
                <w:szCs w:val="24"/>
              </w:rPr>
              <w:t>taus</w:t>
            </w:r>
            <w:r w:rsidRPr="00983546">
              <w:rPr>
                <w:rFonts w:ascii="Times New Roman" w:hAnsi="Times New Roman" w:cs="Times New Roman"/>
                <w:sz w:val="24"/>
                <w:szCs w:val="24"/>
              </w:rPr>
              <w:t xml:space="preserve"> teikiamų asmens sveikatos priežiūros paslaugų įkaini</w:t>
            </w:r>
            <w:r w:rsidR="00B625F0" w:rsidRPr="00983546">
              <w:rPr>
                <w:rFonts w:ascii="Times New Roman" w:hAnsi="Times New Roman" w:cs="Times New Roman"/>
                <w:sz w:val="24"/>
                <w:szCs w:val="24"/>
              </w:rPr>
              <w:t>ų</w:t>
            </w:r>
            <w:r w:rsidRPr="00983546">
              <w:rPr>
                <w:rFonts w:ascii="Times New Roman" w:hAnsi="Times New Roman" w:cs="Times New Roman"/>
                <w:sz w:val="24"/>
                <w:szCs w:val="24"/>
              </w:rPr>
              <w:t xml:space="preserve"> </w:t>
            </w:r>
            <w:r w:rsidRPr="00983546">
              <w:rPr>
                <w:rFonts w:ascii="Times New Roman" w:hAnsi="Times New Roman" w:cs="Times New Roman"/>
                <w:sz w:val="24"/>
                <w:szCs w:val="24"/>
              </w:rPr>
              <w:lastRenderedPageBreak/>
              <w:t>augim</w:t>
            </w:r>
            <w:r w:rsidR="00B625F0" w:rsidRPr="00983546">
              <w:rPr>
                <w:rFonts w:ascii="Times New Roman" w:hAnsi="Times New Roman" w:cs="Times New Roman"/>
                <w:sz w:val="24"/>
                <w:szCs w:val="24"/>
              </w:rPr>
              <w:t>o,</w:t>
            </w:r>
            <w:r w:rsidRPr="00983546">
              <w:rPr>
                <w:rFonts w:ascii="Times New Roman" w:hAnsi="Times New Roman" w:cs="Times New Roman"/>
                <w:sz w:val="24"/>
                <w:szCs w:val="24"/>
              </w:rPr>
              <w:t xml:space="preserve"> gali nepakakti įstaigos finansinių išteklių.</w:t>
            </w:r>
          </w:p>
          <w:p w14:paraId="27A547F0" w14:textId="3C244630" w:rsidR="00471D77" w:rsidRPr="00983546" w:rsidRDefault="00471D77" w:rsidP="00B625F0">
            <w:pPr>
              <w:numPr>
                <w:ilvl w:val="0"/>
                <w:numId w:val="7"/>
              </w:numPr>
              <w:tabs>
                <w:tab w:val="left" w:pos="324"/>
              </w:tabs>
              <w:ind w:left="87" w:firstLine="0"/>
              <w:jc w:val="both"/>
              <w:rPr>
                <w:rFonts w:ascii="Times New Roman" w:hAnsi="Times New Roman" w:cs="Times New Roman"/>
                <w:sz w:val="24"/>
                <w:szCs w:val="24"/>
              </w:rPr>
            </w:pPr>
            <w:r w:rsidRPr="00983546">
              <w:rPr>
                <w:rFonts w:ascii="Times New Roman" w:hAnsi="Times New Roman" w:cs="Times New Roman"/>
                <w:sz w:val="24"/>
                <w:szCs w:val="24"/>
              </w:rPr>
              <w:t>Jauni sveikatos priežiūros specialistai nepageidauja dirbti rajoninėse sveikatos priežiūros įstaigose.</w:t>
            </w:r>
          </w:p>
          <w:p w14:paraId="5A44D9FA" w14:textId="2E1CF30F" w:rsidR="00FE30AC" w:rsidRPr="00983546" w:rsidRDefault="0047271F" w:rsidP="00B625F0">
            <w:pPr>
              <w:numPr>
                <w:ilvl w:val="0"/>
                <w:numId w:val="7"/>
              </w:numPr>
              <w:tabs>
                <w:tab w:val="left" w:pos="324"/>
              </w:tabs>
              <w:ind w:left="87" w:firstLine="0"/>
              <w:jc w:val="both"/>
              <w:rPr>
                <w:rFonts w:ascii="Times New Roman" w:hAnsi="Times New Roman" w:cs="Times New Roman"/>
                <w:sz w:val="24"/>
                <w:szCs w:val="24"/>
              </w:rPr>
            </w:pPr>
            <w:r w:rsidRPr="00983546">
              <w:rPr>
                <w:rFonts w:ascii="Times New Roman" w:hAnsi="Times New Roman" w:cs="Times New Roman"/>
                <w:sz w:val="24"/>
                <w:szCs w:val="24"/>
              </w:rPr>
              <w:t>Išskirtinis didžiųjų (ypač universitetinių) ligoninių finansavimas eliminuoja galimybę mažosioms ligoninėms konkuruoti keliant medicinos darbuotojų darbo užmokestį</w:t>
            </w:r>
            <w:r w:rsidR="00FE30AC" w:rsidRPr="00983546">
              <w:rPr>
                <w:rFonts w:ascii="Times New Roman" w:hAnsi="Times New Roman" w:cs="Times New Roman"/>
                <w:sz w:val="24"/>
                <w:szCs w:val="24"/>
              </w:rPr>
              <w:t>.</w:t>
            </w:r>
          </w:p>
          <w:p w14:paraId="00C87108" w14:textId="0B30414E" w:rsidR="008C547D" w:rsidRPr="00983546" w:rsidRDefault="00B625F0" w:rsidP="00B625F0">
            <w:pPr>
              <w:numPr>
                <w:ilvl w:val="0"/>
                <w:numId w:val="7"/>
              </w:numPr>
              <w:tabs>
                <w:tab w:val="left" w:pos="324"/>
              </w:tabs>
              <w:ind w:left="87" w:firstLine="0"/>
              <w:jc w:val="both"/>
              <w:rPr>
                <w:rFonts w:ascii="Times New Roman" w:hAnsi="Times New Roman" w:cs="Times New Roman"/>
                <w:sz w:val="24"/>
                <w:szCs w:val="24"/>
              </w:rPr>
            </w:pPr>
            <w:r w:rsidRPr="00983546">
              <w:rPr>
                <w:rFonts w:ascii="Times New Roman" w:hAnsi="Times New Roman" w:cs="Times New Roman"/>
                <w:sz w:val="24"/>
                <w:szCs w:val="24"/>
              </w:rPr>
              <w:t>Visoje Lietuvoje t</w:t>
            </w:r>
            <w:r w:rsidR="00FE30AC" w:rsidRPr="00983546">
              <w:rPr>
                <w:rFonts w:ascii="Times New Roman" w:hAnsi="Times New Roman" w:cs="Times New Roman"/>
                <w:sz w:val="24"/>
                <w:szCs w:val="24"/>
              </w:rPr>
              <w:t xml:space="preserve">rūksta </w:t>
            </w:r>
            <w:r w:rsidR="0047271F" w:rsidRPr="00983546">
              <w:rPr>
                <w:rFonts w:ascii="Times New Roman" w:hAnsi="Times New Roman" w:cs="Times New Roman"/>
                <w:sz w:val="24"/>
                <w:szCs w:val="24"/>
              </w:rPr>
              <w:t>vaikų ligų gydytojų, anesteziologų-reanimatologų, chirurgų, įvairios specializacijos gydytojų konsultantų</w:t>
            </w:r>
            <w:r w:rsidR="008C547D" w:rsidRPr="00983546">
              <w:rPr>
                <w:rFonts w:ascii="Times New Roman" w:hAnsi="Times New Roman" w:cs="Times New Roman"/>
                <w:sz w:val="24"/>
                <w:szCs w:val="24"/>
              </w:rPr>
              <w:t>;</w:t>
            </w:r>
          </w:p>
          <w:p w14:paraId="1E6B37A5" w14:textId="55461318" w:rsidR="00FE30AC" w:rsidRPr="00983546" w:rsidRDefault="008C547D" w:rsidP="00B625F0">
            <w:pPr>
              <w:numPr>
                <w:ilvl w:val="0"/>
                <w:numId w:val="7"/>
              </w:numPr>
              <w:tabs>
                <w:tab w:val="left" w:pos="324"/>
              </w:tabs>
              <w:ind w:left="87" w:firstLine="0"/>
              <w:jc w:val="both"/>
              <w:rPr>
                <w:rFonts w:ascii="Times New Roman" w:hAnsi="Times New Roman" w:cs="Times New Roman"/>
                <w:sz w:val="24"/>
                <w:szCs w:val="24"/>
              </w:rPr>
            </w:pPr>
            <w:r w:rsidRPr="00983546">
              <w:rPr>
                <w:rFonts w:ascii="Times New Roman" w:hAnsi="Times New Roman" w:cs="Times New Roman"/>
                <w:sz w:val="24"/>
                <w:szCs w:val="24"/>
              </w:rPr>
              <w:t>Lietuvos nacionalinės sveikatos sistemos politikos rajoninių ligoninių atžvilgiu neapibrėžtumas, aiškios perspektyvos nebuvimas.</w:t>
            </w:r>
          </w:p>
        </w:tc>
      </w:tr>
    </w:tbl>
    <w:p w14:paraId="53F2CCB4" w14:textId="188627C8" w:rsidR="00485406" w:rsidRDefault="00CF125A" w:rsidP="00F2582E">
      <w:pPr>
        <w:pStyle w:val="Sraopastraipa"/>
        <w:autoSpaceDE w:val="0"/>
        <w:autoSpaceDN w:val="0"/>
        <w:adjustRightInd w:val="0"/>
        <w:spacing w:after="0" w:line="240" w:lineRule="auto"/>
        <w:ind w:left="0" w:firstLine="851"/>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8 </w:t>
      </w:r>
      <w:r w:rsidR="00F2582E">
        <w:rPr>
          <w:rFonts w:ascii="Times New Roman" w:hAnsi="Times New Roman" w:cs="Times New Roman"/>
          <w:b/>
          <w:bCs/>
          <w:sz w:val="24"/>
          <w:szCs w:val="24"/>
        </w:rPr>
        <w:t>lentelė. s</w:t>
      </w:r>
      <w:r w:rsidR="00F2582E" w:rsidRPr="00F2582E">
        <w:rPr>
          <w:rFonts w:ascii="Times New Roman" w:hAnsi="Times New Roman" w:cs="Times New Roman"/>
          <w:b/>
          <w:bCs/>
          <w:sz w:val="24"/>
          <w:szCs w:val="24"/>
        </w:rPr>
        <w:t>tiprybių, silpnybių, galimybių ir grėsmių analizė</w:t>
      </w:r>
    </w:p>
    <w:p w14:paraId="7B306EC9" w14:textId="77777777" w:rsidR="00F2582E" w:rsidRPr="00983546" w:rsidRDefault="00F2582E" w:rsidP="00FE30AC">
      <w:pPr>
        <w:pStyle w:val="Sraopastraipa"/>
        <w:autoSpaceDE w:val="0"/>
        <w:autoSpaceDN w:val="0"/>
        <w:adjustRightInd w:val="0"/>
        <w:spacing w:after="0" w:line="240" w:lineRule="auto"/>
        <w:ind w:left="1080"/>
        <w:rPr>
          <w:rFonts w:ascii="Times New Roman" w:hAnsi="Times New Roman" w:cs="Times New Roman"/>
          <w:b/>
          <w:bCs/>
          <w:sz w:val="24"/>
          <w:szCs w:val="24"/>
        </w:rPr>
      </w:pPr>
    </w:p>
    <w:p w14:paraId="31873091" w14:textId="59482C00" w:rsidR="00A35A62" w:rsidRPr="00983546" w:rsidRDefault="00D461D0" w:rsidP="008C4BCE">
      <w:pPr>
        <w:pStyle w:val="Sraopastraipa"/>
        <w:numPr>
          <w:ilvl w:val="0"/>
          <w:numId w:val="1"/>
        </w:num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ĮSTAIGOS VEIKLOS STRATEGIJA</w:t>
      </w:r>
    </w:p>
    <w:p w14:paraId="2A5EF53B" w14:textId="77777777" w:rsidR="00AF216E" w:rsidRPr="00983546" w:rsidRDefault="00AF216E" w:rsidP="00AF216E">
      <w:pPr>
        <w:pStyle w:val="Sraopastraipa"/>
        <w:autoSpaceDE w:val="0"/>
        <w:autoSpaceDN w:val="0"/>
        <w:adjustRightInd w:val="0"/>
        <w:spacing w:after="0" w:line="240" w:lineRule="auto"/>
        <w:ind w:left="1080"/>
        <w:rPr>
          <w:rFonts w:ascii="Times New Roman" w:hAnsi="Times New Roman" w:cs="Times New Roman"/>
          <w:b/>
          <w:bCs/>
          <w:sz w:val="24"/>
          <w:szCs w:val="24"/>
        </w:rPr>
      </w:pPr>
    </w:p>
    <w:p w14:paraId="17F2A803" w14:textId="4A27343E" w:rsidR="00A35A62" w:rsidRPr="00983546" w:rsidRDefault="00A35A62" w:rsidP="00D461D0">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Strateginis planavimas</w:t>
      </w:r>
      <w:r w:rsidR="0003667B">
        <w:rPr>
          <w:rFonts w:ascii="Times New Roman" w:hAnsi="Times New Roman" w:cs="Times New Roman"/>
          <w:sz w:val="24"/>
          <w:szCs w:val="24"/>
        </w:rPr>
        <w:t xml:space="preserve"> – </w:t>
      </w:r>
      <w:r w:rsidRPr="00983546">
        <w:rPr>
          <w:rFonts w:ascii="Times New Roman" w:hAnsi="Times New Roman" w:cs="Times New Roman"/>
          <w:sz w:val="24"/>
          <w:szCs w:val="24"/>
        </w:rPr>
        <w:t>procesas, kurio metu nustatomos veiklos kryptys ir būdai, kaip</w:t>
      </w:r>
      <w:r w:rsidR="00FE30AC" w:rsidRPr="00983546">
        <w:rPr>
          <w:rFonts w:ascii="Times New Roman" w:hAnsi="Times New Roman" w:cs="Times New Roman"/>
          <w:sz w:val="24"/>
          <w:szCs w:val="24"/>
        </w:rPr>
        <w:t xml:space="preserve"> </w:t>
      </w:r>
      <w:r w:rsidRPr="00983546">
        <w:rPr>
          <w:rFonts w:ascii="Times New Roman" w:hAnsi="Times New Roman" w:cs="Times New Roman"/>
          <w:sz w:val="24"/>
          <w:szCs w:val="24"/>
        </w:rPr>
        <w:t xml:space="preserve">vykdyti </w:t>
      </w:r>
      <w:r w:rsidR="00CC427C">
        <w:rPr>
          <w:rFonts w:ascii="Times New Roman" w:hAnsi="Times New Roman" w:cs="Times New Roman"/>
          <w:sz w:val="24"/>
          <w:szCs w:val="24"/>
        </w:rPr>
        <w:t>į</w:t>
      </w:r>
      <w:r w:rsidRPr="00983546">
        <w:rPr>
          <w:rFonts w:ascii="Times New Roman" w:hAnsi="Times New Roman" w:cs="Times New Roman"/>
          <w:sz w:val="24"/>
          <w:szCs w:val="24"/>
        </w:rPr>
        <w:t>staigos misiją, pasiekti nustatytus tikslus ir rezultatus, veiksmingai panaudojant finansinius,</w:t>
      </w:r>
      <w:r w:rsidR="00FE30AC" w:rsidRPr="00983546">
        <w:rPr>
          <w:rFonts w:ascii="Times New Roman" w:hAnsi="Times New Roman" w:cs="Times New Roman"/>
          <w:sz w:val="24"/>
          <w:szCs w:val="24"/>
        </w:rPr>
        <w:t xml:space="preserve"> </w:t>
      </w:r>
      <w:r w:rsidRPr="00983546">
        <w:rPr>
          <w:rFonts w:ascii="Times New Roman" w:hAnsi="Times New Roman" w:cs="Times New Roman"/>
          <w:sz w:val="24"/>
          <w:szCs w:val="24"/>
        </w:rPr>
        <w:t>materialinius ir žmogiškuosius išteklius.</w:t>
      </w:r>
    </w:p>
    <w:p w14:paraId="53242AD1" w14:textId="73DDC007" w:rsidR="00A35A62" w:rsidRPr="00983546" w:rsidRDefault="00A35A62" w:rsidP="00D461D0">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 xml:space="preserve">Remiantis SSGG analize, galima teigti, </w:t>
      </w:r>
      <w:r w:rsidR="00471D77" w:rsidRPr="00983546">
        <w:rPr>
          <w:rFonts w:ascii="Times New Roman" w:hAnsi="Times New Roman" w:cs="Times New Roman"/>
          <w:sz w:val="24"/>
          <w:szCs w:val="24"/>
        </w:rPr>
        <w:t xml:space="preserve">įstaigos veikla turi būti nukreipta sveikatos priežiūros paslaugų kokybės gerinimui, pacientų lūkesčių tenkinimui, trūkstamo personalo pritraukimui ir motyvavimui dirbti </w:t>
      </w:r>
      <w:r w:rsidR="00427F47">
        <w:rPr>
          <w:rFonts w:ascii="Times New Roman" w:hAnsi="Times New Roman" w:cs="Times New Roman"/>
          <w:sz w:val="24"/>
          <w:szCs w:val="24"/>
        </w:rPr>
        <w:t>įstaigoje</w:t>
      </w:r>
      <w:r w:rsidR="00471D77" w:rsidRPr="00983546">
        <w:rPr>
          <w:rFonts w:ascii="Times New Roman" w:hAnsi="Times New Roman" w:cs="Times New Roman"/>
          <w:sz w:val="24"/>
          <w:szCs w:val="24"/>
        </w:rPr>
        <w:t>.</w:t>
      </w:r>
    </w:p>
    <w:p w14:paraId="2D8B88D1" w14:textId="4D484759" w:rsidR="00A35A62" w:rsidRPr="00D461D0" w:rsidRDefault="00690C9D" w:rsidP="00D461D0">
      <w:pPr>
        <w:autoSpaceDE w:val="0"/>
        <w:autoSpaceDN w:val="0"/>
        <w:adjustRightInd w:val="0"/>
        <w:spacing w:after="0" w:line="360" w:lineRule="auto"/>
        <w:ind w:firstLine="851"/>
        <w:jc w:val="both"/>
        <w:rPr>
          <w:rFonts w:ascii="Times New Roman" w:hAnsi="Times New Roman" w:cs="Times New Roman"/>
          <w:b/>
          <w:bCs/>
          <w:sz w:val="24"/>
          <w:szCs w:val="24"/>
        </w:rPr>
      </w:pPr>
      <w:r w:rsidRPr="00D461D0">
        <w:rPr>
          <w:rFonts w:ascii="Times New Roman" w:hAnsi="Times New Roman" w:cs="Times New Roman"/>
          <w:b/>
          <w:bCs/>
          <w:sz w:val="24"/>
          <w:szCs w:val="24"/>
        </w:rPr>
        <w:t>Į</w:t>
      </w:r>
      <w:r w:rsidR="00A35A62" w:rsidRPr="00D461D0">
        <w:rPr>
          <w:rFonts w:ascii="Times New Roman" w:hAnsi="Times New Roman" w:cs="Times New Roman"/>
          <w:b/>
          <w:bCs/>
          <w:sz w:val="24"/>
          <w:szCs w:val="24"/>
        </w:rPr>
        <w:t xml:space="preserve">staigos </w:t>
      </w:r>
      <w:r w:rsidR="00D461D0">
        <w:rPr>
          <w:rFonts w:ascii="Times New Roman" w:hAnsi="Times New Roman" w:cs="Times New Roman"/>
          <w:b/>
          <w:bCs/>
          <w:sz w:val="24"/>
          <w:szCs w:val="24"/>
        </w:rPr>
        <w:t>m</w:t>
      </w:r>
      <w:r w:rsidR="00A35A62" w:rsidRPr="00D461D0">
        <w:rPr>
          <w:rFonts w:ascii="Times New Roman" w:hAnsi="Times New Roman" w:cs="Times New Roman"/>
          <w:b/>
          <w:bCs/>
          <w:sz w:val="24"/>
          <w:szCs w:val="24"/>
        </w:rPr>
        <w:t>isija</w:t>
      </w:r>
      <w:r w:rsidR="00CC427C">
        <w:rPr>
          <w:rFonts w:ascii="Times New Roman" w:hAnsi="Times New Roman" w:cs="Times New Roman"/>
          <w:b/>
          <w:bCs/>
          <w:sz w:val="24"/>
          <w:szCs w:val="24"/>
        </w:rPr>
        <w:t xml:space="preserve"> – </w:t>
      </w:r>
      <w:r w:rsidR="00A35A62" w:rsidRPr="00D461D0">
        <w:rPr>
          <w:rFonts w:ascii="Times New Roman" w:hAnsi="Times New Roman" w:cs="Times New Roman"/>
          <w:b/>
          <w:bCs/>
          <w:sz w:val="24"/>
          <w:szCs w:val="24"/>
        </w:rPr>
        <w:t>teik</w:t>
      </w:r>
      <w:r w:rsidRPr="00D461D0">
        <w:rPr>
          <w:rFonts w:ascii="Times New Roman" w:hAnsi="Times New Roman" w:cs="Times New Roman"/>
          <w:b/>
          <w:bCs/>
          <w:sz w:val="24"/>
          <w:szCs w:val="24"/>
        </w:rPr>
        <w:t>ti</w:t>
      </w:r>
      <w:r w:rsidR="00A35A62" w:rsidRPr="00D461D0">
        <w:rPr>
          <w:rFonts w:ascii="Times New Roman" w:hAnsi="Times New Roman" w:cs="Times New Roman"/>
          <w:b/>
          <w:bCs/>
          <w:sz w:val="24"/>
          <w:szCs w:val="24"/>
        </w:rPr>
        <w:t xml:space="preserve"> kokybišk</w:t>
      </w:r>
      <w:r w:rsidRPr="00D461D0">
        <w:rPr>
          <w:rFonts w:ascii="Times New Roman" w:hAnsi="Times New Roman" w:cs="Times New Roman"/>
          <w:b/>
          <w:bCs/>
          <w:sz w:val="24"/>
          <w:szCs w:val="24"/>
        </w:rPr>
        <w:t>as</w:t>
      </w:r>
      <w:r w:rsidR="00A35A62" w:rsidRPr="00D461D0">
        <w:rPr>
          <w:rFonts w:ascii="Times New Roman" w:hAnsi="Times New Roman" w:cs="Times New Roman"/>
          <w:b/>
          <w:bCs/>
          <w:sz w:val="24"/>
          <w:szCs w:val="24"/>
        </w:rPr>
        <w:t>, įvairiapus</w:t>
      </w:r>
      <w:r w:rsidRPr="00D461D0">
        <w:rPr>
          <w:rFonts w:ascii="Times New Roman" w:hAnsi="Times New Roman" w:cs="Times New Roman"/>
          <w:b/>
          <w:bCs/>
          <w:sz w:val="24"/>
          <w:szCs w:val="24"/>
        </w:rPr>
        <w:t>e</w:t>
      </w:r>
      <w:r w:rsidR="00A35A62" w:rsidRPr="00D461D0">
        <w:rPr>
          <w:rFonts w:ascii="Times New Roman" w:hAnsi="Times New Roman" w:cs="Times New Roman"/>
          <w:b/>
          <w:bCs/>
          <w:sz w:val="24"/>
          <w:szCs w:val="24"/>
        </w:rPr>
        <w:t>s, savalaik</w:t>
      </w:r>
      <w:r w:rsidRPr="00D461D0">
        <w:rPr>
          <w:rFonts w:ascii="Times New Roman" w:hAnsi="Times New Roman" w:cs="Times New Roman"/>
          <w:b/>
          <w:bCs/>
          <w:sz w:val="24"/>
          <w:szCs w:val="24"/>
        </w:rPr>
        <w:t>e</w:t>
      </w:r>
      <w:r w:rsidR="00A35A62" w:rsidRPr="00D461D0">
        <w:rPr>
          <w:rFonts w:ascii="Times New Roman" w:hAnsi="Times New Roman" w:cs="Times New Roman"/>
          <w:b/>
          <w:bCs/>
          <w:sz w:val="24"/>
          <w:szCs w:val="24"/>
        </w:rPr>
        <w:t>s asmens</w:t>
      </w:r>
      <w:r w:rsidR="00FE30AC" w:rsidRPr="00D461D0">
        <w:rPr>
          <w:rFonts w:ascii="Times New Roman" w:hAnsi="Times New Roman" w:cs="Times New Roman"/>
          <w:b/>
          <w:bCs/>
          <w:sz w:val="24"/>
          <w:szCs w:val="24"/>
        </w:rPr>
        <w:t xml:space="preserve"> </w:t>
      </w:r>
      <w:r w:rsidR="00A35A62" w:rsidRPr="00D461D0">
        <w:rPr>
          <w:rFonts w:ascii="Times New Roman" w:hAnsi="Times New Roman" w:cs="Times New Roman"/>
          <w:b/>
          <w:bCs/>
          <w:sz w:val="24"/>
          <w:szCs w:val="24"/>
        </w:rPr>
        <w:t>sveikatos priežiūros paslaug</w:t>
      </w:r>
      <w:r w:rsidRPr="00D461D0">
        <w:rPr>
          <w:rFonts w:ascii="Times New Roman" w:hAnsi="Times New Roman" w:cs="Times New Roman"/>
          <w:b/>
          <w:bCs/>
          <w:sz w:val="24"/>
          <w:szCs w:val="24"/>
        </w:rPr>
        <w:t>a</w:t>
      </w:r>
      <w:r w:rsidR="00A35A62" w:rsidRPr="00D461D0">
        <w:rPr>
          <w:rFonts w:ascii="Times New Roman" w:hAnsi="Times New Roman" w:cs="Times New Roman"/>
          <w:b/>
          <w:bCs/>
          <w:sz w:val="24"/>
          <w:szCs w:val="24"/>
        </w:rPr>
        <w:t>s</w:t>
      </w:r>
      <w:r w:rsidRPr="00D461D0">
        <w:rPr>
          <w:rFonts w:ascii="Times New Roman" w:hAnsi="Times New Roman" w:cs="Times New Roman"/>
          <w:b/>
          <w:bCs/>
          <w:sz w:val="24"/>
          <w:szCs w:val="24"/>
        </w:rPr>
        <w:t>,</w:t>
      </w:r>
      <w:r w:rsidR="00A35A62" w:rsidRPr="00D461D0">
        <w:rPr>
          <w:rFonts w:ascii="Times New Roman" w:hAnsi="Times New Roman" w:cs="Times New Roman"/>
          <w:b/>
          <w:bCs/>
          <w:sz w:val="24"/>
          <w:szCs w:val="24"/>
        </w:rPr>
        <w:t xml:space="preserve"> sukur</w:t>
      </w:r>
      <w:r w:rsidRPr="00D461D0">
        <w:rPr>
          <w:rFonts w:ascii="Times New Roman" w:hAnsi="Times New Roman" w:cs="Times New Roman"/>
          <w:b/>
          <w:bCs/>
          <w:sz w:val="24"/>
          <w:szCs w:val="24"/>
        </w:rPr>
        <w:t>ti</w:t>
      </w:r>
      <w:r w:rsidR="00A35A62" w:rsidRPr="00D461D0">
        <w:rPr>
          <w:rFonts w:ascii="Times New Roman" w:hAnsi="Times New Roman" w:cs="Times New Roman"/>
          <w:b/>
          <w:bCs/>
          <w:sz w:val="24"/>
          <w:szCs w:val="24"/>
        </w:rPr>
        <w:t xml:space="preserve"> aplink</w:t>
      </w:r>
      <w:r w:rsidRPr="00D461D0">
        <w:rPr>
          <w:rFonts w:ascii="Times New Roman" w:hAnsi="Times New Roman" w:cs="Times New Roman"/>
          <w:b/>
          <w:bCs/>
          <w:sz w:val="24"/>
          <w:szCs w:val="24"/>
        </w:rPr>
        <w:t>ą</w:t>
      </w:r>
      <w:r w:rsidR="00A35A62" w:rsidRPr="00D461D0">
        <w:rPr>
          <w:rFonts w:ascii="Times New Roman" w:hAnsi="Times New Roman" w:cs="Times New Roman"/>
          <w:b/>
          <w:bCs/>
          <w:sz w:val="24"/>
          <w:szCs w:val="24"/>
        </w:rPr>
        <w:t>, kurioje įstaigos darbuotojai yra motyvuoti ir</w:t>
      </w:r>
      <w:r w:rsidR="00FE30AC" w:rsidRPr="00D461D0">
        <w:rPr>
          <w:rFonts w:ascii="Times New Roman" w:hAnsi="Times New Roman" w:cs="Times New Roman"/>
          <w:b/>
          <w:bCs/>
          <w:sz w:val="24"/>
          <w:szCs w:val="24"/>
        </w:rPr>
        <w:t xml:space="preserve"> </w:t>
      </w:r>
      <w:r w:rsidR="00A35A62" w:rsidRPr="00D461D0">
        <w:rPr>
          <w:rFonts w:ascii="Times New Roman" w:hAnsi="Times New Roman" w:cs="Times New Roman"/>
          <w:b/>
          <w:bCs/>
          <w:sz w:val="24"/>
          <w:szCs w:val="24"/>
        </w:rPr>
        <w:t>jiems sudaromos sąlygos tobulėti, o visi turimi ištekliai yra panaudojami efektyviai ir racionaliai.</w:t>
      </w:r>
    </w:p>
    <w:p w14:paraId="5D0C7B30" w14:textId="7DE66B64" w:rsidR="00A35A62" w:rsidRPr="00D461D0" w:rsidRDefault="00A35A62" w:rsidP="00D461D0">
      <w:pPr>
        <w:autoSpaceDE w:val="0"/>
        <w:autoSpaceDN w:val="0"/>
        <w:adjustRightInd w:val="0"/>
        <w:spacing w:after="0" w:line="360" w:lineRule="auto"/>
        <w:ind w:firstLine="851"/>
        <w:jc w:val="both"/>
        <w:rPr>
          <w:rFonts w:ascii="Times New Roman" w:hAnsi="Times New Roman" w:cs="Times New Roman"/>
          <w:b/>
          <w:bCs/>
          <w:sz w:val="24"/>
          <w:szCs w:val="24"/>
        </w:rPr>
      </w:pPr>
      <w:r w:rsidRPr="00D461D0">
        <w:rPr>
          <w:rFonts w:ascii="Times New Roman" w:hAnsi="Times New Roman" w:cs="Times New Roman"/>
          <w:b/>
          <w:bCs/>
          <w:sz w:val="24"/>
          <w:szCs w:val="24"/>
        </w:rPr>
        <w:t xml:space="preserve">Įstaigos </w:t>
      </w:r>
      <w:r w:rsidR="00D461D0">
        <w:rPr>
          <w:rFonts w:ascii="Times New Roman" w:hAnsi="Times New Roman" w:cs="Times New Roman"/>
          <w:b/>
          <w:bCs/>
          <w:sz w:val="24"/>
          <w:szCs w:val="24"/>
        </w:rPr>
        <w:t>v</w:t>
      </w:r>
      <w:r w:rsidRPr="00D461D0">
        <w:rPr>
          <w:rFonts w:ascii="Times New Roman" w:hAnsi="Times New Roman" w:cs="Times New Roman"/>
          <w:b/>
          <w:bCs/>
          <w:sz w:val="24"/>
          <w:szCs w:val="24"/>
        </w:rPr>
        <w:t>izija</w:t>
      </w:r>
      <w:r w:rsidR="00CC427C">
        <w:rPr>
          <w:rFonts w:ascii="Times New Roman" w:hAnsi="Times New Roman" w:cs="Times New Roman"/>
          <w:b/>
          <w:bCs/>
          <w:sz w:val="24"/>
          <w:szCs w:val="24"/>
        </w:rPr>
        <w:t xml:space="preserve"> – </w:t>
      </w:r>
      <w:r w:rsidRPr="00D461D0">
        <w:rPr>
          <w:rFonts w:ascii="Times New Roman" w:hAnsi="Times New Roman" w:cs="Times New Roman"/>
          <w:b/>
          <w:bCs/>
          <w:sz w:val="24"/>
          <w:szCs w:val="24"/>
        </w:rPr>
        <w:t>prestižin</w:t>
      </w:r>
      <w:r w:rsidR="00690C9D" w:rsidRPr="00D461D0">
        <w:rPr>
          <w:rFonts w:ascii="Times New Roman" w:hAnsi="Times New Roman" w:cs="Times New Roman"/>
          <w:b/>
          <w:bCs/>
          <w:sz w:val="24"/>
          <w:szCs w:val="24"/>
        </w:rPr>
        <w:t>ė</w:t>
      </w:r>
      <w:r w:rsidRPr="00D461D0">
        <w:rPr>
          <w:rFonts w:ascii="Times New Roman" w:hAnsi="Times New Roman" w:cs="Times New Roman"/>
          <w:b/>
          <w:bCs/>
          <w:sz w:val="24"/>
          <w:szCs w:val="24"/>
        </w:rPr>
        <w:t xml:space="preserve"> rajonin</w:t>
      </w:r>
      <w:r w:rsidR="00690C9D" w:rsidRPr="00D461D0">
        <w:rPr>
          <w:rFonts w:ascii="Times New Roman" w:hAnsi="Times New Roman" w:cs="Times New Roman"/>
          <w:b/>
          <w:bCs/>
          <w:sz w:val="24"/>
          <w:szCs w:val="24"/>
        </w:rPr>
        <w:t>ė</w:t>
      </w:r>
      <w:r w:rsidRPr="00D461D0">
        <w:rPr>
          <w:rFonts w:ascii="Times New Roman" w:hAnsi="Times New Roman" w:cs="Times New Roman"/>
          <w:b/>
          <w:bCs/>
          <w:sz w:val="24"/>
          <w:szCs w:val="24"/>
        </w:rPr>
        <w:t xml:space="preserve"> sveikatos priežiūros įstaiga, orientuota į pacientus</w:t>
      </w:r>
      <w:r w:rsidR="00FE30AC" w:rsidRPr="00D461D0">
        <w:rPr>
          <w:rFonts w:ascii="Times New Roman" w:hAnsi="Times New Roman" w:cs="Times New Roman"/>
          <w:b/>
          <w:bCs/>
          <w:sz w:val="24"/>
          <w:szCs w:val="24"/>
        </w:rPr>
        <w:t xml:space="preserve"> </w:t>
      </w:r>
      <w:r w:rsidRPr="00D461D0">
        <w:rPr>
          <w:rFonts w:ascii="Times New Roman" w:hAnsi="Times New Roman" w:cs="Times New Roman"/>
          <w:b/>
          <w:bCs/>
          <w:sz w:val="24"/>
          <w:szCs w:val="24"/>
        </w:rPr>
        <w:t xml:space="preserve">ir </w:t>
      </w:r>
      <w:r w:rsidR="00FE30AC" w:rsidRPr="00D461D0">
        <w:rPr>
          <w:rFonts w:ascii="Times New Roman" w:hAnsi="Times New Roman" w:cs="Times New Roman"/>
          <w:b/>
          <w:bCs/>
          <w:sz w:val="24"/>
          <w:szCs w:val="24"/>
        </w:rPr>
        <w:t>d</w:t>
      </w:r>
      <w:r w:rsidRPr="00D461D0">
        <w:rPr>
          <w:rFonts w:ascii="Times New Roman" w:hAnsi="Times New Roman" w:cs="Times New Roman"/>
          <w:b/>
          <w:bCs/>
          <w:sz w:val="24"/>
          <w:szCs w:val="24"/>
        </w:rPr>
        <w:t>arbuotojus bei teikianti kvalifikuotas sveikatos priežiūros paslaugas, naudojant šiuolaikiškas</w:t>
      </w:r>
      <w:r w:rsidR="00FE30AC" w:rsidRPr="00D461D0">
        <w:rPr>
          <w:rFonts w:ascii="Times New Roman" w:hAnsi="Times New Roman" w:cs="Times New Roman"/>
          <w:b/>
          <w:bCs/>
          <w:sz w:val="24"/>
          <w:szCs w:val="24"/>
        </w:rPr>
        <w:t xml:space="preserve"> </w:t>
      </w:r>
      <w:r w:rsidRPr="00D461D0">
        <w:rPr>
          <w:rFonts w:ascii="Times New Roman" w:hAnsi="Times New Roman" w:cs="Times New Roman"/>
          <w:b/>
          <w:bCs/>
          <w:sz w:val="24"/>
          <w:szCs w:val="24"/>
        </w:rPr>
        <w:t>medicinos technologijas ir medikamentus.</w:t>
      </w:r>
    </w:p>
    <w:p w14:paraId="42DEC24B" w14:textId="0BE63298" w:rsidR="00A35A62" w:rsidRPr="00983546" w:rsidRDefault="00A35A62" w:rsidP="00D461D0">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 xml:space="preserve">Siekiant įgyvendinti </w:t>
      </w:r>
      <w:r w:rsidR="00427F47">
        <w:rPr>
          <w:rFonts w:ascii="Times New Roman" w:hAnsi="Times New Roman" w:cs="Times New Roman"/>
          <w:sz w:val="24"/>
          <w:szCs w:val="24"/>
        </w:rPr>
        <w:t xml:space="preserve">įstaigos </w:t>
      </w:r>
      <w:r w:rsidR="00FE30AC" w:rsidRPr="00983546">
        <w:rPr>
          <w:rFonts w:ascii="Times New Roman" w:hAnsi="Times New Roman" w:cs="Times New Roman"/>
          <w:sz w:val="24"/>
          <w:szCs w:val="24"/>
        </w:rPr>
        <w:t>viziją 2020</w:t>
      </w:r>
      <w:r w:rsidR="00CC427C">
        <w:rPr>
          <w:rFonts w:ascii="Times New Roman" w:hAnsi="Times New Roman" w:cs="Times New Roman"/>
          <w:sz w:val="24"/>
          <w:szCs w:val="24"/>
        </w:rPr>
        <w:t>–</w:t>
      </w:r>
      <w:r w:rsidRPr="00983546">
        <w:rPr>
          <w:rFonts w:ascii="Times New Roman" w:hAnsi="Times New Roman" w:cs="Times New Roman"/>
          <w:sz w:val="24"/>
          <w:szCs w:val="24"/>
        </w:rPr>
        <w:t>202</w:t>
      </w:r>
      <w:r w:rsidR="00FE30AC" w:rsidRPr="00983546">
        <w:rPr>
          <w:rFonts w:ascii="Times New Roman" w:hAnsi="Times New Roman" w:cs="Times New Roman"/>
          <w:sz w:val="24"/>
          <w:szCs w:val="24"/>
        </w:rPr>
        <w:t>2</w:t>
      </w:r>
      <w:r w:rsidRPr="00983546">
        <w:rPr>
          <w:rFonts w:ascii="Times New Roman" w:hAnsi="Times New Roman" w:cs="Times New Roman"/>
          <w:sz w:val="24"/>
          <w:szCs w:val="24"/>
        </w:rPr>
        <w:t>-iesiems metams, išskiriamos 3</w:t>
      </w:r>
      <w:r w:rsidR="00FE30AC" w:rsidRPr="00983546">
        <w:rPr>
          <w:rFonts w:ascii="Times New Roman" w:hAnsi="Times New Roman" w:cs="Times New Roman"/>
          <w:sz w:val="24"/>
          <w:szCs w:val="24"/>
        </w:rPr>
        <w:t xml:space="preserve"> </w:t>
      </w:r>
      <w:r w:rsidR="00CB0F91" w:rsidRPr="00983546">
        <w:rPr>
          <w:rFonts w:ascii="Times New Roman" w:hAnsi="Times New Roman" w:cs="Times New Roman"/>
          <w:sz w:val="24"/>
          <w:szCs w:val="24"/>
        </w:rPr>
        <w:t>p</w:t>
      </w:r>
      <w:r w:rsidRPr="00983546">
        <w:rPr>
          <w:rFonts w:ascii="Times New Roman" w:hAnsi="Times New Roman" w:cs="Times New Roman"/>
          <w:sz w:val="24"/>
          <w:szCs w:val="24"/>
        </w:rPr>
        <w:t xml:space="preserve">agrindinės strateginės kryptys, į kurias </w:t>
      </w:r>
      <w:r w:rsidR="009C598D">
        <w:rPr>
          <w:rFonts w:ascii="Times New Roman" w:hAnsi="Times New Roman" w:cs="Times New Roman"/>
          <w:sz w:val="24"/>
          <w:szCs w:val="24"/>
        </w:rPr>
        <w:t xml:space="preserve">įstaiga </w:t>
      </w:r>
      <w:r w:rsidRPr="00983546">
        <w:rPr>
          <w:rFonts w:ascii="Times New Roman" w:hAnsi="Times New Roman" w:cs="Times New Roman"/>
          <w:sz w:val="24"/>
          <w:szCs w:val="24"/>
        </w:rPr>
        <w:t>turėtų orientuotis, įgyvendindama numatytą veiklos</w:t>
      </w:r>
      <w:r w:rsidR="00FE30AC" w:rsidRPr="00983546">
        <w:rPr>
          <w:rFonts w:ascii="Times New Roman" w:hAnsi="Times New Roman" w:cs="Times New Roman"/>
          <w:sz w:val="24"/>
          <w:szCs w:val="24"/>
        </w:rPr>
        <w:t xml:space="preserve"> </w:t>
      </w:r>
      <w:r w:rsidRPr="00983546">
        <w:rPr>
          <w:rFonts w:ascii="Times New Roman" w:hAnsi="Times New Roman" w:cs="Times New Roman"/>
          <w:sz w:val="24"/>
          <w:szCs w:val="24"/>
        </w:rPr>
        <w:t>strategiją</w:t>
      </w:r>
      <w:r w:rsidR="00064C82" w:rsidRPr="00983546">
        <w:rPr>
          <w:rFonts w:ascii="Times New Roman" w:hAnsi="Times New Roman" w:cs="Times New Roman"/>
          <w:sz w:val="24"/>
          <w:szCs w:val="24"/>
        </w:rPr>
        <w:t>.</w:t>
      </w:r>
    </w:p>
    <w:p w14:paraId="76D099A0" w14:textId="77777777" w:rsidR="00A35A62" w:rsidRPr="00983546" w:rsidRDefault="00A35A62" w:rsidP="00D461D0">
      <w:pPr>
        <w:autoSpaceDE w:val="0"/>
        <w:autoSpaceDN w:val="0"/>
        <w:adjustRightInd w:val="0"/>
        <w:spacing w:after="0" w:line="360" w:lineRule="auto"/>
        <w:ind w:firstLine="851"/>
        <w:rPr>
          <w:rFonts w:ascii="Times New Roman" w:hAnsi="Times New Roman" w:cs="Times New Roman"/>
          <w:b/>
          <w:bCs/>
          <w:sz w:val="24"/>
          <w:szCs w:val="24"/>
        </w:rPr>
      </w:pPr>
      <w:r w:rsidRPr="00983546">
        <w:rPr>
          <w:rFonts w:ascii="Times New Roman" w:hAnsi="Times New Roman" w:cs="Times New Roman"/>
          <w:b/>
          <w:bCs/>
          <w:sz w:val="24"/>
          <w:szCs w:val="24"/>
        </w:rPr>
        <w:t>Įstaigos veiklos strateginės kryptys:</w:t>
      </w:r>
    </w:p>
    <w:p w14:paraId="77E1D37A" w14:textId="77777777" w:rsidR="00F04E1D" w:rsidRPr="00983546" w:rsidRDefault="00A35A62" w:rsidP="00D461D0">
      <w:pPr>
        <w:pStyle w:val="Sraopastraipa"/>
        <w:numPr>
          <w:ilvl w:val="0"/>
          <w:numId w:val="8"/>
        </w:numPr>
        <w:autoSpaceDE w:val="0"/>
        <w:autoSpaceDN w:val="0"/>
        <w:adjustRightInd w:val="0"/>
        <w:spacing w:after="0" w:line="360" w:lineRule="auto"/>
        <w:ind w:left="0" w:firstLine="851"/>
        <w:rPr>
          <w:rFonts w:ascii="Times New Roman" w:hAnsi="Times New Roman" w:cs="Times New Roman"/>
          <w:sz w:val="24"/>
          <w:szCs w:val="24"/>
        </w:rPr>
      </w:pPr>
      <w:r w:rsidRPr="00983546">
        <w:rPr>
          <w:rFonts w:ascii="Times New Roman" w:hAnsi="Times New Roman" w:cs="Times New Roman"/>
          <w:sz w:val="24"/>
          <w:szCs w:val="24"/>
        </w:rPr>
        <w:t>orientacija į pacientą</w:t>
      </w:r>
      <w:r w:rsidR="00F04E1D" w:rsidRPr="00983546">
        <w:rPr>
          <w:rFonts w:ascii="Times New Roman" w:hAnsi="Times New Roman" w:cs="Times New Roman"/>
          <w:sz w:val="24"/>
          <w:szCs w:val="24"/>
        </w:rPr>
        <w:t>;</w:t>
      </w:r>
    </w:p>
    <w:p w14:paraId="4EA72DBA" w14:textId="77777777" w:rsidR="00F04E1D" w:rsidRPr="00983546" w:rsidRDefault="00A35A62" w:rsidP="00D461D0">
      <w:pPr>
        <w:pStyle w:val="Sraopastraipa"/>
        <w:numPr>
          <w:ilvl w:val="0"/>
          <w:numId w:val="8"/>
        </w:numPr>
        <w:autoSpaceDE w:val="0"/>
        <w:autoSpaceDN w:val="0"/>
        <w:adjustRightInd w:val="0"/>
        <w:spacing w:after="0" w:line="360" w:lineRule="auto"/>
        <w:ind w:left="0" w:firstLine="851"/>
        <w:rPr>
          <w:rFonts w:ascii="Times New Roman" w:hAnsi="Times New Roman" w:cs="Times New Roman"/>
          <w:sz w:val="24"/>
          <w:szCs w:val="24"/>
        </w:rPr>
      </w:pPr>
      <w:r w:rsidRPr="00983546">
        <w:rPr>
          <w:rFonts w:ascii="Times New Roman" w:hAnsi="Times New Roman" w:cs="Times New Roman"/>
          <w:sz w:val="24"/>
          <w:szCs w:val="24"/>
        </w:rPr>
        <w:t>žmogiškojo kapitalo stiprinimas;</w:t>
      </w:r>
    </w:p>
    <w:p w14:paraId="2EB6F826" w14:textId="0E00C58B" w:rsidR="00A35A62" w:rsidRPr="00983546" w:rsidRDefault="00A35A62" w:rsidP="00D461D0">
      <w:pPr>
        <w:pStyle w:val="Sraopastraipa"/>
        <w:numPr>
          <w:ilvl w:val="0"/>
          <w:numId w:val="8"/>
        </w:numPr>
        <w:autoSpaceDE w:val="0"/>
        <w:autoSpaceDN w:val="0"/>
        <w:adjustRightInd w:val="0"/>
        <w:spacing w:after="0" w:line="360" w:lineRule="auto"/>
        <w:ind w:left="0" w:firstLine="851"/>
        <w:rPr>
          <w:rFonts w:ascii="Times New Roman" w:hAnsi="Times New Roman" w:cs="Times New Roman"/>
          <w:sz w:val="24"/>
          <w:szCs w:val="24"/>
        </w:rPr>
      </w:pPr>
      <w:r w:rsidRPr="00983546">
        <w:rPr>
          <w:rFonts w:ascii="Times New Roman" w:hAnsi="Times New Roman" w:cs="Times New Roman"/>
          <w:sz w:val="24"/>
          <w:szCs w:val="24"/>
        </w:rPr>
        <w:t>efektyvus valdymas.</w:t>
      </w:r>
    </w:p>
    <w:p w14:paraId="777C39B4" w14:textId="77777777" w:rsidR="00A35A62" w:rsidRPr="00983546" w:rsidRDefault="00A35A62" w:rsidP="00D461D0">
      <w:pPr>
        <w:autoSpaceDE w:val="0"/>
        <w:autoSpaceDN w:val="0"/>
        <w:adjustRightInd w:val="0"/>
        <w:spacing w:after="0" w:line="360" w:lineRule="auto"/>
        <w:ind w:firstLine="851"/>
        <w:rPr>
          <w:rFonts w:ascii="Times New Roman" w:hAnsi="Times New Roman" w:cs="Times New Roman"/>
          <w:b/>
          <w:bCs/>
          <w:sz w:val="24"/>
          <w:szCs w:val="24"/>
        </w:rPr>
      </w:pPr>
      <w:r w:rsidRPr="00983546">
        <w:rPr>
          <w:rFonts w:ascii="Times New Roman" w:hAnsi="Times New Roman" w:cs="Times New Roman"/>
          <w:b/>
          <w:bCs/>
          <w:sz w:val="24"/>
          <w:szCs w:val="24"/>
        </w:rPr>
        <w:t>1. Orientacija į pacientą</w:t>
      </w:r>
    </w:p>
    <w:p w14:paraId="73BEA500" w14:textId="50C4AB60" w:rsidR="00A35A62" w:rsidRPr="00983546" w:rsidRDefault="00A35A62" w:rsidP="00D461D0">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Pagrindinis šios strateginės krypties tikslas</w:t>
      </w:r>
      <w:r w:rsidR="00CC427C">
        <w:rPr>
          <w:rFonts w:ascii="Times New Roman" w:hAnsi="Times New Roman" w:cs="Times New Roman"/>
          <w:sz w:val="24"/>
          <w:szCs w:val="24"/>
        </w:rPr>
        <w:t xml:space="preserve"> – </w:t>
      </w:r>
      <w:r w:rsidRPr="00983546">
        <w:rPr>
          <w:rFonts w:ascii="Times New Roman" w:hAnsi="Times New Roman" w:cs="Times New Roman"/>
          <w:sz w:val="24"/>
          <w:szCs w:val="24"/>
        </w:rPr>
        <w:t xml:space="preserve">užtikrinti, kad </w:t>
      </w:r>
      <w:r w:rsidR="009C598D">
        <w:rPr>
          <w:rFonts w:ascii="Times New Roman" w:hAnsi="Times New Roman" w:cs="Times New Roman"/>
          <w:sz w:val="24"/>
          <w:szCs w:val="24"/>
        </w:rPr>
        <w:t>įstaigoje</w:t>
      </w:r>
      <w:r w:rsidRPr="00983546">
        <w:rPr>
          <w:rFonts w:ascii="Times New Roman" w:hAnsi="Times New Roman" w:cs="Times New Roman"/>
          <w:sz w:val="24"/>
          <w:szCs w:val="24"/>
        </w:rPr>
        <w:t xml:space="preserve"> būtų teikiamos</w:t>
      </w:r>
      <w:r w:rsidR="00FE30AC" w:rsidRPr="00983546">
        <w:rPr>
          <w:rFonts w:ascii="Times New Roman" w:hAnsi="Times New Roman" w:cs="Times New Roman"/>
          <w:sz w:val="24"/>
          <w:szCs w:val="24"/>
        </w:rPr>
        <w:t xml:space="preserve"> </w:t>
      </w:r>
      <w:r w:rsidRPr="00983546">
        <w:rPr>
          <w:rFonts w:ascii="Times New Roman" w:hAnsi="Times New Roman" w:cs="Times New Roman"/>
          <w:sz w:val="24"/>
          <w:szCs w:val="24"/>
        </w:rPr>
        <w:t>kokybiškos, pacientų poreikius atitinkančios paslaugos. Orientacija į pacientą ir paslaugų kokybės</w:t>
      </w:r>
      <w:r w:rsidR="00FE30AC" w:rsidRPr="00983546">
        <w:rPr>
          <w:rFonts w:ascii="Times New Roman" w:hAnsi="Times New Roman" w:cs="Times New Roman"/>
          <w:sz w:val="24"/>
          <w:szCs w:val="24"/>
        </w:rPr>
        <w:t xml:space="preserve"> </w:t>
      </w:r>
      <w:r w:rsidRPr="00983546">
        <w:rPr>
          <w:rFonts w:ascii="Times New Roman" w:hAnsi="Times New Roman" w:cs="Times New Roman"/>
          <w:sz w:val="24"/>
          <w:szCs w:val="24"/>
        </w:rPr>
        <w:lastRenderedPageBreak/>
        <w:t>užtikrinimas numatomas tobulinant šiuo metu teikiamų paslaugų kokybinius parametrus bei įvedant</w:t>
      </w:r>
      <w:r w:rsidR="00FE30AC" w:rsidRPr="00983546">
        <w:rPr>
          <w:rFonts w:ascii="Times New Roman" w:hAnsi="Times New Roman" w:cs="Times New Roman"/>
          <w:sz w:val="24"/>
          <w:szCs w:val="24"/>
        </w:rPr>
        <w:t xml:space="preserve"> </w:t>
      </w:r>
      <w:r w:rsidRPr="00983546">
        <w:rPr>
          <w:rFonts w:ascii="Times New Roman" w:hAnsi="Times New Roman" w:cs="Times New Roman"/>
          <w:sz w:val="24"/>
          <w:szCs w:val="24"/>
        </w:rPr>
        <w:t xml:space="preserve">naujas paslaugų rūšis. Ryšio su pacientu stiprinimui </w:t>
      </w:r>
      <w:r w:rsidR="009C598D">
        <w:rPr>
          <w:rFonts w:ascii="Times New Roman" w:hAnsi="Times New Roman" w:cs="Times New Roman"/>
          <w:sz w:val="24"/>
          <w:szCs w:val="24"/>
        </w:rPr>
        <w:t>įstaiga</w:t>
      </w:r>
      <w:r w:rsidRPr="00983546">
        <w:rPr>
          <w:rFonts w:ascii="Times New Roman" w:hAnsi="Times New Roman" w:cs="Times New Roman"/>
          <w:sz w:val="24"/>
          <w:szCs w:val="24"/>
        </w:rPr>
        <w:t xml:space="preserve"> numato taikyti pacientų poreikių</w:t>
      </w:r>
      <w:r w:rsidR="00FE30AC" w:rsidRPr="00983546">
        <w:rPr>
          <w:rFonts w:ascii="Times New Roman" w:hAnsi="Times New Roman" w:cs="Times New Roman"/>
          <w:sz w:val="24"/>
          <w:szCs w:val="24"/>
        </w:rPr>
        <w:t xml:space="preserve"> </w:t>
      </w:r>
      <w:r w:rsidRPr="00983546">
        <w:rPr>
          <w:rFonts w:ascii="Times New Roman" w:hAnsi="Times New Roman" w:cs="Times New Roman"/>
          <w:sz w:val="24"/>
          <w:szCs w:val="24"/>
        </w:rPr>
        <w:t>tyrimus, vykdyti stebėseną ir vertinimą bei skatinti grįžtamąjį ryšį.</w:t>
      </w:r>
    </w:p>
    <w:p w14:paraId="73CCDF84" w14:textId="77777777" w:rsidR="00A35A62" w:rsidRPr="00983546" w:rsidRDefault="00A35A62" w:rsidP="00D461D0">
      <w:pPr>
        <w:autoSpaceDE w:val="0"/>
        <w:autoSpaceDN w:val="0"/>
        <w:adjustRightInd w:val="0"/>
        <w:spacing w:after="0" w:line="360" w:lineRule="auto"/>
        <w:ind w:firstLine="851"/>
        <w:rPr>
          <w:rFonts w:ascii="Times New Roman" w:hAnsi="Times New Roman" w:cs="Times New Roman"/>
          <w:b/>
          <w:bCs/>
          <w:sz w:val="24"/>
          <w:szCs w:val="24"/>
        </w:rPr>
      </w:pPr>
      <w:r w:rsidRPr="00983546">
        <w:rPr>
          <w:rFonts w:ascii="Times New Roman" w:hAnsi="Times New Roman" w:cs="Times New Roman"/>
          <w:b/>
          <w:bCs/>
          <w:sz w:val="24"/>
          <w:szCs w:val="24"/>
        </w:rPr>
        <w:t>2. Žmogiškojo kapitalo stiprinimas</w:t>
      </w:r>
    </w:p>
    <w:p w14:paraId="15A7C829" w14:textId="729AB35C" w:rsidR="00A35A62" w:rsidRPr="00983546" w:rsidRDefault="00A35A62" w:rsidP="00D461D0">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 xml:space="preserve">Efektyvus </w:t>
      </w:r>
      <w:r w:rsidR="009C598D">
        <w:rPr>
          <w:rFonts w:ascii="Times New Roman" w:hAnsi="Times New Roman" w:cs="Times New Roman"/>
          <w:sz w:val="24"/>
          <w:szCs w:val="24"/>
        </w:rPr>
        <w:t>įstaigos</w:t>
      </w:r>
      <w:r w:rsidRPr="00983546">
        <w:rPr>
          <w:rFonts w:ascii="Times New Roman" w:hAnsi="Times New Roman" w:cs="Times New Roman"/>
          <w:sz w:val="24"/>
          <w:szCs w:val="24"/>
        </w:rPr>
        <w:t xml:space="preserve"> personalo darbas yra viena svarbiausių prielaidų, leidžiančių užtikrinti</w:t>
      </w:r>
      <w:r w:rsidR="00FE30AC" w:rsidRPr="00983546">
        <w:rPr>
          <w:rFonts w:ascii="Times New Roman" w:hAnsi="Times New Roman" w:cs="Times New Roman"/>
          <w:sz w:val="24"/>
          <w:szCs w:val="24"/>
        </w:rPr>
        <w:t xml:space="preserve"> </w:t>
      </w:r>
      <w:r w:rsidR="00CC427C">
        <w:rPr>
          <w:rFonts w:ascii="Times New Roman" w:hAnsi="Times New Roman" w:cs="Times New Roman"/>
          <w:sz w:val="24"/>
          <w:szCs w:val="24"/>
        </w:rPr>
        <w:t>įstaigos</w:t>
      </w:r>
      <w:r w:rsidR="009C598D" w:rsidRPr="009C598D">
        <w:rPr>
          <w:rFonts w:ascii="Times New Roman" w:hAnsi="Times New Roman" w:cs="Times New Roman"/>
          <w:sz w:val="24"/>
          <w:szCs w:val="24"/>
        </w:rPr>
        <w:t xml:space="preserve"> </w:t>
      </w:r>
      <w:r w:rsidRPr="00983546">
        <w:rPr>
          <w:rFonts w:ascii="Times New Roman" w:hAnsi="Times New Roman" w:cs="Times New Roman"/>
          <w:sz w:val="24"/>
          <w:szCs w:val="24"/>
        </w:rPr>
        <w:t>tikslų įgyvendinimą. Ši strateginė kryptis numato patrauklios darbo aplinkos kūrimą bei</w:t>
      </w:r>
      <w:r w:rsidR="00FE30AC" w:rsidRPr="00983546">
        <w:rPr>
          <w:rFonts w:ascii="Times New Roman" w:hAnsi="Times New Roman" w:cs="Times New Roman"/>
          <w:sz w:val="24"/>
          <w:szCs w:val="24"/>
        </w:rPr>
        <w:t xml:space="preserve"> </w:t>
      </w:r>
      <w:r w:rsidR="009C598D">
        <w:rPr>
          <w:rFonts w:ascii="Times New Roman" w:hAnsi="Times New Roman" w:cs="Times New Roman"/>
          <w:sz w:val="24"/>
          <w:szCs w:val="24"/>
        </w:rPr>
        <w:t>įstaigos</w:t>
      </w:r>
      <w:r w:rsidRPr="00983546">
        <w:rPr>
          <w:rFonts w:ascii="Times New Roman" w:hAnsi="Times New Roman" w:cs="Times New Roman"/>
          <w:sz w:val="24"/>
          <w:szCs w:val="24"/>
        </w:rPr>
        <w:t xml:space="preserve"> personalo ugdymą</w:t>
      </w:r>
      <w:r w:rsidR="00CC427C">
        <w:rPr>
          <w:rFonts w:ascii="Times New Roman" w:hAnsi="Times New Roman" w:cs="Times New Roman"/>
          <w:sz w:val="24"/>
          <w:szCs w:val="24"/>
        </w:rPr>
        <w:t>,</w:t>
      </w:r>
      <w:r w:rsidRPr="00983546">
        <w:rPr>
          <w:rFonts w:ascii="Times New Roman" w:hAnsi="Times New Roman" w:cs="Times New Roman"/>
          <w:sz w:val="24"/>
          <w:szCs w:val="24"/>
        </w:rPr>
        <w:t xml:space="preserve"> siekiant asmeninio ir visos įstaigos tobulėjimo.</w:t>
      </w:r>
    </w:p>
    <w:p w14:paraId="60B69473" w14:textId="076398C0" w:rsidR="00A35A62" w:rsidRPr="00983546" w:rsidRDefault="00A35A62" w:rsidP="00D461D0">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Siekiant stiprinti žm</w:t>
      </w:r>
      <w:r w:rsidR="00FE30AC" w:rsidRPr="00983546">
        <w:rPr>
          <w:rFonts w:ascii="Times New Roman" w:hAnsi="Times New Roman" w:cs="Times New Roman"/>
          <w:sz w:val="24"/>
          <w:szCs w:val="24"/>
        </w:rPr>
        <w:t>ogiškąjį kapitalą planuojamu 2020</w:t>
      </w:r>
      <w:r w:rsidR="00CC427C">
        <w:rPr>
          <w:rFonts w:ascii="Times New Roman" w:hAnsi="Times New Roman" w:cs="Times New Roman"/>
          <w:sz w:val="24"/>
          <w:szCs w:val="24"/>
        </w:rPr>
        <w:t>–</w:t>
      </w:r>
      <w:r w:rsidRPr="00983546">
        <w:rPr>
          <w:rFonts w:ascii="Times New Roman" w:hAnsi="Times New Roman" w:cs="Times New Roman"/>
          <w:sz w:val="24"/>
          <w:szCs w:val="24"/>
        </w:rPr>
        <w:t>202</w:t>
      </w:r>
      <w:r w:rsidR="00FE30AC" w:rsidRPr="00983546">
        <w:rPr>
          <w:rFonts w:ascii="Times New Roman" w:hAnsi="Times New Roman" w:cs="Times New Roman"/>
          <w:sz w:val="24"/>
          <w:szCs w:val="24"/>
        </w:rPr>
        <w:t>2</w:t>
      </w:r>
      <w:r w:rsidRPr="00983546">
        <w:rPr>
          <w:rFonts w:ascii="Times New Roman" w:hAnsi="Times New Roman" w:cs="Times New Roman"/>
          <w:sz w:val="24"/>
          <w:szCs w:val="24"/>
        </w:rPr>
        <w:t xml:space="preserve"> m. laikotarpiu, tiriant</w:t>
      </w:r>
      <w:r w:rsidR="00FE30AC" w:rsidRPr="00983546">
        <w:rPr>
          <w:rFonts w:ascii="Times New Roman" w:hAnsi="Times New Roman" w:cs="Times New Roman"/>
          <w:sz w:val="24"/>
          <w:szCs w:val="24"/>
        </w:rPr>
        <w:t xml:space="preserve"> </w:t>
      </w:r>
      <w:r w:rsidRPr="00983546">
        <w:rPr>
          <w:rFonts w:ascii="Times New Roman" w:hAnsi="Times New Roman" w:cs="Times New Roman"/>
          <w:sz w:val="24"/>
          <w:szCs w:val="24"/>
        </w:rPr>
        <w:t>darbuotojų poreikius, lūkesčius bei pasitenkinimą darbo sąlygomis, numatoma investuoti į personalo</w:t>
      </w:r>
      <w:r w:rsidR="00FE30AC" w:rsidRPr="00983546">
        <w:rPr>
          <w:rFonts w:ascii="Times New Roman" w:hAnsi="Times New Roman" w:cs="Times New Roman"/>
          <w:sz w:val="24"/>
          <w:szCs w:val="24"/>
        </w:rPr>
        <w:t xml:space="preserve"> </w:t>
      </w:r>
      <w:r w:rsidRPr="00983546">
        <w:rPr>
          <w:rFonts w:ascii="Times New Roman" w:hAnsi="Times New Roman" w:cs="Times New Roman"/>
          <w:sz w:val="24"/>
          <w:szCs w:val="24"/>
        </w:rPr>
        <w:t>kompetencijų</w:t>
      </w:r>
      <w:r w:rsidR="00CC427C">
        <w:rPr>
          <w:rFonts w:ascii="Times New Roman" w:hAnsi="Times New Roman" w:cs="Times New Roman"/>
          <w:sz w:val="24"/>
          <w:szCs w:val="24"/>
        </w:rPr>
        <w:t xml:space="preserve"> – </w:t>
      </w:r>
      <w:r w:rsidRPr="00983546">
        <w:rPr>
          <w:rFonts w:ascii="Times New Roman" w:hAnsi="Times New Roman" w:cs="Times New Roman"/>
          <w:sz w:val="24"/>
          <w:szCs w:val="24"/>
        </w:rPr>
        <w:t>tiek medicininių, tiek vadybinių</w:t>
      </w:r>
      <w:r w:rsidR="00CC427C">
        <w:rPr>
          <w:rFonts w:ascii="Times New Roman" w:hAnsi="Times New Roman" w:cs="Times New Roman"/>
          <w:sz w:val="24"/>
          <w:szCs w:val="24"/>
        </w:rPr>
        <w:t xml:space="preserve"> – </w:t>
      </w:r>
      <w:r w:rsidRPr="00983546">
        <w:rPr>
          <w:rFonts w:ascii="Times New Roman" w:hAnsi="Times New Roman" w:cs="Times New Roman"/>
          <w:sz w:val="24"/>
          <w:szCs w:val="24"/>
        </w:rPr>
        <w:t>ugdymą. Medicininės kompetencijos yra tiesiogiai</w:t>
      </w:r>
      <w:r w:rsidR="00FE30AC" w:rsidRPr="00983546">
        <w:rPr>
          <w:rFonts w:ascii="Times New Roman" w:hAnsi="Times New Roman" w:cs="Times New Roman"/>
          <w:sz w:val="24"/>
          <w:szCs w:val="24"/>
        </w:rPr>
        <w:t xml:space="preserve"> </w:t>
      </w:r>
      <w:r w:rsidRPr="00983546">
        <w:rPr>
          <w:rFonts w:ascii="Times New Roman" w:hAnsi="Times New Roman" w:cs="Times New Roman"/>
          <w:sz w:val="24"/>
          <w:szCs w:val="24"/>
        </w:rPr>
        <w:t>susijusios su</w:t>
      </w:r>
      <w:r w:rsidR="00CC427C">
        <w:rPr>
          <w:rFonts w:ascii="Times New Roman" w:hAnsi="Times New Roman" w:cs="Times New Roman"/>
          <w:sz w:val="24"/>
          <w:szCs w:val="24"/>
        </w:rPr>
        <w:t xml:space="preserve"> įstaigos</w:t>
      </w:r>
      <w:r w:rsidR="009C598D" w:rsidRPr="009C598D">
        <w:rPr>
          <w:rFonts w:ascii="Times New Roman" w:hAnsi="Times New Roman" w:cs="Times New Roman"/>
          <w:sz w:val="24"/>
          <w:szCs w:val="24"/>
        </w:rPr>
        <w:t xml:space="preserve"> </w:t>
      </w:r>
      <w:r w:rsidRPr="00983546">
        <w:rPr>
          <w:rFonts w:ascii="Times New Roman" w:hAnsi="Times New Roman" w:cs="Times New Roman"/>
          <w:sz w:val="24"/>
          <w:szCs w:val="24"/>
        </w:rPr>
        <w:t>teikiamų paslaugų kokybe ir rezultatais, tad, kuriant šiuolaikišką, modernią,</w:t>
      </w:r>
      <w:r w:rsidR="00FE30AC" w:rsidRPr="00983546">
        <w:rPr>
          <w:rFonts w:ascii="Times New Roman" w:hAnsi="Times New Roman" w:cs="Times New Roman"/>
          <w:sz w:val="24"/>
          <w:szCs w:val="24"/>
        </w:rPr>
        <w:t xml:space="preserve"> </w:t>
      </w:r>
      <w:r w:rsidRPr="00983546">
        <w:rPr>
          <w:rFonts w:ascii="Times New Roman" w:hAnsi="Times New Roman" w:cs="Times New Roman"/>
          <w:sz w:val="24"/>
          <w:szCs w:val="24"/>
        </w:rPr>
        <w:t>kokybiškas sveikatos priežiūros paslaugas teikiančią įstaigą, svarbu skatinti nuolatinį profesinį</w:t>
      </w:r>
      <w:r w:rsidR="00FE30AC" w:rsidRPr="00983546">
        <w:rPr>
          <w:rFonts w:ascii="Times New Roman" w:hAnsi="Times New Roman" w:cs="Times New Roman"/>
          <w:sz w:val="24"/>
          <w:szCs w:val="24"/>
        </w:rPr>
        <w:t xml:space="preserve"> </w:t>
      </w:r>
      <w:r w:rsidRPr="00983546">
        <w:rPr>
          <w:rFonts w:ascii="Times New Roman" w:hAnsi="Times New Roman" w:cs="Times New Roman"/>
          <w:sz w:val="24"/>
          <w:szCs w:val="24"/>
        </w:rPr>
        <w:t>komandos narių tobulėjimą. Vadybinių personalo kompetencijų ugdymas yra svarus indėlis į</w:t>
      </w:r>
      <w:r w:rsidR="00FE30AC" w:rsidRPr="00983546">
        <w:rPr>
          <w:rFonts w:ascii="Times New Roman" w:hAnsi="Times New Roman" w:cs="Times New Roman"/>
          <w:sz w:val="24"/>
          <w:szCs w:val="24"/>
        </w:rPr>
        <w:t xml:space="preserve"> </w:t>
      </w:r>
      <w:r w:rsidRPr="00983546">
        <w:rPr>
          <w:rFonts w:ascii="Times New Roman" w:hAnsi="Times New Roman" w:cs="Times New Roman"/>
          <w:sz w:val="24"/>
          <w:szCs w:val="24"/>
        </w:rPr>
        <w:t>efektyvios įstaigos veiklos (procesų valdymo, sprendimų priėmimo, bendradarbiavimo) kūrimą.</w:t>
      </w:r>
    </w:p>
    <w:p w14:paraId="5769EB86" w14:textId="4AE7EE8A" w:rsidR="00A35A62" w:rsidRPr="00983546" w:rsidRDefault="00CC427C" w:rsidP="00D461D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Įstaiga</w:t>
      </w:r>
      <w:r w:rsidR="009C598D" w:rsidRPr="009C598D">
        <w:rPr>
          <w:rFonts w:ascii="Times New Roman" w:hAnsi="Times New Roman" w:cs="Times New Roman"/>
          <w:sz w:val="24"/>
          <w:szCs w:val="24"/>
        </w:rPr>
        <w:t xml:space="preserve"> </w:t>
      </w:r>
      <w:r w:rsidR="00A35A62" w:rsidRPr="00983546">
        <w:rPr>
          <w:rFonts w:ascii="Times New Roman" w:hAnsi="Times New Roman" w:cs="Times New Roman"/>
          <w:sz w:val="24"/>
          <w:szCs w:val="24"/>
        </w:rPr>
        <w:t>numato kurti ir puoselėti nuolatiniu tobulėjimu grįstą įstaigos kultūrą. Tam reikia</w:t>
      </w:r>
      <w:r w:rsidR="00FE30AC" w:rsidRPr="00983546">
        <w:rPr>
          <w:rFonts w:ascii="Times New Roman" w:hAnsi="Times New Roman" w:cs="Times New Roman"/>
          <w:sz w:val="24"/>
          <w:szCs w:val="24"/>
        </w:rPr>
        <w:t xml:space="preserve"> </w:t>
      </w:r>
      <w:r w:rsidR="00A35A62" w:rsidRPr="00983546">
        <w:rPr>
          <w:rFonts w:ascii="Times New Roman" w:hAnsi="Times New Roman" w:cs="Times New Roman"/>
          <w:sz w:val="24"/>
          <w:szCs w:val="24"/>
        </w:rPr>
        <w:t>skatinti komunikaciją, atvirumą, bendradarbiavimą, komandinį darbą bei darbuotojams suteikti žinias</w:t>
      </w:r>
      <w:r w:rsidR="00FE30AC" w:rsidRPr="00983546">
        <w:rPr>
          <w:rFonts w:ascii="Times New Roman" w:hAnsi="Times New Roman" w:cs="Times New Roman"/>
          <w:sz w:val="24"/>
          <w:szCs w:val="24"/>
        </w:rPr>
        <w:t xml:space="preserve"> </w:t>
      </w:r>
      <w:r w:rsidR="00A35A62" w:rsidRPr="00983546">
        <w:rPr>
          <w:rFonts w:ascii="Times New Roman" w:hAnsi="Times New Roman" w:cs="Times New Roman"/>
          <w:sz w:val="24"/>
          <w:szCs w:val="24"/>
        </w:rPr>
        <w:t>apie gerąsias praktikas ir metodus kasdienių problemų sprendimui.</w:t>
      </w:r>
    </w:p>
    <w:p w14:paraId="157D552A" w14:textId="77777777" w:rsidR="00A35A62" w:rsidRPr="00983546" w:rsidRDefault="00A35A62" w:rsidP="00D461D0">
      <w:pPr>
        <w:autoSpaceDE w:val="0"/>
        <w:autoSpaceDN w:val="0"/>
        <w:adjustRightInd w:val="0"/>
        <w:spacing w:after="0" w:line="360" w:lineRule="auto"/>
        <w:ind w:firstLine="851"/>
        <w:rPr>
          <w:rFonts w:ascii="Times New Roman" w:hAnsi="Times New Roman" w:cs="Times New Roman"/>
          <w:b/>
          <w:bCs/>
          <w:sz w:val="24"/>
          <w:szCs w:val="24"/>
        </w:rPr>
      </w:pPr>
      <w:r w:rsidRPr="00983546">
        <w:rPr>
          <w:rFonts w:ascii="Times New Roman" w:hAnsi="Times New Roman" w:cs="Times New Roman"/>
          <w:b/>
          <w:bCs/>
          <w:sz w:val="24"/>
          <w:szCs w:val="24"/>
        </w:rPr>
        <w:t>3. Efektyvus valdymas</w:t>
      </w:r>
    </w:p>
    <w:p w14:paraId="0438EBCD" w14:textId="4390DAE2" w:rsidR="00A35A62" w:rsidRPr="00983546" w:rsidRDefault="00A35A62" w:rsidP="00D461D0">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 xml:space="preserve">Šios krypties tikslas, vedantis prie profesionalaus ir modernaus įstaigos valdymo </w:t>
      </w:r>
      <w:r w:rsidR="00FE30AC" w:rsidRPr="00983546">
        <w:rPr>
          <w:rFonts w:ascii="Times New Roman" w:hAnsi="Times New Roman" w:cs="Times New Roman"/>
          <w:sz w:val="24"/>
          <w:szCs w:val="24"/>
        </w:rPr>
        <w:t>–</w:t>
      </w:r>
      <w:r w:rsidRPr="00983546">
        <w:rPr>
          <w:rFonts w:ascii="Times New Roman" w:hAnsi="Times New Roman" w:cs="Times New Roman"/>
          <w:sz w:val="24"/>
          <w:szCs w:val="24"/>
        </w:rPr>
        <w:t xml:space="preserve"> užtikrinti</w:t>
      </w:r>
      <w:r w:rsidR="00FE30AC" w:rsidRPr="00983546">
        <w:rPr>
          <w:rFonts w:ascii="Times New Roman" w:hAnsi="Times New Roman" w:cs="Times New Roman"/>
          <w:sz w:val="24"/>
          <w:szCs w:val="24"/>
        </w:rPr>
        <w:t xml:space="preserve"> </w:t>
      </w:r>
      <w:r w:rsidRPr="00983546">
        <w:rPr>
          <w:rFonts w:ascii="Times New Roman" w:hAnsi="Times New Roman" w:cs="Times New Roman"/>
          <w:sz w:val="24"/>
          <w:szCs w:val="24"/>
        </w:rPr>
        <w:t>įstaigos gebėjimą tobulėti ir įgyvendinti užsibrėžtus tikslus, išliekant lanksčiai aplinkos pokyčių</w:t>
      </w:r>
      <w:r w:rsidR="00FE30AC" w:rsidRPr="00983546">
        <w:rPr>
          <w:rFonts w:ascii="Times New Roman" w:hAnsi="Times New Roman" w:cs="Times New Roman"/>
          <w:sz w:val="24"/>
          <w:szCs w:val="24"/>
        </w:rPr>
        <w:t xml:space="preserve"> </w:t>
      </w:r>
      <w:r w:rsidRPr="00983546">
        <w:rPr>
          <w:rFonts w:ascii="Times New Roman" w:hAnsi="Times New Roman" w:cs="Times New Roman"/>
          <w:sz w:val="24"/>
          <w:szCs w:val="24"/>
        </w:rPr>
        <w:t>atžvilgiu. Ligoninės veiklos procesų tobulinimas numatomas dviem kryptimis</w:t>
      </w:r>
      <w:r w:rsidR="00CC427C">
        <w:rPr>
          <w:rFonts w:ascii="Times New Roman" w:hAnsi="Times New Roman" w:cs="Times New Roman"/>
          <w:sz w:val="24"/>
          <w:szCs w:val="24"/>
        </w:rPr>
        <w:t xml:space="preserve"> – </w:t>
      </w:r>
      <w:r w:rsidRPr="00983546">
        <w:rPr>
          <w:rFonts w:ascii="Times New Roman" w:hAnsi="Times New Roman" w:cs="Times New Roman"/>
          <w:sz w:val="24"/>
          <w:szCs w:val="24"/>
        </w:rPr>
        <w:t>didinant dabartinių</w:t>
      </w:r>
      <w:r w:rsidR="00FE30AC" w:rsidRPr="00983546">
        <w:rPr>
          <w:rFonts w:ascii="Times New Roman" w:hAnsi="Times New Roman" w:cs="Times New Roman"/>
          <w:sz w:val="24"/>
          <w:szCs w:val="24"/>
        </w:rPr>
        <w:t xml:space="preserve"> </w:t>
      </w:r>
      <w:r w:rsidRPr="00983546">
        <w:rPr>
          <w:rFonts w:ascii="Times New Roman" w:hAnsi="Times New Roman" w:cs="Times New Roman"/>
          <w:sz w:val="24"/>
          <w:szCs w:val="24"/>
        </w:rPr>
        <w:t>procesų efektyvumą peržiūrint ir įvertinant realius finansinių, žmogiškųjų, laiko išteklių poreikius</w:t>
      </w:r>
      <w:r w:rsidR="00FE30AC" w:rsidRPr="00983546">
        <w:rPr>
          <w:rFonts w:ascii="Times New Roman" w:hAnsi="Times New Roman" w:cs="Times New Roman"/>
          <w:sz w:val="24"/>
          <w:szCs w:val="24"/>
        </w:rPr>
        <w:t xml:space="preserve"> </w:t>
      </w:r>
      <w:r w:rsidRPr="00983546">
        <w:rPr>
          <w:rFonts w:ascii="Times New Roman" w:hAnsi="Times New Roman" w:cs="Times New Roman"/>
          <w:sz w:val="24"/>
          <w:szCs w:val="24"/>
        </w:rPr>
        <w:t>bei gaunamus rezultatus ir sukuriant bei taikant veiklos valdymo sistemą, skirtą nuolatinei stebėsenai</w:t>
      </w:r>
      <w:r w:rsidR="00FE30AC" w:rsidRPr="00983546">
        <w:rPr>
          <w:rFonts w:ascii="Times New Roman" w:hAnsi="Times New Roman" w:cs="Times New Roman"/>
          <w:sz w:val="24"/>
          <w:szCs w:val="24"/>
        </w:rPr>
        <w:t xml:space="preserve"> </w:t>
      </w:r>
      <w:r w:rsidRPr="00983546">
        <w:rPr>
          <w:rFonts w:ascii="Times New Roman" w:hAnsi="Times New Roman" w:cs="Times New Roman"/>
          <w:sz w:val="24"/>
          <w:szCs w:val="24"/>
        </w:rPr>
        <w:t>(t.</w:t>
      </w:r>
      <w:r w:rsidR="00CC427C">
        <w:rPr>
          <w:rFonts w:ascii="Times New Roman" w:hAnsi="Times New Roman" w:cs="Times New Roman"/>
          <w:sz w:val="24"/>
          <w:szCs w:val="24"/>
        </w:rPr>
        <w:t xml:space="preserve"> </w:t>
      </w:r>
      <w:r w:rsidRPr="00983546">
        <w:rPr>
          <w:rFonts w:ascii="Times New Roman" w:hAnsi="Times New Roman" w:cs="Times New Roman"/>
          <w:sz w:val="24"/>
          <w:szCs w:val="24"/>
        </w:rPr>
        <w:t>y. procesų analizei) ir vertinimui.</w:t>
      </w:r>
    </w:p>
    <w:p w14:paraId="16BACC26" w14:textId="77777777" w:rsidR="00A35A62" w:rsidRPr="00983546" w:rsidRDefault="00A35A62" w:rsidP="00D461D0">
      <w:pPr>
        <w:autoSpaceDE w:val="0"/>
        <w:autoSpaceDN w:val="0"/>
        <w:adjustRightInd w:val="0"/>
        <w:spacing w:after="0" w:line="360" w:lineRule="auto"/>
        <w:ind w:firstLine="851"/>
        <w:jc w:val="both"/>
        <w:rPr>
          <w:rFonts w:ascii="Times New Roman" w:hAnsi="Times New Roman" w:cs="Times New Roman"/>
          <w:sz w:val="24"/>
          <w:szCs w:val="24"/>
        </w:rPr>
      </w:pPr>
      <w:r w:rsidRPr="00983546">
        <w:rPr>
          <w:rFonts w:ascii="Times New Roman" w:hAnsi="Times New Roman" w:cs="Times New Roman"/>
          <w:sz w:val="24"/>
          <w:szCs w:val="24"/>
        </w:rPr>
        <w:t>Numatytos priemonės leidžia užtikrinti, kad įstaigos resursai būtų panaudojami optimaliai,</w:t>
      </w:r>
      <w:r w:rsidR="006E0995" w:rsidRPr="00983546">
        <w:rPr>
          <w:rFonts w:ascii="Times New Roman" w:hAnsi="Times New Roman" w:cs="Times New Roman"/>
          <w:sz w:val="24"/>
          <w:szCs w:val="24"/>
        </w:rPr>
        <w:t xml:space="preserve"> </w:t>
      </w:r>
      <w:r w:rsidRPr="00983546">
        <w:rPr>
          <w:rFonts w:ascii="Times New Roman" w:hAnsi="Times New Roman" w:cs="Times New Roman"/>
          <w:sz w:val="24"/>
          <w:szCs w:val="24"/>
        </w:rPr>
        <w:t>procesai vyktų sklandžiai, o rezultatai atitiktų keliamus tikslus. Planavimas, formalios stebėsenos ir</w:t>
      </w:r>
      <w:r w:rsidR="006E0995" w:rsidRPr="00983546">
        <w:rPr>
          <w:rFonts w:ascii="Times New Roman" w:hAnsi="Times New Roman" w:cs="Times New Roman"/>
          <w:sz w:val="24"/>
          <w:szCs w:val="24"/>
        </w:rPr>
        <w:t xml:space="preserve"> </w:t>
      </w:r>
      <w:r w:rsidRPr="00983546">
        <w:rPr>
          <w:rFonts w:ascii="Times New Roman" w:hAnsi="Times New Roman" w:cs="Times New Roman"/>
          <w:sz w:val="24"/>
          <w:szCs w:val="24"/>
        </w:rPr>
        <w:t>rezultatų vertinimo procedūros, kaip efektyvaus valdymo elementai, padeda kurti duomenimis</w:t>
      </w:r>
      <w:r w:rsidR="006E0995" w:rsidRPr="00983546">
        <w:rPr>
          <w:rFonts w:ascii="Times New Roman" w:hAnsi="Times New Roman" w:cs="Times New Roman"/>
          <w:sz w:val="24"/>
          <w:szCs w:val="24"/>
        </w:rPr>
        <w:t xml:space="preserve"> </w:t>
      </w:r>
      <w:r w:rsidRPr="00983546">
        <w:rPr>
          <w:rFonts w:ascii="Times New Roman" w:hAnsi="Times New Roman" w:cs="Times New Roman"/>
          <w:sz w:val="24"/>
          <w:szCs w:val="24"/>
        </w:rPr>
        <w:t>pagrįstą įstaigos sprendimų priėmimo kultūrą, leidžiančią efektyviau planuoti kasdienę veiklą bei</w:t>
      </w:r>
      <w:r w:rsidR="006E0995" w:rsidRPr="00983546">
        <w:rPr>
          <w:rFonts w:ascii="Times New Roman" w:hAnsi="Times New Roman" w:cs="Times New Roman"/>
          <w:sz w:val="24"/>
          <w:szCs w:val="24"/>
        </w:rPr>
        <w:t xml:space="preserve"> </w:t>
      </w:r>
      <w:r w:rsidRPr="00983546">
        <w:rPr>
          <w:rFonts w:ascii="Times New Roman" w:hAnsi="Times New Roman" w:cs="Times New Roman"/>
          <w:sz w:val="24"/>
          <w:szCs w:val="24"/>
        </w:rPr>
        <w:t>sėkmingai įgyvendinti pokyčius, reikalingus įstaigos tobulėjimui.</w:t>
      </w:r>
    </w:p>
    <w:p w14:paraId="661207E3" w14:textId="240DCC21" w:rsidR="00B669B0" w:rsidRPr="00983546" w:rsidRDefault="00A35A62" w:rsidP="00F2582E">
      <w:pPr>
        <w:autoSpaceDE w:val="0"/>
        <w:autoSpaceDN w:val="0"/>
        <w:adjustRightInd w:val="0"/>
        <w:spacing w:after="0" w:line="360" w:lineRule="auto"/>
        <w:ind w:firstLine="851"/>
        <w:jc w:val="both"/>
        <w:rPr>
          <w:rFonts w:ascii="Times New Roman" w:hAnsi="Times New Roman" w:cs="Times New Roman"/>
          <w:sz w:val="24"/>
          <w:szCs w:val="24"/>
        </w:rPr>
        <w:sectPr w:rsidR="00B669B0" w:rsidRPr="00983546" w:rsidSect="00544F11">
          <w:pgSz w:w="11906" w:h="16838"/>
          <w:pgMar w:top="1134" w:right="567" w:bottom="1134" w:left="1701" w:header="567" w:footer="567" w:gutter="0"/>
          <w:cols w:space="1296"/>
          <w:docGrid w:linePitch="360" w:charSpace="-4916"/>
        </w:sectPr>
      </w:pPr>
      <w:r w:rsidRPr="00983546">
        <w:rPr>
          <w:rFonts w:ascii="Times New Roman" w:hAnsi="Times New Roman" w:cs="Times New Roman"/>
          <w:sz w:val="24"/>
          <w:szCs w:val="24"/>
        </w:rPr>
        <w:t>Norint pasiekti suformuotą viziją, svarbu užtikrinti, kad būtų veikiama atsižvelgiant į visų</w:t>
      </w:r>
      <w:r w:rsidR="006E0995" w:rsidRPr="00983546">
        <w:rPr>
          <w:rFonts w:ascii="Times New Roman" w:hAnsi="Times New Roman" w:cs="Times New Roman"/>
          <w:sz w:val="24"/>
          <w:szCs w:val="24"/>
        </w:rPr>
        <w:t xml:space="preserve"> </w:t>
      </w:r>
      <w:r w:rsidRPr="00983546">
        <w:rPr>
          <w:rFonts w:ascii="Times New Roman" w:hAnsi="Times New Roman" w:cs="Times New Roman"/>
          <w:sz w:val="24"/>
          <w:szCs w:val="24"/>
        </w:rPr>
        <w:t>šalių</w:t>
      </w:r>
      <w:r w:rsidR="00CC427C">
        <w:rPr>
          <w:rFonts w:ascii="Times New Roman" w:hAnsi="Times New Roman" w:cs="Times New Roman"/>
          <w:sz w:val="24"/>
          <w:szCs w:val="24"/>
        </w:rPr>
        <w:t xml:space="preserve"> – </w:t>
      </w:r>
      <w:r w:rsidRPr="00983546">
        <w:rPr>
          <w:rFonts w:ascii="Times New Roman" w:hAnsi="Times New Roman" w:cs="Times New Roman"/>
          <w:sz w:val="24"/>
          <w:szCs w:val="24"/>
        </w:rPr>
        <w:t>tiek pacientų, tiek ligoninės personalo</w:t>
      </w:r>
      <w:r w:rsidR="00CC427C">
        <w:rPr>
          <w:rFonts w:ascii="Times New Roman" w:hAnsi="Times New Roman" w:cs="Times New Roman"/>
          <w:sz w:val="24"/>
          <w:szCs w:val="24"/>
        </w:rPr>
        <w:t xml:space="preserve"> – </w:t>
      </w:r>
      <w:r w:rsidRPr="00983546">
        <w:rPr>
          <w:rFonts w:ascii="Times New Roman" w:hAnsi="Times New Roman" w:cs="Times New Roman"/>
          <w:sz w:val="24"/>
          <w:szCs w:val="24"/>
        </w:rPr>
        <w:t>interesus bei užtikrinant efektyvų pačios funkcionavimą ir sklandų pokyčių įgyvendinimą. Būtent šias kertines sritis ir apima strateginio plano</w:t>
      </w:r>
      <w:r w:rsidR="006E0995" w:rsidRPr="00983546">
        <w:rPr>
          <w:rFonts w:ascii="Times New Roman" w:hAnsi="Times New Roman" w:cs="Times New Roman"/>
          <w:sz w:val="24"/>
          <w:szCs w:val="24"/>
        </w:rPr>
        <w:t xml:space="preserve"> </w:t>
      </w:r>
      <w:r w:rsidRPr="00983546">
        <w:rPr>
          <w:rFonts w:ascii="Times New Roman" w:hAnsi="Times New Roman" w:cs="Times New Roman"/>
          <w:sz w:val="24"/>
          <w:szCs w:val="24"/>
        </w:rPr>
        <w:t>kryptys.</w:t>
      </w:r>
      <w:r w:rsidR="00F2582E">
        <w:rPr>
          <w:rFonts w:ascii="Times New Roman" w:hAnsi="Times New Roman" w:cs="Times New Roman"/>
          <w:sz w:val="24"/>
          <w:szCs w:val="24"/>
        </w:rPr>
        <w:t xml:space="preserve"> </w:t>
      </w:r>
      <w:r w:rsidRPr="00983546">
        <w:rPr>
          <w:rFonts w:ascii="Times New Roman" w:hAnsi="Times New Roman" w:cs="Times New Roman"/>
          <w:sz w:val="24"/>
          <w:szCs w:val="24"/>
        </w:rPr>
        <w:t xml:space="preserve">Įstaigos veikla vertinama </w:t>
      </w:r>
      <w:r w:rsidR="006E0995" w:rsidRPr="00983546">
        <w:rPr>
          <w:rFonts w:ascii="Times New Roman" w:hAnsi="Times New Roman" w:cs="Times New Roman"/>
          <w:sz w:val="24"/>
          <w:szCs w:val="24"/>
        </w:rPr>
        <w:t>Lazdijų</w:t>
      </w:r>
      <w:r w:rsidRPr="00983546">
        <w:rPr>
          <w:rFonts w:ascii="Times New Roman" w:hAnsi="Times New Roman" w:cs="Times New Roman"/>
          <w:sz w:val="24"/>
          <w:szCs w:val="24"/>
        </w:rPr>
        <w:t xml:space="preserve"> rajono savivaldybės tarybos patvirtintais </w:t>
      </w:r>
      <w:r w:rsidR="00D461D0">
        <w:rPr>
          <w:rFonts w:ascii="Times New Roman" w:hAnsi="Times New Roman" w:cs="Times New Roman"/>
          <w:sz w:val="24"/>
          <w:szCs w:val="24"/>
        </w:rPr>
        <w:t>į</w:t>
      </w:r>
      <w:r w:rsidRPr="00983546">
        <w:rPr>
          <w:rFonts w:ascii="Times New Roman" w:hAnsi="Times New Roman" w:cs="Times New Roman"/>
          <w:sz w:val="24"/>
          <w:szCs w:val="24"/>
        </w:rPr>
        <w:t>staigos veiklos</w:t>
      </w:r>
      <w:r w:rsidR="006E0995" w:rsidRPr="00983546">
        <w:rPr>
          <w:rFonts w:ascii="Times New Roman" w:hAnsi="Times New Roman" w:cs="Times New Roman"/>
          <w:sz w:val="24"/>
          <w:szCs w:val="24"/>
        </w:rPr>
        <w:t xml:space="preserve"> </w:t>
      </w:r>
      <w:r w:rsidRPr="00983546">
        <w:rPr>
          <w:rFonts w:ascii="Times New Roman" w:hAnsi="Times New Roman" w:cs="Times New Roman"/>
          <w:sz w:val="24"/>
          <w:szCs w:val="24"/>
        </w:rPr>
        <w:t>vertinimo kiekybiniais ir kokybiniais rodikliais.</w:t>
      </w:r>
      <w:r w:rsidR="00F2582E">
        <w:rPr>
          <w:rFonts w:ascii="Times New Roman" w:hAnsi="Times New Roman" w:cs="Times New Roman"/>
          <w:sz w:val="24"/>
          <w:szCs w:val="24"/>
        </w:rPr>
        <w:t xml:space="preserve"> </w:t>
      </w:r>
      <w:r w:rsidR="00B669B0" w:rsidRPr="00983546">
        <w:rPr>
          <w:rFonts w:ascii="Times New Roman" w:hAnsi="Times New Roman" w:cs="Times New Roman"/>
          <w:sz w:val="24"/>
          <w:szCs w:val="24"/>
        </w:rPr>
        <w:t>Siekiant įgyvendinti numatytas strategin</w:t>
      </w:r>
      <w:r w:rsidR="00F2582E">
        <w:rPr>
          <w:rFonts w:ascii="Times New Roman" w:hAnsi="Times New Roman" w:cs="Times New Roman"/>
          <w:sz w:val="24"/>
          <w:szCs w:val="24"/>
        </w:rPr>
        <w:t>e</w:t>
      </w:r>
      <w:r w:rsidR="00B669B0" w:rsidRPr="00983546">
        <w:rPr>
          <w:rFonts w:ascii="Times New Roman" w:hAnsi="Times New Roman" w:cs="Times New Roman"/>
          <w:sz w:val="24"/>
          <w:szCs w:val="24"/>
        </w:rPr>
        <w:t xml:space="preserve">s </w:t>
      </w:r>
      <w:r w:rsidR="00B669B0" w:rsidRPr="00983546">
        <w:rPr>
          <w:rFonts w:ascii="Times New Roman" w:hAnsi="Times New Roman" w:cs="Times New Roman"/>
          <w:sz w:val="24"/>
          <w:szCs w:val="24"/>
        </w:rPr>
        <w:lastRenderedPageBreak/>
        <w:t xml:space="preserve">veiklos </w:t>
      </w:r>
      <w:r w:rsidR="00F2582E">
        <w:rPr>
          <w:rFonts w:ascii="Times New Roman" w:hAnsi="Times New Roman" w:cs="Times New Roman"/>
          <w:sz w:val="24"/>
          <w:szCs w:val="24"/>
        </w:rPr>
        <w:t>kryptis</w:t>
      </w:r>
      <w:r w:rsidR="00B669B0" w:rsidRPr="00983546">
        <w:rPr>
          <w:rFonts w:ascii="Times New Roman" w:hAnsi="Times New Roman" w:cs="Times New Roman"/>
          <w:sz w:val="24"/>
          <w:szCs w:val="24"/>
        </w:rPr>
        <w:t xml:space="preserve"> yra numatyti pagrindiniai prioritetai, tikslai, uždaviniai ir atsakingi asmenys įgyvendinant numatytas veiklas</w:t>
      </w:r>
      <w:r w:rsidR="00F2582E">
        <w:rPr>
          <w:rFonts w:ascii="Times New Roman" w:hAnsi="Times New Roman" w:cs="Times New Roman"/>
          <w:sz w:val="24"/>
          <w:szCs w:val="24"/>
        </w:rPr>
        <w:t>.</w:t>
      </w:r>
    </w:p>
    <w:p w14:paraId="55F56045" w14:textId="09B6911F" w:rsidR="00B669B0" w:rsidRPr="00983546" w:rsidRDefault="00B669B0" w:rsidP="00B669B0">
      <w:pPr>
        <w:pStyle w:val="Sraopastraipa"/>
        <w:numPr>
          <w:ilvl w:val="0"/>
          <w:numId w:val="1"/>
        </w:numPr>
        <w:autoSpaceDE w:val="0"/>
        <w:autoSpaceDN w:val="0"/>
        <w:adjustRightInd w:val="0"/>
        <w:spacing w:after="0" w:line="276" w:lineRule="auto"/>
        <w:jc w:val="center"/>
        <w:rPr>
          <w:rFonts w:ascii="Times New Roman" w:hAnsi="Times New Roman" w:cs="Times New Roman"/>
          <w:b/>
          <w:bCs/>
          <w:sz w:val="24"/>
          <w:szCs w:val="24"/>
        </w:rPr>
      </w:pPr>
      <w:r w:rsidRPr="00983546">
        <w:rPr>
          <w:rFonts w:ascii="Times New Roman" w:eastAsia="Calibri" w:hAnsi="Times New Roman" w:cs="Times New Roman"/>
          <w:b/>
          <w:sz w:val="24"/>
          <w:szCs w:val="24"/>
        </w:rPr>
        <w:lastRenderedPageBreak/>
        <w:t>TIKSLŲ, UŽDAVINIŲ, PRIEMONIŲ, VERTINIMO KRITERIJŲ IR ASIGNAVIMŲ SUVESTINĖ</w:t>
      </w:r>
    </w:p>
    <w:p w14:paraId="417B08AA" w14:textId="77777777" w:rsidR="00B669B0" w:rsidRPr="00983546" w:rsidRDefault="00B669B0" w:rsidP="00B669B0">
      <w:pPr>
        <w:spacing w:after="0" w:line="240" w:lineRule="auto"/>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006"/>
        <w:gridCol w:w="1535"/>
        <w:gridCol w:w="1135"/>
        <w:gridCol w:w="1134"/>
        <w:gridCol w:w="1134"/>
        <w:gridCol w:w="992"/>
        <w:gridCol w:w="1745"/>
        <w:gridCol w:w="1232"/>
        <w:gridCol w:w="992"/>
        <w:gridCol w:w="992"/>
        <w:gridCol w:w="957"/>
      </w:tblGrid>
      <w:tr w:rsidR="00991DEC" w:rsidRPr="00983546" w14:paraId="117DE985" w14:textId="77777777" w:rsidTr="00F436A0">
        <w:tc>
          <w:tcPr>
            <w:tcW w:w="706" w:type="dxa"/>
            <w:tcBorders>
              <w:top w:val="single" w:sz="4" w:space="0" w:color="auto"/>
              <w:left w:val="single" w:sz="4" w:space="0" w:color="auto"/>
              <w:bottom w:val="single" w:sz="4" w:space="0" w:color="auto"/>
              <w:right w:val="single" w:sz="4" w:space="0" w:color="auto"/>
            </w:tcBorders>
            <w:hideMark/>
          </w:tcPr>
          <w:p w14:paraId="2808342E" w14:textId="77777777" w:rsidR="00B669B0" w:rsidRPr="00983546" w:rsidRDefault="00B669B0" w:rsidP="00EB469F">
            <w:pPr>
              <w:tabs>
                <w:tab w:val="left" w:pos="567"/>
              </w:tabs>
              <w:spacing w:after="0" w:line="240" w:lineRule="auto"/>
              <w:jc w:val="center"/>
              <w:rPr>
                <w:rFonts w:ascii="Times New Roman" w:eastAsia="Times New Roman" w:hAnsi="Times New Roman" w:cs="Times New Roman"/>
                <w:b/>
                <w:sz w:val="24"/>
                <w:szCs w:val="24"/>
              </w:rPr>
            </w:pPr>
            <w:r w:rsidRPr="00983546">
              <w:rPr>
                <w:rFonts w:ascii="Times New Roman" w:eastAsia="Times New Roman" w:hAnsi="Times New Roman" w:cs="Times New Roman"/>
                <w:b/>
                <w:sz w:val="24"/>
                <w:szCs w:val="24"/>
              </w:rPr>
              <w:t>Eil. Nr.</w:t>
            </w:r>
          </w:p>
        </w:tc>
        <w:tc>
          <w:tcPr>
            <w:tcW w:w="7936" w:type="dxa"/>
            <w:gridSpan w:val="6"/>
            <w:tcBorders>
              <w:top w:val="single" w:sz="4" w:space="0" w:color="auto"/>
              <w:left w:val="single" w:sz="4" w:space="0" w:color="auto"/>
              <w:bottom w:val="single" w:sz="4" w:space="0" w:color="auto"/>
              <w:right w:val="single" w:sz="4" w:space="0" w:color="auto"/>
            </w:tcBorders>
            <w:hideMark/>
          </w:tcPr>
          <w:p w14:paraId="5DC69B0E" w14:textId="77777777" w:rsidR="00B669B0" w:rsidRPr="00983546" w:rsidRDefault="00B669B0" w:rsidP="00EB469F">
            <w:pPr>
              <w:tabs>
                <w:tab w:val="left" w:pos="567"/>
                <w:tab w:val="left" w:pos="1650"/>
              </w:tabs>
              <w:spacing w:after="0" w:line="240" w:lineRule="auto"/>
              <w:jc w:val="center"/>
              <w:rPr>
                <w:rFonts w:ascii="Times New Roman" w:eastAsia="Times New Roman" w:hAnsi="Times New Roman" w:cs="Times New Roman"/>
                <w:b/>
                <w:sz w:val="24"/>
                <w:szCs w:val="24"/>
              </w:rPr>
            </w:pPr>
            <w:r w:rsidRPr="00983546">
              <w:rPr>
                <w:rFonts w:ascii="Times New Roman" w:eastAsia="Times New Roman" w:hAnsi="Times New Roman" w:cs="Times New Roman"/>
                <w:b/>
                <w:sz w:val="24"/>
                <w:szCs w:val="24"/>
              </w:rPr>
              <w:t>Tikslas</w:t>
            </w:r>
          </w:p>
        </w:tc>
        <w:tc>
          <w:tcPr>
            <w:tcW w:w="5918" w:type="dxa"/>
            <w:gridSpan w:val="5"/>
            <w:tcBorders>
              <w:top w:val="single" w:sz="4" w:space="0" w:color="auto"/>
              <w:left w:val="single" w:sz="4" w:space="0" w:color="auto"/>
              <w:bottom w:val="single" w:sz="4" w:space="0" w:color="auto"/>
              <w:right w:val="single" w:sz="4" w:space="0" w:color="auto"/>
            </w:tcBorders>
            <w:hideMark/>
          </w:tcPr>
          <w:p w14:paraId="273759D4" w14:textId="77777777" w:rsidR="00B669B0" w:rsidRPr="00983546" w:rsidRDefault="00B669B0" w:rsidP="00EB469F">
            <w:pPr>
              <w:tabs>
                <w:tab w:val="left" w:pos="567"/>
                <w:tab w:val="left" w:pos="1650"/>
              </w:tabs>
              <w:spacing w:after="0" w:line="240" w:lineRule="auto"/>
              <w:jc w:val="center"/>
              <w:rPr>
                <w:rFonts w:ascii="Times New Roman" w:eastAsia="Times New Roman" w:hAnsi="Times New Roman" w:cs="Times New Roman"/>
                <w:b/>
                <w:sz w:val="24"/>
                <w:szCs w:val="24"/>
              </w:rPr>
            </w:pPr>
            <w:r w:rsidRPr="00983546">
              <w:rPr>
                <w:rFonts w:ascii="Times New Roman" w:eastAsia="Times New Roman" w:hAnsi="Times New Roman" w:cs="Times New Roman"/>
                <w:b/>
                <w:sz w:val="24"/>
                <w:szCs w:val="24"/>
              </w:rPr>
              <w:t>Tikslo pasiekimo vertinimo kriterijus, mato vienetas ir reikšmė (laikotarpio pabaigoje)</w:t>
            </w:r>
          </w:p>
        </w:tc>
      </w:tr>
      <w:tr w:rsidR="006D43EA" w:rsidRPr="00983546" w14:paraId="0DFBA9D5" w14:textId="77777777" w:rsidTr="002C6D3C">
        <w:trPr>
          <w:trHeight w:val="360"/>
        </w:trPr>
        <w:tc>
          <w:tcPr>
            <w:tcW w:w="706" w:type="dxa"/>
            <w:tcBorders>
              <w:top w:val="single" w:sz="4" w:space="0" w:color="auto"/>
              <w:left w:val="single" w:sz="4" w:space="0" w:color="auto"/>
              <w:bottom w:val="single" w:sz="4" w:space="0" w:color="auto"/>
              <w:right w:val="single" w:sz="4" w:space="0" w:color="auto"/>
            </w:tcBorders>
            <w:shd w:val="clear" w:color="auto" w:fill="FFFF00"/>
          </w:tcPr>
          <w:p w14:paraId="178BFE24" w14:textId="05287344" w:rsidR="006D43EA" w:rsidRPr="00983546" w:rsidRDefault="006D43EA" w:rsidP="00EB469F">
            <w:pPr>
              <w:tabs>
                <w:tab w:val="left" w:pos="567"/>
              </w:tabs>
              <w:spacing w:after="0" w:line="240" w:lineRule="auto"/>
              <w:rPr>
                <w:rFonts w:ascii="Times New Roman" w:eastAsia="Times New Roman" w:hAnsi="Times New Roman" w:cs="Times New Roman"/>
                <w:b/>
                <w:sz w:val="24"/>
                <w:szCs w:val="24"/>
              </w:rPr>
            </w:pPr>
            <w:r w:rsidRPr="00983546">
              <w:rPr>
                <w:rFonts w:ascii="Times New Roman" w:eastAsia="Times New Roman" w:hAnsi="Times New Roman" w:cs="Times New Roman"/>
                <w:b/>
                <w:sz w:val="24"/>
                <w:szCs w:val="24"/>
              </w:rPr>
              <w:t>I</w:t>
            </w:r>
          </w:p>
        </w:tc>
        <w:tc>
          <w:tcPr>
            <w:tcW w:w="13854" w:type="dxa"/>
            <w:gridSpan w:val="11"/>
            <w:tcBorders>
              <w:top w:val="single" w:sz="4" w:space="0" w:color="auto"/>
              <w:left w:val="single" w:sz="4" w:space="0" w:color="auto"/>
              <w:bottom w:val="single" w:sz="4" w:space="0" w:color="auto"/>
              <w:right w:val="single" w:sz="4" w:space="0" w:color="auto"/>
            </w:tcBorders>
            <w:shd w:val="clear" w:color="auto" w:fill="FFFF00"/>
          </w:tcPr>
          <w:p w14:paraId="7992C0CE" w14:textId="7E37BE73" w:rsidR="006D43EA" w:rsidRPr="00983546" w:rsidRDefault="006D43EA" w:rsidP="00EB469F">
            <w:pPr>
              <w:tabs>
                <w:tab w:val="left" w:pos="567"/>
                <w:tab w:val="left" w:pos="1650"/>
              </w:tabs>
              <w:spacing w:after="0" w:line="240" w:lineRule="auto"/>
              <w:rPr>
                <w:rFonts w:ascii="Times New Roman" w:eastAsia="Times New Roman" w:hAnsi="Times New Roman" w:cs="Times New Roman"/>
                <w:b/>
                <w:bCs/>
                <w:sz w:val="24"/>
                <w:szCs w:val="24"/>
              </w:rPr>
            </w:pPr>
            <w:r w:rsidRPr="00983546">
              <w:rPr>
                <w:rFonts w:ascii="Times New Roman" w:eastAsia="Times New Roman" w:hAnsi="Times New Roman" w:cs="Times New Roman"/>
                <w:b/>
                <w:bCs/>
                <w:sz w:val="24"/>
                <w:szCs w:val="24"/>
              </w:rPr>
              <w:t>PRIORITETAS. ORIENTACIJA Į PACIENTĄ</w:t>
            </w:r>
          </w:p>
        </w:tc>
      </w:tr>
      <w:tr w:rsidR="00991DEC" w:rsidRPr="00983546" w14:paraId="5E11090E" w14:textId="77777777" w:rsidTr="00F436A0">
        <w:trPr>
          <w:trHeight w:val="1158"/>
        </w:trPr>
        <w:tc>
          <w:tcPr>
            <w:tcW w:w="706" w:type="dxa"/>
            <w:tcBorders>
              <w:top w:val="single" w:sz="4" w:space="0" w:color="auto"/>
              <w:left w:val="single" w:sz="4" w:space="0" w:color="auto"/>
              <w:bottom w:val="single" w:sz="4" w:space="0" w:color="auto"/>
              <w:right w:val="single" w:sz="4" w:space="0" w:color="auto"/>
            </w:tcBorders>
            <w:shd w:val="clear" w:color="auto" w:fill="00B050"/>
            <w:hideMark/>
          </w:tcPr>
          <w:p w14:paraId="2D55AD5C" w14:textId="77777777" w:rsidR="00B669B0" w:rsidRDefault="00B669B0" w:rsidP="003C1154">
            <w:pPr>
              <w:tabs>
                <w:tab w:val="left" w:pos="567"/>
              </w:tabs>
              <w:spacing w:after="0" w:line="240" w:lineRule="auto"/>
              <w:rPr>
                <w:rFonts w:ascii="Times New Roman" w:eastAsia="Times New Roman" w:hAnsi="Times New Roman" w:cs="Times New Roman"/>
                <w:b/>
                <w:sz w:val="24"/>
                <w:szCs w:val="24"/>
              </w:rPr>
            </w:pPr>
            <w:r w:rsidRPr="00983546">
              <w:rPr>
                <w:rFonts w:ascii="Times New Roman" w:eastAsia="Times New Roman" w:hAnsi="Times New Roman" w:cs="Times New Roman"/>
                <w:b/>
                <w:sz w:val="24"/>
                <w:szCs w:val="24"/>
              </w:rPr>
              <w:t>1.</w:t>
            </w:r>
          </w:p>
          <w:p w14:paraId="26743C14" w14:textId="728BC0B2" w:rsidR="003C1154" w:rsidRPr="003C1154" w:rsidRDefault="003C1154" w:rsidP="003C1154">
            <w:pPr>
              <w:spacing w:line="240" w:lineRule="auto"/>
              <w:rPr>
                <w:rFonts w:ascii="Times New Roman" w:eastAsia="Times New Roman" w:hAnsi="Times New Roman" w:cs="Times New Roman"/>
                <w:sz w:val="24"/>
                <w:szCs w:val="24"/>
              </w:rPr>
            </w:pPr>
          </w:p>
        </w:tc>
        <w:tc>
          <w:tcPr>
            <w:tcW w:w="7936" w:type="dxa"/>
            <w:gridSpan w:val="6"/>
            <w:tcBorders>
              <w:top w:val="single" w:sz="4" w:space="0" w:color="auto"/>
              <w:left w:val="single" w:sz="4" w:space="0" w:color="auto"/>
              <w:bottom w:val="single" w:sz="4" w:space="0" w:color="auto"/>
              <w:right w:val="single" w:sz="4" w:space="0" w:color="auto"/>
            </w:tcBorders>
            <w:shd w:val="clear" w:color="auto" w:fill="00B050"/>
          </w:tcPr>
          <w:p w14:paraId="54319DE9" w14:textId="4564BB83" w:rsidR="00B669B0" w:rsidRPr="00983546" w:rsidRDefault="006D43EA" w:rsidP="003C1154">
            <w:pPr>
              <w:tabs>
                <w:tab w:val="left" w:pos="567"/>
                <w:tab w:val="left" w:pos="1650"/>
              </w:tabs>
              <w:spacing w:after="0" w:line="240" w:lineRule="auto"/>
              <w:rPr>
                <w:rFonts w:ascii="Times New Roman" w:eastAsia="Times New Roman" w:hAnsi="Times New Roman" w:cs="Times New Roman"/>
                <w:b/>
                <w:sz w:val="24"/>
                <w:szCs w:val="24"/>
              </w:rPr>
            </w:pPr>
            <w:r w:rsidRPr="00983546">
              <w:rPr>
                <w:rFonts w:ascii="Times New Roman" w:eastAsia="Times New Roman" w:hAnsi="Times New Roman" w:cs="Times New Roman"/>
                <w:b/>
                <w:bCs/>
                <w:sz w:val="24"/>
                <w:szCs w:val="24"/>
              </w:rPr>
              <w:t xml:space="preserve">UŽTIKRINTI </w:t>
            </w:r>
            <w:r w:rsidR="00E8475B" w:rsidRPr="00983546">
              <w:rPr>
                <w:rFonts w:ascii="Times New Roman" w:eastAsia="Times New Roman" w:hAnsi="Times New Roman" w:cs="Times New Roman"/>
                <w:b/>
                <w:bCs/>
                <w:sz w:val="24"/>
                <w:szCs w:val="24"/>
              </w:rPr>
              <w:t xml:space="preserve">TEIGIAMOS </w:t>
            </w:r>
            <w:r w:rsidRPr="00983546">
              <w:rPr>
                <w:rFonts w:ascii="Times New Roman" w:eastAsia="Times New Roman" w:hAnsi="Times New Roman" w:cs="Times New Roman"/>
                <w:b/>
                <w:bCs/>
                <w:sz w:val="24"/>
                <w:szCs w:val="24"/>
              </w:rPr>
              <w:t>PACIENTŲ PATIRTIES VALDYMĄ</w:t>
            </w:r>
            <w:r w:rsidR="000F2A43">
              <w:rPr>
                <w:rFonts w:ascii="Times New Roman" w:eastAsia="Times New Roman" w:hAnsi="Times New Roman" w:cs="Times New Roman"/>
                <w:b/>
                <w:bCs/>
                <w:sz w:val="24"/>
                <w:szCs w:val="24"/>
              </w:rPr>
              <w:t xml:space="preserve"> IR </w:t>
            </w:r>
            <w:r w:rsidR="000F2A43" w:rsidRPr="000F2A43">
              <w:rPr>
                <w:rFonts w:ascii="Times New Roman" w:eastAsia="Times New Roman" w:hAnsi="Times New Roman" w:cs="Times New Roman"/>
                <w:b/>
                <w:bCs/>
                <w:sz w:val="24"/>
                <w:szCs w:val="24"/>
              </w:rPr>
              <w:t>TOBULINTI TEIKIAMAS ASMENS SVEIKATOS PRIEŽIŪROS PASLAUGAS</w:t>
            </w:r>
            <w:r w:rsidR="00E8475B" w:rsidRPr="00983546">
              <w:rPr>
                <w:rFonts w:ascii="Times New Roman" w:eastAsia="Times New Roman" w:hAnsi="Times New Roman" w:cs="Times New Roman"/>
                <w:b/>
                <w:bCs/>
                <w:sz w:val="24"/>
                <w:szCs w:val="24"/>
              </w:rPr>
              <w:t xml:space="preserve"> </w:t>
            </w:r>
          </w:p>
        </w:tc>
        <w:tc>
          <w:tcPr>
            <w:tcW w:w="5918" w:type="dxa"/>
            <w:gridSpan w:val="5"/>
            <w:tcBorders>
              <w:top w:val="single" w:sz="4" w:space="0" w:color="auto"/>
              <w:left w:val="single" w:sz="4" w:space="0" w:color="auto"/>
              <w:bottom w:val="single" w:sz="4" w:space="0" w:color="auto"/>
              <w:right w:val="single" w:sz="4" w:space="0" w:color="auto"/>
            </w:tcBorders>
            <w:shd w:val="clear" w:color="auto" w:fill="00B050"/>
          </w:tcPr>
          <w:p w14:paraId="1CF22A2C" w14:textId="2B50F161" w:rsidR="00B669B0" w:rsidRDefault="00FF6278" w:rsidP="003C1154">
            <w:pPr>
              <w:numPr>
                <w:ilvl w:val="0"/>
                <w:numId w:val="10"/>
              </w:numPr>
              <w:tabs>
                <w:tab w:val="left" w:pos="278"/>
                <w:tab w:val="left" w:pos="1650"/>
              </w:tabs>
              <w:spacing w:after="0" w:line="240" w:lineRule="auto"/>
              <w:ind w:left="61" w:firstLine="0"/>
              <w:contextualSpacing/>
              <w:rPr>
                <w:rFonts w:ascii="Times New Roman" w:eastAsia="Times New Roman" w:hAnsi="Times New Roman" w:cs="Times New Roman"/>
                <w:b/>
                <w:sz w:val="24"/>
                <w:szCs w:val="24"/>
              </w:rPr>
            </w:pPr>
            <w:r w:rsidRPr="00983546">
              <w:rPr>
                <w:rFonts w:ascii="Times New Roman" w:eastAsia="Times New Roman" w:hAnsi="Times New Roman" w:cs="Times New Roman"/>
                <w:b/>
                <w:sz w:val="24"/>
                <w:szCs w:val="24"/>
              </w:rPr>
              <w:t>Pacientų,</w:t>
            </w:r>
            <w:r w:rsidR="00B669B0" w:rsidRPr="00983546">
              <w:rPr>
                <w:rFonts w:ascii="Times New Roman" w:eastAsia="Times New Roman" w:hAnsi="Times New Roman" w:cs="Times New Roman"/>
                <w:b/>
                <w:sz w:val="24"/>
                <w:szCs w:val="24"/>
              </w:rPr>
              <w:t xml:space="preserve"> teigiamai įvertinusių </w:t>
            </w:r>
            <w:r w:rsidR="002D53BF">
              <w:rPr>
                <w:rFonts w:ascii="Times New Roman" w:eastAsia="Times New Roman" w:hAnsi="Times New Roman" w:cs="Times New Roman"/>
                <w:b/>
                <w:sz w:val="24"/>
                <w:szCs w:val="24"/>
              </w:rPr>
              <w:t>į</w:t>
            </w:r>
            <w:r w:rsidR="00D87287">
              <w:rPr>
                <w:rFonts w:ascii="Times New Roman" w:eastAsia="Times New Roman" w:hAnsi="Times New Roman" w:cs="Times New Roman"/>
                <w:b/>
                <w:sz w:val="24"/>
                <w:szCs w:val="24"/>
              </w:rPr>
              <w:t>staigos</w:t>
            </w:r>
            <w:r w:rsidR="00B669B0" w:rsidRPr="00983546">
              <w:rPr>
                <w:rFonts w:ascii="Times New Roman" w:eastAsia="Times New Roman" w:hAnsi="Times New Roman" w:cs="Times New Roman"/>
                <w:b/>
                <w:sz w:val="24"/>
                <w:szCs w:val="24"/>
              </w:rPr>
              <w:t xml:space="preserve"> tei</w:t>
            </w:r>
            <w:r w:rsidR="002D53BF">
              <w:rPr>
                <w:rFonts w:ascii="Times New Roman" w:eastAsia="Times New Roman" w:hAnsi="Times New Roman" w:cs="Times New Roman"/>
                <w:b/>
                <w:sz w:val="24"/>
                <w:szCs w:val="24"/>
              </w:rPr>
              <w:t>k</w:t>
            </w:r>
            <w:r w:rsidR="00B669B0" w:rsidRPr="00983546">
              <w:rPr>
                <w:rFonts w:ascii="Times New Roman" w:eastAsia="Times New Roman" w:hAnsi="Times New Roman" w:cs="Times New Roman"/>
                <w:b/>
                <w:sz w:val="24"/>
                <w:szCs w:val="24"/>
              </w:rPr>
              <w:t>iamas paslaugas, dalis ≥ 90 proc.</w:t>
            </w:r>
          </w:p>
          <w:p w14:paraId="31928BFC" w14:textId="62B80455" w:rsidR="00B6041F" w:rsidRPr="00E858DC" w:rsidRDefault="00E858DC" w:rsidP="003C1154">
            <w:pPr>
              <w:pStyle w:val="Sraopastraipa"/>
              <w:numPr>
                <w:ilvl w:val="0"/>
                <w:numId w:val="10"/>
              </w:numPr>
              <w:tabs>
                <w:tab w:val="left" w:pos="278"/>
              </w:tabs>
              <w:spacing w:line="240" w:lineRule="auto"/>
              <w:ind w:left="61" w:firstLine="0"/>
              <w:rPr>
                <w:rFonts w:ascii="Times New Roman" w:eastAsia="Times New Roman" w:hAnsi="Times New Roman" w:cs="Times New Roman"/>
                <w:b/>
                <w:sz w:val="24"/>
                <w:szCs w:val="24"/>
              </w:rPr>
            </w:pPr>
            <w:r w:rsidRPr="00E858DC">
              <w:rPr>
                <w:rFonts w:ascii="Times New Roman" w:eastAsia="Times New Roman" w:hAnsi="Times New Roman" w:cs="Times New Roman"/>
                <w:b/>
                <w:sz w:val="24"/>
                <w:szCs w:val="24"/>
              </w:rPr>
              <w:t>Paslaugų, kuri</w:t>
            </w:r>
            <w:r>
              <w:rPr>
                <w:rFonts w:ascii="Times New Roman" w:eastAsia="Times New Roman" w:hAnsi="Times New Roman" w:cs="Times New Roman"/>
                <w:b/>
                <w:sz w:val="24"/>
                <w:szCs w:val="24"/>
              </w:rPr>
              <w:t>ų teikimas</w:t>
            </w:r>
            <w:r w:rsidRPr="00E858DC">
              <w:rPr>
                <w:rFonts w:ascii="Times New Roman" w:eastAsia="Times New Roman" w:hAnsi="Times New Roman" w:cs="Times New Roman"/>
                <w:b/>
                <w:sz w:val="24"/>
                <w:szCs w:val="24"/>
              </w:rPr>
              <w:t xml:space="preserve"> buvo patobulint</w:t>
            </w:r>
            <w:r>
              <w:rPr>
                <w:rFonts w:ascii="Times New Roman" w:eastAsia="Times New Roman" w:hAnsi="Times New Roman" w:cs="Times New Roman"/>
                <w:b/>
                <w:sz w:val="24"/>
                <w:szCs w:val="24"/>
              </w:rPr>
              <w:t>a</w:t>
            </w:r>
            <w:r w:rsidRPr="00E858DC">
              <w:rPr>
                <w:rFonts w:ascii="Times New Roman" w:eastAsia="Times New Roman" w:hAnsi="Times New Roman" w:cs="Times New Roman"/>
                <w:b/>
                <w:sz w:val="24"/>
                <w:szCs w:val="24"/>
              </w:rPr>
              <w:t>s, dalis 80 proc.</w:t>
            </w:r>
          </w:p>
        </w:tc>
      </w:tr>
      <w:tr w:rsidR="00B669B0" w:rsidRPr="00983546" w14:paraId="41604D38" w14:textId="77777777" w:rsidTr="002C6D3C">
        <w:trPr>
          <w:trHeight w:val="371"/>
        </w:trPr>
        <w:tc>
          <w:tcPr>
            <w:tcW w:w="706"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E953501" w14:textId="77777777" w:rsidR="00B669B0" w:rsidRPr="00983546" w:rsidRDefault="00B669B0" w:rsidP="00EB469F">
            <w:pPr>
              <w:tabs>
                <w:tab w:val="left" w:pos="567"/>
              </w:tabs>
              <w:spacing w:after="0" w:line="240" w:lineRule="auto"/>
              <w:rPr>
                <w:rFonts w:ascii="Times New Roman" w:eastAsia="Times New Roman" w:hAnsi="Times New Roman" w:cs="Times New Roman"/>
                <w:b/>
                <w:sz w:val="24"/>
                <w:szCs w:val="24"/>
              </w:rPr>
            </w:pPr>
            <w:r w:rsidRPr="00983546">
              <w:rPr>
                <w:rFonts w:ascii="Times New Roman" w:eastAsia="Times New Roman" w:hAnsi="Times New Roman" w:cs="Times New Roman"/>
                <w:b/>
                <w:sz w:val="24"/>
                <w:szCs w:val="24"/>
              </w:rPr>
              <w:t>1.1.</w:t>
            </w:r>
          </w:p>
        </w:tc>
        <w:tc>
          <w:tcPr>
            <w:tcW w:w="13854" w:type="dxa"/>
            <w:gridSpan w:val="11"/>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D1F35D0" w14:textId="35F85063" w:rsidR="00B669B0" w:rsidRPr="00983546" w:rsidRDefault="006D43EA" w:rsidP="00EB469F">
            <w:pPr>
              <w:tabs>
                <w:tab w:val="left" w:pos="567"/>
                <w:tab w:val="left" w:pos="1650"/>
              </w:tabs>
              <w:spacing w:after="0" w:line="240" w:lineRule="auto"/>
              <w:rPr>
                <w:rFonts w:ascii="Times New Roman" w:eastAsia="Times New Roman" w:hAnsi="Times New Roman" w:cs="Times New Roman"/>
                <w:b/>
                <w:color w:val="000000"/>
                <w:sz w:val="24"/>
                <w:szCs w:val="24"/>
              </w:rPr>
            </w:pPr>
            <w:r w:rsidRPr="00983546">
              <w:rPr>
                <w:rFonts w:ascii="Times New Roman" w:eastAsia="Times New Roman" w:hAnsi="Times New Roman" w:cs="Times New Roman"/>
                <w:b/>
                <w:color w:val="000000"/>
                <w:sz w:val="24"/>
                <w:szCs w:val="24"/>
              </w:rPr>
              <w:t>T</w:t>
            </w:r>
            <w:r w:rsidR="002D53BF">
              <w:rPr>
                <w:rFonts w:ascii="Times New Roman" w:eastAsia="Times New Roman" w:hAnsi="Times New Roman" w:cs="Times New Roman"/>
                <w:b/>
                <w:color w:val="000000"/>
                <w:sz w:val="24"/>
                <w:szCs w:val="24"/>
              </w:rPr>
              <w:t xml:space="preserve">eikti </w:t>
            </w:r>
            <w:r w:rsidRPr="00983546">
              <w:rPr>
                <w:rFonts w:ascii="Times New Roman" w:eastAsia="Times New Roman" w:hAnsi="Times New Roman" w:cs="Times New Roman"/>
                <w:b/>
                <w:color w:val="000000"/>
                <w:sz w:val="24"/>
                <w:szCs w:val="24"/>
              </w:rPr>
              <w:t>pacientų poreikius</w:t>
            </w:r>
            <w:r w:rsidR="002D53BF">
              <w:rPr>
                <w:rFonts w:ascii="Times New Roman" w:eastAsia="Times New Roman" w:hAnsi="Times New Roman" w:cs="Times New Roman"/>
                <w:b/>
                <w:color w:val="000000"/>
                <w:sz w:val="24"/>
                <w:szCs w:val="24"/>
              </w:rPr>
              <w:t xml:space="preserve"> ir</w:t>
            </w:r>
            <w:r w:rsidRPr="00983546">
              <w:rPr>
                <w:rFonts w:ascii="Times New Roman" w:eastAsia="Times New Roman" w:hAnsi="Times New Roman" w:cs="Times New Roman"/>
                <w:b/>
                <w:color w:val="000000"/>
                <w:sz w:val="24"/>
                <w:szCs w:val="24"/>
              </w:rPr>
              <w:t xml:space="preserve"> lūkesčius </w:t>
            </w:r>
            <w:r w:rsidR="002D53BF">
              <w:rPr>
                <w:rFonts w:ascii="Times New Roman" w:eastAsia="Times New Roman" w:hAnsi="Times New Roman" w:cs="Times New Roman"/>
                <w:b/>
                <w:color w:val="000000"/>
                <w:sz w:val="24"/>
                <w:szCs w:val="24"/>
              </w:rPr>
              <w:t xml:space="preserve">atitinkančias </w:t>
            </w:r>
            <w:r w:rsidR="00D85635">
              <w:rPr>
                <w:rFonts w:ascii="Times New Roman" w:eastAsia="Times New Roman" w:hAnsi="Times New Roman" w:cs="Times New Roman"/>
                <w:b/>
                <w:color w:val="000000"/>
                <w:sz w:val="24"/>
                <w:szCs w:val="24"/>
              </w:rPr>
              <w:t xml:space="preserve">asmens </w:t>
            </w:r>
            <w:r w:rsidR="002D53BF">
              <w:rPr>
                <w:rFonts w:ascii="Times New Roman" w:eastAsia="Times New Roman" w:hAnsi="Times New Roman" w:cs="Times New Roman"/>
                <w:b/>
                <w:color w:val="000000"/>
                <w:sz w:val="24"/>
                <w:szCs w:val="24"/>
              </w:rPr>
              <w:t>sveikatos</w:t>
            </w:r>
            <w:r w:rsidRPr="00983546">
              <w:rPr>
                <w:rFonts w:ascii="Times New Roman" w:eastAsia="Times New Roman" w:hAnsi="Times New Roman" w:cs="Times New Roman"/>
                <w:b/>
                <w:color w:val="000000"/>
                <w:sz w:val="24"/>
                <w:szCs w:val="24"/>
              </w:rPr>
              <w:t xml:space="preserve"> </w:t>
            </w:r>
            <w:r w:rsidR="00D85635">
              <w:rPr>
                <w:rFonts w:ascii="Times New Roman" w:eastAsia="Times New Roman" w:hAnsi="Times New Roman" w:cs="Times New Roman"/>
                <w:b/>
                <w:color w:val="000000"/>
                <w:sz w:val="24"/>
                <w:szCs w:val="24"/>
              </w:rPr>
              <w:t xml:space="preserve">priežiūros </w:t>
            </w:r>
            <w:r w:rsidRPr="00983546">
              <w:rPr>
                <w:rFonts w:ascii="Times New Roman" w:eastAsia="Times New Roman" w:hAnsi="Times New Roman" w:cs="Times New Roman"/>
                <w:b/>
                <w:color w:val="000000"/>
                <w:sz w:val="24"/>
                <w:szCs w:val="24"/>
              </w:rPr>
              <w:t>paslaug</w:t>
            </w:r>
            <w:r w:rsidR="00D85635">
              <w:rPr>
                <w:rFonts w:ascii="Times New Roman" w:eastAsia="Times New Roman" w:hAnsi="Times New Roman" w:cs="Times New Roman"/>
                <w:b/>
                <w:color w:val="000000"/>
                <w:sz w:val="24"/>
                <w:szCs w:val="24"/>
              </w:rPr>
              <w:t>as</w:t>
            </w:r>
          </w:p>
        </w:tc>
      </w:tr>
      <w:tr w:rsidR="004A1247" w:rsidRPr="00983546" w14:paraId="50EE850F" w14:textId="77777777" w:rsidTr="00F436A0">
        <w:trPr>
          <w:trHeight w:val="371"/>
        </w:trPr>
        <w:tc>
          <w:tcPr>
            <w:tcW w:w="706" w:type="dxa"/>
            <w:vMerge w:val="restart"/>
            <w:tcBorders>
              <w:top w:val="single" w:sz="4" w:space="0" w:color="auto"/>
              <w:left w:val="single" w:sz="4" w:space="0" w:color="auto"/>
              <w:bottom w:val="single" w:sz="4" w:space="0" w:color="auto"/>
              <w:right w:val="single" w:sz="4" w:space="0" w:color="auto"/>
            </w:tcBorders>
          </w:tcPr>
          <w:p w14:paraId="267F4353" w14:textId="77777777" w:rsidR="00B669B0" w:rsidRPr="00983546" w:rsidRDefault="00B669B0" w:rsidP="00EB469F">
            <w:pPr>
              <w:tabs>
                <w:tab w:val="left" w:pos="567"/>
              </w:tabs>
              <w:spacing w:after="0" w:line="240" w:lineRule="auto"/>
              <w:rPr>
                <w:rFonts w:ascii="Times New Roman" w:eastAsia="Times New Roman" w:hAnsi="Times New Roman" w:cs="Times New Roman"/>
                <w:b/>
                <w:sz w:val="24"/>
                <w:szCs w:val="24"/>
              </w:rPr>
            </w:pPr>
          </w:p>
        </w:tc>
        <w:tc>
          <w:tcPr>
            <w:tcW w:w="2006" w:type="dxa"/>
            <w:vMerge w:val="restart"/>
            <w:tcBorders>
              <w:top w:val="single" w:sz="4" w:space="0" w:color="auto"/>
              <w:left w:val="single" w:sz="4" w:space="0" w:color="auto"/>
              <w:bottom w:val="single" w:sz="4" w:space="0" w:color="auto"/>
              <w:right w:val="single" w:sz="4" w:space="0" w:color="auto"/>
            </w:tcBorders>
            <w:hideMark/>
          </w:tcPr>
          <w:p w14:paraId="7B4682CB" w14:textId="77777777" w:rsidR="00B669B0" w:rsidRPr="00983546" w:rsidRDefault="00B669B0" w:rsidP="00EB469F">
            <w:pPr>
              <w:tabs>
                <w:tab w:val="left" w:pos="567"/>
                <w:tab w:val="left" w:pos="1650"/>
              </w:tabs>
              <w:spacing w:after="0" w:line="240" w:lineRule="auto"/>
              <w:jc w:val="center"/>
              <w:rPr>
                <w:rFonts w:ascii="Times New Roman" w:eastAsia="Times New Roman" w:hAnsi="Times New Roman" w:cs="Times New Roman"/>
                <w:b/>
                <w:sz w:val="24"/>
                <w:szCs w:val="24"/>
              </w:rPr>
            </w:pPr>
            <w:r w:rsidRPr="00983546">
              <w:rPr>
                <w:rFonts w:ascii="Times New Roman" w:eastAsia="Times New Roman" w:hAnsi="Times New Roman" w:cs="Times New Roman"/>
                <w:b/>
                <w:bCs/>
                <w:sz w:val="24"/>
                <w:szCs w:val="24"/>
              </w:rPr>
              <w:t>Įstaigos priemonės pavadinimas</w:t>
            </w:r>
          </w:p>
        </w:tc>
        <w:tc>
          <w:tcPr>
            <w:tcW w:w="1535" w:type="dxa"/>
            <w:vMerge w:val="restart"/>
            <w:tcBorders>
              <w:top w:val="single" w:sz="4" w:space="0" w:color="auto"/>
              <w:left w:val="single" w:sz="4" w:space="0" w:color="auto"/>
              <w:bottom w:val="single" w:sz="4" w:space="0" w:color="auto"/>
              <w:right w:val="single" w:sz="4" w:space="0" w:color="auto"/>
            </w:tcBorders>
            <w:hideMark/>
          </w:tcPr>
          <w:p w14:paraId="5B149610" w14:textId="0152C0A6" w:rsidR="00B669B0" w:rsidRPr="00983546" w:rsidRDefault="00B669B0" w:rsidP="00EB469F">
            <w:pPr>
              <w:tabs>
                <w:tab w:val="left" w:pos="567"/>
                <w:tab w:val="left" w:pos="1650"/>
              </w:tabs>
              <w:spacing w:after="0" w:line="240" w:lineRule="auto"/>
              <w:jc w:val="center"/>
              <w:rPr>
                <w:rFonts w:ascii="Times New Roman" w:eastAsia="Times New Roman" w:hAnsi="Times New Roman" w:cs="Times New Roman"/>
                <w:b/>
                <w:sz w:val="24"/>
                <w:szCs w:val="24"/>
              </w:rPr>
            </w:pPr>
            <w:r w:rsidRPr="00983546">
              <w:rPr>
                <w:rFonts w:ascii="Times New Roman" w:eastAsia="Times New Roman" w:hAnsi="Times New Roman" w:cs="Times New Roman"/>
                <w:b/>
                <w:sz w:val="24"/>
                <w:szCs w:val="24"/>
              </w:rPr>
              <w:t>Proceso ir</w:t>
            </w:r>
            <w:r w:rsidR="00824DCF">
              <w:rPr>
                <w:rFonts w:ascii="Times New Roman" w:eastAsia="Times New Roman" w:hAnsi="Times New Roman" w:cs="Times New Roman"/>
                <w:b/>
                <w:sz w:val="24"/>
                <w:szCs w:val="24"/>
              </w:rPr>
              <w:t xml:space="preserve"> (</w:t>
            </w:r>
            <w:r w:rsidRPr="00983546">
              <w:rPr>
                <w:rFonts w:ascii="Times New Roman" w:eastAsia="Times New Roman" w:hAnsi="Times New Roman" w:cs="Times New Roman"/>
                <w:b/>
                <w:sz w:val="24"/>
                <w:szCs w:val="24"/>
              </w:rPr>
              <w:t>ar</w:t>
            </w:r>
            <w:r w:rsidR="00824DCF">
              <w:rPr>
                <w:rFonts w:ascii="Times New Roman" w:eastAsia="Times New Roman" w:hAnsi="Times New Roman" w:cs="Times New Roman"/>
                <w:b/>
                <w:sz w:val="24"/>
                <w:szCs w:val="24"/>
              </w:rPr>
              <w:t>)</w:t>
            </w:r>
            <w:r w:rsidRPr="00983546">
              <w:rPr>
                <w:rFonts w:ascii="Times New Roman" w:eastAsia="Times New Roman" w:hAnsi="Times New Roman" w:cs="Times New Roman"/>
                <w:b/>
                <w:sz w:val="24"/>
                <w:szCs w:val="24"/>
              </w:rPr>
              <w:t xml:space="preserve"> indėlio vertinimo kriterijai ir mato vienetai</w:t>
            </w:r>
          </w:p>
        </w:tc>
        <w:tc>
          <w:tcPr>
            <w:tcW w:w="4395" w:type="dxa"/>
            <w:gridSpan w:val="4"/>
            <w:tcBorders>
              <w:top w:val="single" w:sz="4" w:space="0" w:color="auto"/>
              <w:left w:val="single" w:sz="4" w:space="0" w:color="auto"/>
              <w:bottom w:val="single" w:sz="4" w:space="0" w:color="auto"/>
              <w:right w:val="single" w:sz="4" w:space="0" w:color="auto"/>
            </w:tcBorders>
            <w:hideMark/>
          </w:tcPr>
          <w:p w14:paraId="3FCDC871" w14:textId="77777777" w:rsidR="00B669B0" w:rsidRPr="00983546" w:rsidRDefault="00B669B0" w:rsidP="00EB469F">
            <w:pPr>
              <w:tabs>
                <w:tab w:val="left" w:pos="567"/>
                <w:tab w:val="left" w:pos="1650"/>
              </w:tabs>
              <w:spacing w:after="0" w:line="240" w:lineRule="auto"/>
              <w:jc w:val="center"/>
              <w:rPr>
                <w:rFonts w:ascii="Times New Roman" w:eastAsia="Times New Roman" w:hAnsi="Times New Roman" w:cs="Times New Roman"/>
                <w:b/>
                <w:sz w:val="24"/>
                <w:szCs w:val="24"/>
              </w:rPr>
            </w:pPr>
            <w:r w:rsidRPr="00983546">
              <w:rPr>
                <w:rFonts w:ascii="Times New Roman" w:eastAsia="Times New Roman" w:hAnsi="Times New Roman" w:cs="Times New Roman"/>
                <w:b/>
                <w:sz w:val="24"/>
                <w:szCs w:val="24"/>
              </w:rPr>
              <w:t>Vertinimo kriterijų reikšmės</w:t>
            </w:r>
          </w:p>
        </w:tc>
        <w:tc>
          <w:tcPr>
            <w:tcW w:w="1745" w:type="dxa"/>
            <w:vMerge w:val="restart"/>
            <w:tcBorders>
              <w:top w:val="single" w:sz="4" w:space="0" w:color="auto"/>
              <w:left w:val="single" w:sz="4" w:space="0" w:color="auto"/>
              <w:right w:val="single" w:sz="4" w:space="0" w:color="auto"/>
            </w:tcBorders>
            <w:hideMark/>
          </w:tcPr>
          <w:p w14:paraId="548F6EB7" w14:textId="77777777" w:rsidR="00B669B0" w:rsidRPr="00983546" w:rsidRDefault="00B669B0" w:rsidP="00EB469F">
            <w:pPr>
              <w:tabs>
                <w:tab w:val="left" w:pos="567"/>
                <w:tab w:val="left" w:pos="1650"/>
              </w:tabs>
              <w:spacing w:after="0" w:line="240" w:lineRule="auto"/>
              <w:jc w:val="center"/>
              <w:rPr>
                <w:rFonts w:ascii="Times New Roman" w:eastAsia="Times New Roman" w:hAnsi="Times New Roman" w:cs="Times New Roman"/>
                <w:b/>
                <w:sz w:val="24"/>
                <w:szCs w:val="24"/>
              </w:rPr>
            </w:pPr>
            <w:r w:rsidRPr="00983546">
              <w:rPr>
                <w:rFonts w:ascii="Times New Roman" w:eastAsia="Times New Roman" w:hAnsi="Times New Roman" w:cs="Times New Roman"/>
                <w:b/>
                <w:sz w:val="24"/>
                <w:szCs w:val="24"/>
              </w:rPr>
              <w:t>Atsakingi vykdytojai</w:t>
            </w:r>
          </w:p>
        </w:tc>
        <w:tc>
          <w:tcPr>
            <w:tcW w:w="4173" w:type="dxa"/>
            <w:gridSpan w:val="4"/>
            <w:tcBorders>
              <w:top w:val="single" w:sz="4" w:space="0" w:color="auto"/>
              <w:left w:val="single" w:sz="4" w:space="0" w:color="auto"/>
              <w:bottom w:val="single" w:sz="4" w:space="0" w:color="auto"/>
              <w:right w:val="single" w:sz="4" w:space="0" w:color="auto"/>
            </w:tcBorders>
          </w:tcPr>
          <w:p w14:paraId="1D975041" w14:textId="77777777" w:rsidR="00B669B0" w:rsidRPr="00983546" w:rsidRDefault="00B669B0" w:rsidP="00EB469F">
            <w:pPr>
              <w:tabs>
                <w:tab w:val="left" w:pos="567"/>
                <w:tab w:val="left" w:pos="1650"/>
              </w:tabs>
              <w:spacing w:after="0" w:line="240" w:lineRule="auto"/>
              <w:jc w:val="center"/>
              <w:rPr>
                <w:rFonts w:ascii="Times New Roman" w:eastAsia="Times New Roman" w:hAnsi="Times New Roman" w:cs="Times New Roman"/>
                <w:b/>
                <w:sz w:val="24"/>
                <w:szCs w:val="24"/>
              </w:rPr>
            </w:pPr>
            <w:r w:rsidRPr="00983546">
              <w:rPr>
                <w:rFonts w:ascii="Times New Roman" w:eastAsia="Times New Roman" w:hAnsi="Times New Roman" w:cs="Times New Roman"/>
                <w:b/>
                <w:sz w:val="24"/>
                <w:szCs w:val="24"/>
              </w:rPr>
              <w:t>Asignavimai (tūkst. Eur)</w:t>
            </w:r>
          </w:p>
        </w:tc>
      </w:tr>
      <w:tr w:rsidR="002C6D3C" w:rsidRPr="00983546" w14:paraId="46D58D08" w14:textId="77777777" w:rsidTr="00F436A0">
        <w:trPr>
          <w:trHeight w:val="1439"/>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69737A2C" w14:textId="77777777" w:rsidR="00B669B0" w:rsidRPr="00983546" w:rsidRDefault="00B669B0" w:rsidP="00EB469F">
            <w:pPr>
              <w:spacing w:after="0" w:line="240" w:lineRule="auto"/>
              <w:rPr>
                <w:rFonts w:ascii="Times New Roman" w:eastAsia="Times New Roman" w:hAnsi="Times New Roman" w:cs="Times New Roman"/>
                <w:b/>
                <w:sz w:val="24"/>
                <w:szCs w:val="24"/>
              </w:rPr>
            </w:pPr>
          </w:p>
        </w:tc>
        <w:tc>
          <w:tcPr>
            <w:tcW w:w="2006" w:type="dxa"/>
            <w:vMerge/>
            <w:tcBorders>
              <w:top w:val="single" w:sz="4" w:space="0" w:color="auto"/>
              <w:left w:val="single" w:sz="4" w:space="0" w:color="auto"/>
              <w:bottom w:val="single" w:sz="4" w:space="0" w:color="auto"/>
              <w:right w:val="single" w:sz="4" w:space="0" w:color="auto"/>
            </w:tcBorders>
            <w:vAlign w:val="center"/>
            <w:hideMark/>
          </w:tcPr>
          <w:p w14:paraId="0E22CF24" w14:textId="77777777" w:rsidR="00B669B0" w:rsidRPr="00983546" w:rsidRDefault="00B669B0" w:rsidP="00EB469F">
            <w:pPr>
              <w:spacing w:after="0" w:line="240" w:lineRule="auto"/>
              <w:jc w:val="center"/>
              <w:rPr>
                <w:rFonts w:ascii="Times New Roman" w:eastAsia="Times New Roman" w:hAnsi="Times New Roman" w:cs="Times New Roman"/>
                <w:b/>
                <w:sz w:val="24"/>
                <w:szCs w:val="24"/>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87153CB" w14:textId="77777777" w:rsidR="00B669B0" w:rsidRPr="00983546" w:rsidRDefault="00B669B0" w:rsidP="00EB469F">
            <w:pPr>
              <w:spacing w:after="0" w:line="240" w:lineRule="auto"/>
              <w:jc w:val="center"/>
              <w:rPr>
                <w:rFonts w:ascii="Times New Roman" w:eastAsia="Times New Roman" w:hAnsi="Times New Roman" w:cs="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14:paraId="5EA88A08" w14:textId="77777777" w:rsidR="00B669B0" w:rsidRPr="00983546" w:rsidRDefault="00B669B0" w:rsidP="00EB469F">
            <w:pPr>
              <w:tabs>
                <w:tab w:val="left" w:pos="567"/>
                <w:tab w:val="left" w:pos="1650"/>
              </w:tabs>
              <w:spacing w:after="0" w:line="240" w:lineRule="auto"/>
              <w:rPr>
                <w:rFonts w:ascii="Times New Roman" w:eastAsia="Times New Roman" w:hAnsi="Times New Roman" w:cs="Times New Roman"/>
                <w:b/>
                <w:sz w:val="24"/>
                <w:szCs w:val="24"/>
              </w:rPr>
            </w:pPr>
            <w:r w:rsidRPr="00983546">
              <w:rPr>
                <w:rFonts w:ascii="Times New Roman" w:eastAsia="Times New Roman" w:hAnsi="Times New Roman" w:cs="Times New Roman"/>
                <w:b/>
                <w:bCs/>
                <w:sz w:val="24"/>
                <w:szCs w:val="24"/>
              </w:rPr>
              <w:t>2019 m. faktas</w:t>
            </w:r>
          </w:p>
        </w:tc>
        <w:tc>
          <w:tcPr>
            <w:tcW w:w="1134" w:type="dxa"/>
            <w:tcBorders>
              <w:top w:val="single" w:sz="4" w:space="0" w:color="auto"/>
              <w:left w:val="single" w:sz="4" w:space="0" w:color="auto"/>
              <w:bottom w:val="single" w:sz="4" w:space="0" w:color="auto"/>
              <w:right w:val="single" w:sz="4" w:space="0" w:color="auto"/>
            </w:tcBorders>
            <w:hideMark/>
          </w:tcPr>
          <w:p w14:paraId="02C43558" w14:textId="77777777" w:rsidR="00B669B0" w:rsidRPr="00983546" w:rsidRDefault="00B669B0" w:rsidP="00EB469F">
            <w:pPr>
              <w:tabs>
                <w:tab w:val="left" w:pos="567"/>
                <w:tab w:val="left" w:pos="1650"/>
              </w:tabs>
              <w:spacing w:after="0" w:line="240" w:lineRule="auto"/>
              <w:jc w:val="center"/>
              <w:rPr>
                <w:rFonts w:ascii="Times New Roman" w:eastAsia="Times New Roman" w:hAnsi="Times New Roman" w:cs="Times New Roman"/>
                <w:b/>
                <w:sz w:val="24"/>
                <w:szCs w:val="24"/>
              </w:rPr>
            </w:pPr>
            <w:r w:rsidRPr="00983546">
              <w:rPr>
                <w:rFonts w:ascii="Times New Roman" w:eastAsia="Times New Roman" w:hAnsi="Times New Roman" w:cs="Times New Roman"/>
                <w:b/>
                <w:bCs/>
                <w:sz w:val="24"/>
                <w:szCs w:val="24"/>
              </w:rPr>
              <w:t>2020 m.</w:t>
            </w:r>
          </w:p>
        </w:tc>
        <w:tc>
          <w:tcPr>
            <w:tcW w:w="1134" w:type="dxa"/>
            <w:tcBorders>
              <w:top w:val="single" w:sz="4" w:space="0" w:color="auto"/>
              <w:left w:val="single" w:sz="4" w:space="0" w:color="auto"/>
              <w:bottom w:val="single" w:sz="4" w:space="0" w:color="auto"/>
              <w:right w:val="single" w:sz="4" w:space="0" w:color="auto"/>
            </w:tcBorders>
            <w:hideMark/>
          </w:tcPr>
          <w:p w14:paraId="3C3F1BAE" w14:textId="77777777" w:rsidR="00B669B0" w:rsidRPr="00983546" w:rsidRDefault="00B669B0" w:rsidP="00EB469F">
            <w:pPr>
              <w:tabs>
                <w:tab w:val="left" w:pos="567"/>
                <w:tab w:val="left" w:pos="1650"/>
              </w:tabs>
              <w:spacing w:after="0" w:line="240" w:lineRule="auto"/>
              <w:jc w:val="center"/>
              <w:rPr>
                <w:rFonts w:ascii="Times New Roman" w:eastAsia="Times New Roman" w:hAnsi="Times New Roman" w:cs="Times New Roman"/>
                <w:b/>
                <w:sz w:val="24"/>
                <w:szCs w:val="24"/>
              </w:rPr>
            </w:pPr>
            <w:r w:rsidRPr="00983546">
              <w:rPr>
                <w:rFonts w:ascii="Times New Roman" w:eastAsia="Times New Roman" w:hAnsi="Times New Roman" w:cs="Times New Roman"/>
                <w:b/>
                <w:bCs/>
                <w:sz w:val="24"/>
                <w:szCs w:val="24"/>
              </w:rPr>
              <w:t>2021 m.</w:t>
            </w:r>
          </w:p>
        </w:tc>
        <w:tc>
          <w:tcPr>
            <w:tcW w:w="992" w:type="dxa"/>
            <w:tcBorders>
              <w:top w:val="single" w:sz="4" w:space="0" w:color="auto"/>
              <w:left w:val="single" w:sz="4" w:space="0" w:color="auto"/>
              <w:bottom w:val="single" w:sz="4" w:space="0" w:color="auto"/>
              <w:right w:val="single" w:sz="4" w:space="0" w:color="auto"/>
            </w:tcBorders>
            <w:hideMark/>
          </w:tcPr>
          <w:p w14:paraId="5C15AA38" w14:textId="77777777" w:rsidR="00B669B0" w:rsidRPr="00983546" w:rsidRDefault="00B669B0" w:rsidP="00EB469F">
            <w:pPr>
              <w:tabs>
                <w:tab w:val="left" w:pos="567"/>
                <w:tab w:val="left" w:pos="1650"/>
              </w:tabs>
              <w:spacing w:after="0" w:line="240" w:lineRule="auto"/>
              <w:jc w:val="center"/>
              <w:rPr>
                <w:rFonts w:ascii="Times New Roman" w:eastAsia="Times New Roman" w:hAnsi="Times New Roman" w:cs="Times New Roman"/>
                <w:b/>
                <w:sz w:val="24"/>
                <w:szCs w:val="24"/>
              </w:rPr>
            </w:pPr>
            <w:r w:rsidRPr="00983546">
              <w:rPr>
                <w:rFonts w:ascii="Times New Roman" w:eastAsia="Times New Roman" w:hAnsi="Times New Roman" w:cs="Times New Roman"/>
                <w:b/>
                <w:sz w:val="24"/>
                <w:szCs w:val="24"/>
              </w:rPr>
              <w:t>2022 m.</w:t>
            </w:r>
          </w:p>
        </w:tc>
        <w:tc>
          <w:tcPr>
            <w:tcW w:w="1745" w:type="dxa"/>
            <w:vMerge/>
            <w:tcBorders>
              <w:left w:val="single" w:sz="4" w:space="0" w:color="auto"/>
              <w:bottom w:val="single" w:sz="4" w:space="0" w:color="auto"/>
              <w:right w:val="single" w:sz="4" w:space="0" w:color="auto"/>
            </w:tcBorders>
          </w:tcPr>
          <w:p w14:paraId="4630062D" w14:textId="77777777" w:rsidR="00B669B0" w:rsidRPr="00983546" w:rsidRDefault="00B669B0" w:rsidP="00EB469F">
            <w:pPr>
              <w:tabs>
                <w:tab w:val="left" w:pos="567"/>
                <w:tab w:val="left" w:pos="1650"/>
              </w:tabs>
              <w:spacing w:after="0" w:line="240" w:lineRule="auto"/>
              <w:jc w:val="center"/>
              <w:rPr>
                <w:rFonts w:ascii="Times New Roman" w:eastAsia="Times New Roman" w:hAnsi="Times New Roman" w:cs="Times New Roman"/>
                <w:b/>
                <w:sz w:val="24"/>
                <w:szCs w:val="24"/>
              </w:rPr>
            </w:pPr>
          </w:p>
        </w:tc>
        <w:tc>
          <w:tcPr>
            <w:tcW w:w="1232" w:type="dxa"/>
            <w:tcBorders>
              <w:top w:val="single" w:sz="4" w:space="0" w:color="auto"/>
              <w:left w:val="single" w:sz="4" w:space="0" w:color="auto"/>
              <w:bottom w:val="single" w:sz="4" w:space="0" w:color="auto"/>
              <w:right w:val="single" w:sz="4" w:space="0" w:color="auto"/>
            </w:tcBorders>
            <w:hideMark/>
          </w:tcPr>
          <w:p w14:paraId="3B69D267" w14:textId="77777777" w:rsidR="00B669B0" w:rsidRPr="00983546" w:rsidRDefault="00B669B0" w:rsidP="00EB469F">
            <w:pPr>
              <w:tabs>
                <w:tab w:val="left" w:pos="567"/>
                <w:tab w:val="left" w:pos="1650"/>
              </w:tabs>
              <w:spacing w:after="0" w:line="240" w:lineRule="auto"/>
              <w:rPr>
                <w:rFonts w:ascii="Times New Roman" w:eastAsia="Times New Roman" w:hAnsi="Times New Roman" w:cs="Times New Roman"/>
                <w:b/>
                <w:sz w:val="24"/>
                <w:szCs w:val="24"/>
              </w:rPr>
            </w:pPr>
            <w:r w:rsidRPr="00983546">
              <w:rPr>
                <w:rFonts w:ascii="Times New Roman" w:eastAsia="Times New Roman" w:hAnsi="Times New Roman" w:cs="Times New Roman"/>
                <w:b/>
                <w:sz w:val="24"/>
                <w:szCs w:val="24"/>
              </w:rPr>
              <w:t>2019 metais faktiškai panaudotas finansavimas, iš jo:</w:t>
            </w:r>
          </w:p>
        </w:tc>
        <w:tc>
          <w:tcPr>
            <w:tcW w:w="992" w:type="dxa"/>
            <w:tcBorders>
              <w:top w:val="single" w:sz="4" w:space="0" w:color="auto"/>
              <w:left w:val="single" w:sz="4" w:space="0" w:color="auto"/>
              <w:bottom w:val="single" w:sz="4" w:space="0" w:color="auto"/>
              <w:right w:val="single" w:sz="4" w:space="0" w:color="auto"/>
            </w:tcBorders>
            <w:hideMark/>
          </w:tcPr>
          <w:p w14:paraId="65B97C07" w14:textId="77777777" w:rsidR="00B669B0" w:rsidRPr="00983546" w:rsidRDefault="00B669B0" w:rsidP="00EB469F">
            <w:pPr>
              <w:tabs>
                <w:tab w:val="left" w:pos="567"/>
                <w:tab w:val="left" w:pos="1650"/>
              </w:tabs>
              <w:spacing w:after="0" w:line="240" w:lineRule="auto"/>
              <w:jc w:val="center"/>
              <w:rPr>
                <w:rFonts w:ascii="Times New Roman" w:eastAsia="Times New Roman" w:hAnsi="Times New Roman" w:cs="Times New Roman"/>
                <w:b/>
                <w:sz w:val="24"/>
                <w:szCs w:val="24"/>
              </w:rPr>
            </w:pPr>
            <w:r w:rsidRPr="00983546">
              <w:rPr>
                <w:rFonts w:ascii="Times New Roman" w:eastAsia="Times New Roman" w:hAnsi="Times New Roman" w:cs="Times New Roman"/>
                <w:b/>
                <w:sz w:val="24"/>
                <w:szCs w:val="24"/>
              </w:rPr>
              <w:t>2020 m.</w:t>
            </w:r>
          </w:p>
        </w:tc>
        <w:tc>
          <w:tcPr>
            <w:tcW w:w="992" w:type="dxa"/>
            <w:tcBorders>
              <w:top w:val="single" w:sz="4" w:space="0" w:color="auto"/>
              <w:left w:val="single" w:sz="4" w:space="0" w:color="auto"/>
              <w:bottom w:val="single" w:sz="4" w:space="0" w:color="auto"/>
              <w:right w:val="single" w:sz="4" w:space="0" w:color="auto"/>
            </w:tcBorders>
            <w:hideMark/>
          </w:tcPr>
          <w:p w14:paraId="17D804BE" w14:textId="77777777" w:rsidR="00B669B0" w:rsidRPr="00983546" w:rsidRDefault="00B669B0" w:rsidP="00EB469F">
            <w:pPr>
              <w:tabs>
                <w:tab w:val="left" w:pos="567"/>
                <w:tab w:val="left" w:pos="1650"/>
              </w:tabs>
              <w:spacing w:after="0" w:line="240" w:lineRule="auto"/>
              <w:jc w:val="center"/>
              <w:rPr>
                <w:rFonts w:ascii="Times New Roman" w:eastAsia="Times New Roman" w:hAnsi="Times New Roman" w:cs="Times New Roman"/>
                <w:b/>
                <w:sz w:val="24"/>
                <w:szCs w:val="24"/>
              </w:rPr>
            </w:pPr>
            <w:r w:rsidRPr="00983546">
              <w:rPr>
                <w:rFonts w:ascii="Times New Roman" w:eastAsia="Times New Roman" w:hAnsi="Times New Roman" w:cs="Times New Roman"/>
                <w:b/>
                <w:sz w:val="24"/>
                <w:szCs w:val="24"/>
              </w:rPr>
              <w:t>2021 m.</w:t>
            </w:r>
          </w:p>
        </w:tc>
        <w:tc>
          <w:tcPr>
            <w:tcW w:w="957" w:type="dxa"/>
            <w:tcBorders>
              <w:top w:val="single" w:sz="4" w:space="0" w:color="auto"/>
              <w:left w:val="single" w:sz="4" w:space="0" w:color="auto"/>
              <w:bottom w:val="single" w:sz="4" w:space="0" w:color="auto"/>
              <w:right w:val="single" w:sz="4" w:space="0" w:color="auto"/>
            </w:tcBorders>
            <w:hideMark/>
          </w:tcPr>
          <w:p w14:paraId="553AAB96" w14:textId="77777777" w:rsidR="00B669B0" w:rsidRPr="00983546" w:rsidRDefault="00B669B0" w:rsidP="00EB469F">
            <w:pPr>
              <w:tabs>
                <w:tab w:val="left" w:pos="567"/>
                <w:tab w:val="left" w:pos="1650"/>
              </w:tabs>
              <w:spacing w:after="0" w:line="240" w:lineRule="auto"/>
              <w:jc w:val="center"/>
              <w:rPr>
                <w:rFonts w:ascii="Times New Roman" w:eastAsia="Times New Roman" w:hAnsi="Times New Roman" w:cs="Times New Roman"/>
                <w:b/>
                <w:sz w:val="24"/>
                <w:szCs w:val="24"/>
              </w:rPr>
            </w:pPr>
            <w:r w:rsidRPr="00983546">
              <w:rPr>
                <w:rFonts w:ascii="Times New Roman" w:eastAsia="Times New Roman" w:hAnsi="Times New Roman" w:cs="Times New Roman"/>
                <w:b/>
                <w:sz w:val="24"/>
                <w:szCs w:val="24"/>
              </w:rPr>
              <w:t>2022 m.</w:t>
            </w:r>
          </w:p>
        </w:tc>
      </w:tr>
      <w:tr w:rsidR="00CB6D6C" w:rsidRPr="00983546" w14:paraId="45EA6355" w14:textId="77777777" w:rsidTr="00F436A0">
        <w:trPr>
          <w:trHeight w:val="841"/>
        </w:trPr>
        <w:tc>
          <w:tcPr>
            <w:tcW w:w="706" w:type="dxa"/>
            <w:vMerge w:val="restart"/>
            <w:tcBorders>
              <w:top w:val="single" w:sz="4" w:space="0" w:color="auto"/>
              <w:left w:val="single" w:sz="4" w:space="0" w:color="auto"/>
              <w:right w:val="single" w:sz="4" w:space="0" w:color="auto"/>
            </w:tcBorders>
          </w:tcPr>
          <w:p w14:paraId="70C159CE" w14:textId="140F5E2F" w:rsidR="00CB6D6C" w:rsidRPr="00092A24" w:rsidRDefault="00CB6D6C" w:rsidP="00EB469F">
            <w:pPr>
              <w:tabs>
                <w:tab w:val="left" w:pos="567"/>
              </w:tabs>
              <w:spacing w:after="0" w:line="240" w:lineRule="auto"/>
              <w:rPr>
                <w:rFonts w:ascii="Times New Roman" w:eastAsia="Times New Roman" w:hAnsi="Times New Roman" w:cs="Times New Roman"/>
                <w:bCs/>
                <w:sz w:val="24"/>
                <w:szCs w:val="24"/>
              </w:rPr>
            </w:pPr>
            <w:r w:rsidRPr="00092A24">
              <w:rPr>
                <w:rFonts w:ascii="Times New Roman" w:eastAsia="Times New Roman" w:hAnsi="Times New Roman" w:cs="Times New Roman"/>
                <w:bCs/>
                <w:sz w:val="24"/>
                <w:szCs w:val="24"/>
              </w:rPr>
              <w:t>1.1.1.</w:t>
            </w:r>
          </w:p>
        </w:tc>
        <w:tc>
          <w:tcPr>
            <w:tcW w:w="2006" w:type="dxa"/>
            <w:vMerge w:val="restart"/>
            <w:tcBorders>
              <w:top w:val="single" w:sz="4" w:space="0" w:color="auto"/>
              <w:left w:val="single" w:sz="4" w:space="0" w:color="auto"/>
              <w:right w:val="single" w:sz="4" w:space="0" w:color="auto"/>
            </w:tcBorders>
          </w:tcPr>
          <w:p w14:paraId="449F39BC" w14:textId="0F5D7D70" w:rsidR="00CB6D6C" w:rsidRPr="00983546" w:rsidRDefault="00CB6D6C" w:rsidP="00EB469F">
            <w:pPr>
              <w:tabs>
                <w:tab w:val="left" w:pos="567"/>
                <w:tab w:val="left" w:pos="165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Teikti kokybiškas ir savalaikes viešąsias sveikatos paslaugas</w:t>
            </w:r>
          </w:p>
        </w:tc>
        <w:tc>
          <w:tcPr>
            <w:tcW w:w="1535" w:type="dxa"/>
          </w:tcPr>
          <w:p w14:paraId="2B76AB8D" w14:textId="324958F3" w:rsidR="00CB6D6C" w:rsidRPr="00983546" w:rsidRDefault="00CB6D6C" w:rsidP="00EB469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Suteiktų konsultacijų skaičius, vnt.</w:t>
            </w:r>
          </w:p>
        </w:tc>
        <w:tc>
          <w:tcPr>
            <w:tcW w:w="1135" w:type="dxa"/>
            <w:tcBorders>
              <w:top w:val="single" w:sz="4" w:space="0" w:color="auto"/>
              <w:left w:val="single" w:sz="4" w:space="0" w:color="auto"/>
              <w:bottom w:val="single" w:sz="4" w:space="0" w:color="auto"/>
              <w:right w:val="single" w:sz="4" w:space="0" w:color="auto"/>
            </w:tcBorders>
          </w:tcPr>
          <w:p w14:paraId="02A01A4A" w14:textId="61F0B117" w:rsidR="00CB6D6C" w:rsidRPr="00983546" w:rsidRDefault="00CB6D6C" w:rsidP="00EB469F">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37724</w:t>
            </w:r>
          </w:p>
        </w:tc>
        <w:tc>
          <w:tcPr>
            <w:tcW w:w="1134" w:type="dxa"/>
            <w:tcBorders>
              <w:top w:val="single" w:sz="4" w:space="0" w:color="auto"/>
              <w:left w:val="single" w:sz="4" w:space="0" w:color="auto"/>
              <w:bottom w:val="single" w:sz="4" w:space="0" w:color="auto"/>
              <w:right w:val="single" w:sz="4" w:space="0" w:color="auto"/>
            </w:tcBorders>
          </w:tcPr>
          <w:p w14:paraId="531D4918" w14:textId="528501FF" w:rsidR="00CB6D6C" w:rsidRPr="00983546" w:rsidRDefault="00CB6D6C" w:rsidP="00EB469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28200</w:t>
            </w:r>
            <w:r>
              <w:rPr>
                <w:rStyle w:val="Puslapioinaosnuoroda"/>
                <w:rFonts w:ascii="Times New Roman" w:eastAsia="Calibri" w:hAnsi="Times New Roman" w:cs="Times New Roman"/>
                <w:sz w:val="24"/>
                <w:szCs w:val="24"/>
              </w:rPr>
              <w:footnoteReference w:id="1"/>
            </w:r>
          </w:p>
        </w:tc>
        <w:tc>
          <w:tcPr>
            <w:tcW w:w="1134" w:type="dxa"/>
            <w:tcBorders>
              <w:top w:val="single" w:sz="4" w:space="0" w:color="auto"/>
              <w:left w:val="single" w:sz="4" w:space="0" w:color="auto"/>
              <w:bottom w:val="single" w:sz="4" w:space="0" w:color="auto"/>
              <w:right w:val="single" w:sz="4" w:space="0" w:color="auto"/>
            </w:tcBorders>
          </w:tcPr>
          <w:p w14:paraId="258A111D" w14:textId="14601FE6" w:rsidR="00CB6D6C" w:rsidRPr="00151A9C" w:rsidRDefault="00CB6D6C" w:rsidP="00EB469F">
            <w:pPr>
              <w:tabs>
                <w:tab w:val="left" w:pos="567"/>
                <w:tab w:val="left" w:pos="1650"/>
              </w:tabs>
              <w:spacing w:after="0" w:line="240" w:lineRule="auto"/>
              <w:jc w:val="right"/>
              <w:rPr>
                <w:rFonts w:ascii="Times New Roman" w:eastAsia="Times New Roman" w:hAnsi="Times New Roman" w:cs="Times New Roman"/>
                <w:bCs/>
                <w:sz w:val="24"/>
                <w:szCs w:val="24"/>
                <w:vertAlign w:val="superscript"/>
              </w:rPr>
            </w:pPr>
            <w:r>
              <w:rPr>
                <w:rFonts w:ascii="Times New Roman" w:eastAsia="Times New Roman" w:hAnsi="Times New Roman" w:cs="Times New Roman"/>
                <w:bCs/>
                <w:sz w:val="24"/>
                <w:szCs w:val="24"/>
              </w:rPr>
              <w:t>38000</w:t>
            </w:r>
            <w:r>
              <w:rPr>
                <w:rFonts w:ascii="Times New Roman" w:eastAsia="Times New Roman" w:hAnsi="Times New Roman" w:cs="Times New Roman"/>
                <w:bCs/>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cPr>
          <w:p w14:paraId="3CBF4586" w14:textId="3274E91D" w:rsidR="00CB6D6C" w:rsidRPr="00983546" w:rsidRDefault="00CB6D6C" w:rsidP="00EB469F">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38300</w:t>
            </w:r>
            <w:r>
              <w:rPr>
                <w:rStyle w:val="Puslapioinaosnuoroda"/>
                <w:rFonts w:ascii="Times New Roman" w:eastAsia="Times New Roman" w:hAnsi="Times New Roman" w:cs="Times New Roman"/>
                <w:bCs/>
                <w:sz w:val="24"/>
                <w:szCs w:val="24"/>
              </w:rPr>
              <w:footnoteReference w:id="2"/>
            </w:r>
          </w:p>
        </w:tc>
        <w:tc>
          <w:tcPr>
            <w:tcW w:w="1745" w:type="dxa"/>
            <w:tcBorders>
              <w:top w:val="single" w:sz="4" w:space="0" w:color="auto"/>
              <w:left w:val="single" w:sz="4" w:space="0" w:color="auto"/>
              <w:bottom w:val="single" w:sz="4" w:space="0" w:color="auto"/>
              <w:right w:val="single" w:sz="4" w:space="0" w:color="auto"/>
            </w:tcBorders>
          </w:tcPr>
          <w:p w14:paraId="10DB042B" w14:textId="41CFAC50" w:rsidR="00CB6D6C" w:rsidRPr="00983546" w:rsidRDefault="00CB6D6C" w:rsidP="00EB469F">
            <w:pPr>
              <w:tabs>
                <w:tab w:val="left" w:pos="567"/>
                <w:tab w:val="left" w:pos="16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Ligoninės gydytojai</w:t>
            </w:r>
          </w:p>
        </w:tc>
        <w:tc>
          <w:tcPr>
            <w:tcW w:w="1232" w:type="dxa"/>
            <w:tcBorders>
              <w:top w:val="single" w:sz="4" w:space="0" w:color="auto"/>
              <w:left w:val="single" w:sz="4" w:space="0" w:color="auto"/>
              <w:right w:val="single" w:sz="4" w:space="0" w:color="auto"/>
            </w:tcBorders>
          </w:tcPr>
          <w:p w14:paraId="2EA3A5D4" w14:textId="3A1D9A37" w:rsidR="00CB6D6C" w:rsidRDefault="004A2DA0" w:rsidP="00C03D8B">
            <w:pPr>
              <w:tabs>
                <w:tab w:val="left" w:pos="567"/>
                <w:tab w:val="left" w:pos="1650"/>
              </w:tabs>
              <w:spacing w:after="0"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1054</w:t>
            </w:r>
            <w:r w:rsidR="00CB6D6C">
              <w:rPr>
                <w:rFonts w:ascii="Times New Roman" w:eastAsia="Times New Roman" w:hAnsi="Times New Roman" w:cs="Times New Roman"/>
                <w:sz w:val="24"/>
                <w:szCs w:val="24"/>
              </w:rPr>
              <w:t>,0</w:t>
            </w:r>
            <w:r w:rsidR="00CB6D6C">
              <w:rPr>
                <w:rFonts w:ascii="Times New Roman" w:eastAsia="Times New Roman" w:hAnsi="Times New Roman" w:cs="Times New Roman"/>
                <w:sz w:val="24"/>
                <w:szCs w:val="24"/>
                <w:vertAlign w:val="superscript"/>
              </w:rPr>
              <w:t>3</w:t>
            </w:r>
          </w:p>
          <w:p w14:paraId="2047C2B9" w14:textId="77777777" w:rsidR="00CB6D6C" w:rsidRDefault="00CB6D6C" w:rsidP="00C03D8B">
            <w:pPr>
              <w:tabs>
                <w:tab w:val="left" w:pos="567"/>
                <w:tab w:val="left" w:pos="1650"/>
              </w:tabs>
              <w:spacing w:after="0" w:line="240" w:lineRule="auto"/>
              <w:jc w:val="right"/>
              <w:rPr>
                <w:rFonts w:ascii="Times New Roman" w:eastAsia="Times New Roman" w:hAnsi="Times New Roman" w:cs="Times New Roman"/>
                <w:sz w:val="24"/>
                <w:szCs w:val="24"/>
                <w:vertAlign w:val="superscript"/>
              </w:rPr>
            </w:pPr>
          </w:p>
          <w:p w14:paraId="7EEE13FA" w14:textId="1099E50A" w:rsidR="00CB6D6C" w:rsidRDefault="00CB6D6C" w:rsidP="00C03D8B">
            <w:pPr>
              <w:tabs>
                <w:tab w:val="left" w:pos="567"/>
                <w:tab w:val="left" w:pos="1650"/>
              </w:tabs>
              <w:spacing w:after="0" w:line="240" w:lineRule="auto"/>
              <w:jc w:val="right"/>
              <w:rPr>
                <w:rFonts w:ascii="Times New Roman" w:eastAsia="Times New Roman" w:hAnsi="Times New Roman" w:cs="Times New Roman"/>
                <w:sz w:val="24"/>
                <w:szCs w:val="24"/>
                <w:vertAlign w:val="superscript"/>
              </w:rPr>
            </w:pPr>
          </w:p>
          <w:p w14:paraId="3D3B9AF8" w14:textId="2A8299F5" w:rsidR="00CB6D6C" w:rsidRPr="00556913" w:rsidRDefault="00CB6D6C" w:rsidP="00C03D8B">
            <w:pPr>
              <w:tabs>
                <w:tab w:val="left" w:pos="567"/>
                <w:tab w:val="left" w:pos="1650"/>
              </w:tabs>
              <w:spacing w:after="0" w:line="240" w:lineRule="auto"/>
              <w:jc w:val="right"/>
              <w:rPr>
                <w:rFonts w:ascii="Times New Roman" w:eastAsia="Times New Roman" w:hAnsi="Times New Roman" w:cs="Times New Roman"/>
                <w:sz w:val="24"/>
                <w:szCs w:val="24"/>
                <w:vertAlign w:val="superscript"/>
              </w:rPr>
            </w:pPr>
          </w:p>
        </w:tc>
        <w:tc>
          <w:tcPr>
            <w:tcW w:w="992" w:type="dxa"/>
            <w:tcBorders>
              <w:top w:val="single" w:sz="4" w:space="0" w:color="auto"/>
              <w:left w:val="single" w:sz="4" w:space="0" w:color="auto"/>
              <w:right w:val="single" w:sz="4" w:space="0" w:color="auto"/>
            </w:tcBorders>
          </w:tcPr>
          <w:p w14:paraId="53E31C70" w14:textId="4BE6CA49" w:rsidR="00CB6D6C" w:rsidRDefault="00AD567D" w:rsidP="00C03D8B">
            <w:pPr>
              <w:spacing w:after="0" w:line="240" w:lineRule="auto"/>
              <w:jc w:val="right"/>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1034</w:t>
            </w:r>
            <w:r w:rsidR="00CB6D6C">
              <w:rPr>
                <w:rFonts w:ascii="Times New Roman" w:eastAsia="Calibri" w:hAnsi="Times New Roman" w:cs="Times New Roman"/>
                <w:sz w:val="24"/>
                <w:szCs w:val="24"/>
              </w:rPr>
              <w:t>,0</w:t>
            </w:r>
            <w:r w:rsidR="00CB6D6C">
              <w:rPr>
                <w:rFonts w:ascii="Times New Roman" w:eastAsia="Calibri" w:hAnsi="Times New Roman" w:cs="Times New Roman"/>
                <w:sz w:val="24"/>
                <w:szCs w:val="24"/>
                <w:vertAlign w:val="superscript"/>
              </w:rPr>
              <w:t>3</w:t>
            </w:r>
          </w:p>
          <w:p w14:paraId="6EA40678" w14:textId="620330EC" w:rsidR="00CB6D6C" w:rsidRDefault="00CB6D6C" w:rsidP="00C03D8B">
            <w:pPr>
              <w:spacing w:after="0" w:line="240" w:lineRule="auto"/>
              <w:jc w:val="right"/>
              <w:rPr>
                <w:rFonts w:ascii="Times New Roman" w:eastAsia="Calibri" w:hAnsi="Times New Roman" w:cs="Times New Roman"/>
                <w:sz w:val="24"/>
                <w:szCs w:val="24"/>
                <w:vertAlign w:val="superscript"/>
              </w:rPr>
            </w:pPr>
          </w:p>
          <w:p w14:paraId="2F78AF71" w14:textId="77777777" w:rsidR="00CB6D6C" w:rsidRDefault="00CB6D6C" w:rsidP="00C03D8B">
            <w:pPr>
              <w:spacing w:after="0" w:line="240" w:lineRule="auto"/>
              <w:jc w:val="right"/>
              <w:rPr>
                <w:rFonts w:ascii="Times New Roman" w:eastAsia="Calibri" w:hAnsi="Times New Roman" w:cs="Times New Roman"/>
                <w:sz w:val="24"/>
                <w:szCs w:val="24"/>
                <w:vertAlign w:val="superscript"/>
              </w:rPr>
            </w:pPr>
          </w:p>
          <w:p w14:paraId="32B50286" w14:textId="5E2A3E3E" w:rsidR="00CB6D6C" w:rsidRPr="00556913" w:rsidRDefault="00CB6D6C" w:rsidP="00C03D8B">
            <w:pPr>
              <w:spacing w:after="0" w:line="240" w:lineRule="auto"/>
              <w:jc w:val="right"/>
              <w:rPr>
                <w:rFonts w:ascii="Times New Roman" w:eastAsia="Calibri" w:hAnsi="Times New Roman" w:cs="Times New Roman"/>
                <w:sz w:val="24"/>
                <w:szCs w:val="24"/>
                <w:vertAlign w:val="superscript"/>
              </w:rPr>
            </w:pPr>
          </w:p>
        </w:tc>
        <w:tc>
          <w:tcPr>
            <w:tcW w:w="992" w:type="dxa"/>
            <w:tcBorders>
              <w:top w:val="single" w:sz="4" w:space="0" w:color="auto"/>
              <w:left w:val="single" w:sz="4" w:space="0" w:color="auto"/>
              <w:right w:val="single" w:sz="4" w:space="0" w:color="auto"/>
            </w:tcBorders>
          </w:tcPr>
          <w:p w14:paraId="57C3B989" w14:textId="748CCE23" w:rsidR="00CB6D6C" w:rsidRDefault="00AD567D" w:rsidP="00C03D8B">
            <w:pPr>
              <w:spacing w:after="0" w:line="240" w:lineRule="auto"/>
              <w:jc w:val="right"/>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1100</w:t>
            </w:r>
            <w:r w:rsidR="00CB6D6C">
              <w:rPr>
                <w:rFonts w:ascii="Times New Roman" w:eastAsia="Calibri" w:hAnsi="Times New Roman" w:cs="Times New Roman"/>
                <w:sz w:val="24"/>
                <w:szCs w:val="24"/>
              </w:rPr>
              <w:t>,0</w:t>
            </w:r>
            <w:r w:rsidR="00CB6D6C">
              <w:rPr>
                <w:rFonts w:ascii="Times New Roman" w:eastAsia="Calibri" w:hAnsi="Times New Roman" w:cs="Times New Roman"/>
                <w:sz w:val="24"/>
                <w:szCs w:val="24"/>
                <w:vertAlign w:val="superscript"/>
              </w:rPr>
              <w:t>3</w:t>
            </w:r>
          </w:p>
          <w:p w14:paraId="6AB689E4" w14:textId="43EF567F" w:rsidR="00CB6D6C" w:rsidRDefault="00CB6D6C" w:rsidP="00C03D8B">
            <w:pPr>
              <w:spacing w:after="0" w:line="240" w:lineRule="auto"/>
              <w:jc w:val="right"/>
              <w:rPr>
                <w:rFonts w:ascii="Times New Roman" w:eastAsia="Calibri" w:hAnsi="Times New Roman" w:cs="Times New Roman"/>
                <w:sz w:val="24"/>
                <w:szCs w:val="24"/>
                <w:vertAlign w:val="superscript"/>
              </w:rPr>
            </w:pPr>
          </w:p>
          <w:p w14:paraId="4FD614D0" w14:textId="77777777" w:rsidR="00CB6D6C" w:rsidRDefault="00CB6D6C" w:rsidP="00C03D8B">
            <w:pPr>
              <w:spacing w:after="0" w:line="240" w:lineRule="auto"/>
              <w:jc w:val="right"/>
              <w:rPr>
                <w:rFonts w:ascii="Times New Roman" w:eastAsia="Calibri" w:hAnsi="Times New Roman" w:cs="Times New Roman"/>
                <w:sz w:val="24"/>
                <w:szCs w:val="24"/>
                <w:vertAlign w:val="superscript"/>
              </w:rPr>
            </w:pPr>
          </w:p>
          <w:p w14:paraId="652E8DC4" w14:textId="16C5EF3A" w:rsidR="00CB6D6C" w:rsidRPr="00556913" w:rsidRDefault="00CB6D6C" w:rsidP="00C03D8B">
            <w:pPr>
              <w:spacing w:after="0" w:line="240" w:lineRule="auto"/>
              <w:jc w:val="right"/>
              <w:rPr>
                <w:rFonts w:ascii="Times New Roman" w:eastAsia="Calibri" w:hAnsi="Times New Roman" w:cs="Times New Roman"/>
                <w:sz w:val="24"/>
                <w:szCs w:val="24"/>
                <w:vertAlign w:val="superscript"/>
              </w:rPr>
            </w:pPr>
          </w:p>
        </w:tc>
        <w:tc>
          <w:tcPr>
            <w:tcW w:w="957" w:type="dxa"/>
            <w:tcBorders>
              <w:top w:val="single" w:sz="4" w:space="0" w:color="auto"/>
              <w:left w:val="single" w:sz="4" w:space="0" w:color="auto"/>
              <w:right w:val="single" w:sz="4" w:space="0" w:color="auto"/>
            </w:tcBorders>
          </w:tcPr>
          <w:p w14:paraId="38A55AD4" w14:textId="4B8BE503" w:rsidR="00CB6D6C" w:rsidRDefault="00AD567D" w:rsidP="00C03D8B">
            <w:pPr>
              <w:spacing w:after="0" w:line="240" w:lineRule="auto"/>
              <w:jc w:val="right"/>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1250</w:t>
            </w:r>
            <w:r w:rsidR="00CB6D6C">
              <w:rPr>
                <w:rFonts w:ascii="Times New Roman" w:eastAsia="Calibri" w:hAnsi="Times New Roman" w:cs="Times New Roman"/>
                <w:sz w:val="24"/>
                <w:szCs w:val="24"/>
              </w:rPr>
              <w:t>,0</w:t>
            </w:r>
            <w:r w:rsidR="00CB6D6C">
              <w:rPr>
                <w:rFonts w:ascii="Times New Roman" w:eastAsia="Calibri" w:hAnsi="Times New Roman" w:cs="Times New Roman"/>
                <w:sz w:val="24"/>
                <w:szCs w:val="24"/>
                <w:vertAlign w:val="superscript"/>
              </w:rPr>
              <w:t>3</w:t>
            </w:r>
          </w:p>
          <w:p w14:paraId="057D8C4E" w14:textId="62E93EC3" w:rsidR="00CB6D6C" w:rsidRDefault="00CB6D6C" w:rsidP="00C03D8B">
            <w:pPr>
              <w:spacing w:after="0" w:line="240" w:lineRule="auto"/>
              <w:jc w:val="right"/>
              <w:rPr>
                <w:rFonts w:ascii="Times New Roman" w:eastAsia="Calibri" w:hAnsi="Times New Roman" w:cs="Times New Roman"/>
                <w:sz w:val="24"/>
                <w:szCs w:val="24"/>
                <w:vertAlign w:val="superscript"/>
              </w:rPr>
            </w:pPr>
          </w:p>
          <w:p w14:paraId="29199875" w14:textId="77777777" w:rsidR="00CB6D6C" w:rsidRDefault="00CB6D6C" w:rsidP="00C03D8B">
            <w:pPr>
              <w:spacing w:after="0" w:line="240" w:lineRule="auto"/>
              <w:jc w:val="right"/>
              <w:rPr>
                <w:rFonts w:ascii="Times New Roman" w:eastAsia="Calibri" w:hAnsi="Times New Roman" w:cs="Times New Roman"/>
                <w:sz w:val="24"/>
                <w:szCs w:val="24"/>
                <w:vertAlign w:val="superscript"/>
              </w:rPr>
            </w:pPr>
          </w:p>
          <w:p w14:paraId="46019628" w14:textId="3C7C2CC8" w:rsidR="00CB6D6C" w:rsidRPr="00DD6294" w:rsidRDefault="00CB6D6C" w:rsidP="00CB6D6C">
            <w:pPr>
              <w:spacing w:after="0" w:line="240" w:lineRule="auto"/>
              <w:jc w:val="right"/>
              <w:rPr>
                <w:rFonts w:ascii="Times New Roman" w:eastAsia="Calibri" w:hAnsi="Times New Roman" w:cs="Times New Roman"/>
                <w:sz w:val="24"/>
                <w:szCs w:val="24"/>
                <w:vertAlign w:val="superscript"/>
              </w:rPr>
            </w:pPr>
          </w:p>
        </w:tc>
      </w:tr>
      <w:tr w:rsidR="00CB6D6C" w:rsidRPr="00983546" w14:paraId="6CF4A5D2" w14:textId="77777777" w:rsidTr="00F436A0">
        <w:trPr>
          <w:trHeight w:val="841"/>
        </w:trPr>
        <w:tc>
          <w:tcPr>
            <w:tcW w:w="706" w:type="dxa"/>
            <w:vMerge/>
            <w:tcBorders>
              <w:left w:val="single" w:sz="4" w:space="0" w:color="auto"/>
              <w:bottom w:val="single" w:sz="4" w:space="0" w:color="auto"/>
              <w:right w:val="single" w:sz="4" w:space="0" w:color="auto"/>
            </w:tcBorders>
          </w:tcPr>
          <w:p w14:paraId="3A18482E" w14:textId="77777777" w:rsidR="00CB6D6C" w:rsidRDefault="00CB6D6C" w:rsidP="00EB469F">
            <w:pPr>
              <w:tabs>
                <w:tab w:val="left" w:pos="567"/>
              </w:tabs>
              <w:spacing w:after="0" w:line="240" w:lineRule="auto"/>
              <w:rPr>
                <w:rFonts w:ascii="Times New Roman" w:eastAsia="Times New Roman" w:hAnsi="Times New Roman" w:cs="Times New Roman"/>
                <w:b/>
                <w:sz w:val="24"/>
                <w:szCs w:val="24"/>
              </w:rPr>
            </w:pPr>
          </w:p>
        </w:tc>
        <w:tc>
          <w:tcPr>
            <w:tcW w:w="2006" w:type="dxa"/>
            <w:vMerge/>
            <w:tcBorders>
              <w:left w:val="single" w:sz="4" w:space="0" w:color="auto"/>
              <w:bottom w:val="single" w:sz="4" w:space="0" w:color="auto"/>
              <w:right w:val="single" w:sz="4" w:space="0" w:color="auto"/>
            </w:tcBorders>
          </w:tcPr>
          <w:p w14:paraId="5095E713" w14:textId="77777777" w:rsidR="00CB6D6C" w:rsidRPr="00983546" w:rsidRDefault="00CB6D6C" w:rsidP="00EB469F">
            <w:pPr>
              <w:tabs>
                <w:tab w:val="left" w:pos="567"/>
                <w:tab w:val="left" w:pos="1650"/>
              </w:tabs>
              <w:spacing w:after="0" w:line="240" w:lineRule="auto"/>
              <w:rPr>
                <w:rFonts w:ascii="Times New Roman" w:eastAsia="Times New Roman" w:hAnsi="Times New Roman" w:cs="Times New Roman"/>
                <w:bCs/>
                <w:sz w:val="24"/>
                <w:szCs w:val="24"/>
              </w:rPr>
            </w:pPr>
          </w:p>
        </w:tc>
        <w:tc>
          <w:tcPr>
            <w:tcW w:w="1535" w:type="dxa"/>
          </w:tcPr>
          <w:p w14:paraId="21CE9FFE" w14:textId="4E7963E0" w:rsidR="00CB6D6C" w:rsidRPr="00983546" w:rsidRDefault="00CB6D6C" w:rsidP="00EB469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Gydytų ligonių skaičius, vnt.</w:t>
            </w:r>
          </w:p>
        </w:tc>
        <w:tc>
          <w:tcPr>
            <w:tcW w:w="1135" w:type="dxa"/>
            <w:tcBorders>
              <w:top w:val="single" w:sz="4" w:space="0" w:color="auto"/>
              <w:left w:val="single" w:sz="4" w:space="0" w:color="auto"/>
              <w:bottom w:val="single" w:sz="4" w:space="0" w:color="auto"/>
              <w:right w:val="single" w:sz="4" w:space="0" w:color="auto"/>
            </w:tcBorders>
          </w:tcPr>
          <w:p w14:paraId="0EDC8FD2" w14:textId="576DBBC6" w:rsidR="00CB6D6C" w:rsidRPr="00983546" w:rsidRDefault="00CB6D6C" w:rsidP="00EB469F">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2476</w:t>
            </w:r>
          </w:p>
        </w:tc>
        <w:tc>
          <w:tcPr>
            <w:tcW w:w="1134" w:type="dxa"/>
            <w:tcBorders>
              <w:top w:val="single" w:sz="4" w:space="0" w:color="auto"/>
              <w:left w:val="single" w:sz="4" w:space="0" w:color="auto"/>
              <w:bottom w:val="single" w:sz="4" w:space="0" w:color="auto"/>
              <w:right w:val="single" w:sz="4" w:space="0" w:color="auto"/>
            </w:tcBorders>
          </w:tcPr>
          <w:p w14:paraId="3E8615C6" w14:textId="1EF19304" w:rsidR="00CB6D6C" w:rsidRPr="00151A9C" w:rsidRDefault="00CB6D6C" w:rsidP="00EB469F">
            <w:pPr>
              <w:spacing w:after="0" w:line="240" w:lineRule="auto"/>
              <w:jc w:val="right"/>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1860</w:t>
            </w:r>
            <w:r>
              <w:rPr>
                <w:rFonts w:ascii="Times New Roman" w:eastAsia="Calibri" w:hAnsi="Times New Roman" w:cs="Times New Roman"/>
                <w:sz w:val="24"/>
                <w:szCs w:val="24"/>
                <w:vertAlign w:val="superscript"/>
              </w:rPr>
              <w:t>1</w:t>
            </w:r>
          </w:p>
        </w:tc>
        <w:tc>
          <w:tcPr>
            <w:tcW w:w="1134" w:type="dxa"/>
            <w:tcBorders>
              <w:top w:val="single" w:sz="4" w:space="0" w:color="auto"/>
              <w:left w:val="single" w:sz="4" w:space="0" w:color="auto"/>
              <w:bottom w:val="single" w:sz="4" w:space="0" w:color="auto"/>
              <w:right w:val="single" w:sz="4" w:space="0" w:color="auto"/>
            </w:tcBorders>
          </w:tcPr>
          <w:p w14:paraId="38FE2665" w14:textId="34A1B13C" w:rsidR="00CB6D6C" w:rsidRPr="00151A9C" w:rsidRDefault="00CB6D6C" w:rsidP="00EB469F">
            <w:pPr>
              <w:tabs>
                <w:tab w:val="left" w:pos="567"/>
                <w:tab w:val="left" w:pos="1650"/>
              </w:tabs>
              <w:spacing w:after="0" w:line="240" w:lineRule="auto"/>
              <w:jc w:val="right"/>
              <w:rPr>
                <w:rFonts w:ascii="Times New Roman" w:eastAsia="Times New Roman" w:hAnsi="Times New Roman" w:cs="Times New Roman"/>
                <w:bCs/>
                <w:sz w:val="24"/>
                <w:szCs w:val="24"/>
                <w:vertAlign w:val="superscript"/>
              </w:rPr>
            </w:pPr>
            <w:r>
              <w:rPr>
                <w:rFonts w:ascii="Times New Roman" w:eastAsia="Times New Roman" w:hAnsi="Times New Roman" w:cs="Times New Roman"/>
                <w:bCs/>
                <w:sz w:val="24"/>
                <w:szCs w:val="24"/>
              </w:rPr>
              <w:t>2400</w:t>
            </w:r>
            <w:r>
              <w:rPr>
                <w:rFonts w:ascii="Times New Roman" w:eastAsia="Times New Roman" w:hAnsi="Times New Roman" w:cs="Times New Roman"/>
                <w:bCs/>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cPr>
          <w:p w14:paraId="0913C5E3" w14:textId="3A1907CA" w:rsidR="00CB6D6C" w:rsidRPr="00151A9C" w:rsidRDefault="00CB6D6C" w:rsidP="00EB469F">
            <w:pPr>
              <w:tabs>
                <w:tab w:val="left" w:pos="567"/>
                <w:tab w:val="left" w:pos="1650"/>
              </w:tabs>
              <w:spacing w:after="0" w:line="240" w:lineRule="auto"/>
              <w:jc w:val="right"/>
              <w:rPr>
                <w:rFonts w:ascii="Times New Roman" w:eastAsia="Times New Roman" w:hAnsi="Times New Roman" w:cs="Times New Roman"/>
                <w:bCs/>
                <w:sz w:val="24"/>
                <w:szCs w:val="24"/>
                <w:vertAlign w:val="superscript"/>
              </w:rPr>
            </w:pPr>
            <w:r>
              <w:rPr>
                <w:rFonts w:ascii="Times New Roman" w:eastAsia="Times New Roman" w:hAnsi="Times New Roman" w:cs="Times New Roman"/>
                <w:bCs/>
                <w:sz w:val="24"/>
                <w:szCs w:val="24"/>
              </w:rPr>
              <w:t>2350</w:t>
            </w:r>
            <w:r>
              <w:rPr>
                <w:rFonts w:ascii="Times New Roman" w:eastAsia="Times New Roman" w:hAnsi="Times New Roman" w:cs="Times New Roman"/>
                <w:bCs/>
                <w:sz w:val="24"/>
                <w:szCs w:val="24"/>
                <w:vertAlign w:val="superscript"/>
              </w:rPr>
              <w:t>2</w:t>
            </w:r>
          </w:p>
        </w:tc>
        <w:tc>
          <w:tcPr>
            <w:tcW w:w="1745" w:type="dxa"/>
            <w:tcBorders>
              <w:top w:val="single" w:sz="4" w:space="0" w:color="auto"/>
              <w:left w:val="single" w:sz="4" w:space="0" w:color="auto"/>
              <w:bottom w:val="single" w:sz="4" w:space="0" w:color="auto"/>
              <w:right w:val="single" w:sz="4" w:space="0" w:color="auto"/>
            </w:tcBorders>
          </w:tcPr>
          <w:p w14:paraId="569B5D18" w14:textId="7C5A06E0" w:rsidR="00CB6D6C" w:rsidRPr="00983546" w:rsidRDefault="00CB6D6C" w:rsidP="00EB469F">
            <w:pPr>
              <w:tabs>
                <w:tab w:val="left" w:pos="567"/>
                <w:tab w:val="left" w:pos="16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Ligoninės gydytojai</w:t>
            </w:r>
          </w:p>
        </w:tc>
        <w:tc>
          <w:tcPr>
            <w:tcW w:w="1232" w:type="dxa"/>
            <w:tcBorders>
              <w:left w:val="single" w:sz="4" w:space="0" w:color="auto"/>
              <w:bottom w:val="single" w:sz="4" w:space="0" w:color="auto"/>
              <w:right w:val="single" w:sz="4" w:space="0" w:color="auto"/>
            </w:tcBorders>
          </w:tcPr>
          <w:p w14:paraId="214F5470" w14:textId="4DF45C01" w:rsidR="00CB6D6C" w:rsidRPr="00983546" w:rsidRDefault="00AD567D" w:rsidP="00CB6D6C">
            <w:pPr>
              <w:tabs>
                <w:tab w:val="left" w:pos="567"/>
                <w:tab w:val="left" w:pos="165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1951</w:t>
            </w:r>
            <w:r w:rsidR="00CB6D6C">
              <w:rPr>
                <w:rFonts w:ascii="Times New Roman" w:eastAsia="Times New Roman" w:hAnsi="Times New Roman" w:cs="Times New Roman"/>
                <w:sz w:val="24"/>
                <w:szCs w:val="24"/>
              </w:rPr>
              <w:t>,0</w:t>
            </w:r>
            <w:r w:rsidR="00CB6D6C">
              <w:rPr>
                <w:rStyle w:val="Puslapioinaosnuoroda"/>
                <w:rFonts w:ascii="Times New Roman" w:eastAsia="Times New Roman" w:hAnsi="Times New Roman" w:cs="Times New Roman"/>
                <w:sz w:val="24"/>
                <w:szCs w:val="24"/>
              </w:rPr>
              <w:footnoteReference w:id="3"/>
            </w:r>
          </w:p>
        </w:tc>
        <w:tc>
          <w:tcPr>
            <w:tcW w:w="992" w:type="dxa"/>
            <w:tcBorders>
              <w:left w:val="single" w:sz="4" w:space="0" w:color="auto"/>
              <w:bottom w:val="single" w:sz="4" w:space="0" w:color="auto"/>
              <w:right w:val="single" w:sz="4" w:space="0" w:color="auto"/>
            </w:tcBorders>
          </w:tcPr>
          <w:p w14:paraId="7B6703AE" w14:textId="5EBD29D4" w:rsidR="00CB6D6C" w:rsidRPr="00983546" w:rsidRDefault="00AD567D" w:rsidP="00EB469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2155</w:t>
            </w:r>
            <w:r w:rsidR="00CB6D6C">
              <w:rPr>
                <w:rFonts w:ascii="Times New Roman" w:eastAsia="Calibri" w:hAnsi="Times New Roman" w:cs="Times New Roman"/>
                <w:sz w:val="24"/>
                <w:szCs w:val="24"/>
              </w:rPr>
              <w:t>,0</w:t>
            </w:r>
            <w:r w:rsidR="00CB6D6C">
              <w:rPr>
                <w:rFonts w:ascii="Times New Roman" w:eastAsia="Calibri" w:hAnsi="Times New Roman" w:cs="Times New Roman"/>
                <w:sz w:val="24"/>
                <w:szCs w:val="24"/>
                <w:vertAlign w:val="superscript"/>
              </w:rPr>
              <w:t>3</w:t>
            </w:r>
          </w:p>
        </w:tc>
        <w:tc>
          <w:tcPr>
            <w:tcW w:w="992" w:type="dxa"/>
            <w:tcBorders>
              <w:left w:val="single" w:sz="4" w:space="0" w:color="auto"/>
              <w:bottom w:val="single" w:sz="4" w:space="0" w:color="auto"/>
              <w:right w:val="single" w:sz="4" w:space="0" w:color="auto"/>
            </w:tcBorders>
          </w:tcPr>
          <w:p w14:paraId="3A0536DA" w14:textId="5866F3E3" w:rsidR="00CB6D6C" w:rsidRPr="00983546" w:rsidRDefault="00AD567D" w:rsidP="00EB469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2100</w:t>
            </w:r>
            <w:r w:rsidR="00CB6D6C">
              <w:rPr>
                <w:rFonts w:ascii="Times New Roman" w:eastAsia="Calibri" w:hAnsi="Times New Roman" w:cs="Times New Roman"/>
                <w:sz w:val="24"/>
                <w:szCs w:val="24"/>
              </w:rPr>
              <w:t>,0</w:t>
            </w:r>
            <w:r w:rsidR="00CB6D6C">
              <w:rPr>
                <w:rFonts w:ascii="Times New Roman" w:eastAsia="Calibri" w:hAnsi="Times New Roman" w:cs="Times New Roman"/>
                <w:sz w:val="24"/>
                <w:szCs w:val="24"/>
                <w:vertAlign w:val="superscript"/>
              </w:rPr>
              <w:t>3</w:t>
            </w:r>
          </w:p>
        </w:tc>
        <w:tc>
          <w:tcPr>
            <w:tcW w:w="957" w:type="dxa"/>
            <w:tcBorders>
              <w:left w:val="single" w:sz="4" w:space="0" w:color="auto"/>
              <w:bottom w:val="single" w:sz="4" w:space="0" w:color="auto"/>
              <w:right w:val="single" w:sz="4" w:space="0" w:color="auto"/>
            </w:tcBorders>
          </w:tcPr>
          <w:p w14:paraId="609A0100" w14:textId="2FB23476" w:rsidR="00CB6D6C" w:rsidRPr="00556913" w:rsidRDefault="00AD567D" w:rsidP="00CB6D6C">
            <w:pPr>
              <w:spacing w:after="0" w:line="240" w:lineRule="auto"/>
              <w:jc w:val="right"/>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200</w:t>
            </w:r>
            <w:r w:rsidR="00CB6D6C">
              <w:rPr>
                <w:rFonts w:ascii="Times New Roman" w:eastAsia="Calibri" w:hAnsi="Times New Roman" w:cs="Times New Roman"/>
                <w:sz w:val="24"/>
                <w:szCs w:val="24"/>
              </w:rPr>
              <w:t>0,0</w:t>
            </w:r>
            <w:r w:rsidR="00CB6D6C">
              <w:rPr>
                <w:rFonts w:ascii="Times New Roman" w:eastAsia="Calibri" w:hAnsi="Times New Roman" w:cs="Times New Roman"/>
                <w:sz w:val="24"/>
                <w:szCs w:val="24"/>
                <w:vertAlign w:val="superscript"/>
              </w:rPr>
              <w:t>3</w:t>
            </w:r>
          </w:p>
          <w:p w14:paraId="751620C9" w14:textId="77777777" w:rsidR="00CB6D6C" w:rsidRPr="00983546" w:rsidRDefault="00CB6D6C" w:rsidP="00EB469F">
            <w:pPr>
              <w:spacing w:after="0" w:line="240" w:lineRule="auto"/>
              <w:jc w:val="right"/>
              <w:rPr>
                <w:rFonts w:ascii="Times New Roman" w:eastAsia="Calibri" w:hAnsi="Times New Roman" w:cs="Times New Roman"/>
                <w:sz w:val="24"/>
                <w:szCs w:val="24"/>
              </w:rPr>
            </w:pPr>
          </w:p>
        </w:tc>
      </w:tr>
      <w:tr w:rsidR="002D53BF" w:rsidRPr="00983546" w14:paraId="018A2FF0" w14:textId="77777777" w:rsidTr="002C6D3C">
        <w:trPr>
          <w:trHeight w:val="416"/>
        </w:trPr>
        <w:tc>
          <w:tcPr>
            <w:tcW w:w="70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15D6666" w14:textId="2802A577" w:rsidR="002D53BF" w:rsidRDefault="002D53BF" w:rsidP="00EB469F">
            <w:pPr>
              <w:tabs>
                <w:tab w:val="left" w:pos="567"/>
              </w:tabs>
              <w:spacing w:after="0" w:line="240" w:lineRule="auto"/>
              <w:rPr>
                <w:rFonts w:ascii="Times New Roman" w:eastAsia="Times New Roman" w:hAnsi="Times New Roman" w:cs="Times New Roman"/>
                <w:b/>
                <w:sz w:val="24"/>
                <w:szCs w:val="24"/>
              </w:rPr>
            </w:pPr>
            <w:r w:rsidRPr="00983546">
              <w:rPr>
                <w:rFonts w:ascii="Times New Roman" w:eastAsia="Times New Roman" w:hAnsi="Times New Roman" w:cs="Times New Roman"/>
                <w:b/>
                <w:sz w:val="24"/>
                <w:szCs w:val="24"/>
              </w:rPr>
              <w:t>1.1.</w:t>
            </w:r>
          </w:p>
        </w:tc>
        <w:tc>
          <w:tcPr>
            <w:tcW w:w="13854" w:type="dxa"/>
            <w:gridSpan w:val="11"/>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F87A323" w14:textId="4881F237" w:rsidR="002D53BF" w:rsidRPr="00983546" w:rsidRDefault="002D53BF" w:rsidP="00EB469F">
            <w:pPr>
              <w:spacing w:after="0" w:line="240" w:lineRule="auto"/>
              <w:rPr>
                <w:rFonts w:ascii="Times New Roman" w:eastAsia="Calibri" w:hAnsi="Times New Roman" w:cs="Times New Roman"/>
                <w:sz w:val="24"/>
                <w:szCs w:val="24"/>
              </w:rPr>
            </w:pPr>
            <w:r w:rsidRPr="00983546">
              <w:rPr>
                <w:rFonts w:ascii="Times New Roman" w:eastAsia="Times New Roman" w:hAnsi="Times New Roman" w:cs="Times New Roman"/>
                <w:b/>
                <w:color w:val="000000"/>
                <w:sz w:val="24"/>
                <w:szCs w:val="24"/>
              </w:rPr>
              <w:t xml:space="preserve">Tirti pacientų poreikius, lūkesčius </w:t>
            </w:r>
            <w:r>
              <w:rPr>
                <w:rFonts w:ascii="Times New Roman" w:eastAsia="Times New Roman" w:hAnsi="Times New Roman" w:cs="Times New Roman"/>
                <w:b/>
                <w:color w:val="000000"/>
                <w:sz w:val="24"/>
                <w:szCs w:val="24"/>
              </w:rPr>
              <w:t>ir</w:t>
            </w:r>
            <w:r w:rsidRPr="00983546">
              <w:rPr>
                <w:rFonts w:ascii="Times New Roman" w:eastAsia="Times New Roman" w:hAnsi="Times New Roman" w:cs="Times New Roman"/>
                <w:b/>
                <w:color w:val="000000"/>
                <w:sz w:val="24"/>
                <w:szCs w:val="24"/>
              </w:rPr>
              <w:t xml:space="preserve"> pasitenkinimą teikiam</w:t>
            </w:r>
            <w:r>
              <w:rPr>
                <w:rFonts w:ascii="Times New Roman" w:eastAsia="Times New Roman" w:hAnsi="Times New Roman" w:cs="Times New Roman"/>
                <w:b/>
                <w:color w:val="000000"/>
                <w:sz w:val="24"/>
                <w:szCs w:val="24"/>
              </w:rPr>
              <w:t>omis</w:t>
            </w:r>
            <w:r w:rsidRPr="00983546">
              <w:rPr>
                <w:rFonts w:ascii="Times New Roman" w:eastAsia="Times New Roman" w:hAnsi="Times New Roman" w:cs="Times New Roman"/>
                <w:b/>
                <w:color w:val="000000"/>
                <w:sz w:val="24"/>
                <w:szCs w:val="24"/>
              </w:rPr>
              <w:t xml:space="preserve"> paslaug</w:t>
            </w:r>
            <w:r>
              <w:rPr>
                <w:rFonts w:ascii="Times New Roman" w:eastAsia="Times New Roman" w:hAnsi="Times New Roman" w:cs="Times New Roman"/>
                <w:b/>
                <w:color w:val="000000"/>
                <w:sz w:val="24"/>
                <w:szCs w:val="24"/>
              </w:rPr>
              <w:t>omis</w:t>
            </w:r>
            <w:r w:rsidRPr="0098354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bei jas</w:t>
            </w:r>
            <w:r w:rsidRPr="00983546">
              <w:rPr>
                <w:rFonts w:ascii="Times New Roman" w:eastAsia="Times New Roman" w:hAnsi="Times New Roman" w:cs="Times New Roman"/>
                <w:b/>
                <w:color w:val="000000"/>
                <w:sz w:val="24"/>
                <w:szCs w:val="24"/>
              </w:rPr>
              <w:t xml:space="preserve"> gerinti</w:t>
            </w:r>
          </w:p>
        </w:tc>
      </w:tr>
      <w:tr w:rsidR="002C6D3C" w:rsidRPr="00983546" w14:paraId="1A994C24" w14:textId="77777777" w:rsidTr="00F436A0">
        <w:trPr>
          <w:trHeight w:val="841"/>
        </w:trPr>
        <w:tc>
          <w:tcPr>
            <w:tcW w:w="706" w:type="dxa"/>
            <w:tcBorders>
              <w:top w:val="single" w:sz="4" w:space="0" w:color="auto"/>
              <w:left w:val="single" w:sz="4" w:space="0" w:color="auto"/>
              <w:bottom w:val="single" w:sz="4" w:space="0" w:color="auto"/>
              <w:right w:val="single" w:sz="4" w:space="0" w:color="auto"/>
            </w:tcBorders>
          </w:tcPr>
          <w:p w14:paraId="14895EA0" w14:textId="19354FB1" w:rsidR="002D53BF" w:rsidRPr="00983546" w:rsidRDefault="002D53BF" w:rsidP="00EB469F">
            <w:pPr>
              <w:tabs>
                <w:tab w:val="left" w:pos="567"/>
              </w:tabs>
              <w:spacing w:after="0" w:line="240" w:lineRule="auto"/>
              <w:rPr>
                <w:rFonts w:ascii="Times New Roman" w:eastAsia="MS Mincho" w:hAnsi="Times New Roman" w:cs="Times New Roman"/>
                <w:sz w:val="24"/>
                <w:szCs w:val="24"/>
              </w:rPr>
            </w:pPr>
            <w:r w:rsidRPr="00983546">
              <w:rPr>
                <w:rFonts w:ascii="Times New Roman" w:eastAsia="MS Mincho" w:hAnsi="Times New Roman" w:cs="Times New Roman"/>
                <w:sz w:val="24"/>
                <w:szCs w:val="24"/>
              </w:rPr>
              <w:lastRenderedPageBreak/>
              <w:t>1.1.</w:t>
            </w:r>
            <w:r>
              <w:rPr>
                <w:rFonts w:ascii="Times New Roman" w:eastAsia="MS Mincho" w:hAnsi="Times New Roman" w:cs="Times New Roman"/>
                <w:sz w:val="24"/>
                <w:szCs w:val="24"/>
              </w:rPr>
              <w:t>2</w:t>
            </w:r>
            <w:r w:rsidRPr="00983546">
              <w:rPr>
                <w:rFonts w:ascii="Times New Roman" w:eastAsia="MS Mincho" w:hAnsi="Times New Roman" w:cs="Times New Roman"/>
                <w:sz w:val="24"/>
                <w:szCs w:val="24"/>
              </w:rPr>
              <w:t>.</w:t>
            </w:r>
          </w:p>
          <w:p w14:paraId="74FFD1E0" w14:textId="77777777" w:rsidR="002D53BF" w:rsidRPr="00983546" w:rsidRDefault="002D53BF" w:rsidP="00EB469F">
            <w:pPr>
              <w:tabs>
                <w:tab w:val="left" w:pos="567"/>
              </w:tabs>
              <w:spacing w:after="0" w:line="240" w:lineRule="auto"/>
              <w:rPr>
                <w:rFonts w:ascii="Times New Roman" w:eastAsia="MS Mincho" w:hAnsi="Times New Roman" w:cs="Times New Roman"/>
                <w:sz w:val="24"/>
                <w:szCs w:val="24"/>
              </w:rPr>
            </w:pPr>
          </w:p>
          <w:p w14:paraId="7D45974C" w14:textId="77777777" w:rsidR="002D53BF" w:rsidRPr="00983546" w:rsidRDefault="002D53BF" w:rsidP="00EB469F">
            <w:pPr>
              <w:tabs>
                <w:tab w:val="left" w:pos="567"/>
              </w:tabs>
              <w:spacing w:after="0" w:line="240" w:lineRule="auto"/>
              <w:rPr>
                <w:rFonts w:ascii="Times New Roman" w:eastAsia="MS Mincho" w:hAnsi="Times New Roman" w:cs="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14:paraId="71CA3811" w14:textId="7384EACA" w:rsidR="002D53BF" w:rsidRPr="00983546" w:rsidRDefault="002D53BF" w:rsidP="00EB469F">
            <w:pPr>
              <w:tabs>
                <w:tab w:val="left" w:pos="567"/>
                <w:tab w:val="left" w:pos="1650"/>
              </w:tabs>
              <w:spacing w:after="0" w:line="240" w:lineRule="auto"/>
              <w:rPr>
                <w:rFonts w:ascii="Times New Roman" w:eastAsia="Times New Roman" w:hAnsi="Times New Roman" w:cs="Times New Roman"/>
                <w:bCs/>
                <w:sz w:val="24"/>
                <w:szCs w:val="24"/>
              </w:rPr>
            </w:pPr>
            <w:r w:rsidRPr="00983546">
              <w:rPr>
                <w:rFonts w:ascii="Times New Roman" w:eastAsia="Times New Roman" w:hAnsi="Times New Roman" w:cs="Times New Roman"/>
                <w:bCs/>
                <w:sz w:val="24"/>
                <w:szCs w:val="24"/>
              </w:rPr>
              <w:t>Vykdyti išsamius pacientų lūkesčių, poreikių ir pasitenkinimo tyrimus</w:t>
            </w:r>
            <w:r>
              <w:rPr>
                <w:rFonts w:ascii="Times New Roman" w:eastAsia="Times New Roman" w:hAnsi="Times New Roman" w:cs="Times New Roman"/>
                <w:bCs/>
                <w:sz w:val="24"/>
                <w:szCs w:val="24"/>
              </w:rPr>
              <w:t xml:space="preserve"> (apklausiant ne mažiau</w:t>
            </w:r>
            <w:r w:rsidRPr="00983546">
              <w:rPr>
                <w:rFonts w:ascii="Times New Roman" w:eastAsia="Times New Roman" w:hAnsi="Times New Roman" w:cs="Times New Roman"/>
                <w:bCs/>
                <w:sz w:val="24"/>
                <w:szCs w:val="24"/>
              </w:rPr>
              <w:t xml:space="preserve"> 20 proc. pacientų kiekviename </w:t>
            </w:r>
            <w:r>
              <w:rPr>
                <w:rFonts w:ascii="Times New Roman" w:eastAsia="Times New Roman" w:hAnsi="Times New Roman" w:cs="Times New Roman"/>
                <w:bCs/>
                <w:sz w:val="24"/>
                <w:szCs w:val="24"/>
              </w:rPr>
              <w:t>ligoninės skyriuje)</w:t>
            </w:r>
          </w:p>
        </w:tc>
        <w:tc>
          <w:tcPr>
            <w:tcW w:w="1535" w:type="dxa"/>
          </w:tcPr>
          <w:p w14:paraId="75D5CEF2" w14:textId="0B7CDF62" w:rsidR="002D53BF" w:rsidRPr="00983546" w:rsidRDefault="002D53BF" w:rsidP="00EB469F">
            <w:pPr>
              <w:spacing w:after="0" w:line="240" w:lineRule="auto"/>
              <w:rPr>
                <w:rFonts w:ascii="Times New Roman" w:eastAsia="Calibri" w:hAnsi="Times New Roman" w:cs="Times New Roman"/>
                <w:sz w:val="24"/>
                <w:szCs w:val="24"/>
              </w:rPr>
            </w:pPr>
            <w:r w:rsidRPr="00983546">
              <w:rPr>
                <w:rFonts w:ascii="Times New Roman" w:eastAsia="Calibri" w:hAnsi="Times New Roman" w:cs="Times New Roman"/>
                <w:sz w:val="24"/>
                <w:szCs w:val="24"/>
              </w:rPr>
              <w:t>Atliktų tyrimų skaičius, vnt.</w:t>
            </w:r>
          </w:p>
        </w:tc>
        <w:tc>
          <w:tcPr>
            <w:tcW w:w="1135" w:type="dxa"/>
            <w:tcBorders>
              <w:top w:val="single" w:sz="4" w:space="0" w:color="auto"/>
              <w:left w:val="single" w:sz="4" w:space="0" w:color="auto"/>
              <w:bottom w:val="single" w:sz="4" w:space="0" w:color="auto"/>
              <w:right w:val="single" w:sz="4" w:space="0" w:color="auto"/>
            </w:tcBorders>
          </w:tcPr>
          <w:p w14:paraId="267113F9" w14:textId="4D302BC9" w:rsidR="002D53BF" w:rsidRPr="00983546" w:rsidRDefault="008853D7" w:rsidP="00EB469F">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B180D40" w14:textId="3CA8F3BE" w:rsidR="002D53BF" w:rsidRPr="00983546" w:rsidRDefault="002D53BF" w:rsidP="00EB469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44C12944" w14:textId="389B8D93" w:rsidR="002D53BF" w:rsidRPr="00983546" w:rsidRDefault="002D53BF" w:rsidP="00EB469F">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158E773" w14:textId="42931A2B" w:rsidR="002D53BF" w:rsidRPr="00983546" w:rsidRDefault="002D53BF" w:rsidP="00EB469F">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745" w:type="dxa"/>
            <w:tcBorders>
              <w:top w:val="single" w:sz="4" w:space="0" w:color="auto"/>
              <w:left w:val="single" w:sz="4" w:space="0" w:color="auto"/>
              <w:bottom w:val="single" w:sz="4" w:space="0" w:color="auto"/>
              <w:right w:val="single" w:sz="4" w:space="0" w:color="auto"/>
            </w:tcBorders>
          </w:tcPr>
          <w:p w14:paraId="0AB40724" w14:textId="509258D0" w:rsidR="002D53BF" w:rsidRPr="00983546" w:rsidRDefault="002D53BF" w:rsidP="00EB469F">
            <w:pPr>
              <w:tabs>
                <w:tab w:val="left" w:pos="567"/>
                <w:tab w:val="left" w:pos="1650"/>
              </w:tabs>
              <w:spacing w:after="0" w:line="240" w:lineRule="auto"/>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Vidaus medicininio audito grupės vadovas</w:t>
            </w:r>
          </w:p>
        </w:tc>
        <w:tc>
          <w:tcPr>
            <w:tcW w:w="1232" w:type="dxa"/>
            <w:tcBorders>
              <w:top w:val="single" w:sz="4" w:space="0" w:color="auto"/>
              <w:left w:val="single" w:sz="4" w:space="0" w:color="auto"/>
              <w:bottom w:val="single" w:sz="4" w:space="0" w:color="auto"/>
              <w:right w:val="single" w:sz="4" w:space="0" w:color="auto"/>
            </w:tcBorders>
          </w:tcPr>
          <w:p w14:paraId="378293D2" w14:textId="30E93B9A" w:rsidR="002D53BF" w:rsidRPr="00983546" w:rsidRDefault="00B40E6F" w:rsidP="00EB469F">
            <w:pPr>
              <w:tabs>
                <w:tab w:val="left" w:pos="567"/>
                <w:tab w:val="left" w:pos="165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276DAB6B" w14:textId="384555B3" w:rsidR="002D53BF" w:rsidRPr="00983546" w:rsidRDefault="002D53BF" w:rsidP="00EB469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14:paraId="3555F054" w14:textId="24A996D3" w:rsidR="002D53BF" w:rsidRPr="00983546" w:rsidRDefault="002D53BF" w:rsidP="00EB469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957" w:type="dxa"/>
            <w:tcBorders>
              <w:top w:val="single" w:sz="4" w:space="0" w:color="auto"/>
              <w:left w:val="single" w:sz="4" w:space="0" w:color="auto"/>
              <w:bottom w:val="single" w:sz="4" w:space="0" w:color="auto"/>
              <w:right w:val="single" w:sz="4" w:space="0" w:color="auto"/>
            </w:tcBorders>
          </w:tcPr>
          <w:p w14:paraId="3CF192CB" w14:textId="767E452C" w:rsidR="002D53BF" w:rsidRPr="00983546" w:rsidRDefault="002D53BF" w:rsidP="00EB469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4,3</w:t>
            </w:r>
          </w:p>
        </w:tc>
      </w:tr>
      <w:tr w:rsidR="002C6D3C" w:rsidRPr="00983546" w14:paraId="5B112727" w14:textId="77777777" w:rsidTr="00F436A0">
        <w:trPr>
          <w:trHeight w:val="1762"/>
        </w:trPr>
        <w:tc>
          <w:tcPr>
            <w:tcW w:w="706" w:type="dxa"/>
            <w:tcBorders>
              <w:top w:val="single" w:sz="4" w:space="0" w:color="auto"/>
              <w:left w:val="single" w:sz="4" w:space="0" w:color="auto"/>
              <w:bottom w:val="single" w:sz="4" w:space="0" w:color="auto"/>
              <w:right w:val="single" w:sz="4" w:space="0" w:color="auto"/>
            </w:tcBorders>
          </w:tcPr>
          <w:p w14:paraId="3168163B" w14:textId="0F708E6A" w:rsidR="002D53BF" w:rsidRPr="002702B0" w:rsidRDefault="002D53BF" w:rsidP="00EB469F">
            <w:pPr>
              <w:tabs>
                <w:tab w:val="left" w:pos="567"/>
              </w:tabs>
              <w:spacing w:after="0" w:line="240" w:lineRule="auto"/>
              <w:rPr>
                <w:rFonts w:ascii="Times New Roman" w:eastAsia="MS Mincho" w:hAnsi="Times New Roman" w:cs="Times New Roman"/>
                <w:sz w:val="24"/>
                <w:szCs w:val="24"/>
                <w:highlight w:val="yellow"/>
              </w:rPr>
            </w:pPr>
            <w:r w:rsidRPr="002702B0">
              <w:rPr>
                <w:rFonts w:ascii="Times New Roman" w:eastAsia="MS Mincho" w:hAnsi="Times New Roman" w:cs="Times New Roman"/>
                <w:sz w:val="24"/>
                <w:szCs w:val="24"/>
              </w:rPr>
              <w:t>1.1.3.</w:t>
            </w:r>
          </w:p>
        </w:tc>
        <w:tc>
          <w:tcPr>
            <w:tcW w:w="2006" w:type="dxa"/>
            <w:tcBorders>
              <w:top w:val="single" w:sz="4" w:space="0" w:color="auto"/>
              <w:left w:val="single" w:sz="4" w:space="0" w:color="auto"/>
              <w:bottom w:val="single" w:sz="4" w:space="0" w:color="auto"/>
              <w:right w:val="single" w:sz="4" w:space="0" w:color="auto"/>
            </w:tcBorders>
          </w:tcPr>
          <w:p w14:paraId="0129A41D" w14:textId="5D25400A" w:rsidR="002D53BF" w:rsidRPr="002702B0" w:rsidRDefault="002D53BF" w:rsidP="00EB469F">
            <w:pPr>
              <w:tabs>
                <w:tab w:val="left" w:pos="567"/>
                <w:tab w:val="left" w:pos="1650"/>
              </w:tabs>
              <w:spacing w:after="0" w:line="240" w:lineRule="auto"/>
              <w:rPr>
                <w:rFonts w:ascii="Times New Roman" w:eastAsia="Times New Roman" w:hAnsi="Times New Roman" w:cs="Times New Roman"/>
                <w:bCs/>
                <w:sz w:val="24"/>
                <w:szCs w:val="24"/>
                <w:highlight w:val="yellow"/>
              </w:rPr>
            </w:pPr>
            <w:r w:rsidRPr="002702B0">
              <w:rPr>
                <w:rFonts w:ascii="Times New Roman" w:eastAsia="Times New Roman" w:hAnsi="Times New Roman" w:cs="Times New Roman"/>
                <w:bCs/>
                <w:sz w:val="24"/>
                <w:szCs w:val="24"/>
              </w:rPr>
              <w:t>Gerinti teikiamų paslaugų kokybę remiantis anketinėmis apklausomis</w:t>
            </w:r>
          </w:p>
        </w:tc>
        <w:tc>
          <w:tcPr>
            <w:tcW w:w="1535" w:type="dxa"/>
          </w:tcPr>
          <w:p w14:paraId="3589955F" w14:textId="5A3A4473" w:rsidR="002D53BF" w:rsidRPr="002702B0" w:rsidRDefault="00635392" w:rsidP="00EB469F">
            <w:pPr>
              <w:spacing w:after="0" w:line="240" w:lineRule="auto"/>
              <w:rPr>
                <w:rFonts w:ascii="Times New Roman" w:eastAsia="Calibri" w:hAnsi="Times New Roman" w:cs="Times New Roman"/>
                <w:sz w:val="24"/>
                <w:szCs w:val="24"/>
                <w:highlight w:val="yellow"/>
              </w:rPr>
            </w:pPr>
            <w:r w:rsidRPr="00635392">
              <w:rPr>
                <w:rFonts w:ascii="Times New Roman" w:eastAsia="Calibri" w:hAnsi="Times New Roman" w:cs="Times New Roman"/>
                <w:sz w:val="24"/>
                <w:szCs w:val="24"/>
              </w:rPr>
              <w:t xml:space="preserve">Teigiamai įvertinusių įstaigos teikiamų paslaugų kokybę ir prieinamumą, dalis </w:t>
            </w:r>
            <w:r w:rsidR="002D53BF" w:rsidRPr="00635392">
              <w:rPr>
                <w:rFonts w:ascii="Times New Roman" w:eastAsia="Calibri" w:hAnsi="Times New Roman" w:cs="Times New Roman"/>
                <w:sz w:val="24"/>
                <w:szCs w:val="24"/>
              </w:rPr>
              <w:t>≥ 90 proc.</w:t>
            </w:r>
          </w:p>
        </w:tc>
        <w:tc>
          <w:tcPr>
            <w:tcW w:w="1135" w:type="dxa"/>
            <w:tcBorders>
              <w:top w:val="single" w:sz="4" w:space="0" w:color="auto"/>
              <w:left w:val="single" w:sz="4" w:space="0" w:color="auto"/>
              <w:bottom w:val="single" w:sz="4" w:space="0" w:color="auto"/>
              <w:right w:val="single" w:sz="4" w:space="0" w:color="auto"/>
            </w:tcBorders>
          </w:tcPr>
          <w:p w14:paraId="7A343720" w14:textId="4A425B67" w:rsidR="002D53BF" w:rsidRPr="002702B0" w:rsidRDefault="002D53BF" w:rsidP="00EB469F">
            <w:pPr>
              <w:tabs>
                <w:tab w:val="left" w:pos="567"/>
                <w:tab w:val="left" w:pos="1650"/>
              </w:tabs>
              <w:spacing w:after="0" w:line="240" w:lineRule="auto"/>
              <w:jc w:val="right"/>
              <w:rPr>
                <w:rFonts w:ascii="Times New Roman" w:eastAsia="Times New Roman" w:hAnsi="Times New Roman" w:cs="Times New Roman"/>
                <w:bCs/>
                <w:sz w:val="24"/>
                <w:szCs w:val="24"/>
                <w:highlight w:val="yellow"/>
              </w:rPr>
            </w:pPr>
            <w:r w:rsidRPr="002702B0">
              <w:rPr>
                <w:rFonts w:ascii="Times New Roman" w:eastAsia="Times New Roman" w:hAnsi="Times New Roman" w:cs="Times New Roman"/>
                <w:bCs/>
                <w:sz w:val="24"/>
                <w:szCs w:val="24"/>
              </w:rPr>
              <w:t>80</w:t>
            </w:r>
          </w:p>
        </w:tc>
        <w:tc>
          <w:tcPr>
            <w:tcW w:w="1134" w:type="dxa"/>
            <w:tcBorders>
              <w:top w:val="single" w:sz="4" w:space="0" w:color="auto"/>
              <w:left w:val="single" w:sz="4" w:space="0" w:color="auto"/>
              <w:bottom w:val="single" w:sz="4" w:space="0" w:color="auto"/>
              <w:right w:val="single" w:sz="4" w:space="0" w:color="auto"/>
            </w:tcBorders>
          </w:tcPr>
          <w:p w14:paraId="4033B538" w14:textId="57986C5B" w:rsidR="002D53BF" w:rsidRPr="002702B0" w:rsidRDefault="002D53BF" w:rsidP="00EB469F">
            <w:pPr>
              <w:spacing w:after="0" w:line="240" w:lineRule="auto"/>
              <w:jc w:val="right"/>
              <w:rPr>
                <w:rFonts w:ascii="Times New Roman" w:eastAsia="Calibri" w:hAnsi="Times New Roman" w:cs="Times New Roman"/>
                <w:sz w:val="24"/>
                <w:szCs w:val="24"/>
                <w:highlight w:val="yellow"/>
              </w:rPr>
            </w:pPr>
            <w:r w:rsidRPr="002702B0">
              <w:rPr>
                <w:rFonts w:ascii="Times New Roman" w:eastAsia="Calibri"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14:paraId="1ABC0315" w14:textId="4420A6EB" w:rsidR="002D53BF" w:rsidRPr="002702B0" w:rsidRDefault="002D53BF" w:rsidP="00EB469F">
            <w:pPr>
              <w:tabs>
                <w:tab w:val="left" w:pos="567"/>
                <w:tab w:val="left" w:pos="1650"/>
              </w:tabs>
              <w:spacing w:after="0" w:line="240" w:lineRule="auto"/>
              <w:jc w:val="right"/>
              <w:rPr>
                <w:rFonts w:ascii="Times New Roman" w:eastAsia="Times New Roman" w:hAnsi="Times New Roman" w:cs="Times New Roman"/>
                <w:bCs/>
                <w:sz w:val="24"/>
                <w:szCs w:val="24"/>
                <w:highlight w:val="yellow"/>
              </w:rPr>
            </w:pPr>
            <w:r w:rsidRPr="002702B0">
              <w:rPr>
                <w:rFonts w:ascii="Times New Roman" w:eastAsia="Times New Roman" w:hAnsi="Times New Roman" w:cs="Times New Roman"/>
                <w:bCs/>
                <w:sz w:val="24"/>
                <w:szCs w:val="24"/>
              </w:rPr>
              <w:t>90</w:t>
            </w:r>
          </w:p>
        </w:tc>
        <w:tc>
          <w:tcPr>
            <w:tcW w:w="992" w:type="dxa"/>
            <w:tcBorders>
              <w:top w:val="single" w:sz="4" w:space="0" w:color="auto"/>
              <w:left w:val="single" w:sz="4" w:space="0" w:color="auto"/>
              <w:bottom w:val="single" w:sz="4" w:space="0" w:color="auto"/>
              <w:right w:val="single" w:sz="4" w:space="0" w:color="auto"/>
            </w:tcBorders>
          </w:tcPr>
          <w:p w14:paraId="39CEF906" w14:textId="0E9DBF2D" w:rsidR="002D53BF" w:rsidRPr="002702B0" w:rsidRDefault="002D53BF" w:rsidP="00EB469F">
            <w:pPr>
              <w:tabs>
                <w:tab w:val="left" w:pos="567"/>
                <w:tab w:val="left" w:pos="1650"/>
              </w:tabs>
              <w:spacing w:after="0" w:line="240" w:lineRule="auto"/>
              <w:jc w:val="right"/>
              <w:rPr>
                <w:rFonts w:ascii="Times New Roman" w:eastAsia="Times New Roman" w:hAnsi="Times New Roman" w:cs="Times New Roman"/>
                <w:bCs/>
                <w:sz w:val="24"/>
                <w:szCs w:val="24"/>
                <w:highlight w:val="yellow"/>
              </w:rPr>
            </w:pPr>
            <w:r w:rsidRPr="002702B0">
              <w:rPr>
                <w:rFonts w:ascii="Times New Roman" w:eastAsia="Times New Roman" w:hAnsi="Times New Roman" w:cs="Times New Roman"/>
                <w:bCs/>
                <w:sz w:val="24"/>
                <w:szCs w:val="24"/>
              </w:rPr>
              <w:t>95</w:t>
            </w:r>
          </w:p>
        </w:tc>
        <w:tc>
          <w:tcPr>
            <w:tcW w:w="1745" w:type="dxa"/>
            <w:tcBorders>
              <w:top w:val="single" w:sz="4" w:space="0" w:color="auto"/>
              <w:left w:val="single" w:sz="4" w:space="0" w:color="auto"/>
              <w:bottom w:val="single" w:sz="4" w:space="0" w:color="auto"/>
              <w:right w:val="single" w:sz="4" w:space="0" w:color="auto"/>
            </w:tcBorders>
          </w:tcPr>
          <w:p w14:paraId="54341E17" w14:textId="51871440" w:rsidR="002D53BF" w:rsidRPr="002702B0" w:rsidRDefault="002D53BF" w:rsidP="00EB469F">
            <w:pPr>
              <w:tabs>
                <w:tab w:val="left" w:pos="567"/>
                <w:tab w:val="left" w:pos="1650"/>
              </w:tabs>
              <w:spacing w:after="0" w:line="240" w:lineRule="auto"/>
              <w:rPr>
                <w:rFonts w:ascii="Times New Roman" w:eastAsia="Times New Roman" w:hAnsi="Times New Roman" w:cs="Times New Roman"/>
                <w:sz w:val="24"/>
                <w:szCs w:val="24"/>
                <w:highlight w:val="yellow"/>
              </w:rPr>
            </w:pPr>
            <w:r w:rsidRPr="002702B0">
              <w:rPr>
                <w:rFonts w:ascii="Times New Roman" w:eastAsia="Times New Roman" w:hAnsi="Times New Roman" w:cs="Times New Roman"/>
                <w:sz w:val="24"/>
                <w:szCs w:val="24"/>
              </w:rPr>
              <w:t>Vidaus medicininio audito grupės vadovas, direktoriaus pavaduotojas medicinai, vyriausi</w:t>
            </w:r>
            <w:r w:rsidR="00104751">
              <w:rPr>
                <w:rFonts w:ascii="Times New Roman" w:eastAsia="Times New Roman" w:hAnsi="Times New Roman" w:cs="Times New Roman"/>
                <w:sz w:val="24"/>
                <w:szCs w:val="24"/>
              </w:rPr>
              <w:t>asis</w:t>
            </w:r>
            <w:r w:rsidRPr="002702B0">
              <w:rPr>
                <w:rFonts w:ascii="Times New Roman" w:eastAsia="Times New Roman" w:hAnsi="Times New Roman" w:cs="Times New Roman"/>
                <w:sz w:val="24"/>
                <w:szCs w:val="24"/>
              </w:rPr>
              <w:t xml:space="preserve"> slaugytoja</w:t>
            </w:r>
            <w:r w:rsidR="00104751">
              <w:rPr>
                <w:rFonts w:ascii="Times New Roman" w:eastAsia="Times New Roman" w:hAnsi="Times New Roman" w:cs="Times New Roman"/>
                <w:sz w:val="24"/>
                <w:szCs w:val="24"/>
              </w:rPr>
              <w:t>s</w:t>
            </w:r>
            <w:r w:rsidRPr="002702B0">
              <w:rPr>
                <w:rFonts w:ascii="Times New Roman" w:eastAsia="Times New Roman" w:hAnsi="Times New Roman" w:cs="Times New Roman"/>
                <w:sz w:val="24"/>
                <w:szCs w:val="24"/>
              </w:rPr>
              <w:t xml:space="preserve"> (pavaduotoja</w:t>
            </w:r>
            <w:r w:rsidR="00104751">
              <w:rPr>
                <w:rFonts w:ascii="Times New Roman" w:eastAsia="Times New Roman" w:hAnsi="Times New Roman" w:cs="Times New Roman"/>
                <w:sz w:val="24"/>
                <w:szCs w:val="24"/>
              </w:rPr>
              <w:t>s</w:t>
            </w:r>
            <w:r w:rsidRPr="002702B0">
              <w:rPr>
                <w:rFonts w:ascii="Times New Roman" w:eastAsia="Times New Roman" w:hAnsi="Times New Roman" w:cs="Times New Roman"/>
                <w:sz w:val="24"/>
                <w:szCs w:val="24"/>
              </w:rPr>
              <w:t xml:space="preserve"> slaugai), skyrių vedėjai ir skyrių vyresni</w:t>
            </w:r>
            <w:r w:rsidR="00104751">
              <w:rPr>
                <w:rFonts w:ascii="Times New Roman" w:eastAsia="Times New Roman" w:hAnsi="Times New Roman" w:cs="Times New Roman"/>
                <w:sz w:val="24"/>
                <w:szCs w:val="24"/>
              </w:rPr>
              <w:t>eji</w:t>
            </w:r>
            <w:r w:rsidRPr="002702B0">
              <w:rPr>
                <w:rFonts w:ascii="Times New Roman" w:eastAsia="Times New Roman" w:hAnsi="Times New Roman" w:cs="Times New Roman"/>
                <w:sz w:val="24"/>
                <w:szCs w:val="24"/>
              </w:rPr>
              <w:t xml:space="preserve"> skyrių slaugytoj</w:t>
            </w:r>
            <w:r w:rsidR="00104751">
              <w:rPr>
                <w:rFonts w:ascii="Times New Roman" w:eastAsia="Times New Roman" w:hAnsi="Times New Roman" w:cs="Times New Roman"/>
                <w:sz w:val="24"/>
                <w:szCs w:val="24"/>
              </w:rPr>
              <w:t>ai</w:t>
            </w:r>
            <w:r w:rsidRPr="002702B0">
              <w:rPr>
                <w:rFonts w:ascii="Times New Roman" w:eastAsia="Times New Roman" w:hAnsi="Times New Roman" w:cs="Times New Roman"/>
                <w:sz w:val="24"/>
                <w:szCs w:val="24"/>
              </w:rPr>
              <w:t>-slaugos administrator</w:t>
            </w:r>
            <w:r w:rsidR="00104751">
              <w:rPr>
                <w:rFonts w:ascii="Times New Roman" w:eastAsia="Times New Roman" w:hAnsi="Times New Roman" w:cs="Times New Roman"/>
                <w:sz w:val="24"/>
                <w:szCs w:val="24"/>
              </w:rPr>
              <w:t>iai</w:t>
            </w:r>
          </w:p>
        </w:tc>
        <w:tc>
          <w:tcPr>
            <w:tcW w:w="1232" w:type="dxa"/>
            <w:tcBorders>
              <w:top w:val="single" w:sz="4" w:space="0" w:color="auto"/>
              <w:left w:val="single" w:sz="4" w:space="0" w:color="auto"/>
              <w:bottom w:val="single" w:sz="4" w:space="0" w:color="auto"/>
              <w:right w:val="single" w:sz="4" w:space="0" w:color="auto"/>
            </w:tcBorders>
          </w:tcPr>
          <w:p w14:paraId="6E733A0F" w14:textId="1E45BC3E" w:rsidR="002D53BF" w:rsidRPr="00983546" w:rsidRDefault="008853D7" w:rsidP="00EB469F">
            <w:pPr>
              <w:tabs>
                <w:tab w:val="left" w:pos="567"/>
                <w:tab w:val="left" w:pos="165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992" w:type="dxa"/>
            <w:tcBorders>
              <w:top w:val="single" w:sz="4" w:space="0" w:color="auto"/>
              <w:left w:val="single" w:sz="4" w:space="0" w:color="auto"/>
              <w:bottom w:val="single" w:sz="4" w:space="0" w:color="auto"/>
              <w:right w:val="single" w:sz="4" w:space="0" w:color="auto"/>
            </w:tcBorders>
          </w:tcPr>
          <w:p w14:paraId="55874C41" w14:textId="790D1ADF" w:rsidR="002D53BF" w:rsidRPr="00983546" w:rsidRDefault="008853D7" w:rsidP="00EB469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992" w:type="dxa"/>
            <w:tcBorders>
              <w:top w:val="single" w:sz="4" w:space="0" w:color="auto"/>
              <w:left w:val="single" w:sz="4" w:space="0" w:color="auto"/>
              <w:bottom w:val="single" w:sz="4" w:space="0" w:color="auto"/>
              <w:right w:val="single" w:sz="4" w:space="0" w:color="auto"/>
            </w:tcBorders>
          </w:tcPr>
          <w:p w14:paraId="42854EBA" w14:textId="10C0641F" w:rsidR="002D53BF" w:rsidRPr="00983546" w:rsidRDefault="008853D7" w:rsidP="00EB469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57" w:type="dxa"/>
            <w:tcBorders>
              <w:top w:val="single" w:sz="4" w:space="0" w:color="auto"/>
              <w:left w:val="single" w:sz="4" w:space="0" w:color="auto"/>
              <w:bottom w:val="single" w:sz="4" w:space="0" w:color="auto"/>
              <w:right w:val="single" w:sz="4" w:space="0" w:color="auto"/>
            </w:tcBorders>
          </w:tcPr>
          <w:p w14:paraId="0F2A0BBE" w14:textId="5C2D09F8" w:rsidR="002D53BF" w:rsidRPr="00983546" w:rsidRDefault="008853D7" w:rsidP="00EB469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2D53BF" w:rsidRPr="00983546" w14:paraId="6B91ADD7" w14:textId="77777777" w:rsidTr="002C6D3C">
        <w:trPr>
          <w:trHeight w:val="273"/>
        </w:trPr>
        <w:tc>
          <w:tcPr>
            <w:tcW w:w="70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29F3F49" w14:textId="1CD8A11D" w:rsidR="002D53BF" w:rsidRPr="00983546" w:rsidRDefault="00E858DC" w:rsidP="00EB469F">
            <w:pPr>
              <w:tabs>
                <w:tab w:val="left" w:pos="567"/>
              </w:tabs>
              <w:spacing w:after="0" w:line="240" w:lineRule="auto"/>
              <w:rPr>
                <w:rFonts w:ascii="Times New Roman" w:eastAsia="MS Mincho" w:hAnsi="Times New Roman" w:cs="Times New Roman"/>
                <w:b/>
                <w:bCs/>
                <w:sz w:val="24"/>
                <w:szCs w:val="24"/>
              </w:rPr>
            </w:pPr>
            <w:r>
              <w:rPr>
                <w:rFonts w:ascii="Times New Roman" w:eastAsia="MS Mincho" w:hAnsi="Times New Roman" w:cs="Times New Roman"/>
                <w:b/>
                <w:bCs/>
                <w:sz w:val="24"/>
                <w:szCs w:val="24"/>
              </w:rPr>
              <w:t>1</w:t>
            </w:r>
            <w:r w:rsidR="002D53BF" w:rsidRPr="00983546">
              <w:rPr>
                <w:rFonts w:ascii="Times New Roman" w:eastAsia="MS Mincho" w:hAnsi="Times New Roman" w:cs="Times New Roman"/>
                <w:b/>
                <w:bCs/>
                <w:sz w:val="24"/>
                <w:szCs w:val="24"/>
              </w:rPr>
              <w:t>.2.</w:t>
            </w:r>
          </w:p>
        </w:tc>
        <w:tc>
          <w:tcPr>
            <w:tcW w:w="13854" w:type="dxa"/>
            <w:gridSpan w:val="11"/>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8E385D3" w14:textId="745352C3" w:rsidR="002D53BF" w:rsidRPr="00983546" w:rsidRDefault="002D53BF" w:rsidP="00EB469F">
            <w:pPr>
              <w:spacing w:after="0" w:line="240" w:lineRule="auto"/>
              <w:rPr>
                <w:rFonts w:ascii="Times New Roman" w:eastAsia="Calibri" w:hAnsi="Times New Roman" w:cs="Times New Roman"/>
                <w:sz w:val="24"/>
                <w:szCs w:val="24"/>
              </w:rPr>
            </w:pPr>
            <w:r w:rsidRPr="00983546">
              <w:rPr>
                <w:rFonts w:ascii="Times New Roman" w:hAnsi="Times New Roman" w:cs="Times New Roman"/>
                <w:b/>
                <w:bCs/>
                <w:sz w:val="24"/>
                <w:szCs w:val="24"/>
              </w:rPr>
              <w:t>Modernizuoti teikiamų asmens sveikatos priežiūros paslaugų infrastruktūrą</w:t>
            </w:r>
          </w:p>
        </w:tc>
      </w:tr>
      <w:tr w:rsidR="002C6D3C" w:rsidRPr="00983546" w14:paraId="39B15B0D" w14:textId="77777777" w:rsidTr="00F436A0">
        <w:trPr>
          <w:trHeight w:val="1264"/>
        </w:trPr>
        <w:tc>
          <w:tcPr>
            <w:tcW w:w="706" w:type="dxa"/>
            <w:vMerge w:val="restart"/>
            <w:tcBorders>
              <w:top w:val="single" w:sz="4" w:space="0" w:color="auto"/>
              <w:left w:val="single" w:sz="4" w:space="0" w:color="auto"/>
              <w:right w:val="single" w:sz="4" w:space="0" w:color="auto"/>
            </w:tcBorders>
          </w:tcPr>
          <w:p w14:paraId="7BABCB1F" w14:textId="2D3D6B37" w:rsidR="002D53BF" w:rsidRPr="00983546" w:rsidRDefault="00E858DC" w:rsidP="00EB469F">
            <w:pPr>
              <w:tabs>
                <w:tab w:val="left" w:pos="567"/>
              </w:tabs>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1</w:t>
            </w:r>
            <w:r w:rsidR="002D53BF" w:rsidRPr="00983546">
              <w:rPr>
                <w:rFonts w:ascii="Times New Roman" w:eastAsia="MS Mincho" w:hAnsi="Times New Roman" w:cs="Times New Roman"/>
                <w:sz w:val="24"/>
                <w:szCs w:val="24"/>
              </w:rPr>
              <w:t>.2.1.</w:t>
            </w:r>
          </w:p>
        </w:tc>
        <w:tc>
          <w:tcPr>
            <w:tcW w:w="2006" w:type="dxa"/>
            <w:vMerge w:val="restart"/>
            <w:tcBorders>
              <w:top w:val="single" w:sz="4" w:space="0" w:color="auto"/>
              <w:left w:val="single" w:sz="4" w:space="0" w:color="auto"/>
              <w:right w:val="single" w:sz="4" w:space="0" w:color="auto"/>
            </w:tcBorders>
          </w:tcPr>
          <w:p w14:paraId="089C5E53" w14:textId="15747726" w:rsidR="002D53BF" w:rsidRPr="00983546" w:rsidRDefault="002D53BF" w:rsidP="00EB469F">
            <w:pPr>
              <w:tabs>
                <w:tab w:val="left" w:pos="567"/>
                <w:tab w:val="left" w:pos="1650"/>
              </w:tabs>
              <w:spacing w:after="0" w:line="240" w:lineRule="auto"/>
              <w:rPr>
                <w:rFonts w:ascii="Times New Roman" w:eastAsia="Times New Roman" w:hAnsi="Times New Roman" w:cs="Times New Roman"/>
                <w:bCs/>
                <w:sz w:val="24"/>
                <w:szCs w:val="24"/>
              </w:rPr>
            </w:pPr>
            <w:r w:rsidRPr="00983546">
              <w:rPr>
                <w:rFonts w:ascii="Times New Roman" w:eastAsia="Times New Roman" w:hAnsi="Times New Roman" w:cs="Times New Roman"/>
                <w:bCs/>
                <w:sz w:val="24"/>
                <w:szCs w:val="24"/>
              </w:rPr>
              <w:t xml:space="preserve">Įgyvendinti investicinį projektą „Atsinaujinančių </w:t>
            </w:r>
            <w:r w:rsidRPr="00983546">
              <w:rPr>
                <w:rFonts w:ascii="Times New Roman" w:eastAsia="Times New Roman" w:hAnsi="Times New Roman" w:cs="Times New Roman"/>
                <w:bCs/>
                <w:sz w:val="24"/>
                <w:szCs w:val="24"/>
              </w:rPr>
              <w:lastRenderedPageBreak/>
              <w:t>energijos šaltinių (saulės elektrinės) diegimas VšĮ Lazdijų ligoninėje“</w:t>
            </w:r>
          </w:p>
        </w:tc>
        <w:tc>
          <w:tcPr>
            <w:tcW w:w="1535" w:type="dxa"/>
          </w:tcPr>
          <w:p w14:paraId="71DB4594" w14:textId="662FF7C1" w:rsidR="002D53BF" w:rsidRPr="00C51CC9" w:rsidRDefault="002D53BF" w:rsidP="00EB469F">
            <w:pPr>
              <w:spacing w:after="0" w:line="240" w:lineRule="auto"/>
              <w:rPr>
                <w:rFonts w:ascii="Times New Roman" w:eastAsia="Calibri" w:hAnsi="Times New Roman" w:cs="Times New Roman"/>
                <w:sz w:val="24"/>
                <w:szCs w:val="24"/>
              </w:rPr>
            </w:pPr>
            <w:r>
              <w:rPr>
                <w:rFonts w:ascii="TimesNewRomanPS-BoldMT" w:hAnsi="TimesNewRomanPS-BoldMT" w:cs="TimesNewRomanPS-BoldMT"/>
                <w:bCs/>
                <w:sz w:val="24"/>
                <w:szCs w:val="24"/>
              </w:rPr>
              <w:lastRenderedPageBreak/>
              <w:t>Įrengtų f</w:t>
            </w:r>
            <w:r w:rsidRPr="00C51CC9">
              <w:rPr>
                <w:rFonts w:ascii="TimesNewRomanPS-BoldMT" w:hAnsi="TimesNewRomanPS-BoldMT" w:cs="TimesNewRomanPS-BoldMT"/>
                <w:bCs/>
                <w:sz w:val="24"/>
                <w:szCs w:val="24"/>
              </w:rPr>
              <w:t>otovolti</w:t>
            </w:r>
            <w:r>
              <w:rPr>
                <w:rFonts w:ascii="TimesNewRomanPS-BoldMT" w:hAnsi="TimesNewRomanPS-BoldMT" w:cs="TimesNewRomanPS-BoldMT"/>
                <w:bCs/>
                <w:sz w:val="24"/>
                <w:szCs w:val="24"/>
              </w:rPr>
              <w:t xml:space="preserve">nių </w:t>
            </w:r>
            <w:r w:rsidRPr="00C51CC9">
              <w:rPr>
                <w:rFonts w:ascii="TimesNewRomanPS-BoldMT" w:hAnsi="TimesNewRomanPS-BoldMT" w:cs="TimesNewRomanPS-BoldMT"/>
                <w:bCs/>
                <w:sz w:val="24"/>
                <w:szCs w:val="24"/>
              </w:rPr>
              <w:t>elektrin</w:t>
            </w:r>
            <w:r>
              <w:rPr>
                <w:rFonts w:ascii="TimesNewRomanPS-BoldMT" w:hAnsi="TimesNewRomanPS-BoldMT" w:cs="TimesNewRomanPS-BoldMT"/>
                <w:bCs/>
                <w:sz w:val="24"/>
                <w:szCs w:val="24"/>
              </w:rPr>
              <w:t>ių skaičius, vnt.</w:t>
            </w:r>
          </w:p>
        </w:tc>
        <w:tc>
          <w:tcPr>
            <w:tcW w:w="1135" w:type="dxa"/>
            <w:tcBorders>
              <w:top w:val="single" w:sz="4" w:space="0" w:color="auto"/>
              <w:left w:val="single" w:sz="4" w:space="0" w:color="auto"/>
              <w:bottom w:val="single" w:sz="4" w:space="0" w:color="auto"/>
              <w:right w:val="single" w:sz="4" w:space="0" w:color="auto"/>
            </w:tcBorders>
          </w:tcPr>
          <w:p w14:paraId="04093E26" w14:textId="25F39F30" w:rsidR="002D53BF" w:rsidRPr="00983546" w:rsidRDefault="002D53BF" w:rsidP="00EB469F">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1A1E32F" w14:textId="6BA2706F" w:rsidR="002D53BF" w:rsidRPr="00983546" w:rsidRDefault="00AA2CD2" w:rsidP="00EB469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6A9588CB" w14:textId="5736D8BA" w:rsidR="002D53BF" w:rsidRPr="00983546" w:rsidRDefault="00AA2CD2" w:rsidP="00EB469F">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5ADC45E" w14:textId="764F7A78" w:rsidR="002D53BF" w:rsidRPr="00983546" w:rsidRDefault="002D53BF" w:rsidP="00EB469F">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745" w:type="dxa"/>
            <w:vMerge w:val="restart"/>
            <w:tcBorders>
              <w:top w:val="single" w:sz="4" w:space="0" w:color="auto"/>
              <w:left w:val="single" w:sz="4" w:space="0" w:color="auto"/>
              <w:right w:val="single" w:sz="4" w:space="0" w:color="auto"/>
            </w:tcBorders>
          </w:tcPr>
          <w:p w14:paraId="7652FDD9" w14:textId="5D70438A" w:rsidR="002D53BF" w:rsidRPr="00983546" w:rsidRDefault="00556913" w:rsidP="00EB469F">
            <w:pPr>
              <w:tabs>
                <w:tab w:val="left" w:pos="567"/>
                <w:tab w:val="left" w:pos="1650"/>
              </w:tabs>
              <w:spacing w:after="0" w:line="240" w:lineRule="auto"/>
              <w:rPr>
                <w:rFonts w:ascii="Times New Roman" w:eastAsia="Times New Roman" w:hAnsi="Times New Roman" w:cs="Times New Roman"/>
                <w:sz w:val="24"/>
                <w:szCs w:val="24"/>
              </w:rPr>
            </w:pPr>
            <w:r w:rsidRPr="00DD6294">
              <w:rPr>
                <w:rFonts w:ascii="Times New Roman" w:eastAsia="Times New Roman" w:hAnsi="Times New Roman" w:cs="Times New Roman"/>
                <w:sz w:val="24"/>
                <w:szCs w:val="24"/>
              </w:rPr>
              <w:t>Direktorius, ūkio skyriaus vedėjas</w:t>
            </w:r>
          </w:p>
        </w:tc>
        <w:tc>
          <w:tcPr>
            <w:tcW w:w="1232" w:type="dxa"/>
            <w:vMerge w:val="restart"/>
            <w:tcBorders>
              <w:top w:val="single" w:sz="4" w:space="0" w:color="auto"/>
              <w:left w:val="single" w:sz="4" w:space="0" w:color="auto"/>
              <w:right w:val="single" w:sz="4" w:space="0" w:color="auto"/>
            </w:tcBorders>
          </w:tcPr>
          <w:p w14:paraId="7389D127" w14:textId="209C828D" w:rsidR="00E34DF2" w:rsidRPr="00E34DF2" w:rsidRDefault="00B40E6F" w:rsidP="00EB469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D7CE128" w14:textId="2FA53297" w:rsidR="00E34DF2" w:rsidRDefault="00E34DF2" w:rsidP="00EB469F">
            <w:pPr>
              <w:spacing w:line="240" w:lineRule="auto"/>
              <w:jc w:val="right"/>
              <w:rPr>
                <w:rFonts w:ascii="Times New Roman" w:eastAsia="Times New Roman" w:hAnsi="Times New Roman" w:cs="Times New Roman"/>
                <w:sz w:val="24"/>
                <w:szCs w:val="24"/>
              </w:rPr>
            </w:pPr>
          </w:p>
          <w:p w14:paraId="68E15468" w14:textId="3351A03C" w:rsidR="00E34DF2" w:rsidRPr="00E34DF2" w:rsidRDefault="00E34DF2" w:rsidP="00EB469F">
            <w:pPr>
              <w:spacing w:line="240" w:lineRule="auto"/>
              <w:jc w:val="right"/>
              <w:rPr>
                <w:rFonts w:ascii="Times New Roman" w:eastAsia="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14:paraId="27700D3F" w14:textId="2F4917C4" w:rsidR="002D53BF" w:rsidRPr="00983546" w:rsidRDefault="00B40E6F" w:rsidP="00EB469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p>
        </w:tc>
        <w:tc>
          <w:tcPr>
            <w:tcW w:w="992" w:type="dxa"/>
            <w:vMerge w:val="restart"/>
            <w:tcBorders>
              <w:top w:val="single" w:sz="4" w:space="0" w:color="auto"/>
              <w:left w:val="single" w:sz="4" w:space="0" w:color="auto"/>
              <w:right w:val="single" w:sz="4" w:space="0" w:color="auto"/>
            </w:tcBorders>
          </w:tcPr>
          <w:p w14:paraId="10B90035" w14:textId="16982B08" w:rsidR="002D53BF" w:rsidRPr="00983546" w:rsidRDefault="002D53BF" w:rsidP="00EB469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97,9</w:t>
            </w:r>
          </w:p>
        </w:tc>
        <w:tc>
          <w:tcPr>
            <w:tcW w:w="957" w:type="dxa"/>
            <w:vMerge w:val="restart"/>
            <w:tcBorders>
              <w:top w:val="single" w:sz="4" w:space="0" w:color="auto"/>
              <w:left w:val="single" w:sz="4" w:space="0" w:color="auto"/>
              <w:right w:val="single" w:sz="4" w:space="0" w:color="auto"/>
            </w:tcBorders>
          </w:tcPr>
          <w:p w14:paraId="2449AE53" w14:textId="22218B0E" w:rsidR="002D53BF" w:rsidRPr="00983546" w:rsidRDefault="00B40E6F" w:rsidP="00EB469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2C6D3C" w:rsidRPr="00983546" w14:paraId="7E4745BE" w14:textId="77777777" w:rsidTr="00F436A0">
        <w:trPr>
          <w:trHeight w:val="1762"/>
        </w:trPr>
        <w:tc>
          <w:tcPr>
            <w:tcW w:w="706" w:type="dxa"/>
            <w:vMerge/>
            <w:tcBorders>
              <w:left w:val="single" w:sz="4" w:space="0" w:color="auto"/>
              <w:bottom w:val="single" w:sz="4" w:space="0" w:color="auto"/>
              <w:right w:val="single" w:sz="4" w:space="0" w:color="auto"/>
            </w:tcBorders>
          </w:tcPr>
          <w:p w14:paraId="57AA18DC" w14:textId="77777777" w:rsidR="002D53BF" w:rsidRPr="00983546" w:rsidRDefault="002D53BF" w:rsidP="00EB469F">
            <w:pPr>
              <w:tabs>
                <w:tab w:val="left" w:pos="567"/>
              </w:tabs>
              <w:spacing w:after="0" w:line="240" w:lineRule="auto"/>
              <w:rPr>
                <w:rFonts w:ascii="Times New Roman" w:eastAsia="MS Mincho" w:hAnsi="Times New Roman" w:cs="Times New Roman"/>
                <w:sz w:val="24"/>
                <w:szCs w:val="24"/>
              </w:rPr>
            </w:pPr>
          </w:p>
        </w:tc>
        <w:tc>
          <w:tcPr>
            <w:tcW w:w="2006" w:type="dxa"/>
            <w:vMerge/>
            <w:tcBorders>
              <w:left w:val="single" w:sz="4" w:space="0" w:color="auto"/>
              <w:bottom w:val="single" w:sz="4" w:space="0" w:color="auto"/>
              <w:right w:val="single" w:sz="4" w:space="0" w:color="auto"/>
            </w:tcBorders>
          </w:tcPr>
          <w:p w14:paraId="33889CDE" w14:textId="77777777" w:rsidR="002D53BF" w:rsidRPr="00983546" w:rsidRDefault="002D53BF" w:rsidP="00EB469F">
            <w:pPr>
              <w:tabs>
                <w:tab w:val="left" w:pos="567"/>
                <w:tab w:val="left" w:pos="1650"/>
              </w:tabs>
              <w:spacing w:after="0" w:line="240" w:lineRule="auto"/>
              <w:rPr>
                <w:rFonts w:ascii="Times New Roman" w:eastAsia="Times New Roman" w:hAnsi="Times New Roman" w:cs="Times New Roman"/>
                <w:bCs/>
                <w:sz w:val="24"/>
                <w:szCs w:val="24"/>
              </w:rPr>
            </w:pPr>
          </w:p>
        </w:tc>
        <w:tc>
          <w:tcPr>
            <w:tcW w:w="1535" w:type="dxa"/>
          </w:tcPr>
          <w:p w14:paraId="1AF6CE89" w14:textId="74818474" w:rsidR="002D53BF" w:rsidRPr="00C51CC9" w:rsidRDefault="002D53BF" w:rsidP="00EB469F">
            <w:pPr>
              <w:spacing w:after="0" w:line="240" w:lineRule="auto"/>
              <w:rPr>
                <w:rFonts w:ascii="TimesNewRomanPS-BoldMT" w:hAnsi="TimesNewRomanPS-BoldMT" w:cs="TimesNewRomanPS-BoldMT"/>
                <w:bCs/>
                <w:sz w:val="24"/>
                <w:szCs w:val="24"/>
              </w:rPr>
            </w:pPr>
            <w:r w:rsidRPr="00C51CC9">
              <w:rPr>
                <w:rFonts w:ascii="TimesNewRomanPS-BoldMT" w:hAnsi="TimesNewRomanPS-BoldMT" w:cs="TimesNewRomanPS-BoldMT"/>
                <w:bCs/>
                <w:sz w:val="24"/>
                <w:szCs w:val="24"/>
              </w:rPr>
              <w:t>Bendras išmetamų šiltnamio efektą sukeliančių dujų kiekio sumažinimas per metus</w:t>
            </w:r>
            <w:r>
              <w:rPr>
                <w:rFonts w:ascii="TimesNewRomanPS-BoldMT" w:hAnsi="TimesNewRomanPS-BoldMT" w:cs="TimesNewRomanPS-BoldMT"/>
                <w:bCs/>
                <w:sz w:val="24"/>
                <w:szCs w:val="24"/>
              </w:rPr>
              <w:t>,</w:t>
            </w:r>
            <w:r w:rsidRPr="00C51CC9">
              <w:rPr>
                <w:rFonts w:ascii="TimesNewRomanPS-BoldMT" w:hAnsi="TimesNewRomanPS-BoldMT" w:cs="TimesNewRomanPS-BoldMT"/>
                <w:bCs/>
                <w:sz w:val="24"/>
                <w:szCs w:val="24"/>
              </w:rPr>
              <w:t xml:space="preserve"> t.</w:t>
            </w:r>
          </w:p>
        </w:tc>
        <w:tc>
          <w:tcPr>
            <w:tcW w:w="1135" w:type="dxa"/>
            <w:tcBorders>
              <w:top w:val="single" w:sz="4" w:space="0" w:color="auto"/>
              <w:left w:val="single" w:sz="4" w:space="0" w:color="auto"/>
              <w:bottom w:val="single" w:sz="4" w:space="0" w:color="auto"/>
              <w:right w:val="single" w:sz="4" w:space="0" w:color="auto"/>
            </w:tcBorders>
          </w:tcPr>
          <w:p w14:paraId="095E281A" w14:textId="2EA9904F" w:rsidR="002D53BF" w:rsidRDefault="005C2989" w:rsidP="005C2989">
            <w:pPr>
              <w:tabs>
                <w:tab w:val="left" w:pos="567"/>
                <w:tab w:val="left" w:pos="165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267E03">
              <w:rPr>
                <w:rFonts w:ascii="Times New Roman" w:eastAsia="Times New Roman" w:hAnsi="Times New Roman" w:cs="Times New Roman"/>
                <w:bCs/>
                <w:sz w:val="24"/>
                <w:szCs w:val="24"/>
              </w:rPr>
              <w:t xml:space="preserve"> (išmeta</w:t>
            </w:r>
            <w:r>
              <w:rPr>
                <w:rFonts w:ascii="Times New Roman" w:eastAsia="Times New Roman" w:hAnsi="Times New Roman" w:cs="Times New Roman"/>
                <w:bCs/>
                <w:sz w:val="24"/>
                <w:szCs w:val="24"/>
              </w:rPr>
              <w:t>-</w:t>
            </w:r>
            <w:r w:rsidR="00267E03">
              <w:rPr>
                <w:rFonts w:ascii="Times New Roman" w:eastAsia="Times New Roman" w:hAnsi="Times New Roman" w:cs="Times New Roman"/>
                <w:bCs/>
                <w:sz w:val="24"/>
                <w:szCs w:val="24"/>
              </w:rPr>
              <w:t xml:space="preserve">ma </w:t>
            </w:r>
            <w:r w:rsidR="002D53BF">
              <w:rPr>
                <w:rFonts w:ascii="Times New Roman" w:eastAsia="Times New Roman" w:hAnsi="Times New Roman" w:cs="Times New Roman"/>
                <w:bCs/>
                <w:sz w:val="24"/>
                <w:szCs w:val="24"/>
              </w:rPr>
              <w:t>158,765</w:t>
            </w:r>
            <w:r>
              <w:rPr>
                <w:rFonts w:ascii="Times New Roman" w:eastAsia="Times New Roman" w:hAnsi="Times New Roman" w:cs="Times New Roman"/>
                <w:bCs/>
                <w:sz w:val="24"/>
                <w:szCs w:val="24"/>
              </w:rPr>
              <w:t xml:space="preserve"> t</w:t>
            </w:r>
            <w:r w:rsidR="00267E03">
              <w:rPr>
                <w:rFonts w:ascii="Times New Roman" w:eastAsia="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C35281C" w14:textId="5EB9A12E" w:rsidR="002D53BF" w:rsidRDefault="00AA2CD2" w:rsidP="00EB469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158,765</w:t>
            </w:r>
          </w:p>
        </w:tc>
        <w:tc>
          <w:tcPr>
            <w:tcW w:w="1134" w:type="dxa"/>
            <w:tcBorders>
              <w:top w:val="single" w:sz="4" w:space="0" w:color="auto"/>
              <w:left w:val="single" w:sz="4" w:space="0" w:color="auto"/>
              <w:bottom w:val="single" w:sz="4" w:space="0" w:color="auto"/>
              <w:right w:val="single" w:sz="4" w:space="0" w:color="auto"/>
            </w:tcBorders>
          </w:tcPr>
          <w:p w14:paraId="1E50C2FE" w14:textId="72D48CD2" w:rsidR="002D53BF" w:rsidRDefault="002D53BF" w:rsidP="00EB469F">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95,495</w:t>
            </w:r>
          </w:p>
        </w:tc>
        <w:tc>
          <w:tcPr>
            <w:tcW w:w="992" w:type="dxa"/>
            <w:tcBorders>
              <w:top w:val="single" w:sz="4" w:space="0" w:color="auto"/>
              <w:left w:val="single" w:sz="4" w:space="0" w:color="auto"/>
              <w:bottom w:val="single" w:sz="4" w:space="0" w:color="auto"/>
              <w:right w:val="single" w:sz="4" w:space="0" w:color="auto"/>
            </w:tcBorders>
          </w:tcPr>
          <w:p w14:paraId="1B5557D4" w14:textId="5F2B45BB" w:rsidR="002D53BF" w:rsidRDefault="002D53BF" w:rsidP="00EB469F">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95,495</w:t>
            </w:r>
          </w:p>
        </w:tc>
        <w:tc>
          <w:tcPr>
            <w:tcW w:w="1745" w:type="dxa"/>
            <w:vMerge/>
            <w:tcBorders>
              <w:left w:val="single" w:sz="4" w:space="0" w:color="auto"/>
              <w:bottom w:val="single" w:sz="4" w:space="0" w:color="auto"/>
              <w:right w:val="single" w:sz="4" w:space="0" w:color="auto"/>
            </w:tcBorders>
          </w:tcPr>
          <w:p w14:paraId="3417136B" w14:textId="77777777" w:rsidR="002D53BF" w:rsidRPr="00983546" w:rsidRDefault="002D53BF" w:rsidP="00EB469F">
            <w:pPr>
              <w:tabs>
                <w:tab w:val="left" w:pos="567"/>
                <w:tab w:val="left" w:pos="1650"/>
              </w:tabs>
              <w:spacing w:after="0" w:line="240" w:lineRule="auto"/>
              <w:rPr>
                <w:rFonts w:ascii="Times New Roman" w:eastAsia="Times New Roman" w:hAnsi="Times New Roman" w:cs="Times New Roman"/>
                <w:sz w:val="24"/>
                <w:szCs w:val="24"/>
              </w:rPr>
            </w:pPr>
          </w:p>
        </w:tc>
        <w:tc>
          <w:tcPr>
            <w:tcW w:w="1232" w:type="dxa"/>
            <w:vMerge/>
            <w:tcBorders>
              <w:left w:val="single" w:sz="4" w:space="0" w:color="auto"/>
              <w:bottom w:val="single" w:sz="4" w:space="0" w:color="auto"/>
              <w:right w:val="single" w:sz="4" w:space="0" w:color="auto"/>
            </w:tcBorders>
          </w:tcPr>
          <w:p w14:paraId="7450BA92" w14:textId="77777777" w:rsidR="002D53BF" w:rsidRPr="00983546" w:rsidRDefault="002D53BF" w:rsidP="00EB469F">
            <w:pPr>
              <w:tabs>
                <w:tab w:val="left" w:pos="567"/>
                <w:tab w:val="left" w:pos="1650"/>
              </w:tabs>
              <w:spacing w:after="0" w:line="240" w:lineRule="auto"/>
              <w:rPr>
                <w:rFonts w:ascii="Times New Roman" w:eastAsia="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14:paraId="581276E9" w14:textId="77777777" w:rsidR="002D53BF" w:rsidRPr="00983546" w:rsidRDefault="002D53BF" w:rsidP="00EB469F">
            <w:pPr>
              <w:spacing w:after="0" w:line="240" w:lineRule="auto"/>
              <w:jc w:val="right"/>
              <w:rPr>
                <w:rFonts w:ascii="Times New Roman" w:eastAsia="Calibri" w:hAnsi="Times New Roman" w:cs="Times New Roman"/>
                <w:sz w:val="24"/>
                <w:szCs w:val="24"/>
              </w:rPr>
            </w:pPr>
          </w:p>
        </w:tc>
        <w:tc>
          <w:tcPr>
            <w:tcW w:w="992" w:type="dxa"/>
            <w:vMerge/>
            <w:tcBorders>
              <w:left w:val="single" w:sz="4" w:space="0" w:color="auto"/>
              <w:bottom w:val="single" w:sz="4" w:space="0" w:color="auto"/>
              <w:right w:val="single" w:sz="4" w:space="0" w:color="auto"/>
            </w:tcBorders>
          </w:tcPr>
          <w:p w14:paraId="5768BCDB" w14:textId="77777777" w:rsidR="002D53BF" w:rsidRDefault="002D53BF" w:rsidP="00EB469F">
            <w:pPr>
              <w:spacing w:after="0" w:line="240" w:lineRule="auto"/>
              <w:jc w:val="right"/>
              <w:rPr>
                <w:rFonts w:ascii="Times New Roman" w:eastAsia="Calibri" w:hAnsi="Times New Roman" w:cs="Times New Roman"/>
                <w:sz w:val="24"/>
                <w:szCs w:val="24"/>
              </w:rPr>
            </w:pPr>
          </w:p>
        </w:tc>
        <w:tc>
          <w:tcPr>
            <w:tcW w:w="957" w:type="dxa"/>
            <w:vMerge/>
            <w:tcBorders>
              <w:left w:val="single" w:sz="4" w:space="0" w:color="auto"/>
              <w:bottom w:val="single" w:sz="4" w:space="0" w:color="auto"/>
              <w:right w:val="single" w:sz="4" w:space="0" w:color="auto"/>
            </w:tcBorders>
          </w:tcPr>
          <w:p w14:paraId="68221332" w14:textId="77777777" w:rsidR="002D53BF" w:rsidRPr="00983546" w:rsidRDefault="002D53BF" w:rsidP="00EB469F">
            <w:pPr>
              <w:spacing w:after="0" w:line="240" w:lineRule="auto"/>
              <w:jc w:val="right"/>
              <w:rPr>
                <w:rFonts w:ascii="Times New Roman" w:eastAsia="Calibri" w:hAnsi="Times New Roman" w:cs="Times New Roman"/>
                <w:sz w:val="24"/>
                <w:szCs w:val="24"/>
              </w:rPr>
            </w:pPr>
          </w:p>
        </w:tc>
      </w:tr>
      <w:tr w:rsidR="002C6D3C" w:rsidRPr="00983546" w14:paraId="5B9902A9" w14:textId="77777777" w:rsidTr="00F436A0">
        <w:trPr>
          <w:trHeight w:val="1762"/>
        </w:trPr>
        <w:tc>
          <w:tcPr>
            <w:tcW w:w="706" w:type="dxa"/>
            <w:tcBorders>
              <w:top w:val="single" w:sz="4" w:space="0" w:color="auto"/>
              <w:left w:val="single" w:sz="4" w:space="0" w:color="auto"/>
              <w:bottom w:val="single" w:sz="4" w:space="0" w:color="auto"/>
              <w:right w:val="single" w:sz="4" w:space="0" w:color="auto"/>
            </w:tcBorders>
          </w:tcPr>
          <w:p w14:paraId="7787FC8C" w14:textId="420AEF68" w:rsidR="002D53BF" w:rsidRPr="00DD6294" w:rsidRDefault="00E858DC" w:rsidP="00EB469F">
            <w:pPr>
              <w:tabs>
                <w:tab w:val="left" w:pos="567"/>
              </w:tabs>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1</w:t>
            </w:r>
            <w:r w:rsidR="002D53BF" w:rsidRPr="00DD6294">
              <w:rPr>
                <w:rFonts w:ascii="Times New Roman" w:eastAsia="MS Mincho" w:hAnsi="Times New Roman" w:cs="Times New Roman"/>
                <w:sz w:val="24"/>
                <w:szCs w:val="24"/>
              </w:rPr>
              <w:t>.2.2.</w:t>
            </w:r>
          </w:p>
        </w:tc>
        <w:tc>
          <w:tcPr>
            <w:tcW w:w="2006" w:type="dxa"/>
            <w:tcBorders>
              <w:top w:val="single" w:sz="4" w:space="0" w:color="auto"/>
              <w:left w:val="single" w:sz="4" w:space="0" w:color="auto"/>
              <w:bottom w:val="single" w:sz="4" w:space="0" w:color="auto"/>
              <w:right w:val="single" w:sz="4" w:space="0" w:color="auto"/>
            </w:tcBorders>
          </w:tcPr>
          <w:p w14:paraId="36F08DA8" w14:textId="246BD97C" w:rsidR="002D53BF" w:rsidRPr="002702B0" w:rsidRDefault="002D53BF" w:rsidP="00EB469F">
            <w:pPr>
              <w:tabs>
                <w:tab w:val="left" w:pos="567"/>
                <w:tab w:val="left" w:pos="1650"/>
              </w:tabs>
              <w:spacing w:after="0" w:line="240" w:lineRule="auto"/>
              <w:rPr>
                <w:rFonts w:ascii="Times New Roman" w:eastAsia="Times New Roman" w:hAnsi="Times New Roman" w:cs="Times New Roman"/>
                <w:bCs/>
                <w:sz w:val="24"/>
                <w:szCs w:val="24"/>
              </w:rPr>
            </w:pPr>
            <w:r w:rsidRPr="002702B0">
              <w:rPr>
                <w:rFonts w:ascii="Times New Roman" w:eastAsia="Times New Roman" w:hAnsi="Times New Roman" w:cs="Times New Roman"/>
                <w:bCs/>
                <w:sz w:val="24"/>
                <w:szCs w:val="24"/>
              </w:rPr>
              <w:t>Įgyvendinti investicinį projektą „Lazdijų ligoninės sveikatos priežiūros paslaugų kokybės gerinimas“</w:t>
            </w:r>
            <w:r w:rsidR="009462FF">
              <w:rPr>
                <w:rStyle w:val="Puslapioinaosnuoroda"/>
                <w:rFonts w:ascii="Times New Roman" w:eastAsia="Times New Roman" w:hAnsi="Times New Roman" w:cs="Times New Roman"/>
                <w:bCs/>
                <w:sz w:val="24"/>
                <w:szCs w:val="24"/>
              </w:rPr>
              <w:footnoteReference w:id="4"/>
            </w:r>
          </w:p>
        </w:tc>
        <w:tc>
          <w:tcPr>
            <w:tcW w:w="1535" w:type="dxa"/>
          </w:tcPr>
          <w:p w14:paraId="4577372E" w14:textId="636D4CE3" w:rsidR="002D53BF" w:rsidRPr="00DD6294" w:rsidRDefault="002D53BF" w:rsidP="00EB469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Pagerinant l</w:t>
            </w:r>
            <w:r w:rsidRPr="00DD6294">
              <w:rPr>
                <w:rFonts w:ascii="Times New Roman" w:eastAsia="Calibri" w:hAnsi="Times New Roman" w:cs="Times New Roman"/>
                <w:sz w:val="24"/>
                <w:szCs w:val="24"/>
              </w:rPr>
              <w:t>igoninės patalpų funkcin</w:t>
            </w:r>
            <w:r>
              <w:rPr>
                <w:rFonts w:ascii="Times New Roman" w:eastAsia="Calibri" w:hAnsi="Times New Roman" w:cs="Times New Roman"/>
                <w:sz w:val="24"/>
                <w:szCs w:val="24"/>
              </w:rPr>
              <w:t>es</w:t>
            </w:r>
            <w:r w:rsidRPr="00DD6294">
              <w:rPr>
                <w:rFonts w:ascii="Times New Roman" w:eastAsia="Calibri" w:hAnsi="Times New Roman" w:cs="Times New Roman"/>
                <w:sz w:val="24"/>
                <w:szCs w:val="24"/>
              </w:rPr>
              <w:t xml:space="preserve"> </w:t>
            </w:r>
            <w:r>
              <w:rPr>
                <w:rFonts w:ascii="Times New Roman" w:eastAsia="Calibri" w:hAnsi="Times New Roman" w:cs="Times New Roman"/>
                <w:sz w:val="24"/>
                <w:szCs w:val="24"/>
              </w:rPr>
              <w:t>savybes, suremontuotų patalpų plotas, m</w:t>
            </w:r>
            <w:r>
              <w:rPr>
                <w:rFonts w:ascii="Times New Roman" w:eastAsia="Calibri" w:hAnsi="Times New Roman" w:cs="Times New Roman"/>
                <w:sz w:val="24"/>
                <w:szCs w:val="24"/>
                <w:vertAlign w:val="superscript"/>
              </w:rPr>
              <w:t>2</w:t>
            </w:r>
            <w:r w:rsidRPr="00DD6294">
              <w:rPr>
                <w:rFonts w:ascii="Times New Roman" w:eastAsia="Calibri" w:hAnsi="Times New Roman" w:cs="Times New Roman"/>
                <w:sz w:val="24"/>
                <w:szCs w:val="24"/>
              </w:rPr>
              <w:t xml:space="preserve"> </w:t>
            </w:r>
          </w:p>
        </w:tc>
        <w:tc>
          <w:tcPr>
            <w:tcW w:w="1135" w:type="dxa"/>
            <w:tcBorders>
              <w:top w:val="single" w:sz="4" w:space="0" w:color="auto"/>
              <w:left w:val="single" w:sz="4" w:space="0" w:color="auto"/>
              <w:bottom w:val="single" w:sz="4" w:space="0" w:color="auto"/>
              <w:right w:val="single" w:sz="4" w:space="0" w:color="auto"/>
            </w:tcBorders>
          </w:tcPr>
          <w:p w14:paraId="098CAEB0" w14:textId="180C9889" w:rsidR="002D53BF" w:rsidRPr="00DD6294" w:rsidRDefault="002D53BF" w:rsidP="00EB469F">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5165AA5" w14:textId="07AF7278" w:rsidR="002D53BF" w:rsidRPr="00DD6294" w:rsidRDefault="002D53BF" w:rsidP="00EB469F">
            <w:pPr>
              <w:spacing w:after="0" w:line="240" w:lineRule="auto"/>
              <w:jc w:val="right"/>
              <w:rPr>
                <w:rFonts w:ascii="Times New Roman" w:eastAsia="Calibri" w:hAnsi="Times New Roman" w:cs="Times New Roman"/>
                <w:sz w:val="24"/>
                <w:szCs w:val="24"/>
              </w:rPr>
            </w:pPr>
            <w:r w:rsidRPr="00DD6294">
              <w:rPr>
                <w:rFonts w:ascii="Times New Roman" w:eastAsia="Calibri" w:hAnsi="Times New Roman" w:cs="Times New Roman"/>
                <w:sz w:val="24"/>
                <w:szCs w:val="24"/>
              </w:rPr>
              <w:t>260</w:t>
            </w:r>
          </w:p>
        </w:tc>
        <w:tc>
          <w:tcPr>
            <w:tcW w:w="1134" w:type="dxa"/>
            <w:tcBorders>
              <w:top w:val="single" w:sz="4" w:space="0" w:color="auto"/>
              <w:left w:val="single" w:sz="4" w:space="0" w:color="auto"/>
              <w:bottom w:val="single" w:sz="4" w:space="0" w:color="auto"/>
              <w:right w:val="single" w:sz="4" w:space="0" w:color="auto"/>
            </w:tcBorders>
          </w:tcPr>
          <w:p w14:paraId="243DA367" w14:textId="66D76A4E" w:rsidR="002D53BF" w:rsidRPr="00DD6294" w:rsidRDefault="002D53BF" w:rsidP="00EB469F">
            <w:pPr>
              <w:tabs>
                <w:tab w:val="left" w:pos="567"/>
                <w:tab w:val="left" w:pos="1650"/>
              </w:tabs>
              <w:spacing w:after="0" w:line="240" w:lineRule="auto"/>
              <w:jc w:val="right"/>
              <w:rPr>
                <w:rFonts w:ascii="Times New Roman" w:eastAsia="Calibri" w:hAnsi="Times New Roman" w:cs="Times New Roman"/>
                <w:sz w:val="24"/>
                <w:szCs w:val="24"/>
              </w:rPr>
            </w:pPr>
            <w:r w:rsidRPr="00DD6294">
              <w:rPr>
                <w:rFonts w:ascii="Times New Roman" w:eastAsia="Calibri" w:hAnsi="Times New Roman" w:cs="Times New Roman"/>
                <w:sz w:val="24"/>
                <w:szCs w:val="24"/>
              </w:rPr>
              <w:t>864,5</w:t>
            </w:r>
          </w:p>
          <w:p w14:paraId="75A05B6F" w14:textId="732B7FEC" w:rsidR="002D53BF" w:rsidRPr="00DD6294" w:rsidRDefault="002D53BF" w:rsidP="00EB469F">
            <w:pPr>
              <w:tabs>
                <w:tab w:val="left" w:pos="567"/>
                <w:tab w:val="left" w:pos="1650"/>
              </w:tabs>
              <w:spacing w:after="0" w:line="240" w:lineRule="auto"/>
              <w:jc w:val="right"/>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23E095F4" w14:textId="36447246" w:rsidR="002D53BF" w:rsidRPr="00DD6294" w:rsidRDefault="002D53BF" w:rsidP="00EB469F">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745" w:type="dxa"/>
            <w:tcBorders>
              <w:top w:val="single" w:sz="4" w:space="0" w:color="auto"/>
              <w:left w:val="single" w:sz="4" w:space="0" w:color="auto"/>
              <w:bottom w:val="single" w:sz="4" w:space="0" w:color="auto"/>
              <w:right w:val="single" w:sz="4" w:space="0" w:color="auto"/>
            </w:tcBorders>
          </w:tcPr>
          <w:p w14:paraId="79E58961" w14:textId="5EB54684" w:rsidR="002D53BF" w:rsidRPr="00DD6294" w:rsidRDefault="002D53BF" w:rsidP="00EB469F">
            <w:pPr>
              <w:tabs>
                <w:tab w:val="left" w:pos="567"/>
                <w:tab w:val="left" w:pos="1650"/>
              </w:tabs>
              <w:spacing w:after="0" w:line="240" w:lineRule="auto"/>
              <w:rPr>
                <w:rFonts w:ascii="Times New Roman" w:eastAsia="Times New Roman" w:hAnsi="Times New Roman" w:cs="Times New Roman"/>
                <w:sz w:val="24"/>
                <w:szCs w:val="24"/>
              </w:rPr>
            </w:pPr>
            <w:r w:rsidRPr="00DD6294">
              <w:rPr>
                <w:rFonts w:ascii="Times New Roman" w:eastAsia="Times New Roman" w:hAnsi="Times New Roman" w:cs="Times New Roman"/>
                <w:sz w:val="24"/>
                <w:szCs w:val="24"/>
              </w:rPr>
              <w:t>Direktorius, ūkio skyriaus vedėjas ir pavaduotoja</w:t>
            </w:r>
            <w:r w:rsidR="00824DCF">
              <w:rPr>
                <w:rFonts w:ascii="Times New Roman" w:eastAsia="Times New Roman" w:hAnsi="Times New Roman" w:cs="Times New Roman"/>
                <w:sz w:val="24"/>
                <w:szCs w:val="24"/>
              </w:rPr>
              <w:t>s</w:t>
            </w:r>
            <w:r w:rsidRPr="00DD6294">
              <w:rPr>
                <w:rFonts w:ascii="Times New Roman" w:eastAsia="Times New Roman" w:hAnsi="Times New Roman" w:cs="Times New Roman"/>
                <w:sz w:val="24"/>
                <w:szCs w:val="24"/>
              </w:rPr>
              <w:t xml:space="preserve"> slaugai</w:t>
            </w:r>
          </w:p>
        </w:tc>
        <w:tc>
          <w:tcPr>
            <w:tcW w:w="1232" w:type="dxa"/>
            <w:tcBorders>
              <w:top w:val="single" w:sz="4" w:space="0" w:color="auto"/>
              <w:left w:val="single" w:sz="4" w:space="0" w:color="auto"/>
              <w:bottom w:val="single" w:sz="4" w:space="0" w:color="auto"/>
              <w:right w:val="single" w:sz="4" w:space="0" w:color="auto"/>
            </w:tcBorders>
          </w:tcPr>
          <w:p w14:paraId="75D442F9" w14:textId="52061C66" w:rsidR="002D53BF" w:rsidRPr="00983546" w:rsidRDefault="00B40E6F" w:rsidP="00EB469F">
            <w:pPr>
              <w:tabs>
                <w:tab w:val="left" w:pos="567"/>
                <w:tab w:val="left" w:pos="165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6B1A4AA8" w14:textId="269733D7" w:rsidR="002D53BF" w:rsidRPr="00983546" w:rsidRDefault="002D53BF" w:rsidP="00EB469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tcPr>
          <w:p w14:paraId="6AAF0724" w14:textId="11AC920E" w:rsidR="002D53BF" w:rsidRPr="009462FF" w:rsidRDefault="002D53BF" w:rsidP="00EB469F">
            <w:pPr>
              <w:spacing w:after="0" w:line="240" w:lineRule="auto"/>
              <w:jc w:val="right"/>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1060</w:t>
            </w:r>
          </w:p>
        </w:tc>
        <w:tc>
          <w:tcPr>
            <w:tcW w:w="957" w:type="dxa"/>
            <w:tcBorders>
              <w:top w:val="single" w:sz="4" w:space="0" w:color="auto"/>
              <w:left w:val="single" w:sz="4" w:space="0" w:color="auto"/>
              <w:bottom w:val="single" w:sz="4" w:space="0" w:color="auto"/>
              <w:right w:val="single" w:sz="4" w:space="0" w:color="auto"/>
            </w:tcBorders>
          </w:tcPr>
          <w:p w14:paraId="57B1D082" w14:textId="4F7C5D5B" w:rsidR="002D53BF" w:rsidRPr="00983546" w:rsidRDefault="00B40E6F" w:rsidP="00EB469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2D53BF" w:rsidRPr="00983546" w14:paraId="14535DD3" w14:textId="77777777" w:rsidTr="00F436A0">
        <w:trPr>
          <w:trHeight w:val="570"/>
        </w:trPr>
        <w:tc>
          <w:tcPr>
            <w:tcW w:w="706" w:type="dxa"/>
            <w:tcBorders>
              <w:top w:val="single" w:sz="4" w:space="0" w:color="auto"/>
              <w:left w:val="single" w:sz="4" w:space="0" w:color="auto"/>
              <w:bottom w:val="single" w:sz="4" w:space="0" w:color="auto"/>
              <w:right w:val="single" w:sz="4" w:space="0" w:color="auto"/>
            </w:tcBorders>
            <w:shd w:val="clear" w:color="auto" w:fill="00B050"/>
          </w:tcPr>
          <w:p w14:paraId="1453676C" w14:textId="4475F327" w:rsidR="002D53BF" w:rsidRPr="00983546" w:rsidRDefault="00B84D48" w:rsidP="00EB469F">
            <w:pPr>
              <w:tabs>
                <w:tab w:val="left" w:pos="567"/>
              </w:tabs>
              <w:spacing w:after="0" w:line="240" w:lineRule="auto"/>
              <w:rPr>
                <w:rFonts w:ascii="Times New Roman" w:eastAsia="MS Mincho" w:hAnsi="Times New Roman" w:cs="Times New Roman"/>
                <w:sz w:val="24"/>
                <w:szCs w:val="24"/>
              </w:rPr>
            </w:pPr>
            <w:r>
              <w:rPr>
                <w:rFonts w:ascii="Times New Roman" w:eastAsia="Times New Roman" w:hAnsi="Times New Roman" w:cs="Times New Roman"/>
                <w:b/>
                <w:sz w:val="24"/>
                <w:szCs w:val="24"/>
              </w:rPr>
              <w:t>2</w:t>
            </w:r>
            <w:r w:rsidR="002D53BF" w:rsidRPr="00983546">
              <w:rPr>
                <w:rFonts w:ascii="Times New Roman" w:eastAsia="Times New Roman" w:hAnsi="Times New Roman" w:cs="Times New Roman"/>
                <w:b/>
                <w:sz w:val="24"/>
                <w:szCs w:val="24"/>
              </w:rPr>
              <w:t>.</w:t>
            </w:r>
          </w:p>
        </w:tc>
        <w:tc>
          <w:tcPr>
            <w:tcW w:w="7936" w:type="dxa"/>
            <w:gridSpan w:val="6"/>
            <w:tcBorders>
              <w:top w:val="single" w:sz="4" w:space="0" w:color="auto"/>
              <w:left w:val="single" w:sz="4" w:space="0" w:color="auto"/>
              <w:bottom w:val="single" w:sz="4" w:space="0" w:color="auto"/>
              <w:right w:val="single" w:sz="4" w:space="0" w:color="auto"/>
            </w:tcBorders>
            <w:shd w:val="clear" w:color="auto" w:fill="00B050"/>
          </w:tcPr>
          <w:p w14:paraId="3BC088CD" w14:textId="1A11318A" w:rsidR="002D53BF" w:rsidRPr="00B40E6F" w:rsidRDefault="002D53BF" w:rsidP="00EB469F">
            <w:pPr>
              <w:tabs>
                <w:tab w:val="left" w:pos="567"/>
                <w:tab w:val="left" w:pos="1650"/>
              </w:tabs>
              <w:spacing w:after="0" w:line="240" w:lineRule="auto"/>
              <w:rPr>
                <w:rFonts w:ascii="Times New Roman" w:eastAsia="Times New Roman" w:hAnsi="Times New Roman" w:cs="Times New Roman"/>
                <w:bCs/>
                <w:sz w:val="24"/>
                <w:szCs w:val="24"/>
              </w:rPr>
            </w:pPr>
            <w:r w:rsidRPr="00B40E6F">
              <w:rPr>
                <w:rFonts w:ascii="Times New Roman" w:eastAsia="Times New Roman" w:hAnsi="Times New Roman" w:cs="Times New Roman"/>
                <w:b/>
                <w:bCs/>
                <w:sz w:val="24"/>
                <w:szCs w:val="24"/>
              </w:rPr>
              <w:t>DIDINTI TEIKIAMŲ ASMENS SVEIKATOS PRIEŽIŪROS PASLAUGŲ PASIŪLĄ</w:t>
            </w:r>
          </w:p>
        </w:tc>
        <w:tc>
          <w:tcPr>
            <w:tcW w:w="5918" w:type="dxa"/>
            <w:gridSpan w:val="5"/>
            <w:tcBorders>
              <w:top w:val="single" w:sz="4" w:space="0" w:color="auto"/>
              <w:left w:val="single" w:sz="4" w:space="0" w:color="auto"/>
              <w:bottom w:val="single" w:sz="4" w:space="0" w:color="auto"/>
              <w:right w:val="single" w:sz="4" w:space="0" w:color="auto"/>
            </w:tcBorders>
            <w:shd w:val="clear" w:color="auto" w:fill="00B050"/>
          </w:tcPr>
          <w:p w14:paraId="08D8FE59" w14:textId="4085255B" w:rsidR="002D53BF" w:rsidRPr="00B40E6F" w:rsidRDefault="002D53BF" w:rsidP="00EB469F">
            <w:pPr>
              <w:pStyle w:val="Sraopastraipa"/>
              <w:numPr>
                <w:ilvl w:val="0"/>
                <w:numId w:val="12"/>
              </w:numPr>
              <w:tabs>
                <w:tab w:val="left" w:pos="436"/>
              </w:tabs>
              <w:spacing w:after="0" w:line="240" w:lineRule="auto"/>
              <w:ind w:left="34" w:firstLine="0"/>
              <w:rPr>
                <w:rFonts w:ascii="Times New Roman" w:eastAsia="Times New Roman" w:hAnsi="Times New Roman" w:cs="Times New Roman"/>
                <w:b/>
                <w:sz w:val="24"/>
                <w:szCs w:val="24"/>
              </w:rPr>
            </w:pPr>
            <w:r w:rsidRPr="00B40E6F">
              <w:rPr>
                <w:rFonts w:ascii="Times New Roman" w:eastAsia="Times New Roman" w:hAnsi="Times New Roman" w:cs="Times New Roman"/>
                <w:b/>
                <w:sz w:val="24"/>
                <w:szCs w:val="24"/>
              </w:rPr>
              <w:t>Teikiamų paslaugų skaičiaus padidėjimas,</w:t>
            </w:r>
            <w:r w:rsidR="00B40E6F" w:rsidRPr="00B40E6F">
              <w:rPr>
                <w:rFonts w:ascii="Times New Roman" w:eastAsia="Times New Roman" w:hAnsi="Times New Roman" w:cs="Times New Roman"/>
                <w:b/>
                <w:sz w:val="24"/>
                <w:szCs w:val="24"/>
              </w:rPr>
              <w:t xml:space="preserve"> 1</w:t>
            </w:r>
            <w:r w:rsidR="00E34DF2" w:rsidRPr="00B40E6F">
              <w:rPr>
                <w:rFonts w:ascii="Times New Roman" w:eastAsia="Times New Roman" w:hAnsi="Times New Roman" w:cs="Times New Roman"/>
                <w:b/>
                <w:sz w:val="24"/>
                <w:szCs w:val="24"/>
              </w:rPr>
              <w:t xml:space="preserve"> vnt.</w:t>
            </w:r>
          </w:p>
          <w:p w14:paraId="19CACE27" w14:textId="71163FE7" w:rsidR="002D53BF" w:rsidRPr="00B40E6F" w:rsidRDefault="002D53BF" w:rsidP="00EB469F">
            <w:pPr>
              <w:pStyle w:val="Sraopastraipa"/>
              <w:tabs>
                <w:tab w:val="left" w:pos="436"/>
              </w:tabs>
              <w:spacing w:after="0" w:line="240" w:lineRule="auto"/>
              <w:ind w:left="34"/>
              <w:rPr>
                <w:rFonts w:ascii="Times New Roman" w:eastAsia="Times New Roman" w:hAnsi="Times New Roman" w:cs="Times New Roman"/>
                <w:b/>
                <w:sz w:val="24"/>
                <w:szCs w:val="24"/>
              </w:rPr>
            </w:pPr>
          </w:p>
        </w:tc>
      </w:tr>
      <w:tr w:rsidR="002D53BF" w:rsidRPr="00983546" w14:paraId="0A2F1663" w14:textId="77777777" w:rsidTr="002C6D3C">
        <w:trPr>
          <w:trHeight w:val="407"/>
        </w:trPr>
        <w:tc>
          <w:tcPr>
            <w:tcW w:w="70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93D708F" w14:textId="576F289B" w:rsidR="002D53BF" w:rsidRPr="00983546" w:rsidRDefault="00B84D48" w:rsidP="00EB469F">
            <w:pPr>
              <w:tabs>
                <w:tab w:val="left" w:pos="567"/>
              </w:tabs>
              <w:spacing w:after="0" w:line="240" w:lineRule="auto"/>
              <w:rPr>
                <w:rFonts w:ascii="Times New Roman" w:eastAsia="MS Mincho" w:hAnsi="Times New Roman" w:cs="Times New Roman"/>
                <w:b/>
                <w:bCs/>
                <w:sz w:val="24"/>
                <w:szCs w:val="24"/>
              </w:rPr>
            </w:pPr>
            <w:r>
              <w:rPr>
                <w:rFonts w:ascii="Times New Roman" w:eastAsia="MS Mincho" w:hAnsi="Times New Roman" w:cs="Times New Roman"/>
                <w:b/>
                <w:bCs/>
                <w:sz w:val="24"/>
                <w:szCs w:val="24"/>
              </w:rPr>
              <w:t>2</w:t>
            </w:r>
            <w:r w:rsidR="002D53BF" w:rsidRPr="00983546">
              <w:rPr>
                <w:rFonts w:ascii="Times New Roman" w:eastAsia="MS Mincho" w:hAnsi="Times New Roman" w:cs="Times New Roman"/>
                <w:b/>
                <w:bCs/>
                <w:sz w:val="24"/>
                <w:szCs w:val="24"/>
              </w:rPr>
              <w:t>.1.</w:t>
            </w:r>
          </w:p>
        </w:tc>
        <w:tc>
          <w:tcPr>
            <w:tcW w:w="13854" w:type="dxa"/>
            <w:gridSpan w:val="11"/>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B2449C7" w14:textId="4A6113AC" w:rsidR="002D53BF" w:rsidRPr="00983546" w:rsidRDefault="002D53BF" w:rsidP="00EB469F">
            <w:pPr>
              <w:spacing w:after="0" w:line="240" w:lineRule="auto"/>
              <w:rPr>
                <w:rFonts w:ascii="Times New Roman" w:eastAsia="Calibri" w:hAnsi="Times New Roman" w:cs="Times New Roman"/>
                <w:sz w:val="24"/>
                <w:szCs w:val="24"/>
              </w:rPr>
            </w:pPr>
            <w:r w:rsidRPr="00983546">
              <w:rPr>
                <w:rFonts w:ascii="Times New Roman" w:hAnsi="Times New Roman" w:cs="Times New Roman"/>
                <w:b/>
                <w:bCs/>
                <w:sz w:val="24"/>
                <w:szCs w:val="24"/>
              </w:rPr>
              <w:t>Sukurti naujai teikiamų asmens sveikatos paslaugų infrastruktūrą</w:t>
            </w:r>
          </w:p>
        </w:tc>
      </w:tr>
      <w:tr w:rsidR="00AA2CD2" w:rsidRPr="00983546" w14:paraId="7E6E4BF6" w14:textId="77777777" w:rsidTr="00F436A0">
        <w:trPr>
          <w:trHeight w:val="3250"/>
        </w:trPr>
        <w:tc>
          <w:tcPr>
            <w:tcW w:w="706" w:type="dxa"/>
            <w:tcBorders>
              <w:top w:val="single" w:sz="4" w:space="0" w:color="auto"/>
              <w:left w:val="single" w:sz="4" w:space="0" w:color="auto"/>
              <w:right w:val="single" w:sz="4" w:space="0" w:color="auto"/>
            </w:tcBorders>
          </w:tcPr>
          <w:p w14:paraId="0C585CF9" w14:textId="64750720" w:rsidR="00AA2CD2" w:rsidRPr="00790DC9" w:rsidRDefault="00AA2CD2" w:rsidP="00AA2CD2">
            <w:pPr>
              <w:tabs>
                <w:tab w:val="left" w:pos="567"/>
              </w:tabs>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2</w:t>
            </w:r>
            <w:r w:rsidRPr="00790DC9">
              <w:rPr>
                <w:rFonts w:ascii="Times New Roman" w:eastAsia="MS Mincho" w:hAnsi="Times New Roman" w:cs="Times New Roman"/>
                <w:sz w:val="24"/>
                <w:szCs w:val="24"/>
              </w:rPr>
              <w:t>.1.2.</w:t>
            </w:r>
          </w:p>
        </w:tc>
        <w:tc>
          <w:tcPr>
            <w:tcW w:w="2006" w:type="dxa"/>
            <w:tcBorders>
              <w:top w:val="single" w:sz="4" w:space="0" w:color="auto"/>
              <w:left w:val="single" w:sz="4" w:space="0" w:color="auto"/>
              <w:right w:val="single" w:sz="4" w:space="0" w:color="auto"/>
            </w:tcBorders>
          </w:tcPr>
          <w:p w14:paraId="34F36A9D" w14:textId="421DDE5B" w:rsidR="00AA2CD2" w:rsidRPr="00EB469F" w:rsidRDefault="00AA2CD2" w:rsidP="00AA2CD2">
            <w:pPr>
              <w:tabs>
                <w:tab w:val="left" w:pos="567"/>
                <w:tab w:val="left" w:pos="1650"/>
              </w:tabs>
              <w:spacing w:after="0" w:line="240" w:lineRule="auto"/>
              <w:rPr>
                <w:rFonts w:ascii="Times New Roman" w:eastAsia="Times New Roman" w:hAnsi="Times New Roman" w:cs="Times New Roman"/>
                <w:bCs/>
                <w:sz w:val="24"/>
                <w:szCs w:val="24"/>
              </w:rPr>
            </w:pPr>
            <w:r w:rsidRPr="00EB469F">
              <w:rPr>
                <w:rFonts w:ascii="Times New Roman" w:eastAsia="Times New Roman" w:hAnsi="Times New Roman" w:cs="Times New Roman"/>
                <w:bCs/>
                <w:sz w:val="24"/>
                <w:szCs w:val="24"/>
              </w:rPr>
              <w:t>Įgyvendinti projektą „</w:t>
            </w:r>
            <w:r w:rsidRPr="00EB469F">
              <w:rPr>
                <w:rFonts w:ascii="Times New Roman" w:hAnsi="Times New Roman" w:cs="Times New Roman"/>
                <w:sz w:val="24"/>
                <w:szCs w:val="24"/>
                <w:lang w:eastAsia="lt-LT"/>
              </w:rPr>
              <w:t>Geriatrijos paslaugų plėtra VšĮ Lazdijų ligoninėje</w:t>
            </w:r>
            <w:r w:rsidRPr="00EB469F">
              <w:rPr>
                <w:rFonts w:ascii="Times New Roman" w:eastAsia="Times New Roman" w:hAnsi="Times New Roman" w:cs="Times New Roman"/>
                <w:bCs/>
                <w:sz w:val="24"/>
                <w:szCs w:val="24"/>
              </w:rPr>
              <w:t xml:space="preserve"> gerinimas“</w:t>
            </w:r>
          </w:p>
        </w:tc>
        <w:tc>
          <w:tcPr>
            <w:tcW w:w="1535" w:type="dxa"/>
          </w:tcPr>
          <w:p w14:paraId="794DDEAD" w14:textId="7C3E38AF" w:rsidR="00AA2CD2" w:rsidRPr="004455EF" w:rsidRDefault="00AA2CD2" w:rsidP="00AA2CD2">
            <w:pPr>
              <w:spacing w:after="0" w:line="240" w:lineRule="auto"/>
              <w:rPr>
                <w:rFonts w:ascii="Times New Roman" w:hAnsi="Times New Roman" w:cs="Times New Roman"/>
                <w:sz w:val="24"/>
                <w:szCs w:val="24"/>
              </w:rPr>
            </w:pPr>
            <w:r w:rsidRPr="00CB5E76">
              <w:rPr>
                <w:rFonts w:ascii="Times New Roman" w:hAnsi="Times New Roman" w:cs="Times New Roman"/>
                <w:sz w:val="24"/>
                <w:szCs w:val="24"/>
              </w:rPr>
              <w:t>Infrastruktūros</w:t>
            </w:r>
            <w:r>
              <w:rPr>
                <w:rFonts w:ascii="Times New Roman" w:hAnsi="Times New Roman" w:cs="Times New Roman"/>
                <w:sz w:val="24"/>
                <w:szCs w:val="24"/>
              </w:rPr>
              <w:t xml:space="preserve"> gerinimas</w:t>
            </w:r>
            <w:r w:rsidRPr="00CB5E76">
              <w:rPr>
                <w:rFonts w:ascii="Times New Roman" w:hAnsi="Times New Roman" w:cs="Times New Roman"/>
                <w:sz w:val="24"/>
                <w:szCs w:val="24"/>
              </w:rPr>
              <w:t>, reikalingos</w:t>
            </w:r>
            <w:r>
              <w:rPr>
                <w:rFonts w:ascii="Times New Roman" w:hAnsi="Times New Roman" w:cs="Times New Roman"/>
                <w:sz w:val="24"/>
                <w:szCs w:val="24"/>
              </w:rPr>
              <w:t xml:space="preserve"> įrangos</w:t>
            </w:r>
            <w:r w:rsidRPr="00CB5E76">
              <w:rPr>
                <w:rFonts w:ascii="Times New Roman" w:hAnsi="Times New Roman" w:cs="Times New Roman"/>
                <w:sz w:val="24"/>
                <w:szCs w:val="24"/>
              </w:rPr>
              <w:t xml:space="preserve"> vyresnio amžiaus gyventojų ligų diagnostikai ir gydymui, </w:t>
            </w:r>
            <w:r>
              <w:rPr>
                <w:rFonts w:ascii="Times New Roman" w:hAnsi="Times New Roman" w:cs="Times New Roman"/>
                <w:sz w:val="24"/>
                <w:szCs w:val="24"/>
              </w:rPr>
              <w:t>įsigijimas</w:t>
            </w:r>
          </w:p>
        </w:tc>
        <w:tc>
          <w:tcPr>
            <w:tcW w:w="1135" w:type="dxa"/>
            <w:tcBorders>
              <w:top w:val="single" w:sz="4" w:space="0" w:color="auto"/>
              <w:left w:val="single" w:sz="4" w:space="0" w:color="auto"/>
              <w:right w:val="single" w:sz="4" w:space="0" w:color="auto"/>
            </w:tcBorders>
          </w:tcPr>
          <w:p w14:paraId="3B64844A" w14:textId="3B9B048B" w:rsidR="00AA2CD2" w:rsidRPr="00983546" w:rsidRDefault="00AA2CD2" w:rsidP="00AA2CD2">
            <w:pPr>
              <w:tabs>
                <w:tab w:val="left" w:pos="567"/>
                <w:tab w:val="left" w:pos="165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134" w:type="dxa"/>
            <w:tcBorders>
              <w:top w:val="single" w:sz="4" w:space="0" w:color="auto"/>
              <w:left w:val="single" w:sz="4" w:space="0" w:color="auto"/>
              <w:right w:val="single" w:sz="4" w:space="0" w:color="auto"/>
            </w:tcBorders>
          </w:tcPr>
          <w:p w14:paraId="1A33E506" w14:textId="714A5AF5" w:rsidR="00AA2CD2" w:rsidRPr="00983546" w:rsidRDefault="00AA2CD2" w:rsidP="00AA2C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right w:val="single" w:sz="4" w:space="0" w:color="auto"/>
            </w:tcBorders>
          </w:tcPr>
          <w:p w14:paraId="53E5DE5C" w14:textId="4C904B76" w:rsidR="00AA2CD2" w:rsidRPr="00983546" w:rsidRDefault="00AA2CD2" w:rsidP="00AA2CD2">
            <w:pPr>
              <w:tabs>
                <w:tab w:val="left" w:pos="567"/>
                <w:tab w:val="left" w:pos="165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992" w:type="dxa"/>
            <w:tcBorders>
              <w:top w:val="single" w:sz="4" w:space="0" w:color="auto"/>
              <w:left w:val="single" w:sz="4" w:space="0" w:color="auto"/>
              <w:right w:val="single" w:sz="4" w:space="0" w:color="auto"/>
            </w:tcBorders>
          </w:tcPr>
          <w:p w14:paraId="34905EB1" w14:textId="2D4AAA4B"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Bus įsigyta įranga skirta ambulatorinės geriatrijos ir dienos geriatrijos stacionaro </w:t>
            </w:r>
            <w:r>
              <w:rPr>
                <w:rFonts w:ascii="Times New Roman" w:eastAsia="Times New Roman" w:hAnsi="Times New Roman" w:cs="Times New Roman"/>
                <w:bCs/>
                <w:sz w:val="24"/>
                <w:szCs w:val="24"/>
              </w:rPr>
              <w:lastRenderedPageBreak/>
              <w:t>skyriuje.</w:t>
            </w:r>
          </w:p>
        </w:tc>
        <w:tc>
          <w:tcPr>
            <w:tcW w:w="1745" w:type="dxa"/>
            <w:tcBorders>
              <w:top w:val="single" w:sz="4" w:space="0" w:color="auto"/>
              <w:left w:val="single" w:sz="4" w:space="0" w:color="auto"/>
              <w:right w:val="single" w:sz="4" w:space="0" w:color="auto"/>
            </w:tcBorders>
          </w:tcPr>
          <w:p w14:paraId="218D7C07" w14:textId="6B5F2838" w:rsidR="00AA2CD2" w:rsidRPr="00983546" w:rsidRDefault="00AA2CD2" w:rsidP="00AA2CD2">
            <w:pPr>
              <w:tabs>
                <w:tab w:val="left" w:pos="567"/>
                <w:tab w:val="left" w:pos="1650"/>
              </w:tabs>
              <w:spacing w:after="0" w:line="240" w:lineRule="auto"/>
              <w:rPr>
                <w:rFonts w:ascii="Times New Roman" w:eastAsia="Times New Roman" w:hAnsi="Times New Roman" w:cs="Times New Roman"/>
                <w:sz w:val="24"/>
                <w:szCs w:val="24"/>
              </w:rPr>
            </w:pPr>
            <w:r w:rsidRPr="00DD6294">
              <w:rPr>
                <w:rFonts w:ascii="Times New Roman" w:eastAsia="Times New Roman" w:hAnsi="Times New Roman" w:cs="Times New Roman"/>
                <w:sz w:val="24"/>
                <w:szCs w:val="24"/>
              </w:rPr>
              <w:lastRenderedPageBreak/>
              <w:t>Direktorius, ūkio skyriaus vedėjas</w:t>
            </w:r>
            <w:r>
              <w:rPr>
                <w:rFonts w:ascii="Times New Roman" w:eastAsia="Times New Roman" w:hAnsi="Times New Roman" w:cs="Times New Roman"/>
                <w:sz w:val="24"/>
                <w:szCs w:val="24"/>
              </w:rPr>
              <w:t>, direktoriaus pavaduotojas slaugai</w:t>
            </w:r>
          </w:p>
        </w:tc>
        <w:tc>
          <w:tcPr>
            <w:tcW w:w="1232" w:type="dxa"/>
            <w:tcBorders>
              <w:top w:val="single" w:sz="4" w:space="0" w:color="auto"/>
              <w:left w:val="single" w:sz="4" w:space="0" w:color="auto"/>
              <w:right w:val="single" w:sz="4" w:space="0" w:color="auto"/>
            </w:tcBorders>
          </w:tcPr>
          <w:p w14:paraId="4BDBD635" w14:textId="5C2B1653"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92" w:type="dxa"/>
            <w:tcBorders>
              <w:top w:val="single" w:sz="4" w:space="0" w:color="auto"/>
              <w:left w:val="single" w:sz="4" w:space="0" w:color="auto"/>
              <w:right w:val="single" w:sz="4" w:space="0" w:color="auto"/>
            </w:tcBorders>
          </w:tcPr>
          <w:p w14:paraId="4BB59BE6" w14:textId="060AC419" w:rsidR="00AA2CD2" w:rsidRPr="00983546"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right w:val="single" w:sz="4" w:space="0" w:color="auto"/>
            </w:tcBorders>
          </w:tcPr>
          <w:p w14:paraId="6567820F" w14:textId="5D191205" w:rsidR="00AA2CD2"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171,0</w:t>
            </w:r>
          </w:p>
          <w:p w14:paraId="112AAEEF" w14:textId="60ECB6C6" w:rsidR="00AA2CD2" w:rsidRPr="00983546" w:rsidRDefault="00AA2CD2" w:rsidP="00AA2CD2">
            <w:pPr>
              <w:spacing w:after="0" w:line="240" w:lineRule="auto"/>
              <w:jc w:val="right"/>
              <w:rPr>
                <w:rFonts w:ascii="Times New Roman" w:eastAsia="Calibri" w:hAnsi="Times New Roman" w:cs="Times New Roman"/>
                <w:sz w:val="24"/>
                <w:szCs w:val="24"/>
              </w:rPr>
            </w:pPr>
          </w:p>
        </w:tc>
        <w:tc>
          <w:tcPr>
            <w:tcW w:w="957" w:type="dxa"/>
            <w:tcBorders>
              <w:top w:val="single" w:sz="4" w:space="0" w:color="auto"/>
              <w:left w:val="single" w:sz="4" w:space="0" w:color="auto"/>
              <w:right w:val="single" w:sz="4" w:space="0" w:color="auto"/>
            </w:tcBorders>
          </w:tcPr>
          <w:p w14:paraId="2D85BB47" w14:textId="71984D71" w:rsidR="00AA2CD2" w:rsidRPr="00983546"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69,6</w:t>
            </w:r>
          </w:p>
        </w:tc>
      </w:tr>
      <w:tr w:rsidR="00AA2CD2" w:rsidRPr="00983546" w14:paraId="567FBF01" w14:textId="77777777" w:rsidTr="002C6D3C">
        <w:trPr>
          <w:trHeight w:val="371"/>
        </w:trPr>
        <w:tc>
          <w:tcPr>
            <w:tcW w:w="70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3254F50" w14:textId="10CAB79C" w:rsidR="00AA2CD2" w:rsidRPr="00983546" w:rsidRDefault="00AA2CD2" w:rsidP="00AA2CD2">
            <w:pPr>
              <w:tabs>
                <w:tab w:val="left" w:pos="567"/>
              </w:tabs>
              <w:spacing w:after="0" w:line="240" w:lineRule="auto"/>
              <w:rPr>
                <w:rFonts w:ascii="Times New Roman" w:eastAsia="MS Mincho" w:hAnsi="Times New Roman" w:cs="Times New Roman"/>
                <w:b/>
                <w:bCs/>
                <w:sz w:val="24"/>
                <w:szCs w:val="24"/>
              </w:rPr>
            </w:pPr>
            <w:r>
              <w:rPr>
                <w:rFonts w:ascii="Times New Roman" w:eastAsia="MS Mincho" w:hAnsi="Times New Roman" w:cs="Times New Roman"/>
                <w:b/>
                <w:bCs/>
                <w:sz w:val="24"/>
                <w:szCs w:val="24"/>
              </w:rPr>
              <w:t>2</w:t>
            </w:r>
            <w:r w:rsidRPr="00983546">
              <w:rPr>
                <w:rFonts w:ascii="Times New Roman" w:eastAsia="MS Mincho" w:hAnsi="Times New Roman" w:cs="Times New Roman"/>
                <w:b/>
                <w:bCs/>
                <w:sz w:val="24"/>
                <w:szCs w:val="24"/>
              </w:rPr>
              <w:t>.2.</w:t>
            </w:r>
          </w:p>
        </w:tc>
        <w:tc>
          <w:tcPr>
            <w:tcW w:w="13854" w:type="dxa"/>
            <w:gridSpan w:val="11"/>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5A6AE76" w14:textId="4CACE72C" w:rsidR="00AA2CD2" w:rsidRPr="00983546" w:rsidRDefault="00AA2CD2" w:rsidP="00AA2CD2">
            <w:pPr>
              <w:spacing w:after="0" w:line="240" w:lineRule="auto"/>
              <w:rPr>
                <w:rFonts w:ascii="Times New Roman" w:eastAsia="Calibri" w:hAnsi="Times New Roman" w:cs="Times New Roman"/>
                <w:b/>
                <w:bCs/>
                <w:sz w:val="24"/>
                <w:szCs w:val="24"/>
              </w:rPr>
            </w:pPr>
            <w:r w:rsidRPr="00983546">
              <w:rPr>
                <w:rFonts w:ascii="Times New Roman" w:hAnsi="Times New Roman" w:cs="Times New Roman"/>
                <w:b/>
                <w:bCs/>
                <w:sz w:val="24"/>
                <w:szCs w:val="24"/>
              </w:rPr>
              <w:t>Didinti prioritetinių paslaugų apimtis</w:t>
            </w:r>
          </w:p>
        </w:tc>
      </w:tr>
      <w:tr w:rsidR="00AA2CD2" w:rsidRPr="00983546" w14:paraId="15FED9B5" w14:textId="77777777" w:rsidTr="00F436A0">
        <w:trPr>
          <w:trHeight w:val="1762"/>
        </w:trPr>
        <w:tc>
          <w:tcPr>
            <w:tcW w:w="706" w:type="dxa"/>
            <w:tcBorders>
              <w:top w:val="single" w:sz="4" w:space="0" w:color="auto"/>
              <w:left w:val="single" w:sz="4" w:space="0" w:color="auto"/>
              <w:bottom w:val="single" w:sz="4" w:space="0" w:color="auto"/>
              <w:right w:val="single" w:sz="4" w:space="0" w:color="auto"/>
            </w:tcBorders>
          </w:tcPr>
          <w:p w14:paraId="2F0C22C8" w14:textId="335EF6FF" w:rsidR="00AA2CD2" w:rsidRPr="00983546" w:rsidRDefault="00AA2CD2" w:rsidP="00AA2CD2">
            <w:pPr>
              <w:tabs>
                <w:tab w:val="left" w:pos="567"/>
              </w:tabs>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2</w:t>
            </w:r>
            <w:r w:rsidRPr="00983546">
              <w:rPr>
                <w:rFonts w:ascii="Times New Roman" w:eastAsia="MS Mincho" w:hAnsi="Times New Roman" w:cs="Times New Roman"/>
                <w:sz w:val="24"/>
                <w:szCs w:val="24"/>
              </w:rPr>
              <w:t>.2.1.</w:t>
            </w:r>
          </w:p>
        </w:tc>
        <w:tc>
          <w:tcPr>
            <w:tcW w:w="2006" w:type="dxa"/>
            <w:tcBorders>
              <w:top w:val="single" w:sz="4" w:space="0" w:color="auto"/>
              <w:left w:val="single" w:sz="4" w:space="0" w:color="auto"/>
              <w:bottom w:val="single" w:sz="4" w:space="0" w:color="auto"/>
              <w:right w:val="single" w:sz="4" w:space="0" w:color="auto"/>
            </w:tcBorders>
          </w:tcPr>
          <w:p w14:paraId="7F9F1484" w14:textId="4F435A14" w:rsidR="00AA2CD2" w:rsidRPr="00983546" w:rsidRDefault="00AA2CD2" w:rsidP="00AA2CD2">
            <w:pPr>
              <w:tabs>
                <w:tab w:val="left" w:pos="567"/>
                <w:tab w:val="left" w:pos="1650"/>
              </w:tabs>
              <w:spacing w:after="0" w:line="240" w:lineRule="auto"/>
              <w:rPr>
                <w:rFonts w:ascii="Times New Roman" w:eastAsia="Times New Roman" w:hAnsi="Times New Roman" w:cs="Times New Roman"/>
                <w:bCs/>
                <w:sz w:val="24"/>
                <w:szCs w:val="24"/>
              </w:rPr>
            </w:pPr>
            <w:r w:rsidRPr="00983546">
              <w:rPr>
                <w:rFonts w:ascii="Times New Roman" w:eastAsia="Times New Roman" w:hAnsi="Times New Roman" w:cs="Times New Roman"/>
                <w:bCs/>
                <w:sz w:val="24"/>
                <w:szCs w:val="24"/>
              </w:rPr>
              <w:t xml:space="preserve">Didinti nustatytų prioritetinių paslaugų </w:t>
            </w:r>
            <w:r w:rsidRPr="00983546">
              <w:rPr>
                <w:rFonts w:ascii="Times New Roman" w:hAnsi="Times New Roman" w:cs="Times New Roman"/>
                <w:sz w:val="24"/>
                <w:szCs w:val="24"/>
              </w:rPr>
              <w:t>(a</w:t>
            </w:r>
            <w:r w:rsidRPr="00983546">
              <w:rPr>
                <w:rFonts w:ascii="Times New Roman" w:eastAsia="Times New Roman" w:hAnsi="Times New Roman" w:cs="Times New Roman"/>
                <w:sz w:val="24"/>
                <w:szCs w:val="24"/>
              </w:rPr>
              <w:t>mbulatorinės specializuotos, ambulatorinės chirurgijos, dienos stacionaro, dienos chirurgijos ir stebėjimo)</w:t>
            </w:r>
            <w:r w:rsidRPr="00983546">
              <w:rPr>
                <w:rFonts w:ascii="Times New Roman" w:eastAsia="Times New Roman" w:hAnsi="Times New Roman" w:cs="Times New Roman"/>
                <w:b/>
                <w:bCs/>
                <w:sz w:val="24"/>
                <w:szCs w:val="24"/>
              </w:rPr>
              <w:t xml:space="preserve"> </w:t>
            </w:r>
            <w:r w:rsidRPr="00983546">
              <w:rPr>
                <w:rFonts w:ascii="Times New Roman" w:eastAsia="Times New Roman" w:hAnsi="Times New Roman" w:cs="Times New Roman"/>
                <w:bCs/>
                <w:sz w:val="24"/>
                <w:szCs w:val="24"/>
              </w:rPr>
              <w:t>apimtis</w:t>
            </w:r>
          </w:p>
        </w:tc>
        <w:tc>
          <w:tcPr>
            <w:tcW w:w="1535" w:type="dxa"/>
          </w:tcPr>
          <w:p w14:paraId="14E2FF32" w14:textId="2E926F41" w:rsidR="00AA2CD2" w:rsidRPr="00983546" w:rsidRDefault="00AA2CD2" w:rsidP="00AA2CD2">
            <w:pPr>
              <w:spacing w:after="0" w:line="240" w:lineRule="auto"/>
              <w:rPr>
                <w:rFonts w:ascii="Times New Roman" w:eastAsia="Calibri" w:hAnsi="Times New Roman" w:cs="Times New Roman"/>
                <w:sz w:val="24"/>
                <w:szCs w:val="24"/>
              </w:rPr>
            </w:pPr>
            <w:r w:rsidRPr="00983546">
              <w:rPr>
                <w:rFonts w:ascii="Times New Roman" w:eastAsia="Calibri" w:hAnsi="Times New Roman" w:cs="Times New Roman"/>
                <w:sz w:val="24"/>
                <w:szCs w:val="24"/>
              </w:rPr>
              <w:t>Prioritetinių paslaugų apimčių didėjimas, proc.</w:t>
            </w:r>
          </w:p>
        </w:tc>
        <w:tc>
          <w:tcPr>
            <w:tcW w:w="1135" w:type="dxa"/>
            <w:tcBorders>
              <w:top w:val="single" w:sz="4" w:space="0" w:color="auto"/>
              <w:left w:val="single" w:sz="4" w:space="0" w:color="auto"/>
              <w:bottom w:val="single" w:sz="4" w:space="0" w:color="auto"/>
              <w:right w:val="single" w:sz="4" w:space="0" w:color="auto"/>
            </w:tcBorders>
          </w:tcPr>
          <w:p w14:paraId="6364E2B9" w14:textId="5EDF16AA"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sidRPr="00983546">
              <w:rPr>
                <w:rFonts w:ascii="Times New Roman" w:eastAsia="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05AD0F0" w14:textId="6C17B7EE" w:rsidR="00AA2CD2" w:rsidRPr="00983546" w:rsidRDefault="00AA2CD2" w:rsidP="00AA2CD2">
            <w:pPr>
              <w:spacing w:after="0" w:line="240" w:lineRule="auto"/>
              <w:jc w:val="right"/>
              <w:rPr>
                <w:rFonts w:ascii="Times New Roman" w:eastAsia="Calibri" w:hAnsi="Times New Roman" w:cs="Times New Roman"/>
                <w:sz w:val="24"/>
                <w:szCs w:val="24"/>
              </w:rPr>
            </w:pPr>
            <w:r w:rsidRPr="00983546">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270E5916" w14:textId="64F8201E"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sidRPr="00983546">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C7C68EC" w14:textId="1DF50614"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sidRPr="00983546">
              <w:rPr>
                <w:rFonts w:ascii="Times New Roman" w:eastAsia="Times New Roman" w:hAnsi="Times New Roman" w:cs="Times New Roman"/>
                <w:bCs/>
                <w:sz w:val="24"/>
                <w:szCs w:val="24"/>
              </w:rPr>
              <w:t>1</w:t>
            </w:r>
          </w:p>
        </w:tc>
        <w:tc>
          <w:tcPr>
            <w:tcW w:w="1745" w:type="dxa"/>
            <w:tcBorders>
              <w:top w:val="single" w:sz="4" w:space="0" w:color="auto"/>
              <w:left w:val="single" w:sz="4" w:space="0" w:color="auto"/>
              <w:bottom w:val="single" w:sz="4" w:space="0" w:color="auto"/>
              <w:right w:val="single" w:sz="4" w:space="0" w:color="auto"/>
            </w:tcBorders>
          </w:tcPr>
          <w:p w14:paraId="7BD20DF5" w14:textId="38C9176A" w:rsidR="00AA2CD2" w:rsidRPr="00983546" w:rsidRDefault="00AA2CD2" w:rsidP="00AA2CD2">
            <w:pPr>
              <w:tabs>
                <w:tab w:val="left" w:pos="567"/>
                <w:tab w:val="left" w:pos="1650"/>
              </w:tabs>
              <w:spacing w:after="0" w:line="240" w:lineRule="auto"/>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Direktoriaus pavaduotojas medicinai, skyrių vedėjai</w:t>
            </w:r>
          </w:p>
        </w:tc>
        <w:tc>
          <w:tcPr>
            <w:tcW w:w="1232" w:type="dxa"/>
            <w:tcBorders>
              <w:top w:val="single" w:sz="4" w:space="0" w:color="auto"/>
              <w:left w:val="single" w:sz="4" w:space="0" w:color="auto"/>
              <w:bottom w:val="single" w:sz="4" w:space="0" w:color="auto"/>
              <w:right w:val="single" w:sz="4" w:space="0" w:color="auto"/>
            </w:tcBorders>
          </w:tcPr>
          <w:p w14:paraId="446E6352" w14:textId="0395E7FA"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59E5093E" w14:textId="25108C40" w:rsidR="00AA2CD2" w:rsidRPr="00983546"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14:paraId="42A0822A" w14:textId="0A99B114" w:rsidR="00AA2CD2" w:rsidRPr="00983546"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57" w:type="dxa"/>
            <w:tcBorders>
              <w:top w:val="single" w:sz="4" w:space="0" w:color="auto"/>
              <w:left w:val="single" w:sz="4" w:space="0" w:color="auto"/>
              <w:bottom w:val="single" w:sz="4" w:space="0" w:color="auto"/>
              <w:right w:val="single" w:sz="4" w:space="0" w:color="auto"/>
            </w:tcBorders>
          </w:tcPr>
          <w:p w14:paraId="22AE5BA7" w14:textId="1B8E25A0" w:rsidR="00AA2CD2" w:rsidRPr="00983546"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AA2CD2" w:rsidRPr="00983546" w14:paraId="10AA2981" w14:textId="77777777" w:rsidTr="002C6D3C">
        <w:trPr>
          <w:trHeight w:val="333"/>
        </w:trPr>
        <w:tc>
          <w:tcPr>
            <w:tcW w:w="70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F2ACB9A" w14:textId="08E07689" w:rsidR="00AA2CD2" w:rsidRPr="00983546" w:rsidRDefault="00AA2CD2" w:rsidP="00AA2CD2">
            <w:pPr>
              <w:tabs>
                <w:tab w:val="left" w:pos="567"/>
              </w:tabs>
              <w:spacing w:after="0" w:line="240" w:lineRule="auto"/>
              <w:rPr>
                <w:rFonts w:ascii="Times New Roman" w:eastAsia="MS Mincho" w:hAnsi="Times New Roman" w:cs="Times New Roman"/>
                <w:b/>
                <w:bCs/>
                <w:sz w:val="24"/>
                <w:szCs w:val="24"/>
              </w:rPr>
            </w:pPr>
            <w:r>
              <w:rPr>
                <w:rFonts w:ascii="Times New Roman" w:eastAsia="MS Mincho" w:hAnsi="Times New Roman" w:cs="Times New Roman"/>
                <w:b/>
                <w:bCs/>
                <w:sz w:val="24"/>
                <w:szCs w:val="24"/>
              </w:rPr>
              <w:t>2</w:t>
            </w:r>
            <w:r w:rsidRPr="00983546">
              <w:rPr>
                <w:rFonts w:ascii="Times New Roman" w:eastAsia="MS Mincho" w:hAnsi="Times New Roman" w:cs="Times New Roman"/>
                <w:b/>
                <w:bCs/>
                <w:sz w:val="24"/>
                <w:szCs w:val="24"/>
              </w:rPr>
              <w:t>.3.</w:t>
            </w:r>
          </w:p>
        </w:tc>
        <w:tc>
          <w:tcPr>
            <w:tcW w:w="13854" w:type="dxa"/>
            <w:gridSpan w:val="11"/>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9814E6B" w14:textId="7055D4C2" w:rsidR="00AA2CD2" w:rsidRPr="00983546" w:rsidRDefault="00AA2CD2" w:rsidP="00AA2CD2">
            <w:pPr>
              <w:spacing w:after="0" w:line="240" w:lineRule="auto"/>
              <w:rPr>
                <w:rFonts w:ascii="Times New Roman" w:eastAsia="Calibri" w:hAnsi="Times New Roman" w:cs="Times New Roman"/>
                <w:b/>
                <w:sz w:val="24"/>
                <w:szCs w:val="24"/>
              </w:rPr>
            </w:pPr>
            <w:r w:rsidRPr="00983546">
              <w:rPr>
                <w:rFonts w:ascii="Times New Roman" w:eastAsia="Times New Roman" w:hAnsi="Times New Roman" w:cs="Times New Roman"/>
                <w:b/>
                <w:sz w:val="24"/>
                <w:szCs w:val="24"/>
              </w:rPr>
              <w:t>Plėtoti strateginį sveikatos priežiūros įstaigų tarpusavio bendradarbiavimą dėl bendro sveikatos priežiūros paslaugų teikimo</w:t>
            </w:r>
          </w:p>
        </w:tc>
      </w:tr>
      <w:tr w:rsidR="00AA2CD2" w:rsidRPr="00983546" w14:paraId="42949BF0" w14:textId="77777777" w:rsidTr="00F436A0">
        <w:trPr>
          <w:trHeight w:val="555"/>
        </w:trPr>
        <w:tc>
          <w:tcPr>
            <w:tcW w:w="706" w:type="dxa"/>
            <w:tcBorders>
              <w:top w:val="single" w:sz="4" w:space="0" w:color="auto"/>
              <w:left w:val="single" w:sz="4" w:space="0" w:color="auto"/>
              <w:bottom w:val="single" w:sz="4" w:space="0" w:color="auto"/>
              <w:right w:val="single" w:sz="4" w:space="0" w:color="auto"/>
            </w:tcBorders>
          </w:tcPr>
          <w:p w14:paraId="55ECC2DA" w14:textId="1E455790" w:rsidR="00AA2CD2" w:rsidRPr="00983546" w:rsidRDefault="00AA2CD2" w:rsidP="00AA2CD2">
            <w:pPr>
              <w:tabs>
                <w:tab w:val="left" w:pos="567"/>
              </w:tabs>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2</w:t>
            </w:r>
            <w:r w:rsidRPr="00983546">
              <w:rPr>
                <w:rFonts w:ascii="Times New Roman" w:eastAsia="MS Mincho" w:hAnsi="Times New Roman" w:cs="Times New Roman"/>
                <w:sz w:val="24"/>
                <w:szCs w:val="24"/>
              </w:rPr>
              <w:t>.3.1.</w:t>
            </w:r>
          </w:p>
        </w:tc>
        <w:tc>
          <w:tcPr>
            <w:tcW w:w="2006" w:type="dxa"/>
            <w:tcBorders>
              <w:top w:val="single" w:sz="4" w:space="0" w:color="auto"/>
              <w:left w:val="single" w:sz="4" w:space="0" w:color="auto"/>
              <w:bottom w:val="single" w:sz="4" w:space="0" w:color="auto"/>
              <w:right w:val="single" w:sz="4" w:space="0" w:color="auto"/>
            </w:tcBorders>
          </w:tcPr>
          <w:p w14:paraId="76FC057A" w14:textId="5FEEE359" w:rsidR="00AA2CD2" w:rsidRPr="00983546" w:rsidRDefault="00AA2CD2" w:rsidP="00AA2CD2">
            <w:pPr>
              <w:tabs>
                <w:tab w:val="left" w:pos="567"/>
                <w:tab w:val="left" w:pos="1650"/>
              </w:tabs>
              <w:spacing w:after="0" w:line="240" w:lineRule="auto"/>
              <w:rPr>
                <w:rFonts w:ascii="Times New Roman" w:eastAsia="Times New Roman" w:hAnsi="Times New Roman" w:cs="Times New Roman"/>
                <w:bCs/>
                <w:sz w:val="24"/>
                <w:szCs w:val="24"/>
              </w:rPr>
            </w:pPr>
            <w:r w:rsidRPr="00983546">
              <w:rPr>
                <w:rFonts w:ascii="Times New Roman" w:eastAsia="Times New Roman" w:hAnsi="Times New Roman" w:cs="Times New Roman"/>
                <w:bCs/>
                <w:sz w:val="24"/>
                <w:szCs w:val="24"/>
              </w:rPr>
              <w:t>Įgyvendinti projektą su Lenkija, Interreg Lietuva – Polska, project LT-PL-4R-299 „</w:t>
            </w:r>
            <w:r>
              <w:rPr>
                <w:rFonts w:ascii="Times New Roman" w:eastAsia="Times New Roman" w:hAnsi="Times New Roman" w:cs="Times New Roman"/>
                <w:bCs/>
                <w:sz w:val="24"/>
                <w:szCs w:val="24"/>
              </w:rPr>
              <w:t xml:space="preserve">Bendradarbiavimas siekiant aukštos kokybės sveikatos priežiūros </w:t>
            </w:r>
            <w:r>
              <w:rPr>
                <w:rFonts w:ascii="Times New Roman" w:eastAsia="Times New Roman" w:hAnsi="Times New Roman" w:cs="Times New Roman"/>
                <w:bCs/>
                <w:sz w:val="24"/>
                <w:szCs w:val="24"/>
              </w:rPr>
              <w:lastRenderedPageBreak/>
              <w:t>paslaugų pacientų mobilumo“</w:t>
            </w:r>
          </w:p>
        </w:tc>
        <w:tc>
          <w:tcPr>
            <w:tcW w:w="1535" w:type="dxa"/>
          </w:tcPr>
          <w:p w14:paraId="3D6B02D2" w14:textId="1103CDD4" w:rsidR="00AA2CD2" w:rsidRPr="00983546" w:rsidRDefault="00AA2CD2" w:rsidP="00AA2C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Įsigytos įrangos, gerinančios teikiamų sveikatos priežiūros paslaugų sąlygas ir kokybę skaičius, </w:t>
            </w:r>
            <w:r>
              <w:rPr>
                <w:rFonts w:ascii="Times New Roman" w:eastAsia="Calibri" w:hAnsi="Times New Roman" w:cs="Times New Roman"/>
                <w:sz w:val="24"/>
                <w:szCs w:val="24"/>
              </w:rPr>
              <w:lastRenderedPageBreak/>
              <w:t>vnt.</w:t>
            </w:r>
            <w:r>
              <w:rPr>
                <w:rStyle w:val="Puslapioinaosnuoroda"/>
                <w:rFonts w:ascii="Times New Roman" w:eastAsia="Calibri" w:hAnsi="Times New Roman" w:cs="Times New Roman"/>
                <w:sz w:val="24"/>
                <w:szCs w:val="24"/>
              </w:rPr>
              <w:footnoteReference w:id="5"/>
            </w:r>
          </w:p>
        </w:tc>
        <w:tc>
          <w:tcPr>
            <w:tcW w:w="1135" w:type="dxa"/>
            <w:tcBorders>
              <w:top w:val="single" w:sz="4" w:space="0" w:color="auto"/>
              <w:left w:val="single" w:sz="4" w:space="0" w:color="auto"/>
              <w:bottom w:val="single" w:sz="4" w:space="0" w:color="auto"/>
              <w:right w:val="single" w:sz="4" w:space="0" w:color="auto"/>
            </w:tcBorders>
          </w:tcPr>
          <w:p w14:paraId="4D580289" w14:textId="1798E03C"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sidRPr="00983546">
              <w:rPr>
                <w:rFonts w:ascii="Times New Roman" w:eastAsia="Times New Roman" w:hAnsi="Times New Roman" w:cs="Times New Roman"/>
                <w:bCs/>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tcPr>
          <w:p w14:paraId="44663037" w14:textId="5657AB9B" w:rsidR="00AA2CD2" w:rsidRPr="00983546"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AA2C658" w14:textId="1D3FC692" w:rsidR="00AA2CD2" w:rsidRPr="00F3795D" w:rsidRDefault="00AA2CD2" w:rsidP="00AA2CD2">
            <w:pPr>
              <w:spacing w:after="0" w:line="240" w:lineRule="auto"/>
              <w:jc w:val="right"/>
              <w:rPr>
                <w:rFonts w:ascii="Times New Roman" w:eastAsia="Times New Roman" w:hAnsi="Times New Roman" w:cs="Times New Roman"/>
                <w:color w:val="000000"/>
                <w:lang w:eastAsia="lt-LT"/>
              </w:rPr>
            </w:pPr>
            <w:r>
              <w:rPr>
                <w:rFonts w:ascii="Times New Roman" w:eastAsia="Times New Roman" w:hAnsi="Times New Roman" w:cs="Times New Roman"/>
                <w:bCs/>
                <w:sz w:val="24"/>
                <w:szCs w:val="24"/>
              </w:rPr>
              <w:t>12</w:t>
            </w:r>
          </w:p>
          <w:p w14:paraId="1F547DC8" w14:textId="424088D7"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076A264B" w14:textId="7C5F33AB"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745" w:type="dxa"/>
            <w:tcBorders>
              <w:top w:val="single" w:sz="4" w:space="0" w:color="auto"/>
              <w:left w:val="single" w:sz="4" w:space="0" w:color="auto"/>
              <w:bottom w:val="single" w:sz="4" w:space="0" w:color="auto"/>
              <w:right w:val="single" w:sz="4" w:space="0" w:color="auto"/>
            </w:tcBorders>
          </w:tcPr>
          <w:p w14:paraId="2C96B6E1" w14:textId="77777777" w:rsidR="00AA2CD2" w:rsidRDefault="00AA2CD2" w:rsidP="00AA2CD2">
            <w:pPr>
              <w:tabs>
                <w:tab w:val="left" w:pos="567"/>
                <w:tab w:val="left" w:pos="1650"/>
              </w:tabs>
              <w:spacing w:after="0" w:line="240" w:lineRule="auto"/>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Direktoriaus pavaduotojas medicinai, bendradarbiau</w:t>
            </w:r>
          </w:p>
          <w:p w14:paraId="0E4BCD69" w14:textId="349E00F0" w:rsidR="00AA2CD2" w:rsidRPr="00983546" w:rsidRDefault="00AA2CD2" w:rsidP="00AA2CD2">
            <w:pPr>
              <w:tabs>
                <w:tab w:val="left" w:pos="567"/>
                <w:tab w:val="left" w:pos="1650"/>
              </w:tabs>
              <w:spacing w:after="0" w:line="240" w:lineRule="auto"/>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jant su kitų įstaigų vadovais</w:t>
            </w:r>
          </w:p>
        </w:tc>
        <w:tc>
          <w:tcPr>
            <w:tcW w:w="1232" w:type="dxa"/>
            <w:tcBorders>
              <w:top w:val="single" w:sz="4" w:space="0" w:color="auto"/>
              <w:left w:val="single" w:sz="4" w:space="0" w:color="auto"/>
              <w:bottom w:val="single" w:sz="4" w:space="0" w:color="auto"/>
              <w:right w:val="single" w:sz="4" w:space="0" w:color="auto"/>
            </w:tcBorders>
          </w:tcPr>
          <w:p w14:paraId="0D13F789" w14:textId="35761689"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520BF3B2" w14:textId="495AD9C9" w:rsidR="00AA2CD2" w:rsidRPr="00983546"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2F90E4F5" w14:textId="3236A2E0" w:rsidR="00AA2CD2" w:rsidRPr="00983546" w:rsidRDefault="00AA2CD2" w:rsidP="00AA2CD2">
            <w:pPr>
              <w:spacing w:after="0" w:line="240" w:lineRule="auto"/>
              <w:jc w:val="right"/>
              <w:rPr>
                <w:rFonts w:ascii="Times New Roman" w:eastAsia="Calibri" w:hAnsi="Times New Roman" w:cs="Times New Roman"/>
                <w:sz w:val="24"/>
                <w:szCs w:val="24"/>
              </w:rPr>
            </w:pPr>
            <w:r w:rsidRPr="00794FBF">
              <w:rPr>
                <w:rFonts w:ascii="Times New Roman" w:eastAsia="Calibri" w:hAnsi="Times New Roman" w:cs="Times New Roman"/>
                <w:sz w:val="24"/>
                <w:szCs w:val="24"/>
              </w:rPr>
              <w:t>1</w:t>
            </w:r>
            <w:r>
              <w:rPr>
                <w:rFonts w:ascii="Times New Roman" w:eastAsia="Calibri" w:hAnsi="Times New Roman" w:cs="Times New Roman"/>
                <w:sz w:val="24"/>
                <w:szCs w:val="24"/>
              </w:rPr>
              <w:t>79</w:t>
            </w:r>
          </w:p>
        </w:tc>
        <w:tc>
          <w:tcPr>
            <w:tcW w:w="957" w:type="dxa"/>
            <w:tcBorders>
              <w:top w:val="single" w:sz="4" w:space="0" w:color="auto"/>
              <w:left w:val="single" w:sz="4" w:space="0" w:color="auto"/>
              <w:bottom w:val="single" w:sz="4" w:space="0" w:color="auto"/>
              <w:right w:val="single" w:sz="4" w:space="0" w:color="auto"/>
            </w:tcBorders>
          </w:tcPr>
          <w:p w14:paraId="64AC570E" w14:textId="0E4B53EC" w:rsidR="00AA2CD2" w:rsidRPr="00983546"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AA2CD2" w:rsidRPr="00983546" w14:paraId="61781672" w14:textId="77777777" w:rsidTr="002C6D3C">
        <w:trPr>
          <w:trHeight w:val="415"/>
        </w:trPr>
        <w:tc>
          <w:tcPr>
            <w:tcW w:w="706" w:type="dxa"/>
            <w:tcBorders>
              <w:top w:val="single" w:sz="4" w:space="0" w:color="auto"/>
              <w:left w:val="single" w:sz="4" w:space="0" w:color="auto"/>
              <w:bottom w:val="single" w:sz="4" w:space="0" w:color="auto"/>
              <w:right w:val="single" w:sz="4" w:space="0" w:color="auto"/>
            </w:tcBorders>
            <w:shd w:val="clear" w:color="auto" w:fill="FFFF00"/>
          </w:tcPr>
          <w:p w14:paraId="70E613CD" w14:textId="4E3A6DD0" w:rsidR="00AA2CD2" w:rsidRPr="00983546" w:rsidRDefault="00AA2CD2" w:rsidP="00AA2CD2">
            <w:pPr>
              <w:tabs>
                <w:tab w:val="left" w:pos="567"/>
              </w:tabs>
              <w:spacing w:after="0" w:line="240" w:lineRule="auto"/>
              <w:rPr>
                <w:rFonts w:ascii="Times New Roman" w:eastAsia="MS Mincho" w:hAnsi="Times New Roman" w:cs="Times New Roman"/>
                <w:b/>
                <w:bCs/>
                <w:sz w:val="24"/>
                <w:szCs w:val="24"/>
              </w:rPr>
            </w:pPr>
            <w:r w:rsidRPr="00983546">
              <w:rPr>
                <w:rFonts w:ascii="Times New Roman" w:eastAsia="MS Mincho" w:hAnsi="Times New Roman" w:cs="Times New Roman"/>
                <w:b/>
                <w:bCs/>
                <w:sz w:val="24"/>
                <w:szCs w:val="24"/>
              </w:rPr>
              <w:t>II</w:t>
            </w:r>
          </w:p>
        </w:tc>
        <w:tc>
          <w:tcPr>
            <w:tcW w:w="13854" w:type="dxa"/>
            <w:gridSpan w:val="11"/>
            <w:tcBorders>
              <w:top w:val="single" w:sz="4" w:space="0" w:color="auto"/>
              <w:left w:val="single" w:sz="4" w:space="0" w:color="auto"/>
              <w:bottom w:val="single" w:sz="4" w:space="0" w:color="auto"/>
              <w:right w:val="single" w:sz="4" w:space="0" w:color="auto"/>
            </w:tcBorders>
            <w:shd w:val="clear" w:color="auto" w:fill="FFFF00"/>
          </w:tcPr>
          <w:p w14:paraId="2879BDEE" w14:textId="6D31EBAF" w:rsidR="00AA2CD2" w:rsidRPr="00983546" w:rsidRDefault="00AA2CD2" w:rsidP="00AA2CD2">
            <w:pPr>
              <w:spacing w:after="0" w:line="240" w:lineRule="auto"/>
              <w:rPr>
                <w:rFonts w:ascii="Times New Roman" w:eastAsia="Calibri" w:hAnsi="Times New Roman" w:cs="Times New Roman"/>
                <w:b/>
                <w:bCs/>
                <w:sz w:val="24"/>
                <w:szCs w:val="24"/>
              </w:rPr>
            </w:pPr>
            <w:r w:rsidRPr="00983546">
              <w:rPr>
                <w:rFonts w:ascii="Times New Roman" w:eastAsia="Calibri" w:hAnsi="Times New Roman" w:cs="Times New Roman"/>
                <w:b/>
                <w:bCs/>
                <w:sz w:val="24"/>
                <w:szCs w:val="24"/>
              </w:rPr>
              <w:t xml:space="preserve">PRIORITETAS. </w:t>
            </w:r>
            <w:r w:rsidRPr="009C1D8F">
              <w:rPr>
                <w:rFonts w:ascii="Times New Roman" w:eastAsia="Calibri" w:hAnsi="Times New Roman" w:cs="Times New Roman"/>
                <w:b/>
                <w:bCs/>
                <w:sz w:val="24"/>
                <w:szCs w:val="24"/>
              </w:rPr>
              <w:t>ŽMOGIŠKOJO KAPITALO STIPRINIMAS</w:t>
            </w:r>
          </w:p>
        </w:tc>
      </w:tr>
      <w:tr w:rsidR="00AA2CD2" w:rsidRPr="00983546" w14:paraId="06483824" w14:textId="77777777" w:rsidTr="00F436A0">
        <w:trPr>
          <w:trHeight w:val="585"/>
        </w:trPr>
        <w:tc>
          <w:tcPr>
            <w:tcW w:w="706" w:type="dxa"/>
            <w:tcBorders>
              <w:top w:val="single" w:sz="4" w:space="0" w:color="auto"/>
              <w:left w:val="single" w:sz="4" w:space="0" w:color="auto"/>
              <w:bottom w:val="single" w:sz="4" w:space="0" w:color="auto"/>
              <w:right w:val="single" w:sz="4" w:space="0" w:color="auto"/>
            </w:tcBorders>
            <w:shd w:val="clear" w:color="auto" w:fill="00B050"/>
          </w:tcPr>
          <w:p w14:paraId="426AC53E" w14:textId="2E37AEAE" w:rsidR="00AA2CD2" w:rsidRPr="00983546" w:rsidRDefault="00AA2CD2" w:rsidP="00AA2CD2">
            <w:pPr>
              <w:tabs>
                <w:tab w:val="left" w:pos="567"/>
              </w:tabs>
              <w:spacing w:after="0" w:line="240" w:lineRule="auto"/>
              <w:rPr>
                <w:rFonts w:ascii="Times New Roman" w:eastAsia="MS Mincho" w:hAnsi="Times New Roman" w:cs="Times New Roman"/>
                <w:b/>
                <w:bCs/>
                <w:sz w:val="24"/>
                <w:szCs w:val="24"/>
              </w:rPr>
            </w:pPr>
            <w:r w:rsidRPr="00983546">
              <w:rPr>
                <w:rFonts w:ascii="Times New Roman" w:eastAsia="MS Mincho" w:hAnsi="Times New Roman" w:cs="Times New Roman"/>
                <w:b/>
                <w:bCs/>
                <w:sz w:val="24"/>
                <w:szCs w:val="24"/>
              </w:rPr>
              <w:t>1.</w:t>
            </w:r>
          </w:p>
        </w:tc>
        <w:tc>
          <w:tcPr>
            <w:tcW w:w="7936" w:type="dxa"/>
            <w:gridSpan w:val="6"/>
            <w:tcBorders>
              <w:top w:val="single" w:sz="4" w:space="0" w:color="auto"/>
              <w:left w:val="single" w:sz="4" w:space="0" w:color="auto"/>
              <w:bottom w:val="single" w:sz="4" w:space="0" w:color="auto"/>
              <w:right w:val="single" w:sz="4" w:space="0" w:color="auto"/>
            </w:tcBorders>
            <w:shd w:val="clear" w:color="auto" w:fill="00B050"/>
          </w:tcPr>
          <w:p w14:paraId="47A067ED" w14:textId="59995395" w:rsidR="00AA2CD2" w:rsidRPr="00983546" w:rsidRDefault="00AA2CD2" w:rsidP="00AA2CD2">
            <w:pPr>
              <w:tabs>
                <w:tab w:val="left" w:pos="567"/>
                <w:tab w:val="left" w:pos="1650"/>
              </w:tabs>
              <w:spacing w:after="0" w:line="240" w:lineRule="auto"/>
              <w:rPr>
                <w:rFonts w:ascii="Times New Roman" w:eastAsia="Times New Roman" w:hAnsi="Times New Roman" w:cs="Times New Roman"/>
                <w:b/>
                <w:sz w:val="24"/>
                <w:szCs w:val="24"/>
              </w:rPr>
            </w:pPr>
            <w:r w:rsidRPr="00983546">
              <w:rPr>
                <w:rFonts w:ascii="Times New Roman" w:eastAsia="Times New Roman" w:hAnsi="Times New Roman" w:cs="Times New Roman"/>
                <w:b/>
                <w:sz w:val="24"/>
                <w:szCs w:val="24"/>
              </w:rPr>
              <w:t>STIPRINTI ŽMOGIŠKĄJĮ KAPITALĄ</w:t>
            </w:r>
          </w:p>
        </w:tc>
        <w:tc>
          <w:tcPr>
            <w:tcW w:w="5918" w:type="dxa"/>
            <w:gridSpan w:val="5"/>
            <w:tcBorders>
              <w:top w:val="single" w:sz="4" w:space="0" w:color="auto"/>
              <w:left w:val="single" w:sz="4" w:space="0" w:color="auto"/>
              <w:bottom w:val="single" w:sz="4" w:space="0" w:color="auto"/>
              <w:right w:val="single" w:sz="4" w:space="0" w:color="auto"/>
            </w:tcBorders>
            <w:shd w:val="clear" w:color="auto" w:fill="00B050"/>
          </w:tcPr>
          <w:p w14:paraId="10C7612F" w14:textId="365F3585" w:rsidR="00AA2CD2" w:rsidRPr="00843247" w:rsidRDefault="00AA2CD2" w:rsidP="00AA2CD2">
            <w:pPr>
              <w:numPr>
                <w:ilvl w:val="0"/>
                <w:numId w:val="10"/>
              </w:numPr>
              <w:tabs>
                <w:tab w:val="left" w:pos="278"/>
                <w:tab w:val="left" w:pos="1650"/>
              </w:tabs>
              <w:spacing w:after="0" w:line="240" w:lineRule="auto"/>
              <w:ind w:left="61" w:firstLine="0"/>
              <w:contextualSpacing/>
              <w:rPr>
                <w:rFonts w:ascii="Times New Roman" w:eastAsia="Calibri" w:hAnsi="Times New Roman" w:cs="Times New Roman"/>
                <w:sz w:val="24"/>
                <w:szCs w:val="24"/>
              </w:rPr>
            </w:pPr>
            <w:r w:rsidRPr="00983546">
              <w:rPr>
                <w:rFonts w:ascii="Times New Roman" w:eastAsia="Times New Roman" w:hAnsi="Times New Roman" w:cs="Times New Roman"/>
                <w:b/>
                <w:sz w:val="24"/>
                <w:szCs w:val="24"/>
              </w:rPr>
              <w:t>Darbuotojų, teigiamai įvertinusių darbo sąlygas ir psichologinį klimatą, dalis ≥ 90 proc.</w:t>
            </w:r>
            <w:r>
              <w:rPr>
                <w:rFonts w:ascii="Times New Roman" w:eastAsia="Times New Roman" w:hAnsi="Times New Roman" w:cs="Times New Roman"/>
                <w:b/>
                <w:sz w:val="24"/>
                <w:szCs w:val="24"/>
              </w:rPr>
              <w:t>;</w:t>
            </w:r>
          </w:p>
          <w:p w14:paraId="5AFBBB2B" w14:textId="62ED85EE" w:rsidR="00AA2CD2" w:rsidRPr="00983546" w:rsidRDefault="00AA2CD2" w:rsidP="00AA2CD2">
            <w:pPr>
              <w:numPr>
                <w:ilvl w:val="0"/>
                <w:numId w:val="10"/>
              </w:numPr>
              <w:tabs>
                <w:tab w:val="left" w:pos="278"/>
                <w:tab w:val="left" w:pos="1650"/>
              </w:tabs>
              <w:spacing w:after="0" w:line="240" w:lineRule="auto"/>
              <w:ind w:left="61" w:firstLine="0"/>
              <w:contextualSpacing/>
              <w:rPr>
                <w:rFonts w:ascii="Times New Roman" w:eastAsia="Calibri" w:hAnsi="Times New Roman" w:cs="Times New Roman"/>
                <w:sz w:val="24"/>
                <w:szCs w:val="24"/>
              </w:rPr>
            </w:pPr>
            <w:r w:rsidRPr="00D40F1A">
              <w:rPr>
                <w:rFonts w:ascii="Times New Roman" w:eastAsia="Calibri" w:hAnsi="Times New Roman" w:cs="Times New Roman"/>
                <w:b/>
                <w:bCs/>
                <w:sz w:val="24"/>
                <w:szCs w:val="24"/>
              </w:rPr>
              <w:t>Darbuotojų, įsitraukusių į planavimo, valdymo ir patirties dalinimosi procesus, dalis proc. ≥ 90 proc.</w:t>
            </w:r>
          </w:p>
        </w:tc>
      </w:tr>
      <w:tr w:rsidR="00AA2CD2" w:rsidRPr="00983546" w14:paraId="13126B43" w14:textId="77777777" w:rsidTr="002C6D3C">
        <w:trPr>
          <w:trHeight w:val="415"/>
        </w:trPr>
        <w:tc>
          <w:tcPr>
            <w:tcW w:w="70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6F7BFDC" w14:textId="6238B768" w:rsidR="00AA2CD2" w:rsidRPr="00983546" w:rsidRDefault="00AA2CD2" w:rsidP="00AA2CD2">
            <w:pPr>
              <w:tabs>
                <w:tab w:val="left" w:pos="567"/>
              </w:tabs>
              <w:spacing w:after="0" w:line="240" w:lineRule="auto"/>
              <w:rPr>
                <w:rFonts w:ascii="Times New Roman" w:eastAsia="MS Mincho" w:hAnsi="Times New Roman" w:cs="Times New Roman"/>
                <w:b/>
                <w:bCs/>
                <w:sz w:val="24"/>
                <w:szCs w:val="24"/>
              </w:rPr>
            </w:pPr>
            <w:r w:rsidRPr="00983546">
              <w:rPr>
                <w:rFonts w:ascii="Times New Roman" w:eastAsia="MS Mincho" w:hAnsi="Times New Roman" w:cs="Times New Roman"/>
                <w:b/>
                <w:bCs/>
                <w:sz w:val="24"/>
                <w:szCs w:val="24"/>
              </w:rPr>
              <w:t>1.1.</w:t>
            </w:r>
          </w:p>
        </w:tc>
        <w:tc>
          <w:tcPr>
            <w:tcW w:w="13854" w:type="dxa"/>
            <w:gridSpan w:val="11"/>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5373C55" w14:textId="484F72BA" w:rsidR="00AA2CD2" w:rsidRPr="00843247" w:rsidRDefault="00AA2CD2" w:rsidP="00AA2CD2">
            <w:pPr>
              <w:spacing w:after="0" w:line="240" w:lineRule="auto"/>
              <w:rPr>
                <w:rFonts w:ascii="Times New Roman" w:eastAsia="Calibri" w:hAnsi="Times New Roman" w:cs="Times New Roman"/>
                <w:b/>
                <w:bCs/>
                <w:sz w:val="24"/>
                <w:szCs w:val="24"/>
              </w:rPr>
            </w:pPr>
            <w:r w:rsidRPr="00843247">
              <w:rPr>
                <w:rFonts w:ascii="Times New Roman" w:hAnsi="Times New Roman" w:cs="Times New Roman"/>
                <w:b/>
                <w:bCs/>
                <w:sz w:val="24"/>
                <w:szCs w:val="24"/>
              </w:rPr>
              <w:t>Vystyti įstaigos vidinę kultūrą, s</w:t>
            </w:r>
            <w:r w:rsidRPr="00843247">
              <w:rPr>
                <w:rFonts w:ascii="Times New Roman" w:eastAsia="Times New Roman" w:hAnsi="Times New Roman" w:cs="Times New Roman"/>
                <w:b/>
                <w:bCs/>
                <w:sz w:val="24"/>
                <w:szCs w:val="24"/>
              </w:rPr>
              <w:t>katinti bendradarbiavimą ir bendruomeniškumą</w:t>
            </w:r>
          </w:p>
        </w:tc>
      </w:tr>
      <w:tr w:rsidR="00AA2CD2" w:rsidRPr="00983546" w14:paraId="1C992E40" w14:textId="77777777" w:rsidTr="00F436A0">
        <w:trPr>
          <w:trHeight w:val="1762"/>
        </w:trPr>
        <w:tc>
          <w:tcPr>
            <w:tcW w:w="706" w:type="dxa"/>
            <w:tcBorders>
              <w:top w:val="single" w:sz="4" w:space="0" w:color="auto"/>
              <w:left w:val="single" w:sz="4" w:space="0" w:color="auto"/>
              <w:bottom w:val="single" w:sz="4" w:space="0" w:color="auto"/>
              <w:right w:val="single" w:sz="4" w:space="0" w:color="auto"/>
            </w:tcBorders>
          </w:tcPr>
          <w:p w14:paraId="0CDF09CB" w14:textId="028326D1" w:rsidR="00AA2CD2" w:rsidRPr="00983546" w:rsidRDefault="00AA2CD2" w:rsidP="00AA2CD2">
            <w:pPr>
              <w:tabs>
                <w:tab w:val="left" w:pos="567"/>
              </w:tabs>
              <w:spacing w:after="0" w:line="240" w:lineRule="auto"/>
              <w:rPr>
                <w:rFonts w:ascii="Times New Roman" w:eastAsia="MS Mincho" w:hAnsi="Times New Roman" w:cs="Times New Roman"/>
                <w:sz w:val="24"/>
                <w:szCs w:val="24"/>
              </w:rPr>
            </w:pPr>
            <w:r w:rsidRPr="00983546">
              <w:rPr>
                <w:rFonts w:ascii="Times New Roman" w:eastAsia="MS Mincho" w:hAnsi="Times New Roman" w:cs="Times New Roman"/>
                <w:sz w:val="24"/>
                <w:szCs w:val="24"/>
              </w:rPr>
              <w:t>1.1.</w:t>
            </w:r>
            <w:r>
              <w:rPr>
                <w:rFonts w:ascii="Times New Roman" w:eastAsia="MS Mincho" w:hAnsi="Times New Roman" w:cs="Times New Roman"/>
                <w:sz w:val="24"/>
                <w:szCs w:val="24"/>
              </w:rPr>
              <w:t>1</w:t>
            </w:r>
            <w:r w:rsidRPr="00983546">
              <w:rPr>
                <w:rFonts w:ascii="Times New Roman" w:eastAsia="MS Mincho" w:hAnsi="Times New Roman" w:cs="Times New Roman"/>
                <w:sz w:val="24"/>
                <w:szCs w:val="24"/>
              </w:rPr>
              <w:t>.</w:t>
            </w:r>
          </w:p>
        </w:tc>
        <w:tc>
          <w:tcPr>
            <w:tcW w:w="2006" w:type="dxa"/>
            <w:tcBorders>
              <w:top w:val="single" w:sz="4" w:space="0" w:color="auto"/>
              <w:left w:val="single" w:sz="4" w:space="0" w:color="auto"/>
              <w:bottom w:val="single" w:sz="4" w:space="0" w:color="auto"/>
              <w:right w:val="single" w:sz="4" w:space="0" w:color="auto"/>
            </w:tcBorders>
          </w:tcPr>
          <w:p w14:paraId="6387686A" w14:textId="1B318D19" w:rsidR="00AA2CD2" w:rsidRPr="00983546" w:rsidRDefault="00AA2CD2" w:rsidP="00AA2CD2">
            <w:pPr>
              <w:tabs>
                <w:tab w:val="left" w:pos="567"/>
                <w:tab w:val="left" w:pos="1650"/>
              </w:tabs>
              <w:spacing w:after="0" w:line="240" w:lineRule="auto"/>
              <w:rPr>
                <w:rFonts w:ascii="Times New Roman" w:eastAsia="Times New Roman" w:hAnsi="Times New Roman" w:cs="Times New Roman"/>
                <w:bCs/>
                <w:sz w:val="24"/>
                <w:szCs w:val="24"/>
              </w:rPr>
            </w:pPr>
            <w:r w:rsidRPr="00983546">
              <w:rPr>
                <w:rFonts w:ascii="Times New Roman" w:eastAsia="Times New Roman" w:hAnsi="Times New Roman" w:cs="Times New Roman"/>
                <w:bCs/>
                <w:sz w:val="24"/>
                <w:szCs w:val="24"/>
              </w:rPr>
              <w:t>Tirti darbuotojų poreikius, lūkesčius bei pasitenkinimą darbo sąlygomis, psichologiniu klimatu</w:t>
            </w:r>
          </w:p>
        </w:tc>
        <w:tc>
          <w:tcPr>
            <w:tcW w:w="1535" w:type="dxa"/>
          </w:tcPr>
          <w:p w14:paraId="5CBDA923" w14:textId="6228A83D" w:rsidR="00AA2CD2" w:rsidRPr="00983546" w:rsidRDefault="00AA2CD2" w:rsidP="00AA2CD2">
            <w:pPr>
              <w:spacing w:after="0" w:line="240" w:lineRule="auto"/>
              <w:rPr>
                <w:rFonts w:ascii="Times New Roman" w:eastAsia="Calibri" w:hAnsi="Times New Roman" w:cs="Times New Roman"/>
                <w:sz w:val="24"/>
                <w:szCs w:val="24"/>
              </w:rPr>
            </w:pPr>
            <w:r w:rsidRPr="00983546">
              <w:rPr>
                <w:rFonts w:ascii="Times New Roman" w:eastAsia="Calibri" w:hAnsi="Times New Roman" w:cs="Times New Roman"/>
                <w:sz w:val="24"/>
                <w:szCs w:val="24"/>
              </w:rPr>
              <w:t>K</w:t>
            </w:r>
            <w:r>
              <w:rPr>
                <w:rFonts w:ascii="Times New Roman" w:eastAsia="Calibri" w:hAnsi="Times New Roman" w:cs="Times New Roman"/>
                <w:sz w:val="24"/>
                <w:szCs w:val="24"/>
              </w:rPr>
              <w:t>asmet k</w:t>
            </w:r>
            <w:r w:rsidRPr="00983546">
              <w:rPr>
                <w:rFonts w:ascii="Times New Roman" w:eastAsia="Calibri" w:hAnsi="Times New Roman" w:cs="Times New Roman"/>
                <w:sz w:val="24"/>
                <w:szCs w:val="24"/>
              </w:rPr>
              <w:t>iekvieno skyriaus darbuotojų, užpildžiusių vertinimo anketas, dalis proc.</w:t>
            </w:r>
          </w:p>
        </w:tc>
        <w:tc>
          <w:tcPr>
            <w:tcW w:w="1135" w:type="dxa"/>
            <w:tcBorders>
              <w:top w:val="single" w:sz="4" w:space="0" w:color="auto"/>
              <w:left w:val="single" w:sz="4" w:space="0" w:color="auto"/>
              <w:bottom w:val="single" w:sz="4" w:space="0" w:color="auto"/>
              <w:right w:val="single" w:sz="4" w:space="0" w:color="auto"/>
            </w:tcBorders>
          </w:tcPr>
          <w:p w14:paraId="730E7C81" w14:textId="2F2B8A51"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DCB4412" w14:textId="263A7BF7" w:rsidR="00AA2CD2" w:rsidRPr="00983546"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tcPr>
          <w:p w14:paraId="49FF2CE5" w14:textId="5820D636"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90</w:t>
            </w:r>
          </w:p>
        </w:tc>
        <w:tc>
          <w:tcPr>
            <w:tcW w:w="992" w:type="dxa"/>
            <w:tcBorders>
              <w:top w:val="single" w:sz="4" w:space="0" w:color="auto"/>
              <w:left w:val="single" w:sz="4" w:space="0" w:color="auto"/>
              <w:bottom w:val="single" w:sz="4" w:space="0" w:color="auto"/>
              <w:right w:val="single" w:sz="4" w:space="0" w:color="auto"/>
            </w:tcBorders>
          </w:tcPr>
          <w:p w14:paraId="5D6A3C89" w14:textId="2887DEB1"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90</w:t>
            </w:r>
          </w:p>
        </w:tc>
        <w:tc>
          <w:tcPr>
            <w:tcW w:w="1745" w:type="dxa"/>
            <w:tcBorders>
              <w:top w:val="single" w:sz="4" w:space="0" w:color="auto"/>
              <w:left w:val="single" w:sz="4" w:space="0" w:color="auto"/>
              <w:bottom w:val="single" w:sz="4" w:space="0" w:color="auto"/>
              <w:right w:val="single" w:sz="4" w:space="0" w:color="auto"/>
            </w:tcBorders>
          </w:tcPr>
          <w:p w14:paraId="4FA12A76" w14:textId="412AEA0C" w:rsidR="00AA2CD2" w:rsidRPr="00983546" w:rsidRDefault="00AA2CD2" w:rsidP="00AA2CD2">
            <w:pPr>
              <w:tabs>
                <w:tab w:val="left" w:pos="567"/>
                <w:tab w:val="left" w:pos="1650"/>
              </w:tabs>
              <w:spacing w:after="0" w:line="240" w:lineRule="auto"/>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Vidaus medicininio audito grupės vadov</w:t>
            </w:r>
            <w:r>
              <w:rPr>
                <w:rFonts w:ascii="Times New Roman" w:eastAsia="Times New Roman" w:hAnsi="Times New Roman" w:cs="Times New Roman"/>
                <w:sz w:val="24"/>
                <w:szCs w:val="24"/>
              </w:rPr>
              <w:t>as</w:t>
            </w:r>
            <w:r w:rsidRPr="00983546">
              <w:rPr>
                <w:rFonts w:ascii="Times New Roman" w:eastAsia="Times New Roman" w:hAnsi="Times New Roman" w:cs="Times New Roman"/>
                <w:sz w:val="24"/>
                <w:szCs w:val="24"/>
              </w:rPr>
              <w:t xml:space="preserve"> (koordinavimas), vyresnio</w:t>
            </w:r>
            <w:r>
              <w:rPr>
                <w:rFonts w:ascii="Times New Roman" w:eastAsia="Times New Roman" w:hAnsi="Times New Roman" w:cs="Times New Roman"/>
                <w:sz w:val="24"/>
                <w:szCs w:val="24"/>
              </w:rPr>
              <w:t>jo</w:t>
            </w:r>
            <w:r w:rsidRPr="009835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983546">
              <w:rPr>
                <w:rFonts w:ascii="Times New Roman" w:eastAsia="Times New Roman" w:hAnsi="Times New Roman" w:cs="Times New Roman"/>
                <w:sz w:val="24"/>
                <w:szCs w:val="24"/>
              </w:rPr>
              <w:t>laugytojo-slaugos administrator</w:t>
            </w:r>
            <w:r>
              <w:rPr>
                <w:rFonts w:ascii="Times New Roman" w:eastAsia="Times New Roman" w:hAnsi="Times New Roman" w:cs="Times New Roman"/>
                <w:sz w:val="24"/>
                <w:szCs w:val="24"/>
              </w:rPr>
              <w:t>iau</w:t>
            </w:r>
            <w:r w:rsidRPr="00983546">
              <w:rPr>
                <w:rFonts w:ascii="Times New Roman" w:eastAsia="Times New Roman" w:hAnsi="Times New Roman" w:cs="Times New Roman"/>
                <w:sz w:val="24"/>
                <w:szCs w:val="24"/>
              </w:rPr>
              <w:t>s (vykdymas skyriuose)</w:t>
            </w:r>
          </w:p>
        </w:tc>
        <w:tc>
          <w:tcPr>
            <w:tcW w:w="1232" w:type="dxa"/>
            <w:tcBorders>
              <w:top w:val="single" w:sz="4" w:space="0" w:color="auto"/>
              <w:left w:val="single" w:sz="4" w:space="0" w:color="auto"/>
              <w:bottom w:val="single" w:sz="4" w:space="0" w:color="auto"/>
              <w:right w:val="single" w:sz="4" w:space="0" w:color="auto"/>
            </w:tcBorders>
          </w:tcPr>
          <w:p w14:paraId="74E6D0C6" w14:textId="33D364FD"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55E428F3" w14:textId="4FD60A90" w:rsidR="00AA2CD2" w:rsidRPr="00983546"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2D03D735" w14:textId="6160092E" w:rsidR="00AA2CD2" w:rsidRPr="00983546"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57" w:type="dxa"/>
            <w:tcBorders>
              <w:top w:val="single" w:sz="4" w:space="0" w:color="auto"/>
              <w:left w:val="single" w:sz="4" w:space="0" w:color="auto"/>
              <w:bottom w:val="single" w:sz="4" w:space="0" w:color="auto"/>
              <w:right w:val="single" w:sz="4" w:space="0" w:color="auto"/>
            </w:tcBorders>
          </w:tcPr>
          <w:p w14:paraId="0763D96F" w14:textId="3C4D25DE" w:rsidR="00AA2CD2" w:rsidRPr="00983546"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AA2CD2" w:rsidRPr="00983546" w14:paraId="2F9C9367" w14:textId="77777777" w:rsidTr="002C6D3C">
        <w:trPr>
          <w:trHeight w:val="415"/>
        </w:trPr>
        <w:tc>
          <w:tcPr>
            <w:tcW w:w="70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0974E17" w14:textId="0DF643B0" w:rsidR="00AA2CD2" w:rsidRPr="00983546" w:rsidRDefault="00AA2CD2" w:rsidP="00AA2CD2">
            <w:pPr>
              <w:tabs>
                <w:tab w:val="left" w:pos="567"/>
              </w:tabs>
              <w:spacing w:after="0" w:line="240" w:lineRule="auto"/>
              <w:rPr>
                <w:rFonts w:ascii="Times New Roman" w:eastAsia="MS Mincho" w:hAnsi="Times New Roman" w:cs="Times New Roman"/>
                <w:b/>
                <w:bCs/>
                <w:sz w:val="24"/>
                <w:szCs w:val="24"/>
              </w:rPr>
            </w:pPr>
            <w:r w:rsidRPr="00983546">
              <w:rPr>
                <w:rFonts w:ascii="Times New Roman" w:eastAsia="MS Mincho" w:hAnsi="Times New Roman" w:cs="Times New Roman"/>
                <w:b/>
                <w:bCs/>
                <w:sz w:val="24"/>
                <w:szCs w:val="24"/>
              </w:rPr>
              <w:t>1.2.</w:t>
            </w:r>
          </w:p>
        </w:tc>
        <w:tc>
          <w:tcPr>
            <w:tcW w:w="13854" w:type="dxa"/>
            <w:gridSpan w:val="11"/>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6DC61B0" w14:textId="256C9780" w:rsidR="00AA2CD2" w:rsidRPr="00983546" w:rsidRDefault="00AA2CD2" w:rsidP="00AA2CD2">
            <w:pPr>
              <w:spacing w:after="0" w:line="240" w:lineRule="auto"/>
              <w:rPr>
                <w:rFonts w:ascii="Times New Roman" w:eastAsia="Calibri" w:hAnsi="Times New Roman" w:cs="Times New Roman"/>
                <w:b/>
                <w:bCs/>
                <w:sz w:val="24"/>
                <w:szCs w:val="24"/>
              </w:rPr>
            </w:pPr>
            <w:r w:rsidRPr="00983546">
              <w:rPr>
                <w:rFonts w:ascii="Times New Roman" w:hAnsi="Times New Roman" w:cs="Times New Roman"/>
                <w:b/>
                <w:bCs/>
                <w:sz w:val="24"/>
                <w:szCs w:val="24"/>
              </w:rPr>
              <w:t>Sudaryti palankias sąlygas jaunų specialistų pritraukimui</w:t>
            </w:r>
          </w:p>
        </w:tc>
      </w:tr>
      <w:tr w:rsidR="00AA2CD2" w:rsidRPr="00983546" w14:paraId="35F9F0CE" w14:textId="77777777" w:rsidTr="00F436A0">
        <w:trPr>
          <w:trHeight w:val="1762"/>
        </w:trPr>
        <w:tc>
          <w:tcPr>
            <w:tcW w:w="706" w:type="dxa"/>
            <w:tcBorders>
              <w:top w:val="single" w:sz="4" w:space="0" w:color="auto"/>
              <w:left w:val="single" w:sz="4" w:space="0" w:color="auto"/>
              <w:bottom w:val="single" w:sz="4" w:space="0" w:color="auto"/>
              <w:right w:val="single" w:sz="4" w:space="0" w:color="auto"/>
            </w:tcBorders>
          </w:tcPr>
          <w:p w14:paraId="77D6245F" w14:textId="438EA466" w:rsidR="00AA2CD2" w:rsidRPr="00983546" w:rsidRDefault="00AA2CD2" w:rsidP="00AA2CD2">
            <w:pPr>
              <w:tabs>
                <w:tab w:val="left" w:pos="567"/>
              </w:tabs>
              <w:spacing w:after="0" w:line="240" w:lineRule="auto"/>
              <w:rPr>
                <w:rFonts w:ascii="Times New Roman" w:eastAsia="MS Mincho" w:hAnsi="Times New Roman" w:cs="Times New Roman"/>
                <w:sz w:val="24"/>
                <w:szCs w:val="24"/>
              </w:rPr>
            </w:pPr>
            <w:r w:rsidRPr="00983546">
              <w:rPr>
                <w:rFonts w:ascii="Times New Roman" w:eastAsia="MS Mincho" w:hAnsi="Times New Roman" w:cs="Times New Roman"/>
                <w:sz w:val="24"/>
                <w:szCs w:val="24"/>
              </w:rPr>
              <w:t>1.2.1.</w:t>
            </w:r>
          </w:p>
        </w:tc>
        <w:tc>
          <w:tcPr>
            <w:tcW w:w="2006" w:type="dxa"/>
            <w:tcBorders>
              <w:top w:val="single" w:sz="4" w:space="0" w:color="auto"/>
              <w:left w:val="single" w:sz="4" w:space="0" w:color="auto"/>
              <w:bottom w:val="single" w:sz="4" w:space="0" w:color="auto"/>
              <w:right w:val="single" w:sz="4" w:space="0" w:color="auto"/>
            </w:tcBorders>
          </w:tcPr>
          <w:p w14:paraId="6D3E3CA1" w14:textId="2587496B" w:rsidR="00AA2CD2" w:rsidRPr="00983546" w:rsidRDefault="00AA2CD2" w:rsidP="00AA2CD2">
            <w:pPr>
              <w:tabs>
                <w:tab w:val="left" w:pos="567"/>
                <w:tab w:val="left" w:pos="1650"/>
              </w:tabs>
              <w:spacing w:after="0" w:line="240" w:lineRule="auto"/>
              <w:rPr>
                <w:rFonts w:ascii="Times New Roman" w:eastAsia="Times New Roman" w:hAnsi="Times New Roman" w:cs="Times New Roman"/>
                <w:bCs/>
                <w:sz w:val="24"/>
                <w:szCs w:val="24"/>
              </w:rPr>
            </w:pPr>
            <w:r w:rsidRPr="00983546">
              <w:rPr>
                <w:rFonts w:ascii="Times New Roman" w:eastAsia="Times New Roman" w:hAnsi="Times New Roman" w:cs="Times New Roman"/>
                <w:bCs/>
                <w:sz w:val="24"/>
                <w:szCs w:val="24"/>
              </w:rPr>
              <w:t>Kurti palankią darbo aplinką, kompensuojant atvykimo į darbą išlaidas, skiriant būstą ar kasmetines išmokas ir kt.</w:t>
            </w:r>
          </w:p>
        </w:tc>
        <w:tc>
          <w:tcPr>
            <w:tcW w:w="1535" w:type="dxa"/>
          </w:tcPr>
          <w:p w14:paraId="07A8F0E4" w14:textId="77E43E4E" w:rsidR="00AA2CD2" w:rsidRPr="00983546" w:rsidRDefault="00AA2CD2" w:rsidP="00AA2CD2">
            <w:pPr>
              <w:spacing w:after="0" w:line="240" w:lineRule="auto"/>
              <w:rPr>
                <w:rFonts w:ascii="Times New Roman" w:eastAsia="Calibri" w:hAnsi="Times New Roman" w:cs="Times New Roman"/>
                <w:sz w:val="24"/>
                <w:szCs w:val="24"/>
              </w:rPr>
            </w:pPr>
            <w:r w:rsidRPr="00983546">
              <w:rPr>
                <w:rFonts w:ascii="Times New Roman" w:eastAsia="Calibri" w:hAnsi="Times New Roman" w:cs="Times New Roman"/>
                <w:sz w:val="24"/>
                <w:szCs w:val="24"/>
              </w:rPr>
              <w:t>Gydytojų iki 40 metų dalis ligoninėje, proc.</w:t>
            </w:r>
          </w:p>
        </w:tc>
        <w:tc>
          <w:tcPr>
            <w:tcW w:w="1135" w:type="dxa"/>
            <w:tcBorders>
              <w:top w:val="single" w:sz="4" w:space="0" w:color="auto"/>
              <w:left w:val="single" w:sz="4" w:space="0" w:color="auto"/>
              <w:bottom w:val="single" w:sz="4" w:space="0" w:color="auto"/>
              <w:right w:val="single" w:sz="4" w:space="0" w:color="auto"/>
            </w:tcBorders>
          </w:tcPr>
          <w:p w14:paraId="772E0CCD" w14:textId="7D9ECA10"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w:t>
            </w:r>
          </w:p>
        </w:tc>
        <w:tc>
          <w:tcPr>
            <w:tcW w:w="1134" w:type="dxa"/>
            <w:tcBorders>
              <w:top w:val="single" w:sz="4" w:space="0" w:color="auto"/>
              <w:left w:val="single" w:sz="4" w:space="0" w:color="auto"/>
              <w:bottom w:val="single" w:sz="4" w:space="0" w:color="auto"/>
              <w:right w:val="single" w:sz="4" w:space="0" w:color="auto"/>
            </w:tcBorders>
          </w:tcPr>
          <w:p w14:paraId="3CAE1A98" w14:textId="53BC9F21" w:rsidR="00AA2CD2" w:rsidRPr="00983546"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tcPr>
          <w:p w14:paraId="7E3F1873" w14:textId="39D1A8A6"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tc>
        <w:tc>
          <w:tcPr>
            <w:tcW w:w="992" w:type="dxa"/>
            <w:tcBorders>
              <w:top w:val="single" w:sz="4" w:space="0" w:color="auto"/>
              <w:left w:val="single" w:sz="4" w:space="0" w:color="auto"/>
              <w:bottom w:val="single" w:sz="4" w:space="0" w:color="auto"/>
              <w:right w:val="single" w:sz="4" w:space="0" w:color="auto"/>
            </w:tcBorders>
          </w:tcPr>
          <w:p w14:paraId="5599EECF" w14:textId="14813FB9"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36</w:t>
            </w:r>
          </w:p>
        </w:tc>
        <w:tc>
          <w:tcPr>
            <w:tcW w:w="1745" w:type="dxa"/>
            <w:tcBorders>
              <w:top w:val="single" w:sz="4" w:space="0" w:color="auto"/>
              <w:left w:val="single" w:sz="4" w:space="0" w:color="auto"/>
              <w:bottom w:val="single" w:sz="4" w:space="0" w:color="auto"/>
              <w:right w:val="single" w:sz="4" w:space="0" w:color="auto"/>
            </w:tcBorders>
          </w:tcPr>
          <w:p w14:paraId="0D6B5EEF" w14:textId="7233B5A7" w:rsidR="00AA2CD2" w:rsidRPr="00983546" w:rsidRDefault="00AA2CD2" w:rsidP="00AA2CD2">
            <w:pPr>
              <w:tabs>
                <w:tab w:val="left" w:pos="567"/>
                <w:tab w:val="left" w:pos="1650"/>
              </w:tabs>
              <w:spacing w:after="0" w:line="240" w:lineRule="auto"/>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Direktori</w:t>
            </w:r>
            <w:r>
              <w:rPr>
                <w:rFonts w:ascii="Times New Roman" w:eastAsia="Times New Roman" w:hAnsi="Times New Roman" w:cs="Times New Roman"/>
                <w:sz w:val="24"/>
                <w:szCs w:val="24"/>
              </w:rPr>
              <w:t>a</w:t>
            </w:r>
            <w:r w:rsidRPr="00983546">
              <w:rPr>
                <w:rFonts w:ascii="Times New Roman" w:eastAsia="Times New Roman" w:hAnsi="Times New Roman" w:cs="Times New Roman"/>
                <w:sz w:val="24"/>
                <w:szCs w:val="24"/>
              </w:rPr>
              <w:t>us pavaduotojas medicinai ir personalo skyriaus specialistas</w:t>
            </w:r>
          </w:p>
        </w:tc>
        <w:tc>
          <w:tcPr>
            <w:tcW w:w="1232" w:type="dxa"/>
            <w:tcBorders>
              <w:top w:val="single" w:sz="4" w:space="0" w:color="auto"/>
              <w:left w:val="single" w:sz="4" w:space="0" w:color="auto"/>
              <w:bottom w:val="single" w:sz="4" w:space="0" w:color="auto"/>
              <w:right w:val="single" w:sz="4" w:space="0" w:color="auto"/>
            </w:tcBorders>
          </w:tcPr>
          <w:p w14:paraId="6B25A13B" w14:textId="7C8F0637"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1DA74D4C" w14:textId="72746D57" w:rsidR="00AA2CD2" w:rsidRPr="00983546"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15,00</w:t>
            </w:r>
          </w:p>
        </w:tc>
        <w:tc>
          <w:tcPr>
            <w:tcW w:w="992" w:type="dxa"/>
            <w:tcBorders>
              <w:top w:val="single" w:sz="4" w:space="0" w:color="auto"/>
              <w:left w:val="single" w:sz="4" w:space="0" w:color="auto"/>
              <w:bottom w:val="single" w:sz="4" w:space="0" w:color="auto"/>
              <w:right w:val="single" w:sz="4" w:space="0" w:color="auto"/>
            </w:tcBorders>
          </w:tcPr>
          <w:p w14:paraId="364D0FA3" w14:textId="0F81B8CF" w:rsidR="00AA2CD2" w:rsidRPr="00983546"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80,00</w:t>
            </w:r>
          </w:p>
        </w:tc>
        <w:tc>
          <w:tcPr>
            <w:tcW w:w="957" w:type="dxa"/>
            <w:tcBorders>
              <w:top w:val="single" w:sz="4" w:space="0" w:color="auto"/>
              <w:left w:val="single" w:sz="4" w:space="0" w:color="auto"/>
              <w:bottom w:val="single" w:sz="4" w:space="0" w:color="auto"/>
              <w:right w:val="single" w:sz="4" w:space="0" w:color="auto"/>
            </w:tcBorders>
          </w:tcPr>
          <w:p w14:paraId="455DAE71" w14:textId="5786B610" w:rsidR="00AA2CD2" w:rsidRPr="00983546"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80,00</w:t>
            </w:r>
          </w:p>
        </w:tc>
      </w:tr>
      <w:tr w:rsidR="00AA2CD2" w:rsidRPr="00983546" w14:paraId="224C946B" w14:textId="77777777" w:rsidTr="002C6D3C">
        <w:trPr>
          <w:trHeight w:val="471"/>
        </w:trPr>
        <w:tc>
          <w:tcPr>
            <w:tcW w:w="70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232AFAD" w14:textId="206A0173" w:rsidR="00AA2CD2" w:rsidRPr="00983546" w:rsidRDefault="00AA2CD2" w:rsidP="00AA2CD2">
            <w:pPr>
              <w:tabs>
                <w:tab w:val="left" w:pos="567"/>
              </w:tabs>
              <w:spacing w:after="0" w:line="240" w:lineRule="auto"/>
              <w:rPr>
                <w:rFonts w:ascii="Times New Roman" w:eastAsia="MS Mincho" w:hAnsi="Times New Roman" w:cs="Times New Roman"/>
                <w:b/>
                <w:bCs/>
                <w:sz w:val="24"/>
                <w:szCs w:val="24"/>
              </w:rPr>
            </w:pPr>
            <w:r w:rsidRPr="00983546">
              <w:rPr>
                <w:rFonts w:ascii="Times New Roman" w:eastAsia="MS Mincho" w:hAnsi="Times New Roman" w:cs="Times New Roman"/>
                <w:b/>
                <w:bCs/>
                <w:sz w:val="24"/>
                <w:szCs w:val="24"/>
              </w:rPr>
              <w:lastRenderedPageBreak/>
              <w:t>1.3.</w:t>
            </w:r>
          </w:p>
        </w:tc>
        <w:tc>
          <w:tcPr>
            <w:tcW w:w="13854" w:type="dxa"/>
            <w:gridSpan w:val="11"/>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D961912" w14:textId="22D49D4B" w:rsidR="00AA2CD2" w:rsidRPr="00983546" w:rsidRDefault="00AA2CD2" w:rsidP="00AA2CD2">
            <w:pPr>
              <w:spacing w:after="0" w:line="240" w:lineRule="auto"/>
              <w:rPr>
                <w:rFonts w:ascii="Times New Roman" w:eastAsia="Calibri" w:hAnsi="Times New Roman" w:cs="Times New Roman"/>
                <w:b/>
                <w:sz w:val="24"/>
                <w:szCs w:val="24"/>
              </w:rPr>
            </w:pPr>
            <w:r w:rsidRPr="00983546">
              <w:rPr>
                <w:rFonts w:ascii="Times New Roman" w:eastAsia="Times New Roman" w:hAnsi="Times New Roman" w:cs="Times New Roman"/>
                <w:b/>
                <w:sz w:val="24"/>
                <w:szCs w:val="24"/>
              </w:rPr>
              <w:t>Kurti į rezultatus orientuotą darbo užmokesčio sistemą</w:t>
            </w:r>
          </w:p>
        </w:tc>
      </w:tr>
      <w:tr w:rsidR="00AA2CD2" w:rsidRPr="00983546" w14:paraId="67B1AF7B" w14:textId="77777777" w:rsidTr="00F436A0">
        <w:trPr>
          <w:trHeight w:val="699"/>
        </w:trPr>
        <w:tc>
          <w:tcPr>
            <w:tcW w:w="706" w:type="dxa"/>
            <w:tcBorders>
              <w:top w:val="single" w:sz="4" w:space="0" w:color="auto"/>
              <w:left w:val="single" w:sz="4" w:space="0" w:color="auto"/>
              <w:bottom w:val="single" w:sz="4" w:space="0" w:color="auto"/>
              <w:right w:val="single" w:sz="4" w:space="0" w:color="auto"/>
            </w:tcBorders>
          </w:tcPr>
          <w:p w14:paraId="22FFD17F" w14:textId="74A6B194" w:rsidR="00AA2CD2" w:rsidRPr="00983546" w:rsidRDefault="00AA2CD2" w:rsidP="00AA2CD2">
            <w:pPr>
              <w:tabs>
                <w:tab w:val="left" w:pos="567"/>
              </w:tabs>
              <w:spacing w:after="0" w:line="240" w:lineRule="auto"/>
              <w:rPr>
                <w:rFonts w:ascii="Times New Roman" w:eastAsia="MS Mincho" w:hAnsi="Times New Roman" w:cs="Times New Roman"/>
                <w:sz w:val="24"/>
                <w:szCs w:val="24"/>
              </w:rPr>
            </w:pPr>
            <w:r w:rsidRPr="00983546">
              <w:rPr>
                <w:rFonts w:ascii="Times New Roman" w:eastAsia="MS Mincho" w:hAnsi="Times New Roman" w:cs="Times New Roman"/>
                <w:sz w:val="24"/>
                <w:szCs w:val="24"/>
              </w:rPr>
              <w:t>1.3.1.</w:t>
            </w:r>
          </w:p>
        </w:tc>
        <w:tc>
          <w:tcPr>
            <w:tcW w:w="2006" w:type="dxa"/>
            <w:tcBorders>
              <w:top w:val="single" w:sz="4" w:space="0" w:color="auto"/>
              <w:left w:val="single" w:sz="4" w:space="0" w:color="auto"/>
              <w:bottom w:val="single" w:sz="4" w:space="0" w:color="auto"/>
              <w:right w:val="single" w:sz="4" w:space="0" w:color="auto"/>
            </w:tcBorders>
          </w:tcPr>
          <w:p w14:paraId="4B14BE7E" w14:textId="4BE9F2D6" w:rsidR="00AA2CD2" w:rsidRPr="00983546" w:rsidRDefault="00AA2CD2" w:rsidP="00AA2CD2">
            <w:pPr>
              <w:tabs>
                <w:tab w:val="left" w:pos="567"/>
                <w:tab w:val="left" w:pos="1650"/>
              </w:tabs>
              <w:spacing w:after="0" w:line="240" w:lineRule="auto"/>
              <w:rPr>
                <w:rFonts w:ascii="Times New Roman" w:eastAsia="Times New Roman" w:hAnsi="Times New Roman" w:cs="Times New Roman"/>
                <w:bCs/>
                <w:sz w:val="24"/>
                <w:szCs w:val="24"/>
              </w:rPr>
            </w:pPr>
            <w:r w:rsidRPr="00983546">
              <w:rPr>
                <w:rFonts w:ascii="Times New Roman" w:eastAsia="Times New Roman" w:hAnsi="Times New Roman" w:cs="Times New Roman"/>
                <w:bCs/>
                <w:sz w:val="24"/>
                <w:szCs w:val="24"/>
              </w:rPr>
              <w:t>Gerus darbuotojų darbo rezultatus įvertinti mokant dalį užmokesčio už pasiektus rezultatus, naudojant papildomas paskatas už prioritetinių paslaugų teikimą</w:t>
            </w:r>
            <w:r>
              <w:rPr>
                <w:rStyle w:val="Puslapioinaosnuoroda"/>
                <w:rFonts w:ascii="Times New Roman" w:eastAsia="Times New Roman" w:hAnsi="Times New Roman" w:cs="Times New Roman"/>
                <w:bCs/>
                <w:sz w:val="24"/>
                <w:szCs w:val="24"/>
              </w:rPr>
              <w:footnoteReference w:id="6"/>
            </w:r>
          </w:p>
        </w:tc>
        <w:tc>
          <w:tcPr>
            <w:tcW w:w="1535" w:type="dxa"/>
          </w:tcPr>
          <w:p w14:paraId="75DCBAF1" w14:textId="0C716919" w:rsidR="00AA2CD2" w:rsidRPr="00983546" w:rsidRDefault="00AA2CD2" w:rsidP="00AA2C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Sukurtų motyvavimo ir skatinimo sistemų / tvarkos aprašų skaičius, vnt.</w:t>
            </w:r>
          </w:p>
        </w:tc>
        <w:tc>
          <w:tcPr>
            <w:tcW w:w="1135" w:type="dxa"/>
            <w:tcBorders>
              <w:top w:val="single" w:sz="4" w:space="0" w:color="auto"/>
              <w:left w:val="single" w:sz="4" w:space="0" w:color="auto"/>
              <w:bottom w:val="single" w:sz="4" w:space="0" w:color="auto"/>
              <w:right w:val="single" w:sz="4" w:space="0" w:color="auto"/>
            </w:tcBorders>
          </w:tcPr>
          <w:p w14:paraId="2FFCA138" w14:textId="7C601497"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9C1A9F4" w14:textId="43621EE3" w:rsidR="00AA2CD2" w:rsidRPr="00983546"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65A1A97D" w14:textId="35280120"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5F014ED" w14:textId="1EBDEA97" w:rsidR="00AA2CD2" w:rsidRPr="00983546" w:rsidRDefault="001334D8" w:rsidP="00AA2CD2">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745" w:type="dxa"/>
            <w:tcBorders>
              <w:top w:val="single" w:sz="4" w:space="0" w:color="auto"/>
              <w:left w:val="single" w:sz="4" w:space="0" w:color="auto"/>
              <w:bottom w:val="single" w:sz="4" w:space="0" w:color="auto"/>
              <w:right w:val="single" w:sz="4" w:space="0" w:color="auto"/>
            </w:tcBorders>
          </w:tcPr>
          <w:p w14:paraId="665F8CE1" w14:textId="52FD4164" w:rsidR="00AA2CD2" w:rsidRPr="00983546" w:rsidRDefault="00AA2CD2" w:rsidP="00AA2CD2">
            <w:pPr>
              <w:tabs>
                <w:tab w:val="left" w:pos="567"/>
                <w:tab w:val="left" w:pos="1650"/>
              </w:tabs>
              <w:spacing w:after="0" w:line="240" w:lineRule="auto"/>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Personalo skyriaus specialistas ir vyriausiasis buhalteris</w:t>
            </w:r>
          </w:p>
        </w:tc>
        <w:tc>
          <w:tcPr>
            <w:tcW w:w="1232" w:type="dxa"/>
            <w:tcBorders>
              <w:top w:val="single" w:sz="4" w:space="0" w:color="auto"/>
              <w:left w:val="single" w:sz="4" w:space="0" w:color="auto"/>
              <w:bottom w:val="single" w:sz="4" w:space="0" w:color="auto"/>
              <w:right w:val="single" w:sz="4" w:space="0" w:color="auto"/>
            </w:tcBorders>
          </w:tcPr>
          <w:p w14:paraId="7AAC8A32" w14:textId="6314436A"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483EA709" w14:textId="76D4C35D" w:rsidR="00AA2CD2" w:rsidRPr="00983546" w:rsidRDefault="00AA2CD2" w:rsidP="00AA2CD2">
            <w:pPr>
              <w:spacing w:after="0" w:line="240" w:lineRule="auto"/>
              <w:jc w:val="right"/>
              <w:rPr>
                <w:rFonts w:ascii="Times New Roman" w:eastAsia="Calibri" w:hAnsi="Times New Roman" w:cs="Times New Roman"/>
                <w:sz w:val="24"/>
                <w:szCs w:val="24"/>
              </w:rPr>
            </w:pPr>
            <w:r w:rsidRPr="00794FBF">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269ADC50" w14:textId="79EA08B7" w:rsidR="00AA2CD2" w:rsidRPr="006F5A91" w:rsidRDefault="00AA2CD2" w:rsidP="00AA2CD2">
            <w:pPr>
              <w:spacing w:after="0" w:line="240" w:lineRule="auto"/>
              <w:jc w:val="right"/>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10,0</w:t>
            </w:r>
          </w:p>
        </w:tc>
        <w:tc>
          <w:tcPr>
            <w:tcW w:w="957" w:type="dxa"/>
            <w:tcBorders>
              <w:top w:val="single" w:sz="4" w:space="0" w:color="auto"/>
              <w:left w:val="single" w:sz="4" w:space="0" w:color="auto"/>
              <w:bottom w:val="single" w:sz="4" w:space="0" w:color="auto"/>
              <w:right w:val="single" w:sz="4" w:space="0" w:color="auto"/>
            </w:tcBorders>
          </w:tcPr>
          <w:p w14:paraId="1E02ACF3" w14:textId="225D5B94" w:rsidR="00AA2CD2" w:rsidRPr="006F5A91" w:rsidRDefault="00AA2CD2" w:rsidP="00AA2CD2">
            <w:pPr>
              <w:spacing w:after="0" w:line="240" w:lineRule="auto"/>
              <w:jc w:val="right"/>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10,0</w:t>
            </w:r>
          </w:p>
        </w:tc>
      </w:tr>
      <w:tr w:rsidR="00AA2CD2" w:rsidRPr="00983546" w14:paraId="0D002191" w14:textId="77777777" w:rsidTr="002C6D3C">
        <w:trPr>
          <w:trHeight w:val="435"/>
        </w:trPr>
        <w:tc>
          <w:tcPr>
            <w:tcW w:w="706" w:type="dxa"/>
            <w:tcBorders>
              <w:top w:val="single" w:sz="4" w:space="0" w:color="auto"/>
              <w:left w:val="single" w:sz="4" w:space="0" w:color="auto"/>
              <w:bottom w:val="single" w:sz="4" w:space="0" w:color="auto"/>
              <w:right w:val="single" w:sz="4" w:space="0" w:color="auto"/>
            </w:tcBorders>
            <w:shd w:val="clear" w:color="auto" w:fill="FFFF00"/>
          </w:tcPr>
          <w:p w14:paraId="399DE18B" w14:textId="5641E7F0" w:rsidR="00AA2CD2" w:rsidRPr="00983546" w:rsidRDefault="00AA2CD2" w:rsidP="00AA2CD2">
            <w:pPr>
              <w:tabs>
                <w:tab w:val="left" w:pos="567"/>
              </w:tabs>
              <w:spacing w:after="0" w:line="240" w:lineRule="auto"/>
              <w:rPr>
                <w:rFonts w:ascii="Times New Roman" w:eastAsia="MS Mincho" w:hAnsi="Times New Roman" w:cs="Times New Roman"/>
                <w:sz w:val="24"/>
                <w:szCs w:val="24"/>
              </w:rPr>
            </w:pPr>
            <w:r w:rsidRPr="00983546">
              <w:rPr>
                <w:rFonts w:ascii="Times New Roman" w:eastAsia="MS Mincho" w:hAnsi="Times New Roman" w:cs="Times New Roman"/>
                <w:b/>
                <w:bCs/>
                <w:sz w:val="24"/>
                <w:szCs w:val="24"/>
              </w:rPr>
              <w:t>II</w:t>
            </w:r>
            <w:r>
              <w:rPr>
                <w:rFonts w:ascii="Times New Roman" w:eastAsia="MS Mincho" w:hAnsi="Times New Roman" w:cs="Times New Roman"/>
                <w:b/>
                <w:bCs/>
                <w:sz w:val="24"/>
                <w:szCs w:val="24"/>
              </w:rPr>
              <w:t>I</w:t>
            </w:r>
          </w:p>
        </w:tc>
        <w:tc>
          <w:tcPr>
            <w:tcW w:w="13854" w:type="dxa"/>
            <w:gridSpan w:val="11"/>
            <w:tcBorders>
              <w:top w:val="single" w:sz="4" w:space="0" w:color="auto"/>
              <w:left w:val="single" w:sz="4" w:space="0" w:color="auto"/>
              <w:bottom w:val="single" w:sz="4" w:space="0" w:color="auto"/>
              <w:right w:val="single" w:sz="4" w:space="0" w:color="auto"/>
            </w:tcBorders>
            <w:shd w:val="clear" w:color="auto" w:fill="FFFF00"/>
          </w:tcPr>
          <w:p w14:paraId="56B586C5" w14:textId="1A58A86C" w:rsidR="00AA2CD2" w:rsidRDefault="00AA2CD2" w:rsidP="00AA2CD2">
            <w:pPr>
              <w:spacing w:after="0" w:line="240" w:lineRule="auto"/>
              <w:rPr>
                <w:rFonts w:ascii="Times New Roman" w:eastAsia="Calibri" w:hAnsi="Times New Roman" w:cs="Times New Roman"/>
                <w:sz w:val="24"/>
                <w:szCs w:val="24"/>
              </w:rPr>
            </w:pPr>
            <w:r w:rsidRPr="00983546">
              <w:rPr>
                <w:rFonts w:ascii="Times New Roman" w:eastAsia="Calibri" w:hAnsi="Times New Roman" w:cs="Times New Roman"/>
                <w:b/>
                <w:bCs/>
                <w:sz w:val="24"/>
                <w:szCs w:val="24"/>
              </w:rPr>
              <w:t>PRIORITETAS. EFEKTYVUS VALDYMAS</w:t>
            </w:r>
          </w:p>
        </w:tc>
      </w:tr>
      <w:tr w:rsidR="00AA2CD2" w:rsidRPr="00983546" w14:paraId="0061D9DB" w14:textId="77777777" w:rsidTr="00F436A0">
        <w:trPr>
          <w:trHeight w:val="695"/>
        </w:trPr>
        <w:tc>
          <w:tcPr>
            <w:tcW w:w="706" w:type="dxa"/>
            <w:tcBorders>
              <w:top w:val="single" w:sz="4" w:space="0" w:color="auto"/>
              <w:left w:val="single" w:sz="4" w:space="0" w:color="auto"/>
              <w:bottom w:val="single" w:sz="4" w:space="0" w:color="auto"/>
              <w:right w:val="single" w:sz="4" w:space="0" w:color="auto"/>
            </w:tcBorders>
            <w:shd w:val="clear" w:color="auto" w:fill="00B050"/>
          </w:tcPr>
          <w:p w14:paraId="4E7A25B7" w14:textId="6BC3F1D4" w:rsidR="00AA2CD2" w:rsidRPr="00983546" w:rsidRDefault="00AA2CD2" w:rsidP="00AA2CD2">
            <w:pPr>
              <w:tabs>
                <w:tab w:val="left" w:pos="567"/>
              </w:tabs>
              <w:spacing w:after="0"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1</w:t>
            </w:r>
            <w:r w:rsidRPr="00983546">
              <w:rPr>
                <w:rFonts w:ascii="Times New Roman" w:eastAsia="MS Mincho" w:hAnsi="Times New Roman" w:cs="Times New Roman"/>
                <w:b/>
                <w:sz w:val="24"/>
                <w:szCs w:val="24"/>
              </w:rPr>
              <w:t>.</w:t>
            </w:r>
          </w:p>
        </w:tc>
        <w:tc>
          <w:tcPr>
            <w:tcW w:w="7936" w:type="dxa"/>
            <w:gridSpan w:val="6"/>
            <w:tcBorders>
              <w:top w:val="single" w:sz="4" w:space="0" w:color="auto"/>
              <w:left w:val="single" w:sz="4" w:space="0" w:color="auto"/>
              <w:bottom w:val="single" w:sz="4" w:space="0" w:color="auto"/>
              <w:right w:val="single" w:sz="4" w:space="0" w:color="auto"/>
            </w:tcBorders>
            <w:shd w:val="clear" w:color="auto" w:fill="00B050"/>
          </w:tcPr>
          <w:p w14:paraId="4B86720B" w14:textId="03B7065E" w:rsidR="00AA2CD2" w:rsidRPr="00983546" w:rsidRDefault="00AA2CD2" w:rsidP="00AA2CD2">
            <w:pPr>
              <w:tabs>
                <w:tab w:val="left" w:pos="567"/>
                <w:tab w:val="left" w:pos="1650"/>
              </w:tabs>
              <w:spacing w:after="0" w:line="240" w:lineRule="auto"/>
              <w:rPr>
                <w:rFonts w:ascii="Times New Roman" w:eastAsia="Times New Roman" w:hAnsi="Times New Roman" w:cs="Times New Roman"/>
                <w:b/>
                <w:sz w:val="24"/>
                <w:szCs w:val="24"/>
              </w:rPr>
            </w:pPr>
            <w:r w:rsidRPr="00983546">
              <w:rPr>
                <w:rFonts w:ascii="Times New Roman" w:eastAsia="Times New Roman" w:hAnsi="Times New Roman" w:cs="Times New Roman"/>
                <w:b/>
                <w:sz w:val="24"/>
                <w:szCs w:val="24"/>
              </w:rPr>
              <w:t>UŽTIKRINTI NUOLATINĮ ORGANIZACIJOS PROCESŲ TOBULINIMĄ</w:t>
            </w:r>
          </w:p>
        </w:tc>
        <w:tc>
          <w:tcPr>
            <w:tcW w:w="5918" w:type="dxa"/>
            <w:gridSpan w:val="5"/>
            <w:tcBorders>
              <w:top w:val="single" w:sz="4" w:space="0" w:color="auto"/>
              <w:left w:val="single" w:sz="4" w:space="0" w:color="auto"/>
              <w:bottom w:val="single" w:sz="4" w:space="0" w:color="auto"/>
              <w:right w:val="single" w:sz="4" w:space="0" w:color="auto"/>
            </w:tcBorders>
            <w:shd w:val="clear" w:color="auto" w:fill="00B050"/>
          </w:tcPr>
          <w:p w14:paraId="60D90356" w14:textId="73BAFBBC" w:rsidR="00AA2CD2" w:rsidRPr="00F7664B" w:rsidRDefault="00AA2CD2" w:rsidP="00AA2CD2">
            <w:pPr>
              <w:pStyle w:val="Sraopastraipa"/>
              <w:numPr>
                <w:ilvl w:val="0"/>
                <w:numId w:val="15"/>
              </w:numPr>
              <w:tabs>
                <w:tab w:val="left" w:pos="339"/>
              </w:tabs>
              <w:spacing w:after="0" w:line="240" w:lineRule="auto"/>
              <w:ind w:left="55" w:firstLine="0"/>
              <w:rPr>
                <w:rFonts w:ascii="Times New Roman" w:eastAsia="Calibri" w:hAnsi="Times New Roman" w:cs="Times New Roman"/>
                <w:b/>
                <w:sz w:val="24"/>
                <w:szCs w:val="24"/>
              </w:rPr>
            </w:pPr>
            <w:r>
              <w:rPr>
                <w:rFonts w:ascii="Times New Roman" w:eastAsia="Calibri" w:hAnsi="Times New Roman" w:cs="Times New Roman"/>
                <w:b/>
                <w:sz w:val="24"/>
                <w:szCs w:val="24"/>
              </w:rPr>
              <w:t>Patobulintų procesų dalis, 3 proc.</w:t>
            </w:r>
          </w:p>
        </w:tc>
      </w:tr>
      <w:tr w:rsidR="00AA2CD2" w:rsidRPr="00983546" w14:paraId="7AC41E13" w14:textId="77777777" w:rsidTr="002C6D3C">
        <w:trPr>
          <w:trHeight w:val="421"/>
        </w:trPr>
        <w:tc>
          <w:tcPr>
            <w:tcW w:w="70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21A3466" w14:textId="323F9868" w:rsidR="00AA2CD2" w:rsidRPr="00983546" w:rsidRDefault="00AA2CD2" w:rsidP="00AA2CD2">
            <w:pPr>
              <w:tabs>
                <w:tab w:val="left" w:pos="567"/>
              </w:tabs>
              <w:spacing w:after="0" w:line="240" w:lineRule="auto"/>
              <w:rPr>
                <w:rFonts w:ascii="Times New Roman" w:eastAsia="MS Mincho" w:hAnsi="Times New Roman" w:cs="Times New Roman"/>
                <w:b/>
                <w:bCs/>
                <w:sz w:val="24"/>
                <w:szCs w:val="24"/>
              </w:rPr>
            </w:pPr>
            <w:r>
              <w:rPr>
                <w:rFonts w:ascii="Times New Roman" w:eastAsia="MS Mincho" w:hAnsi="Times New Roman" w:cs="Times New Roman"/>
                <w:b/>
                <w:bCs/>
                <w:sz w:val="24"/>
                <w:szCs w:val="24"/>
              </w:rPr>
              <w:t>1</w:t>
            </w:r>
            <w:r w:rsidRPr="00983546">
              <w:rPr>
                <w:rFonts w:ascii="Times New Roman" w:eastAsia="MS Mincho" w:hAnsi="Times New Roman" w:cs="Times New Roman"/>
                <w:b/>
                <w:bCs/>
                <w:sz w:val="24"/>
                <w:szCs w:val="24"/>
              </w:rPr>
              <w:t>.1.</w:t>
            </w:r>
          </w:p>
        </w:tc>
        <w:tc>
          <w:tcPr>
            <w:tcW w:w="13854" w:type="dxa"/>
            <w:gridSpan w:val="11"/>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9AF079E" w14:textId="55DC106A" w:rsidR="00AA2CD2" w:rsidRPr="00983546" w:rsidRDefault="00AA2CD2" w:rsidP="00AA2CD2">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Nuolat t</w:t>
            </w:r>
            <w:r w:rsidRPr="00983546">
              <w:rPr>
                <w:rFonts w:ascii="Times New Roman" w:eastAsia="Calibri" w:hAnsi="Times New Roman" w:cs="Times New Roman"/>
                <w:b/>
                <w:bCs/>
                <w:sz w:val="24"/>
                <w:szCs w:val="24"/>
              </w:rPr>
              <w:t>ob</w:t>
            </w:r>
            <w:r>
              <w:rPr>
                <w:rFonts w:ascii="Times New Roman" w:eastAsia="Calibri" w:hAnsi="Times New Roman" w:cs="Times New Roman"/>
                <w:b/>
                <w:bCs/>
                <w:sz w:val="24"/>
                <w:szCs w:val="24"/>
              </w:rPr>
              <w:t>u</w:t>
            </w:r>
            <w:r w:rsidRPr="00983546">
              <w:rPr>
                <w:rFonts w:ascii="Times New Roman" w:eastAsia="Calibri" w:hAnsi="Times New Roman" w:cs="Times New Roman"/>
                <w:b/>
                <w:bCs/>
                <w:sz w:val="24"/>
                <w:szCs w:val="24"/>
              </w:rPr>
              <w:t>l</w:t>
            </w:r>
            <w:r>
              <w:rPr>
                <w:rFonts w:ascii="Times New Roman" w:eastAsia="Calibri" w:hAnsi="Times New Roman" w:cs="Times New Roman"/>
                <w:b/>
                <w:bCs/>
                <w:sz w:val="24"/>
                <w:szCs w:val="24"/>
              </w:rPr>
              <w:t>inti įstaigos procesus</w:t>
            </w:r>
          </w:p>
        </w:tc>
      </w:tr>
      <w:tr w:rsidR="00AA2CD2" w:rsidRPr="00983546" w14:paraId="2EA21154" w14:textId="77777777" w:rsidTr="00F436A0">
        <w:trPr>
          <w:trHeight w:val="557"/>
        </w:trPr>
        <w:tc>
          <w:tcPr>
            <w:tcW w:w="706" w:type="dxa"/>
            <w:tcBorders>
              <w:top w:val="single" w:sz="4" w:space="0" w:color="auto"/>
              <w:left w:val="single" w:sz="4" w:space="0" w:color="auto"/>
              <w:bottom w:val="single" w:sz="4" w:space="0" w:color="auto"/>
              <w:right w:val="single" w:sz="4" w:space="0" w:color="auto"/>
            </w:tcBorders>
          </w:tcPr>
          <w:p w14:paraId="7231DE71" w14:textId="78731A76" w:rsidR="00AA2CD2" w:rsidRPr="00983546" w:rsidRDefault="00AA2CD2" w:rsidP="00AA2CD2">
            <w:pPr>
              <w:tabs>
                <w:tab w:val="left" w:pos="567"/>
              </w:tabs>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1</w:t>
            </w:r>
            <w:r w:rsidRPr="00983546">
              <w:rPr>
                <w:rFonts w:ascii="Times New Roman" w:eastAsia="MS Mincho" w:hAnsi="Times New Roman" w:cs="Times New Roman"/>
                <w:sz w:val="24"/>
                <w:szCs w:val="24"/>
              </w:rPr>
              <w:t>.1.1.</w:t>
            </w:r>
          </w:p>
        </w:tc>
        <w:tc>
          <w:tcPr>
            <w:tcW w:w="2006" w:type="dxa"/>
            <w:tcBorders>
              <w:top w:val="single" w:sz="4" w:space="0" w:color="auto"/>
              <w:left w:val="single" w:sz="4" w:space="0" w:color="auto"/>
              <w:bottom w:val="single" w:sz="4" w:space="0" w:color="auto"/>
              <w:right w:val="single" w:sz="4" w:space="0" w:color="auto"/>
            </w:tcBorders>
          </w:tcPr>
          <w:p w14:paraId="7E2F87B0" w14:textId="705498DE" w:rsidR="00AA2CD2" w:rsidRPr="00983546" w:rsidRDefault="00AA2CD2" w:rsidP="00AA2CD2">
            <w:pPr>
              <w:tabs>
                <w:tab w:val="left" w:pos="567"/>
                <w:tab w:val="left" w:pos="1650"/>
              </w:tabs>
              <w:spacing w:after="0" w:line="240" w:lineRule="auto"/>
              <w:rPr>
                <w:rFonts w:ascii="Times New Roman" w:eastAsia="Times New Roman" w:hAnsi="Times New Roman" w:cs="Times New Roman"/>
                <w:bCs/>
                <w:sz w:val="24"/>
                <w:szCs w:val="24"/>
              </w:rPr>
            </w:pPr>
            <w:r w:rsidRPr="008A2366">
              <w:rPr>
                <w:rFonts w:ascii="Times New Roman" w:eastAsia="Times New Roman" w:hAnsi="Times New Roman" w:cs="Times New Roman"/>
                <w:bCs/>
                <w:sz w:val="24"/>
                <w:szCs w:val="24"/>
              </w:rPr>
              <w:t>Atlikti medicininių veiklų procesų vertinimą</w:t>
            </w:r>
          </w:p>
        </w:tc>
        <w:tc>
          <w:tcPr>
            <w:tcW w:w="1535" w:type="dxa"/>
          </w:tcPr>
          <w:p w14:paraId="007567D9" w14:textId="292A8F62" w:rsidR="00AA2CD2" w:rsidRPr="00983546" w:rsidRDefault="00AA2CD2" w:rsidP="00AA2C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Įvertintų procesų skaičius, vnt.</w:t>
            </w:r>
          </w:p>
        </w:tc>
        <w:tc>
          <w:tcPr>
            <w:tcW w:w="1135" w:type="dxa"/>
            <w:tcBorders>
              <w:top w:val="single" w:sz="4" w:space="0" w:color="auto"/>
              <w:left w:val="single" w:sz="4" w:space="0" w:color="auto"/>
              <w:bottom w:val="single" w:sz="4" w:space="0" w:color="auto"/>
              <w:right w:val="single" w:sz="4" w:space="0" w:color="auto"/>
            </w:tcBorders>
          </w:tcPr>
          <w:p w14:paraId="331D9B84" w14:textId="5BAFEA1F"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1E3ECD3" w14:textId="77E51E91" w:rsidR="00AA2CD2" w:rsidRPr="00983546"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70011FC5" w14:textId="2BD299B0"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762CCB33" w14:textId="495EB5E6"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745" w:type="dxa"/>
            <w:tcBorders>
              <w:top w:val="single" w:sz="4" w:space="0" w:color="auto"/>
              <w:left w:val="single" w:sz="4" w:space="0" w:color="auto"/>
              <w:bottom w:val="single" w:sz="4" w:space="0" w:color="auto"/>
              <w:right w:val="single" w:sz="4" w:space="0" w:color="auto"/>
            </w:tcBorders>
          </w:tcPr>
          <w:p w14:paraId="2F7C6B13" w14:textId="3707DB18" w:rsidR="00AA2CD2" w:rsidRPr="00983546" w:rsidRDefault="00AA2CD2" w:rsidP="00AA2CD2">
            <w:pPr>
              <w:tabs>
                <w:tab w:val="left" w:pos="567"/>
                <w:tab w:val="left" w:pos="16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8A2366">
              <w:rPr>
                <w:rFonts w:ascii="Times New Roman" w:eastAsia="Times New Roman" w:hAnsi="Times New Roman" w:cs="Times New Roman"/>
                <w:sz w:val="24"/>
                <w:szCs w:val="24"/>
              </w:rPr>
              <w:t>irektoriaus pavaduotojas medicinai</w:t>
            </w:r>
            <w:r>
              <w:rPr>
                <w:rFonts w:ascii="Times New Roman" w:eastAsia="Times New Roman" w:hAnsi="Times New Roman" w:cs="Times New Roman"/>
                <w:sz w:val="24"/>
                <w:szCs w:val="24"/>
              </w:rPr>
              <w:t>, audito grupės vadovas</w:t>
            </w:r>
          </w:p>
        </w:tc>
        <w:tc>
          <w:tcPr>
            <w:tcW w:w="1232" w:type="dxa"/>
            <w:tcBorders>
              <w:top w:val="single" w:sz="4" w:space="0" w:color="auto"/>
              <w:left w:val="single" w:sz="4" w:space="0" w:color="auto"/>
              <w:bottom w:val="single" w:sz="4" w:space="0" w:color="auto"/>
              <w:right w:val="single" w:sz="4" w:space="0" w:color="auto"/>
            </w:tcBorders>
          </w:tcPr>
          <w:p w14:paraId="53248201" w14:textId="3BDF7A59"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3A9C52DB" w14:textId="716C0C22" w:rsidR="00AA2CD2" w:rsidRPr="00983546"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1A236404" w14:textId="591A5C5A" w:rsidR="00AA2CD2" w:rsidRPr="00983546" w:rsidRDefault="00AA2CD2" w:rsidP="00AA2CD2">
            <w:pPr>
              <w:spacing w:after="0" w:line="240" w:lineRule="auto"/>
              <w:jc w:val="right"/>
              <w:rPr>
                <w:rFonts w:ascii="Times New Roman" w:eastAsia="Calibri" w:hAnsi="Times New Roman" w:cs="Times New Roman"/>
                <w:sz w:val="24"/>
                <w:szCs w:val="24"/>
              </w:rPr>
            </w:pPr>
            <w:r w:rsidRPr="00ED3A40">
              <w:rPr>
                <w:rFonts w:ascii="Times New Roman" w:eastAsia="Calibri" w:hAnsi="Times New Roman" w:cs="Times New Roman"/>
                <w:sz w:val="24"/>
                <w:szCs w:val="24"/>
              </w:rPr>
              <w:t>3</w:t>
            </w:r>
          </w:p>
        </w:tc>
        <w:tc>
          <w:tcPr>
            <w:tcW w:w="957" w:type="dxa"/>
            <w:tcBorders>
              <w:top w:val="single" w:sz="4" w:space="0" w:color="auto"/>
              <w:left w:val="single" w:sz="4" w:space="0" w:color="auto"/>
              <w:bottom w:val="single" w:sz="4" w:space="0" w:color="auto"/>
              <w:right w:val="single" w:sz="4" w:space="0" w:color="auto"/>
            </w:tcBorders>
          </w:tcPr>
          <w:p w14:paraId="5AC0B9BB" w14:textId="6355C707" w:rsidR="00AA2CD2" w:rsidRPr="00983546" w:rsidRDefault="00AA2CD2" w:rsidP="00AA2CD2">
            <w:pPr>
              <w:spacing w:after="0" w:line="240" w:lineRule="auto"/>
              <w:jc w:val="right"/>
              <w:rPr>
                <w:rFonts w:ascii="Times New Roman" w:eastAsia="Calibri" w:hAnsi="Times New Roman" w:cs="Times New Roman"/>
                <w:sz w:val="24"/>
                <w:szCs w:val="24"/>
              </w:rPr>
            </w:pPr>
            <w:r w:rsidRPr="00ED3A40">
              <w:rPr>
                <w:rFonts w:ascii="Times New Roman" w:eastAsia="Calibri" w:hAnsi="Times New Roman" w:cs="Times New Roman"/>
                <w:sz w:val="24"/>
                <w:szCs w:val="24"/>
              </w:rPr>
              <w:t>3</w:t>
            </w:r>
          </w:p>
        </w:tc>
      </w:tr>
      <w:tr w:rsidR="00AA2CD2" w:rsidRPr="00983546" w14:paraId="71AA9036" w14:textId="77777777" w:rsidTr="00F436A0">
        <w:trPr>
          <w:trHeight w:val="411"/>
        </w:trPr>
        <w:tc>
          <w:tcPr>
            <w:tcW w:w="706" w:type="dxa"/>
            <w:tcBorders>
              <w:top w:val="single" w:sz="4" w:space="0" w:color="auto"/>
              <w:left w:val="single" w:sz="4" w:space="0" w:color="auto"/>
              <w:bottom w:val="single" w:sz="4" w:space="0" w:color="auto"/>
              <w:right w:val="single" w:sz="4" w:space="0" w:color="auto"/>
            </w:tcBorders>
            <w:shd w:val="clear" w:color="auto" w:fill="00B050"/>
          </w:tcPr>
          <w:p w14:paraId="536FF798" w14:textId="752DE7CE" w:rsidR="00AA2CD2" w:rsidRPr="00983546" w:rsidRDefault="00AA2CD2" w:rsidP="00AA2CD2">
            <w:pPr>
              <w:tabs>
                <w:tab w:val="left" w:pos="567"/>
              </w:tabs>
              <w:spacing w:after="0" w:line="240" w:lineRule="auto"/>
              <w:rPr>
                <w:rFonts w:ascii="Times New Roman" w:eastAsia="MS Mincho" w:hAnsi="Times New Roman" w:cs="Times New Roman"/>
                <w:b/>
                <w:bCs/>
                <w:sz w:val="24"/>
                <w:szCs w:val="24"/>
              </w:rPr>
            </w:pPr>
            <w:r>
              <w:rPr>
                <w:rFonts w:ascii="Times New Roman" w:eastAsia="MS Mincho" w:hAnsi="Times New Roman" w:cs="Times New Roman"/>
                <w:b/>
                <w:bCs/>
                <w:sz w:val="24"/>
                <w:szCs w:val="24"/>
              </w:rPr>
              <w:t>2</w:t>
            </w:r>
            <w:r w:rsidRPr="00983546">
              <w:rPr>
                <w:rFonts w:ascii="Times New Roman" w:eastAsia="MS Mincho" w:hAnsi="Times New Roman" w:cs="Times New Roman"/>
                <w:b/>
                <w:bCs/>
                <w:sz w:val="24"/>
                <w:szCs w:val="24"/>
              </w:rPr>
              <w:t>.</w:t>
            </w:r>
          </w:p>
        </w:tc>
        <w:tc>
          <w:tcPr>
            <w:tcW w:w="7936" w:type="dxa"/>
            <w:gridSpan w:val="6"/>
            <w:tcBorders>
              <w:top w:val="single" w:sz="4" w:space="0" w:color="auto"/>
              <w:left w:val="single" w:sz="4" w:space="0" w:color="auto"/>
              <w:bottom w:val="single" w:sz="4" w:space="0" w:color="auto"/>
              <w:right w:val="single" w:sz="4" w:space="0" w:color="auto"/>
            </w:tcBorders>
            <w:shd w:val="clear" w:color="auto" w:fill="00B050"/>
          </w:tcPr>
          <w:p w14:paraId="3A171BF3" w14:textId="141A1F31" w:rsidR="00AA2CD2" w:rsidRPr="00983546" w:rsidRDefault="00AA2CD2" w:rsidP="00AA2CD2">
            <w:pPr>
              <w:tabs>
                <w:tab w:val="left" w:pos="567"/>
                <w:tab w:val="left" w:pos="1650"/>
              </w:tabs>
              <w:spacing w:after="0" w:line="240" w:lineRule="auto"/>
              <w:rPr>
                <w:rFonts w:ascii="Times New Roman" w:eastAsia="Times New Roman" w:hAnsi="Times New Roman" w:cs="Times New Roman"/>
                <w:bCs/>
                <w:sz w:val="24"/>
                <w:szCs w:val="24"/>
              </w:rPr>
            </w:pPr>
            <w:r w:rsidRPr="00983546">
              <w:rPr>
                <w:rFonts w:ascii="Times New Roman" w:hAnsi="Times New Roman" w:cs="Times New Roman"/>
                <w:b/>
                <w:bCs/>
                <w:sz w:val="24"/>
                <w:szCs w:val="24"/>
              </w:rPr>
              <w:t>EFEKTYVIAI PANAUDOTI IŠTEKLIUS</w:t>
            </w:r>
          </w:p>
        </w:tc>
        <w:tc>
          <w:tcPr>
            <w:tcW w:w="5918" w:type="dxa"/>
            <w:gridSpan w:val="5"/>
            <w:tcBorders>
              <w:top w:val="single" w:sz="4" w:space="0" w:color="auto"/>
              <w:left w:val="single" w:sz="4" w:space="0" w:color="auto"/>
              <w:bottom w:val="single" w:sz="4" w:space="0" w:color="auto"/>
              <w:right w:val="single" w:sz="4" w:space="0" w:color="auto"/>
            </w:tcBorders>
            <w:shd w:val="clear" w:color="auto" w:fill="00B050"/>
          </w:tcPr>
          <w:p w14:paraId="5C422C4E" w14:textId="3BE5DA44" w:rsidR="00AA2CD2" w:rsidRPr="00E83B7B" w:rsidRDefault="00AA2CD2" w:rsidP="00AA2CD2">
            <w:pPr>
              <w:pStyle w:val="Sraopastraipa"/>
              <w:numPr>
                <w:ilvl w:val="0"/>
                <w:numId w:val="14"/>
              </w:numPr>
              <w:tabs>
                <w:tab w:val="left" w:pos="286"/>
              </w:tabs>
              <w:spacing w:after="0" w:line="240" w:lineRule="auto"/>
              <w:ind w:left="2" w:firstLine="0"/>
              <w:rPr>
                <w:rFonts w:ascii="Times New Roman" w:eastAsia="Calibri" w:hAnsi="Times New Roman" w:cs="Times New Roman"/>
                <w:b/>
                <w:bCs/>
                <w:sz w:val="24"/>
                <w:szCs w:val="24"/>
              </w:rPr>
            </w:pPr>
            <w:r w:rsidRPr="00E83B7B">
              <w:rPr>
                <w:rFonts w:ascii="Times New Roman" w:eastAsia="Calibri" w:hAnsi="Times New Roman" w:cs="Times New Roman"/>
                <w:b/>
                <w:bCs/>
                <w:sz w:val="24"/>
                <w:szCs w:val="24"/>
              </w:rPr>
              <w:t>Ligoninės finansinis metinis rezultatas sieks 10,0 tūkst. Eur</w:t>
            </w:r>
          </w:p>
        </w:tc>
      </w:tr>
      <w:tr w:rsidR="00AA2CD2" w:rsidRPr="00983546" w14:paraId="07B73892" w14:textId="77777777" w:rsidTr="002C6D3C">
        <w:trPr>
          <w:trHeight w:val="417"/>
        </w:trPr>
        <w:tc>
          <w:tcPr>
            <w:tcW w:w="70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810BE8F" w14:textId="379FD68F" w:rsidR="00AA2CD2" w:rsidRPr="00983546" w:rsidRDefault="00AA2CD2" w:rsidP="00AA2CD2">
            <w:pPr>
              <w:tabs>
                <w:tab w:val="left" w:pos="567"/>
              </w:tabs>
              <w:spacing w:after="0" w:line="240" w:lineRule="auto"/>
              <w:rPr>
                <w:rFonts w:ascii="Times New Roman" w:eastAsia="MS Mincho" w:hAnsi="Times New Roman" w:cs="Times New Roman"/>
                <w:b/>
                <w:bCs/>
                <w:sz w:val="24"/>
                <w:szCs w:val="24"/>
              </w:rPr>
            </w:pPr>
            <w:r>
              <w:rPr>
                <w:rFonts w:ascii="Times New Roman" w:eastAsia="MS Mincho" w:hAnsi="Times New Roman" w:cs="Times New Roman"/>
                <w:b/>
                <w:bCs/>
                <w:sz w:val="24"/>
                <w:szCs w:val="24"/>
              </w:rPr>
              <w:t>2</w:t>
            </w:r>
            <w:r w:rsidRPr="00983546">
              <w:rPr>
                <w:rFonts w:ascii="Times New Roman" w:eastAsia="MS Mincho" w:hAnsi="Times New Roman" w:cs="Times New Roman"/>
                <w:b/>
                <w:bCs/>
                <w:sz w:val="24"/>
                <w:szCs w:val="24"/>
              </w:rPr>
              <w:t>.1.</w:t>
            </w:r>
          </w:p>
        </w:tc>
        <w:tc>
          <w:tcPr>
            <w:tcW w:w="13854" w:type="dxa"/>
            <w:gridSpan w:val="11"/>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BE19253" w14:textId="28AC3697" w:rsidR="00AA2CD2" w:rsidRPr="00983546" w:rsidRDefault="00AA2CD2" w:rsidP="00AA2CD2">
            <w:pPr>
              <w:spacing w:after="0" w:line="240" w:lineRule="auto"/>
              <w:rPr>
                <w:rFonts w:ascii="Times New Roman" w:eastAsia="Calibri" w:hAnsi="Times New Roman" w:cs="Times New Roman"/>
                <w:b/>
                <w:bCs/>
                <w:sz w:val="24"/>
                <w:szCs w:val="24"/>
              </w:rPr>
            </w:pPr>
            <w:r w:rsidRPr="00983546">
              <w:rPr>
                <w:rFonts w:ascii="Times New Roman" w:eastAsia="Calibri" w:hAnsi="Times New Roman" w:cs="Times New Roman"/>
                <w:b/>
                <w:bCs/>
                <w:sz w:val="24"/>
                <w:szCs w:val="24"/>
              </w:rPr>
              <w:t>Užtikrinti efektyvų išteklių naudojimą</w:t>
            </w:r>
          </w:p>
        </w:tc>
      </w:tr>
      <w:tr w:rsidR="00AA2CD2" w:rsidRPr="00983546" w14:paraId="0AE82DFA" w14:textId="77777777" w:rsidTr="00F436A0">
        <w:trPr>
          <w:trHeight w:val="916"/>
        </w:trPr>
        <w:tc>
          <w:tcPr>
            <w:tcW w:w="706" w:type="dxa"/>
            <w:tcBorders>
              <w:top w:val="single" w:sz="4" w:space="0" w:color="auto"/>
              <w:left w:val="single" w:sz="4" w:space="0" w:color="auto"/>
              <w:bottom w:val="single" w:sz="4" w:space="0" w:color="auto"/>
              <w:right w:val="single" w:sz="4" w:space="0" w:color="auto"/>
            </w:tcBorders>
          </w:tcPr>
          <w:p w14:paraId="603D4470" w14:textId="61251067" w:rsidR="00AA2CD2" w:rsidRPr="00DD6294" w:rsidRDefault="00AA2CD2" w:rsidP="00AA2CD2">
            <w:pPr>
              <w:tabs>
                <w:tab w:val="left" w:pos="567"/>
              </w:tabs>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2</w:t>
            </w:r>
            <w:r w:rsidRPr="00DD6294">
              <w:rPr>
                <w:rFonts w:ascii="Times New Roman" w:eastAsia="MS Mincho" w:hAnsi="Times New Roman" w:cs="Times New Roman"/>
                <w:sz w:val="24"/>
                <w:szCs w:val="24"/>
              </w:rPr>
              <w:t>.1.1.</w:t>
            </w:r>
          </w:p>
        </w:tc>
        <w:tc>
          <w:tcPr>
            <w:tcW w:w="2006" w:type="dxa"/>
            <w:tcBorders>
              <w:top w:val="single" w:sz="4" w:space="0" w:color="auto"/>
              <w:left w:val="single" w:sz="4" w:space="0" w:color="auto"/>
              <w:bottom w:val="single" w:sz="4" w:space="0" w:color="auto"/>
              <w:right w:val="single" w:sz="4" w:space="0" w:color="auto"/>
            </w:tcBorders>
          </w:tcPr>
          <w:p w14:paraId="297773E6" w14:textId="0387AB23" w:rsidR="00AA2CD2" w:rsidRPr="00DD6294" w:rsidRDefault="00AA2CD2" w:rsidP="00AA2CD2">
            <w:pPr>
              <w:tabs>
                <w:tab w:val="left" w:pos="567"/>
                <w:tab w:val="left" w:pos="1650"/>
              </w:tabs>
              <w:spacing w:after="0" w:line="240" w:lineRule="auto"/>
              <w:rPr>
                <w:rFonts w:ascii="Times New Roman" w:eastAsia="Times New Roman" w:hAnsi="Times New Roman" w:cs="Times New Roman"/>
                <w:bCs/>
                <w:sz w:val="24"/>
                <w:szCs w:val="24"/>
              </w:rPr>
            </w:pPr>
            <w:r w:rsidRPr="00DD6294">
              <w:rPr>
                <w:rFonts w:ascii="Times New Roman" w:eastAsia="Times New Roman" w:hAnsi="Times New Roman" w:cs="Times New Roman"/>
                <w:bCs/>
                <w:sz w:val="24"/>
                <w:szCs w:val="24"/>
              </w:rPr>
              <w:t>Sukurti ir įdiegti finansinio planavimo ir valdymo įrankius</w:t>
            </w:r>
          </w:p>
        </w:tc>
        <w:tc>
          <w:tcPr>
            <w:tcW w:w="1535" w:type="dxa"/>
            <w:tcBorders>
              <w:top w:val="single" w:sz="4" w:space="0" w:color="auto"/>
            </w:tcBorders>
          </w:tcPr>
          <w:p w14:paraId="66A61804" w14:textId="2A75A711" w:rsidR="00AA2CD2" w:rsidRPr="00DD6294" w:rsidRDefault="00AA2CD2" w:rsidP="00AA2C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Įdiegtų ir naudojamų </w:t>
            </w:r>
            <w:r w:rsidRPr="00DD6294">
              <w:rPr>
                <w:rFonts w:ascii="Times New Roman" w:eastAsia="Times New Roman" w:hAnsi="Times New Roman" w:cs="Times New Roman"/>
                <w:bCs/>
                <w:sz w:val="24"/>
                <w:szCs w:val="24"/>
              </w:rPr>
              <w:t xml:space="preserve">finansinio planavimo ir valdymo </w:t>
            </w:r>
            <w:r w:rsidRPr="00DD6294">
              <w:rPr>
                <w:rFonts w:ascii="Times New Roman" w:eastAsia="Times New Roman" w:hAnsi="Times New Roman" w:cs="Times New Roman"/>
                <w:bCs/>
                <w:sz w:val="24"/>
                <w:szCs w:val="24"/>
              </w:rPr>
              <w:lastRenderedPageBreak/>
              <w:t>įranki</w:t>
            </w:r>
            <w:r>
              <w:rPr>
                <w:rFonts w:ascii="Times New Roman" w:eastAsia="Times New Roman" w:hAnsi="Times New Roman" w:cs="Times New Roman"/>
                <w:bCs/>
                <w:sz w:val="24"/>
                <w:szCs w:val="24"/>
              </w:rPr>
              <w:t>ų skaičius, vnt.</w:t>
            </w:r>
            <w:r>
              <w:rPr>
                <w:rFonts w:ascii="Times New Roman" w:eastAsia="Calibri" w:hAnsi="Times New Roman" w:cs="Times New Roman"/>
                <w:sz w:val="24"/>
                <w:szCs w:val="24"/>
              </w:rPr>
              <w:t xml:space="preserve"> </w:t>
            </w:r>
          </w:p>
        </w:tc>
        <w:tc>
          <w:tcPr>
            <w:tcW w:w="1135" w:type="dxa"/>
            <w:tcBorders>
              <w:top w:val="single" w:sz="4" w:space="0" w:color="auto"/>
              <w:left w:val="single" w:sz="4" w:space="0" w:color="auto"/>
              <w:bottom w:val="single" w:sz="4" w:space="0" w:color="auto"/>
              <w:right w:val="single" w:sz="4" w:space="0" w:color="auto"/>
            </w:tcBorders>
          </w:tcPr>
          <w:p w14:paraId="0CF44D03" w14:textId="6A9BB461" w:rsidR="00AA2CD2" w:rsidRPr="00DD6294"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tcPr>
          <w:p w14:paraId="133B33B9" w14:textId="2473CA7C" w:rsidR="00AA2CD2" w:rsidRPr="00DD6294" w:rsidRDefault="001334D8"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613C0C8F" w14:textId="4B0FF0F0" w:rsidR="00AA2CD2" w:rsidRPr="00DD6294"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7BAA74F" w14:textId="5F4D1BB9" w:rsidR="00AA2CD2" w:rsidRPr="00DD6294" w:rsidRDefault="001334D8" w:rsidP="00AA2CD2">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745" w:type="dxa"/>
            <w:tcBorders>
              <w:top w:val="single" w:sz="4" w:space="0" w:color="auto"/>
              <w:left w:val="single" w:sz="4" w:space="0" w:color="auto"/>
              <w:bottom w:val="single" w:sz="4" w:space="0" w:color="auto"/>
              <w:right w:val="single" w:sz="4" w:space="0" w:color="auto"/>
            </w:tcBorders>
          </w:tcPr>
          <w:p w14:paraId="2EB167FA" w14:textId="4ED8360B" w:rsidR="00AA2CD2" w:rsidRPr="0038645F" w:rsidRDefault="00AA2CD2" w:rsidP="00AA2CD2">
            <w:pPr>
              <w:tabs>
                <w:tab w:val="left" w:pos="567"/>
                <w:tab w:val="left" w:pos="1650"/>
              </w:tabs>
              <w:spacing w:after="0" w:line="240" w:lineRule="auto"/>
              <w:rPr>
                <w:rFonts w:ascii="Times New Roman" w:eastAsia="Times New Roman" w:hAnsi="Times New Roman" w:cs="Times New Roman"/>
                <w:sz w:val="24"/>
                <w:szCs w:val="24"/>
              </w:rPr>
            </w:pPr>
            <w:r w:rsidRPr="0038645F">
              <w:rPr>
                <w:rFonts w:ascii="Times New Roman" w:eastAsia="Times New Roman" w:hAnsi="Times New Roman" w:cs="Times New Roman"/>
                <w:sz w:val="24"/>
                <w:szCs w:val="24"/>
              </w:rPr>
              <w:t>Vyriausi</w:t>
            </w:r>
            <w:r>
              <w:rPr>
                <w:rFonts w:ascii="Times New Roman" w:eastAsia="Times New Roman" w:hAnsi="Times New Roman" w:cs="Times New Roman"/>
                <w:sz w:val="24"/>
                <w:szCs w:val="24"/>
              </w:rPr>
              <w:t>asis</w:t>
            </w:r>
            <w:r w:rsidRPr="0038645F">
              <w:rPr>
                <w:rFonts w:ascii="Times New Roman" w:eastAsia="Times New Roman" w:hAnsi="Times New Roman" w:cs="Times New Roman"/>
                <w:sz w:val="24"/>
                <w:szCs w:val="24"/>
              </w:rPr>
              <w:t xml:space="preserve"> buhalter</w:t>
            </w:r>
            <w:r>
              <w:rPr>
                <w:rFonts w:ascii="Times New Roman" w:eastAsia="Times New Roman" w:hAnsi="Times New Roman" w:cs="Times New Roman"/>
                <w:sz w:val="24"/>
                <w:szCs w:val="24"/>
              </w:rPr>
              <w:t>is</w:t>
            </w:r>
          </w:p>
        </w:tc>
        <w:tc>
          <w:tcPr>
            <w:tcW w:w="1232" w:type="dxa"/>
            <w:tcBorders>
              <w:top w:val="single" w:sz="4" w:space="0" w:color="auto"/>
              <w:left w:val="single" w:sz="4" w:space="0" w:color="auto"/>
              <w:bottom w:val="single" w:sz="4" w:space="0" w:color="auto"/>
              <w:right w:val="single" w:sz="4" w:space="0" w:color="auto"/>
            </w:tcBorders>
          </w:tcPr>
          <w:p w14:paraId="66EEB956" w14:textId="7E377C51" w:rsidR="00AA2CD2" w:rsidRPr="0038645F" w:rsidRDefault="00AA2CD2" w:rsidP="00AA2CD2">
            <w:pPr>
              <w:tabs>
                <w:tab w:val="left" w:pos="567"/>
                <w:tab w:val="left" w:pos="165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6F48F813" w14:textId="436E1CAE" w:rsidR="00AA2CD2" w:rsidRPr="0038645F" w:rsidRDefault="001334D8"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5D61D6F4" w14:textId="70F8F710" w:rsidR="00AA2CD2" w:rsidRPr="0038645F" w:rsidRDefault="00AA2CD2" w:rsidP="00AA2CD2">
            <w:pPr>
              <w:spacing w:after="0" w:line="240" w:lineRule="auto"/>
              <w:jc w:val="right"/>
              <w:rPr>
                <w:rFonts w:ascii="Times New Roman" w:eastAsia="Calibri" w:hAnsi="Times New Roman" w:cs="Times New Roman"/>
                <w:sz w:val="24"/>
                <w:szCs w:val="24"/>
              </w:rPr>
            </w:pPr>
            <w:r w:rsidRPr="0038645F">
              <w:rPr>
                <w:rFonts w:ascii="Times New Roman" w:eastAsia="Calibri" w:hAnsi="Times New Roman" w:cs="Times New Roman"/>
                <w:sz w:val="24"/>
                <w:szCs w:val="24"/>
              </w:rPr>
              <w:t>1,0</w:t>
            </w:r>
          </w:p>
        </w:tc>
        <w:tc>
          <w:tcPr>
            <w:tcW w:w="957" w:type="dxa"/>
            <w:tcBorders>
              <w:top w:val="single" w:sz="4" w:space="0" w:color="auto"/>
              <w:left w:val="single" w:sz="4" w:space="0" w:color="auto"/>
              <w:bottom w:val="single" w:sz="4" w:space="0" w:color="auto"/>
              <w:right w:val="single" w:sz="4" w:space="0" w:color="auto"/>
            </w:tcBorders>
          </w:tcPr>
          <w:p w14:paraId="0D8037C5" w14:textId="3277E78B" w:rsidR="00AA2CD2" w:rsidRPr="0038645F" w:rsidRDefault="001334D8"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AA2CD2" w:rsidRPr="00983546" w14:paraId="0EFD30EA" w14:textId="77777777" w:rsidTr="00F436A0">
        <w:trPr>
          <w:trHeight w:val="70"/>
        </w:trPr>
        <w:tc>
          <w:tcPr>
            <w:tcW w:w="706" w:type="dxa"/>
            <w:tcBorders>
              <w:top w:val="single" w:sz="4" w:space="0" w:color="auto"/>
              <w:left w:val="single" w:sz="4" w:space="0" w:color="auto"/>
              <w:bottom w:val="single" w:sz="4" w:space="0" w:color="auto"/>
              <w:right w:val="single" w:sz="4" w:space="0" w:color="auto"/>
            </w:tcBorders>
          </w:tcPr>
          <w:p w14:paraId="5DFEADCE" w14:textId="3D026948" w:rsidR="00AA2CD2" w:rsidRPr="00983546" w:rsidRDefault="00AA2CD2" w:rsidP="00AA2CD2">
            <w:pPr>
              <w:tabs>
                <w:tab w:val="left" w:pos="567"/>
              </w:tabs>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2</w:t>
            </w:r>
            <w:r w:rsidRPr="00983546">
              <w:rPr>
                <w:rFonts w:ascii="Times New Roman" w:eastAsia="MS Mincho" w:hAnsi="Times New Roman" w:cs="Times New Roman"/>
                <w:sz w:val="24"/>
                <w:szCs w:val="24"/>
              </w:rPr>
              <w:t>.1.2.</w:t>
            </w:r>
          </w:p>
        </w:tc>
        <w:tc>
          <w:tcPr>
            <w:tcW w:w="2006" w:type="dxa"/>
            <w:tcBorders>
              <w:top w:val="single" w:sz="4" w:space="0" w:color="auto"/>
              <w:left w:val="single" w:sz="4" w:space="0" w:color="auto"/>
              <w:bottom w:val="single" w:sz="4" w:space="0" w:color="auto"/>
              <w:right w:val="single" w:sz="4" w:space="0" w:color="auto"/>
            </w:tcBorders>
          </w:tcPr>
          <w:p w14:paraId="0E5E9174" w14:textId="7F753142" w:rsidR="00AA2CD2" w:rsidRPr="00983546" w:rsidRDefault="00AA2CD2" w:rsidP="00AA2CD2">
            <w:pPr>
              <w:tabs>
                <w:tab w:val="left" w:pos="567"/>
                <w:tab w:val="left" w:pos="1650"/>
              </w:tabs>
              <w:spacing w:after="0" w:line="240" w:lineRule="auto"/>
              <w:rPr>
                <w:rFonts w:ascii="Times New Roman" w:eastAsia="Times New Roman" w:hAnsi="Times New Roman" w:cs="Times New Roman"/>
                <w:bCs/>
                <w:sz w:val="24"/>
                <w:szCs w:val="24"/>
              </w:rPr>
            </w:pPr>
            <w:r w:rsidRPr="00983546">
              <w:rPr>
                <w:rFonts w:ascii="Times New Roman" w:eastAsia="Times New Roman" w:hAnsi="Times New Roman" w:cs="Times New Roman"/>
                <w:bCs/>
                <w:sz w:val="24"/>
                <w:szCs w:val="24"/>
              </w:rPr>
              <w:t>Vykdyti stacionaro lovų stebėseną</w:t>
            </w:r>
          </w:p>
        </w:tc>
        <w:tc>
          <w:tcPr>
            <w:tcW w:w="1535" w:type="dxa"/>
          </w:tcPr>
          <w:p w14:paraId="5CFECBE8" w14:textId="4E8140E1" w:rsidR="00AA2CD2" w:rsidRPr="00983546" w:rsidRDefault="00AA2CD2" w:rsidP="00AA2CD2">
            <w:pPr>
              <w:spacing w:after="0" w:line="240" w:lineRule="auto"/>
              <w:rPr>
                <w:rFonts w:ascii="Times New Roman" w:eastAsia="Calibri" w:hAnsi="Times New Roman" w:cs="Times New Roman"/>
                <w:sz w:val="24"/>
                <w:szCs w:val="24"/>
              </w:rPr>
            </w:pPr>
            <w:r w:rsidRPr="00983546">
              <w:rPr>
                <w:rFonts w:ascii="Times New Roman" w:eastAsia="Calibri" w:hAnsi="Times New Roman" w:cs="Times New Roman"/>
                <w:sz w:val="24"/>
                <w:szCs w:val="24"/>
              </w:rPr>
              <w:t>Ligoninės lovos funkcionavimo rodiklis</w:t>
            </w:r>
            <w:r>
              <w:rPr>
                <w:rFonts w:ascii="Times New Roman" w:eastAsia="Calibri" w:hAnsi="Times New Roman" w:cs="Times New Roman"/>
                <w:sz w:val="24"/>
                <w:szCs w:val="24"/>
              </w:rPr>
              <w:t>, dienų per metus skaičius, vnt.</w:t>
            </w:r>
          </w:p>
        </w:tc>
        <w:tc>
          <w:tcPr>
            <w:tcW w:w="1135" w:type="dxa"/>
            <w:tcBorders>
              <w:top w:val="single" w:sz="4" w:space="0" w:color="auto"/>
              <w:left w:val="single" w:sz="4" w:space="0" w:color="auto"/>
              <w:bottom w:val="single" w:sz="4" w:space="0" w:color="auto"/>
              <w:right w:val="single" w:sz="4" w:space="0" w:color="auto"/>
            </w:tcBorders>
          </w:tcPr>
          <w:p w14:paraId="35E16909" w14:textId="6E0051FA"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250</w:t>
            </w:r>
          </w:p>
        </w:tc>
        <w:tc>
          <w:tcPr>
            <w:tcW w:w="1134" w:type="dxa"/>
            <w:tcBorders>
              <w:top w:val="single" w:sz="4" w:space="0" w:color="auto"/>
              <w:left w:val="single" w:sz="4" w:space="0" w:color="auto"/>
              <w:bottom w:val="single" w:sz="4" w:space="0" w:color="auto"/>
              <w:right w:val="single" w:sz="4" w:space="0" w:color="auto"/>
            </w:tcBorders>
          </w:tcPr>
          <w:p w14:paraId="23874B5F" w14:textId="67D90323" w:rsidR="00AA2CD2" w:rsidRPr="00983546" w:rsidRDefault="00AA2CD2" w:rsidP="00AA2CD2">
            <w:pPr>
              <w:spacing w:after="0" w:line="240" w:lineRule="auto"/>
              <w:jc w:val="right"/>
              <w:rPr>
                <w:rFonts w:ascii="Times New Roman" w:eastAsia="Calibri" w:hAnsi="Times New Roman" w:cs="Times New Roman"/>
                <w:sz w:val="24"/>
                <w:szCs w:val="24"/>
              </w:rPr>
            </w:pPr>
            <w:r w:rsidRPr="0098354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260</w:t>
            </w:r>
          </w:p>
        </w:tc>
        <w:tc>
          <w:tcPr>
            <w:tcW w:w="1134" w:type="dxa"/>
            <w:tcBorders>
              <w:top w:val="single" w:sz="4" w:space="0" w:color="auto"/>
              <w:left w:val="single" w:sz="4" w:space="0" w:color="auto"/>
              <w:bottom w:val="single" w:sz="4" w:space="0" w:color="auto"/>
              <w:right w:val="single" w:sz="4" w:space="0" w:color="auto"/>
            </w:tcBorders>
          </w:tcPr>
          <w:p w14:paraId="186351D5" w14:textId="5E219E8C"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sidRPr="0098354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280</w:t>
            </w:r>
          </w:p>
        </w:tc>
        <w:tc>
          <w:tcPr>
            <w:tcW w:w="992" w:type="dxa"/>
            <w:tcBorders>
              <w:top w:val="single" w:sz="4" w:space="0" w:color="auto"/>
              <w:left w:val="single" w:sz="4" w:space="0" w:color="auto"/>
              <w:bottom w:val="single" w:sz="4" w:space="0" w:color="auto"/>
              <w:right w:val="single" w:sz="4" w:space="0" w:color="auto"/>
            </w:tcBorders>
          </w:tcPr>
          <w:p w14:paraId="35471572" w14:textId="2DF7973B"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sidRPr="0098354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983546">
              <w:rPr>
                <w:rFonts w:ascii="Times New Roman" w:eastAsia="Times New Roman" w:hAnsi="Times New Roman" w:cs="Times New Roman"/>
                <w:bCs/>
                <w:sz w:val="24"/>
                <w:szCs w:val="24"/>
              </w:rPr>
              <w:t>300</w:t>
            </w:r>
          </w:p>
        </w:tc>
        <w:tc>
          <w:tcPr>
            <w:tcW w:w="1745" w:type="dxa"/>
            <w:tcBorders>
              <w:top w:val="single" w:sz="4" w:space="0" w:color="auto"/>
              <w:left w:val="single" w:sz="4" w:space="0" w:color="auto"/>
              <w:bottom w:val="single" w:sz="4" w:space="0" w:color="auto"/>
              <w:right w:val="single" w:sz="4" w:space="0" w:color="auto"/>
            </w:tcBorders>
          </w:tcPr>
          <w:p w14:paraId="030E91AE" w14:textId="69623B78" w:rsidR="00AA2CD2" w:rsidRPr="00983546" w:rsidRDefault="00AA2CD2" w:rsidP="00AA2CD2">
            <w:pPr>
              <w:tabs>
                <w:tab w:val="left" w:pos="567"/>
                <w:tab w:val="left" w:pos="1650"/>
              </w:tabs>
              <w:spacing w:after="0" w:line="240" w:lineRule="auto"/>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Direktoriaus pavaduotojas medicinai, skyrių vedėjai ir vyriausi</w:t>
            </w:r>
            <w:r>
              <w:rPr>
                <w:rFonts w:ascii="Times New Roman" w:eastAsia="Times New Roman" w:hAnsi="Times New Roman" w:cs="Times New Roman"/>
                <w:sz w:val="24"/>
                <w:szCs w:val="24"/>
              </w:rPr>
              <w:t>asis</w:t>
            </w:r>
            <w:r w:rsidRPr="00983546">
              <w:rPr>
                <w:rFonts w:ascii="Times New Roman" w:eastAsia="Times New Roman" w:hAnsi="Times New Roman" w:cs="Times New Roman"/>
                <w:sz w:val="24"/>
                <w:szCs w:val="24"/>
              </w:rPr>
              <w:t xml:space="preserve"> buhalter</w:t>
            </w:r>
            <w:r>
              <w:rPr>
                <w:rFonts w:ascii="Times New Roman" w:eastAsia="Times New Roman" w:hAnsi="Times New Roman" w:cs="Times New Roman"/>
                <w:sz w:val="24"/>
                <w:szCs w:val="24"/>
              </w:rPr>
              <w:t>is</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0F77CD4" w14:textId="1C08928E" w:rsidR="00AA2CD2" w:rsidRPr="00EF1A6F" w:rsidRDefault="00AA2CD2" w:rsidP="00AA2CD2">
            <w:pPr>
              <w:tabs>
                <w:tab w:val="left" w:pos="567"/>
                <w:tab w:val="left" w:pos="1650"/>
              </w:tabs>
              <w:spacing w:after="0" w:line="240" w:lineRule="auto"/>
              <w:jc w:val="right"/>
              <w:rPr>
                <w:rFonts w:ascii="Times New Roman" w:eastAsia="Times New Roman" w:hAnsi="Times New Roman" w:cs="Times New Roman"/>
                <w:sz w:val="24"/>
                <w:szCs w:val="24"/>
              </w:rPr>
            </w:pPr>
            <w:r w:rsidRPr="00EF1A6F">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7CA8D6" w14:textId="0FEB2249" w:rsidR="00AA2CD2" w:rsidRPr="00EF1A6F" w:rsidRDefault="00AA2CD2" w:rsidP="00AA2CD2">
            <w:pPr>
              <w:spacing w:after="0" w:line="240" w:lineRule="auto"/>
              <w:jc w:val="right"/>
              <w:rPr>
                <w:rFonts w:ascii="Times New Roman" w:eastAsia="Calibri" w:hAnsi="Times New Roman" w:cs="Times New Roman"/>
                <w:sz w:val="24"/>
                <w:szCs w:val="24"/>
              </w:rPr>
            </w:pPr>
            <w:r w:rsidRPr="00EF1A6F">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65DFB9" w14:textId="4A8F160C" w:rsidR="00AA2CD2" w:rsidRPr="00EF1A6F" w:rsidRDefault="00AA2CD2" w:rsidP="00AA2CD2">
            <w:pPr>
              <w:spacing w:after="0" w:line="240" w:lineRule="auto"/>
              <w:jc w:val="right"/>
              <w:rPr>
                <w:rFonts w:ascii="Times New Roman" w:eastAsia="Calibri" w:hAnsi="Times New Roman" w:cs="Times New Roman"/>
                <w:sz w:val="24"/>
                <w:szCs w:val="24"/>
              </w:rPr>
            </w:pPr>
            <w:r w:rsidRPr="00EF1A6F">
              <w:rPr>
                <w:rFonts w:ascii="Times New Roman" w:eastAsia="Calibri" w:hAnsi="Times New Roman" w:cs="Times New Roman"/>
                <w:sz w:val="24"/>
                <w:szCs w:val="24"/>
              </w:rPr>
              <w:t>-</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3D44AF13" w14:textId="6E4DA7CB" w:rsidR="00AA2CD2" w:rsidRPr="00EF1A6F" w:rsidRDefault="00AA2CD2" w:rsidP="00AA2CD2">
            <w:pPr>
              <w:spacing w:after="0" w:line="240" w:lineRule="auto"/>
              <w:jc w:val="right"/>
              <w:rPr>
                <w:rFonts w:ascii="Times New Roman" w:eastAsia="Calibri" w:hAnsi="Times New Roman" w:cs="Times New Roman"/>
                <w:sz w:val="24"/>
                <w:szCs w:val="24"/>
              </w:rPr>
            </w:pPr>
            <w:r w:rsidRPr="00EF1A6F">
              <w:rPr>
                <w:rFonts w:ascii="Times New Roman" w:eastAsia="Calibri" w:hAnsi="Times New Roman" w:cs="Times New Roman"/>
                <w:sz w:val="24"/>
                <w:szCs w:val="24"/>
              </w:rPr>
              <w:t>-</w:t>
            </w:r>
          </w:p>
        </w:tc>
      </w:tr>
      <w:tr w:rsidR="00AA2CD2" w:rsidRPr="00983546" w14:paraId="36EC1FA0" w14:textId="77777777" w:rsidTr="00F436A0">
        <w:trPr>
          <w:trHeight w:val="1974"/>
        </w:trPr>
        <w:tc>
          <w:tcPr>
            <w:tcW w:w="706" w:type="dxa"/>
            <w:vMerge w:val="restart"/>
            <w:tcBorders>
              <w:top w:val="single" w:sz="4" w:space="0" w:color="auto"/>
              <w:left w:val="single" w:sz="4" w:space="0" w:color="auto"/>
              <w:right w:val="single" w:sz="4" w:space="0" w:color="auto"/>
            </w:tcBorders>
          </w:tcPr>
          <w:p w14:paraId="07E65F42" w14:textId="7BF71E33" w:rsidR="00AA2CD2" w:rsidRPr="00983546" w:rsidRDefault="00AA2CD2" w:rsidP="00AA2CD2">
            <w:pPr>
              <w:tabs>
                <w:tab w:val="left" w:pos="567"/>
              </w:tabs>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2.1.3.</w:t>
            </w:r>
          </w:p>
        </w:tc>
        <w:tc>
          <w:tcPr>
            <w:tcW w:w="2006" w:type="dxa"/>
            <w:vMerge w:val="restart"/>
            <w:tcBorders>
              <w:top w:val="single" w:sz="4" w:space="0" w:color="auto"/>
              <w:left w:val="single" w:sz="4" w:space="0" w:color="auto"/>
              <w:right w:val="single" w:sz="4" w:space="0" w:color="auto"/>
            </w:tcBorders>
          </w:tcPr>
          <w:p w14:paraId="17B18542" w14:textId="769F43B5" w:rsidR="00AA2CD2" w:rsidRDefault="00AA2CD2" w:rsidP="00AA2C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Optimizuoti aktyvaus gydymo stacionaro veiklą ir mažinti pragulėjimo trukmę</w:t>
            </w:r>
          </w:p>
          <w:p w14:paraId="2BE11BCD" w14:textId="105202AE" w:rsidR="00AA2CD2" w:rsidRPr="00983546" w:rsidRDefault="00AA2CD2" w:rsidP="00AA2CD2">
            <w:pPr>
              <w:tabs>
                <w:tab w:val="left" w:pos="567"/>
                <w:tab w:val="left" w:pos="1650"/>
              </w:tabs>
              <w:spacing w:after="0" w:line="240" w:lineRule="auto"/>
              <w:rPr>
                <w:rFonts w:ascii="Times New Roman" w:eastAsia="Times New Roman" w:hAnsi="Times New Roman" w:cs="Times New Roman"/>
                <w:bCs/>
                <w:sz w:val="24"/>
                <w:szCs w:val="24"/>
              </w:rPr>
            </w:pPr>
          </w:p>
        </w:tc>
        <w:tc>
          <w:tcPr>
            <w:tcW w:w="1535" w:type="dxa"/>
          </w:tcPr>
          <w:p w14:paraId="75F4637B" w14:textId="209F753D" w:rsidR="00AA2CD2" w:rsidRPr="00983546" w:rsidRDefault="00AA2CD2" w:rsidP="00AA2C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Vidutinė gydymo trukmė Vidaus ligų skyriuje (lovadieniais)</w:t>
            </w:r>
            <w:r w:rsidRPr="00B84D48">
              <w:rPr>
                <w:rFonts w:ascii="Times New Roman" w:eastAsia="Calibri" w:hAnsi="Times New Roman" w:cs="Times New Roman"/>
                <w:bCs/>
                <w:sz w:val="24"/>
                <w:szCs w:val="24"/>
              </w:rPr>
              <w:t xml:space="preserve"> </w:t>
            </w:r>
          </w:p>
        </w:tc>
        <w:tc>
          <w:tcPr>
            <w:tcW w:w="1135" w:type="dxa"/>
            <w:tcBorders>
              <w:top w:val="single" w:sz="4" w:space="0" w:color="auto"/>
              <w:left w:val="single" w:sz="4" w:space="0" w:color="auto"/>
              <w:bottom w:val="single" w:sz="4" w:space="0" w:color="auto"/>
              <w:right w:val="single" w:sz="4" w:space="0" w:color="auto"/>
            </w:tcBorders>
          </w:tcPr>
          <w:p w14:paraId="1F842FE5" w14:textId="77777777" w:rsidR="00AA2CD2"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8,9</w:t>
            </w:r>
          </w:p>
          <w:p w14:paraId="021B395A" w14:textId="77777777" w:rsidR="00AA2CD2" w:rsidRDefault="00AA2CD2" w:rsidP="00AA2CD2">
            <w:pPr>
              <w:tabs>
                <w:tab w:val="left" w:pos="567"/>
                <w:tab w:val="left" w:pos="1650"/>
              </w:tabs>
              <w:spacing w:after="0" w:line="240" w:lineRule="auto"/>
              <w:rPr>
                <w:rFonts w:ascii="Times New Roman" w:eastAsia="Times New Roman" w:hAnsi="Times New Roman" w:cs="Times New Roman"/>
                <w:bCs/>
                <w:sz w:val="24"/>
                <w:szCs w:val="24"/>
              </w:rPr>
            </w:pPr>
          </w:p>
          <w:p w14:paraId="3B9967FC" w14:textId="77242E52" w:rsidR="00AA2CD2"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B4E7A4" w14:textId="77777777" w:rsidR="00AA2CD2"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8,5</w:t>
            </w:r>
          </w:p>
          <w:p w14:paraId="45CB1F28" w14:textId="77777777" w:rsidR="00AA2CD2" w:rsidRDefault="00AA2CD2" w:rsidP="00AA2CD2">
            <w:pPr>
              <w:spacing w:after="0" w:line="240" w:lineRule="auto"/>
              <w:jc w:val="right"/>
              <w:rPr>
                <w:rFonts w:ascii="Times New Roman" w:eastAsia="Calibri" w:hAnsi="Times New Roman" w:cs="Times New Roman"/>
                <w:sz w:val="24"/>
                <w:szCs w:val="24"/>
              </w:rPr>
            </w:pPr>
          </w:p>
          <w:p w14:paraId="3C09FAF1" w14:textId="77777777" w:rsidR="00AA2CD2" w:rsidRDefault="00AA2CD2" w:rsidP="00AA2CD2">
            <w:pPr>
              <w:spacing w:after="0" w:line="240" w:lineRule="auto"/>
              <w:rPr>
                <w:rFonts w:ascii="Times New Roman" w:eastAsia="Calibri" w:hAnsi="Times New Roman" w:cs="Times New Roman"/>
                <w:sz w:val="24"/>
                <w:szCs w:val="24"/>
              </w:rPr>
            </w:pPr>
          </w:p>
          <w:p w14:paraId="07370398" w14:textId="43E061CE" w:rsidR="00AA2CD2" w:rsidRPr="009F0B65" w:rsidRDefault="00AA2CD2" w:rsidP="00AA2CD2">
            <w:pPr>
              <w:spacing w:after="0" w:line="240" w:lineRule="auto"/>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B8E64E" w14:textId="02E87607" w:rsidR="00AA2CD2" w:rsidRDefault="00AA2CD2" w:rsidP="00AA2CD2">
            <w:pPr>
              <w:tabs>
                <w:tab w:val="left" w:pos="567"/>
                <w:tab w:val="left" w:pos="1650"/>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8,2</w:t>
            </w:r>
          </w:p>
          <w:p w14:paraId="4D67F509" w14:textId="77777777" w:rsidR="00AA2CD2" w:rsidRDefault="00AA2CD2" w:rsidP="00AA2CD2">
            <w:pPr>
              <w:tabs>
                <w:tab w:val="left" w:pos="567"/>
                <w:tab w:val="left" w:pos="1650"/>
              </w:tabs>
              <w:spacing w:after="0" w:line="240" w:lineRule="auto"/>
              <w:jc w:val="right"/>
              <w:rPr>
                <w:rFonts w:ascii="Times New Roman" w:eastAsia="Calibri" w:hAnsi="Times New Roman" w:cs="Times New Roman"/>
                <w:sz w:val="24"/>
                <w:szCs w:val="24"/>
              </w:rPr>
            </w:pPr>
          </w:p>
          <w:p w14:paraId="649197E9" w14:textId="5BC64769" w:rsidR="00AA2CD2" w:rsidRPr="009F0B65" w:rsidRDefault="00AA2CD2" w:rsidP="00AA2CD2">
            <w:pPr>
              <w:tabs>
                <w:tab w:val="left" w:pos="567"/>
                <w:tab w:val="left" w:pos="1650"/>
              </w:tabs>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E313AF1" w14:textId="17D28795" w:rsidR="00AA2CD2" w:rsidRDefault="00AA2CD2" w:rsidP="00AA2CD2">
            <w:pPr>
              <w:tabs>
                <w:tab w:val="left" w:pos="567"/>
                <w:tab w:val="left" w:pos="1650"/>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7,9</w:t>
            </w:r>
          </w:p>
          <w:p w14:paraId="61AEE62C" w14:textId="77777777" w:rsidR="00AA2CD2" w:rsidRDefault="00AA2CD2" w:rsidP="00AA2CD2">
            <w:pPr>
              <w:tabs>
                <w:tab w:val="left" w:pos="567"/>
                <w:tab w:val="left" w:pos="1650"/>
              </w:tabs>
              <w:spacing w:after="0" w:line="240" w:lineRule="auto"/>
              <w:jc w:val="right"/>
              <w:rPr>
                <w:rFonts w:ascii="Times New Roman" w:eastAsia="Calibri" w:hAnsi="Times New Roman" w:cs="Times New Roman"/>
                <w:sz w:val="24"/>
                <w:szCs w:val="24"/>
              </w:rPr>
            </w:pPr>
          </w:p>
          <w:p w14:paraId="0DC10FC9" w14:textId="77777777" w:rsidR="00AA2CD2" w:rsidRDefault="00AA2CD2" w:rsidP="00AA2CD2">
            <w:pPr>
              <w:tabs>
                <w:tab w:val="left" w:pos="567"/>
                <w:tab w:val="left" w:pos="1650"/>
              </w:tabs>
              <w:spacing w:after="0" w:line="240" w:lineRule="auto"/>
              <w:jc w:val="right"/>
              <w:rPr>
                <w:rFonts w:ascii="Times New Roman" w:eastAsia="Calibri" w:hAnsi="Times New Roman" w:cs="Times New Roman"/>
                <w:sz w:val="24"/>
                <w:szCs w:val="24"/>
              </w:rPr>
            </w:pPr>
          </w:p>
          <w:p w14:paraId="06676A6C" w14:textId="77777777" w:rsidR="00AA2CD2" w:rsidRDefault="00AA2CD2" w:rsidP="00AA2CD2">
            <w:pPr>
              <w:tabs>
                <w:tab w:val="left" w:pos="567"/>
                <w:tab w:val="left" w:pos="1650"/>
              </w:tabs>
              <w:spacing w:after="0" w:line="240" w:lineRule="auto"/>
              <w:rPr>
                <w:rFonts w:ascii="Times New Roman" w:eastAsia="Calibri" w:hAnsi="Times New Roman" w:cs="Times New Roman"/>
                <w:sz w:val="24"/>
                <w:szCs w:val="24"/>
              </w:rPr>
            </w:pPr>
          </w:p>
          <w:p w14:paraId="407DC09A" w14:textId="029D69CA" w:rsidR="00AA2CD2" w:rsidRPr="00983546" w:rsidRDefault="00AA2CD2" w:rsidP="00AA2CD2">
            <w:pPr>
              <w:tabs>
                <w:tab w:val="left" w:pos="567"/>
                <w:tab w:val="left" w:pos="1650"/>
              </w:tabs>
              <w:spacing w:after="0" w:line="240" w:lineRule="auto"/>
              <w:jc w:val="right"/>
              <w:rPr>
                <w:rFonts w:ascii="Times New Roman" w:eastAsia="Calibri"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3352B08F" w14:textId="583F0779" w:rsidR="00AA2CD2" w:rsidRPr="00983546" w:rsidRDefault="00AA2CD2" w:rsidP="00AA2CD2">
            <w:pPr>
              <w:tabs>
                <w:tab w:val="left" w:pos="567"/>
                <w:tab w:val="left" w:pos="1650"/>
              </w:tabs>
              <w:spacing w:after="0" w:line="240" w:lineRule="auto"/>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Direktoriaus pavaduotojas medicinai, skyrių vedėjai</w:t>
            </w:r>
          </w:p>
        </w:tc>
        <w:tc>
          <w:tcPr>
            <w:tcW w:w="1232" w:type="dxa"/>
            <w:tcBorders>
              <w:top w:val="single" w:sz="4" w:space="0" w:color="auto"/>
              <w:left w:val="single" w:sz="4" w:space="0" w:color="auto"/>
              <w:bottom w:val="single" w:sz="4" w:space="0" w:color="auto"/>
              <w:right w:val="single" w:sz="4" w:space="0" w:color="auto"/>
            </w:tcBorders>
          </w:tcPr>
          <w:p w14:paraId="064C24E9" w14:textId="112A3069" w:rsidR="00AA2CD2" w:rsidRPr="00F436A0" w:rsidRDefault="00AA2CD2" w:rsidP="00AA2CD2">
            <w:pPr>
              <w:tabs>
                <w:tab w:val="left" w:pos="567"/>
                <w:tab w:val="left" w:pos="1650"/>
              </w:tabs>
              <w:spacing w:after="0" w:line="240" w:lineRule="auto"/>
              <w:jc w:val="right"/>
              <w:rPr>
                <w:rFonts w:ascii="Times New Roman" w:eastAsia="Times New Roman" w:hAnsi="Times New Roman" w:cs="Times New Roman"/>
                <w:sz w:val="24"/>
                <w:szCs w:val="24"/>
              </w:rPr>
            </w:pPr>
            <w:r w:rsidRPr="00F436A0">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3230B2A5" w14:textId="1A8FEBC3" w:rsidR="00AA2CD2" w:rsidRPr="00F436A0" w:rsidRDefault="00AA2CD2" w:rsidP="00AA2CD2">
            <w:pPr>
              <w:spacing w:after="0" w:line="240" w:lineRule="auto"/>
              <w:jc w:val="right"/>
              <w:rPr>
                <w:rFonts w:ascii="Times New Roman" w:eastAsia="Calibri" w:hAnsi="Times New Roman" w:cs="Times New Roman"/>
                <w:sz w:val="24"/>
                <w:szCs w:val="24"/>
              </w:rPr>
            </w:pPr>
            <w:r w:rsidRPr="00F436A0">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11424008" w14:textId="1E54537C" w:rsidR="00AA2CD2" w:rsidRPr="00F436A0" w:rsidRDefault="00AA2CD2" w:rsidP="00AA2CD2">
            <w:pPr>
              <w:spacing w:after="0" w:line="240" w:lineRule="auto"/>
              <w:jc w:val="right"/>
              <w:rPr>
                <w:rFonts w:ascii="Times New Roman" w:eastAsia="Calibri" w:hAnsi="Times New Roman" w:cs="Times New Roman"/>
                <w:sz w:val="24"/>
                <w:szCs w:val="24"/>
              </w:rPr>
            </w:pPr>
            <w:r w:rsidRPr="00F436A0">
              <w:rPr>
                <w:rFonts w:ascii="Times New Roman" w:eastAsia="Calibri" w:hAnsi="Times New Roman" w:cs="Times New Roman"/>
                <w:sz w:val="24"/>
                <w:szCs w:val="24"/>
              </w:rPr>
              <w:t>-</w:t>
            </w:r>
          </w:p>
        </w:tc>
        <w:tc>
          <w:tcPr>
            <w:tcW w:w="957" w:type="dxa"/>
            <w:tcBorders>
              <w:top w:val="single" w:sz="4" w:space="0" w:color="auto"/>
              <w:left w:val="single" w:sz="4" w:space="0" w:color="auto"/>
              <w:bottom w:val="single" w:sz="4" w:space="0" w:color="auto"/>
              <w:right w:val="single" w:sz="4" w:space="0" w:color="auto"/>
            </w:tcBorders>
          </w:tcPr>
          <w:p w14:paraId="359F2F73" w14:textId="24138601" w:rsidR="00AA2CD2" w:rsidRPr="00F436A0" w:rsidRDefault="00AA2CD2" w:rsidP="00AA2CD2">
            <w:pPr>
              <w:spacing w:after="0" w:line="240" w:lineRule="auto"/>
              <w:jc w:val="right"/>
              <w:rPr>
                <w:rFonts w:ascii="Times New Roman" w:eastAsia="Calibri" w:hAnsi="Times New Roman" w:cs="Times New Roman"/>
                <w:sz w:val="24"/>
                <w:szCs w:val="24"/>
              </w:rPr>
            </w:pPr>
            <w:r w:rsidRPr="00F436A0">
              <w:rPr>
                <w:rFonts w:ascii="Times New Roman" w:eastAsia="Calibri" w:hAnsi="Times New Roman" w:cs="Times New Roman"/>
                <w:sz w:val="24"/>
                <w:szCs w:val="24"/>
              </w:rPr>
              <w:t>-</w:t>
            </w:r>
          </w:p>
        </w:tc>
      </w:tr>
      <w:tr w:rsidR="00AA2CD2" w:rsidRPr="00983546" w14:paraId="0E9DEB25" w14:textId="77777777" w:rsidTr="00F436A0">
        <w:trPr>
          <w:trHeight w:val="113"/>
        </w:trPr>
        <w:tc>
          <w:tcPr>
            <w:tcW w:w="706" w:type="dxa"/>
            <w:vMerge/>
            <w:tcBorders>
              <w:left w:val="single" w:sz="4" w:space="0" w:color="auto"/>
              <w:bottom w:val="single" w:sz="4" w:space="0" w:color="auto"/>
              <w:right w:val="single" w:sz="4" w:space="0" w:color="auto"/>
            </w:tcBorders>
          </w:tcPr>
          <w:p w14:paraId="754CE8FF" w14:textId="77777777" w:rsidR="00AA2CD2" w:rsidRDefault="00AA2CD2" w:rsidP="00AA2CD2">
            <w:pPr>
              <w:tabs>
                <w:tab w:val="left" w:pos="567"/>
              </w:tabs>
              <w:spacing w:after="0" w:line="240" w:lineRule="auto"/>
              <w:rPr>
                <w:rFonts w:ascii="Times New Roman" w:eastAsia="MS Mincho" w:hAnsi="Times New Roman" w:cs="Times New Roman"/>
                <w:sz w:val="24"/>
                <w:szCs w:val="24"/>
              </w:rPr>
            </w:pPr>
          </w:p>
        </w:tc>
        <w:tc>
          <w:tcPr>
            <w:tcW w:w="2006" w:type="dxa"/>
            <w:vMerge/>
            <w:tcBorders>
              <w:left w:val="single" w:sz="4" w:space="0" w:color="auto"/>
              <w:bottom w:val="single" w:sz="4" w:space="0" w:color="auto"/>
              <w:right w:val="single" w:sz="4" w:space="0" w:color="auto"/>
            </w:tcBorders>
          </w:tcPr>
          <w:p w14:paraId="22938031" w14:textId="77777777" w:rsidR="00AA2CD2" w:rsidRDefault="00AA2CD2" w:rsidP="00AA2CD2">
            <w:pPr>
              <w:tabs>
                <w:tab w:val="left" w:pos="567"/>
                <w:tab w:val="left" w:pos="1650"/>
              </w:tabs>
              <w:spacing w:after="0" w:line="240" w:lineRule="auto"/>
              <w:rPr>
                <w:rFonts w:ascii="Times New Roman" w:eastAsia="Calibri" w:hAnsi="Times New Roman" w:cs="Times New Roman"/>
                <w:sz w:val="24"/>
                <w:szCs w:val="24"/>
              </w:rPr>
            </w:pPr>
          </w:p>
        </w:tc>
        <w:tc>
          <w:tcPr>
            <w:tcW w:w="1535" w:type="dxa"/>
          </w:tcPr>
          <w:p w14:paraId="0FA98D87" w14:textId="7EAB786B" w:rsidR="00AA2CD2" w:rsidRDefault="00AA2CD2" w:rsidP="00AA2CD2">
            <w:pPr>
              <w:spacing w:after="0" w:line="240" w:lineRule="auto"/>
              <w:rPr>
                <w:rFonts w:ascii="Times New Roman" w:eastAsia="Calibri" w:hAnsi="Times New Roman" w:cs="Times New Roman"/>
                <w:sz w:val="24"/>
                <w:szCs w:val="24"/>
              </w:rPr>
            </w:pPr>
            <w:r w:rsidRPr="00B84D48">
              <w:rPr>
                <w:rFonts w:ascii="Times New Roman" w:eastAsia="Calibri" w:hAnsi="Times New Roman" w:cs="Times New Roman"/>
                <w:bCs/>
                <w:sz w:val="24"/>
                <w:szCs w:val="24"/>
              </w:rPr>
              <w:t>Vidutinė gydymo</w:t>
            </w:r>
            <w:r>
              <w:rPr>
                <w:rFonts w:ascii="Times New Roman" w:eastAsia="Calibri" w:hAnsi="Times New Roman" w:cs="Times New Roman"/>
                <w:sz w:val="24"/>
                <w:szCs w:val="24"/>
              </w:rPr>
              <w:t xml:space="preserve"> trukmė Chirurgijos ligų skyriuje (lovadieniais)</w:t>
            </w:r>
          </w:p>
        </w:tc>
        <w:tc>
          <w:tcPr>
            <w:tcW w:w="1135" w:type="dxa"/>
            <w:tcBorders>
              <w:top w:val="single" w:sz="4" w:space="0" w:color="auto"/>
              <w:left w:val="single" w:sz="4" w:space="0" w:color="auto"/>
              <w:bottom w:val="single" w:sz="4" w:space="0" w:color="auto"/>
              <w:right w:val="single" w:sz="4" w:space="0" w:color="auto"/>
            </w:tcBorders>
          </w:tcPr>
          <w:p w14:paraId="76A73095" w14:textId="42120397" w:rsidR="00AA2CD2"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4,8</w:t>
            </w:r>
          </w:p>
        </w:tc>
        <w:tc>
          <w:tcPr>
            <w:tcW w:w="1134" w:type="dxa"/>
            <w:tcBorders>
              <w:top w:val="single" w:sz="4" w:space="0" w:color="auto"/>
              <w:left w:val="single" w:sz="4" w:space="0" w:color="auto"/>
              <w:bottom w:val="single" w:sz="4" w:space="0" w:color="auto"/>
              <w:right w:val="single" w:sz="4" w:space="0" w:color="auto"/>
            </w:tcBorders>
          </w:tcPr>
          <w:p w14:paraId="06FFBB58" w14:textId="1214FA40" w:rsidR="00AA2CD2"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1134" w:type="dxa"/>
            <w:tcBorders>
              <w:top w:val="single" w:sz="4" w:space="0" w:color="auto"/>
              <w:left w:val="single" w:sz="4" w:space="0" w:color="auto"/>
              <w:bottom w:val="single" w:sz="4" w:space="0" w:color="auto"/>
              <w:right w:val="single" w:sz="4" w:space="0" w:color="auto"/>
            </w:tcBorders>
          </w:tcPr>
          <w:p w14:paraId="1BC2D226" w14:textId="20634BD6" w:rsidR="00AA2CD2" w:rsidRDefault="00AA2CD2" w:rsidP="00AA2CD2">
            <w:pPr>
              <w:tabs>
                <w:tab w:val="left" w:pos="567"/>
                <w:tab w:val="left" w:pos="1650"/>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14:paraId="1C04B19B" w14:textId="6BF02161" w:rsidR="00AA2CD2" w:rsidRDefault="00AA2CD2" w:rsidP="00AA2CD2">
            <w:pPr>
              <w:tabs>
                <w:tab w:val="left" w:pos="567"/>
                <w:tab w:val="left" w:pos="1650"/>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1745" w:type="dxa"/>
            <w:tcBorders>
              <w:top w:val="single" w:sz="4" w:space="0" w:color="auto"/>
              <w:left w:val="single" w:sz="4" w:space="0" w:color="auto"/>
              <w:bottom w:val="single" w:sz="4" w:space="0" w:color="auto"/>
              <w:right w:val="single" w:sz="4" w:space="0" w:color="auto"/>
            </w:tcBorders>
          </w:tcPr>
          <w:p w14:paraId="7B1E4AD1" w14:textId="40A8D0C9" w:rsidR="00AA2CD2" w:rsidRPr="00983546" w:rsidRDefault="00AA2CD2" w:rsidP="00AA2CD2">
            <w:pPr>
              <w:tabs>
                <w:tab w:val="left" w:pos="567"/>
                <w:tab w:val="left" w:pos="1650"/>
              </w:tabs>
              <w:spacing w:after="0" w:line="240" w:lineRule="auto"/>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Direktoriaus pavaduotojas medicinai, skyrių vedėjai</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54292704" w14:textId="508E2F9E" w:rsidR="00AA2CD2" w:rsidRPr="00F436A0" w:rsidRDefault="00AA2CD2" w:rsidP="00AA2CD2">
            <w:pPr>
              <w:tabs>
                <w:tab w:val="left" w:pos="567"/>
                <w:tab w:val="left" w:pos="1650"/>
              </w:tabs>
              <w:spacing w:after="0" w:line="240" w:lineRule="auto"/>
              <w:jc w:val="right"/>
              <w:rPr>
                <w:rFonts w:ascii="Times New Roman" w:eastAsia="Times New Roman" w:hAnsi="Times New Roman" w:cs="Times New Roman"/>
                <w:sz w:val="24"/>
                <w:szCs w:val="24"/>
              </w:rPr>
            </w:pPr>
            <w:r w:rsidRPr="00F436A0">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CA9E4B" w14:textId="79C594C4" w:rsidR="00AA2CD2" w:rsidRPr="00F436A0" w:rsidRDefault="00AA2CD2" w:rsidP="00AA2CD2">
            <w:pPr>
              <w:spacing w:after="0" w:line="240" w:lineRule="auto"/>
              <w:jc w:val="right"/>
              <w:rPr>
                <w:rFonts w:ascii="Times New Roman" w:eastAsia="Calibri" w:hAnsi="Times New Roman" w:cs="Times New Roman"/>
                <w:sz w:val="24"/>
                <w:szCs w:val="24"/>
              </w:rPr>
            </w:pPr>
            <w:r w:rsidRPr="00F436A0">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2774EA" w14:textId="2BE91146" w:rsidR="00AA2CD2" w:rsidRPr="00F436A0" w:rsidRDefault="00AA2CD2" w:rsidP="00AA2CD2">
            <w:pPr>
              <w:spacing w:after="0" w:line="240" w:lineRule="auto"/>
              <w:jc w:val="right"/>
              <w:rPr>
                <w:rFonts w:ascii="Times New Roman" w:eastAsia="Calibri" w:hAnsi="Times New Roman" w:cs="Times New Roman"/>
                <w:sz w:val="24"/>
                <w:szCs w:val="24"/>
              </w:rPr>
            </w:pPr>
            <w:r w:rsidRPr="00F436A0">
              <w:rPr>
                <w:rFonts w:ascii="Times New Roman" w:eastAsia="Calibri" w:hAnsi="Times New Roman" w:cs="Times New Roman"/>
                <w:sz w:val="24"/>
                <w:szCs w:val="24"/>
              </w:rPr>
              <w:t>-</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6DBD34C2" w14:textId="27487DD4" w:rsidR="00AA2CD2" w:rsidRPr="00F436A0" w:rsidRDefault="00AA2CD2" w:rsidP="00AA2CD2">
            <w:pPr>
              <w:spacing w:after="0" w:line="240" w:lineRule="auto"/>
              <w:jc w:val="right"/>
              <w:rPr>
                <w:rFonts w:ascii="Times New Roman" w:eastAsia="Calibri" w:hAnsi="Times New Roman" w:cs="Times New Roman"/>
                <w:sz w:val="24"/>
                <w:szCs w:val="24"/>
              </w:rPr>
            </w:pPr>
            <w:r w:rsidRPr="00F436A0">
              <w:rPr>
                <w:rFonts w:ascii="Times New Roman" w:eastAsia="Calibri" w:hAnsi="Times New Roman" w:cs="Times New Roman"/>
                <w:sz w:val="24"/>
                <w:szCs w:val="24"/>
              </w:rPr>
              <w:t>-</w:t>
            </w:r>
          </w:p>
        </w:tc>
      </w:tr>
      <w:tr w:rsidR="00AA2CD2" w:rsidRPr="00983546" w14:paraId="05A73C46" w14:textId="77777777" w:rsidTr="00F436A0">
        <w:trPr>
          <w:trHeight w:val="70"/>
        </w:trPr>
        <w:tc>
          <w:tcPr>
            <w:tcW w:w="706" w:type="dxa"/>
            <w:tcBorders>
              <w:top w:val="single" w:sz="4" w:space="0" w:color="auto"/>
              <w:left w:val="single" w:sz="4" w:space="0" w:color="auto"/>
              <w:bottom w:val="single" w:sz="4" w:space="0" w:color="auto"/>
              <w:right w:val="single" w:sz="4" w:space="0" w:color="auto"/>
            </w:tcBorders>
          </w:tcPr>
          <w:p w14:paraId="2DFF4983" w14:textId="02BF4DE0" w:rsidR="00AA2CD2" w:rsidRPr="00DD6294" w:rsidRDefault="00AA2CD2" w:rsidP="00AA2CD2">
            <w:pPr>
              <w:tabs>
                <w:tab w:val="left" w:pos="567"/>
              </w:tabs>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2</w:t>
            </w:r>
            <w:r w:rsidRPr="00DD6294">
              <w:rPr>
                <w:rFonts w:ascii="Times New Roman" w:eastAsia="MS Mincho" w:hAnsi="Times New Roman" w:cs="Times New Roman"/>
                <w:sz w:val="24"/>
                <w:szCs w:val="24"/>
              </w:rPr>
              <w:t>.1.</w:t>
            </w:r>
            <w:r>
              <w:rPr>
                <w:rFonts w:ascii="Times New Roman" w:eastAsia="MS Mincho" w:hAnsi="Times New Roman" w:cs="Times New Roman"/>
                <w:sz w:val="24"/>
                <w:szCs w:val="24"/>
              </w:rPr>
              <w:t>4</w:t>
            </w:r>
            <w:r w:rsidRPr="00DD6294">
              <w:rPr>
                <w:rFonts w:ascii="Times New Roman" w:eastAsia="MS Mincho" w:hAnsi="Times New Roman" w:cs="Times New Roman"/>
                <w:sz w:val="24"/>
                <w:szCs w:val="24"/>
              </w:rPr>
              <w:t>.</w:t>
            </w:r>
          </w:p>
        </w:tc>
        <w:tc>
          <w:tcPr>
            <w:tcW w:w="2006" w:type="dxa"/>
            <w:tcBorders>
              <w:top w:val="single" w:sz="4" w:space="0" w:color="auto"/>
              <w:left w:val="single" w:sz="4" w:space="0" w:color="auto"/>
              <w:bottom w:val="single" w:sz="4" w:space="0" w:color="auto"/>
              <w:right w:val="single" w:sz="4" w:space="0" w:color="auto"/>
            </w:tcBorders>
          </w:tcPr>
          <w:p w14:paraId="35B3F378" w14:textId="61C1F470" w:rsidR="00AA2CD2" w:rsidRPr="00DD6294" w:rsidRDefault="00AA2CD2" w:rsidP="00AA2CD2">
            <w:pPr>
              <w:tabs>
                <w:tab w:val="left" w:pos="567"/>
                <w:tab w:val="left" w:pos="1650"/>
              </w:tabs>
              <w:spacing w:after="0" w:line="240" w:lineRule="auto"/>
              <w:rPr>
                <w:rFonts w:ascii="Times New Roman" w:eastAsia="Times New Roman" w:hAnsi="Times New Roman" w:cs="Times New Roman"/>
                <w:bCs/>
                <w:sz w:val="24"/>
                <w:szCs w:val="24"/>
              </w:rPr>
            </w:pPr>
            <w:r w:rsidRPr="00DD6294">
              <w:rPr>
                <w:rFonts w:ascii="Times New Roman" w:eastAsia="Times New Roman" w:hAnsi="Times New Roman" w:cs="Times New Roman"/>
                <w:bCs/>
                <w:sz w:val="24"/>
                <w:szCs w:val="24"/>
              </w:rPr>
              <w:t>Užtikrinti efektyvų eilių valdymą</w:t>
            </w:r>
            <w:r>
              <w:rPr>
                <w:rFonts w:ascii="Times New Roman" w:eastAsia="Times New Roman" w:hAnsi="Times New Roman" w:cs="Times New Roman"/>
                <w:bCs/>
                <w:sz w:val="24"/>
                <w:szCs w:val="24"/>
              </w:rPr>
              <w:t>, o</w:t>
            </w:r>
            <w:r>
              <w:rPr>
                <w:rFonts w:ascii="Times New Roman" w:eastAsia="Calibri" w:hAnsi="Times New Roman" w:cs="Times New Roman"/>
                <w:sz w:val="24"/>
                <w:szCs w:val="24"/>
              </w:rPr>
              <w:t xml:space="preserve">ptimizuojant įstaigos poliklinikos  veiklą, kad ji </w:t>
            </w:r>
            <w:r>
              <w:rPr>
                <w:rFonts w:ascii="Times New Roman" w:eastAsia="Calibri" w:hAnsi="Times New Roman" w:cs="Times New Roman"/>
                <w:sz w:val="24"/>
                <w:szCs w:val="24"/>
              </w:rPr>
              <w:lastRenderedPageBreak/>
              <w:t>geriau atitiktų pacientų poreikius</w:t>
            </w:r>
          </w:p>
        </w:tc>
        <w:tc>
          <w:tcPr>
            <w:tcW w:w="1535" w:type="dxa"/>
          </w:tcPr>
          <w:p w14:paraId="53900401" w14:textId="0B24B5AA" w:rsidR="00AA2CD2" w:rsidRPr="00DD6294" w:rsidRDefault="00AA2CD2" w:rsidP="00AA2CD2">
            <w:pPr>
              <w:spacing w:after="0" w:line="240" w:lineRule="auto"/>
              <w:rPr>
                <w:rFonts w:ascii="Times New Roman" w:eastAsia="Calibri" w:hAnsi="Times New Roman" w:cs="Times New Roman"/>
                <w:sz w:val="24"/>
                <w:szCs w:val="24"/>
              </w:rPr>
            </w:pPr>
            <w:r>
              <w:rPr>
                <w:rFonts w:ascii="Times New Roman" w:eastAsia="Times New Roman" w:hAnsi="Times New Roman" w:cs="Times New Roman"/>
                <w:bCs/>
                <w:sz w:val="24"/>
                <w:szCs w:val="24"/>
              </w:rPr>
              <w:lastRenderedPageBreak/>
              <w:t>Įdiegtų priemonių  skaičius, vnt.</w:t>
            </w:r>
          </w:p>
        </w:tc>
        <w:tc>
          <w:tcPr>
            <w:tcW w:w="1135" w:type="dxa"/>
            <w:tcBorders>
              <w:top w:val="single" w:sz="4" w:space="0" w:color="auto"/>
              <w:left w:val="single" w:sz="4" w:space="0" w:color="auto"/>
              <w:bottom w:val="single" w:sz="4" w:space="0" w:color="auto"/>
              <w:right w:val="single" w:sz="4" w:space="0" w:color="auto"/>
            </w:tcBorders>
          </w:tcPr>
          <w:p w14:paraId="56F68A28" w14:textId="08FE354A" w:rsidR="00AA2CD2" w:rsidRPr="00DD6294"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4B1EFAAB" w14:textId="736655A3" w:rsidR="00AA2CD2" w:rsidRPr="00DD6294"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E835FAA" w14:textId="1A59EB50" w:rsidR="00AA2CD2" w:rsidRPr="00DD6294" w:rsidRDefault="00AA2CD2" w:rsidP="00AA2CD2">
            <w:pPr>
              <w:tabs>
                <w:tab w:val="left" w:pos="567"/>
                <w:tab w:val="left" w:pos="165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Pr>
                <w:rStyle w:val="Puslapioinaosnuoroda"/>
                <w:rFonts w:ascii="Times New Roman" w:eastAsia="Times New Roman" w:hAnsi="Times New Roman" w:cs="Times New Roman"/>
                <w:bCs/>
                <w:sz w:val="24"/>
                <w:szCs w:val="24"/>
              </w:rPr>
              <w:footnoteReference w:id="7"/>
            </w:r>
          </w:p>
        </w:tc>
        <w:tc>
          <w:tcPr>
            <w:tcW w:w="992" w:type="dxa"/>
            <w:tcBorders>
              <w:top w:val="single" w:sz="4" w:space="0" w:color="auto"/>
              <w:left w:val="single" w:sz="4" w:space="0" w:color="auto"/>
              <w:bottom w:val="single" w:sz="4" w:space="0" w:color="auto"/>
              <w:right w:val="single" w:sz="4" w:space="0" w:color="auto"/>
            </w:tcBorders>
          </w:tcPr>
          <w:p w14:paraId="10F9EC08" w14:textId="16B6BC4E" w:rsidR="00AA2CD2" w:rsidRPr="00DD6294" w:rsidRDefault="00AA2CD2" w:rsidP="00AA2CD2">
            <w:pPr>
              <w:tabs>
                <w:tab w:val="left" w:pos="567"/>
                <w:tab w:val="left" w:pos="165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Pr>
                <w:rStyle w:val="Puslapioinaosnuoroda"/>
                <w:rFonts w:ascii="Times New Roman" w:eastAsia="Times New Roman" w:hAnsi="Times New Roman" w:cs="Times New Roman"/>
                <w:bCs/>
                <w:sz w:val="24"/>
                <w:szCs w:val="24"/>
              </w:rPr>
              <w:footnoteReference w:id="8"/>
            </w:r>
            <w:r>
              <w:rPr>
                <w:rFonts w:ascii="Times New Roman" w:eastAsia="Times New Roman" w:hAnsi="Times New Roman" w:cs="Times New Roman"/>
                <w:bCs/>
                <w:sz w:val="24"/>
                <w:szCs w:val="24"/>
              </w:rPr>
              <w:t>.</w:t>
            </w:r>
          </w:p>
        </w:tc>
        <w:tc>
          <w:tcPr>
            <w:tcW w:w="1745" w:type="dxa"/>
            <w:tcBorders>
              <w:top w:val="single" w:sz="4" w:space="0" w:color="auto"/>
              <w:left w:val="single" w:sz="4" w:space="0" w:color="auto"/>
              <w:bottom w:val="single" w:sz="4" w:space="0" w:color="auto"/>
              <w:right w:val="single" w:sz="4" w:space="0" w:color="auto"/>
            </w:tcBorders>
          </w:tcPr>
          <w:p w14:paraId="5EE09857" w14:textId="24050669" w:rsidR="00AA2CD2" w:rsidRPr="00DD6294" w:rsidRDefault="00AA2CD2" w:rsidP="00AA2CD2">
            <w:pPr>
              <w:tabs>
                <w:tab w:val="left" w:pos="567"/>
                <w:tab w:val="left" w:pos="1650"/>
              </w:tabs>
              <w:spacing w:after="0" w:line="240" w:lineRule="auto"/>
              <w:rPr>
                <w:rFonts w:ascii="Times New Roman" w:eastAsia="Times New Roman" w:hAnsi="Times New Roman" w:cs="Times New Roman"/>
                <w:sz w:val="24"/>
                <w:szCs w:val="24"/>
              </w:rPr>
            </w:pPr>
            <w:r w:rsidRPr="00DD6294">
              <w:rPr>
                <w:rFonts w:ascii="Times New Roman" w:eastAsia="Times New Roman" w:hAnsi="Times New Roman" w:cs="Times New Roman"/>
                <w:sz w:val="24"/>
                <w:szCs w:val="24"/>
              </w:rPr>
              <w:t>Direktoriaus pavaduotojas medicinai ir konsultacijų poliklinikos vedėjas</w:t>
            </w:r>
          </w:p>
        </w:tc>
        <w:tc>
          <w:tcPr>
            <w:tcW w:w="1232" w:type="dxa"/>
            <w:tcBorders>
              <w:top w:val="single" w:sz="4" w:space="0" w:color="auto"/>
              <w:left w:val="single" w:sz="4" w:space="0" w:color="auto"/>
              <w:bottom w:val="single" w:sz="4" w:space="0" w:color="auto"/>
              <w:right w:val="single" w:sz="4" w:space="0" w:color="auto"/>
            </w:tcBorders>
          </w:tcPr>
          <w:p w14:paraId="69412C9A" w14:textId="2FA612C1" w:rsidR="00AA2CD2" w:rsidRPr="00DD6294" w:rsidRDefault="00AA2CD2" w:rsidP="00AA2CD2">
            <w:pPr>
              <w:tabs>
                <w:tab w:val="left" w:pos="567"/>
                <w:tab w:val="left" w:pos="165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0458F879" w14:textId="0551D6B2" w:rsidR="00AA2CD2" w:rsidRPr="00983546"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6440FC57" w14:textId="43DCB67E" w:rsidR="00AA2CD2" w:rsidRPr="00983546"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57" w:type="dxa"/>
            <w:tcBorders>
              <w:top w:val="single" w:sz="4" w:space="0" w:color="auto"/>
              <w:left w:val="single" w:sz="4" w:space="0" w:color="auto"/>
              <w:bottom w:val="single" w:sz="4" w:space="0" w:color="auto"/>
              <w:right w:val="single" w:sz="4" w:space="0" w:color="auto"/>
            </w:tcBorders>
          </w:tcPr>
          <w:p w14:paraId="2C1D9343" w14:textId="0D25CEB5" w:rsidR="00AA2CD2" w:rsidRPr="00983546" w:rsidRDefault="00AA2CD2" w:rsidP="00AA2C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12,00</w:t>
            </w:r>
          </w:p>
        </w:tc>
      </w:tr>
      <w:tr w:rsidR="00AA2CD2" w:rsidRPr="00983546" w14:paraId="48E5129A" w14:textId="77777777" w:rsidTr="00F436A0">
        <w:trPr>
          <w:trHeight w:val="840"/>
        </w:trPr>
        <w:tc>
          <w:tcPr>
            <w:tcW w:w="706" w:type="dxa"/>
            <w:vMerge w:val="restart"/>
            <w:tcBorders>
              <w:top w:val="single" w:sz="4" w:space="0" w:color="auto"/>
              <w:left w:val="single" w:sz="4" w:space="0" w:color="auto"/>
              <w:right w:val="single" w:sz="4" w:space="0" w:color="auto"/>
            </w:tcBorders>
          </w:tcPr>
          <w:p w14:paraId="3FDB0F1D" w14:textId="06A0B594" w:rsidR="00AA2CD2" w:rsidRDefault="00AA2CD2" w:rsidP="00AA2CD2">
            <w:pPr>
              <w:tabs>
                <w:tab w:val="left" w:pos="567"/>
              </w:tabs>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2</w:t>
            </w:r>
            <w:r w:rsidRPr="00983546">
              <w:rPr>
                <w:rFonts w:ascii="Times New Roman" w:eastAsia="MS Mincho" w:hAnsi="Times New Roman" w:cs="Times New Roman"/>
                <w:sz w:val="24"/>
                <w:szCs w:val="24"/>
              </w:rPr>
              <w:t>.1.</w:t>
            </w:r>
            <w:r>
              <w:rPr>
                <w:rFonts w:ascii="Times New Roman" w:eastAsia="MS Mincho" w:hAnsi="Times New Roman" w:cs="Times New Roman"/>
                <w:sz w:val="24"/>
                <w:szCs w:val="24"/>
              </w:rPr>
              <w:t>5</w:t>
            </w:r>
            <w:r w:rsidRPr="00983546">
              <w:rPr>
                <w:rFonts w:ascii="Times New Roman" w:eastAsia="MS Mincho" w:hAnsi="Times New Roman" w:cs="Times New Roman"/>
                <w:sz w:val="24"/>
                <w:szCs w:val="24"/>
              </w:rPr>
              <w:t>.</w:t>
            </w:r>
          </w:p>
          <w:p w14:paraId="0A5F967E" w14:textId="77777777" w:rsidR="00AA2CD2" w:rsidRPr="00C074BA" w:rsidRDefault="00AA2CD2" w:rsidP="00AA2CD2">
            <w:pPr>
              <w:spacing w:line="240" w:lineRule="auto"/>
              <w:rPr>
                <w:rFonts w:ascii="Times New Roman" w:eastAsia="MS Mincho" w:hAnsi="Times New Roman" w:cs="Times New Roman"/>
                <w:sz w:val="24"/>
                <w:szCs w:val="24"/>
              </w:rPr>
            </w:pPr>
          </w:p>
          <w:p w14:paraId="46D16BEA" w14:textId="77777777" w:rsidR="00AA2CD2" w:rsidRPr="00C074BA" w:rsidRDefault="00AA2CD2" w:rsidP="00AA2CD2">
            <w:pPr>
              <w:spacing w:line="240" w:lineRule="auto"/>
              <w:rPr>
                <w:rFonts w:ascii="Times New Roman" w:eastAsia="MS Mincho" w:hAnsi="Times New Roman" w:cs="Times New Roman"/>
                <w:sz w:val="24"/>
                <w:szCs w:val="24"/>
              </w:rPr>
            </w:pPr>
          </w:p>
          <w:p w14:paraId="21C65223" w14:textId="77777777" w:rsidR="00AA2CD2" w:rsidRPr="00C074BA" w:rsidRDefault="00AA2CD2" w:rsidP="00AA2CD2">
            <w:pPr>
              <w:spacing w:line="240" w:lineRule="auto"/>
              <w:rPr>
                <w:rFonts w:ascii="Times New Roman" w:eastAsia="MS Mincho" w:hAnsi="Times New Roman" w:cs="Times New Roman"/>
                <w:sz w:val="24"/>
                <w:szCs w:val="24"/>
              </w:rPr>
            </w:pPr>
          </w:p>
          <w:p w14:paraId="69A85D4F" w14:textId="263E153D" w:rsidR="00AA2CD2" w:rsidRPr="00C074BA" w:rsidRDefault="00AA2CD2" w:rsidP="00AA2CD2">
            <w:pPr>
              <w:spacing w:line="240" w:lineRule="auto"/>
              <w:rPr>
                <w:rFonts w:ascii="Times New Roman" w:eastAsia="MS Mincho" w:hAnsi="Times New Roman" w:cs="Times New Roman"/>
                <w:sz w:val="24"/>
                <w:szCs w:val="24"/>
              </w:rPr>
            </w:pPr>
          </w:p>
        </w:tc>
        <w:tc>
          <w:tcPr>
            <w:tcW w:w="2006" w:type="dxa"/>
            <w:vMerge w:val="restart"/>
            <w:tcBorders>
              <w:top w:val="single" w:sz="4" w:space="0" w:color="auto"/>
              <w:left w:val="single" w:sz="4" w:space="0" w:color="auto"/>
              <w:right w:val="single" w:sz="4" w:space="0" w:color="auto"/>
            </w:tcBorders>
          </w:tcPr>
          <w:p w14:paraId="6D9D4039" w14:textId="77777777" w:rsidR="00AA2CD2" w:rsidRDefault="00AA2CD2" w:rsidP="00AA2CD2">
            <w:pPr>
              <w:tabs>
                <w:tab w:val="left" w:pos="567"/>
                <w:tab w:val="left" w:pos="1650"/>
              </w:tabs>
              <w:spacing w:after="0" w:line="240" w:lineRule="auto"/>
              <w:rPr>
                <w:rFonts w:ascii="Times New Roman" w:eastAsia="Times New Roman" w:hAnsi="Times New Roman" w:cs="Times New Roman"/>
                <w:bCs/>
                <w:sz w:val="24"/>
                <w:szCs w:val="24"/>
              </w:rPr>
            </w:pPr>
            <w:r w:rsidRPr="00983546">
              <w:rPr>
                <w:rFonts w:ascii="Times New Roman" w:eastAsia="Times New Roman" w:hAnsi="Times New Roman" w:cs="Times New Roman"/>
                <w:bCs/>
                <w:sz w:val="24"/>
                <w:szCs w:val="24"/>
              </w:rPr>
              <w:t>Įstaigos valdymas ir administravimas siekiant strateginių tikslų įgyvendinimo</w:t>
            </w:r>
          </w:p>
          <w:p w14:paraId="7B108AC5" w14:textId="19061BCA" w:rsidR="00AA2CD2" w:rsidRPr="00C074BA" w:rsidRDefault="00AA2CD2" w:rsidP="00AA2CD2">
            <w:pPr>
              <w:tabs>
                <w:tab w:val="left" w:pos="153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1535" w:type="dxa"/>
          </w:tcPr>
          <w:p w14:paraId="44A8A572" w14:textId="6FA02CA5" w:rsidR="00AA2CD2" w:rsidRPr="00983546" w:rsidRDefault="00AA2CD2" w:rsidP="00AA2CD2">
            <w:pPr>
              <w:spacing w:after="0" w:line="240" w:lineRule="auto"/>
              <w:rPr>
                <w:rFonts w:ascii="Times New Roman" w:eastAsia="Calibri" w:hAnsi="Times New Roman" w:cs="Times New Roman"/>
                <w:sz w:val="24"/>
                <w:szCs w:val="24"/>
              </w:rPr>
            </w:pPr>
            <w:r w:rsidRPr="00983546">
              <w:rPr>
                <w:rFonts w:ascii="Times New Roman" w:eastAsia="Calibri" w:hAnsi="Times New Roman" w:cs="Times New Roman"/>
                <w:sz w:val="24"/>
                <w:szCs w:val="24"/>
              </w:rPr>
              <w:t>Sėkmingai veikianti ir viešąsias paslaugas teikianti įstaiga, vnt.</w:t>
            </w:r>
          </w:p>
        </w:tc>
        <w:tc>
          <w:tcPr>
            <w:tcW w:w="1135" w:type="dxa"/>
            <w:tcBorders>
              <w:top w:val="single" w:sz="4" w:space="0" w:color="auto"/>
              <w:left w:val="single" w:sz="4" w:space="0" w:color="auto"/>
              <w:bottom w:val="single" w:sz="4" w:space="0" w:color="auto"/>
              <w:right w:val="single" w:sz="4" w:space="0" w:color="auto"/>
            </w:tcBorders>
          </w:tcPr>
          <w:p w14:paraId="14DFE640" w14:textId="26493FA4"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sidRPr="00983546">
              <w:rPr>
                <w:rFonts w:ascii="Times New Roman" w:eastAsia="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6C90E4F0" w14:textId="631B3C56" w:rsidR="00AA2CD2" w:rsidRPr="00983546" w:rsidRDefault="00AA2CD2" w:rsidP="00AA2CD2">
            <w:pPr>
              <w:spacing w:after="0" w:line="240" w:lineRule="auto"/>
              <w:jc w:val="right"/>
              <w:rPr>
                <w:rFonts w:ascii="Times New Roman" w:eastAsia="Calibri" w:hAnsi="Times New Roman" w:cs="Times New Roman"/>
                <w:sz w:val="24"/>
                <w:szCs w:val="24"/>
              </w:rPr>
            </w:pPr>
            <w:r w:rsidRPr="00983546">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0DABB42A" w14:textId="26E68D34"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sidRPr="00983546">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F2B752B" w14:textId="75C3D52F"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sidRPr="00983546">
              <w:rPr>
                <w:rFonts w:ascii="Times New Roman" w:eastAsia="Times New Roman" w:hAnsi="Times New Roman" w:cs="Times New Roman"/>
                <w:bCs/>
                <w:sz w:val="24"/>
                <w:szCs w:val="24"/>
              </w:rPr>
              <w:t>1</w:t>
            </w:r>
          </w:p>
        </w:tc>
        <w:tc>
          <w:tcPr>
            <w:tcW w:w="1745" w:type="dxa"/>
            <w:tcBorders>
              <w:top w:val="single" w:sz="4" w:space="0" w:color="auto"/>
              <w:left w:val="single" w:sz="4" w:space="0" w:color="auto"/>
              <w:bottom w:val="single" w:sz="4" w:space="0" w:color="auto"/>
              <w:right w:val="single" w:sz="4" w:space="0" w:color="auto"/>
            </w:tcBorders>
          </w:tcPr>
          <w:p w14:paraId="113AB828" w14:textId="7DCFC1C3" w:rsidR="00AA2CD2" w:rsidRPr="00983546" w:rsidRDefault="00AA2CD2" w:rsidP="00AA2CD2">
            <w:pPr>
              <w:tabs>
                <w:tab w:val="left" w:pos="567"/>
                <w:tab w:val="left" w:pos="1650"/>
              </w:tabs>
              <w:spacing w:after="0" w:line="240" w:lineRule="auto"/>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Direktorius</w:t>
            </w:r>
          </w:p>
        </w:tc>
        <w:tc>
          <w:tcPr>
            <w:tcW w:w="1232" w:type="dxa"/>
            <w:tcBorders>
              <w:top w:val="single" w:sz="4" w:space="0" w:color="auto"/>
              <w:left w:val="single" w:sz="4" w:space="0" w:color="auto"/>
              <w:right w:val="single" w:sz="4" w:space="0" w:color="auto"/>
            </w:tcBorders>
          </w:tcPr>
          <w:p w14:paraId="08E8FE4F" w14:textId="76C77379" w:rsidR="00AA2CD2" w:rsidRPr="00887F65" w:rsidRDefault="00AA2CD2" w:rsidP="00AA2CD2">
            <w:pPr>
              <w:tabs>
                <w:tab w:val="left" w:pos="567"/>
                <w:tab w:val="left" w:pos="1650"/>
              </w:tabs>
              <w:spacing w:after="0" w:line="240" w:lineRule="auto"/>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668,7</w:t>
            </w:r>
            <w:r>
              <w:rPr>
                <w:rStyle w:val="Puslapioinaosnuoroda"/>
                <w:rFonts w:ascii="Times New Roman" w:eastAsia="Times New Roman" w:hAnsi="Times New Roman" w:cs="Times New Roman"/>
                <w:sz w:val="24"/>
                <w:szCs w:val="24"/>
              </w:rPr>
              <w:footnoteReference w:id="9"/>
            </w:r>
          </w:p>
          <w:p w14:paraId="1B8D646B" w14:textId="77777777" w:rsidR="00AA2CD2" w:rsidRDefault="00AA2CD2" w:rsidP="00AA2CD2">
            <w:pPr>
              <w:tabs>
                <w:tab w:val="left" w:pos="567"/>
                <w:tab w:val="left" w:pos="1650"/>
              </w:tabs>
              <w:spacing w:after="0" w:line="240" w:lineRule="auto"/>
              <w:jc w:val="right"/>
              <w:rPr>
                <w:rFonts w:ascii="Times New Roman" w:eastAsia="Times New Roman" w:hAnsi="Times New Roman" w:cs="Times New Roman"/>
                <w:sz w:val="24"/>
                <w:szCs w:val="24"/>
                <w:vertAlign w:val="superscript"/>
              </w:rPr>
            </w:pPr>
          </w:p>
          <w:p w14:paraId="5CF8CD95" w14:textId="77777777" w:rsidR="00AA2CD2" w:rsidRDefault="00AA2CD2" w:rsidP="00AA2CD2">
            <w:pPr>
              <w:tabs>
                <w:tab w:val="left" w:pos="567"/>
                <w:tab w:val="left" w:pos="1650"/>
              </w:tabs>
              <w:spacing w:after="0" w:line="240" w:lineRule="auto"/>
              <w:jc w:val="right"/>
              <w:rPr>
                <w:rFonts w:ascii="Times New Roman" w:eastAsia="Times New Roman" w:hAnsi="Times New Roman" w:cs="Times New Roman"/>
                <w:sz w:val="24"/>
                <w:szCs w:val="24"/>
                <w:vertAlign w:val="superscript"/>
              </w:rPr>
            </w:pPr>
          </w:p>
          <w:p w14:paraId="55AED7D8" w14:textId="77777777" w:rsidR="00AA2CD2" w:rsidRDefault="00AA2CD2" w:rsidP="00AA2CD2">
            <w:pPr>
              <w:tabs>
                <w:tab w:val="left" w:pos="567"/>
                <w:tab w:val="left" w:pos="1650"/>
              </w:tabs>
              <w:spacing w:after="0" w:line="240" w:lineRule="auto"/>
              <w:jc w:val="right"/>
              <w:rPr>
                <w:rFonts w:ascii="Times New Roman" w:eastAsia="Times New Roman" w:hAnsi="Times New Roman" w:cs="Times New Roman"/>
                <w:sz w:val="24"/>
                <w:szCs w:val="24"/>
                <w:vertAlign w:val="superscript"/>
              </w:rPr>
            </w:pPr>
          </w:p>
          <w:p w14:paraId="77DA2CB5" w14:textId="77777777" w:rsidR="00AA2CD2" w:rsidRDefault="00AA2CD2" w:rsidP="00AA2CD2">
            <w:pPr>
              <w:tabs>
                <w:tab w:val="left" w:pos="567"/>
                <w:tab w:val="left" w:pos="1650"/>
              </w:tabs>
              <w:spacing w:after="0" w:line="240" w:lineRule="auto"/>
              <w:jc w:val="right"/>
              <w:rPr>
                <w:rFonts w:ascii="Times New Roman" w:eastAsia="Times New Roman" w:hAnsi="Times New Roman" w:cs="Times New Roman"/>
                <w:sz w:val="24"/>
                <w:szCs w:val="24"/>
                <w:vertAlign w:val="superscript"/>
              </w:rPr>
            </w:pPr>
          </w:p>
          <w:p w14:paraId="19ED42A6" w14:textId="77777777" w:rsidR="00AA2CD2" w:rsidRDefault="00AA2CD2" w:rsidP="00AA2CD2">
            <w:pPr>
              <w:tabs>
                <w:tab w:val="left" w:pos="567"/>
                <w:tab w:val="left" w:pos="1650"/>
              </w:tabs>
              <w:spacing w:after="0" w:line="240" w:lineRule="auto"/>
              <w:jc w:val="right"/>
              <w:rPr>
                <w:rFonts w:ascii="Times New Roman" w:eastAsia="Times New Roman" w:hAnsi="Times New Roman" w:cs="Times New Roman"/>
                <w:sz w:val="24"/>
                <w:szCs w:val="24"/>
                <w:vertAlign w:val="superscript"/>
              </w:rPr>
            </w:pPr>
          </w:p>
          <w:p w14:paraId="14B79F97" w14:textId="7615EE22" w:rsidR="00AA2CD2" w:rsidRPr="006F5A91" w:rsidRDefault="00AA2CD2" w:rsidP="00AA2CD2">
            <w:pPr>
              <w:tabs>
                <w:tab w:val="left" w:pos="567"/>
                <w:tab w:val="left" w:pos="1650"/>
              </w:tabs>
              <w:spacing w:after="0" w:line="240" w:lineRule="auto"/>
              <w:jc w:val="right"/>
              <w:rPr>
                <w:rFonts w:ascii="Times New Roman" w:eastAsia="Times New Roman" w:hAnsi="Times New Roman" w:cs="Times New Roman"/>
                <w:sz w:val="24"/>
                <w:szCs w:val="24"/>
                <w:vertAlign w:val="superscript"/>
              </w:rPr>
            </w:pPr>
          </w:p>
        </w:tc>
        <w:tc>
          <w:tcPr>
            <w:tcW w:w="992" w:type="dxa"/>
            <w:tcBorders>
              <w:top w:val="single" w:sz="4" w:space="0" w:color="auto"/>
              <w:left w:val="single" w:sz="4" w:space="0" w:color="auto"/>
              <w:right w:val="single" w:sz="4" w:space="0" w:color="auto"/>
            </w:tcBorders>
          </w:tcPr>
          <w:p w14:paraId="616C2314" w14:textId="343EC574" w:rsidR="00AA2CD2" w:rsidRPr="00951DC8" w:rsidRDefault="00AA2CD2" w:rsidP="00AA2CD2">
            <w:pPr>
              <w:spacing w:after="0" w:line="240" w:lineRule="auto"/>
              <w:jc w:val="right"/>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668</w:t>
            </w:r>
            <w:r>
              <w:rPr>
                <w:rFonts w:ascii="Times New Roman" w:eastAsia="Calibri" w:hAnsi="Times New Roman" w:cs="Times New Roman"/>
                <w:sz w:val="24"/>
                <w:szCs w:val="24"/>
                <w:vertAlign w:val="superscript"/>
              </w:rPr>
              <w:t>8</w:t>
            </w:r>
          </w:p>
          <w:p w14:paraId="3FAC7518" w14:textId="77777777" w:rsidR="00AA2CD2" w:rsidRDefault="00AA2CD2" w:rsidP="00AA2CD2">
            <w:pPr>
              <w:spacing w:after="0" w:line="240" w:lineRule="auto"/>
              <w:jc w:val="right"/>
              <w:rPr>
                <w:rFonts w:ascii="Times New Roman" w:eastAsia="Calibri" w:hAnsi="Times New Roman" w:cs="Times New Roman"/>
                <w:sz w:val="24"/>
                <w:szCs w:val="24"/>
                <w:vertAlign w:val="superscript"/>
              </w:rPr>
            </w:pPr>
          </w:p>
          <w:p w14:paraId="7DB0BC88" w14:textId="77777777" w:rsidR="00AA2CD2" w:rsidRDefault="00AA2CD2" w:rsidP="00AA2CD2">
            <w:pPr>
              <w:spacing w:after="0" w:line="240" w:lineRule="auto"/>
              <w:jc w:val="right"/>
              <w:rPr>
                <w:rFonts w:ascii="Times New Roman" w:eastAsia="Calibri" w:hAnsi="Times New Roman" w:cs="Times New Roman"/>
                <w:sz w:val="24"/>
                <w:szCs w:val="24"/>
                <w:vertAlign w:val="superscript"/>
              </w:rPr>
            </w:pPr>
          </w:p>
          <w:p w14:paraId="56FB2548" w14:textId="77777777" w:rsidR="00AA2CD2" w:rsidRDefault="00AA2CD2" w:rsidP="00AA2CD2">
            <w:pPr>
              <w:spacing w:after="0" w:line="240" w:lineRule="auto"/>
              <w:jc w:val="right"/>
              <w:rPr>
                <w:rFonts w:ascii="Times New Roman" w:eastAsia="Calibri" w:hAnsi="Times New Roman" w:cs="Times New Roman"/>
                <w:sz w:val="24"/>
                <w:szCs w:val="24"/>
                <w:vertAlign w:val="superscript"/>
              </w:rPr>
            </w:pPr>
          </w:p>
          <w:p w14:paraId="493F4F5F" w14:textId="77777777" w:rsidR="00AA2CD2" w:rsidRDefault="00AA2CD2" w:rsidP="00AA2CD2">
            <w:pPr>
              <w:spacing w:after="0" w:line="240" w:lineRule="auto"/>
              <w:jc w:val="right"/>
              <w:rPr>
                <w:rFonts w:ascii="Times New Roman" w:eastAsia="Calibri" w:hAnsi="Times New Roman" w:cs="Times New Roman"/>
                <w:sz w:val="24"/>
                <w:szCs w:val="24"/>
                <w:vertAlign w:val="superscript"/>
              </w:rPr>
            </w:pPr>
          </w:p>
          <w:p w14:paraId="04560DCA" w14:textId="77777777" w:rsidR="00AA2CD2" w:rsidRDefault="00AA2CD2" w:rsidP="00AA2CD2">
            <w:pPr>
              <w:spacing w:after="0" w:line="240" w:lineRule="auto"/>
              <w:jc w:val="right"/>
              <w:rPr>
                <w:rFonts w:ascii="Times New Roman" w:eastAsia="Calibri" w:hAnsi="Times New Roman" w:cs="Times New Roman"/>
                <w:sz w:val="24"/>
                <w:szCs w:val="24"/>
                <w:vertAlign w:val="superscript"/>
              </w:rPr>
            </w:pPr>
          </w:p>
          <w:p w14:paraId="63721B27" w14:textId="4F97E56E" w:rsidR="00AA2CD2" w:rsidRPr="00C074BA" w:rsidRDefault="00AA2CD2" w:rsidP="00AA2CD2">
            <w:pPr>
              <w:spacing w:after="0" w:line="240" w:lineRule="auto"/>
              <w:jc w:val="right"/>
              <w:rPr>
                <w:rFonts w:ascii="Times New Roman" w:eastAsia="Calibri" w:hAnsi="Times New Roman" w:cs="Times New Roman"/>
                <w:sz w:val="24"/>
                <w:szCs w:val="24"/>
                <w:vertAlign w:val="superscript"/>
              </w:rPr>
            </w:pPr>
          </w:p>
        </w:tc>
        <w:tc>
          <w:tcPr>
            <w:tcW w:w="992" w:type="dxa"/>
            <w:tcBorders>
              <w:top w:val="single" w:sz="4" w:space="0" w:color="auto"/>
              <w:left w:val="single" w:sz="4" w:space="0" w:color="auto"/>
              <w:right w:val="single" w:sz="4" w:space="0" w:color="auto"/>
            </w:tcBorders>
          </w:tcPr>
          <w:p w14:paraId="0601BDF2" w14:textId="1E38DBAA" w:rsidR="00AA2CD2" w:rsidRPr="00951DC8" w:rsidRDefault="00AA2CD2" w:rsidP="00AA2CD2">
            <w:pPr>
              <w:spacing w:after="0" w:line="240" w:lineRule="auto"/>
              <w:jc w:val="right"/>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660</w:t>
            </w:r>
            <w:r>
              <w:rPr>
                <w:rFonts w:ascii="Times New Roman" w:eastAsia="Calibri" w:hAnsi="Times New Roman" w:cs="Times New Roman"/>
                <w:sz w:val="24"/>
                <w:szCs w:val="24"/>
                <w:vertAlign w:val="superscript"/>
              </w:rPr>
              <w:t>8</w:t>
            </w:r>
          </w:p>
          <w:p w14:paraId="66509029" w14:textId="77777777" w:rsidR="00AA2CD2" w:rsidRDefault="00AA2CD2" w:rsidP="00AA2CD2">
            <w:pPr>
              <w:spacing w:after="0" w:line="240" w:lineRule="auto"/>
              <w:jc w:val="right"/>
              <w:rPr>
                <w:rFonts w:ascii="Times New Roman" w:eastAsia="Calibri" w:hAnsi="Times New Roman" w:cs="Times New Roman"/>
                <w:sz w:val="24"/>
                <w:szCs w:val="24"/>
                <w:vertAlign w:val="superscript"/>
              </w:rPr>
            </w:pPr>
          </w:p>
          <w:p w14:paraId="4444E4B0" w14:textId="77777777" w:rsidR="00AA2CD2" w:rsidRDefault="00AA2CD2" w:rsidP="00AA2CD2">
            <w:pPr>
              <w:spacing w:after="0" w:line="240" w:lineRule="auto"/>
              <w:jc w:val="right"/>
              <w:rPr>
                <w:rFonts w:ascii="Times New Roman" w:eastAsia="Calibri" w:hAnsi="Times New Roman" w:cs="Times New Roman"/>
                <w:sz w:val="24"/>
                <w:szCs w:val="24"/>
                <w:vertAlign w:val="superscript"/>
              </w:rPr>
            </w:pPr>
          </w:p>
          <w:p w14:paraId="5EC10C27" w14:textId="77777777" w:rsidR="00AA2CD2" w:rsidRDefault="00AA2CD2" w:rsidP="00AA2CD2">
            <w:pPr>
              <w:spacing w:after="0" w:line="240" w:lineRule="auto"/>
              <w:jc w:val="right"/>
              <w:rPr>
                <w:rFonts w:ascii="Times New Roman" w:eastAsia="Calibri" w:hAnsi="Times New Roman" w:cs="Times New Roman"/>
                <w:sz w:val="24"/>
                <w:szCs w:val="24"/>
                <w:vertAlign w:val="superscript"/>
              </w:rPr>
            </w:pPr>
          </w:p>
          <w:p w14:paraId="16D4B2D9" w14:textId="77777777" w:rsidR="00AA2CD2" w:rsidRDefault="00AA2CD2" w:rsidP="00AA2CD2">
            <w:pPr>
              <w:spacing w:after="0" w:line="240" w:lineRule="auto"/>
              <w:jc w:val="right"/>
              <w:rPr>
                <w:rFonts w:ascii="Times New Roman" w:eastAsia="Calibri" w:hAnsi="Times New Roman" w:cs="Times New Roman"/>
                <w:sz w:val="24"/>
                <w:szCs w:val="24"/>
                <w:vertAlign w:val="superscript"/>
              </w:rPr>
            </w:pPr>
          </w:p>
          <w:p w14:paraId="632587CE" w14:textId="77777777" w:rsidR="00AA2CD2" w:rsidRDefault="00AA2CD2" w:rsidP="00AA2CD2">
            <w:pPr>
              <w:spacing w:after="0" w:line="240" w:lineRule="auto"/>
              <w:jc w:val="right"/>
              <w:rPr>
                <w:rFonts w:ascii="Times New Roman" w:eastAsia="Calibri" w:hAnsi="Times New Roman" w:cs="Times New Roman"/>
                <w:sz w:val="24"/>
                <w:szCs w:val="24"/>
                <w:vertAlign w:val="superscript"/>
              </w:rPr>
            </w:pPr>
          </w:p>
          <w:p w14:paraId="2B8882F5" w14:textId="7ADF0D28" w:rsidR="00AA2CD2" w:rsidRPr="006F5A91" w:rsidRDefault="00AA2CD2" w:rsidP="00AA2CD2">
            <w:pPr>
              <w:spacing w:after="0" w:line="240" w:lineRule="auto"/>
              <w:jc w:val="right"/>
              <w:rPr>
                <w:rFonts w:ascii="Times New Roman" w:eastAsia="Calibri" w:hAnsi="Times New Roman" w:cs="Times New Roman"/>
                <w:sz w:val="24"/>
                <w:szCs w:val="24"/>
                <w:vertAlign w:val="superscript"/>
              </w:rPr>
            </w:pPr>
          </w:p>
        </w:tc>
        <w:tc>
          <w:tcPr>
            <w:tcW w:w="957" w:type="dxa"/>
            <w:tcBorders>
              <w:top w:val="single" w:sz="4" w:space="0" w:color="auto"/>
              <w:left w:val="single" w:sz="4" w:space="0" w:color="auto"/>
              <w:right w:val="single" w:sz="4" w:space="0" w:color="auto"/>
            </w:tcBorders>
          </w:tcPr>
          <w:p w14:paraId="5C579326" w14:textId="3F36B5F7" w:rsidR="00AA2CD2" w:rsidRPr="00951DC8" w:rsidRDefault="00AA2CD2" w:rsidP="00AA2CD2">
            <w:pPr>
              <w:spacing w:after="0" w:line="240" w:lineRule="auto"/>
              <w:jc w:val="right"/>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665</w:t>
            </w:r>
            <w:r>
              <w:rPr>
                <w:rFonts w:ascii="Times New Roman" w:eastAsia="Calibri" w:hAnsi="Times New Roman" w:cs="Times New Roman"/>
                <w:sz w:val="24"/>
                <w:szCs w:val="24"/>
                <w:vertAlign w:val="superscript"/>
              </w:rPr>
              <w:t>8</w:t>
            </w:r>
          </w:p>
          <w:p w14:paraId="06F8AAAE" w14:textId="77777777" w:rsidR="00AA2CD2" w:rsidRDefault="00AA2CD2" w:rsidP="00AA2CD2">
            <w:pPr>
              <w:spacing w:after="0" w:line="240" w:lineRule="auto"/>
              <w:jc w:val="right"/>
              <w:rPr>
                <w:rFonts w:ascii="Times New Roman" w:eastAsia="Calibri" w:hAnsi="Times New Roman" w:cs="Times New Roman"/>
                <w:sz w:val="24"/>
                <w:szCs w:val="24"/>
                <w:vertAlign w:val="superscript"/>
              </w:rPr>
            </w:pPr>
          </w:p>
          <w:p w14:paraId="1F2F904D" w14:textId="77777777" w:rsidR="00AA2CD2" w:rsidRDefault="00AA2CD2" w:rsidP="00AA2CD2">
            <w:pPr>
              <w:spacing w:after="0" w:line="240" w:lineRule="auto"/>
              <w:jc w:val="right"/>
              <w:rPr>
                <w:rFonts w:ascii="Times New Roman" w:eastAsia="Calibri" w:hAnsi="Times New Roman" w:cs="Times New Roman"/>
                <w:sz w:val="24"/>
                <w:szCs w:val="24"/>
                <w:vertAlign w:val="superscript"/>
              </w:rPr>
            </w:pPr>
          </w:p>
          <w:p w14:paraId="1717F5A4" w14:textId="77777777" w:rsidR="00AA2CD2" w:rsidRDefault="00AA2CD2" w:rsidP="00AA2CD2">
            <w:pPr>
              <w:spacing w:after="0" w:line="240" w:lineRule="auto"/>
              <w:jc w:val="right"/>
              <w:rPr>
                <w:rFonts w:ascii="Times New Roman" w:eastAsia="Calibri" w:hAnsi="Times New Roman" w:cs="Times New Roman"/>
                <w:sz w:val="24"/>
                <w:szCs w:val="24"/>
                <w:vertAlign w:val="superscript"/>
              </w:rPr>
            </w:pPr>
          </w:p>
          <w:p w14:paraId="1CF69135" w14:textId="77777777" w:rsidR="00AA2CD2" w:rsidRDefault="00AA2CD2" w:rsidP="00AA2CD2">
            <w:pPr>
              <w:spacing w:after="0" w:line="240" w:lineRule="auto"/>
              <w:jc w:val="right"/>
              <w:rPr>
                <w:rFonts w:ascii="Times New Roman" w:eastAsia="Calibri" w:hAnsi="Times New Roman" w:cs="Times New Roman"/>
                <w:sz w:val="24"/>
                <w:szCs w:val="24"/>
                <w:vertAlign w:val="superscript"/>
              </w:rPr>
            </w:pPr>
          </w:p>
          <w:p w14:paraId="1EC314EC" w14:textId="77777777" w:rsidR="00AA2CD2" w:rsidRDefault="00AA2CD2" w:rsidP="00AA2CD2">
            <w:pPr>
              <w:spacing w:after="0" w:line="240" w:lineRule="auto"/>
              <w:jc w:val="right"/>
              <w:rPr>
                <w:rFonts w:ascii="Times New Roman" w:eastAsia="Calibri" w:hAnsi="Times New Roman" w:cs="Times New Roman"/>
                <w:sz w:val="24"/>
                <w:szCs w:val="24"/>
                <w:vertAlign w:val="superscript"/>
              </w:rPr>
            </w:pPr>
          </w:p>
          <w:p w14:paraId="2F14B80A" w14:textId="1791BEEF" w:rsidR="00AA2CD2" w:rsidRPr="006F5A91" w:rsidRDefault="00AA2CD2" w:rsidP="00AA2CD2">
            <w:pPr>
              <w:spacing w:after="0" w:line="240" w:lineRule="auto"/>
              <w:jc w:val="right"/>
              <w:rPr>
                <w:rFonts w:ascii="Times New Roman" w:eastAsia="Calibri" w:hAnsi="Times New Roman" w:cs="Times New Roman"/>
                <w:sz w:val="24"/>
                <w:szCs w:val="24"/>
                <w:vertAlign w:val="superscript"/>
              </w:rPr>
            </w:pPr>
          </w:p>
        </w:tc>
      </w:tr>
      <w:tr w:rsidR="00AA2CD2" w:rsidRPr="00983546" w14:paraId="7054DA0B" w14:textId="77777777" w:rsidTr="00F436A0">
        <w:trPr>
          <w:trHeight w:val="557"/>
        </w:trPr>
        <w:tc>
          <w:tcPr>
            <w:tcW w:w="706" w:type="dxa"/>
            <w:vMerge/>
            <w:tcBorders>
              <w:left w:val="single" w:sz="4" w:space="0" w:color="auto"/>
              <w:right w:val="single" w:sz="4" w:space="0" w:color="auto"/>
            </w:tcBorders>
          </w:tcPr>
          <w:p w14:paraId="2D64C570" w14:textId="080EFE7E" w:rsidR="00AA2CD2" w:rsidRPr="00983546" w:rsidRDefault="00AA2CD2" w:rsidP="00AA2CD2">
            <w:pPr>
              <w:tabs>
                <w:tab w:val="left" w:pos="567"/>
              </w:tabs>
              <w:spacing w:after="0" w:line="240" w:lineRule="auto"/>
              <w:rPr>
                <w:rFonts w:ascii="Times New Roman" w:eastAsia="MS Mincho" w:hAnsi="Times New Roman" w:cs="Times New Roman"/>
                <w:sz w:val="24"/>
                <w:szCs w:val="24"/>
              </w:rPr>
            </w:pPr>
          </w:p>
        </w:tc>
        <w:tc>
          <w:tcPr>
            <w:tcW w:w="2006" w:type="dxa"/>
            <w:vMerge/>
            <w:tcBorders>
              <w:left w:val="single" w:sz="4" w:space="0" w:color="auto"/>
              <w:right w:val="single" w:sz="4" w:space="0" w:color="auto"/>
            </w:tcBorders>
          </w:tcPr>
          <w:p w14:paraId="0DF71915" w14:textId="77777777" w:rsidR="00AA2CD2" w:rsidRPr="00983546" w:rsidRDefault="00AA2CD2" w:rsidP="00AA2CD2">
            <w:pPr>
              <w:tabs>
                <w:tab w:val="left" w:pos="567"/>
                <w:tab w:val="left" w:pos="1650"/>
              </w:tabs>
              <w:spacing w:after="0" w:line="240" w:lineRule="auto"/>
              <w:rPr>
                <w:rFonts w:ascii="Times New Roman" w:eastAsia="Times New Roman" w:hAnsi="Times New Roman" w:cs="Times New Roman"/>
                <w:bCs/>
                <w:sz w:val="24"/>
                <w:szCs w:val="24"/>
              </w:rPr>
            </w:pPr>
          </w:p>
        </w:tc>
        <w:tc>
          <w:tcPr>
            <w:tcW w:w="1535" w:type="dxa"/>
          </w:tcPr>
          <w:p w14:paraId="5B89E15E" w14:textId="368027BA" w:rsidR="00AA2CD2" w:rsidRPr="00983546" w:rsidRDefault="00AA2CD2" w:rsidP="00AA2CD2">
            <w:pPr>
              <w:spacing w:after="0" w:line="240" w:lineRule="auto"/>
              <w:rPr>
                <w:rFonts w:ascii="Times New Roman" w:eastAsia="Calibri" w:hAnsi="Times New Roman" w:cs="Times New Roman"/>
                <w:sz w:val="24"/>
                <w:szCs w:val="24"/>
              </w:rPr>
            </w:pPr>
            <w:r w:rsidRPr="00983546">
              <w:rPr>
                <w:rFonts w:ascii="Times New Roman" w:eastAsia="Calibri" w:hAnsi="Times New Roman" w:cs="Times New Roman"/>
                <w:sz w:val="24"/>
                <w:szCs w:val="24"/>
              </w:rPr>
              <w:t>Sveikatos priežiūros specialistų, pakėlusių kvalifikaciją, dalis, proc.</w:t>
            </w:r>
          </w:p>
        </w:tc>
        <w:tc>
          <w:tcPr>
            <w:tcW w:w="1135" w:type="dxa"/>
            <w:tcBorders>
              <w:top w:val="single" w:sz="4" w:space="0" w:color="auto"/>
              <w:left w:val="single" w:sz="4" w:space="0" w:color="auto"/>
              <w:bottom w:val="single" w:sz="4" w:space="0" w:color="auto"/>
              <w:right w:val="single" w:sz="4" w:space="0" w:color="auto"/>
            </w:tcBorders>
          </w:tcPr>
          <w:p w14:paraId="5397A977" w14:textId="30BF660A"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1134" w:type="dxa"/>
            <w:tcBorders>
              <w:top w:val="single" w:sz="4" w:space="0" w:color="auto"/>
              <w:left w:val="single" w:sz="4" w:space="0" w:color="auto"/>
              <w:bottom w:val="single" w:sz="4" w:space="0" w:color="auto"/>
              <w:right w:val="single" w:sz="4" w:space="0" w:color="auto"/>
            </w:tcBorders>
          </w:tcPr>
          <w:p w14:paraId="7C4D1DA8" w14:textId="39BA5664" w:rsidR="00AA2CD2" w:rsidRPr="00983546"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14:paraId="3577B7A8" w14:textId="3C90FC1E"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992" w:type="dxa"/>
            <w:tcBorders>
              <w:top w:val="single" w:sz="4" w:space="0" w:color="auto"/>
              <w:left w:val="single" w:sz="4" w:space="0" w:color="auto"/>
              <w:bottom w:val="single" w:sz="4" w:space="0" w:color="auto"/>
              <w:right w:val="single" w:sz="4" w:space="0" w:color="auto"/>
            </w:tcBorders>
          </w:tcPr>
          <w:p w14:paraId="6A6B64D4" w14:textId="77777777" w:rsidR="00AA2CD2"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sidRPr="00983546">
              <w:rPr>
                <w:rFonts w:ascii="Times New Roman" w:eastAsia="Times New Roman" w:hAnsi="Times New Roman" w:cs="Times New Roman"/>
                <w:bCs/>
                <w:sz w:val="24"/>
                <w:szCs w:val="24"/>
              </w:rPr>
              <w:t>10</w:t>
            </w:r>
          </w:p>
          <w:p w14:paraId="12D06A1D" w14:textId="77777777" w:rsidR="00AA2CD2" w:rsidRPr="00210EAC" w:rsidRDefault="00AA2CD2" w:rsidP="00AA2CD2">
            <w:pPr>
              <w:spacing w:line="240" w:lineRule="auto"/>
              <w:rPr>
                <w:rFonts w:ascii="Times New Roman" w:eastAsia="Times New Roman" w:hAnsi="Times New Roman" w:cs="Times New Roman"/>
                <w:sz w:val="24"/>
                <w:szCs w:val="24"/>
              </w:rPr>
            </w:pPr>
          </w:p>
          <w:p w14:paraId="3347AB1D" w14:textId="77777777" w:rsidR="00AA2CD2" w:rsidRPr="00210EAC" w:rsidRDefault="00AA2CD2" w:rsidP="00AA2CD2">
            <w:pPr>
              <w:spacing w:line="240" w:lineRule="auto"/>
              <w:rPr>
                <w:rFonts w:ascii="Times New Roman" w:eastAsia="Times New Roman" w:hAnsi="Times New Roman" w:cs="Times New Roman"/>
                <w:sz w:val="24"/>
                <w:szCs w:val="24"/>
              </w:rPr>
            </w:pPr>
          </w:p>
          <w:p w14:paraId="3F3C4232" w14:textId="77777777" w:rsidR="00AA2CD2" w:rsidRPr="00210EAC" w:rsidRDefault="00AA2CD2" w:rsidP="00AA2CD2">
            <w:pPr>
              <w:spacing w:line="240" w:lineRule="auto"/>
              <w:rPr>
                <w:rFonts w:ascii="Times New Roman" w:eastAsia="Times New Roman" w:hAnsi="Times New Roman" w:cs="Times New Roman"/>
                <w:sz w:val="24"/>
                <w:szCs w:val="24"/>
              </w:rPr>
            </w:pPr>
          </w:p>
          <w:p w14:paraId="4CCD8B29" w14:textId="5F7C50FF" w:rsidR="00AA2CD2" w:rsidRPr="00210EAC" w:rsidRDefault="00AA2CD2" w:rsidP="00AA2CD2">
            <w:pPr>
              <w:spacing w:line="240" w:lineRule="auto"/>
              <w:jc w:val="center"/>
              <w:rPr>
                <w:rFonts w:ascii="Times New Roman" w:eastAsia="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046089A7" w14:textId="789052D1" w:rsidR="00AA2CD2" w:rsidRPr="00983546" w:rsidRDefault="00AA2CD2" w:rsidP="00AA2CD2">
            <w:pPr>
              <w:tabs>
                <w:tab w:val="left" w:pos="567"/>
                <w:tab w:val="left" w:pos="1650"/>
              </w:tabs>
              <w:spacing w:after="0" w:line="240" w:lineRule="auto"/>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Direktoriaus pavaduotojas medicinai, personalo skyriaus specialistas ir direktoriaus</w:t>
            </w:r>
            <w:r>
              <w:rPr>
                <w:rFonts w:ascii="Times New Roman" w:eastAsia="Times New Roman" w:hAnsi="Times New Roman" w:cs="Times New Roman"/>
                <w:sz w:val="24"/>
                <w:szCs w:val="24"/>
              </w:rPr>
              <w:t xml:space="preserve"> </w:t>
            </w:r>
            <w:r w:rsidRPr="00983546">
              <w:rPr>
                <w:rFonts w:ascii="Times New Roman" w:eastAsia="Times New Roman" w:hAnsi="Times New Roman" w:cs="Times New Roman"/>
                <w:sz w:val="24"/>
                <w:szCs w:val="24"/>
              </w:rPr>
              <w:t>pavaduotoja</w:t>
            </w:r>
            <w:r>
              <w:rPr>
                <w:rFonts w:ascii="Times New Roman" w:eastAsia="Times New Roman" w:hAnsi="Times New Roman" w:cs="Times New Roman"/>
                <w:sz w:val="24"/>
                <w:szCs w:val="24"/>
              </w:rPr>
              <w:t>s</w:t>
            </w:r>
            <w:r w:rsidRPr="00983546">
              <w:rPr>
                <w:rFonts w:ascii="Times New Roman" w:eastAsia="Times New Roman" w:hAnsi="Times New Roman" w:cs="Times New Roman"/>
                <w:sz w:val="24"/>
                <w:szCs w:val="24"/>
              </w:rPr>
              <w:t xml:space="preserve"> slaugai</w:t>
            </w:r>
          </w:p>
        </w:tc>
        <w:tc>
          <w:tcPr>
            <w:tcW w:w="1232" w:type="dxa"/>
            <w:vMerge w:val="restart"/>
            <w:tcBorders>
              <w:left w:val="single" w:sz="4" w:space="0" w:color="auto"/>
              <w:right w:val="single" w:sz="4" w:space="0" w:color="auto"/>
            </w:tcBorders>
          </w:tcPr>
          <w:p w14:paraId="068D7269" w14:textId="425D9137"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Pr>
                <w:rStyle w:val="Puslapioinaosnuoroda"/>
                <w:rFonts w:ascii="Times New Roman" w:eastAsia="Times New Roman" w:hAnsi="Times New Roman" w:cs="Times New Roman"/>
                <w:sz w:val="24"/>
                <w:szCs w:val="24"/>
              </w:rPr>
              <w:footnoteReference w:id="10"/>
            </w:r>
          </w:p>
        </w:tc>
        <w:tc>
          <w:tcPr>
            <w:tcW w:w="992" w:type="dxa"/>
            <w:vMerge w:val="restart"/>
            <w:tcBorders>
              <w:left w:val="single" w:sz="4" w:space="0" w:color="auto"/>
              <w:right w:val="single" w:sz="4" w:space="0" w:color="auto"/>
            </w:tcBorders>
          </w:tcPr>
          <w:p w14:paraId="7B6AD618" w14:textId="11498288" w:rsidR="00AA2CD2" w:rsidRPr="00983546"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1,5</w:t>
            </w:r>
            <w:r>
              <w:rPr>
                <w:rFonts w:ascii="Times New Roman" w:eastAsia="Calibri" w:hAnsi="Times New Roman" w:cs="Times New Roman"/>
                <w:sz w:val="24"/>
                <w:szCs w:val="24"/>
                <w:vertAlign w:val="superscript"/>
              </w:rPr>
              <w:t>9</w:t>
            </w:r>
          </w:p>
        </w:tc>
        <w:tc>
          <w:tcPr>
            <w:tcW w:w="992" w:type="dxa"/>
            <w:vMerge w:val="restart"/>
            <w:tcBorders>
              <w:left w:val="single" w:sz="4" w:space="0" w:color="auto"/>
              <w:right w:val="single" w:sz="4" w:space="0" w:color="auto"/>
            </w:tcBorders>
          </w:tcPr>
          <w:p w14:paraId="4CA46083" w14:textId="5A08BB1B" w:rsidR="00AA2CD2" w:rsidRPr="00983546"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1,5</w:t>
            </w:r>
            <w:r>
              <w:rPr>
                <w:rFonts w:ascii="Times New Roman" w:eastAsia="Calibri" w:hAnsi="Times New Roman" w:cs="Times New Roman"/>
                <w:sz w:val="24"/>
                <w:szCs w:val="24"/>
                <w:vertAlign w:val="superscript"/>
              </w:rPr>
              <w:t>9</w:t>
            </w:r>
          </w:p>
        </w:tc>
        <w:tc>
          <w:tcPr>
            <w:tcW w:w="957" w:type="dxa"/>
            <w:vMerge w:val="restart"/>
            <w:tcBorders>
              <w:left w:val="single" w:sz="4" w:space="0" w:color="auto"/>
              <w:right w:val="single" w:sz="4" w:space="0" w:color="auto"/>
            </w:tcBorders>
          </w:tcPr>
          <w:p w14:paraId="59175CED" w14:textId="4D569983" w:rsidR="00AA2CD2" w:rsidRPr="00983546" w:rsidRDefault="00AA2CD2"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1,5</w:t>
            </w:r>
            <w:r>
              <w:rPr>
                <w:rFonts w:ascii="Times New Roman" w:eastAsia="Calibri" w:hAnsi="Times New Roman" w:cs="Times New Roman"/>
                <w:sz w:val="24"/>
                <w:szCs w:val="24"/>
                <w:vertAlign w:val="superscript"/>
              </w:rPr>
              <w:t>9</w:t>
            </w:r>
          </w:p>
        </w:tc>
      </w:tr>
      <w:tr w:rsidR="00AA2CD2" w:rsidRPr="00983546" w14:paraId="2BE989A4" w14:textId="77777777" w:rsidTr="00CB6D6C">
        <w:trPr>
          <w:trHeight w:val="2590"/>
        </w:trPr>
        <w:tc>
          <w:tcPr>
            <w:tcW w:w="706" w:type="dxa"/>
            <w:vMerge/>
            <w:tcBorders>
              <w:left w:val="single" w:sz="4" w:space="0" w:color="auto"/>
              <w:right w:val="single" w:sz="4" w:space="0" w:color="auto"/>
            </w:tcBorders>
          </w:tcPr>
          <w:p w14:paraId="2056BFE8" w14:textId="77777777" w:rsidR="00AA2CD2" w:rsidRPr="00983546" w:rsidRDefault="00AA2CD2" w:rsidP="00AA2CD2">
            <w:pPr>
              <w:tabs>
                <w:tab w:val="left" w:pos="567"/>
              </w:tabs>
              <w:spacing w:after="0" w:line="240" w:lineRule="auto"/>
              <w:rPr>
                <w:rFonts w:ascii="Times New Roman" w:eastAsia="MS Mincho" w:hAnsi="Times New Roman" w:cs="Times New Roman"/>
                <w:sz w:val="24"/>
                <w:szCs w:val="24"/>
              </w:rPr>
            </w:pPr>
          </w:p>
        </w:tc>
        <w:tc>
          <w:tcPr>
            <w:tcW w:w="2006" w:type="dxa"/>
            <w:vMerge/>
            <w:tcBorders>
              <w:left w:val="single" w:sz="4" w:space="0" w:color="auto"/>
              <w:right w:val="single" w:sz="4" w:space="0" w:color="auto"/>
            </w:tcBorders>
          </w:tcPr>
          <w:p w14:paraId="3B0CFB34" w14:textId="77777777" w:rsidR="00AA2CD2" w:rsidRPr="00983546" w:rsidRDefault="00AA2CD2" w:rsidP="00AA2CD2">
            <w:pPr>
              <w:tabs>
                <w:tab w:val="left" w:pos="567"/>
                <w:tab w:val="left" w:pos="1650"/>
              </w:tabs>
              <w:spacing w:after="0" w:line="240" w:lineRule="auto"/>
              <w:rPr>
                <w:rFonts w:ascii="Times New Roman" w:eastAsia="Times New Roman" w:hAnsi="Times New Roman" w:cs="Times New Roman"/>
                <w:bCs/>
                <w:sz w:val="24"/>
                <w:szCs w:val="24"/>
              </w:rPr>
            </w:pPr>
          </w:p>
        </w:tc>
        <w:tc>
          <w:tcPr>
            <w:tcW w:w="1535" w:type="dxa"/>
          </w:tcPr>
          <w:p w14:paraId="7C0DBE26" w14:textId="1811A9C4" w:rsidR="00AA2CD2" w:rsidRPr="00B23F89" w:rsidRDefault="00AA2CD2" w:rsidP="00AA2CD2">
            <w:pPr>
              <w:spacing w:after="0" w:line="240" w:lineRule="auto"/>
              <w:rPr>
                <w:rFonts w:ascii="Times New Roman" w:eastAsia="Calibri" w:hAnsi="Times New Roman" w:cs="Times New Roman"/>
                <w:sz w:val="24"/>
                <w:szCs w:val="24"/>
              </w:rPr>
            </w:pPr>
            <w:r w:rsidRPr="00983546">
              <w:rPr>
                <w:rFonts w:ascii="Times New Roman" w:eastAsia="Calibri" w:hAnsi="Times New Roman" w:cs="Times New Roman"/>
                <w:sz w:val="24"/>
                <w:szCs w:val="24"/>
              </w:rPr>
              <w:t>Darbuotojų, dalyvavusių mokymuose keliant bendrąsias ir specializuotas kompetencijas, dalis,</w:t>
            </w:r>
            <w:r>
              <w:rPr>
                <w:rFonts w:ascii="Times New Roman" w:eastAsia="Calibri" w:hAnsi="Times New Roman" w:cs="Times New Roman"/>
                <w:sz w:val="24"/>
                <w:szCs w:val="24"/>
              </w:rPr>
              <w:t xml:space="preserve"> proc.</w:t>
            </w:r>
          </w:p>
        </w:tc>
        <w:tc>
          <w:tcPr>
            <w:tcW w:w="1135" w:type="dxa"/>
            <w:tcBorders>
              <w:top w:val="single" w:sz="4" w:space="0" w:color="auto"/>
              <w:left w:val="single" w:sz="4" w:space="0" w:color="auto"/>
              <w:bottom w:val="single" w:sz="4" w:space="0" w:color="auto"/>
              <w:right w:val="single" w:sz="4" w:space="0" w:color="auto"/>
            </w:tcBorders>
          </w:tcPr>
          <w:p w14:paraId="3644A3DA" w14:textId="2124D0CF" w:rsidR="00AA2CD2" w:rsidRPr="00983546" w:rsidRDefault="00AA2CD2" w:rsidP="00AA2CD2">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c>
          <w:tcPr>
            <w:tcW w:w="1134" w:type="dxa"/>
            <w:tcBorders>
              <w:top w:val="single" w:sz="4" w:space="0" w:color="auto"/>
              <w:left w:val="single" w:sz="4" w:space="0" w:color="auto"/>
              <w:bottom w:val="single" w:sz="4" w:space="0" w:color="auto"/>
              <w:right w:val="single" w:sz="4" w:space="0" w:color="auto"/>
            </w:tcBorders>
          </w:tcPr>
          <w:p w14:paraId="024EB957" w14:textId="71F0CB68" w:rsidR="00AA2CD2" w:rsidRPr="00983546" w:rsidRDefault="001334D8" w:rsidP="00AA2CD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w:t>
            </w:r>
            <w:r w:rsidR="00AA2CD2">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128FB99" w14:textId="3D38E6FC" w:rsidR="00AA2CD2" w:rsidRPr="00983546" w:rsidRDefault="001334D8" w:rsidP="00AA2CD2">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c>
          <w:tcPr>
            <w:tcW w:w="992" w:type="dxa"/>
            <w:tcBorders>
              <w:top w:val="single" w:sz="4" w:space="0" w:color="auto"/>
              <w:left w:val="single" w:sz="4" w:space="0" w:color="auto"/>
              <w:bottom w:val="single" w:sz="4" w:space="0" w:color="auto"/>
              <w:right w:val="single" w:sz="4" w:space="0" w:color="auto"/>
            </w:tcBorders>
          </w:tcPr>
          <w:p w14:paraId="3C48F0E1" w14:textId="628A45E9" w:rsidR="00AA2CD2" w:rsidRPr="00983546" w:rsidRDefault="001334D8" w:rsidP="00AA2CD2">
            <w:pPr>
              <w:tabs>
                <w:tab w:val="left" w:pos="567"/>
                <w:tab w:val="left" w:pos="1650"/>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AA2CD2">
              <w:rPr>
                <w:rFonts w:ascii="Times New Roman" w:eastAsia="Times New Roman" w:hAnsi="Times New Roman" w:cs="Times New Roman"/>
                <w:bCs/>
                <w:sz w:val="24"/>
                <w:szCs w:val="24"/>
              </w:rPr>
              <w:t>0</w:t>
            </w:r>
          </w:p>
        </w:tc>
        <w:tc>
          <w:tcPr>
            <w:tcW w:w="1745" w:type="dxa"/>
            <w:tcBorders>
              <w:top w:val="single" w:sz="4" w:space="0" w:color="auto"/>
              <w:left w:val="single" w:sz="4" w:space="0" w:color="auto"/>
              <w:bottom w:val="single" w:sz="4" w:space="0" w:color="auto"/>
              <w:right w:val="single" w:sz="4" w:space="0" w:color="auto"/>
            </w:tcBorders>
          </w:tcPr>
          <w:p w14:paraId="554DBF7A" w14:textId="1C33311A" w:rsidR="00AA2CD2" w:rsidRPr="00983546" w:rsidRDefault="00AA2CD2" w:rsidP="00AA2CD2">
            <w:pPr>
              <w:tabs>
                <w:tab w:val="left" w:pos="567"/>
                <w:tab w:val="left" w:pos="1650"/>
              </w:tabs>
              <w:spacing w:after="0" w:line="240" w:lineRule="auto"/>
              <w:rPr>
                <w:rFonts w:ascii="Times New Roman" w:eastAsia="Times New Roman" w:hAnsi="Times New Roman" w:cs="Times New Roman"/>
                <w:sz w:val="24"/>
                <w:szCs w:val="24"/>
              </w:rPr>
            </w:pPr>
            <w:r w:rsidRPr="00983546">
              <w:rPr>
                <w:rFonts w:ascii="Times New Roman" w:eastAsia="Times New Roman" w:hAnsi="Times New Roman" w:cs="Times New Roman"/>
                <w:sz w:val="24"/>
                <w:szCs w:val="24"/>
              </w:rPr>
              <w:t>Direktoriaus pavaduotoja</w:t>
            </w:r>
            <w:r>
              <w:rPr>
                <w:rFonts w:ascii="Times New Roman" w:eastAsia="Times New Roman" w:hAnsi="Times New Roman" w:cs="Times New Roman"/>
                <w:sz w:val="24"/>
                <w:szCs w:val="24"/>
              </w:rPr>
              <w:t>s</w:t>
            </w:r>
            <w:r w:rsidRPr="00983546">
              <w:rPr>
                <w:rFonts w:ascii="Times New Roman" w:eastAsia="Times New Roman" w:hAnsi="Times New Roman" w:cs="Times New Roman"/>
                <w:sz w:val="24"/>
                <w:szCs w:val="24"/>
              </w:rPr>
              <w:t xml:space="preserve"> slaugai ir personalo skyriaus specialist</w:t>
            </w:r>
            <w:r>
              <w:rPr>
                <w:rFonts w:ascii="Times New Roman" w:eastAsia="Times New Roman" w:hAnsi="Times New Roman" w:cs="Times New Roman"/>
                <w:sz w:val="24"/>
                <w:szCs w:val="24"/>
              </w:rPr>
              <w:t>as</w:t>
            </w:r>
          </w:p>
        </w:tc>
        <w:tc>
          <w:tcPr>
            <w:tcW w:w="1232" w:type="dxa"/>
            <w:vMerge/>
            <w:tcBorders>
              <w:left w:val="single" w:sz="4" w:space="0" w:color="auto"/>
              <w:right w:val="single" w:sz="4" w:space="0" w:color="auto"/>
            </w:tcBorders>
          </w:tcPr>
          <w:p w14:paraId="22B7A010" w14:textId="77777777" w:rsidR="00AA2CD2" w:rsidRPr="00983546" w:rsidRDefault="00AA2CD2" w:rsidP="00AA2CD2">
            <w:pPr>
              <w:tabs>
                <w:tab w:val="left" w:pos="567"/>
                <w:tab w:val="left" w:pos="1650"/>
              </w:tabs>
              <w:spacing w:after="0" w:line="240" w:lineRule="auto"/>
              <w:rPr>
                <w:rFonts w:ascii="Times New Roman" w:eastAsia="Times New Roman" w:hAnsi="Times New Roman" w:cs="Times New Roman"/>
                <w:sz w:val="24"/>
                <w:szCs w:val="24"/>
              </w:rPr>
            </w:pPr>
          </w:p>
        </w:tc>
        <w:tc>
          <w:tcPr>
            <w:tcW w:w="992" w:type="dxa"/>
            <w:vMerge/>
            <w:tcBorders>
              <w:left w:val="single" w:sz="4" w:space="0" w:color="auto"/>
              <w:right w:val="single" w:sz="4" w:space="0" w:color="auto"/>
            </w:tcBorders>
          </w:tcPr>
          <w:p w14:paraId="79843923" w14:textId="77777777" w:rsidR="00AA2CD2" w:rsidRPr="00983546" w:rsidRDefault="00AA2CD2" w:rsidP="00AA2CD2">
            <w:pPr>
              <w:spacing w:after="0" w:line="240" w:lineRule="auto"/>
              <w:jc w:val="right"/>
              <w:rPr>
                <w:rFonts w:ascii="Times New Roman" w:eastAsia="Calibri" w:hAnsi="Times New Roman" w:cs="Times New Roman"/>
                <w:sz w:val="24"/>
                <w:szCs w:val="24"/>
              </w:rPr>
            </w:pPr>
          </w:p>
        </w:tc>
        <w:tc>
          <w:tcPr>
            <w:tcW w:w="992" w:type="dxa"/>
            <w:vMerge/>
            <w:tcBorders>
              <w:left w:val="single" w:sz="4" w:space="0" w:color="auto"/>
              <w:right w:val="single" w:sz="4" w:space="0" w:color="auto"/>
            </w:tcBorders>
          </w:tcPr>
          <w:p w14:paraId="6090DDD0" w14:textId="77777777" w:rsidR="00AA2CD2" w:rsidRPr="00983546" w:rsidRDefault="00AA2CD2" w:rsidP="00AA2CD2">
            <w:pPr>
              <w:spacing w:after="0" w:line="240" w:lineRule="auto"/>
              <w:jc w:val="right"/>
              <w:rPr>
                <w:rFonts w:ascii="Times New Roman" w:eastAsia="Calibri" w:hAnsi="Times New Roman" w:cs="Times New Roman"/>
                <w:sz w:val="24"/>
                <w:szCs w:val="24"/>
              </w:rPr>
            </w:pPr>
          </w:p>
        </w:tc>
        <w:tc>
          <w:tcPr>
            <w:tcW w:w="957" w:type="dxa"/>
            <w:vMerge/>
            <w:tcBorders>
              <w:left w:val="single" w:sz="4" w:space="0" w:color="auto"/>
              <w:right w:val="single" w:sz="4" w:space="0" w:color="auto"/>
            </w:tcBorders>
          </w:tcPr>
          <w:p w14:paraId="309A5632" w14:textId="77777777" w:rsidR="00AA2CD2" w:rsidRPr="00983546" w:rsidRDefault="00AA2CD2" w:rsidP="00AA2CD2">
            <w:pPr>
              <w:spacing w:after="0" w:line="240" w:lineRule="auto"/>
              <w:jc w:val="right"/>
              <w:rPr>
                <w:rFonts w:ascii="Times New Roman" w:eastAsia="Calibri" w:hAnsi="Times New Roman" w:cs="Times New Roman"/>
                <w:sz w:val="24"/>
                <w:szCs w:val="24"/>
              </w:rPr>
            </w:pPr>
          </w:p>
        </w:tc>
      </w:tr>
    </w:tbl>
    <w:p w14:paraId="7CA4D622" w14:textId="2AE00474" w:rsidR="00210EAC" w:rsidRPr="00951DC8" w:rsidRDefault="00210EAC" w:rsidP="00951DC8">
      <w:pPr>
        <w:tabs>
          <w:tab w:val="left" w:pos="5835"/>
        </w:tabs>
        <w:autoSpaceDE w:val="0"/>
        <w:autoSpaceDN w:val="0"/>
        <w:adjustRightInd w:val="0"/>
        <w:spacing w:after="0" w:line="276" w:lineRule="auto"/>
        <w:jc w:val="both"/>
        <w:rPr>
          <w:rFonts w:ascii="Times New Roman" w:hAnsi="Times New Roman" w:cs="Times New Roman"/>
          <w:sz w:val="24"/>
          <w:szCs w:val="24"/>
        </w:rPr>
      </w:pPr>
    </w:p>
    <w:p w14:paraId="1D662763" w14:textId="7C9CCDA3" w:rsidR="00E40485" w:rsidRPr="00951DC8" w:rsidRDefault="00E40485" w:rsidP="00951DC8">
      <w:pPr>
        <w:pStyle w:val="Porat"/>
        <w:sectPr w:rsidR="00E40485" w:rsidRPr="00951DC8" w:rsidSect="00544F11">
          <w:footerReference w:type="default" r:id="rId16"/>
          <w:pgSz w:w="16838" w:h="11906" w:orient="landscape"/>
          <w:pgMar w:top="1134" w:right="567" w:bottom="1134" w:left="1701" w:header="567" w:footer="567" w:gutter="0"/>
          <w:cols w:space="1296"/>
          <w:docGrid w:linePitch="360" w:charSpace="-4916"/>
        </w:sectPr>
      </w:pPr>
    </w:p>
    <w:p w14:paraId="47341EC7" w14:textId="6D4F7C73" w:rsidR="004A26FE" w:rsidRPr="00983546" w:rsidRDefault="004A26FE" w:rsidP="004A26FE">
      <w:pPr>
        <w:autoSpaceDE w:val="0"/>
        <w:autoSpaceDN w:val="0"/>
        <w:adjustRightInd w:val="0"/>
        <w:spacing w:after="0" w:line="276" w:lineRule="auto"/>
        <w:jc w:val="both"/>
        <w:rPr>
          <w:rFonts w:ascii="Times New Roman" w:hAnsi="Times New Roman" w:cs="Times New Roman"/>
          <w:sz w:val="24"/>
          <w:szCs w:val="24"/>
        </w:rPr>
      </w:pPr>
    </w:p>
    <w:p w14:paraId="5AF4E0F5" w14:textId="4BB9048F" w:rsidR="00EF7869" w:rsidRPr="008C4BCE" w:rsidRDefault="00EF7869" w:rsidP="008C4BCE">
      <w:pPr>
        <w:pStyle w:val="Sraopastraipa"/>
        <w:numPr>
          <w:ilvl w:val="0"/>
          <w:numId w:val="1"/>
        </w:numPr>
        <w:spacing w:after="0" w:line="240" w:lineRule="auto"/>
        <w:jc w:val="center"/>
        <w:rPr>
          <w:rFonts w:ascii="Times New Roman" w:eastAsia="Calibri" w:hAnsi="Times New Roman" w:cs="Times New Roman"/>
          <w:b/>
          <w:bCs/>
          <w:sz w:val="24"/>
          <w:szCs w:val="24"/>
          <w:lang w:eastAsia="lt-LT"/>
        </w:rPr>
      </w:pPr>
      <w:r w:rsidRPr="008C4BCE">
        <w:rPr>
          <w:rFonts w:ascii="Times New Roman" w:eastAsia="Calibri" w:hAnsi="Times New Roman" w:cs="Times New Roman"/>
          <w:b/>
          <w:bCs/>
          <w:sz w:val="24"/>
          <w:szCs w:val="24"/>
          <w:lang w:eastAsia="lt-LT"/>
        </w:rPr>
        <w:t>VEIKLOS STRATEGIJOS ĮGYVENDINIMO PRIEŽIŪRA</w:t>
      </w:r>
    </w:p>
    <w:p w14:paraId="40016D26" w14:textId="77777777" w:rsidR="00EF7869" w:rsidRPr="00983546" w:rsidRDefault="00EF7869" w:rsidP="004A26FE">
      <w:pPr>
        <w:autoSpaceDE w:val="0"/>
        <w:autoSpaceDN w:val="0"/>
        <w:adjustRightInd w:val="0"/>
        <w:spacing w:after="0" w:line="276" w:lineRule="auto"/>
        <w:jc w:val="both"/>
        <w:rPr>
          <w:rFonts w:ascii="Times New Roman" w:hAnsi="Times New Roman" w:cs="Times New Roman"/>
          <w:sz w:val="24"/>
          <w:szCs w:val="24"/>
        </w:rPr>
      </w:pPr>
    </w:p>
    <w:p w14:paraId="1DCBCE4F" w14:textId="1CA2E335" w:rsidR="00662D2A" w:rsidRPr="00983546" w:rsidRDefault="00EF7869" w:rsidP="00130A11">
      <w:pPr>
        <w:autoSpaceDE w:val="0"/>
        <w:autoSpaceDN w:val="0"/>
        <w:adjustRightInd w:val="0"/>
        <w:spacing w:after="0" w:line="360" w:lineRule="auto"/>
        <w:ind w:firstLine="851"/>
        <w:jc w:val="both"/>
        <w:rPr>
          <w:rFonts w:ascii="Times New Roman" w:eastAsia="Times New Roman" w:hAnsi="Times New Roman" w:cs="Times New Roman"/>
          <w:sz w:val="24"/>
          <w:szCs w:val="24"/>
        </w:rPr>
      </w:pPr>
      <w:bookmarkStart w:id="2" w:name="_Hlk47891996"/>
      <w:r w:rsidRPr="00983546">
        <w:rPr>
          <w:rFonts w:ascii="Times New Roman" w:eastAsia="Times New Roman" w:hAnsi="Times New Roman" w:cs="Times New Roman"/>
          <w:sz w:val="24"/>
          <w:szCs w:val="24"/>
        </w:rPr>
        <w:t xml:space="preserve">Veiklos strategijos tikslai, uždaviniai ir priemonės įgyvendinami kasmet planuojant ir įgyvendinant veiksmus (darbus), kurie numatomi įstaigos </w:t>
      </w:r>
      <w:r w:rsidR="00A6127C">
        <w:rPr>
          <w:rFonts w:ascii="Times New Roman" w:eastAsia="Times New Roman" w:hAnsi="Times New Roman" w:cs="Times New Roman"/>
          <w:sz w:val="24"/>
          <w:szCs w:val="24"/>
        </w:rPr>
        <w:t>metinėje veiklos ataskaitoje</w:t>
      </w:r>
      <w:r w:rsidRPr="00983546">
        <w:rPr>
          <w:rFonts w:ascii="Times New Roman" w:eastAsia="Times New Roman" w:hAnsi="Times New Roman" w:cs="Times New Roman"/>
          <w:sz w:val="24"/>
          <w:szCs w:val="24"/>
        </w:rPr>
        <w:t xml:space="preserve">. </w:t>
      </w:r>
      <w:r w:rsidR="00A6127C">
        <w:rPr>
          <w:rFonts w:ascii="Times New Roman" w:eastAsia="Times New Roman" w:hAnsi="Times New Roman" w:cs="Times New Roman"/>
          <w:sz w:val="24"/>
          <w:szCs w:val="24"/>
        </w:rPr>
        <w:t>N</w:t>
      </w:r>
      <w:r w:rsidRPr="00983546">
        <w:rPr>
          <w:rFonts w:ascii="Times New Roman" w:eastAsia="Times New Roman" w:hAnsi="Times New Roman" w:cs="Times New Roman"/>
          <w:sz w:val="24"/>
          <w:szCs w:val="24"/>
        </w:rPr>
        <w:t xml:space="preserve">umatomi veiksmai (darbai), jų vertinimo kriterijai, lėšos jiems įvykdyti, nustatomi terminai ir atsakingi vykdytojai. Veiklos strategijos įgyvendinimą prižiūri įstaigos </w:t>
      </w:r>
      <w:r w:rsidRPr="00B23F89">
        <w:rPr>
          <w:rFonts w:ascii="Times New Roman" w:eastAsia="Times New Roman" w:hAnsi="Times New Roman" w:cs="Times New Roman"/>
          <w:sz w:val="24"/>
          <w:szCs w:val="24"/>
        </w:rPr>
        <w:t xml:space="preserve">direktoriaus įsakymu sudaryta darbo grupė. </w:t>
      </w:r>
      <w:r w:rsidR="00662D2A" w:rsidRPr="00B23F89">
        <w:rPr>
          <w:rFonts w:ascii="Times New Roman" w:eastAsia="Times New Roman" w:hAnsi="Times New Roman" w:cs="Times New Roman"/>
          <w:sz w:val="24"/>
          <w:szCs w:val="24"/>
        </w:rPr>
        <w:t xml:space="preserve">Renkant informaciją apie pacientų poreikius, lūkesčius ir pasitenkinimą </w:t>
      </w:r>
      <w:r w:rsidR="00824DCF">
        <w:rPr>
          <w:rFonts w:ascii="Times New Roman" w:eastAsia="Times New Roman" w:hAnsi="Times New Roman" w:cs="Times New Roman"/>
          <w:sz w:val="24"/>
          <w:szCs w:val="24"/>
        </w:rPr>
        <w:t xml:space="preserve">įstaigos </w:t>
      </w:r>
      <w:r w:rsidR="00662D2A" w:rsidRPr="00B23F89">
        <w:rPr>
          <w:rFonts w:ascii="Times New Roman" w:eastAsia="Times New Roman" w:hAnsi="Times New Roman" w:cs="Times New Roman"/>
          <w:sz w:val="24"/>
          <w:szCs w:val="24"/>
        </w:rPr>
        <w:t xml:space="preserve">teikiamomis paslaugomis, svarbu užtikrinti kokybišką rodiklių stebėseną teikiant </w:t>
      </w:r>
      <w:r w:rsidR="005B10F5">
        <w:rPr>
          <w:rFonts w:ascii="Times New Roman" w:eastAsia="Times New Roman" w:hAnsi="Times New Roman" w:cs="Times New Roman"/>
          <w:sz w:val="24"/>
          <w:szCs w:val="24"/>
        </w:rPr>
        <w:t xml:space="preserve">metinės veiklos </w:t>
      </w:r>
      <w:r w:rsidR="00662D2A" w:rsidRPr="00B23F89">
        <w:rPr>
          <w:rFonts w:ascii="Times New Roman" w:eastAsia="Times New Roman" w:hAnsi="Times New Roman" w:cs="Times New Roman"/>
          <w:sz w:val="24"/>
          <w:szCs w:val="24"/>
        </w:rPr>
        <w:t>ataskait</w:t>
      </w:r>
      <w:r w:rsidR="005B10F5">
        <w:rPr>
          <w:rFonts w:ascii="Times New Roman" w:eastAsia="Times New Roman" w:hAnsi="Times New Roman" w:cs="Times New Roman"/>
          <w:sz w:val="24"/>
          <w:szCs w:val="24"/>
        </w:rPr>
        <w:t>ą</w:t>
      </w:r>
      <w:r w:rsidR="00662D2A" w:rsidRPr="00B23F89">
        <w:rPr>
          <w:rFonts w:ascii="Times New Roman" w:eastAsia="Times New Roman" w:hAnsi="Times New Roman" w:cs="Times New Roman"/>
          <w:sz w:val="24"/>
          <w:szCs w:val="24"/>
        </w:rPr>
        <w:t>. Iniciatyvos priemones siekiama įgyvendinti 2020</w:t>
      </w:r>
      <w:r w:rsidR="00824DCF">
        <w:rPr>
          <w:rFonts w:ascii="Times New Roman" w:eastAsia="Times New Roman" w:hAnsi="Times New Roman" w:cs="Times New Roman"/>
          <w:sz w:val="24"/>
          <w:szCs w:val="24"/>
        </w:rPr>
        <w:t>–</w:t>
      </w:r>
      <w:r w:rsidR="00662D2A" w:rsidRPr="00B23F89">
        <w:rPr>
          <w:rFonts w:ascii="Times New Roman" w:eastAsia="Times New Roman" w:hAnsi="Times New Roman" w:cs="Times New Roman"/>
          <w:sz w:val="24"/>
          <w:szCs w:val="24"/>
        </w:rPr>
        <w:t>2022 metais.</w:t>
      </w:r>
      <w:r w:rsidR="00662D2A" w:rsidRPr="00983546">
        <w:rPr>
          <w:rFonts w:ascii="Times New Roman" w:eastAsia="Times New Roman" w:hAnsi="Times New Roman" w:cs="Times New Roman"/>
          <w:sz w:val="24"/>
          <w:szCs w:val="24"/>
        </w:rPr>
        <w:t xml:space="preserve"> Ši iniciatyva išlieka tęstinė ir rodiklių stebėsena turi būti vykdoma nuolat. Šią iniciatyvą koordinuoja </w:t>
      </w:r>
      <w:r w:rsidR="005B10F5">
        <w:rPr>
          <w:rFonts w:ascii="Times New Roman" w:eastAsia="Times New Roman" w:hAnsi="Times New Roman" w:cs="Times New Roman"/>
          <w:sz w:val="24"/>
          <w:szCs w:val="24"/>
        </w:rPr>
        <w:t xml:space="preserve">įstaigos administracija ir </w:t>
      </w:r>
      <w:r w:rsidR="00662D2A" w:rsidRPr="00983546">
        <w:rPr>
          <w:rFonts w:ascii="Times New Roman" w:eastAsia="Times New Roman" w:hAnsi="Times New Roman" w:cs="Times New Roman"/>
          <w:sz w:val="24"/>
          <w:szCs w:val="24"/>
        </w:rPr>
        <w:t>vidaus medicininio audito grupės vadovas.</w:t>
      </w:r>
    </w:p>
    <w:p w14:paraId="260A1472" w14:textId="1176AFE6" w:rsidR="004A26FE" w:rsidRPr="00983546" w:rsidRDefault="00130A11" w:rsidP="008C4BCE">
      <w:pPr>
        <w:pStyle w:val="Puslapioinaostekstas"/>
        <w:spacing w:line="36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Keičiantis</w:t>
      </w:r>
      <w:r w:rsidR="00853286">
        <w:rPr>
          <w:rFonts w:ascii="Times New Roman" w:eastAsia="Times New Roman" w:hAnsi="Times New Roman" w:cs="Times New Roman"/>
          <w:sz w:val="24"/>
          <w:szCs w:val="24"/>
        </w:rPr>
        <w:t xml:space="preserve"> veiklos strategijoje</w:t>
      </w:r>
      <w:r w:rsidR="00A0086E">
        <w:rPr>
          <w:rFonts w:ascii="Times New Roman" w:eastAsia="Times New Roman" w:hAnsi="Times New Roman" w:cs="Times New Roman"/>
          <w:sz w:val="24"/>
          <w:szCs w:val="24"/>
        </w:rPr>
        <w:t xml:space="preserve"> </w:t>
      </w:r>
      <w:r w:rsidR="00FD11F4">
        <w:rPr>
          <w:rFonts w:ascii="Times New Roman" w:eastAsia="Times New Roman" w:hAnsi="Times New Roman" w:cs="Times New Roman"/>
          <w:sz w:val="24"/>
          <w:szCs w:val="24"/>
        </w:rPr>
        <w:t xml:space="preserve">nurodytiems vertinimo kriterijams ar </w:t>
      </w:r>
      <w:r w:rsidR="002926B2">
        <w:rPr>
          <w:rFonts w:ascii="Times New Roman" w:eastAsia="Times New Roman" w:hAnsi="Times New Roman" w:cs="Times New Roman"/>
          <w:sz w:val="24"/>
          <w:szCs w:val="24"/>
        </w:rPr>
        <w:t>asignavimams,</w:t>
      </w:r>
      <w:r>
        <w:rPr>
          <w:rFonts w:ascii="Times New Roman" w:eastAsia="Times New Roman" w:hAnsi="Times New Roman" w:cs="Times New Roman"/>
          <w:sz w:val="24"/>
          <w:szCs w:val="24"/>
        </w:rPr>
        <w:t xml:space="preserve"> dėl nuo įstaigos veiklos nepriklausančių veiksnių</w:t>
      </w:r>
      <w:r w:rsidR="002926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926B2" w:rsidRPr="002926B2">
        <w:rPr>
          <w:rFonts w:ascii="Times New Roman" w:hAnsi="Times New Roman" w:cs="Times New Roman"/>
          <w:sz w:val="24"/>
          <w:szCs w:val="24"/>
        </w:rPr>
        <w:t xml:space="preserve"> COVID-19 pandemijos poveikio</w:t>
      </w:r>
      <w:r>
        <w:rPr>
          <w:rFonts w:ascii="Times New Roman" w:hAnsi="Times New Roman" w:cs="Times New Roman"/>
          <w:sz w:val="24"/>
          <w:szCs w:val="24"/>
        </w:rPr>
        <w:t xml:space="preserve">, </w:t>
      </w:r>
      <w:r w:rsidR="002926B2" w:rsidRPr="002926B2">
        <w:rPr>
          <w:rFonts w:ascii="Times New Roman" w:hAnsi="Times New Roman" w:cs="Times New Roman"/>
          <w:sz w:val="24"/>
          <w:szCs w:val="24"/>
        </w:rPr>
        <w:t xml:space="preserve"> Teritorinių ligonių kasų finansavimo pasikeitimų poveikio</w:t>
      </w:r>
      <w:r>
        <w:rPr>
          <w:rFonts w:ascii="Times New Roman" w:hAnsi="Times New Roman" w:cs="Times New Roman"/>
          <w:sz w:val="24"/>
          <w:szCs w:val="24"/>
        </w:rPr>
        <w:t xml:space="preserve">, </w:t>
      </w:r>
      <w:r w:rsidR="002926B2" w:rsidRPr="00130A11">
        <w:rPr>
          <w:rFonts w:ascii="Times New Roman" w:hAnsi="Times New Roman" w:cs="Times New Roman"/>
          <w:sz w:val="24"/>
          <w:szCs w:val="24"/>
        </w:rPr>
        <w:t xml:space="preserve">finansavimo </w:t>
      </w:r>
      <w:r w:rsidR="002926B2" w:rsidRPr="00130A11">
        <w:rPr>
          <w:rFonts w:ascii="Times New Roman" w:hAnsi="Times New Roman" w:cs="Times New Roman"/>
          <w:sz w:val="24"/>
          <w:szCs w:val="24"/>
          <w:vertAlign w:val="superscript"/>
        </w:rPr>
        <w:t xml:space="preserve"> </w:t>
      </w:r>
      <w:r w:rsidR="002926B2" w:rsidRPr="00130A11">
        <w:rPr>
          <w:rFonts w:ascii="Times New Roman" w:hAnsi="Times New Roman" w:cs="Times New Roman"/>
          <w:sz w:val="24"/>
          <w:szCs w:val="24"/>
        </w:rPr>
        <w:t>iš Privalomojo sveikatos draudimo fondo biudžeto lėšų sutarties pasikeitimo</w:t>
      </w:r>
      <w:r>
        <w:rPr>
          <w:rFonts w:ascii="Times New Roman" w:hAnsi="Times New Roman" w:cs="Times New Roman"/>
          <w:sz w:val="24"/>
          <w:szCs w:val="24"/>
        </w:rPr>
        <w:t xml:space="preserve"> ir</w:t>
      </w:r>
      <w:r w:rsidR="00670BFB">
        <w:rPr>
          <w:rFonts w:ascii="Times New Roman" w:hAnsi="Times New Roman" w:cs="Times New Roman"/>
          <w:sz w:val="24"/>
          <w:szCs w:val="24"/>
        </w:rPr>
        <w:t xml:space="preserve"> k</w:t>
      </w:r>
      <w:r>
        <w:rPr>
          <w:rFonts w:ascii="Times New Roman" w:hAnsi="Times New Roman" w:cs="Times New Roman"/>
          <w:sz w:val="24"/>
          <w:szCs w:val="24"/>
        </w:rPr>
        <w:t xml:space="preserve">t.) </w:t>
      </w:r>
      <w:r w:rsidR="00824DCF">
        <w:rPr>
          <w:rFonts w:ascii="Times New Roman" w:hAnsi="Times New Roman" w:cs="Times New Roman"/>
          <w:sz w:val="24"/>
          <w:szCs w:val="24"/>
        </w:rPr>
        <w:t>Įstaigos</w:t>
      </w:r>
      <w:r w:rsidR="002926B2" w:rsidRPr="00130A11">
        <w:rPr>
          <w:rFonts w:ascii="Times New Roman" w:hAnsi="Times New Roman" w:cs="Times New Roman"/>
          <w:sz w:val="24"/>
          <w:szCs w:val="24"/>
        </w:rPr>
        <w:t xml:space="preserve"> direktorius, </w:t>
      </w:r>
      <w:r w:rsidR="00D94AC4" w:rsidRPr="00130A11">
        <w:rPr>
          <w:rFonts w:ascii="Times New Roman" w:hAnsi="Times New Roman" w:cs="Times New Roman"/>
          <w:sz w:val="24"/>
          <w:szCs w:val="24"/>
        </w:rPr>
        <w:t>teikdamas savivaldybės tarybai tvirtinti metinė</w:t>
      </w:r>
      <w:r>
        <w:rPr>
          <w:rFonts w:ascii="Times New Roman" w:hAnsi="Times New Roman" w:cs="Times New Roman"/>
          <w:sz w:val="24"/>
          <w:szCs w:val="24"/>
        </w:rPr>
        <w:t>s veiklos</w:t>
      </w:r>
      <w:r w:rsidR="00D94AC4" w:rsidRPr="00130A11">
        <w:rPr>
          <w:rFonts w:ascii="Times New Roman" w:hAnsi="Times New Roman" w:cs="Times New Roman"/>
          <w:sz w:val="24"/>
          <w:szCs w:val="24"/>
        </w:rPr>
        <w:t xml:space="preserve"> ataskaitą, prašo patikslinti </w:t>
      </w:r>
      <w:r w:rsidR="00573C58">
        <w:rPr>
          <w:rFonts w:ascii="Times New Roman" w:hAnsi="Times New Roman" w:cs="Times New Roman"/>
          <w:sz w:val="24"/>
          <w:szCs w:val="24"/>
        </w:rPr>
        <w:t>veiklos strategiją</w:t>
      </w:r>
      <w:r w:rsidR="00D94AC4" w:rsidRPr="00130A11">
        <w:rPr>
          <w:rFonts w:ascii="Times New Roman" w:hAnsi="Times New Roman" w:cs="Times New Roman"/>
          <w:sz w:val="24"/>
          <w:szCs w:val="24"/>
        </w:rPr>
        <w:t>.</w:t>
      </w:r>
      <w:r w:rsidRPr="00130A11">
        <w:rPr>
          <w:rFonts w:ascii="Times New Roman" w:hAnsi="Times New Roman" w:cs="Times New Roman"/>
          <w:sz w:val="24"/>
          <w:szCs w:val="24"/>
        </w:rPr>
        <w:t xml:space="preserve"> </w:t>
      </w:r>
      <w:r w:rsidR="00EF7869" w:rsidRPr="00130A11">
        <w:rPr>
          <w:rFonts w:ascii="Times New Roman" w:eastAsia="Times New Roman" w:hAnsi="Times New Roman" w:cs="Times New Roman"/>
          <w:sz w:val="24"/>
          <w:szCs w:val="24"/>
        </w:rPr>
        <w:t xml:space="preserve">Kiekvienų metų vasario mėnesį analizuojamas įstaigos metinių </w:t>
      </w:r>
      <w:r w:rsidR="00853286">
        <w:rPr>
          <w:rFonts w:ascii="Times New Roman" w:eastAsia="Times New Roman" w:hAnsi="Times New Roman" w:cs="Times New Roman"/>
          <w:sz w:val="24"/>
          <w:szCs w:val="24"/>
        </w:rPr>
        <w:t>darbų</w:t>
      </w:r>
      <w:r w:rsidR="00853286" w:rsidRPr="00130A11">
        <w:rPr>
          <w:rFonts w:ascii="Times New Roman" w:eastAsia="Times New Roman" w:hAnsi="Times New Roman" w:cs="Times New Roman"/>
          <w:sz w:val="24"/>
          <w:szCs w:val="24"/>
        </w:rPr>
        <w:t xml:space="preserve"> </w:t>
      </w:r>
      <w:r w:rsidR="00EF7869" w:rsidRPr="00130A11">
        <w:rPr>
          <w:rFonts w:ascii="Times New Roman" w:eastAsia="Times New Roman" w:hAnsi="Times New Roman" w:cs="Times New Roman"/>
          <w:sz w:val="24"/>
          <w:szCs w:val="24"/>
        </w:rPr>
        <w:t>įgyvendinimas, taip</w:t>
      </w:r>
      <w:r w:rsidR="007879D2">
        <w:rPr>
          <w:rFonts w:ascii="Times New Roman" w:eastAsia="Times New Roman" w:hAnsi="Times New Roman" w:cs="Times New Roman"/>
          <w:sz w:val="24"/>
          <w:szCs w:val="24"/>
        </w:rPr>
        <w:t xml:space="preserve"> pat</w:t>
      </w:r>
      <w:r w:rsidR="00EF7869" w:rsidRPr="00130A11">
        <w:rPr>
          <w:rFonts w:ascii="Times New Roman" w:eastAsia="Times New Roman" w:hAnsi="Times New Roman" w:cs="Times New Roman"/>
          <w:sz w:val="24"/>
          <w:szCs w:val="24"/>
        </w:rPr>
        <w:t xml:space="preserve"> įvertina</w:t>
      </w:r>
      <w:r w:rsidR="007879D2">
        <w:rPr>
          <w:rFonts w:ascii="Times New Roman" w:eastAsia="Times New Roman" w:hAnsi="Times New Roman" w:cs="Times New Roman"/>
          <w:sz w:val="24"/>
          <w:szCs w:val="24"/>
        </w:rPr>
        <w:t>ma</w:t>
      </w:r>
      <w:r w:rsidR="00EF7869" w:rsidRPr="00130A11">
        <w:rPr>
          <w:rFonts w:ascii="Times New Roman" w:eastAsia="Times New Roman" w:hAnsi="Times New Roman" w:cs="Times New Roman"/>
          <w:sz w:val="24"/>
          <w:szCs w:val="24"/>
        </w:rPr>
        <w:t xml:space="preserve"> ir veiklos strategijos vykdymo situacij</w:t>
      </w:r>
      <w:r w:rsidR="007879D2">
        <w:rPr>
          <w:rFonts w:ascii="Times New Roman" w:eastAsia="Times New Roman" w:hAnsi="Times New Roman" w:cs="Times New Roman"/>
          <w:sz w:val="24"/>
          <w:szCs w:val="24"/>
        </w:rPr>
        <w:t>a</w:t>
      </w:r>
      <w:r w:rsidR="00EF7869" w:rsidRPr="00130A11">
        <w:rPr>
          <w:rFonts w:ascii="Times New Roman" w:eastAsia="Times New Roman" w:hAnsi="Times New Roman" w:cs="Times New Roman"/>
          <w:sz w:val="24"/>
          <w:szCs w:val="24"/>
        </w:rPr>
        <w:t>. Veiklos strategijos įgyvendinimo rezultatai pristatomi savivaldybės tarybai pateikiant metinę įstaigos veiklos ataskaitą.</w:t>
      </w:r>
      <w:bookmarkEnd w:id="2"/>
    </w:p>
    <w:p w14:paraId="6BBF24A4" w14:textId="0A481BFD" w:rsidR="004A26FE" w:rsidRPr="00983546" w:rsidRDefault="004A26FE" w:rsidP="004A26FE">
      <w:pPr>
        <w:autoSpaceDE w:val="0"/>
        <w:autoSpaceDN w:val="0"/>
        <w:adjustRightInd w:val="0"/>
        <w:spacing w:after="0" w:line="276" w:lineRule="auto"/>
        <w:jc w:val="center"/>
        <w:rPr>
          <w:rFonts w:ascii="Times New Roman" w:hAnsi="Times New Roman" w:cs="Times New Roman"/>
          <w:sz w:val="24"/>
          <w:szCs w:val="24"/>
        </w:rPr>
      </w:pPr>
      <w:r w:rsidRPr="00983546">
        <w:rPr>
          <w:rFonts w:ascii="Times New Roman" w:hAnsi="Times New Roman" w:cs="Times New Roman"/>
          <w:sz w:val="24"/>
          <w:szCs w:val="24"/>
        </w:rPr>
        <w:t>__________________________</w:t>
      </w:r>
    </w:p>
    <w:sectPr w:rsidR="004A26FE" w:rsidRPr="00983546" w:rsidSect="00544F11">
      <w:pgSz w:w="11906" w:h="16838"/>
      <w:pgMar w:top="1134" w:right="567" w:bottom="1134" w:left="1701" w:header="567" w:footer="567" w:gutter="0"/>
      <w:cols w:space="1296"/>
      <w:docGrid w:linePitch="360"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17CB4" w14:textId="77777777" w:rsidR="00780449" w:rsidRDefault="00780449" w:rsidP="00701A5E">
      <w:pPr>
        <w:spacing w:after="0" w:line="240" w:lineRule="auto"/>
      </w:pPr>
      <w:r>
        <w:separator/>
      </w:r>
    </w:p>
  </w:endnote>
  <w:endnote w:type="continuationSeparator" w:id="0">
    <w:p w14:paraId="6327721C" w14:textId="77777777" w:rsidR="00780449" w:rsidRDefault="00780449" w:rsidP="0070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A76D2" w14:textId="7ED92DD7" w:rsidR="00780449" w:rsidRPr="008A07B6" w:rsidRDefault="00780449" w:rsidP="008A07B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0AE77" w14:textId="77777777" w:rsidR="00780449" w:rsidRDefault="00780449" w:rsidP="00701A5E">
      <w:pPr>
        <w:spacing w:after="0" w:line="240" w:lineRule="auto"/>
      </w:pPr>
      <w:r>
        <w:separator/>
      </w:r>
    </w:p>
  </w:footnote>
  <w:footnote w:type="continuationSeparator" w:id="0">
    <w:p w14:paraId="5E9D83A0" w14:textId="77777777" w:rsidR="00780449" w:rsidRDefault="00780449" w:rsidP="00701A5E">
      <w:pPr>
        <w:spacing w:after="0" w:line="240" w:lineRule="auto"/>
      </w:pPr>
      <w:r>
        <w:continuationSeparator/>
      </w:r>
    </w:p>
  </w:footnote>
  <w:footnote w:id="1">
    <w:p w14:paraId="53AA80A6" w14:textId="25AD9313" w:rsidR="00780449" w:rsidRPr="00A8395D" w:rsidRDefault="00780449">
      <w:pPr>
        <w:pStyle w:val="Puslapioinaostekstas"/>
        <w:rPr>
          <w:rFonts w:ascii="Times New Roman" w:hAnsi="Times New Roman" w:cs="Times New Roman"/>
        </w:rPr>
      </w:pPr>
      <w:r w:rsidRPr="00A8395D">
        <w:rPr>
          <w:rStyle w:val="Puslapioinaosnuoroda"/>
          <w:rFonts w:ascii="Times New Roman" w:hAnsi="Times New Roman" w:cs="Times New Roman"/>
        </w:rPr>
        <w:footnoteRef/>
      </w:r>
      <w:r w:rsidRPr="00A8395D">
        <w:rPr>
          <w:rFonts w:ascii="Times New Roman" w:hAnsi="Times New Roman" w:cs="Times New Roman"/>
        </w:rPr>
        <w:t xml:space="preserve"> Rodiklis nurodytas mažesnis lyginant su praėjusiais metais dėl COVID-19 pandemijos poveikio.</w:t>
      </w:r>
    </w:p>
  </w:footnote>
  <w:footnote w:id="2">
    <w:p w14:paraId="4E420FE1" w14:textId="117CDD59" w:rsidR="00780449" w:rsidRPr="005C2989" w:rsidRDefault="00780449">
      <w:pPr>
        <w:pStyle w:val="Puslapioinaostekstas"/>
        <w:rPr>
          <w:rFonts w:ascii="Times New Roman" w:hAnsi="Times New Roman" w:cs="Times New Roman"/>
        </w:rPr>
      </w:pPr>
      <w:r w:rsidRPr="00A8395D">
        <w:rPr>
          <w:rStyle w:val="Puslapioinaosnuoroda"/>
          <w:rFonts w:ascii="Times New Roman" w:hAnsi="Times New Roman" w:cs="Times New Roman"/>
        </w:rPr>
        <w:footnoteRef/>
      </w:r>
      <w:r w:rsidRPr="00A8395D">
        <w:rPr>
          <w:rFonts w:ascii="Times New Roman" w:hAnsi="Times New Roman" w:cs="Times New Roman"/>
        </w:rPr>
        <w:t xml:space="preserve"> Gali kisti dėl Teritorinių ligonių kasų finansavimo pasikeitimų.</w:t>
      </w:r>
    </w:p>
  </w:footnote>
  <w:footnote w:id="3">
    <w:p w14:paraId="47F9D911" w14:textId="6A8C26FC" w:rsidR="00780449" w:rsidRDefault="00780449" w:rsidP="00CB6D6C">
      <w:pPr>
        <w:pStyle w:val="Puslapioinaostekstas"/>
      </w:pPr>
      <w:r>
        <w:rPr>
          <w:rStyle w:val="Puslapioinaosnuoroda"/>
        </w:rPr>
        <w:footnoteRef/>
      </w:r>
      <w:r>
        <w:t xml:space="preserve"> </w:t>
      </w:r>
      <w:r w:rsidRPr="00A8395D">
        <w:rPr>
          <w:rFonts w:ascii="Times New Roman" w:hAnsi="Times New Roman" w:cs="Times New Roman"/>
        </w:rPr>
        <w:t>Finansavimas</w:t>
      </w:r>
      <w:r w:rsidRPr="00A8395D">
        <w:rPr>
          <w:rFonts w:ascii="Times New Roman" w:hAnsi="Times New Roman" w:cs="Times New Roman"/>
          <w:vertAlign w:val="superscript"/>
        </w:rPr>
        <w:t xml:space="preserve"> </w:t>
      </w:r>
      <w:r w:rsidRPr="00A8395D">
        <w:rPr>
          <w:rFonts w:ascii="Times New Roman" w:hAnsi="Times New Roman" w:cs="Times New Roman"/>
        </w:rPr>
        <w:t>iš Privalomojo sveikatos draudimo fondo biudžeto lėšų</w:t>
      </w:r>
      <w:r>
        <w:rPr>
          <w:rFonts w:ascii="Times New Roman" w:hAnsi="Times New Roman" w:cs="Times New Roman"/>
        </w:rPr>
        <w:t xml:space="preserve"> apie 98 proc</w:t>
      </w:r>
      <w:r w:rsidRPr="00A8395D">
        <w:rPr>
          <w:rFonts w:ascii="Times New Roman" w:hAnsi="Times New Roman" w:cs="Times New Roman"/>
        </w:rPr>
        <w:t>.</w:t>
      </w:r>
    </w:p>
  </w:footnote>
  <w:footnote w:id="4">
    <w:p w14:paraId="58833EF1" w14:textId="08F5D54C" w:rsidR="009462FF" w:rsidRDefault="009462FF">
      <w:pPr>
        <w:pStyle w:val="Puslapioinaostekstas"/>
      </w:pPr>
      <w:r>
        <w:rPr>
          <w:rStyle w:val="Puslapioinaosnuoroda"/>
        </w:rPr>
        <w:footnoteRef/>
      </w:r>
      <w:r>
        <w:t xml:space="preserve"> </w:t>
      </w:r>
      <w:r w:rsidRPr="009462FF">
        <w:t xml:space="preserve">  Projektas bus įgyvendinamas, jei bus gautas finansavimas</w:t>
      </w:r>
    </w:p>
  </w:footnote>
  <w:footnote w:id="5">
    <w:p w14:paraId="1883A1CB" w14:textId="0DD5D8B8" w:rsidR="00780449" w:rsidRDefault="00780449" w:rsidP="003620EC">
      <w:pPr>
        <w:pStyle w:val="Puslapioinaostekstas"/>
        <w:rPr>
          <w:rFonts w:ascii="Times New Roman" w:hAnsi="Times New Roman" w:cs="Times New Roman"/>
        </w:rPr>
      </w:pPr>
      <w:r w:rsidRPr="00A8395D">
        <w:rPr>
          <w:rStyle w:val="Puslapioinaosnuoroda"/>
          <w:rFonts w:ascii="Times New Roman" w:hAnsi="Times New Roman" w:cs="Times New Roman"/>
        </w:rPr>
        <w:footnoteRef/>
      </w:r>
      <w:r w:rsidRPr="00A8395D">
        <w:rPr>
          <w:rFonts w:ascii="Times New Roman" w:hAnsi="Times New Roman" w:cs="Times New Roman"/>
        </w:rPr>
        <w:t xml:space="preserve"> Iš projekto lėšų planuojama įsigyti: lazeris, Cistoskopo komplektas (su priedais), Operacinis siurblys, Šeivero blokas, Pacientų monitoriai, Kraujo analizatoris, Elektrolių analizatorius, Laporoskopiniai instrumentai, Hematologinis analizatorius, Instrumentai peties, artroskopijai, Komponentai ir įrankiai kelio artroskopijai, Jėgos instrumentai</w:t>
      </w:r>
      <w:r>
        <w:rPr>
          <w:rFonts w:ascii="Times New Roman" w:hAnsi="Times New Roman" w:cs="Times New Roman"/>
        </w:rPr>
        <w:t>.</w:t>
      </w:r>
    </w:p>
    <w:p w14:paraId="5FE7D3D3" w14:textId="46C618FA" w:rsidR="00780449" w:rsidRPr="00A8395D" w:rsidRDefault="00780449" w:rsidP="003620EC">
      <w:pPr>
        <w:pStyle w:val="Puslapioinaostekstas"/>
        <w:rPr>
          <w:rFonts w:ascii="Times New Roman" w:hAnsi="Times New Roman" w:cs="Times New Roman"/>
        </w:rPr>
      </w:pPr>
      <w:r>
        <w:rPr>
          <w:rFonts w:ascii="Times New Roman" w:hAnsi="Times New Roman" w:cs="Times New Roman"/>
        </w:rPr>
        <w:t xml:space="preserve">Taip pat dalis projekto lėšų skirta </w:t>
      </w:r>
      <w:r w:rsidRPr="00831B3F">
        <w:rPr>
          <w:rFonts w:ascii="Times New Roman" w:hAnsi="Times New Roman" w:cs="Times New Roman"/>
        </w:rPr>
        <w:t>mokymams ir viešinimui</w:t>
      </w:r>
      <w:r>
        <w:rPr>
          <w:rFonts w:ascii="Times New Roman" w:hAnsi="Times New Roman" w:cs="Times New Roman"/>
        </w:rPr>
        <w:t>.</w:t>
      </w:r>
    </w:p>
  </w:footnote>
  <w:footnote w:id="6">
    <w:p w14:paraId="6915DB46" w14:textId="7DD545F7" w:rsidR="00780449" w:rsidRDefault="00780449">
      <w:pPr>
        <w:pStyle w:val="Puslapioinaostekstas"/>
      </w:pPr>
      <w:r>
        <w:rPr>
          <w:rStyle w:val="Puslapioinaosnuoroda"/>
        </w:rPr>
        <w:footnoteRef/>
      </w:r>
      <w:r>
        <w:t xml:space="preserve"> </w:t>
      </w:r>
      <w:r w:rsidRPr="003620EC">
        <w:t>Esant teigiamam įstaigos rezultatui, pritaikyti skatinimo sistemą.</w:t>
      </w:r>
    </w:p>
  </w:footnote>
  <w:footnote w:id="7">
    <w:p w14:paraId="06A52A84" w14:textId="46A7E071" w:rsidR="00780449" w:rsidRDefault="00780449">
      <w:pPr>
        <w:pStyle w:val="Puslapioinaostekstas"/>
      </w:pPr>
      <w:r>
        <w:rPr>
          <w:rStyle w:val="Puslapioinaosnuoroda"/>
        </w:rPr>
        <w:footnoteRef/>
      </w:r>
      <w:r>
        <w:t xml:space="preserve"> </w:t>
      </w:r>
      <w:r w:rsidRPr="00951DC8">
        <w:t>Įdiegt</w:t>
      </w:r>
      <w:r>
        <w:t>i</w:t>
      </w:r>
      <w:r w:rsidRPr="00951DC8">
        <w:t xml:space="preserve"> išankstinio pacientų registravimo sistem</w:t>
      </w:r>
      <w:r>
        <w:t>ą</w:t>
      </w:r>
      <w:r w:rsidRPr="00951DC8">
        <w:t>, kuri užtikrintų pacientų srautų reguliavimą (atvykimą / neatvykimą)</w:t>
      </w:r>
      <w:r>
        <w:t>.</w:t>
      </w:r>
    </w:p>
  </w:footnote>
  <w:footnote w:id="8">
    <w:p w14:paraId="4F4088C1" w14:textId="315A3435" w:rsidR="00780449" w:rsidRDefault="00780449">
      <w:pPr>
        <w:pStyle w:val="Puslapioinaostekstas"/>
      </w:pPr>
      <w:r>
        <w:rPr>
          <w:rStyle w:val="Puslapioinaosnuoroda"/>
        </w:rPr>
        <w:footnoteRef/>
      </w:r>
      <w:r>
        <w:t xml:space="preserve"> P</w:t>
      </w:r>
      <w:r w:rsidRPr="004A1247">
        <w:t>agal galimybes ir konsultacijų poreikį, didinti gydytojų darbo krūvį, kuris užtikrintų teikiamų paslaugų nepertraukiamumą ir pacientų eilių mažėjimą</w:t>
      </w:r>
      <w:r>
        <w:t>.</w:t>
      </w:r>
    </w:p>
  </w:footnote>
  <w:footnote w:id="9">
    <w:p w14:paraId="5CA5EC15" w14:textId="0AF10C04" w:rsidR="00780449" w:rsidRDefault="00780449">
      <w:pPr>
        <w:pStyle w:val="Puslapioinaostekstas"/>
      </w:pPr>
      <w:r>
        <w:rPr>
          <w:rStyle w:val="Puslapioinaosnuoroda"/>
        </w:rPr>
        <w:footnoteRef/>
      </w:r>
      <w:r>
        <w:t xml:space="preserve"> Visos įstaigos sąnaudos, išskyrus darbo užmokesčio sąnaudas (finansavimas </w:t>
      </w:r>
      <w:r>
        <w:rPr>
          <w:vertAlign w:val="superscript"/>
        </w:rPr>
        <w:t xml:space="preserve"> </w:t>
      </w:r>
      <w:r>
        <w:t>iš Privalomojo sveikatos draudimo fondo biudžeto lėšų).</w:t>
      </w:r>
    </w:p>
  </w:footnote>
  <w:footnote w:id="10">
    <w:p w14:paraId="1A98BAC8" w14:textId="77777777" w:rsidR="00780449" w:rsidRDefault="00780449" w:rsidP="00CB6D6C">
      <w:pPr>
        <w:pStyle w:val="Puslapioinaostekstas"/>
      </w:pPr>
      <w:r>
        <w:rPr>
          <w:rStyle w:val="Puslapioinaosnuoroda"/>
        </w:rPr>
        <w:footnoteRef/>
      </w:r>
      <w:r>
        <w:t xml:space="preserve"> Finansuojama, įstaigos direktoriaus sprendimu, įvertinus mokymų / specialistų poreikį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454801"/>
      <w:docPartObj>
        <w:docPartGallery w:val="Page Numbers (Top of Page)"/>
        <w:docPartUnique/>
      </w:docPartObj>
    </w:sdtPr>
    <w:sdtEndPr>
      <w:rPr>
        <w:rFonts w:ascii="Times New Roman" w:hAnsi="Times New Roman" w:cs="Times New Roman"/>
        <w:sz w:val="24"/>
        <w:szCs w:val="24"/>
      </w:rPr>
    </w:sdtEndPr>
    <w:sdtContent>
      <w:p w14:paraId="336D11CF" w14:textId="0F1D11C7" w:rsidR="00780449" w:rsidRPr="00701A5E" w:rsidRDefault="00780449">
        <w:pPr>
          <w:pStyle w:val="Antrats"/>
          <w:jc w:val="center"/>
          <w:rPr>
            <w:rFonts w:ascii="Times New Roman" w:hAnsi="Times New Roman" w:cs="Times New Roman"/>
            <w:sz w:val="24"/>
            <w:szCs w:val="24"/>
          </w:rPr>
        </w:pPr>
        <w:r w:rsidRPr="00701A5E">
          <w:rPr>
            <w:rFonts w:ascii="Times New Roman" w:hAnsi="Times New Roman" w:cs="Times New Roman"/>
            <w:sz w:val="24"/>
            <w:szCs w:val="24"/>
          </w:rPr>
          <w:fldChar w:fldCharType="begin"/>
        </w:r>
        <w:r w:rsidRPr="00701A5E">
          <w:rPr>
            <w:rFonts w:ascii="Times New Roman" w:hAnsi="Times New Roman" w:cs="Times New Roman"/>
            <w:sz w:val="24"/>
            <w:szCs w:val="24"/>
          </w:rPr>
          <w:instrText>PAGE   \* MERGEFORMAT</w:instrText>
        </w:r>
        <w:r w:rsidRPr="00701A5E">
          <w:rPr>
            <w:rFonts w:ascii="Times New Roman" w:hAnsi="Times New Roman" w:cs="Times New Roman"/>
            <w:sz w:val="24"/>
            <w:szCs w:val="24"/>
          </w:rPr>
          <w:fldChar w:fldCharType="separate"/>
        </w:r>
        <w:r>
          <w:rPr>
            <w:rFonts w:ascii="Times New Roman" w:hAnsi="Times New Roman" w:cs="Times New Roman"/>
            <w:noProof/>
            <w:sz w:val="24"/>
            <w:szCs w:val="24"/>
          </w:rPr>
          <w:t>20</w:t>
        </w:r>
        <w:r w:rsidRPr="00701A5E">
          <w:rPr>
            <w:rFonts w:ascii="Times New Roman" w:hAnsi="Times New Roman" w:cs="Times New Roman"/>
            <w:sz w:val="24"/>
            <w:szCs w:val="24"/>
          </w:rPr>
          <w:fldChar w:fldCharType="end"/>
        </w:r>
      </w:p>
    </w:sdtContent>
  </w:sdt>
  <w:p w14:paraId="3257AACD" w14:textId="77777777" w:rsidR="00780449" w:rsidRDefault="0078044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72BF6"/>
    <w:multiLevelType w:val="hybridMultilevel"/>
    <w:tmpl w:val="4ABC94E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39A73EF"/>
    <w:multiLevelType w:val="multilevel"/>
    <w:tmpl w:val="F4168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5D07FE"/>
    <w:multiLevelType w:val="hybridMultilevel"/>
    <w:tmpl w:val="78B099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4C17C8A"/>
    <w:multiLevelType w:val="hybridMultilevel"/>
    <w:tmpl w:val="1C1813E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9134AF7"/>
    <w:multiLevelType w:val="hybridMultilevel"/>
    <w:tmpl w:val="4AC846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B271466"/>
    <w:multiLevelType w:val="hybridMultilevel"/>
    <w:tmpl w:val="43FC93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2E90C29"/>
    <w:multiLevelType w:val="hybridMultilevel"/>
    <w:tmpl w:val="834A1B7C"/>
    <w:lvl w:ilvl="0" w:tplc="4AF63D4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8493632"/>
    <w:multiLevelType w:val="hybridMultilevel"/>
    <w:tmpl w:val="91EEDD5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968452E"/>
    <w:multiLevelType w:val="hybridMultilevel"/>
    <w:tmpl w:val="873ED712"/>
    <w:lvl w:ilvl="0" w:tplc="4AF63D44">
      <w:start w:val="1"/>
      <w:numFmt w:val="upp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CC545DB"/>
    <w:multiLevelType w:val="hybridMultilevel"/>
    <w:tmpl w:val="4260C322"/>
    <w:lvl w:ilvl="0" w:tplc="04270005">
      <w:start w:val="1"/>
      <w:numFmt w:val="bullet"/>
      <w:lvlText w:val=""/>
      <w:lvlJc w:val="left"/>
      <w:pPr>
        <w:ind w:left="751"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FDF2F29"/>
    <w:multiLevelType w:val="hybridMultilevel"/>
    <w:tmpl w:val="AA58673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0D0474D"/>
    <w:multiLevelType w:val="hybridMultilevel"/>
    <w:tmpl w:val="42505EE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1ED0B1D"/>
    <w:multiLevelType w:val="hybridMultilevel"/>
    <w:tmpl w:val="12AE08D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6D24B39"/>
    <w:multiLevelType w:val="hybridMultilevel"/>
    <w:tmpl w:val="3A485B7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7E17222"/>
    <w:multiLevelType w:val="hybridMultilevel"/>
    <w:tmpl w:val="8B26B12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A602A98"/>
    <w:multiLevelType w:val="hybridMultilevel"/>
    <w:tmpl w:val="7A8484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EB26E8F"/>
    <w:multiLevelType w:val="hybridMultilevel"/>
    <w:tmpl w:val="6B562CBA"/>
    <w:lvl w:ilvl="0" w:tplc="4AF63D44">
      <w:start w:val="1"/>
      <w:numFmt w:val="upp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13"/>
  </w:num>
  <w:num w:numId="6">
    <w:abstractNumId w:val="14"/>
  </w:num>
  <w:num w:numId="7">
    <w:abstractNumId w:val="9"/>
  </w:num>
  <w:num w:numId="8">
    <w:abstractNumId w:val="0"/>
  </w:num>
  <w:num w:numId="9">
    <w:abstractNumId w:val="12"/>
  </w:num>
  <w:num w:numId="10">
    <w:abstractNumId w:val="10"/>
  </w:num>
  <w:num w:numId="11">
    <w:abstractNumId w:val="2"/>
  </w:num>
  <w:num w:numId="12">
    <w:abstractNumId w:val="3"/>
  </w:num>
  <w:num w:numId="13">
    <w:abstractNumId w:val="15"/>
  </w:num>
  <w:num w:numId="14">
    <w:abstractNumId w:val="11"/>
  </w:num>
  <w:num w:numId="15">
    <w:abstractNumId w:val="7"/>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drawingGridHorizontalSpacing w:val="108"/>
  <w:displayHorizontalDrawingGridEvery w:val="0"/>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62"/>
    <w:rsid w:val="0003667B"/>
    <w:rsid w:val="00064C82"/>
    <w:rsid w:val="000801CF"/>
    <w:rsid w:val="000816AF"/>
    <w:rsid w:val="000843A6"/>
    <w:rsid w:val="00092A24"/>
    <w:rsid w:val="00095FB4"/>
    <w:rsid w:val="000B0A05"/>
    <w:rsid w:val="000B3981"/>
    <w:rsid w:val="000B4F21"/>
    <w:rsid w:val="000C166D"/>
    <w:rsid w:val="000C6EAA"/>
    <w:rsid w:val="000D0779"/>
    <w:rsid w:val="000F2823"/>
    <w:rsid w:val="000F2A43"/>
    <w:rsid w:val="000F36F8"/>
    <w:rsid w:val="000F4EA6"/>
    <w:rsid w:val="000F51EC"/>
    <w:rsid w:val="00101248"/>
    <w:rsid w:val="00103280"/>
    <w:rsid w:val="00104751"/>
    <w:rsid w:val="00105228"/>
    <w:rsid w:val="00117154"/>
    <w:rsid w:val="00130A11"/>
    <w:rsid w:val="001334D8"/>
    <w:rsid w:val="00140781"/>
    <w:rsid w:val="00151A9C"/>
    <w:rsid w:val="00176365"/>
    <w:rsid w:val="00181AAF"/>
    <w:rsid w:val="001934F0"/>
    <w:rsid w:val="001953B3"/>
    <w:rsid w:val="001A021C"/>
    <w:rsid w:val="001B6030"/>
    <w:rsid w:val="001C7728"/>
    <w:rsid w:val="001D2D3A"/>
    <w:rsid w:val="001E42F6"/>
    <w:rsid w:val="00210EAC"/>
    <w:rsid w:val="00220CBB"/>
    <w:rsid w:val="00222F18"/>
    <w:rsid w:val="0025496A"/>
    <w:rsid w:val="00261695"/>
    <w:rsid w:val="00267E03"/>
    <w:rsid w:val="002702B0"/>
    <w:rsid w:val="00287981"/>
    <w:rsid w:val="002926B2"/>
    <w:rsid w:val="00293282"/>
    <w:rsid w:val="00295003"/>
    <w:rsid w:val="00296AB6"/>
    <w:rsid w:val="00297CA1"/>
    <w:rsid w:val="002A47FE"/>
    <w:rsid w:val="002C6D3C"/>
    <w:rsid w:val="002C7C54"/>
    <w:rsid w:val="002D53BF"/>
    <w:rsid w:val="002E2139"/>
    <w:rsid w:val="002E25A1"/>
    <w:rsid w:val="002F284E"/>
    <w:rsid w:val="002F3F1F"/>
    <w:rsid w:val="002F524F"/>
    <w:rsid w:val="002F54F7"/>
    <w:rsid w:val="00302A7E"/>
    <w:rsid w:val="00304E65"/>
    <w:rsid w:val="003411CA"/>
    <w:rsid w:val="0034459F"/>
    <w:rsid w:val="00344DB8"/>
    <w:rsid w:val="00351196"/>
    <w:rsid w:val="00351845"/>
    <w:rsid w:val="003528A8"/>
    <w:rsid w:val="00361B27"/>
    <w:rsid w:val="003620EC"/>
    <w:rsid w:val="00380A98"/>
    <w:rsid w:val="00381383"/>
    <w:rsid w:val="00381491"/>
    <w:rsid w:val="00383727"/>
    <w:rsid w:val="00384B43"/>
    <w:rsid w:val="0038507A"/>
    <w:rsid w:val="0038645F"/>
    <w:rsid w:val="00387F7A"/>
    <w:rsid w:val="003A3065"/>
    <w:rsid w:val="003A48D4"/>
    <w:rsid w:val="003C1154"/>
    <w:rsid w:val="003E04FD"/>
    <w:rsid w:val="003E3117"/>
    <w:rsid w:val="00412897"/>
    <w:rsid w:val="004217DB"/>
    <w:rsid w:val="00424E23"/>
    <w:rsid w:val="00427F47"/>
    <w:rsid w:val="0043353C"/>
    <w:rsid w:val="00443C01"/>
    <w:rsid w:val="004455EF"/>
    <w:rsid w:val="00447F27"/>
    <w:rsid w:val="00450B6C"/>
    <w:rsid w:val="004549A1"/>
    <w:rsid w:val="00462EED"/>
    <w:rsid w:val="00471D77"/>
    <w:rsid w:val="0047271F"/>
    <w:rsid w:val="004733AD"/>
    <w:rsid w:val="00483579"/>
    <w:rsid w:val="00485406"/>
    <w:rsid w:val="00494B70"/>
    <w:rsid w:val="00495EC1"/>
    <w:rsid w:val="004A1247"/>
    <w:rsid w:val="004A26FE"/>
    <w:rsid w:val="004A2DA0"/>
    <w:rsid w:val="004A6F25"/>
    <w:rsid w:val="004B65E2"/>
    <w:rsid w:val="004C0E5B"/>
    <w:rsid w:val="004C37BA"/>
    <w:rsid w:val="004E30B2"/>
    <w:rsid w:val="00500442"/>
    <w:rsid w:val="005065E8"/>
    <w:rsid w:val="00544117"/>
    <w:rsid w:val="00544F11"/>
    <w:rsid w:val="00551601"/>
    <w:rsid w:val="00556913"/>
    <w:rsid w:val="005737D1"/>
    <w:rsid w:val="00573C58"/>
    <w:rsid w:val="00580BA2"/>
    <w:rsid w:val="005B10F5"/>
    <w:rsid w:val="005B2DEF"/>
    <w:rsid w:val="005B6A71"/>
    <w:rsid w:val="005B7B79"/>
    <w:rsid w:val="005C2989"/>
    <w:rsid w:val="005C56EC"/>
    <w:rsid w:val="005E5240"/>
    <w:rsid w:val="005E5B70"/>
    <w:rsid w:val="005F0A6E"/>
    <w:rsid w:val="005F2CE4"/>
    <w:rsid w:val="006009D7"/>
    <w:rsid w:val="0061016D"/>
    <w:rsid w:val="00616090"/>
    <w:rsid w:val="00632E70"/>
    <w:rsid w:val="00635392"/>
    <w:rsid w:val="00662D2A"/>
    <w:rsid w:val="00670BFB"/>
    <w:rsid w:val="0068642A"/>
    <w:rsid w:val="00690C9D"/>
    <w:rsid w:val="00691C5D"/>
    <w:rsid w:val="006967DF"/>
    <w:rsid w:val="006975A6"/>
    <w:rsid w:val="006B58C7"/>
    <w:rsid w:val="006D43EA"/>
    <w:rsid w:val="006E0995"/>
    <w:rsid w:val="006E2254"/>
    <w:rsid w:val="006E30DE"/>
    <w:rsid w:val="006F15D1"/>
    <w:rsid w:val="006F59BC"/>
    <w:rsid w:val="006F5A91"/>
    <w:rsid w:val="00701A5E"/>
    <w:rsid w:val="0071249E"/>
    <w:rsid w:val="00714FB4"/>
    <w:rsid w:val="00723B6E"/>
    <w:rsid w:val="00725DD2"/>
    <w:rsid w:val="00747094"/>
    <w:rsid w:val="00754580"/>
    <w:rsid w:val="007665A1"/>
    <w:rsid w:val="007708A7"/>
    <w:rsid w:val="00777430"/>
    <w:rsid w:val="00780449"/>
    <w:rsid w:val="00785622"/>
    <w:rsid w:val="007879D2"/>
    <w:rsid w:val="00790DC9"/>
    <w:rsid w:val="0079449F"/>
    <w:rsid w:val="00794FBF"/>
    <w:rsid w:val="00795C63"/>
    <w:rsid w:val="00797CEE"/>
    <w:rsid w:val="007B51F5"/>
    <w:rsid w:val="007C0562"/>
    <w:rsid w:val="007D3E02"/>
    <w:rsid w:val="007D4859"/>
    <w:rsid w:val="007E3BD4"/>
    <w:rsid w:val="007E722A"/>
    <w:rsid w:val="007F6138"/>
    <w:rsid w:val="00806F84"/>
    <w:rsid w:val="00811ACF"/>
    <w:rsid w:val="008163BA"/>
    <w:rsid w:val="00822BCB"/>
    <w:rsid w:val="00824DCF"/>
    <w:rsid w:val="00831B3F"/>
    <w:rsid w:val="008401E3"/>
    <w:rsid w:val="00842FE0"/>
    <w:rsid w:val="00843247"/>
    <w:rsid w:val="008459C6"/>
    <w:rsid w:val="00853286"/>
    <w:rsid w:val="008609DF"/>
    <w:rsid w:val="00870BD7"/>
    <w:rsid w:val="008729C2"/>
    <w:rsid w:val="00873656"/>
    <w:rsid w:val="008738A7"/>
    <w:rsid w:val="008853D7"/>
    <w:rsid w:val="008857B6"/>
    <w:rsid w:val="00887F65"/>
    <w:rsid w:val="0089165F"/>
    <w:rsid w:val="008A07B6"/>
    <w:rsid w:val="008A2366"/>
    <w:rsid w:val="008A4438"/>
    <w:rsid w:val="008A5323"/>
    <w:rsid w:val="008A5FF6"/>
    <w:rsid w:val="008B1A2E"/>
    <w:rsid w:val="008B3643"/>
    <w:rsid w:val="008C354E"/>
    <w:rsid w:val="008C4BCE"/>
    <w:rsid w:val="008C4CB7"/>
    <w:rsid w:val="008C547D"/>
    <w:rsid w:val="008C7D23"/>
    <w:rsid w:val="008D030A"/>
    <w:rsid w:val="008D2A57"/>
    <w:rsid w:val="008D4257"/>
    <w:rsid w:val="00903712"/>
    <w:rsid w:val="00914753"/>
    <w:rsid w:val="0092672A"/>
    <w:rsid w:val="009348CA"/>
    <w:rsid w:val="00945B8D"/>
    <w:rsid w:val="00945D5B"/>
    <w:rsid w:val="009462FF"/>
    <w:rsid w:val="00951DC8"/>
    <w:rsid w:val="00960E70"/>
    <w:rsid w:val="00973020"/>
    <w:rsid w:val="00983546"/>
    <w:rsid w:val="009847D9"/>
    <w:rsid w:val="009861AF"/>
    <w:rsid w:val="00990126"/>
    <w:rsid w:val="00991DEC"/>
    <w:rsid w:val="00995C18"/>
    <w:rsid w:val="009A5072"/>
    <w:rsid w:val="009B359D"/>
    <w:rsid w:val="009C1818"/>
    <w:rsid w:val="009C1D8F"/>
    <w:rsid w:val="009C3C89"/>
    <w:rsid w:val="009C598D"/>
    <w:rsid w:val="009E00B4"/>
    <w:rsid w:val="009F0C52"/>
    <w:rsid w:val="009F577C"/>
    <w:rsid w:val="00A0086E"/>
    <w:rsid w:val="00A14565"/>
    <w:rsid w:val="00A202A3"/>
    <w:rsid w:val="00A232F9"/>
    <w:rsid w:val="00A35A62"/>
    <w:rsid w:val="00A52758"/>
    <w:rsid w:val="00A575AF"/>
    <w:rsid w:val="00A6127C"/>
    <w:rsid w:val="00A7586E"/>
    <w:rsid w:val="00A8395D"/>
    <w:rsid w:val="00A85885"/>
    <w:rsid w:val="00AA2CD2"/>
    <w:rsid w:val="00AA7478"/>
    <w:rsid w:val="00AC372E"/>
    <w:rsid w:val="00AC4468"/>
    <w:rsid w:val="00AC7403"/>
    <w:rsid w:val="00AD567D"/>
    <w:rsid w:val="00AF066B"/>
    <w:rsid w:val="00AF216E"/>
    <w:rsid w:val="00B07A02"/>
    <w:rsid w:val="00B102F8"/>
    <w:rsid w:val="00B10A4D"/>
    <w:rsid w:val="00B23F89"/>
    <w:rsid w:val="00B40E6F"/>
    <w:rsid w:val="00B41272"/>
    <w:rsid w:val="00B43E09"/>
    <w:rsid w:val="00B6041F"/>
    <w:rsid w:val="00B625F0"/>
    <w:rsid w:val="00B62B9A"/>
    <w:rsid w:val="00B669B0"/>
    <w:rsid w:val="00B7375E"/>
    <w:rsid w:val="00B82830"/>
    <w:rsid w:val="00B84D48"/>
    <w:rsid w:val="00B95BBC"/>
    <w:rsid w:val="00B96507"/>
    <w:rsid w:val="00BC5B54"/>
    <w:rsid w:val="00BE34EA"/>
    <w:rsid w:val="00BF746A"/>
    <w:rsid w:val="00C00F46"/>
    <w:rsid w:val="00C0396C"/>
    <w:rsid w:val="00C03D8B"/>
    <w:rsid w:val="00C041CC"/>
    <w:rsid w:val="00C074BA"/>
    <w:rsid w:val="00C110C8"/>
    <w:rsid w:val="00C113C5"/>
    <w:rsid w:val="00C12CD9"/>
    <w:rsid w:val="00C17E19"/>
    <w:rsid w:val="00C17E88"/>
    <w:rsid w:val="00C26087"/>
    <w:rsid w:val="00C27A72"/>
    <w:rsid w:val="00C32197"/>
    <w:rsid w:val="00C37CAE"/>
    <w:rsid w:val="00C41478"/>
    <w:rsid w:val="00C42B23"/>
    <w:rsid w:val="00C4612A"/>
    <w:rsid w:val="00C5182C"/>
    <w:rsid w:val="00C51CC9"/>
    <w:rsid w:val="00C53185"/>
    <w:rsid w:val="00C555E5"/>
    <w:rsid w:val="00C6625E"/>
    <w:rsid w:val="00C73351"/>
    <w:rsid w:val="00C76CD2"/>
    <w:rsid w:val="00C86480"/>
    <w:rsid w:val="00CA0752"/>
    <w:rsid w:val="00CA679B"/>
    <w:rsid w:val="00CA76B7"/>
    <w:rsid w:val="00CB012C"/>
    <w:rsid w:val="00CB0F91"/>
    <w:rsid w:val="00CB6D6C"/>
    <w:rsid w:val="00CC1C48"/>
    <w:rsid w:val="00CC427C"/>
    <w:rsid w:val="00CC45D1"/>
    <w:rsid w:val="00CC534E"/>
    <w:rsid w:val="00CF125A"/>
    <w:rsid w:val="00D0171B"/>
    <w:rsid w:val="00D02DFC"/>
    <w:rsid w:val="00D22A03"/>
    <w:rsid w:val="00D27405"/>
    <w:rsid w:val="00D31B59"/>
    <w:rsid w:val="00D330BD"/>
    <w:rsid w:val="00D40F1A"/>
    <w:rsid w:val="00D461D0"/>
    <w:rsid w:val="00D52640"/>
    <w:rsid w:val="00D61A9C"/>
    <w:rsid w:val="00D62FD7"/>
    <w:rsid w:val="00D77D37"/>
    <w:rsid w:val="00D85635"/>
    <w:rsid w:val="00D87287"/>
    <w:rsid w:val="00D936C2"/>
    <w:rsid w:val="00D93B6E"/>
    <w:rsid w:val="00D94AC4"/>
    <w:rsid w:val="00D96070"/>
    <w:rsid w:val="00DB04B0"/>
    <w:rsid w:val="00DB085B"/>
    <w:rsid w:val="00DB3452"/>
    <w:rsid w:val="00DC220B"/>
    <w:rsid w:val="00DD6294"/>
    <w:rsid w:val="00DE7378"/>
    <w:rsid w:val="00DF378A"/>
    <w:rsid w:val="00E0077B"/>
    <w:rsid w:val="00E068CC"/>
    <w:rsid w:val="00E0762E"/>
    <w:rsid w:val="00E22C54"/>
    <w:rsid w:val="00E33251"/>
    <w:rsid w:val="00E34D9D"/>
    <w:rsid w:val="00E34DF2"/>
    <w:rsid w:val="00E361EC"/>
    <w:rsid w:val="00E40485"/>
    <w:rsid w:val="00E44E48"/>
    <w:rsid w:val="00E47E0F"/>
    <w:rsid w:val="00E73494"/>
    <w:rsid w:val="00E73C70"/>
    <w:rsid w:val="00E75C4B"/>
    <w:rsid w:val="00E76AAD"/>
    <w:rsid w:val="00E8193E"/>
    <w:rsid w:val="00E83B7B"/>
    <w:rsid w:val="00E8475B"/>
    <w:rsid w:val="00E858DC"/>
    <w:rsid w:val="00EA4DB7"/>
    <w:rsid w:val="00EB469F"/>
    <w:rsid w:val="00EC0EFF"/>
    <w:rsid w:val="00EC3338"/>
    <w:rsid w:val="00EC35F9"/>
    <w:rsid w:val="00ED3A40"/>
    <w:rsid w:val="00ED3EEE"/>
    <w:rsid w:val="00EE0DF4"/>
    <w:rsid w:val="00EE6966"/>
    <w:rsid w:val="00EF0A05"/>
    <w:rsid w:val="00EF1A6F"/>
    <w:rsid w:val="00EF7869"/>
    <w:rsid w:val="00EF7CCD"/>
    <w:rsid w:val="00F04E1D"/>
    <w:rsid w:val="00F118E7"/>
    <w:rsid w:val="00F2582E"/>
    <w:rsid w:val="00F33F5B"/>
    <w:rsid w:val="00F3795D"/>
    <w:rsid w:val="00F436A0"/>
    <w:rsid w:val="00F447D2"/>
    <w:rsid w:val="00F45725"/>
    <w:rsid w:val="00F51120"/>
    <w:rsid w:val="00F63221"/>
    <w:rsid w:val="00F70B51"/>
    <w:rsid w:val="00F7664B"/>
    <w:rsid w:val="00F93248"/>
    <w:rsid w:val="00FA6FDA"/>
    <w:rsid w:val="00FA7167"/>
    <w:rsid w:val="00FB37D8"/>
    <w:rsid w:val="00FD11F4"/>
    <w:rsid w:val="00FD2BAE"/>
    <w:rsid w:val="00FE28F1"/>
    <w:rsid w:val="00FE30AC"/>
    <w:rsid w:val="00FE3825"/>
    <w:rsid w:val="00FF0636"/>
    <w:rsid w:val="00FF2745"/>
    <w:rsid w:val="00FF6278"/>
    <w:rsid w:val="00FF74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1738DE2"/>
  <w15:docId w15:val="{6CCB83F9-9104-4A15-B3ED-08ECA93E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C4CB7"/>
    <w:pPr>
      <w:ind w:left="720"/>
      <w:contextualSpacing/>
    </w:pPr>
  </w:style>
  <w:style w:type="paragraph" w:styleId="Betarp">
    <w:name w:val="No Spacing"/>
    <w:uiPriority w:val="1"/>
    <w:qFormat/>
    <w:rsid w:val="008729C2"/>
    <w:pPr>
      <w:spacing w:after="0" w:line="240" w:lineRule="auto"/>
    </w:pPr>
    <w:rPr>
      <w:rFonts w:eastAsiaTheme="minorEastAsia"/>
      <w:lang w:eastAsia="lt-LT"/>
    </w:rPr>
  </w:style>
  <w:style w:type="table" w:customStyle="1" w:styleId="Lentelstinklelis1">
    <w:name w:val="Lentelės tinklelis1"/>
    <w:basedOn w:val="prastojilentel"/>
    <w:next w:val="Lentelstinklelis"/>
    <w:uiPriority w:val="59"/>
    <w:rsid w:val="00FE30AC"/>
    <w:pPr>
      <w:spacing w:after="0" w:line="240" w:lineRule="auto"/>
    </w:pPr>
    <w:rPr>
      <w:rFonts w:eastAsia="Times New Roman"/>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entelstinklelis">
    <w:name w:val="Table Grid"/>
    <w:basedOn w:val="prastojilentel"/>
    <w:uiPriority w:val="39"/>
    <w:rsid w:val="00FE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FD2BAE"/>
    <w:pPr>
      <w:spacing w:after="200" w:line="276" w:lineRule="auto"/>
      <w:ind w:left="570" w:firstLine="570"/>
      <w:jc w:val="both"/>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qFormat/>
    <w:rsid w:val="00FD2BAE"/>
    <w:rPr>
      <w:rFonts w:ascii="Times New Roman" w:eastAsia="Times New Roman" w:hAnsi="Times New Roman" w:cs="Times New Roman"/>
      <w:sz w:val="24"/>
      <w:szCs w:val="20"/>
    </w:rPr>
  </w:style>
  <w:style w:type="paragraph" w:styleId="Pagrindiniotekstotrauka3">
    <w:name w:val="Body Text Indent 3"/>
    <w:basedOn w:val="prastasis"/>
    <w:link w:val="Pagrindiniotekstotrauka3Diagrama"/>
    <w:rsid w:val="00FD2BAE"/>
    <w:pPr>
      <w:spacing w:after="200" w:line="276" w:lineRule="auto"/>
      <w:ind w:left="570" w:firstLine="570"/>
      <w:jc w:val="both"/>
    </w:pPr>
    <w:rPr>
      <w:rFonts w:ascii="Times New Roman" w:eastAsia="Times New Roman" w:hAnsi="Times New Roman" w:cs="Times New Roman"/>
      <w:b/>
      <w:bCs/>
      <w:sz w:val="24"/>
      <w:szCs w:val="20"/>
    </w:rPr>
  </w:style>
  <w:style w:type="character" w:customStyle="1" w:styleId="Pagrindiniotekstotrauka3Diagrama">
    <w:name w:val="Pagrindinio teksto įtrauka 3 Diagrama"/>
    <w:basedOn w:val="Numatytasispastraiposriftas"/>
    <w:link w:val="Pagrindiniotekstotrauka3"/>
    <w:rsid w:val="00FD2BAE"/>
    <w:rPr>
      <w:rFonts w:ascii="Times New Roman" w:eastAsia="Times New Roman" w:hAnsi="Times New Roman" w:cs="Times New Roman"/>
      <w:b/>
      <w:bCs/>
      <w:sz w:val="24"/>
      <w:szCs w:val="20"/>
    </w:rPr>
  </w:style>
  <w:style w:type="paragraph" w:styleId="Debesliotekstas">
    <w:name w:val="Balloon Text"/>
    <w:basedOn w:val="prastasis"/>
    <w:link w:val="DebesliotekstasDiagrama"/>
    <w:uiPriority w:val="99"/>
    <w:semiHidden/>
    <w:unhideWhenUsed/>
    <w:rsid w:val="00CC45D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45D1"/>
    <w:rPr>
      <w:rFonts w:ascii="Tahoma" w:hAnsi="Tahoma" w:cs="Tahoma"/>
      <w:sz w:val="16"/>
      <w:szCs w:val="16"/>
    </w:rPr>
  </w:style>
  <w:style w:type="character" w:styleId="Komentaronuoroda">
    <w:name w:val="annotation reference"/>
    <w:basedOn w:val="Numatytasispastraiposriftas"/>
    <w:uiPriority w:val="99"/>
    <w:semiHidden/>
    <w:unhideWhenUsed/>
    <w:rsid w:val="00B625F0"/>
    <w:rPr>
      <w:sz w:val="16"/>
      <w:szCs w:val="16"/>
    </w:rPr>
  </w:style>
  <w:style w:type="paragraph" w:styleId="Komentarotekstas">
    <w:name w:val="annotation text"/>
    <w:basedOn w:val="prastasis"/>
    <w:link w:val="KomentarotekstasDiagrama"/>
    <w:uiPriority w:val="99"/>
    <w:semiHidden/>
    <w:unhideWhenUsed/>
    <w:rsid w:val="00B625F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625F0"/>
    <w:rPr>
      <w:sz w:val="20"/>
      <w:szCs w:val="20"/>
    </w:rPr>
  </w:style>
  <w:style w:type="paragraph" w:styleId="Komentarotema">
    <w:name w:val="annotation subject"/>
    <w:basedOn w:val="Komentarotekstas"/>
    <w:next w:val="Komentarotekstas"/>
    <w:link w:val="KomentarotemaDiagrama"/>
    <w:uiPriority w:val="99"/>
    <w:semiHidden/>
    <w:unhideWhenUsed/>
    <w:rsid w:val="00B625F0"/>
    <w:rPr>
      <w:b/>
      <w:bCs/>
    </w:rPr>
  </w:style>
  <w:style w:type="character" w:customStyle="1" w:styleId="KomentarotemaDiagrama">
    <w:name w:val="Komentaro tema Diagrama"/>
    <w:basedOn w:val="KomentarotekstasDiagrama"/>
    <w:link w:val="Komentarotema"/>
    <w:uiPriority w:val="99"/>
    <w:semiHidden/>
    <w:rsid w:val="00B625F0"/>
    <w:rPr>
      <w:b/>
      <w:bCs/>
      <w:sz w:val="20"/>
      <w:szCs w:val="20"/>
    </w:rPr>
  </w:style>
  <w:style w:type="paragraph" w:styleId="Antrats">
    <w:name w:val="header"/>
    <w:basedOn w:val="prastasis"/>
    <w:link w:val="AntratsDiagrama"/>
    <w:uiPriority w:val="99"/>
    <w:unhideWhenUsed/>
    <w:rsid w:val="00701A5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01A5E"/>
  </w:style>
  <w:style w:type="paragraph" w:styleId="Porat">
    <w:name w:val="footer"/>
    <w:basedOn w:val="prastasis"/>
    <w:link w:val="PoratDiagrama"/>
    <w:uiPriority w:val="99"/>
    <w:unhideWhenUsed/>
    <w:rsid w:val="00701A5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01A5E"/>
  </w:style>
  <w:style w:type="paragraph" w:styleId="Dokumentoinaostekstas">
    <w:name w:val="endnote text"/>
    <w:basedOn w:val="prastasis"/>
    <w:link w:val="DokumentoinaostekstasDiagrama"/>
    <w:uiPriority w:val="99"/>
    <w:semiHidden/>
    <w:unhideWhenUsed/>
    <w:rsid w:val="005E524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5E5240"/>
    <w:rPr>
      <w:sz w:val="20"/>
      <w:szCs w:val="20"/>
    </w:rPr>
  </w:style>
  <w:style w:type="character" w:styleId="Dokumentoinaosnumeris">
    <w:name w:val="endnote reference"/>
    <w:basedOn w:val="Numatytasispastraiposriftas"/>
    <w:uiPriority w:val="99"/>
    <w:semiHidden/>
    <w:unhideWhenUsed/>
    <w:rsid w:val="005E5240"/>
    <w:rPr>
      <w:vertAlign w:val="superscript"/>
    </w:rPr>
  </w:style>
  <w:style w:type="paragraph" w:styleId="Puslapioinaostekstas">
    <w:name w:val="footnote text"/>
    <w:basedOn w:val="prastasis"/>
    <w:link w:val="PuslapioinaostekstasDiagrama"/>
    <w:uiPriority w:val="99"/>
    <w:unhideWhenUsed/>
    <w:rsid w:val="005E5240"/>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rsid w:val="005E5240"/>
    <w:rPr>
      <w:sz w:val="20"/>
      <w:szCs w:val="20"/>
    </w:rPr>
  </w:style>
  <w:style w:type="character" w:styleId="Puslapioinaosnuoroda">
    <w:name w:val="footnote reference"/>
    <w:basedOn w:val="Numatytasispastraiposriftas"/>
    <w:uiPriority w:val="99"/>
    <w:semiHidden/>
    <w:unhideWhenUsed/>
    <w:rsid w:val="005E5240"/>
    <w:rPr>
      <w:vertAlign w:val="superscript"/>
    </w:rPr>
  </w:style>
  <w:style w:type="character" w:styleId="Hipersaitas">
    <w:name w:val="Hyperlink"/>
    <w:basedOn w:val="Numatytasispastraiposriftas"/>
    <w:uiPriority w:val="99"/>
    <w:unhideWhenUsed/>
    <w:rsid w:val="00DB3452"/>
    <w:rPr>
      <w:color w:val="0563C1" w:themeColor="hyperlink"/>
      <w:u w:val="single"/>
    </w:rPr>
  </w:style>
  <w:style w:type="character" w:customStyle="1" w:styleId="Neapdorotaspaminjimas1">
    <w:name w:val="Neapdorotas paminėjimas1"/>
    <w:basedOn w:val="Numatytasispastraiposriftas"/>
    <w:uiPriority w:val="99"/>
    <w:semiHidden/>
    <w:unhideWhenUsed/>
    <w:rsid w:val="00DB3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1656">
      <w:bodyDiv w:val="1"/>
      <w:marLeft w:val="0"/>
      <w:marRight w:val="120"/>
      <w:marTop w:val="0"/>
      <w:marBottom w:val="0"/>
      <w:divBdr>
        <w:top w:val="none" w:sz="0" w:space="0" w:color="auto"/>
        <w:left w:val="none" w:sz="0" w:space="0" w:color="auto"/>
        <w:bottom w:val="none" w:sz="0" w:space="0" w:color="auto"/>
        <w:right w:val="none" w:sz="0" w:space="0" w:color="auto"/>
      </w:divBdr>
      <w:divsChild>
        <w:div w:id="162016483">
          <w:marLeft w:val="0"/>
          <w:marRight w:val="0"/>
          <w:marTop w:val="0"/>
          <w:marBottom w:val="0"/>
          <w:divBdr>
            <w:top w:val="none" w:sz="0" w:space="0" w:color="auto"/>
            <w:left w:val="none" w:sz="0" w:space="0" w:color="auto"/>
            <w:bottom w:val="none" w:sz="0" w:space="0" w:color="auto"/>
            <w:right w:val="none" w:sz="0" w:space="0" w:color="auto"/>
          </w:divBdr>
          <w:divsChild>
            <w:div w:id="1896310718">
              <w:marLeft w:val="0"/>
              <w:marRight w:val="0"/>
              <w:marTop w:val="0"/>
              <w:marBottom w:val="0"/>
              <w:divBdr>
                <w:top w:val="none" w:sz="0" w:space="0" w:color="auto"/>
                <w:left w:val="none" w:sz="0" w:space="0" w:color="auto"/>
                <w:bottom w:val="none" w:sz="0" w:space="0" w:color="auto"/>
                <w:right w:val="none" w:sz="0" w:space="0" w:color="auto"/>
              </w:divBdr>
              <w:divsChild>
                <w:div w:id="1152796563">
                  <w:marLeft w:val="0"/>
                  <w:marRight w:val="0"/>
                  <w:marTop w:val="0"/>
                  <w:marBottom w:val="0"/>
                  <w:divBdr>
                    <w:top w:val="none" w:sz="0" w:space="0" w:color="auto"/>
                    <w:left w:val="none" w:sz="0" w:space="0" w:color="auto"/>
                    <w:bottom w:val="none" w:sz="0" w:space="0" w:color="auto"/>
                    <w:right w:val="none" w:sz="0" w:space="0" w:color="auto"/>
                  </w:divBdr>
                  <w:divsChild>
                    <w:div w:id="1787118652">
                      <w:marLeft w:val="0"/>
                      <w:marRight w:val="0"/>
                      <w:marTop w:val="0"/>
                      <w:marBottom w:val="0"/>
                      <w:divBdr>
                        <w:top w:val="none" w:sz="0" w:space="0" w:color="auto"/>
                        <w:left w:val="none" w:sz="0" w:space="0" w:color="auto"/>
                        <w:bottom w:val="none" w:sz="0" w:space="0" w:color="auto"/>
                        <w:right w:val="none" w:sz="0" w:space="0" w:color="auto"/>
                      </w:divBdr>
                      <w:divsChild>
                        <w:div w:id="393894104">
                          <w:marLeft w:val="0"/>
                          <w:marRight w:val="0"/>
                          <w:marTop w:val="0"/>
                          <w:marBottom w:val="0"/>
                          <w:divBdr>
                            <w:top w:val="none" w:sz="0" w:space="0" w:color="auto"/>
                            <w:left w:val="none" w:sz="0" w:space="0" w:color="auto"/>
                            <w:bottom w:val="none" w:sz="0" w:space="0" w:color="auto"/>
                            <w:right w:val="none" w:sz="0" w:space="0" w:color="auto"/>
                          </w:divBdr>
                          <w:divsChild>
                            <w:div w:id="1413816329">
                              <w:marLeft w:val="0"/>
                              <w:marRight w:val="0"/>
                              <w:marTop w:val="0"/>
                              <w:marBottom w:val="0"/>
                              <w:divBdr>
                                <w:top w:val="none" w:sz="0" w:space="0" w:color="auto"/>
                                <w:left w:val="none" w:sz="0" w:space="0" w:color="auto"/>
                                <w:bottom w:val="none" w:sz="0" w:space="0" w:color="auto"/>
                                <w:right w:val="none" w:sz="0" w:space="0" w:color="auto"/>
                              </w:divBdr>
                              <w:divsChild>
                                <w:div w:id="529883405">
                                  <w:marLeft w:val="0"/>
                                  <w:marRight w:val="0"/>
                                  <w:marTop w:val="0"/>
                                  <w:marBottom w:val="0"/>
                                  <w:divBdr>
                                    <w:top w:val="none" w:sz="0" w:space="0" w:color="auto"/>
                                    <w:left w:val="none" w:sz="0" w:space="0" w:color="auto"/>
                                    <w:bottom w:val="none" w:sz="0" w:space="0" w:color="auto"/>
                                    <w:right w:val="none" w:sz="0" w:space="0" w:color="auto"/>
                                  </w:divBdr>
                                  <w:divsChild>
                                    <w:div w:id="223956688">
                                      <w:marLeft w:val="0"/>
                                      <w:marRight w:val="0"/>
                                      <w:marTop w:val="0"/>
                                      <w:marBottom w:val="0"/>
                                      <w:divBdr>
                                        <w:top w:val="none" w:sz="0" w:space="0" w:color="auto"/>
                                        <w:left w:val="none" w:sz="0" w:space="0" w:color="auto"/>
                                        <w:bottom w:val="none" w:sz="0" w:space="0" w:color="auto"/>
                                        <w:right w:val="none" w:sz="0" w:space="0" w:color="auto"/>
                                      </w:divBdr>
                                      <w:divsChild>
                                        <w:div w:id="853030142">
                                          <w:marLeft w:val="0"/>
                                          <w:marRight w:val="0"/>
                                          <w:marTop w:val="0"/>
                                          <w:marBottom w:val="0"/>
                                          <w:divBdr>
                                            <w:top w:val="none" w:sz="0" w:space="0" w:color="auto"/>
                                            <w:left w:val="none" w:sz="0" w:space="0" w:color="auto"/>
                                            <w:bottom w:val="none" w:sz="0" w:space="0" w:color="auto"/>
                                            <w:right w:val="none" w:sz="0" w:space="0" w:color="auto"/>
                                          </w:divBdr>
                                          <w:divsChild>
                                            <w:div w:id="453445387">
                                              <w:marLeft w:val="0"/>
                                              <w:marRight w:val="0"/>
                                              <w:marTop w:val="0"/>
                                              <w:marBottom w:val="0"/>
                                              <w:divBdr>
                                                <w:top w:val="none" w:sz="0" w:space="0" w:color="auto"/>
                                                <w:left w:val="none" w:sz="0" w:space="0" w:color="auto"/>
                                                <w:bottom w:val="none" w:sz="0" w:space="0" w:color="auto"/>
                                                <w:right w:val="none" w:sz="0" w:space="0" w:color="auto"/>
                                              </w:divBdr>
                                              <w:divsChild>
                                                <w:div w:id="294262646">
                                                  <w:marLeft w:val="15"/>
                                                  <w:marRight w:val="15"/>
                                                  <w:marTop w:val="15"/>
                                                  <w:marBottom w:val="15"/>
                                                  <w:divBdr>
                                                    <w:top w:val="single" w:sz="6" w:space="2" w:color="4D90FE"/>
                                                    <w:left w:val="single" w:sz="6" w:space="2" w:color="4D90FE"/>
                                                    <w:bottom w:val="single" w:sz="6" w:space="2" w:color="4D90FE"/>
                                                    <w:right w:val="single" w:sz="6" w:space="0" w:color="4D90FE"/>
                                                  </w:divBdr>
                                                  <w:divsChild>
                                                    <w:div w:id="963850377">
                                                      <w:marLeft w:val="0"/>
                                                      <w:marRight w:val="0"/>
                                                      <w:marTop w:val="0"/>
                                                      <w:marBottom w:val="0"/>
                                                      <w:divBdr>
                                                        <w:top w:val="none" w:sz="0" w:space="0" w:color="auto"/>
                                                        <w:left w:val="none" w:sz="0" w:space="0" w:color="auto"/>
                                                        <w:bottom w:val="none" w:sz="0" w:space="0" w:color="auto"/>
                                                        <w:right w:val="none" w:sz="0" w:space="0" w:color="auto"/>
                                                      </w:divBdr>
                                                      <w:divsChild>
                                                        <w:div w:id="758522914">
                                                          <w:marLeft w:val="0"/>
                                                          <w:marRight w:val="0"/>
                                                          <w:marTop w:val="0"/>
                                                          <w:marBottom w:val="0"/>
                                                          <w:divBdr>
                                                            <w:top w:val="none" w:sz="0" w:space="0" w:color="auto"/>
                                                            <w:left w:val="none" w:sz="0" w:space="0" w:color="auto"/>
                                                            <w:bottom w:val="none" w:sz="0" w:space="0" w:color="auto"/>
                                                            <w:right w:val="none" w:sz="0" w:space="0" w:color="auto"/>
                                                          </w:divBdr>
                                                          <w:divsChild>
                                                            <w:div w:id="1361904565">
                                                              <w:marLeft w:val="0"/>
                                                              <w:marRight w:val="0"/>
                                                              <w:marTop w:val="0"/>
                                                              <w:marBottom w:val="0"/>
                                                              <w:divBdr>
                                                                <w:top w:val="none" w:sz="0" w:space="0" w:color="auto"/>
                                                                <w:left w:val="none" w:sz="0" w:space="0" w:color="auto"/>
                                                                <w:bottom w:val="none" w:sz="0" w:space="0" w:color="auto"/>
                                                                <w:right w:val="none" w:sz="0" w:space="0" w:color="auto"/>
                                                              </w:divBdr>
                                                              <w:divsChild>
                                                                <w:div w:id="1223911610">
                                                                  <w:marLeft w:val="0"/>
                                                                  <w:marRight w:val="0"/>
                                                                  <w:marTop w:val="0"/>
                                                                  <w:marBottom w:val="0"/>
                                                                  <w:divBdr>
                                                                    <w:top w:val="none" w:sz="0" w:space="0" w:color="auto"/>
                                                                    <w:left w:val="none" w:sz="0" w:space="0" w:color="auto"/>
                                                                    <w:bottom w:val="none" w:sz="0" w:space="0" w:color="auto"/>
                                                                    <w:right w:val="none" w:sz="0" w:space="0" w:color="auto"/>
                                                                  </w:divBdr>
                                                                  <w:divsChild>
                                                                    <w:div w:id="1090196880">
                                                                      <w:marLeft w:val="0"/>
                                                                      <w:marRight w:val="0"/>
                                                                      <w:marTop w:val="0"/>
                                                                      <w:marBottom w:val="0"/>
                                                                      <w:divBdr>
                                                                        <w:top w:val="none" w:sz="0" w:space="0" w:color="auto"/>
                                                                        <w:left w:val="none" w:sz="0" w:space="0" w:color="auto"/>
                                                                        <w:bottom w:val="none" w:sz="0" w:space="0" w:color="auto"/>
                                                                        <w:right w:val="none" w:sz="0" w:space="0" w:color="auto"/>
                                                                      </w:divBdr>
                                                                      <w:divsChild>
                                                                        <w:div w:id="490021502">
                                                                          <w:marLeft w:val="0"/>
                                                                          <w:marRight w:val="0"/>
                                                                          <w:marTop w:val="0"/>
                                                                          <w:marBottom w:val="0"/>
                                                                          <w:divBdr>
                                                                            <w:top w:val="none" w:sz="0" w:space="0" w:color="auto"/>
                                                                            <w:left w:val="none" w:sz="0" w:space="0" w:color="auto"/>
                                                                            <w:bottom w:val="none" w:sz="0" w:space="0" w:color="auto"/>
                                                                            <w:right w:val="none" w:sz="0" w:space="0" w:color="auto"/>
                                                                          </w:divBdr>
                                                                          <w:divsChild>
                                                                            <w:div w:id="912856169">
                                                                              <w:marLeft w:val="0"/>
                                                                              <w:marRight w:val="0"/>
                                                                              <w:marTop w:val="0"/>
                                                                              <w:marBottom w:val="0"/>
                                                                              <w:divBdr>
                                                                                <w:top w:val="none" w:sz="0" w:space="0" w:color="auto"/>
                                                                                <w:left w:val="none" w:sz="0" w:space="0" w:color="auto"/>
                                                                                <w:bottom w:val="none" w:sz="0" w:space="0" w:color="auto"/>
                                                                                <w:right w:val="none" w:sz="0" w:space="0" w:color="auto"/>
                                                                              </w:divBdr>
                                                                              <w:divsChild>
                                                                                <w:div w:id="772555605">
                                                                                  <w:marLeft w:val="0"/>
                                                                                  <w:marRight w:val="0"/>
                                                                                  <w:marTop w:val="0"/>
                                                                                  <w:marBottom w:val="0"/>
                                                                                  <w:divBdr>
                                                                                    <w:top w:val="none" w:sz="0" w:space="0" w:color="auto"/>
                                                                                    <w:left w:val="none" w:sz="0" w:space="0" w:color="auto"/>
                                                                                    <w:bottom w:val="none" w:sz="0" w:space="0" w:color="auto"/>
                                                                                    <w:right w:val="none" w:sz="0" w:space="0" w:color="auto"/>
                                                                                  </w:divBdr>
                                                                                  <w:divsChild>
                                                                                    <w:div w:id="1387296891">
                                                                                      <w:marLeft w:val="0"/>
                                                                                      <w:marRight w:val="0"/>
                                                                                      <w:marTop w:val="0"/>
                                                                                      <w:marBottom w:val="0"/>
                                                                                      <w:divBdr>
                                                                                        <w:top w:val="none" w:sz="0" w:space="0" w:color="auto"/>
                                                                                        <w:left w:val="none" w:sz="0" w:space="0" w:color="auto"/>
                                                                                        <w:bottom w:val="none" w:sz="0" w:space="0" w:color="auto"/>
                                                                                        <w:right w:val="none" w:sz="0" w:space="0" w:color="auto"/>
                                                                                      </w:divBdr>
                                                                                      <w:divsChild>
                                                                                        <w:div w:id="824278751">
                                                                                          <w:marLeft w:val="0"/>
                                                                                          <w:marRight w:val="60"/>
                                                                                          <w:marTop w:val="0"/>
                                                                                          <w:marBottom w:val="0"/>
                                                                                          <w:divBdr>
                                                                                            <w:top w:val="none" w:sz="0" w:space="0" w:color="auto"/>
                                                                                            <w:left w:val="none" w:sz="0" w:space="0" w:color="auto"/>
                                                                                            <w:bottom w:val="none" w:sz="0" w:space="0" w:color="auto"/>
                                                                                            <w:right w:val="none" w:sz="0" w:space="0" w:color="auto"/>
                                                                                          </w:divBdr>
                                                                                          <w:divsChild>
                                                                                            <w:div w:id="1790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903948057">
                                                                                                  <w:marLeft w:val="0"/>
                                                                                                  <w:marRight w:val="0"/>
                                                                                                  <w:marTop w:val="0"/>
                                                                                                  <w:marBottom w:val="0"/>
                                                                                                  <w:divBdr>
                                                                                                    <w:top w:val="none" w:sz="0" w:space="0" w:color="auto"/>
                                                                                                    <w:left w:val="none" w:sz="0" w:space="0" w:color="auto"/>
                                                                                                    <w:bottom w:val="none" w:sz="0" w:space="0" w:color="auto"/>
                                                                                                    <w:right w:val="none" w:sz="0" w:space="0" w:color="auto"/>
                                                                                                  </w:divBdr>
                                                                                                  <w:divsChild>
                                                                                                    <w:div w:id="1507790824">
                                                                                                      <w:marLeft w:val="0"/>
                                                                                                      <w:marRight w:val="0"/>
                                                                                                      <w:marTop w:val="0"/>
                                                                                                      <w:marBottom w:val="0"/>
                                                                                                      <w:divBdr>
                                                                                                        <w:top w:val="none" w:sz="0" w:space="0" w:color="auto"/>
                                                                                                        <w:left w:val="none" w:sz="0" w:space="0" w:color="auto"/>
                                                                                                        <w:bottom w:val="none" w:sz="0" w:space="0" w:color="auto"/>
                                                                                                        <w:right w:val="none" w:sz="0" w:space="0" w:color="auto"/>
                                                                                                      </w:divBdr>
                                                                                                      <w:divsChild>
                                                                                                        <w:div w:id="2092118132">
                                                                                                          <w:marLeft w:val="0"/>
                                                                                                          <w:marRight w:val="0"/>
                                                                                                          <w:marTop w:val="0"/>
                                                                                                          <w:marBottom w:val="0"/>
                                                                                                          <w:divBdr>
                                                                                                            <w:top w:val="none" w:sz="0" w:space="0" w:color="auto"/>
                                                                                                            <w:left w:val="none" w:sz="0" w:space="0" w:color="auto"/>
                                                                                                            <w:bottom w:val="none" w:sz="0" w:space="0" w:color="auto"/>
                                                                                                            <w:right w:val="none" w:sz="0" w:space="0" w:color="auto"/>
                                                                                                          </w:divBdr>
                                                                                                          <w:divsChild>
                                                                                                            <w:div w:id="20009930">
                                                                                                              <w:marLeft w:val="0"/>
                                                                                                              <w:marRight w:val="0"/>
                                                                                                              <w:marTop w:val="0"/>
                                                                                                              <w:marBottom w:val="0"/>
                                                                                                              <w:divBdr>
                                                                                                                <w:top w:val="none" w:sz="0" w:space="0" w:color="auto"/>
                                                                                                                <w:left w:val="none" w:sz="0" w:space="0" w:color="auto"/>
                                                                                                                <w:bottom w:val="none" w:sz="0" w:space="0" w:color="auto"/>
                                                                                                                <w:right w:val="none" w:sz="0" w:space="0" w:color="auto"/>
                                                                                                              </w:divBdr>
                                                                                                              <w:divsChild>
                                                                                                                <w:div w:id="1278950367">
                                                                                                                  <w:marLeft w:val="0"/>
                                                                                                                  <w:marRight w:val="0"/>
                                                                                                                  <w:marTop w:val="0"/>
                                                                                                                  <w:marBottom w:val="0"/>
                                                                                                                  <w:divBdr>
                                                                                                                    <w:top w:val="none" w:sz="0" w:space="4" w:color="auto"/>
                                                                                                                    <w:left w:val="none" w:sz="0" w:space="0" w:color="auto"/>
                                                                                                                    <w:bottom w:val="none" w:sz="0" w:space="4" w:color="auto"/>
                                                                                                                    <w:right w:val="none" w:sz="0" w:space="0" w:color="auto"/>
                                                                                                                  </w:divBdr>
                                                                                                                  <w:divsChild>
                                                                                                                    <w:div w:id="1750077143">
                                                                                                                      <w:marLeft w:val="0"/>
                                                                                                                      <w:marRight w:val="0"/>
                                                                                                                      <w:marTop w:val="0"/>
                                                                                                                      <w:marBottom w:val="0"/>
                                                                                                                      <w:divBdr>
                                                                                                                        <w:top w:val="none" w:sz="0" w:space="0" w:color="auto"/>
                                                                                                                        <w:left w:val="none" w:sz="0" w:space="0" w:color="auto"/>
                                                                                                                        <w:bottom w:val="none" w:sz="0" w:space="0" w:color="auto"/>
                                                                                                                        <w:right w:val="none" w:sz="0" w:space="0" w:color="auto"/>
                                                                                                                      </w:divBdr>
                                                                                                                      <w:divsChild>
                                                                                                                        <w:div w:id="2004237672">
                                                                                                                          <w:marLeft w:val="225"/>
                                                                                                                          <w:marRight w:val="225"/>
                                                                                                                          <w:marTop w:val="75"/>
                                                                                                                          <w:marBottom w:val="75"/>
                                                                                                                          <w:divBdr>
                                                                                                                            <w:top w:val="none" w:sz="0" w:space="0" w:color="auto"/>
                                                                                                                            <w:left w:val="none" w:sz="0" w:space="0" w:color="auto"/>
                                                                                                                            <w:bottom w:val="none" w:sz="0" w:space="0" w:color="auto"/>
                                                                                                                            <w:right w:val="none" w:sz="0" w:space="0" w:color="auto"/>
                                                                                                                          </w:divBdr>
                                                                                                                          <w:divsChild>
                                                                                                                            <w:div w:id="2140757679">
                                                                                                                              <w:marLeft w:val="0"/>
                                                                                                                              <w:marRight w:val="0"/>
                                                                                                                              <w:marTop w:val="0"/>
                                                                                                                              <w:marBottom w:val="0"/>
                                                                                                                              <w:divBdr>
                                                                                                                                <w:top w:val="single" w:sz="6" w:space="0" w:color="auto"/>
                                                                                                                                <w:left w:val="single" w:sz="6" w:space="0" w:color="auto"/>
                                                                                                                                <w:bottom w:val="single" w:sz="6" w:space="0" w:color="auto"/>
                                                                                                                                <w:right w:val="single" w:sz="6" w:space="0" w:color="auto"/>
                                                                                                                              </w:divBdr>
                                                                                                                              <w:divsChild>
                                                                                                                                <w:div w:id="1761027074">
                                                                                                                                  <w:marLeft w:val="0"/>
                                                                                                                                  <w:marRight w:val="0"/>
                                                                                                                                  <w:marTop w:val="0"/>
                                                                                                                                  <w:marBottom w:val="0"/>
                                                                                                                                  <w:divBdr>
                                                                                                                                    <w:top w:val="none" w:sz="0" w:space="0" w:color="auto"/>
                                                                                                                                    <w:left w:val="none" w:sz="0" w:space="0" w:color="auto"/>
                                                                                                                                    <w:bottom w:val="none" w:sz="0" w:space="0" w:color="auto"/>
                                                                                                                                    <w:right w:val="none" w:sz="0" w:space="0" w:color="auto"/>
                                                                                                                                  </w:divBdr>
                                                                                                                                  <w:divsChild>
                                                                                                                                    <w:div w:id="410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599060">
      <w:bodyDiv w:val="1"/>
      <w:marLeft w:val="0"/>
      <w:marRight w:val="0"/>
      <w:marTop w:val="0"/>
      <w:marBottom w:val="0"/>
      <w:divBdr>
        <w:top w:val="none" w:sz="0" w:space="0" w:color="auto"/>
        <w:left w:val="none" w:sz="0" w:space="0" w:color="auto"/>
        <w:bottom w:val="none" w:sz="0" w:space="0" w:color="auto"/>
        <w:right w:val="none" w:sz="0" w:space="0" w:color="auto"/>
      </w:divBdr>
    </w:div>
    <w:div w:id="781992499">
      <w:bodyDiv w:val="1"/>
      <w:marLeft w:val="0"/>
      <w:marRight w:val="120"/>
      <w:marTop w:val="0"/>
      <w:marBottom w:val="0"/>
      <w:divBdr>
        <w:top w:val="none" w:sz="0" w:space="0" w:color="auto"/>
        <w:left w:val="none" w:sz="0" w:space="0" w:color="auto"/>
        <w:bottom w:val="none" w:sz="0" w:space="0" w:color="auto"/>
        <w:right w:val="none" w:sz="0" w:space="0" w:color="auto"/>
      </w:divBdr>
      <w:divsChild>
        <w:div w:id="1457872837">
          <w:marLeft w:val="0"/>
          <w:marRight w:val="0"/>
          <w:marTop w:val="0"/>
          <w:marBottom w:val="0"/>
          <w:divBdr>
            <w:top w:val="none" w:sz="0" w:space="0" w:color="auto"/>
            <w:left w:val="none" w:sz="0" w:space="0" w:color="auto"/>
            <w:bottom w:val="none" w:sz="0" w:space="0" w:color="auto"/>
            <w:right w:val="none" w:sz="0" w:space="0" w:color="auto"/>
          </w:divBdr>
          <w:divsChild>
            <w:div w:id="1166018322">
              <w:marLeft w:val="0"/>
              <w:marRight w:val="0"/>
              <w:marTop w:val="0"/>
              <w:marBottom w:val="0"/>
              <w:divBdr>
                <w:top w:val="none" w:sz="0" w:space="0" w:color="auto"/>
                <w:left w:val="none" w:sz="0" w:space="0" w:color="auto"/>
                <w:bottom w:val="none" w:sz="0" w:space="0" w:color="auto"/>
                <w:right w:val="none" w:sz="0" w:space="0" w:color="auto"/>
              </w:divBdr>
              <w:divsChild>
                <w:div w:id="1772163232">
                  <w:marLeft w:val="0"/>
                  <w:marRight w:val="0"/>
                  <w:marTop w:val="0"/>
                  <w:marBottom w:val="0"/>
                  <w:divBdr>
                    <w:top w:val="none" w:sz="0" w:space="0" w:color="auto"/>
                    <w:left w:val="none" w:sz="0" w:space="0" w:color="auto"/>
                    <w:bottom w:val="none" w:sz="0" w:space="0" w:color="auto"/>
                    <w:right w:val="none" w:sz="0" w:space="0" w:color="auto"/>
                  </w:divBdr>
                  <w:divsChild>
                    <w:div w:id="2121605629">
                      <w:marLeft w:val="0"/>
                      <w:marRight w:val="0"/>
                      <w:marTop w:val="0"/>
                      <w:marBottom w:val="0"/>
                      <w:divBdr>
                        <w:top w:val="none" w:sz="0" w:space="0" w:color="auto"/>
                        <w:left w:val="none" w:sz="0" w:space="0" w:color="auto"/>
                        <w:bottom w:val="none" w:sz="0" w:space="0" w:color="auto"/>
                        <w:right w:val="none" w:sz="0" w:space="0" w:color="auto"/>
                      </w:divBdr>
                      <w:divsChild>
                        <w:div w:id="325283734">
                          <w:marLeft w:val="0"/>
                          <w:marRight w:val="0"/>
                          <w:marTop w:val="0"/>
                          <w:marBottom w:val="0"/>
                          <w:divBdr>
                            <w:top w:val="none" w:sz="0" w:space="0" w:color="auto"/>
                            <w:left w:val="none" w:sz="0" w:space="0" w:color="auto"/>
                            <w:bottom w:val="none" w:sz="0" w:space="0" w:color="auto"/>
                            <w:right w:val="none" w:sz="0" w:space="0" w:color="auto"/>
                          </w:divBdr>
                          <w:divsChild>
                            <w:div w:id="1217086786">
                              <w:marLeft w:val="0"/>
                              <w:marRight w:val="0"/>
                              <w:marTop w:val="0"/>
                              <w:marBottom w:val="0"/>
                              <w:divBdr>
                                <w:top w:val="none" w:sz="0" w:space="0" w:color="auto"/>
                                <w:left w:val="none" w:sz="0" w:space="0" w:color="auto"/>
                                <w:bottom w:val="none" w:sz="0" w:space="0" w:color="auto"/>
                                <w:right w:val="none" w:sz="0" w:space="0" w:color="auto"/>
                              </w:divBdr>
                              <w:divsChild>
                                <w:div w:id="930429381">
                                  <w:marLeft w:val="0"/>
                                  <w:marRight w:val="0"/>
                                  <w:marTop w:val="0"/>
                                  <w:marBottom w:val="0"/>
                                  <w:divBdr>
                                    <w:top w:val="none" w:sz="0" w:space="0" w:color="auto"/>
                                    <w:left w:val="none" w:sz="0" w:space="0" w:color="auto"/>
                                    <w:bottom w:val="none" w:sz="0" w:space="0" w:color="auto"/>
                                    <w:right w:val="none" w:sz="0" w:space="0" w:color="auto"/>
                                  </w:divBdr>
                                  <w:divsChild>
                                    <w:div w:id="2086759947">
                                      <w:marLeft w:val="0"/>
                                      <w:marRight w:val="0"/>
                                      <w:marTop w:val="0"/>
                                      <w:marBottom w:val="0"/>
                                      <w:divBdr>
                                        <w:top w:val="none" w:sz="0" w:space="0" w:color="auto"/>
                                        <w:left w:val="none" w:sz="0" w:space="0" w:color="auto"/>
                                        <w:bottom w:val="none" w:sz="0" w:space="0" w:color="auto"/>
                                        <w:right w:val="none" w:sz="0" w:space="0" w:color="auto"/>
                                      </w:divBdr>
                                      <w:divsChild>
                                        <w:div w:id="39212945">
                                          <w:marLeft w:val="0"/>
                                          <w:marRight w:val="0"/>
                                          <w:marTop w:val="0"/>
                                          <w:marBottom w:val="0"/>
                                          <w:divBdr>
                                            <w:top w:val="none" w:sz="0" w:space="0" w:color="auto"/>
                                            <w:left w:val="none" w:sz="0" w:space="0" w:color="auto"/>
                                            <w:bottom w:val="none" w:sz="0" w:space="0" w:color="auto"/>
                                            <w:right w:val="none" w:sz="0" w:space="0" w:color="auto"/>
                                          </w:divBdr>
                                          <w:divsChild>
                                            <w:div w:id="1420755748">
                                              <w:marLeft w:val="0"/>
                                              <w:marRight w:val="0"/>
                                              <w:marTop w:val="0"/>
                                              <w:marBottom w:val="0"/>
                                              <w:divBdr>
                                                <w:top w:val="none" w:sz="0" w:space="0" w:color="auto"/>
                                                <w:left w:val="none" w:sz="0" w:space="0" w:color="auto"/>
                                                <w:bottom w:val="none" w:sz="0" w:space="0" w:color="auto"/>
                                                <w:right w:val="none" w:sz="0" w:space="0" w:color="auto"/>
                                              </w:divBdr>
                                              <w:divsChild>
                                                <w:div w:id="354773905">
                                                  <w:marLeft w:val="15"/>
                                                  <w:marRight w:val="15"/>
                                                  <w:marTop w:val="15"/>
                                                  <w:marBottom w:val="15"/>
                                                  <w:divBdr>
                                                    <w:top w:val="single" w:sz="6" w:space="2" w:color="4D90FE"/>
                                                    <w:left w:val="single" w:sz="6" w:space="2" w:color="4D90FE"/>
                                                    <w:bottom w:val="single" w:sz="6" w:space="2" w:color="4D90FE"/>
                                                    <w:right w:val="single" w:sz="6" w:space="0" w:color="4D90FE"/>
                                                  </w:divBdr>
                                                  <w:divsChild>
                                                    <w:div w:id="1008605666">
                                                      <w:marLeft w:val="0"/>
                                                      <w:marRight w:val="0"/>
                                                      <w:marTop w:val="0"/>
                                                      <w:marBottom w:val="0"/>
                                                      <w:divBdr>
                                                        <w:top w:val="none" w:sz="0" w:space="0" w:color="auto"/>
                                                        <w:left w:val="none" w:sz="0" w:space="0" w:color="auto"/>
                                                        <w:bottom w:val="none" w:sz="0" w:space="0" w:color="auto"/>
                                                        <w:right w:val="none" w:sz="0" w:space="0" w:color="auto"/>
                                                      </w:divBdr>
                                                      <w:divsChild>
                                                        <w:div w:id="53358790">
                                                          <w:marLeft w:val="0"/>
                                                          <w:marRight w:val="0"/>
                                                          <w:marTop w:val="0"/>
                                                          <w:marBottom w:val="0"/>
                                                          <w:divBdr>
                                                            <w:top w:val="none" w:sz="0" w:space="0" w:color="auto"/>
                                                            <w:left w:val="none" w:sz="0" w:space="0" w:color="auto"/>
                                                            <w:bottom w:val="none" w:sz="0" w:space="0" w:color="auto"/>
                                                            <w:right w:val="none" w:sz="0" w:space="0" w:color="auto"/>
                                                          </w:divBdr>
                                                          <w:divsChild>
                                                            <w:div w:id="358165457">
                                                              <w:marLeft w:val="0"/>
                                                              <w:marRight w:val="0"/>
                                                              <w:marTop w:val="0"/>
                                                              <w:marBottom w:val="0"/>
                                                              <w:divBdr>
                                                                <w:top w:val="none" w:sz="0" w:space="0" w:color="auto"/>
                                                                <w:left w:val="none" w:sz="0" w:space="0" w:color="auto"/>
                                                                <w:bottom w:val="none" w:sz="0" w:space="0" w:color="auto"/>
                                                                <w:right w:val="none" w:sz="0" w:space="0" w:color="auto"/>
                                                              </w:divBdr>
                                                              <w:divsChild>
                                                                <w:div w:id="2070106508">
                                                                  <w:marLeft w:val="0"/>
                                                                  <w:marRight w:val="0"/>
                                                                  <w:marTop w:val="0"/>
                                                                  <w:marBottom w:val="0"/>
                                                                  <w:divBdr>
                                                                    <w:top w:val="none" w:sz="0" w:space="0" w:color="auto"/>
                                                                    <w:left w:val="none" w:sz="0" w:space="0" w:color="auto"/>
                                                                    <w:bottom w:val="none" w:sz="0" w:space="0" w:color="auto"/>
                                                                    <w:right w:val="none" w:sz="0" w:space="0" w:color="auto"/>
                                                                  </w:divBdr>
                                                                  <w:divsChild>
                                                                    <w:div w:id="1852796248">
                                                                      <w:marLeft w:val="0"/>
                                                                      <w:marRight w:val="0"/>
                                                                      <w:marTop w:val="0"/>
                                                                      <w:marBottom w:val="0"/>
                                                                      <w:divBdr>
                                                                        <w:top w:val="none" w:sz="0" w:space="0" w:color="auto"/>
                                                                        <w:left w:val="none" w:sz="0" w:space="0" w:color="auto"/>
                                                                        <w:bottom w:val="none" w:sz="0" w:space="0" w:color="auto"/>
                                                                        <w:right w:val="none" w:sz="0" w:space="0" w:color="auto"/>
                                                                      </w:divBdr>
                                                                      <w:divsChild>
                                                                        <w:div w:id="1261987877">
                                                                          <w:marLeft w:val="0"/>
                                                                          <w:marRight w:val="0"/>
                                                                          <w:marTop w:val="0"/>
                                                                          <w:marBottom w:val="0"/>
                                                                          <w:divBdr>
                                                                            <w:top w:val="none" w:sz="0" w:space="0" w:color="auto"/>
                                                                            <w:left w:val="none" w:sz="0" w:space="0" w:color="auto"/>
                                                                            <w:bottom w:val="none" w:sz="0" w:space="0" w:color="auto"/>
                                                                            <w:right w:val="none" w:sz="0" w:space="0" w:color="auto"/>
                                                                          </w:divBdr>
                                                                          <w:divsChild>
                                                                            <w:div w:id="1964847436">
                                                                              <w:marLeft w:val="0"/>
                                                                              <w:marRight w:val="0"/>
                                                                              <w:marTop w:val="0"/>
                                                                              <w:marBottom w:val="0"/>
                                                                              <w:divBdr>
                                                                                <w:top w:val="none" w:sz="0" w:space="0" w:color="auto"/>
                                                                                <w:left w:val="none" w:sz="0" w:space="0" w:color="auto"/>
                                                                                <w:bottom w:val="none" w:sz="0" w:space="0" w:color="auto"/>
                                                                                <w:right w:val="none" w:sz="0" w:space="0" w:color="auto"/>
                                                                              </w:divBdr>
                                                                              <w:divsChild>
                                                                                <w:div w:id="1474061082">
                                                                                  <w:marLeft w:val="0"/>
                                                                                  <w:marRight w:val="0"/>
                                                                                  <w:marTop w:val="0"/>
                                                                                  <w:marBottom w:val="0"/>
                                                                                  <w:divBdr>
                                                                                    <w:top w:val="none" w:sz="0" w:space="0" w:color="auto"/>
                                                                                    <w:left w:val="none" w:sz="0" w:space="0" w:color="auto"/>
                                                                                    <w:bottom w:val="none" w:sz="0" w:space="0" w:color="auto"/>
                                                                                    <w:right w:val="none" w:sz="0" w:space="0" w:color="auto"/>
                                                                                  </w:divBdr>
                                                                                  <w:divsChild>
                                                                                    <w:div w:id="1578436818">
                                                                                      <w:marLeft w:val="0"/>
                                                                                      <w:marRight w:val="0"/>
                                                                                      <w:marTop w:val="0"/>
                                                                                      <w:marBottom w:val="0"/>
                                                                                      <w:divBdr>
                                                                                        <w:top w:val="none" w:sz="0" w:space="0" w:color="auto"/>
                                                                                        <w:left w:val="none" w:sz="0" w:space="0" w:color="auto"/>
                                                                                        <w:bottom w:val="none" w:sz="0" w:space="0" w:color="auto"/>
                                                                                        <w:right w:val="none" w:sz="0" w:space="0" w:color="auto"/>
                                                                                      </w:divBdr>
                                                                                      <w:divsChild>
                                                                                        <w:div w:id="571815452">
                                                                                          <w:marLeft w:val="0"/>
                                                                                          <w:marRight w:val="60"/>
                                                                                          <w:marTop w:val="0"/>
                                                                                          <w:marBottom w:val="0"/>
                                                                                          <w:divBdr>
                                                                                            <w:top w:val="none" w:sz="0" w:space="0" w:color="auto"/>
                                                                                            <w:left w:val="none" w:sz="0" w:space="0" w:color="auto"/>
                                                                                            <w:bottom w:val="none" w:sz="0" w:space="0" w:color="auto"/>
                                                                                            <w:right w:val="none" w:sz="0" w:space="0" w:color="auto"/>
                                                                                          </w:divBdr>
                                                                                          <w:divsChild>
                                                                                            <w:div w:id="858351264">
                                                                                              <w:marLeft w:val="0"/>
                                                                                              <w:marRight w:val="120"/>
                                                                                              <w:marTop w:val="0"/>
                                                                                              <w:marBottom w:val="150"/>
                                                                                              <w:divBdr>
                                                                                                <w:top w:val="single" w:sz="2" w:space="0" w:color="EFEFEF"/>
                                                                                                <w:left w:val="single" w:sz="6" w:space="0" w:color="EFEFEF"/>
                                                                                                <w:bottom w:val="single" w:sz="6" w:space="0" w:color="E2E2E2"/>
                                                                                                <w:right w:val="single" w:sz="6" w:space="0" w:color="EFEFEF"/>
                                                                                              </w:divBdr>
                                                                                              <w:divsChild>
                                                                                                <w:div w:id="1564482843">
                                                                                                  <w:marLeft w:val="0"/>
                                                                                                  <w:marRight w:val="0"/>
                                                                                                  <w:marTop w:val="0"/>
                                                                                                  <w:marBottom w:val="0"/>
                                                                                                  <w:divBdr>
                                                                                                    <w:top w:val="none" w:sz="0" w:space="0" w:color="auto"/>
                                                                                                    <w:left w:val="none" w:sz="0" w:space="0" w:color="auto"/>
                                                                                                    <w:bottom w:val="none" w:sz="0" w:space="0" w:color="auto"/>
                                                                                                    <w:right w:val="none" w:sz="0" w:space="0" w:color="auto"/>
                                                                                                  </w:divBdr>
                                                                                                  <w:divsChild>
                                                                                                    <w:div w:id="1933124232">
                                                                                                      <w:marLeft w:val="0"/>
                                                                                                      <w:marRight w:val="0"/>
                                                                                                      <w:marTop w:val="0"/>
                                                                                                      <w:marBottom w:val="0"/>
                                                                                                      <w:divBdr>
                                                                                                        <w:top w:val="none" w:sz="0" w:space="0" w:color="auto"/>
                                                                                                        <w:left w:val="none" w:sz="0" w:space="0" w:color="auto"/>
                                                                                                        <w:bottom w:val="none" w:sz="0" w:space="0" w:color="auto"/>
                                                                                                        <w:right w:val="none" w:sz="0" w:space="0" w:color="auto"/>
                                                                                                      </w:divBdr>
                                                                                                      <w:divsChild>
                                                                                                        <w:div w:id="1074475648">
                                                                                                          <w:marLeft w:val="0"/>
                                                                                                          <w:marRight w:val="0"/>
                                                                                                          <w:marTop w:val="0"/>
                                                                                                          <w:marBottom w:val="0"/>
                                                                                                          <w:divBdr>
                                                                                                            <w:top w:val="none" w:sz="0" w:space="0" w:color="auto"/>
                                                                                                            <w:left w:val="none" w:sz="0" w:space="0" w:color="auto"/>
                                                                                                            <w:bottom w:val="none" w:sz="0" w:space="0" w:color="auto"/>
                                                                                                            <w:right w:val="none" w:sz="0" w:space="0" w:color="auto"/>
                                                                                                          </w:divBdr>
                                                                                                          <w:divsChild>
                                                                                                            <w:div w:id="1590773636">
                                                                                                              <w:marLeft w:val="0"/>
                                                                                                              <w:marRight w:val="0"/>
                                                                                                              <w:marTop w:val="0"/>
                                                                                                              <w:marBottom w:val="0"/>
                                                                                                              <w:divBdr>
                                                                                                                <w:top w:val="none" w:sz="0" w:space="0" w:color="auto"/>
                                                                                                                <w:left w:val="none" w:sz="0" w:space="0" w:color="auto"/>
                                                                                                                <w:bottom w:val="none" w:sz="0" w:space="0" w:color="auto"/>
                                                                                                                <w:right w:val="none" w:sz="0" w:space="0" w:color="auto"/>
                                                                                                              </w:divBdr>
                                                                                                              <w:divsChild>
                                                                                                                <w:div w:id="1455176170">
                                                                                                                  <w:marLeft w:val="0"/>
                                                                                                                  <w:marRight w:val="0"/>
                                                                                                                  <w:marTop w:val="0"/>
                                                                                                                  <w:marBottom w:val="0"/>
                                                                                                                  <w:divBdr>
                                                                                                                    <w:top w:val="none" w:sz="0" w:space="4" w:color="auto"/>
                                                                                                                    <w:left w:val="none" w:sz="0" w:space="0" w:color="auto"/>
                                                                                                                    <w:bottom w:val="none" w:sz="0" w:space="4" w:color="auto"/>
                                                                                                                    <w:right w:val="none" w:sz="0" w:space="0" w:color="auto"/>
                                                                                                                  </w:divBdr>
                                                                                                                  <w:divsChild>
                                                                                                                    <w:div w:id="249781543">
                                                                                                                      <w:marLeft w:val="0"/>
                                                                                                                      <w:marRight w:val="0"/>
                                                                                                                      <w:marTop w:val="0"/>
                                                                                                                      <w:marBottom w:val="0"/>
                                                                                                                      <w:divBdr>
                                                                                                                        <w:top w:val="none" w:sz="0" w:space="0" w:color="auto"/>
                                                                                                                        <w:left w:val="none" w:sz="0" w:space="0" w:color="auto"/>
                                                                                                                        <w:bottom w:val="none" w:sz="0" w:space="0" w:color="auto"/>
                                                                                                                        <w:right w:val="none" w:sz="0" w:space="0" w:color="auto"/>
                                                                                                                      </w:divBdr>
                                                                                                                      <w:divsChild>
                                                                                                                        <w:div w:id="1620839635">
                                                                                                                          <w:marLeft w:val="225"/>
                                                                                                                          <w:marRight w:val="225"/>
                                                                                                                          <w:marTop w:val="75"/>
                                                                                                                          <w:marBottom w:val="75"/>
                                                                                                                          <w:divBdr>
                                                                                                                            <w:top w:val="none" w:sz="0" w:space="0" w:color="auto"/>
                                                                                                                            <w:left w:val="none" w:sz="0" w:space="0" w:color="auto"/>
                                                                                                                            <w:bottom w:val="none" w:sz="0" w:space="0" w:color="auto"/>
                                                                                                                            <w:right w:val="none" w:sz="0" w:space="0" w:color="auto"/>
                                                                                                                          </w:divBdr>
                                                                                                                          <w:divsChild>
                                                                                                                            <w:div w:id="891698957">
                                                                                                                              <w:marLeft w:val="0"/>
                                                                                                                              <w:marRight w:val="0"/>
                                                                                                                              <w:marTop w:val="0"/>
                                                                                                                              <w:marBottom w:val="0"/>
                                                                                                                              <w:divBdr>
                                                                                                                                <w:top w:val="single" w:sz="6" w:space="0" w:color="auto"/>
                                                                                                                                <w:left w:val="single" w:sz="6" w:space="0" w:color="auto"/>
                                                                                                                                <w:bottom w:val="single" w:sz="6" w:space="0" w:color="auto"/>
                                                                                                                                <w:right w:val="single" w:sz="6" w:space="0" w:color="auto"/>
                                                                                                                              </w:divBdr>
                                                                                                                              <w:divsChild>
                                                                                                                                <w:div w:id="2113742018">
                                                                                                                                  <w:marLeft w:val="0"/>
                                                                                                                                  <w:marRight w:val="0"/>
                                                                                                                                  <w:marTop w:val="0"/>
                                                                                                                                  <w:marBottom w:val="0"/>
                                                                                                                                  <w:divBdr>
                                                                                                                                    <w:top w:val="none" w:sz="0" w:space="0" w:color="auto"/>
                                                                                                                                    <w:left w:val="none" w:sz="0" w:space="0" w:color="auto"/>
                                                                                                                                    <w:bottom w:val="none" w:sz="0" w:space="0" w:color="auto"/>
                                                                                                                                    <w:right w:val="none" w:sz="0" w:space="0" w:color="auto"/>
                                                                                                                                  </w:divBdr>
                                                                                                                                  <w:divsChild>
                                                                                                                                    <w:div w:id="1711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4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u.lt" TargetMode="External"/><Relationship Id="rId13" Type="http://schemas.openxmlformats.org/officeDocument/2006/relationships/hyperlink" Target="http://www.esparama.lt/projektas?id=33231&amp;pgsz=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gu.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lazdijuligonine.lt"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rgu.l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Lapas1!$B$1</c:f>
              <c:strCache>
                <c:ptCount val="1"/>
                <c:pt idx="0">
                  <c:v>2015 m</c:v>
                </c:pt>
              </c:strCache>
            </c:strRef>
          </c:tx>
          <c:invertIfNegative val="0"/>
          <c:dPt>
            <c:idx val="0"/>
            <c:invertIfNegative val="0"/>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1303-4129-BEAE-052E661E8A98}"/>
              </c:ext>
            </c:extLst>
          </c:dPt>
          <c:dPt>
            <c:idx val="1"/>
            <c:invertIfNegative val="0"/>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extLst>
              <c:ext xmlns:c16="http://schemas.microsoft.com/office/drawing/2014/chart" uri="{C3380CC4-5D6E-409C-BE32-E72D297353CC}">
                <c16:uniqueId val="{00000003-1303-4129-BEAE-052E661E8A98}"/>
              </c:ext>
            </c:extLst>
          </c:dPt>
          <c:dPt>
            <c:idx val="2"/>
            <c:invertIfNegative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extLst>
              <c:ext xmlns:c16="http://schemas.microsoft.com/office/drawing/2014/chart" uri="{C3380CC4-5D6E-409C-BE32-E72D297353CC}">
                <c16:uniqueId val="{00000005-1303-4129-BEAE-052E661E8A98}"/>
              </c:ext>
            </c:extLst>
          </c:dPt>
          <c:dLbls>
            <c:spPr>
              <a:noFill/>
              <a:ln>
                <a:noFill/>
              </a:ln>
              <a:effectLst/>
            </c:spPr>
            <c:txPr>
              <a:bodyPr rot="0" spcFirstLastPara="0" vertOverflow="ellipsis" vert="horz" wrap="square" lIns="38100" tIns="19050" rIns="38100" bIns="19050" anchor="ctr" anchorCtr="1"/>
              <a:lstStyle/>
              <a:p>
                <a:pPr>
                  <a:defRPr lang="en-US"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Lapas1!$A$2:$A$5</c:f>
              <c:strCache>
                <c:ptCount val="3"/>
                <c:pt idx="0">
                  <c:v>2017 m</c:v>
                </c:pt>
                <c:pt idx="1">
                  <c:v>2018 m</c:v>
                </c:pt>
                <c:pt idx="2">
                  <c:v>2019 m</c:v>
                </c:pt>
              </c:strCache>
            </c:strRef>
          </c:cat>
          <c:val>
            <c:numRef>
              <c:f>Lapas1!$B$2:$B$5</c:f>
              <c:numCache>
                <c:formatCode>General</c:formatCode>
                <c:ptCount val="4"/>
                <c:pt idx="0">
                  <c:v>2726</c:v>
                </c:pt>
                <c:pt idx="1">
                  <c:v>2417</c:v>
                </c:pt>
                <c:pt idx="2">
                  <c:v>2476</c:v>
                </c:pt>
              </c:numCache>
            </c:numRef>
          </c:val>
          <c:extLst>
            <c:ext xmlns:c16="http://schemas.microsoft.com/office/drawing/2014/chart" uri="{C3380CC4-5D6E-409C-BE32-E72D297353CC}">
              <c16:uniqueId val="{00000006-1303-4129-BEAE-052E661E8A98}"/>
            </c:ext>
          </c:extLst>
        </c:ser>
        <c:ser>
          <c:idx val="1"/>
          <c:order val="1"/>
          <c:tx>
            <c:strRef>
              <c:f>Lapas1!$C$1</c:f>
              <c:strCache>
                <c:ptCount val="1"/>
                <c:pt idx="0">
                  <c:v>Stulpelis2</c:v>
                </c:pt>
              </c:strCache>
            </c:strRef>
          </c:tx>
          <c:invertIfNegative val="0"/>
          <c:cat>
            <c:strRef>
              <c:f>Lapas1!$A$2:$A$5</c:f>
              <c:strCache>
                <c:ptCount val="3"/>
                <c:pt idx="0">
                  <c:v>2017 m</c:v>
                </c:pt>
                <c:pt idx="1">
                  <c:v>2018 m</c:v>
                </c:pt>
                <c:pt idx="2">
                  <c:v>2019 m</c:v>
                </c:pt>
              </c:strCache>
            </c:strRef>
          </c:cat>
          <c:val>
            <c:numRef>
              <c:f>Lapas1!$C$2:$C$5</c:f>
              <c:numCache>
                <c:formatCode>General</c:formatCode>
                <c:ptCount val="4"/>
              </c:numCache>
            </c:numRef>
          </c:val>
          <c:extLst>
            <c:ext xmlns:c16="http://schemas.microsoft.com/office/drawing/2014/chart" uri="{C3380CC4-5D6E-409C-BE32-E72D297353CC}">
              <c16:uniqueId val="{00000007-1303-4129-BEAE-052E661E8A98}"/>
            </c:ext>
          </c:extLst>
        </c:ser>
        <c:ser>
          <c:idx val="2"/>
          <c:order val="2"/>
          <c:tx>
            <c:strRef>
              <c:f>Lapas1!$D$1</c:f>
              <c:strCache>
                <c:ptCount val="1"/>
                <c:pt idx="0">
                  <c:v>Stulpelis1</c:v>
                </c:pt>
              </c:strCache>
            </c:strRef>
          </c:tx>
          <c:invertIfNegative val="0"/>
          <c:cat>
            <c:strRef>
              <c:f>Lapas1!$A$2:$A$5</c:f>
              <c:strCache>
                <c:ptCount val="3"/>
                <c:pt idx="0">
                  <c:v>2017 m</c:v>
                </c:pt>
                <c:pt idx="1">
                  <c:v>2018 m</c:v>
                </c:pt>
                <c:pt idx="2">
                  <c:v>2019 m</c:v>
                </c:pt>
              </c:strCache>
            </c:strRef>
          </c:cat>
          <c:val>
            <c:numRef>
              <c:f>Lapas1!$D$2:$D$5</c:f>
              <c:numCache>
                <c:formatCode>General</c:formatCode>
                <c:ptCount val="4"/>
              </c:numCache>
            </c:numRef>
          </c:val>
          <c:extLst>
            <c:ext xmlns:c16="http://schemas.microsoft.com/office/drawing/2014/chart" uri="{C3380CC4-5D6E-409C-BE32-E72D297353CC}">
              <c16:uniqueId val="{00000008-1303-4129-BEAE-052E661E8A98}"/>
            </c:ext>
          </c:extLst>
        </c:ser>
        <c:dLbls>
          <c:showLegendKey val="0"/>
          <c:showVal val="0"/>
          <c:showCatName val="0"/>
          <c:showSerName val="0"/>
          <c:showPercent val="0"/>
          <c:showBubbleSize val="0"/>
        </c:dLbls>
        <c:gapWidth val="150"/>
        <c:axId val="33288960"/>
        <c:axId val="33290496"/>
      </c:barChart>
      <c:catAx>
        <c:axId val="33288960"/>
        <c:scaling>
          <c:orientation val="minMax"/>
        </c:scaling>
        <c:delete val="0"/>
        <c:axPos val="l"/>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crossAx val="33290496"/>
        <c:crosses val="autoZero"/>
        <c:auto val="1"/>
        <c:lblAlgn val="ctr"/>
        <c:lblOffset val="100"/>
        <c:noMultiLvlLbl val="0"/>
      </c:catAx>
      <c:valAx>
        <c:axId val="33290496"/>
        <c:scaling>
          <c:orientation val="minMax"/>
        </c:scaling>
        <c:delete val="0"/>
        <c:axPos val="b"/>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crossAx val="33288960"/>
        <c:crosses val="autoZero"/>
        <c:crossBetween val="between"/>
      </c:valAx>
      <c:spPr>
        <a:solidFill>
          <a:schemeClr val="bg1"/>
        </a:solidFill>
        <a:ln>
          <a:noFill/>
        </a:ln>
        <a:effectLst/>
      </c:spPr>
    </c:plotArea>
    <c:plotVisOnly val="1"/>
    <c:dispBlanksAs val="gap"/>
    <c:showDLblsOverMax val="0"/>
  </c:chart>
  <c:txPr>
    <a:bodyPr/>
    <a:lstStyle/>
    <a:p>
      <a:pPr>
        <a:defRPr lang="en-US"/>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CA4C1-CA30-4233-98C9-3D8EBA7A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29975</Words>
  <Characters>17087</Characters>
  <Application>Microsoft Office Word</Application>
  <DocSecurity>4</DocSecurity>
  <Lines>142</Lines>
  <Paragraphs>93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Evelina Adaškevičienė</dc:creator>
  <cp:lastModifiedBy>Laima Jauniskiene</cp:lastModifiedBy>
  <cp:revision>2</cp:revision>
  <cp:lastPrinted>2020-09-16T12:54:00Z</cp:lastPrinted>
  <dcterms:created xsi:type="dcterms:W3CDTF">2020-09-24T06:25:00Z</dcterms:created>
  <dcterms:modified xsi:type="dcterms:W3CDTF">2020-09-24T06:25:00Z</dcterms:modified>
</cp:coreProperties>
</file>