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B2635" w14:textId="77777777" w:rsidR="00D84AF2" w:rsidRDefault="00D84AF2" w:rsidP="008F27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bookmarkStart w:id="0" w:name="institucija"/>
    </w:p>
    <w:p w14:paraId="08F46EC8" w14:textId="16FE1011" w:rsidR="008F277F" w:rsidRPr="006D7004" w:rsidRDefault="008F277F" w:rsidP="008F27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700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LAZDIJŲ RAJONO SAVIVALDYBĖ</w:t>
      </w:r>
      <w:bookmarkEnd w:id="0"/>
      <w:r w:rsidRPr="006D700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 TARYBA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6"/>
      </w:tblGrid>
      <w:tr w:rsidR="008F277F" w:rsidRPr="006D7004" w14:paraId="5FADAA55" w14:textId="77777777" w:rsidTr="00466C15">
        <w:trPr>
          <w:trHeight w:val="309"/>
        </w:trPr>
        <w:tc>
          <w:tcPr>
            <w:tcW w:w="952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4AABCD" w14:textId="77777777" w:rsidR="008F277F" w:rsidRPr="006D7004" w:rsidRDefault="008F277F" w:rsidP="00466C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1" w:name="Forma"/>
            <w:r w:rsidRPr="006D7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SPRENDIMAS</w:t>
            </w:r>
            <w:bookmarkEnd w:id="1"/>
          </w:p>
        </w:tc>
      </w:tr>
      <w:tr w:rsidR="008F277F" w:rsidRPr="006D7004" w14:paraId="6E6FEB90" w14:textId="77777777" w:rsidTr="00466C15">
        <w:tc>
          <w:tcPr>
            <w:tcW w:w="952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724ADA1" w14:textId="2780CE1E" w:rsidR="008F277F" w:rsidRDefault="008F277F" w:rsidP="00327391">
            <w:pPr>
              <w:tabs>
                <w:tab w:val="left" w:pos="827"/>
                <w:tab w:val="left" w:pos="969"/>
                <w:tab w:val="left" w:pos="9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D7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DĖL VIEŠOSIOS ĮSTAIGOS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LAZDIJŲ KULTŪROS CENTRO </w:t>
            </w:r>
            <w:r w:rsidRPr="006D7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</w:t>
            </w:r>
            <w:r w:rsidRPr="006D7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–20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22</w:t>
            </w:r>
            <w:r w:rsidRPr="006D7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METŲ </w:t>
            </w:r>
            <w:r w:rsidR="00E56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VEIKLOS </w:t>
            </w:r>
            <w:r w:rsidRPr="006D7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STRATEGI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</w:t>
            </w:r>
            <w:r w:rsidR="0065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OS PATVIRTINIMO</w:t>
            </w:r>
          </w:p>
          <w:p w14:paraId="1370297F" w14:textId="77777777" w:rsidR="00327391" w:rsidRDefault="00327391" w:rsidP="00327391">
            <w:pPr>
              <w:tabs>
                <w:tab w:val="left" w:pos="827"/>
                <w:tab w:val="left" w:pos="969"/>
                <w:tab w:val="left" w:pos="9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14:paraId="246C6BCA" w14:textId="4D0DD802" w:rsidR="00327391" w:rsidRPr="006D7004" w:rsidRDefault="00327391" w:rsidP="00466C15">
            <w:pPr>
              <w:tabs>
                <w:tab w:val="left" w:pos="827"/>
                <w:tab w:val="left" w:pos="969"/>
                <w:tab w:val="left" w:pos="9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56ACE294" w14:textId="76258F2A" w:rsidR="008F277F" w:rsidRPr="006D7004" w:rsidRDefault="008F277F" w:rsidP="0032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70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</w:t>
      </w:r>
      <w:r w:rsidRPr="006D7004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 </w:t>
      </w:r>
      <w:r w:rsidRPr="006D70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m. </w:t>
      </w:r>
      <w:r w:rsidR="000A193E">
        <w:rPr>
          <w:rFonts w:ascii="Times New Roman" w:eastAsia="Times New Roman" w:hAnsi="Times New Roman" w:cs="Times New Roman"/>
          <w:sz w:val="24"/>
          <w:szCs w:val="24"/>
          <w:lang w:eastAsia="lt-LT"/>
        </w:rPr>
        <w:t>rugsėjo</w:t>
      </w:r>
      <w:r w:rsidR="00F348E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24 </w:t>
      </w:r>
      <w:r w:rsidRPr="006D70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d. Nr. </w:t>
      </w:r>
      <w:r w:rsidR="007F5041">
        <w:rPr>
          <w:rFonts w:ascii="Times New Roman" w:eastAsia="Times New Roman" w:hAnsi="Times New Roman" w:cs="Times New Roman"/>
          <w:sz w:val="24"/>
          <w:szCs w:val="24"/>
          <w:lang w:eastAsia="lt-LT"/>
        </w:rPr>
        <w:t>34-</w:t>
      </w:r>
      <w:r w:rsidR="00F348EA">
        <w:rPr>
          <w:rFonts w:ascii="Times New Roman" w:eastAsia="Times New Roman" w:hAnsi="Times New Roman" w:cs="Times New Roman"/>
          <w:sz w:val="24"/>
          <w:szCs w:val="24"/>
          <w:lang w:eastAsia="lt-LT"/>
        </w:rPr>
        <w:t>534</w:t>
      </w:r>
    </w:p>
    <w:p w14:paraId="417D3DEE" w14:textId="6E8DC56F" w:rsidR="008F277F" w:rsidRDefault="008F277F" w:rsidP="00327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27CBF">
        <w:rPr>
          <w:rFonts w:ascii="Times New Roman" w:eastAsia="Times New Roman" w:hAnsi="Times New Roman" w:cs="Times New Roman"/>
          <w:sz w:val="24"/>
          <w:szCs w:val="24"/>
          <w:lang w:eastAsia="lt-LT"/>
        </w:rPr>
        <w:t>Lazdijai</w:t>
      </w:r>
    </w:p>
    <w:p w14:paraId="4FDC3373" w14:textId="77777777" w:rsidR="00327391" w:rsidRPr="00727CBF" w:rsidRDefault="00327391" w:rsidP="00327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CBD9818" w14:textId="671FDF2B" w:rsidR="008A6885" w:rsidRPr="008A6885" w:rsidRDefault="008A6885" w:rsidP="003273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885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16 straipsnio 4 dalimi, Lietuvos Respublikos viešųjų įstaigų įstatymo 10 straipsnio 1 dalies 16 punktu ir 8 dalimi </w:t>
      </w:r>
      <w:bookmarkStart w:id="2" w:name="_Hlk48469782"/>
      <w:r w:rsidRPr="008A6885">
        <w:rPr>
          <w:rFonts w:ascii="Times New Roman" w:hAnsi="Times New Roman" w:cs="Times New Roman"/>
          <w:sz w:val="24"/>
          <w:szCs w:val="24"/>
        </w:rPr>
        <w:t>bei viešosios įstaigos Lazdijų kultūros centro įstatų, patvirtintų Lazdijų rajono savivaldybės tarybos 2011 m. gegužės 24 d. sprendimu Nr. 5TS-43 „Dėl viešųjų įstaigų įstatų pakeitimo ir patvirtinimo“, 39.15 papunkčiu</w:t>
      </w:r>
      <w:bookmarkEnd w:id="2"/>
      <w:r w:rsidRPr="008A6885">
        <w:rPr>
          <w:rFonts w:ascii="Times New Roman" w:hAnsi="Times New Roman" w:cs="Times New Roman"/>
          <w:sz w:val="24"/>
          <w:szCs w:val="24"/>
        </w:rPr>
        <w:t>, Lazdijų rajono savivaldybės taryba n u s p r e n d ž i a:</w:t>
      </w:r>
    </w:p>
    <w:p w14:paraId="1080B93F" w14:textId="77777777" w:rsidR="008F277F" w:rsidRDefault="008F277F" w:rsidP="00327391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42E9">
        <w:rPr>
          <w:rFonts w:ascii="Times New Roman" w:hAnsi="Times New Roman" w:cs="Times New Roman"/>
          <w:sz w:val="24"/>
          <w:szCs w:val="24"/>
        </w:rPr>
        <w:t xml:space="preserve">Patvirtinti viešosios įstaigos Lazdijų </w:t>
      </w:r>
      <w:r>
        <w:rPr>
          <w:rFonts w:ascii="Times New Roman" w:hAnsi="Times New Roman" w:cs="Times New Roman"/>
          <w:sz w:val="24"/>
          <w:szCs w:val="24"/>
        </w:rPr>
        <w:t xml:space="preserve">kultūros </w:t>
      </w:r>
      <w:r w:rsidRPr="005642E9">
        <w:rPr>
          <w:rFonts w:ascii="Times New Roman" w:hAnsi="Times New Roman" w:cs="Times New Roman"/>
          <w:sz w:val="24"/>
          <w:szCs w:val="24"/>
        </w:rPr>
        <w:t>centr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642E9">
        <w:rPr>
          <w:rFonts w:ascii="Times New Roman" w:hAnsi="Times New Roman" w:cs="Times New Roman"/>
          <w:sz w:val="24"/>
          <w:szCs w:val="24"/>
        </w:rPr>
        <w:t xml:space="preserve"> 2020–2022 metų veiklos strategiją (pridedama).</w:t>
      </w:r>
    </w:p>
    <w:p w14:paraId="354F6859" w14:textId="77777777" w:rsidR="008F277F" w:rsidRDefault="008F277F" w:rsidP="00327391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42E9">
        <w:rPr>
          <w:rFonts w:ascii="Times New Roman" w:hAnsi="Times New Roman" w:cs="Times New Roman"/>
          <w:sz w:val="24"/>
          <w:szCs w:val="24"/>
        </w:rPr>
        <w:t>Nustatyti, kad šis sprendimas gali būti skundžiamas Lietuvos Respublikos administracinių bylų teisenos įstatymo nustatyta tvarka ir terminais.</w:t>
      </w:r>
    </w:p>
    <w:p w14:paraId="4262FC98" w14:textId="77777777" w:rsidR="008F277F" w:rsidRDefault="008F277F" w:rsidP="008F277F">
      <w:pPr>
        <w:rPr>
          <w:rFonts w:ascii="Times New Roman" w:hAnsi="Times New Roman" w:cs="Times New Roman"/>
          <w:color w:val="1F4E79"/>
          <w:sz w:val="24"/>
          <w:szCs w:val="24"/>
        </w:rPr>
      </w:pPr>
    </w:p>
    <w:p w14:paraId="6A811A06" w14:textId="77777777" w:rsidR="008F277F" w:rsidRPr="006D7004" w:rsidRDefault="008F277F" w:rsidP="008F2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7004"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 mer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ė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D536DD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Ausma Miškinienė</w:t>
      </w:r>
    </w:p>
    <w:p w14:paraId="75D04AF8" w14:textId="77777777" w:rsidR="008F277F" w:rsidRDefault="008F277F" w:rsidP="008F277F"/>
    <w:p w14:paraId="52D8F06C" w14:textId="77777777" w:rsidR="008F277F" w:rsidRDefault="008F277F" w:rsidP="008F277F"/>
    <w:p w14:paraId="678C4177" w14:textId="77777777" w:rsidR="008F277F" w:rsidRDefault="008F277F" w:rsidP="008F277F"/>
    <w:p w14:paraId="0AB85118" w14:textId="77777777" w:rsidR="008F277F" w:rsidRPr="00727CBF" w:rsidRDefault="008F277F" w:rsidP="00727CBF"/>
    <w:p w14:paraId="5C0BB78B" w14:textId="77777777" w:rsidR="008F277F" w:rsidRDefault="008F277F" w:rsidP="008F277F"/>
    <w:p w14:paraId="488D47AE" w14:textId="77777777" w:rsidR="008F277F" w:rsidRDefault="008F277F" w:rsidP="008F277F"/>
    <w:p w14:paraId="6F03C589" w14:textId="77777777" w:rsidR="008F277F" w:rsidRDefault="008F277F" w:rsidP="008F277F"/>
    <w:p w14:paraId="7EBE051D" w14:textId="77777777" w:rsidR="008F277F" w:rsidRDefault="008F277F" w:rsidP="008F277F"/>
    <w:p w14:paraId="5AD71C8C" w14:textId="77777777" w:rsidR="003C4BAE" w:rsidRDefault="003C4BAE" w:rsidP="008F277F"/>
    <w:p w14:paraId="096F202C" w14:textId="147A2F6D" w:rsidR="003C4BAE" w:rsidRDefault="003C4BAE" w:rsidP="008F277F"/>
    <w:p w14:paraId="2E7A139C" w14:textId="1C4F0531" w:rsidR="00327391" w:rsidRDefault="00327391" w:rsidP="008F277F"/>
    <w:p w14:paraId="1E86E126" w14:textId="3778390F" w:rsidR="00327391" w:rsidRDefault="00327391" w:rsidP="008F277F"/>
    <w:p w14:paraId="0731EE63" w14:textId="77777777" w:rsidR="003C4BAE" w:rsidRDefault="003C4BAE" w:rsidP="008F277F"/>
    <w:p w14:paraId="557E88A2" w14:textId="3F1E5197" w:rsidR="00327391" w:rsidRDefault="00327391" w:rsidP="00327391">
      <w:pPr>
        <w:widowControl w:val="0"/>
        <w:suppressAutoHyphens/>
        <w:autoSpaceDE w:val="0"/>
        <w:spacing w:after="0" w:line="200" w:lineRule="atLeas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32739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Gediminas Giedraitis, tel. 8 613  83 291  </w:t>
      </w:r>
    </w:p>
    <w:p w14:paraId="6D1B45AB" w14:textId="77777777" w:rsidR="00327391" w:rsidRDefault="00327391" w:rsidP="00327391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ectPr w:rsidR="00327391" w:rsidSect="00327391">
          <w:headerReference w:type="default" r:id="rId7"/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</w:p>
    <w:p w14:paraId="14FD3CD1" w14:textId="77777777" w:rsidR="008F277F" w:rsidRDefault="008F277F" w:rsidP="008F27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lastRenderedPageBreak/>
        <w:t xml:space="preserve">LAZDIJŲ RAJONO SAVIVALDYBĖS TARYBOS SPRENDIMO </w:t>
      </w:r>
      <w:r>
        <w:rPr>
          <w:rFonts w:ascii="Times New Roman" w:hAnsi="Times New Roman"/>
          <w:b/>
          <w:bCs/>
          <w:sz w:val="24"/>
          <w:szCs w:val="24"/>
          <w:lang w:eastAsia="lt-LT"/>
        </w:rPr>
        <w:t>PROJEKTO</w:t>
      </w:r>
    </w:p>
    <w:p w14:paraId="5212D36C" w14:textId="27F7067C" w:rsidR="008F277F" w:rsidRDefault="008F277F" w:rsidP="008F277F">
      <w:pPr>
        <w:pStyle w:val="Antrats"/>
        <w:tabs>
          <w:tab w:val="left" w:pos="99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„DĖL </w:t>
      </w:r>
      <w:r w:rsidRPr="006D7004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VIEŠOSIOS ĮSTAIGOS </w:t>
      </w: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LAZDIJŲ KULTŪROS CENTRO 2020–2022 METŲ VEIKLOS STRATEGIJ</w:t>
      </w:r>
      <w:r w:rsidR="00B25833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OS PATVIRTINIMO</w:t>
      </w: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“ </w:t>
      </w:r>
    </w:p>
    <w:p w14:paraId="3745CA99" w14:textId="77777777" w:rsidR="008F277F" w:rsidRDefault="008F277F" w:rsidP="008F277F">
      <w:pPr>
        <w:pStyle w:val="Antrats"/>
        <w:tabs>
          <w:tab w:val="left" w:pos="990"/>
        </w:tabs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0B7A2CCC" w14:textId="77777777" w:rsidR="008F277F" w:rsidRDefault="008F277F" w:rsidP="008F277F">
      <w:pPr>
        <w:pStyle w:val="Antrats"/>
        <w:tabs>
          <w:tab w:val="left" w:pos="990"/>
        </w:tabs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AIŠKINAMASIS RAŠTAS</w:t>
      </w:r>
    </w:p>
    <w:p w14:paraId="69154016" w14:textId="77777777" w:rsidR="008F277F" w:rsidRDefault="008F277F" w:rsidP="008F27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486BBF" w14:textId="55F10E4B" w:rsidR="008F277F" w:rsidRDefault="008F277F" w:rsidP="008F27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D268FC">
        <w:rPr>
          <w:rFonts w:ascii="Times New Roman" w:hAnsi="Times New Roman"/>
          <w:sz w:val="24"/>
          <w:szCs w:val="24"/>
        </w:rPr>
        <w:t xml:space="preserve"> m. </w:t>
      </w:r>
      <w:r w:rsidR="00327391">
        <w:rPr>
          <w:rFonts w:ascii="Times New Roman" w:hAnsi="Times New Roman"/>
          <w:sz w:val="24"/>
          <w:szCs w:val="24"/>
        </w:rPr>
        <w:t>rug</w:t>
      </w:r>
      <w:r w:rsidR="000A193E">
        <w:rPr>
          <w:rFonts w:ascii="Times New Roman" w:hAnsi="Times New Roman"/>
          <w:sz w:val="24"/>
          <w:szCs w:val="24"/>
        </w:rPr>
        <w:t>sėjo 15</w:t>
      </w:r>
      <w:r>
        <w:rPr>
          <w:rFonts w:ascii="Times New Roman" w:hAnsi="Times New Roman"/>
          <w:sz w:val="24"/>
          <w:szCs w:val="24"/>
        </w:rPr>
        <w:t xml:space="preserve"> d. </w:t>
      </w:r>
    </w:p>
    <w:p w14:paraId="485A83D5" w14:textId="77777777" w:rsidR="008F277F" w:rsidRDefault="008F277F" w:rsidP="008F27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Lazdijai</w:t>
      </w:r>
    </w:p>
    <w:p w14:paraId="53806F8C" w14:textId="77777777" w:rsidR="008F277F" w:rsidRDefault="008F277F" w:rsidP="008F277F">
      <w:pPr>
        <w:pStyle w:val="WW-BodyText2"/>
        <w:suppressAutoHyphens w:val="0"/>
        <w:spacing w:line="360" w:lineRule="auto"/>
        <w:jc w:val="both"/>
        <w:rPr>
          <w:szCs w:val="24"/>
        </w:rPr>
      </w:pPr>
    </w:p>
    <w:p w14:paraId="014440A7" w14:textId="72079666" w:rsidR="008F277F" w:rsidRPr="00327391" w:rsidRDefault="008F277F" w:rsidP="0032739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D_e4da1500_0c89_40de_a0cf_88708309faf4"/>
      <w:bookmarkStart w:id="4" w:name="_Hlk48468355"/>
      <w:r>
        <w:rPr>
          <w:rFonts w:ascii="Times New Roman" w:hAnsi="Times New Roman"/>
          <w:sz w:val="24"/>
          <w:szCs w:val="24"/>
        </w:rPr>
        <w:t>Lazdijų rajono savivaldybės tarybos sprendimo</w:t>
      </w:r>
      <w:r>
        <w:t xml:space="preserve"> </w:t>
      </w:r>
      <w:r>
        <w:rPr>
          <w:rFonts w:ascii="Times New Roman" w:hAnsi="Times New Roman"/>
          <w:sz w:val="24"/>
          <w:szCs w:val="24"/>
        </w:rPr>
        <w:t>„Dėl</w:t>
      </w:r>
      <w:r w:rsidR="00B258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viešosios įstaigos </w:t>
      </w:r>
      <w:r w:rsidR="006A66A4">
        <w:rPr>
          <w:rFonts w:ascii="Times New Roman" w:hAnsi="Times New Roman"/>
          <w:sz w:val="24"/>
          <w:szCs w:val="24"/>
        </w:rPr>
        <w:t>Lazdijų kultūros centro</w:t>
      </w:r>
      <w:r>
        <w:rPr>
          <w:rFonts w:ascii="Times New Roman" w:hAnsi="Times New Roman"/>
          <w:sz w:val="24"/>
          <w:szCs w:val="24"/>
        </w:rPr>
        <w:t xml:space="preserve"> 2020–2020 metų</w:t>
      </w:r>
      <w:r w:rsidR="00E56636">
        <w:rPr>
          <w:rFonts w:ascii="Times New Roman" w:hAnsi="Times New Roman"/>
          <w:sz w:val="24"/>
          <w:szCs w:val="24"/>
        </w:rPr>
        <w:t xml:space="preserve"> veiklos</w:t>
      </w:r>
      <w:r>
        <w:rPr>
          <w:rFonts w:ascii="Times New Roman" w:hAnsi="Times New Roman"/>
          <w:sz w:val="24"/>
          <w:szCs w:val="24"/>
        </w:rPr>
        <w:t xml:space="preserve"> strategij</w:t>
      </w:r>
      <w:r w:rsidR="00B25833">
        <w:rPr>
          <w:rFonts w:ascii="Times New Roman" w:hAnsi="Times New Roman"/>
          <w:sz w:val="24"/>
          <w:szCs w:val="24"/>
        </w:rPr>
        <w:t>os patvirtinimo</w:t>
      </w:r>
      <w:r>
        <w:rPr>
          <w:rFonts w:ascii="Times New Roman" w:hAnsi="Times New Roman"/>
          <w:sz w:val="24"/>
          <w:szCs w:val="24"/>
        </w:rPr>
        <w:t xml:space="preserve">“ projektas parengtas vadovaujantis </w:t>
      </w:r>
      <w:bookmarkEnd w:id="3"/>
      <w:r>
        <w:rPr>
          <w:rFonts w:ascii="Times New Roman" w:hAnsi="Times New Roman"/>
          <w:sz w:val="24"/>
          <w:szCs w:val="24"/>
        </w:rPr>
        <w:t xml:space="preserve">Lietuvos Respublikos vietos savivaldos įstatymo 16 straipsnio 4 dalimi, </w:t>
      </w:r>
      <w:r w:rsidR="00B25833">
        <w:rPr>
          <w:rFonts w:ascii="Times New Roman" w:hAnsi="Times New Roman" w:cs="Times New Roman"/>
          <w:sz w:val="24"/>
          <w:szCs w:val="24"/>
        </w:rPr>
        <w:t xml:space="preserve">Lietuvos Respublikos viešųjų įstaigų įstatymo 10 straipsnio 1 dalies 16 punktu ir 8 dalimi, </w:t>
      </w:r>
      <w:r w:rsidR="00B25833" w:rsidRPr="00655BE8">
        <w:rPr>
          <w:rFonts w:ascii="Times New Roman" w:hAnsi="Times New Roman" w:cs="Times New Roman"/>
          <w:sz w:val="24"/>
          <w:szCs w:val="24"/>
        </w:rPr>
        <w:t>viešosios įstaigos Lazdijų kultūros centro įstatų</w:t>
      </w:r>
      <w:r w:rsidR="008A6885" w:rsidRPr="008A6885">
        <w:rPr>
          <w:rFonts w:ascii="Times New Roman" w:hAnsi="Times New Roman" w:cs="Times New Roman"/>
          <w:sz w:val="24"/>
          <w:szCs w:val="24"/>
        </w:rPr>
        <w:t>, patvirtintų Lazdijų rajono savivaldybės tarybos 2011 m. gegužės 24 d. sprendimu Nr. 5TS-43 „Dėl viešųjų įstaigų įstatų pakeitimo ir patvirtinimo“,</w:t>
      </w:r>
      <w:r w:rsidR="00B25833" w:rsidRPr="00655BE8">
        <w:rPr>
          <w:rFonts w:ascii="Times New Roman" w:hAnsi="Times New Roman" w:cs="Times New Roman"/>
          <w:sz w:val="24"/>
          <w:szCs w:val="24"/>
        </w:rPr>
        <w:t xml:space="preserve"> 39.15 papunkčiu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46B3">
        <w:rPr>
          <w:rFonts w:ascii="Times New Roman" w:hAnsi="Times New Roman" w:cs="Times New Roman"/>
          <w:sz w:val="24"/>
          <w:szCs w:val="24"/>
        </w:rPr>
        <w:t xml:space="preserve"> </w:t>
      </w:r>
      <w:r w:rsidRPr="00CB5079">
        <w:rPr>
          <w:rFonts w:ascii="Times New Roman" w:hAnsi="Times New Roman" w:cs="Times New Roman"/>
          <w:sz w:val="24"/>
          <w:szCs w:val="24"/>
        </w:rPr>
        <w:t>Viešoji</w:t>
      </w:r>
      <w:r w:rsidR="006D1B40" w:rsidRPr="00CB5079">
        <w:rPr>
          <w:rFonts w:ascii="Times New Roman" w:hAnsi="Times New Roman" w:cs="Times New Roman"/>
          <w:sz w:val="24"/>
          <w:szCs w:val="24"/>
        </w:rPr>
        <w:t xml:space="preserve"> įstaiga Lazdijų kultūros centras </w:t>
      </w:r>
      <w:r w:rsidRPr="00CB5079">
        <w:rPr>
          <w:rFonts w:ascii="Times New Roman" w:hAnsi="Times New Roman" w:cs="Times New Roman"/>
          <w:sz w:val="24"/>
          <w:szCs w:val="24"/>
        </w:rPr>
        <w:t>teikia Lazdijų rajono savivaldybės tarybai p</w:t>
      </w:r>
      <w:r w:rsidR="001216D6">
        <w:rPr>
          <w:rFonts w:ascii="Times New Roman" w:hAnsi="Times New Roman" w:cs="Times New Roman"/>
          <w:sz w:val="24"/>
          <w:szCs w:val="24"/>
        </w:rPr>
        <w:t xml:space="preserve">atvirtinti </w:t>
      </w:r>
      <w:r w:rsidR="00856E3B" w:rsidRPr="00CB5079">
        <w:rPr>
          <w:rFonts w:ascii="Times New Roman" w:hAnsi="Times New Roman" w:cs="Times New Roman"/>
          <w:sz w:val="24"/>
          <w:szCs w:val="24"/>
        </w:rPr>
        <w:t xml:space="preserve">viešosios įstaigos Lazdijų kultūros centro </w:t>
      </w:r>
      <w:r w:rsidRPr="00CB5079">
        <w:rPr>
          <w:rFonts w:ascii="Times New Roman" w:hAnsi="Times New Roman" w:cs="Times New Roman"/>
          <w:sz w:val="24"/>
          <w:szCs w:val="24"/>
        </w:rPr>
        <w:t>2020–202</w:t>
      </w:r>
      <w:r w:rsidR="00791C9A">
        <w:rPr>
          <w:rFonts w:ascii="Times New Roman" w:hAnsi="Times New Roman" w:cs="Times New Roman"/>
          <w:sz w:val="24"/>
          <w:szCs w:val="24"/>
        </w:rPr>
        <w:t>2</w:t>
      </w:r>
      <w:r w:rsidRPr="00CB5079">
        <w:rPr>
          <w:rFonts w:ascii="Times New Roman" w:hAnsi="Times New Roman" w:cs="Times New Roman"/>
          <w:sz w:val="24"/>
          <w:szCs w:val="24"/>
        </w:rPr>
        <w:t xml:space="preserve"> metų </w:t>
      </w:r>
      <w:r w:rsidR="00856E3B" w:rsidRPr="00CB5079">
        <w:rPr>
          <w:rFonts w:ascii="Times New Roman" w:hAnsi="Times New Roman" w:cs="Times New Roman"/>
          <w:sz w:val="24"/>
          <w:szCs w:val="24"/>
        </w:rPr>
        <w:t xml:space="preserve">veiklos </w:t>
      </w:r>
      <w:r w:rsidRPr="00CB5079">
        <w:rPr>
          <w:rFonts w:ascii="Times New Roman" w:hAnsi="Times New Roman" w:cs="Times New Roman"/>
          <w:sz w:val="24"/>
          <w:szCs w:val="24"/>
        </w:rPr>
        <w:t>strategij</w:t>
      </w:r>
      <w:r w:rsidR="001216D6">
        <w:rPr>
          <w:rFonts w:ascii="Times New Roman" w:hAnsi="Times New Roman" w:cs="Times New Roman"/>
          <w:sz w:val="24"/>
          <w:szCs w:val="24"/>
        </w:rPr>
        <w:t>ą</w:t>
      </w:r>
      <w:r w:rsidRPr="00CB5079">
        <w:rPr>
          <w:rFonts w:ascii="Times New Roman" w:hAnsi="Times New Roman" w:cs="Times New Roman"/>
          <w:sz w:val="24"/>
          <w:szCs w:val="24"/>
        </w:rPr>
        <w:t>, kurioje numatoma</w:t>
      </w:r>
      <w:r w:rsidR="00856E3B" w:rsidRPr="00CB5079">
        <w:rPr>
          <w:rFonts w:ascii="Times New Roman" w:hAnsi="Times New Roman" w:cs="Times New Roman"/>
          <w:sz w:val="24"/>
          <w:szCs w:val="24"/>
        </w:rPr>
        <w:t xml:space="preserve"> siekti kultūros paslaugų įvairovės ir </w:t>
      </w:r>
      <w:r w:rsidR="00856E3B" w:rsidRPr="00327391">
        <w:rPr>
          <w:rFonts w:ascii="Times New Roman" w:hAnsi="Times New Roman" w:cs="Times New Roman"/>
          <w:sz w:val="24"/>
          <w:szCs w:val="24"/>
        </w:rPr>
        <w:t>kokybės Lazdijų rajono savivaldybėje.</w:t>
      </w:r>
    </w:p>
    <w:p w14:paraId="327104A3" w14:textId="365A09D5" w:rsidR="008F277F" w:rsidRPr="00327391" w:rsidRDefault="008F277F" w:rsidP="0032739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27391">
        <w:rPr>
          <w:rFonts w:ascii="Times New Roman" w:hAnsi="Times New Roman" w:cs="Times New Roman"/>
          <w:sz w:val="24"/>
          <w:szCs w:val="24"/>
        </w:rPr>
        <w:t>Sprendimo projekto tikslas – p</w:t>
      </w:r>
      <w:r w:rsidR="00C21EBE" w:rsidRPr="00327391">
        <w:rPr>
          <w:rFonts w:ascii="Times New Roman" w:hAnsi="Times New Roman" w:cs="Times New Roman"/>
          <w:sz w:val="24"/>
          <w:szCs w:val="24"/>
        </w:rPr>
        <w:t>atvirtinti</w:t>
      </w:r>
      <w:r w:rsidRPr="00327391">
        <w:rPr>
          <w:rFonts w:ascii="Times New Roman" w:hAnsi="Times New Roman" w:cs="Times New Roman"/>
          <w:sz w:val="24"/>
          <w:szCs w:val="24"/>
        </w:rPr>
        <w:t xml:space="preserve"> viešosios įstaigos </w:t>
      </w:r>
      <w:r w:rsidR="00856E3B" w:rsidRPr="00327391">
        <w:rPr>
          <w:rFonts w:ascii="Times New Roman" w:hAnsi="Times New Roman"/>
          <w:sz w:val="24"/>
          <w:szCs w:val="24"/>
        </w:rPr>
        <w:t xml:space="preserve">Lazdijų kultūros centro </w:t>
      </w:r>
      <w:r w:rsidRPr="00327391">
        <w:rPr>
          <w:rFonts w:ascii="Times New Roman" w:hAnsi="Times New Roman"/>
          <w:sz w:val="24"/>
          <w:szCs w:val="24"/>
        </w:rPr>
        <w:t xml:space="preserve">2020–2022 metų </w:t>
      </w:r>
      <w:r w:rsidR="001216D6" w:rsidRPr="00327391">
        <w:rPr>
          <w:rFonts w:ascii="Times New Roman" w:hAnsi="Times New Roman"/>
          <w:sz w:val="24"/>
          <w:szCs w:val="24"/>
        </w:rPr>
        <w:t xml:space="preserve">veiklos </w:t>
      </w:r>
      <w:r w:rsidRPr="00327391">
        <w:rPr>
          <w:rFonts w:ascii="Times New Roman" w:hAnsi="Times New Roman"/>
          <w:sz w:val="24"/>
          <w:szCs w:val="24"/>
        </w:rPr>
        <w:t>strategij</w:t>
      </w:r>
      <w:r w:rsidR="001216D6" w:rsidRPr="00327391">
        <w:rPr>
          <w:rFonts w:ascii="Times New Roman" w:hAnsi="Times New Roman"/>
          <w:sz w:val="24"/>
          <w:szCs w:val="24"/>
        </w:rPr>
        <w:t>ą</w:t>
      </w:r>
      <w:r w:rsidRPr="00327391">
        <w:rPr>
          <w:rFonts w:ascii="Times New Roman" w:hAnsi="Times New Roman"/>
          <w:sz w:val="24"/>
          <w:szCs w:val="24"/>
        </w:rPr>
        <w:t>.</w:t>
      </w:r>
    </w:p>
    <w:p w14:paraId="34CB9D03" w14:textId="3738142F" w:rsidR="008F277F" w:rsidRPr="00327391" w:rsidRDefault="008F277F" w:rsidP="00327391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7391">
        <w:rPr>
          <w:rFonts w:ascii="Times New Roman" w:hAnsi="Times New Roman" w:cs="Times New Roman"/>
          <w:sz w:val="24"/>
          <w:szCs w:val="24"/>
          <w:lang w:eastAsia="lt-LT"/>
        </w:rPr>
        <w:t xml:space="preserve">Kokių rezultatų laukiama. </w:t>
      </w:r>
      <w:r w:rsidR="006A66A4" w:rsidRPr="00327391">
        <w:rPr>
          <w:rFonts w:ascii="Times New Roman" w:hAnsi="Times New Roman" w:cs="Times New Roman"/>
          <w:sz w:val="24"/>
          <w:szCs w:val="24"/>
          <w:lang w:eastAsia="lt-LT"/>
        </w:rPr>
        <w:t>I</w:t>
      </w:r>
      <w:r w:rsidR="00CB5079" w:rsidRPr="00327391">
        <w:rPr>
          <w:rFonts w:ascii="Times New Roman" w:hAnsi="Times New Roman" w:cs="Times New Roman"/>
          <w:sz w:val="24"/>
          <w:szCs w:val="24"/>
          <w:lang w:eastAsia="lt-LT"/>
        </w:rPr>
        <w:t>šaug</w:t>
      </w:r>
      <w:r w:rsidR="006A66A4" w:rsidRPr="00327391">
        <w:rPr>
          <w:rFonts w:ascii="Times New Roman" w:hAnsi="Times New Roman" w:cs="Times New Roman"/>
          <w:sz w:val="24"/>
          <w:szCs w:val="24"/>
          <w:lang w:eastAsia="lt-LT"/>
        </w:rPr>
        <w:t xml:space="preserve">s </w:t>
      </w:r>
      <w:r w:rsidR="00CB5079" w:rsidRPr="00327391">
        <w:rPr>
          <w:rFonts w:ascii="Times New Roman" w:hAnsi="Times New Roman" w:cs="Times New Roman"/>
          <w:sz w:val="24"/>
          <w:szCs w:val="24"/>
        </w:rPr>
        <w:t>kultūros paslaugų įvairovė ir kokybė</w:t>
      </w:r>
      <w:r w:rsidR="006A66A4" w:rsidRPr="00327391">
        <w:rPr>
          <w:rFonts w:ascii="Times New Roman" w:hAnsi="Times New Roman" w:cs="Times New Roman"/>
          <w:sz w:val="24"/>
          <w:szCs w:val="24"/>
        </w:rPr>
        <w:t xml:space="preserve">, </w:t>
      </w:r>
      <w:r w:rsidR="00CB5079" w:rsidRPr="00327391">
        <w:rPr>
          <w:rFonts w:ascii="Times New Roman" w:hAnsi="Times New Roman" w:cs="Times New Roman"/>
          <w:sz w:val="24"/>
          <w:szCs w:val="24"/>
        </w:rPr>
        <w:t>p</w:t>
      </w:r>
      <w:r w:rsidRPr="00327391">
        <w:rPr>
          <w:rFonts w:ascii="Times New Roman" w:hAnsi="Times New Roman" w:cs="Times New Roman"/>
          <w:sz w:val="24"/>
          <w:szCs w:val="24"/>
        </w:rPr>
        <w:t xml:space="preserve">adidės </w:t>
      </w:r>
      <w:r w:rsidR="00856E3B" w:rsidRPr="00327391">
        <w:rPr>
          <w:rFonts w:ascii="Times New Roman" w:hAnsi="Times New Roman" w:cs="Times New Roman"/>
          <w:sz w:val="24"/>
          <w:szCs w:val="24"/>
        </w:rPr>
        <w:t>teigiamai vertinančių kultūros paslaugas Lazdijų rajono savivaldybėje asmenų dalis</w:t>
      </w:r>
      <w:r w:rsidR="00CB5079" w:rsidRPr="00327391">
        <w:rPr>
          <w:rFonts w:ascii="Times New Roman" w:hAnsi="Times New Roman" w:cs="Times New Roman"/>
          <w:sz w:val="24"/>
          <w:szCs w:val="24"/>
        </w:rPr>
        <w:t>.</w:t>
      </w:r>
    </w:p>
    <w:p w14:paraId="0253391F" w14:textId="7D6B26D0" w:rsidR="008F277F" w:rsidRPr="00327391" w:rsidRDefault="008F277F" w:rsidP="0032739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7391">
        <w:rPr>
          <w:rFonts w:ascii="Times New Roman" w:hAnsi="Times New Roman" w:cs="Times New Roman"/>
          <w:sz w:val="24"/>
          <w:szCs w:val="24"/>
        </w:rPr>
        <w:t>Galimos neigiamos pasekmės priėmus projektą, kokių priemonių reikėtų imtis, kad tokių pasekmių būtų išvengta. Priėmus šį Lazdijų rajono savivaldybės tarybos sprendimą, neigiamų pasekmių nenumatoma.</w:t>
      </w:r>
    </w:p>
    <w:p w14:paraId="4DC31EDC" w14:textId="12BCEE4E" w:rsidR="008F277F" w:rsidRPr="00327391" w:rsidRDefault="008F277F" w:rsidP="0032739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7391">
        <w:rPr>
          <w:rFonts w:ascii="Times New Roman" w:hAnsi="Times New Roman" w:cs="Times New Roman"/>
          <w:sz w:val="24"/>
          <w:szCs w:val="24"/>
        </w:rPr>
        <w:t xml:space="preserve">Kokie šios srities aktai tebegalioja ir kokius galiojančius aktus būtina pakeisti ar panaikinti, priėmus teikiamą projektą. </w:t>
      </w:r>
      <w:bookmarkStart w:id="5" w:name="_Hlk48469860"/>
      <w:r w:rsidRPr="00327391">
        <w:rPr>
          <w:rFonts w:ascii="Times New Roman" w:hAnsi="Times New Roman" w:cs="Times New Roman"/>
          <w:sz w:val="24"/>
          <w:szCs w:val="24"/>
        </w:rPr>
        <w:t>Priėmus šį Lazdijų rajono savivaldybės tarybos sprendimą, galiojančių teisės aktų pakeisti ar panaikinti nereikės</w:t>
      </w:r>
      <w:bookmarkEnd w:id="5"/>
      <w:r w:rsidRPr="003273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83AFC8" w14:textId="750ED9CF" w:rsidR="008F277F" w:rsidRPr="00327391" w:rsidRDefault="008F277F" w:rsidP="0032739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7391">
        <w:rPr>
          <w:rFonts w:ascii="Times New Roman" w:hAnsi="Times New Roman" w:cs="Times New Roman"/>
          <w:sz w:val="24"/>
          <w:szCs w:val="24"/>
        </w:rPr>
        <w:t>Rengiant projektą gauti specialistų vertinimai ir išvados. Dėl sprendimo projekto pastabų ir pasiūlymų negauta.</w:t>
      </w:r>
    </w:p>
    <w:bookmarkEnd w:id="4"/>
    <w:p w14:paraId="7771C538" w14:textId="55C6D23C" w:rsidR="00327391" w:rsidRPr="00327391" w:rsidRDefault="00327391" w:rsidP="00327391">
      <w:pPr>
        <w:tabs>
          <w:tab w:val="left" w:pos="1134"/>
        </w:tabs>
        <w:spacing w:line="360" w:lineRule="auto"/>
        <w:ind w:firstLine="851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327391">
        <w:rPr>
          <w:rFonts w:ascii="Times New Roman" w:eastAsia="Lucida Sans Unicode" w:hAnsi="Times New Roman" w:cs="Times New Roman"/>
          <w:kern w:val="2"/>
          <w:sz w:val="24"/>
          <w:szCs w:val="24"/>
        </w:rPr>
        <w:t>Sprendimo projektą parengė Lazdijų rajono savivaldybės administracijos Strateginio planavimo ir investicinių projektų valdymo skyriaus vyr. specialistas Gediminas Giedraitis.</w:t>
      </w:r>
    </w:p>
    <w:p w14:paraId="62A7DBEB" w14:textId="77777777" w:rsidR="00327391" w:rsidRPr="00327391" w:rsidRDefault="00327391" w:rsidP="00327391">
      <w:pPr>
        <w:tabs>
          <w:tab w:val="left" w:pos="0"/>
          <w:tab w:val="left" w:pos="1134"/>
        </w:tabs>
        <w:suppressAutoHyphens/>
        <w:spacing w:after="0" w:line="240" w:lineRule="auto"/>
        <w:ind w:firstLine="851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5CACB9D6" w14:textId="77777777" w:rsidR="00327391" w:rsidRPr="00327391" w:rsidRDefault="00327391" w:rsidP="00327391">
      <w:pPr>
        <w:tabs>
          <w:tab w:val="left" w:pos="0"/>
          <w:tab w:val="left" w:pos="1134"/>
        </w:tabs>
        <w:suppressAutoHyphens/>
        <w:spacing w:after="0" w:line="240" w:lineRule="auto"/>
        <w:ind w:firstLine="851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69621D0F" w14:textId="77777777" w:rsidR="00327391" w:rsidRPr="00327391" w:rsidRDefault="00327391" w:rsidP="00327391">
      <w:pPr>
        <w:tabs>
          <w:tab w:val="left" w:pos="0"/>
          <w:tab w:val="left" w:pos="1134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32739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Strateginio planavimo ir investicinių                                                                   </w:t>
      </w:r>
    </w:p>
    <w:p w14:paraId="7401ABE0" w14:textId="77777777" w:rsidR="00327391" w:rsidRPr="00327391" w:rsidRDefault="00327391" w:rsidP="00327391">
      <w:pPr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32739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projektų valdymo skyriaus vyr. specialistas           </w:t>
      </w:r>
      <w:r w:rsidRPr="00327391">
        <w:rPr>
          <w:rFonts w:ascii="Times New Roman" w:eastAsia="Lucida Sans Unicode" w:hAnsi="Times New Roman" w:cs="Times New Roman"/>
          <w:kern w:val="2"/>
          <w:sz w:val="24"/>
          <w:szCs w:val="24"/>
        </w:rPr>
        <w:tab/>
      </w:r>
      <w:r w:rsidRPr="00327391">
        <w:rPr>
          <w:rFonts w:ascii="Times New Roman" w:eastAsia="Lucida Sans Unicode" w:hAnsi="Times New Roman" w:cs="Times New Roman"/>
          <w:kern w:val="2"/>
          <w:sz w:val="24"/>
          <w:szCs w:val="24"/>
        </w:rPr>
        <w:tab/>
        <w:t xml:space="preserve">            Gediminas Giedraitis                                                                            </w:t>
      </w:r>
    </w:p>
    <w:p w14:paraId="49D14D98" w14:textId="7F2BB1FF" w:rsidR="008F277F" w:rsidRPr="008F277F" w:rsidRDefault="008F277F" w:rsidP="00327391">
      <w:pPr>
        <w:tabs>
          <w:tab w:val="left" w:pos="1134"/>
        </w:tabs>
        <w:spacing w:after="0" w:line="360" w:lineRule="auto"/>
        <w:ind w:firstLine="567"/>
        <w:jc w:val="both"/>
      </w:pPr>
    </w:p>
    <w:sectPr w:rsidR="008F277F" w:rsidRPr="008F277F" w:rsidSect="00327391">
      <w:head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85F29" w14:textId="77777777" w:rsidR="004940A9" w:rsidRDefault="006A66A4">
      <w:pPr>
        <w:spacing w:after="0" w:line="240" w:lineRule="auto"/>
      </w:pPr>
      <w:r>
        <w:separator/>
      </w:r>
    </w:p>
  </w:endnote>
  <w:endnote w:type="continuationSeparator" w:id="0">
    <w:p w14:paraId="7A4EE753" w14:textId="77777777" w:rsidR="004940A9" w:rsidRDefault="006A6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A94A9" w14:textId="77777777" w:rsidR="004940A9" w:rsidRDefault="006A66A4">
      <w:pPr>
        <w:spacing w:after="0" w:line="240" w:lineRule="auto"/>
      </w:pPr>
      <w:r>
        <w:separator/>
      </w:r>
    </w:p>
  </w:footnote>
  <w:footnote w:type="continuationSeparator" w:id="0">
    <w:p w14:paraId="5057CDAC" w14:textId="77777777" w:rsidR="004940A9" w:rsidRDefault="006A6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22EDF" w14:textId="77777777" w:rsidR="0049163E" w:rsidRPr="00327391" w:rsidRDefault="00CB5079" w:rsidP="0049163E">
    <w:pPr>
      <w:pStyle w:val="Antrats"/>
      <w:jc w:val="right"/>
      <w:rPr>
        <w:rFonts w:ascii="Times New Roman" w:hAnsi="Times New Roman"/>
        <w:b/>
        <w:bCs/>
        <w:sz w:val="24"/>
        <w:szCs w:val="24"/>
      </w:rPr>
    </w:pPr>
    <w:r w:rsidRPr="00327391">
      <w:rPr>
        <w:rFonts w:ascii="Times New Roman" w:hAnsi="Times New Roman"/>
        <w:b/>
        <w:bCs/>
        <w:sz w:val="24"/>
        <w:szCs w:val="24"/>
      </w:rPr>
      <w:t>Projektas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941B4" w14:textId="231B2D26" w:rsidR="00327391" w:rsidRPr="00327391" w:rsidRDefault="00327391" w:rsidP="0032739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4C7599"/>
    <w:multiLevelType w:val="hybridMultilevel"/>
    <w:tmpl w:val="98B27340"/>
    <w:lvl w:ilvl="0" w:tplc="DF8ED1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7F"/>
    <w:rsid w:val="00044C5B"/>
    <w:rsid w:val="000453FB"/>
    <w:rsid w:val="000A193E"/>
    <w:rsid w:val="001216D6"/>
    <w:rsid w:val="00327391"/>
    <w:rsid w:val="003C4BAE"/>
    <w:rsid w:val="004940A9"/>
    <w:rsid w:val="004F2AF2"/>
    <w:rsid w:val="005F655A"/>
    <w:rsid w:val="00655BE8"/>
    <w:rsid w:val="006A66A4"/>
    <w:rsid w:val="006D1B40"/>
    <w:rsid w:val="00727CBF"/>
    <w:rsid w:val="00791C9A"/>
    <w:rsid w:val="007D5A2E"/>
    <w:rsid w:val="007F5041"/>
    <w:rsid w:val="00856E3B"/>
    <w:rsid w:val="008807CE"/>
    <w:rsid w:val="008A6885"/>
    <w:rsid w:val="008B2759"/>
    <w:rsid w:val="008D756B"/>
    <w:rsid w:val="008F277F"/>
    <w:rsid w:val="00932BC1"/>
    <w:rsid w:val="0094421E"/>
    <w:rsid w:val="00971BCE"/>
    <w:rsid w:val="00AC1BA6"/>
    <w:rsid w:val="00B25833"/>
    <w:rsid w:val="00B4591C"/>
    <w:rsid w:val="00C21EBE"/>
    <w:rsid w:val="00C92DFD"/>
    <w:rsid w:val="00CB5079"/>
    <w:rsid w:val="00D268FC"/>
    <w:rsid w:val="00D36238"/>
    <w:rsid w:val="00D536DD"/>
    <w:rsid w:val="00D84AF2"/>
    <w:rsid w:val="00DA446E"/>
    <w:rsid w:val="00E510BA"/>
    <w:rsid w:val="00E56636"/>
    <w:rsid w:val="00E73A89"/>
    <w:rsid w:val="00F3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D3F1"/>
  <w15:chartTrackingRefBased/>
  <w15:docId w15:val="{C2FE6617-C27E-421B-98C4-D1E0F235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F277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F277F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8F277F"/>
    <w:rPr>
      <w:rFonts w:ascii="Calibri" w:eastAsia="Calibri" w:hAnsi="Calibri" w:cs="Times New Roman"/>
    </w:rPr>
  </w:style>
  <w:style w:type="paragraph" w:customStyle="1" w:styleId="WW-BodyText2">
    <w:name w:val="WW-Body Text 2"/>
    <w:basedOn w:val="prastasis"/>
    <w:rsid w:val="008F277F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iCs/>
      <w:sz w:val="24"/>
      <w:szCs w:val="20"/>
    </w:rPr>
  </w:style>
  <w:style w:type="paragraph" w:styleId="Sraopastraipa">
    <w:name w:val="List Paragraph"/>
    <w:basedOn w:val="prastasis"/>
    <w:uiPriority w:val="34"/>
    <w:qFormat/>
    <w:rsid w:val="008F277F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semiHidden/>
    <w:unhideWhenUsed/>
    <w:rsid w:val="00727CB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27CBF"/>
    <w:rPr>
      <w:rFonts w:ascii="Times New Roman" w:eastAsia="Lucida Sans Unicode" w:hAnsi="Times New Roman" w:cs="Times New Roman"/>
      <w:kern w:val="2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3273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27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0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2118</Words>
  <Characters>1208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 Rasiuliene</dc:creator>
  <cp:keywords/>
  <dc:description/>
  <cp:lastModifiedBy>Laima Jauniskiene</cp:lastModifiedBy>
  <cp:revision>2</cp:revision>
  <dcterms:created xsi:type="dcterms:W3CDTF">2020-09-24T06:27:00Z</dcterms:created>
  <dcterms:modified xsi:type="dcterms:W3CDTF">2020-09-24T06:27:00Z</dcterms:modified>
</cp:coreProperties>
</file>