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BBE8" w14:textId="77777777" w:rsidR="007072EE" w:rsidRDefault="00023460" w:rsidP="007C35F4">
      <w:pPr>
        <w:spacing w:after="0" w:line="240" w:lineRule="auto"/>
        <w:jc w:val="center"/>
        <w:rPr>
          <w:rFonts w:ascii="Times New Roman" w:hAnsi="Times New Roman" w:cs="Times New Roman"/>
          <w:b/>
          <w:sz w:val="24"/>
          <w:szCs w:val="24"/>
        </w:rPr>
      </w:pPr>
      <w:r w:rsidRPr="00BF1E66">
        <w:rPr>
          <w:rFonts w:ascii="Times New Roman" w:hAnsi="Times New Roman" w:cs="Times New Roman"/>
          <w:b/>
          <w:sz w:val="24"/>
          <w:szCs w:val="24"/>
        </w:rPr>
        <w:t xml:space="preserve">VIEŠOSIOS ĮSTAIGOS LAZDIJŲ SAVIVALDYBĖS PIRMINĖS SVEIKATOS PRIEŽIŪROS CENTRO </w:t>
      </w:r>
    </w:p>
    <w:p w14:paraId="07F32209" w14:textId="758AB1DC" w:rsidR="00023460" w:rsidRDefault="002A1446" w:rsidP="007C35F4">
      <w:pPr>
        <w:spacing w:after="0" w:line="240" w:lineRule="auto"/>
        <w:jc w:val="center"/>
        <w:rPr>
          <w:rFonts w:ascii="Times New Roman" w:hAnsi="Times New Roman" w:cs="Times New Roman"/>
          <w:b/>
          <w:sz w:val="24"/>
          <w:szCs w:val="24"/>
        </w:rPr>
      </w:pPr>
      <w:r w:rsidRPr="00BF1E66">
        <w:rPr>
          <w:rFonts w:ascii="Times New Roman" w:hAnsi="Times New Roman" w:cs="Times New Roman"/>
          <w:b/>
          <w:sz w:val="24"/>
          <w:szCs w:val="24"/>
        </w:rPr>
        <w:t>2020-2022 MET</w:t>
      </w:r>
      <w:r>
        <w:rPr>
          <w:rFonts w:ascii="Times New Roman" w:hAnsi="Times New Roman" w:cs="Times New Roman"/>
          <w:b/>
          <w:sz w:val="24"/>
          <w:szCs w:val="24"/>
        </w:rPr>
        <w:t>Ų</w:t>
      </w:r>
      <w:r w:rsidRPr="00BF1E66">
        <w:rPr>
          <w:rFonts w:ascii="Times New Roman" w:hAnsi="Times New Roman" w:cs="Times New Roman"/>
          <w:b/>
          <w:sz w:val="24"/>
          <w:szCs w:val="24"/>
        </w:rPr>
        <w:t xml:space="preserve"> </w:t>
      </w:r>
      <w:r w:rsidR="005F3696" w:rsidRPr="00BF1E66">
        <w:rPr>
          <w:rFonts w:ascii="Times New Roman" w:hAnsi="Times New Roman" w:cs="Times New Roman"/>
          <w:b/>
          <w:sz w:val="24"/>
          <w:szCs w:val="24"/>
        </w:rPr>
        <w:t xml:space="preserve">VEIKLOS </w:t>
      </w:r>
      <w:r w:rsidR="00F972E9">
        <w:rPr>
          <w:rFonts w:ascii="Times New Roman" w:hAnsi="Times New Roman" w:cs="Times New Roman"/>
          <w:b/>
          <w:sz w:val="24"/>
          <w:szCs w:val="24"/>
        </w:rPr>
        <w:t>S</w:t>
      </w:r>
      <w:r w:rsidR="00AF2E0A" w:rsidRPr="00BF1E66">
        <w:rPr>
          <w:rFonts w:ascii="Times New Roman" w:hAnsi="Times New Roman" w:cs="Times New Roman"/>
          <w:b/>
          <w:sz w:val="24"/>
          <w:szCs w:val="24"/>
        </w:rPr>
        <w:t xml:space="preserve">TRATEGIJA </w:t>
      </w:r>
    </w:p>
    <w:p w14:paraId="64D62A99" w14:textId="77777777" w:rsidR="007072EE" w:rsidRDefault="007072EE" w:rsidP="007072EE">
      <w:pPr>
        <w:spacing w:line="240" w:lineRule="auto"/>
        <w:jc w:val="center"/>
        <w:rPr>
          <w:rFonts w:ascii="Times New Roman" w:hAnsi="Times New Roman" w:cs="Times New Roman"/>
          <w:b/>
          <w:sz w:val="24"/>
          <w:szCs w:val="24"/>
        </w:rPr>
      </w:pPr>
    </w:p>
    <w:p w14:paraId="07F3220A" w14:textId="77777777" w:rsidR="00AD0DC5" w:rsidRPr="00242E23" w:rsidRDefault="00242E23" w:rsidP="00242E23">
      <w:pPr>
        <w:pStyle w:val="Sraopastraipa"/>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ĮSTAIGOS VEIKLOS KONTEKSTO ANALIZĖ</w:t>
      </w:r>
    </w:p>
    <w:p w14:paraId="07F3220B" w14:textId="77777777" w:rsidR="003D5C2E" w:rsidRPr="003D5C2E" w:rsidRDefault="00413634" w:rsidP="00600842">
      <w:pPr>
        <w:pStyle w:val="Betarp"/>
        <w:spacing w:line="360" w:lineRule="auto"/>
        <w:ind w:firstLine="851"/>
        <w:jc w:val="both"/>
        <w:rPr>
          <w:rFonts w:ascii="Times New Roman" w:hAnsi="Times New Roman" w:cs="Times New Roman"/>
          <w:sz w:val="24"/>
          <w:szCs w:val="24"/>
        </w:rPr>
      </w:pPr>
      <w:r w:rsidRPr="003D5C2E">
        <w:rPr>
          <w:rFonts w:ascii="Times New Roman" w:hAnsi="Times New Roman" w:cs="Times New Roman"/>
          <w:sz w:val="24"/>
          <w:szCs w:val="24"/>
        </w:rPr>
        <w:t xml:space="preserve">VšĮ </w:t>
      </w:r>
      <w:r w:rsidR="002F1BF0">
        <w:rPr>
          <w:rFonts w:ascii="Times New Roman" w:hAnsi="Times New Roman" w:cs="Times New Roman"/>
          <w:sz w:val="24"/>
          <w:szCs w:val="24"/>
        </w:rPr>
        <w:t>,,</w:t>
      </w:r>
      <w:r w:rsidRPr="003D5C2E">
        <w:rPr>
          <w:rFonts w:ascii="Times New Roman" w:hAnsi="Times New Roman" w:cs="Times New Roman"/>
          <w:sz w:val="24"/>
          <w:szCs w:val="24"/>
        </w:rPr>
        <w:t>Lazdijų savivaldybės pirminės sveikatos priežiūros centras</w:t>
      </w:r>
      <w:r w:rsidR="002F1BF0">
        <w:rPr>
          <w:rFonts w:ascii="Times New Roman" w:hAnsi="Times New Roman" w:cs="Times New Roman"/>
          <w:sz w:val="24"/>
          <w:szCs w:val="24"/>
        </w:rPr>
        <w:t>“</w:t>
      </w:r>
      <w:r w:rsidRPr="003D5C2E">
        <w:rPr>
          <w:rFonts w:ascii="Times New Roman" w:hAnsi="Times New Roman" w:cs="Times New Roman"/>
          <w:sz w:val="24"/>
          <w:szCs w:val="24"/>
        </w:rPr>
        <w:t xml:space="preserve"> vykdydamas </w:t>
      </w:r>
      <w:r w:rsidR="00623069">
        <w:rPr>
          <w:rFonts w:ascii="Times New Roman" w:hAnsi="Times New Roman" w:cs="Times New Roman"/>
          <w:sz w:val="24"/>
          <w:szCs w:val="24"/>
        </w:rPr>
        <w:t>Lietuvos Respublikos</w:t>
      </w:r>
      <w:r w:rsidRPr="003D5C2E">
        <w:rPr>
          <w:rFonts w:ascii="Times New Roman" w:hAnsi="Times New Roman" w:cs="Times New Roman"/>
          <w:sz w:val="24"/>
          <w:szCs w:val="24"/>
        </w:rPr>
        <w:t xml:space="preserve"> ir Lazdijų rajono savivaldybės gyventojų sveikatos politiką, teikia savalaikes ir kokybiškas </w:t>
      </w:r>
      <w:r w:rsidR="00A562D7" w:rsidRPr="003D5C2E">
        <w:rPr>
          <w:rFonts w:ascii="Times New Roman" w:hAnsi="Times New Roman" w:cs="Times New Roman"/>
          <w:sz w:val="24"/>
          <w:szCs w:val="24"/>
        </w:rPr>
        <w:t xml:space="preserve">ambulatorines </w:t>
      </w:r>
      <w:r w:rsidRPr="003D5C2E">
        <w:rPr>
          <w:rFonts w:ascii="Times New Roman" w:hAnsi="Times New Roman" w:cs="Times New Roman"/>
          <w:sz w:val="24"/>
          <w:szCs w:val="24"/>
        </w:rPr>
        <w:t>pirminės sveikatos priežiūros paslaugas Lazdijų rajono savivaldybės gyventojams. Paslaugų</w:t>
      </w:r>
      <w:r w:rsidR="00A562D7" w:rsidRPr="003D5C2E">
        <w:rPr>
          <w:rFonts w:ascii="Times New Roman" w:hAnsi="Times New Roman" w:cs="Times New Roman"/>
          <w:sz w:val="24"/>
          <w:szCs w:val="24"/>
        </w:rPr>
        <w:t xml:space="preserve"> teikimą reglamentuoja </w:t>
      </w:r>
      <w:r w:rsidRPr="003D5C2E">
        <w:rPr>
          <w:rFonts w:ascii="Times New Roman" w:hAnsi="Times New Roman" w:cs="Times New Roman"/>
          <w:sz w:val="24"/>
          <w:szCs w:val="24"/>
        </w:rPr>
        <w:t xml:space="preserve"> Lietuvos Respublikos </w:t>
      </w:r>
      <w:r w:rsidR="00A562D7" w:rsidRPr="003D5C2E">
        <w:rPr>
          <w:rFonts w:ascii="Times New Roman" w:hAnsi="Times New Roman" w:cs="Times New Roman"/>
          <w:sz w:val="24"/>
          <w:szCs w:val="24"/>
        </w:rPr>
        <w:t xml:space="preserve">įstatymai, Sveikatos apsaugos ministro įsakymai ir kiti teisės aktai, sutartis su Vilniaus teritorine ligonių kasa, VšĮ </w:t>
      </w:r>
      <w:r w:rsidR="002F1BF0">
        <w:rPr>
          <w:rFonts w:ascii="Times New Roman" w:hAnsi="Times New Roman" w:cs="Times New Roman"/>
          <w:sz w:val="24"/>
          <w:szCs w:val="24"/>
        </w:rPr>
        <w:t>,,</w:t>
      </w:r>
      <w:r w:rsidR="00A562D7" w:rsidRPr="003D5C2E">
        <w:rPr>
          <w:rFonts w:ascii="Times New Roman" w:hAnsi="Times New Roman" w:cs="Times New Roman"/>
          <w:sz w:val="24"/>
          <w:szCs w:val="24"/>
        </w:rPr>
        <w:t>Lazdijų savivaldybės pirminės sveikatos priežiūros centras</w:t>
      </w:r>
      <w:r w:rsidR="002F1BF0">
        <w:rPr>
          <w:rFonts w:ascii="Times New Roman" w:hAnsi="Times New Roman" w:cs="Times New Roman"/>
          <w:sz w:val="24"/>
          <w:szCs w:val="24"/>
        </w:rPr>
        <w:t>“</w:t>
      </w:r>
      <w:r w:rsidR="00A562D7" w:rsidRPr="003D5C2E">
        <w:rPr>
          <w:rFonts w:ascii="Times New Roman" w:hAnsi="Times New Roman" w:cs="Times New Roman"/>
          <w:sz w:val="24"/>
          <w:szCs w:val="24"/>
        </w:rPr>
        <w:t xml:space="preserve"> įstatai.</w:t>
      </w:r>
    </w:p>
    <w:p w14:paraId="07F3220C" w14:textId="4FF1C3D5" w:rsidR="00A1007F" w:rsidRPr="00A24219" w:rsidRDefault="00886851" w:rsidP="00600842">
      <w:pPr>
        <w:pStyle w:val="Betarp"/>
        <w:spacing w:line="360" w:lineRule="auto"/>
        <w:ind w:firstLine="851"/>
        <w:jc w:val="both"/>
      </w:pPr>
      <w:r w:rsidRPr="00D41346">
        <w:rPr>
          <w:rFonts w:ascii="Times New Roman" w:hAnsi="Times New Roman" w:cs="Times New Roman"/>
          <w:sz w:val="24"/>
          <w:szCs w:val="24"/>
        </w:rPr>
        <w:t xml:space="preserve">VšĮ „Lazdijų savivaldybės pirminės sveikatos priežiūros centras“ teikia pirminės ambulatorinės asmens sveikatos priežiūros paslaugas </w:t>
      </w:r>
      <w:r w:rsidRPr="00484274">
        <w:rPr>
          <w:rFonts w:ascii="Times New Roman" w:hAnsi="Times New Roman" w:cs="Times New Roman"/>
          <w:sz w:val="24"/>
          <w:szCs w:val="24"/>
        </w:rPr>
        <w:t>prisirašiusiems</w:t>
      </w:r>
      <w:r w:rsidR="00623069" w:rsidRPr="00D41346">
        <w:rPr>
          <w:rFonts w:ascii="Times New Roman" w:hAnsi="Times New Roman" w:cs="Times New Roman"/>
          <w:sz w:val="24"/>
          <w:szCs w:val="24"/>
        </w:rPr>
        <w:t xml:space="preserve"> </w:t>
      </w:r>
      <w:r w:rsidRPr="00D41346">
        <w:rPr>
          <w:rFonts w:ascii="Times New Roman" w:hAnsi="Times New Roman" w:cs="Times New Roman"/>
          <w:sz w:val="24"/>
          <w:szCs w:val="24"/>
        </w:rPr>
        <w:t>gyventojams</w:t>
      </w:r>
      <w:r w:rsidR="00A555DC" w:rsidRPr="00D41346">
        <w:rPr>
          <w:rFonts w:ascii="Times New Roman" w:hAnsi="Times New Roman" w:cs="Times New Roman"/>
          <w:sz w:val="24"/>
          <w:szCs w:val="24"/>
        </w:rPr>
        <w:t>. Paslaugų teikimo apimtys reglamentuojamos sutartimi su Vilniaus teritorine ligonių kasa.</w:t>
      </w:r>
      <w:r w:rsidR="00D41346" w:rsidRPr="00D41346">
        <w:rPr>
          <w:rFonts w:ascii="Times New Roman" w:hAnsi="Times New Roman" w:cs="Times New Roman"/>
          <w:sz w:val="24"/>
          <w:szCs w:val="24"/>
        </w:rPr>
        <w:t xml:space="preserve"> </w:t>
      </w:r>
    </w:p>
    <w:p w14:paraId="07F3220D" w14:textId="77777777" w:rsidR="00A1007F" w:rsidRDefault="00A1007F" w:rsidP="0060084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VšĮ </w:t>
      </w:r>
      <w:r w:rsidR="002F1BF0">
        <w:rPr>
          <w:rFonts w:ascii="Times New Roman" w:hAnsi="Times New Roman" w:cs="Times New Roman"/>
          <w:sz w:val="24"/>
          <w:szCs w:val="24"/>
        </w:rPr>
        <w:t>,,</w:t>
      </w:r>
      <w:r>
        <w:rPr>
          <w:rFonts w:ascii="Times New Roman" w:hAnsi="Times New Roman" w:cs="Times New Roman"/>
          <w:sz w:val="24"/>
          <w:szCs w:val="24"/>
        </w:rPr>
        <w:t>Lazdijų savivaldybės pirminės sveikatos priežiūros centro</w:t>
      </w:r>
      <w:r w:rsidR="002F1BF0">
        <w:rPr>
          <w:rFonts w:ascii="Times New Roman" w:hAnsi="Times New Roman" w:cs="Times New Roman"/>
          <w:sz w:val="24"/>
          <w:szCs w:val="24"/>
        </w:rPr>
        <w:t>“</w:t>
      </w:r>
      <w:r>
        <w:rPr>
          <w:rFonts w:ascii="Times New Roman" w:hAnsi="Times New Roman" w:cs="Times New Roman"/>
          <w:sz w:val="24"/>
          <w:szCs w:val="24"/>
        </w:rPr>
        <w:t xml:space="preserve"> SSGG analizė:</w:t>
      </w:r>
    </w:p>
    <w:tbl>
      <w:tblPr>
        <w:tblStyle w:val="Lentelstinklelis"/>
        <w:tblW w:w="0" w:type="auto"/>
        <w:tblLook w:val="04A0" w:firstRow="1" w:lastRow="0" w:firstColumn="1" w:lastColumn="0" w:noHBand="0" w:noVBand="1"/>
      </w:tblPr>
      <w:tblGrid>
        <w:gridCol w:w="4786"/>
        <w:gridCol w:w="4842"/>
      </w:tblGrid>
      <w:tr w:rsidR="00A1007F" w:rsidRPr="00A1007F" w14:paraId="07F32210" w14:textId="77777777" w:rsidTr="007072EE">
        <w:tc>
          <w:tcPr>
            <w:tcW w:w="4786" w:type="dxa"/>
            <w:vAlign w:val="center"/>
          </w:tcPr>
          <w:p w14:paraId="07F3220E" w14:textId="77777777" w:rsidR="00A1007F" w:rsidRPr="00A1007F" w:rsidRDefault="00600842" w:rsidP="006008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w:t>
            </w:r>
            <w:r w:rsidRPr="00A1007F">
              <w:rPr>
                <w:rFonts w:ascii="Times New Roman" w:hAnsi="Times New Roman" w:cs="Times New Roman"/>
                <w:b/>
                <w:sz w:val="24"/>
                <w:szCs w:val="24"/>
              </w:rPr>
              <w:t>tiprybės</w:t>
            </w:r>
          </w:p>
        </w:tc>
        <w:tc>
          <w:tcPr>
            <w:tcW w:w="4842" w:type="dxa"/>
            <w:vAlign w:val="center"/>
          </w:tcPr>
          <w:p w14:paraId="07F3220F" w14:textId="77777777" w:rsidR="00A1007F" w:rsidRPr="00A1007F" w:rsidRDefault="00600842" w:rsidP="006008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w:t>
            </w:r>
            <w:r w:rsidRPr="00A1007F">
              <w:rPr>
                <w:rFonts w:ascii="Times New Roman" w:hAnsi="Times New Roman" w:cs="Times New Roman"/>
                <w:b/>
                <w:sz w:val="24"/>
                <w:szCs w:val="24"/>
              </w:rPr>
              <w:t>ilpnybės</w:t>
            </w:r>
          </w:p>
        </w:tc>
      </w:tr>
      <w:tr w:rsidR="00A1007F" w14:paraId="07F32219" w14:textId="77777777" w:rsidTr="007072EE">
        <w:trPr>
          <w:trHeight w:val="711"/>
        </w:trPr>
        <w:tc>
          <w:tcPr>
            <w:tcW w:w="4786" w:type="dxa"/>
          </w:tcPr>
          <w:p w14:paraId="07F32211" w14:textId="77777777" w:rsidR="00A1007F" w:rsidRPr="00F37A66" w:rsidRDefault="00A1007F" w:rsidP="00F37A66">
            <w:pPr>
              <w:pStyle w:val="Sraopastraipa"/>
              <w:numPr>
                <w:ilvl w:val="0"/>
                <w:numId w:val="13"/>
              </w:numPr>
              <w:tabs>
                <w:tab w:val="left" w:pos="306"/>
              </w:tabs>
              <w:spacing w:line="360" w:lineRule="auto"/>
              <w:ind w:left="0" w:firstLine="0"/>
              <w:rPr>
                <w:rFonts w:ascii="Times New Roman" w:hAnsi="Times New Roman" w:cs="Times New Roman"/>
                <w:sz w:val="24"/>
                <w:szCs w:val="24"/>
              </w:rPr>
            </w:pPr>
            <w:r w:rsidRPr="00F37A66">
              <w:rPr>
                <w:rFonts w:ascii="Times New Roman" w:hAnsi="Times New Roman" w:cs="Times New Roman"/>
                <w:sz w:val="24"/>
                <w:szCs w:val="24"/>
              </w:rPr>
              <w:t>Aukšta darbuotojų kvalifikacija</w:t>
            </w:r>
            <w:r w:rsidR="00623069" w:rsidRPr="00F37A66">
              <w:rPr>
                <w:rFonts w:ascii="Times New Roman" w:hAnsi="Times New Roman" w:cs="Times New Roman"/>
                <w:sz w:val="24"/>
                <w:szCs w:val="24"/>
              </w:rPr>
              <w:t xml:space="preserve">, didelė </w:t>
            </w:r>
          </w:p>
          <w:p w14:paraId="07F32212" w14:textId="77777777" w:rsidR="008F077B" w:rsidRPr="00BA0358" w:rsidRDefault="00783170" w:rsidP="008774CC">
            <w:pPr>
              <w:pStyle w:val="Sraopastraipa"/>
              <w:numPr>
                <w:ilvl w:val="0"/>
                <w:numId w:val="6"/>
              </w:numPr>
              <w:tabs>
                <w:tab w:val="left" w:pos="306"/>
              </w:tabs>
              <w:spacing w:after="200" w:line="360" w:lineRule="auto"/>
              <w:ind w:left="22"/>
              <w:rPr>
                <w:rFonts w:ascii="Times New Roman" w:hAnsi="Times New Roman" w:cs="Times New Roman"/>
                <w:sz w:val="24"/>
                <w:szCs w:val="24"/>
              </w:rPr>
            </w:pPr>
            <w:r w:rsidRPr="00BA0358">
              <w:rPr>
                <w:rFonts w:ascii="Times New Roman" w:hAnsi="Times New Roman" w:cs="Times New Roman"/>
                <w:sz w:val="24"/>
                <w:szCs w:val="24"/>
              </w:rPr>
              <w:t>p</w:t>
            </w:r>
            <w:r w:rsidR="0071099D" w:rsidRPr="00BA0358">
              <w:rPr>
                <w:rFonts w:ascii="Times New Roman" w:hAnsi="Times New Roman" w:cs="Times New Roman"/>
                <w:sz w:val="24"/>
                <w:szCs w:val="24"/>
              </w:rPr>
              <w:t>raktinio darbo patirtis;</w:t>
            </w:r>
          </w:p>
          <w:p w14:paraId="07F32213" w14:textId="77777777" w:rsidR="005C37FC" w:rsidRPr="00BA0358" w:rsidRDefault="005C37FC" w:rsidP="00623069">
            <w:pPr>
              <w:pStyle w:val="Sraopastraipa"/>
              <w:numPr>
                <w:ilvl w:val="0"/>
                <w:numId w:val="6"/>
              </w:numPr>
              <w:tabs>
                <w:tab w:val="left" w:pos="306"/>
              </w:tabs>
              <w:spacing w:line="360" w:lineRule="auto"/>
              <w:ind w:left="22" w:firstLine="0"/>
              <w:rPr>
                <w:rFonts w:ascii="Times New Roman" w:hAnsi="Times New Roman" w:cs="Times New Roman"/>
                <w:sz w:val="24"/>
                <w:szCs w:val="24"/>
              </w:rPr>
            </w:pPr>
            <w:r w:rsidRPr="00BA0358">
              <w:rPr>
                <w:rFonts w:ascii="Times New Roman" w:hAnsi="Times New Roman" w:cs="Times New Roman"/>
                <w:sz w:val="24"/>
                <w:szCs w:val="24"/>
              </w:rPr>
              <w:t>Sukurtos</w:t>
            </w:r>
            <w:r w:rsidR="00623069" w:rsidRPr="00BA0358">
              <w:rPr>
                <w:rFonts w:ascii="Times New Roman" w:hAnsi="Times New Roman" w:cs="Times New Roman"/>
                <w:sz w:val="24"/>
                <w:szCs w:val="24"/>
              </w:rPr>
              <w:t xml:space="preserve"> geros</w:t>
            </w:r>
            <w:r w:rsidRPr="00BA0358">
              <w:rPr>
                <w:rFonts w:ascii="Times New Roman" w:hAnsi="Times New Roman" w:cs="Times New Roman"/>
                <w:sz w:val="24"/>
                <w:szCs w:val="24"/>
              </w:rPr>
              <w:t xml:space="preserve"> sąlygos teikiamų paslaugų kokybei užtikrinti;</w:t>
            </w:r>
          </w:p>
          <w:p w14:paraId="07F32214" w14:textId="77777777" w:rsidR="005C37FC" w:rsidRPr="00BA0358" w:rsidRDefault="005C37FC" w:rsidP="00623069">
            <w:pPr>
              <w:pStyle w:val="Sraopastraipa"/>
              <w:numPr>
                <w:ilvl w:val="0"/>
                <w:numId w:val="6"/>
              </w:numPr>
              <w:tabs>
                <w:tab w:val="left" w:pos="306"/>
              </w:tabs>
              <w:spacing w:line="360" w:lineRule="auto"/>
              <w:ind w:left="22" w:firstLine="0"/>
              <w:rPr>
                <w:rFonts w:ascii="Times New Roman" w:hAnsi="Times New Roman" w:cs="Times New Roman"/>
                <w:sz w:val="24"/>
                <w:szCs w:val="24"/>
              </w:rPr>
            </w:pPr>
            <w:r w:rsidRPr="00BA0358">
              <w:rPr>
                <w:rFonts w:ascii="Times New Roman" w:hAnsi="Times New Roman" w:cs="Times New Roman"/>
                <w:sz w:val="24"/>
                <w:szCs w:val="24"/>
              </w:rPr>
              <w:t>Atnaujinamos ir modernizuojamos darbo vietos;</w:t>
            </w:r>
          </w:p>
          <w:p w14:paraId="07F32215" w14:textId="77777777" w:rsidR="00A1007F" w:rsidRPr="00600842" w:rsidRDefault="00242E23" w:rsidP="00623069">
            <w:pPr>
              <w:pStyle w:val="Sraopastraipa"/>
              <w:numPr>
                <w:ilvl w:val="0"/>
                <w:numId w:val="6"/>
              </w:numPr>
              <w:tabs>
                <w:tab w:val="left" w:pos="306"/>
              </w:tabs>
              <w:spacing w:line="360" w:lineRule="auto"/>
              <w:ind w:left="22" w:firstLine="0"/>
              <w:rPr>
                <w:rFonts w:ascii="Times New Roman" w:hAnsi="Times New Roman" w:cs="Times New Roman"/>
                <w:sz w:val="24"/>
                <w:szCs w:val="24"/>
              </w:rPr>
            </w:pPr>
            <w:r w:rsidRPr="00BA0358">
              <w:rPr>
                <w:rFonts w:ascii="Times New Roman" w:hAnsi="Times New Roman" w:cs="Times New Roman"/>
                <w:sz w:val="24"/>
                <w:szCs w:val="24"/>
              </w:rPr>
              <w:t>Žemas darbuotojų kaitos indeksas</w:t>
            </w:r>
            <w:r w:rsidR="00BA0358">
              <w:rPr>
                <w:rFonts w:ascii="Times New Roman" w:hAnsi="Times New Roman" w:cs="Times New Roman"/>
                <w:sz w:val="24"/>
                <w:szCs w:val="24"/>
              </w:rPr>
              <w:t>.</w:t>
            </w:r>
          </w:p>
        </w:tc>
        <w:tc>
          <w:tcPr>
            <w:tcW w:w="4842" w:type="dxa"/>
          </w:tcPr>
          <w:p w14:paraId="07F32216" w14:textId="60374CCE" w:rsidR="00785240" w:rsidRDefault="00020687" w:rsidP="00BA0358">
            <w:pPr>
              <w:pStyle w:val="Sraopastraipa"/>
              <w:numPr>
                <w:ilvl w:val="0"/>
                <w:numId w:val="1"/>
              </w:numPr>
              <w:tabs>
                <w:tab w:val="left" w:pos="359"/>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Aukštas</w:t>
            </w:r>
            <w:r w:rsidR="00953D2A">
              <w:rPr>
                <w:rFonts w:ascii="Times New Roman" w:hAnsi="Times New Roman" w:cs="Times New Roman"/>
                <w:sz w:val="24"/>
                <w:szCs w:val="24"/>
              </w:rPr>
              <w:t xml:space="preserve"> personal</w:t>
            </w:r>
            <w:r w:rsidR="00783170">
              <w:rPr>
                <w:rFonts w:ascii="Times New Roman" w:hAnsi="Times New Roman" w:cs="Times New Roman"/>
                <w:sz w:val="24"/>
                <w:szCs w:val="24"/>
              </w:rPr>
              <w:t>o</w:t>
            </w:r>
            <w:r w:rsidR="00953D2A">
              <w:rPr>
                <w:rFonts w:ascii="Times New Roman" w:hAnsi="Times New Roman" w:cs="Times New Roman"/>
                <w:sz w:val="24"/>
                <w:szCs w:val="24"/>
              </w:rPr>
              <w:t xml:space="preserve"> </w:t>
            </w:r>
            <w:r w:rsidR="00783170">
              <w:rPr>
                <w:rFonts w:ascii="Times New Roman" w:hAnsi="Times New Roman" w:cs="Times New Roman"/>
                <w:sz w:val="24"/>
                <w:szCs w:val="24"/>
              </w:rPr>
              <w:t>(</w:t>
            </w:r>
            <w:r w:rsidR="00953D2A">
              <w:rPr>
                <w:rFonts w:ascii="Times New Roman" w:hAnsi="Times New Roman" w:cs="Times New Roman"/>
                <w:sz w:val="24"/>
                <w:szCs w:val="24"/>
              </w:rPr>
              <w:t>gydytojų ir slaugytojų</w:t>
            </w:r>
            <w:r w:rsidR="00945127">
              <w:rPr>
                <w:rFonts w:ascii="Times New Roman" w:hAnsi="Times New Roman" w:cs="Times New Roman"/>
                <w:sz w:val="24"/>
                <w:szCs w:val="24"/>
              </w:rPr>
              <w:t>) amžiaus vidurkis, jaunų medicinos specialistų trūkumas</w:t>
            </w:r>
            <w:r w:rsidR="005C37FC">
              <w:rPr>
                <w:rFonts w:ascii="Times New Roman" w:hAnsi="Times New Roman" w:cs="Times New Roman"/>
                <w:sz w:val="24"/>
                <w:szCs w:val="24"/>
              </w:rPr>
              <w:t>;</w:t>
            </w:r>
          </w:p>
          <w:p w14:paraId="07F32217" w14:textId="77777777" w:rsidR="005C37FC" w:rsidRDefault="005C37FC" w:rsidP="00BA0358">
            <w:pPr>
              <w:pStyle w:val="Sraopastraipa"/>
              <w:numPr>
                <w:ilvl w:val="0"/>
                <w:numId w:val="1"/>
              </w:numPr>
              <w:tabs>
                <w:tab w:val="left" w:pos="359"/>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Neatnaujinta įstaigos kokybės vadybos sistema;</w:t>
            </w:r>
          </w:p>
          <w:p w14:paraId="07F32218" w14:textId="08F2A883" w:rsidR="009D31FA" w:rsidRPr="005C37FC" w:rsidRDefault="009D31FA" w:rsidP="00BA0358">
            <w:pPr>
              <w:pStyle w:val="Sraopastraipa"/>
              <w:numPr>
                <w:ilvl w:val="0"/>
                <w:numId w:val="1"/>
              </w:numPr>
              <w:tabs>
                <w:tab w:val="left" w:pos="359"/>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Mažai išnaudojamos šiuolaikinės technologijos pacientų prisirašymui, registravimui, ataskaitų rengimui</w:t>
            </w:r>
            <w:r w:rsidR="00A93ECB">
              <w:rPr>
                <w:rFonts w:ascii="Times New Roman" w:hAnsi="Times New Roman" w:cs="Times New Roman"/>
                <w:sz w:val="24"/>
                <w:szCs w:val="24"/>
              </w:rPr>
              <w:t>, informacijos teikimui</w:t>
            </w:r>
            <w:r w:rsidR="00623069">
              <w:rPr>
                <w:rFonts w:ascii="Times New Roman" w:hAnsi="Times New Roman" w:cs="Times New Roman"/>
                <w:sz w:val="24"/>
                <w:szCs w:val="24"/>
              </w:rPr>
              <w:t xml:space="preserve">, </w:t>
            </w:r>
            <w:r w:rsidR="00BA0358">
              <w:rPr>
                <w:rFonts w:ascii="Times New Roman" w:hAnsi="Times New Roman" w:cs="Times New Roman"/>
                <w:sz w:val="24"/>
                <w:szCs w:val="24"/>
              </w:rPr>
              <w:t xml:space="preserve">mažas </w:t>
            </w:r>
            <w:r w:rsidR="00623069">
              <w:rPr>
                <w:rFonts w:ascii="Times New Roman" w:hAnsi="Times New Roman" w:cs="Times New Roman"/>
                <w:sz w:val="24"/>
                <w:szCs w:val="24"/>
              </w:rPr>
              <w:t>kompiuterinis raštingumas</w:t>
            </w:r>
          </w:p>
        </w:tc>
      </w:tr>
      <w:tr w:rsidR="00A1007F" w:rsidRPr="00A1007F" w14:paraId="07F3221C" w14:textId="77777777" w:rsidTr="007072EE">
        <w:tc>
          <w:tcPr>
            <w:tcW w:w="4786" w:type="dxa"/>
            <w:vAlign w:val="center"/>
          </w:tcPr>
          <w:p w14:paraId="07F3221A" w14:textId="77777777" w:rsidR="00A1007F" w:rsidRPr="00A1007F" w:rsidRDefault="00600842" w:rsidP="006008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w:t>
            </w:r>
            <w:r w:rsidRPr="00A1007F">
              <w:rPr>
                <w:rFonts w:ascii="Times New Roman" w:hAnsi="Times New Roman" w:cs="Times New Roman"/>
                <w:b/>
                <w:sz w:val="24"/>
                <w:szCs w:val="24"/>
              </w:rPr>
              <w:t>alimybės</w:t>
            </w:r>
          </w:p>
        </w:tc>
        <w:tc>
          <w:tcPr>
            <w:tcW w:w="4842" w:type="dxa"/>
            <w:vAlign w:val="center"/>
          </w:tcPr>
          <w:p w14:paraId="07F3221B" w14:textId="77777777" w:rsidR="00A1007F" w:rsidRPr="00A1007F" w:rsidRDefault="00600842" w:rsidP="006008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w:t>
            </w:r>
            <w:r w:rsidRPr="00A1007F">
              <w:rPr>
                <w:rFonts w:ascii="Times New Roman" w:hAnsi="Times New Roman" w:cs="Times New Roman"/>
                <w:b/>
                <w:sz w:val="24"/>
                <w:szCs w:val="24"/>
              </w:rPr>
              <w:t>rėsmės</w:t>
            </w:r>
          </w:p>
        </w:tc>
      </w:tr>
      <w:tr w:rsidR="00A1007F" w14:paraId="07F32226" w14:textId="77777777" w:rsidTr="007072EE">
        <w:trPr>
          <w:trHeight w:val="1123"/>
        </w:trPr>
        <w:tc>
          <w:tcPr>
            <w:tcW w:w="4786" w:type="dxa"/>
          </w:tcPr>
          <w:p w14:paraId="07F3221D" w14:textId="77777777" w:rsidR="002E4912" w:rsidRDefault="00020687" w:rsidP="00600842">
            <w:pPr>
              <w:pStyle w:val="Sraopastraipa"/>
              <w:numPr>
                <w:ilvl w:val="0"/>
                <w:numId w:val="7"/>
              </w:numPr>
              <w:tabs>
                <w:tab w:val="left" w:pos="285"/>
              </w:tabs>
              <w:spacing w:line="360" w:lineRule="auto"/>
              <w:ind w:left="22" w:firstLine="0"/>
              <w:jc w:val="both"/>
              <w:rPr>
                <w:rFonts w:ascii="Times New Roman" w:hAnsi="Times New Roman" w:cs="Times New Roman"/>
                <w:sz w:val="24"/>
                <w:szCs w:val="24"/>
              </w:rPr>
            </w:pPr>
            <w:r>
              <w:rPr>
                <w:rFonts w:ascii="Times New Roman" w:hAnsi="Times New Roman" w:cs="Times New Roman"/>
                <w:sz w:val="24"/>
                <w:szCs w:val="24"/>
              </w:rPr>
              <w:t>Skatinti</w:t>
            </w:r>
            <w:r w:rsidR="002E4912">
              <w:rPr>
                <w:rFonts w:ascii="Times New Roman" w:hAnsi="Times New Roman" w:cs="Times New Roman"/>
                <w:sz w:val="24"/>
                <w:szCs w:val="24"/>
              </w:rPr>
              <w:t xml:space="preserve"> gyventojų prisir</w:t>
            </w:r>
            <w:r w:rsidR="005F5E4A">
              <w:rPr>
                <w:rFonts w:ascii="Times New Roman" w:hAnsi="Times New Roman" w:cs="Times New Roman"/>
                <w:sz w:val="24"/>
                <w:szCs w:val="24"/>
              </w:rPr>
              <w:t>ašymą</w:t>
            </w:r>
            <w:r w:rsidR="002E4912">
              <w:rPr>
                <w:rFonts w:ascii="Times New Roman" w:hAnsi="Times New Roman" w:cs="Times New Roman"/>
                <w:sz w:val="24"/>
                <w:szCs w:val="24"/>
              </w:rPr>
              <w:t xml:space="preserve"> prie įstaigos</w:t>
            </w:r>
            <w:r>
              <w:rPr>
                <w:rFonts w:ascii="Times New Roman" w:hAnsi="Times New Roman" w:cs="Times New Roman"/>
                <w:sz w:val="24"/>
                <w:szCs w:val="24"/>
              </w:rPr>
              <w:t xml:space="preserve"> ir didinti klientų skaičių</w:t>
            </w:r>
            <w:r w:rsidR="002E4912">
              <w:rPr>
                <w:rFonts w:ascii="Times New Roman" w:hAnsi="Times New Roman" w:cs="Times New Roman"/>
                <w:sz w:val="24"/>
                <w:szCs w:val="24"/>
              </w:rPr>
              <w:t>;</w:t>
            </w:r>
          </w:p>
          <w:p w14:paraId="07F3221E" w14:textId="77777777" w:rsidR="00A1007F" w:rsidRDefault="008C6DBA" w:rsidP="00600842">
            <w:pPr>
              <w:pStyle w:val="Sraopastraipa"/>
              <w:numPr>
                <w:ilvl w:val="0"/>
                <w:numId w:val="7"/>
              </w:numPr>
              <w:tabs>
                <w:tab w:val="left" w:pos="285"/>
              </w:tabs>
              <w:spacing w:line="360" w:lineRule="auto"/>
              <w:ind w:left="22" w:firstLine="0"/>
              <w:jc w:val="both"/>
              <w:rPr>
                <w:rFonts w:ascii="Times New Roman" w:hAnsi="Times New Roman" w:cs="Times New Roman"/>
                <w:sz w:val="24"/>
                <w:szCs w:val="24"/>
              </w:rPr>
            </w:pPr>
            <w:r>
              <w:rPr>
                <w:rFonts w:ascii="Times New Roman" w:hAnsi="Times New Roman" w:cs="Times New Roman"/>
                <w:sz w:val="24"/>
                <w:szCs w:val="24"/>
              </w:rPr>
              <w:t>Plėsti skatinamųjų paslaugų ir profilaktinių programų apimtis;</w:t>
            </w:r>
          </w:p>
          <w:p w14:paraId="07F3221F" w14:textId="77777777" w:rsidR="008C6DBA" w:rsidRDefault="008C6DBA" w:rsidP="00600842">
            <w:pPr>
              <w:pStyle w:val="Sraopastraipa"/>
              <w:numPr>
                <w:ilvl w:val="0"/>
                <w:numId w:val="7"/>
              </w:numPr>
              <w:tabs>
                <w:tab w:val="left" w:pos="285"/>
              </w:tabs>
              <w:spacing w:line="360" w:lineRule="auto"/>
              <w:ind w:left="22" w:firstLine="0"/>
              <w:jc w:val="both"/>
              <w:rPr>
                <w:rFonts w:ascii="Times New Roman" w:hAnsi="Times New Roman" w:cs="Times New Roman"/>
                <w:sz w:val="24"/>
                <w:szCs w:val="24"/>
              </w:rPr>
            </w:pPr>
            <w:r>
              <w:rPr>
                <w:rFonts w:ascii="Times New Roman" w:hAnsi="Times New Roman" w:cs="Times New Roman"/>
                <w:sz w:val="24"/>
                <w:szCs w:val="24"/>
              </w:rPr>
              <w:t>Plėsti mokamų paslaugų apimtis;</w:t>
            </w:r>
          </w:p>
          <w:p w14:paraId="07F32220" w14:textId="77777777" w:rsidR="008C6DBA" w:rsidRDefault="008C6DBA" w:rsidP="00600842">
            <w:pPr>
              <w:pStyle w:val="Sraopastraipa"/>
              <w:numPr>
                <w:ilvl w:val="0"/>
                <w:numId w:val="7"/>
              </w:numPr>
              <w:tabs>
                <w:tab w:val="left" w:pos="285"/>
              </w:tabs>
              <w:spacing w:line="360" w:lineRule="auto"/>
              <w:ind w:left="22" w:firstLine="0"/>
              <w:jc w:val="both"/>
              <w:rPr>
                <w:rFonts w:ascii="Times New Roman" w:hAnsi="Times New Roman" w:cs="Times New Roman"/>
                <w:sz w:val="24"/>
                <w:szCs w:val="24"/>
              </w:rPr>
            </w:pPr>
            <w:r>
              <w:rPr>
                <w:rFonts w:ascii="Times New Roman" w:hAnsi="Times New Roman" w:cs="Times New Roman"/>
                <w:sz w:val="24"/>
                <w:szCs w:val="24"/>
              </w:rPr>
              <w:t>Sukurti jauniems specialistams patrauklias darbo sąlygas</w:t>
            </w:r>
          </w:p>
          <w:p w14:paraId="07F32221" w14:textId="77777777" w:rsidR="00A1007F" w:rsidRPr="00DD75AC" w:rsidRDefault="00A1007F" w:rsidP="00BA0358">
            <w:pPr>
              <w:tabs>
                <w:tab w:val="left" w:pos="285"/>
              </w:tabs>
              <w:spacing w:line="360" w:lineRule="auto"/>
              <w:ind w:left="22"/>
              <w:jc w:val="both"/>
              <w:rPr>
                <w:rFonts w:ascii="Times New Roman" w:hAnsi="Times New Roman" w:cs="Times New Roman"/>
                <w:sz w:val="24"/>
                <w:szCs w:val="24"/>
              </w:rPr>
            </w:pPr>
          </w:p>
        </w:tc>
        <w:tc>
          <w:tcPr>
            <w:tcW w:w="4842" w:type="dxa"/>
          </w:tcPr>
          <w:p w14:paraId="07F32222" w14:textId="77777777" w:rsidR="00A1007F" w:rsidRDefault="009D31FA" w:rsidP="00623069">
            <w:pPr>
              <w:pStyle w:val="Sraopastraipa"/>
              <w:numPr>
                <w:ilvl w:val="0"/>
                <w:numId w:val="9"/>
              </w:numPr>
              <w:tabs>
                <w:tab w:val="left" w:pos="391"/>
              </w:tabs>
              <w:spacing w:line="360" w:lineRule="auto"/>
              <w:ind w:left="0" w:firstLine="25"/>
              <w:rPr>
                <w:rFonts w:ascii="Times New Roman" w:hAnsi="Times New Roman" w:cs="Times New Roman"/>
                <w:sz w:val="24"/>
                <w:szCs w:val="24"/>
              </w:rPr>
            </w:pPr>
            <w:r>
              <w:rPr>
                <w:rFonts w:ascii="Times New Roman" w:hAnsi="Times New Roman" w:cs="Times New Roman"/>
                <w:sz w:val="24"/>
                <w:szCs w:val="24"/>
              </w:rPr>
              <w:t>Gyventojų</w:t>
            </w:r>
            <w:r w:rsidR="008A2D3C">
              <w:rPr>
                <w:rFonts w:ascii="Times New Roman" w:hAnsi="Times New Roman" w:cs="Times New Roman"/>
                <w:sz w:val="24"/>
                <w:szCs w:val="24"/>
              </w:rPr>
              <w:t xml:space="preserve"> (potencialių klientų)</w:t>
            </w:r>
            <w:r>
              <w:rPr>
                <w:rFonts w:ascii="Times New Roman" w:hAnsi="Times New Roman" w:cs="Times New Roman"/>
                <w:sz w:val="24"/>
                <w:szCs w:val="24"/>
              </w:rPr>
              <w:t xml:space="preserve"> </w:t>
            </w:r>
            <w:r w:rsidR="00DD75AC">
              <w:rPr>
                <w:rFonts w:ascii="Times New Roman" w:hAnsi="Times New Roman" w:cs="Times New Roman"/>
                <w:sz w:val="24"/>
                <w:szCs w:val="24"/>
              </w:rPr>
              <w:t xml:space="preserve">rajone </w:t>
            </w:r>
            <w:r>
              <w:rPr>
                <w:rFonts w:ascii="Times New Roman" w:hAnsi="Times New Roman" w:cs="Times New Roman"/>
                <w:sz w:val="24"/>
                <w:szCs w:val="24"/>
              </w:rPr>
              <w:t>mažėjimas</w:t>
            </w:r>
            <w:r w:rsidR="008C6DBA">
              <w:rPr>
                <w:rFonts w:ascii="Times New Roman" w:hAnsi="Times New Roman" w:cs="Times New Roman"/>
                <w:sz w:val="24"/>
                <w:szCs w:val="24"/>
              </w:rPr>
              <w:t>;</w:t>
            </w:r>
          </w:p>
          <w:p w14:paraId="07F32223" w14:textId="77777777" w:rsidR="008C6DBA" w:rsidRDefault="008C6DBA" w:rsidP="00623069">
            <w:pPr>
              <w:pStyle w:val="Sraopastraipa"/>
              <w:numPr>
                <w:ilvl w:val="0"/>
                <w:numId w:val="9"/>
              </w:numPr>
              <w:tabs>
                <w:tab w:val="left" w:pos="391"/>
              </w:tabs>
              <w:spacing w:line="360" w:lineRule="auto"/>
              <w:ind w:left="0" w:firstLine="25"/>
              <w:rPr>
                <w:rFonts w:ascii="Times New Roman" w:hAnsi="Times New Roman" w:cs="Times New Roman"/>
                <w:sz w:val="24"/>
                <w:szCs w:val="24"/>
              </w:rPr>
            </w:pPr>
            <w:r>
              <w:rPr>
                <w:rFonts w:ascii="Times New Roman" w:hAnsi="Times New Roman" w:cs="Times New Roman"/>
                <w:sz w:val="24"/>
                <w:szCs w:val="24"/>
              </w:rPr>
              <w:t xml:space="preserve">Teikiant pirminės asmens sveikatos priežiūros paslaugas </w:t>
            </w:r>
            <w:r w:rsidR="00260EC4">
              <w:rPr>
                <w:rFonts w:ascii="Times New Roman" w:hAnsi="Times New Roman" w:cs="Times New Roman"/>
                <w:sz w:val="24"/>
                <w:szCs w:val="24"/>
              </w:rPr>
              <w:t xml:space="preserve">sparčiai senėjančiai rajono gyventojų bendruomenei </w:t>
            </w:r>
            <w:r>
              <w:rPr>
                <w:rFonts w:ascii="Times New Roman" w:hAnsi="Times New Roman" w:cs="Times New Roman"/>
                <w:sz w:val="24"/>
                <w:szCs w:val="24"/>
              </w:rPr>
              <w:t xml:space="preserve">didėja </w:t>
            </w:r>
            <w:r w:rsidR="00ED22E2">
              <w:rPr>
                <w:rFonts w:ascii="Times New Roman" w:hAnsi="Times New Roman" w:cs="Times New Roman"/>
                <w:sz w:val="24"/>
                <w:szCs w:val="24"/>
              </w:rPr>
              <w:t xml:space="preserve">išlaidos ir </w:t>
            </w:r>
            <w:r w:rsidR="009C168B">
              <w:rPr>
                <w:rFonts w:ascii="Times New Roman" w:hAnsi="Times New Roman" w:cs="Times New Roman"/>
                <w:sz w:val="24"/>
                <w:szCs w:val="24"/>
              </w:rPr>
              <w:t xml:space="preserve">auga </w:t>
            </w:r>
            <w:r w:rsidR="00ED22E2">
              <w:rPr>
                <w:rFonts w:ascii="Times New Roman" w:hAnsi="Times New Roman" w:cs="Times New Roman"/>
                <w:sz w:val="24"/>
                <w:szCs w:val="24"/>
              </w:rPr>
              <w:t>žmogiškųjų išteklių</w:t>
            </w:r>
            <w:r w:rsidR="009C168B">
              <w:rPr>
                <w:rFonts w:ascii="Times New Roman" w:hAnsi="Times New Roman" w:cs="Times New Roman"/>
                <w:sz w:val="24"/>
                <w:szCs w:val="24"/>
              </w:rPr>
              <w:t xml:space="preserve"> poreikis</w:t>
            </w:r>
            <w:r w:rsidR="00DD75AC">
              <w:rPr>
                <w:rFonts w:ascii="Times New Roman" w:hAnsi="Times New Roman" w:cs="Times New Roman"/>
                <w:sz w:val="24"/>
                <w:szCs w:val="24"/>
              </w:rPr>
              <w:t>;</w:t>
            </w:r>
          </w:p>
          <w:p w14:paraId="07F32224" w14:textId="77777777" w:rsidR="008C6DBA" w:rsidRDefault="00260EC4" w:rsidP="00623069">
            <w:pPr>
              <w:pStyle w:val="Sraopastraipa"/>
              <w:numPr>
                <w:ilvl w:val="0"/>
                <w:numId w:val="9"/>
              </w:numPr>
              <w:tabs>
                <w:tab w:val="left" w:pos="391"/>
              </w:tabs>
              <w:spacing w:line="360" w:lineRule="auto"/>
              <w:ind w:left="0" w:firstLine="25"/>
              <w:rPr>
                <w:rFonts w:ascii="Times New Roman" w:hAnsi="Times New Roman" w:cs="Times New Roman"/>
                <w:sz w:val="24"/>
                <w:szCs w:val="24"/>
              </w:rPr>
            </w:pPr>
            <w:r>
              <w:rPr>
                <w:rFonts w:ascii="Times New Roman" w:hAnsi="Times New Roman" w:cs="Times New Roman"/>
                <w:sz w:val="24"/>
                <w:szCs w:val="24"/>
              </w:rPr>
              <w:t>Nesant spar</w:t>
            </w:r>
            <w:r w:rsidR="00DD75AC">
              <w:rPr>
                <w:rFonts w:ascii="Times New Roman" w:hAnsi="Times New Roman" w:cs="Times New Roman"/>
                <w:sz w:val="24"/>
                <w:szCs w:val="24"/>
              </w:rPr>
              <w:t>taus</w:t>
            </w:r>
            <w:r>
              <w:rPr>
                <w:rFonts w:ascii="Times New Roman" w:hAnsi="Times New Roman" w:cs="Times New Roman"/>
                <w:sz w:val="24"/>
                <w:szCs w:val="24"/>
              </w:rPr>
              <w:t xml:space="preserve"> teikiamų asmens sveikatos priežiūros paslaugų įkainio augim</w:t>
            </w:r>
            <w:r w:rsidR="00DD75AC">
              <w:rPr>
                <w:rFonts w:ascii="Times New Roman" w:hAnsi="Times New Roman" w:cs="Times New Roman"/>
                <w:sz w:val="24"/>
                <w:szCs w:val="24"/>
              </w:rPr>
              <w:t>o,</w:t>
            </w:r>
            <w:r>
              <w:rPr>
                <w:rFonts w:ascii="Times New Roman" w:hAnsi="Times New Roman" w:cs="Times New Roman"/>
                <w:sz w:val="24"/>
                <w:szCs w:val="24"/>
              </w:rPr>
              <w:t xml:space="preserve"> gali nepakakti įstaigos finansinių išteklių</w:t>
            </w:r>
            <w:r w:rsidR="008C6DBA">
              <w:rPr>
                <w:rFonts w:ascii="Times New Roman" w:hAnsi="Times New Roman" w:cs="Times New Roman"/>
                <w:sz w:val="24"/>
                <w:szCs w:val="24"/>
              </w:rPr>
              <w:t>;</w:t>
            </w:r>
          </w:p>
          <w:p w14:paraId="07F32225" w14:textId="77777777" w:rsidR="0074798C" w:rsidRPr="008C6DBA" w:rsidRDefault="00DD75AC" w:rsidP="00623069">
            <w:pPr>
              <w:pStyle w:val="Sraopastraipa"/>
              <w:numPr>
                <w:ilvl w:val="0"/>
                <w:numId w:val="9"/>
              </w:numPr>
              <w:tabs>
                <w:tab w:val="left" w:pos="391"/>
              </w:tabs>
              <w:spacing w:line="360" w:lineRule="auto"/>
              <w:ind w:left="0" w:firstLine="25"/>
              <w:rPr>
                <w:rFonts w:ascii="Times New Roman" w:hAnsi="Times New Roman" w:cs="Times New Roman"/>
                <w:sz w:val="24"/>
                <w:szCs w:val="24"/>
              </w:rPr>
            </w:pPr>
            <w:r>
              <w:rPr>
                <w:rFonts w:ascii="Times New Roman" w:hAnsi="Times New Roman" w:cs="Times New Roman"/>
                <w:sz w:val="24"/>
                <w:szCs w:val="24"/>
              </w:rPr>
              <w:lastRenderedPageBreak/>
              <w:t>Didelė k</w:t>
            </w:r>
            <w:r w:rsidR="0074798C">
              <w:rPr>
                <w:rFonts w:ascii="Times New Roman" w:hAnsi="Times New Roman" w:cs="Times New Roman"/>
                <w:sz w:val="24"/>
                <w:szCs w:val="24"/>
              </w:rPr>
              <w:t>onkurencija tarp pirminės asmens sveikatos priežiūros paslaugų teikiančių įstaigų</w:t>
            </w:r>
          </w:p>
        </w:tc>
      </w:tr>
    </w:tbl>
    <w:p w14:paraId="07F32227" w14:textId="77777777" w:rsidR="00242E23" w:rsidRDefault="00242E23" w:rsidP="00F37A66">
      <w:pPr>
        <w:spacing w:after="0" w:line="360" w:lineRule="auto"/>
        <w:jc w:val="both"/>
        <w:rPr>
          <w:rFonts w:ascii="Times New Roman" w:hAnsi="Times New Roman" w:cs="Times New Roman"/>
          <w:sz w:val="24"/>
          <w:szCs w:val="24"/>
        </w:rPr>
      </w:pPr>
    </w:p>
    <w:p w14:paraId="07F32228" w14:textId="52E027F7" w:rsidR="00242E23" w:rsidRDefault="00424CD4" w:rsidP="00424CD4">
      <w:pPr>
        <w:pStyle w:val="Sraopastraipa"/>
        <w:tabs>
          <w:tab w:val="left" w:pos="2127"/>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242E23" w:rsidRPr="00242E23">
        <w:rPr>
          <w:rFonts w:ascii="Times New Roman" w:hAnsi="Times New Roman" w:cs="Times New Roman"/>
          <w:b/>
          <w:sz w:val="24"/>
          <w:szCs w:val="24"/>
        </w:rPr>
        <w:t>ĮSTAIGOS VEIKLOS STRATEGIJA</w:t>
      </w:r>
    </w:p>
    <w:p w14:paraId="07F32229" w14:textId="79A7194D" w:rsidR="00783170" w:rsidRDefault="00A029EB" w:rsidP="00A978D3">
      <w:pPr>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Vizija. </w:t>
      </w:r>
      <w:r w:rsidRPr="00A029EB">
        <w:rPr>
          <w:rFonts w:ascii="Times New Roman" w:hAnsi="Times New Roman" w:cs="Times New Roman"/>
          <w:sz w:val="24"/>
          <w:szCs w:val="24"/>
        </w:rPr>
        <w:t xml:space="preserve">Moderni pirminės </w:t>
      </w:r>
      <w:r>
        <w:rPr>
          <w:rFonts w:ascii="Times New Roman" w:hAnsi="Times New Roman" w:cs="Times New Roman"/>
          <w:sz w:val="24"/>
          <w:szCs w:val="24"/>
        </w:rPr>
        <w:t xml:space="preserve">asmens sveikatos priežiūros įstaiga, </w:t>
      </w:r>
      <w:r w:rsidR="00691E61">
        <w:rPr>
          <w:rFonts w:ascii="Times New Roman" w:hAnsi="Times New Roman" w:cs="Times New Roman"/>
          <w:sz w:val="24"/>
          <w:szCs w:val="24"/>
        </w:rPr>
        <w:t xml:space="preserve">teikianti kokybiškas paslaugas, atitinkančias pacientų poreikius ir lūkesčius ir </w:t>
      </w:r>
      <w:r>
        <w:rPr>
          <w:rFonts w:ascii="Times New Roman" w:hAnsi="Times New Roman" w:cs="Times New Roman"/>
          <w:sz w:val="24"/>
          <w:szCs w:val="24"/>
        </w:rPr>
        <w:t xml:space="preserve">naudojanti pažangias </w:t>
      </w:r>
      <w:r w:rsidR="00424CD4">
        <w:rPr>
          <w:rFonts w:ascii="Times New Roman" w:hAnsi="Times New Roman" w:cs="Times New Roman"/>
          <w:sz w:val="24"/>
          <w:szCs w:val="24"/>
        </w:rPr>
        <w:t>technologijas.</w:t>
      </w:r>
    </w:p>
    <w:p w14:paraId="07F3222A" w14:textId="448A62E9" w:rsidR="00783170" w:rsidRDefault="00BE49CD" w:rsidP="00A978D3">
      <w:pPr>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Misija.</w:t>
      </w:r>
      <w:r>
        <w:rPr>
          <w:rFonts w:ascii="Times New Roman" w:hAnsi="Times New Roman" w:cs="Times New Roman"/>
          <w:sz w:val="24"/>
          <w:szCs w:val="24"/>
        </w:rPr>
        <w:t xml:space="preserve"> Teikti saugias, kokybiškas, prieinamas, kvalifikuotas pirminės asmens sveikatos priežiūros ambulatorines paslaugas įstaigą pasirinkusiems pacientams</w:t>
      </w:r>
      <w:r w:rsidR="00665742">
        <w:rPr>
          <w:rFonts w:ascii="Times New Roman" w:hAnsi="Times New Roman" w:cs="Times New Roman"/>
          <w:sz w:val="24"/>
          <w:szCs w:val="24"/>
        </w:rPr>
        <w:t>.</w:t>
      </w:r>
    </w:p>
    <w:p w14:paraId="07F3222B" w14:textId="77777777" w:rsidR="008A7326" w:rsidRDefault="00FE2F38" w:rsidP="00A978D3">
      <w:pPr>
        <w:spacing w:after="0" w:line="360" w:lineRule="auto"/>
        <w:ind w:firstLine="851"/>
        <w:jc w:val="both"/>
        <w:rPr>
          <w:rFonts w:ascii="Times New Roman" w:hAnsi="Times New Roman" w:cs="Times New Roman"/>
          <w:b/>
          <w:sz w:val="24"/>
          <w:szCs w:val="24"/>
        </w:rPr>
      </w:pPr>
      <w:r w:rsidRPr="00FE2F38">
        <w:rPr>
          <w:rFonts w:ascii="Times New Roman" w:hAnsi="Times New Roman" w:cs="Times New Roman"/>
          <w:b/>
          <w:sz w:val="24"/>
          <w:szCs w:val="24"/>
        </w:rPr>
        <w:t xml:space="preserve">Strateginis prioritetas – </w:t>
      </w:r>
      <w:r w:rsidR="00691E61" w:rsidRPr="00691E61">
        <w:rPr>
          <w:rFonts w:ascii="Times New Roman" w:hAnsi="Times New Roman" w:cs="Times New Roman"/>
          <w:bCs/>
          <w:sz w:val="24"/>
          <w:szCs w:val="24"/>
        </w:rPr>
        <w:t>prieinamų,</w:t>
      </w:r>
      <w:r w:rsidR="00691E61">
        <w:rPr>
          <w:rFonts w:ascii="Times New Roman" w:hAnsi="Times New Roman" w:cs="Times New Roman"/>
          <w:b/>
          <w:sz w:val="24"/>
          <w:szCs w:val="24"/>
        </w:rPr>
        <w:t xml:space="preserve"> </w:t>
      </w:r>
      <w:r w:rsidR="00A978D3" w:rsidRPr="00A978D3">
        <w:rPr>
          <w:rFonts w:ascii="Times New Roman" w:hAnsi="Times New Roman" w:cs="Times New Roman"/>
          <w:bCs/>
          <w:sz w:val="24"/>
          <w:szCs w:val="24"/>
        </w:rPr>
        <w:t>kokybiškų</w:t>
      </w:r>
      <w:r w:rsidR="00691E61">
        <w:rPr>
          <w:rFonts w:ascii="Times New Roman" w:hAnsi="Times New Roman" w:cs="Times New Roman"/>
          <w:bCs/>
          <w:sz w:val="24"/>
          <w:szCs w:val="24"/>
        </w:rPr>
        <w:t xml:space="preserve"> ir savalaikių</w:t>
      </w:r>
      <w:r w:rsidR="00A978D3" w:rsidRPr="00A978D3">
        <w:rPr>
          <w:rFonts w:ascii="Times New Roman" w:hAnsi="Times New Roman" w:cs="Times New Roman"/>
          <w:bCs/>
          <w:sz w:val="24"/>
          <w:szCs w:val="24"/>
        </w:rPr>
        <w:t xml:space="preserve"> paslaugų teikimas </w:t>
      </w:r>
      <w:r w:rsidR="00A978D3">
        <w:rPr>
          <w:rFonts w:ascii="Times New Roman" w:hAnsi="Times New Roman" w:cs="Times New Roman"/>
          <w:bCs/>
          <w:sz w:val="24"/>
          <w:szCs w:val="24"/>
        </w:rPr>
        <w:t>L</w:t>
      </w:r>
      <w:r w:rsidR="00A978D3" w:rsidRPr="00A978D3">
        <w:rPr>
          <w:rFonts w:ascii="Times New Roman" w:hAnsi="Times New Roman" w:cs="Times New Roman"/>
          <w:bCs/>
          <w:sz w:val="24"/>
          <w:szCs w:val="24"/>
        </w:rPr>
        <w:t>azdijų rajono gyventojams</w:t>
      </w:r>
      <w:r w:rsidRPr="00A978D3">
        <w:rPr>
          <w:rFonts w:ascii="Times New Roman" w:hAnsi="Times New Roman" w:cs="Times New Roman"/>
          <w:bCs/>
          <w:sz w:val="24"/>
          <w:szCs w:val="24"/>
        </w:rPr>
        <w:t>.</w:t>
      </w:r>
    </w:p>
    <w:p w14:paraId="07F3222C" w14:textId="77777777" w:rsidR="00A978D3" w:rsidRPr="00A978D3" w:rsidRDefault="00A978D3" w:rsidP="00A978D3">
      <w:pPr>
        <w:spacing w:after="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V</w:t>
      </w:r>
      <w:r w:rsidRPr="00A978D3">
        <w:rPr>
          <w:rFonts w:ascii="Times New Roman" w:hAnsi="Times New Roman" w:cs="Times New Roman"/>
          <w:b/>
          <w:sz w:val="24"/>
          <w:szCs w:val="24"/>
        </w:rPr>
        <w:t xml:space="preserve">ertybės – </w:t>
      </w:r>
      <w:r>
        <w:rPr>
          <w:rFonts w:ascii="Times New Roman" w:hAnsi="Times New Roman" w:cs="Times New Roman"/>
          <w:b/>
          <w:sz w:val="24"/>
          <w:szCs w:val="24"/>
        </w:rPr>
        <w:t>kokybė</w:t>
      </w:r>
      <w:r w:rsidRPr="00A978D3">
        <w:rPr>
          <w:rFonts w:ascii="Times New Roman" w:hAnsi="Times New Roman" w:cs="Times New Roman"/>
          <w:b/>
          <w:sz w:val="24"/>
          <w:szCs w:val="24"/>
        </w:rPr>
        <w:t>, kvalifikacija, modernumas.</w:t>
      </w:r>
    </w:p>
    <w:p w14:paraId="07F3222D" w14:textId="77777777" w:rsidR="00A978D3" w:rsidRDefault="00A978D3" w:rsidP="00785240">
      <w:pPr>
        <w:spacing w:after="0" w:line="360" w:lineRule="auto"/>
        <w:ind w:firstLine="851"/>
        <w:rPr>
          <w:rFonts w:ascii="Times New Roman" w:hAnsi="Times New Roman" w:cs="Times New Roman"/>
          <w:b/>
          <w:sz w:val="24"/>
          <w:szCs w:val="24"/>
        </w:rPr>
        <w:sectPr w:rsidR="00A978D3" w:rsidSect="008A7326">
          <w:headerReference w:type="default" r:id="rId8"/>
          <w:pgSz w:w="11906" w:h="16838"/>
          <w:pgMar w:top="1134" w:right="567" w:bottom="1134" w:left="1701" w:header="567" w:footer="567" w:gutter="0"/>
          <w:cols w:space="1296"/>
          <w:titlePg/>
          <w:docGrid w:linePitch="360"/>
        </w:sectPr>
      </w:pPr>
      <w:r>
        <w:rPr>
          <w:rFonts w:ascii="Times New Roman" w:hAnsi="Times New Roman" w:cs="Times New Roman"/>
          <w:b/>
          <w:sz w:val="24"/>
          <w:szCs w:val="24"/>
        </w:rPr>
        <w:t>S</w:t>
      </w:r>
      <w:r w:rsidRPr="00A978D3">
        <w:rPr>
          <w:rFonts w:ascii="Times New Roman" w:hAnsi="Times New Roman" w:cs="Times New Roman"/>
          <w:b/>
          <w:sz w:val="24"/>
          <w:szCs w:val="24"/>
        </w:rPr>
        <w:t>trategini</w:t>
      </w:r>
      <w:r w:rsidR="00785240">
        <w:rPr>
          <w:rFonts w:ascii="Times New Roman" w:hAnsi="Times New Roman" w:cs="Times New Roman"/>
          <w:b/>
          <w:sz w:val="24"/>
          <w:szCs w:val="24"/>
        </w:rPr>
        <w:t>s</w:t>
      </w:r>
      <w:r w:rsidR="00783170">
        <w:rPr>
          <w:rFonts w:ascii="Times New Roman" w:hAnsi="Times New Roman" w:cs="Times New Roman"/>
          <w:b/>
          <w:sz w:val="24"/>
          <w:szCs w:val="24"/>
        </w:rPr>
        <w:t xml:space="preserve"> </w:t>
      </w:r>
      <w:r w:rsidRPr="00A978D3">
        <w:rPr>
          <w:rFonts w:ascii="Times New Roman" w:hAnsi="Times New Roman" w:cs="Times New Roman"/>
          <w:b/>
          <w:sz w:val="24"/>
          <w:szCs w:val="24"/>
        </w:rPr>
        <w:t>tiksla</w:t>
      </w:r>
      <w:r w:rsidR="00785240">
        <w:rPr>
          <w:rFonts w:ascii="Times New Roman" w:hAnsi="Times New Roman" w:cs="Times New Roman"/>
          <w:b/>
          <w:sz w:val="24"/>
          <w:szCs w:val="24"/>
        </w:rPr>
        <w:t>s –  g</w:t>
      </w:r>
      <w:r w:rsidR="00785240" w:rsidRPr="00785240">
        <w:rPr>
          <w:rFonts w:ascii="Times New Roman" w:hAnsi="Times New Roman" w:cs="Times New Roman"/>
          <w:b/>
          <w:sz w:val="24"/>
          <w:szCs w:val="24"/>
        </w:rPr>
        <w:t>erinti pirminės asmens sveikatos priežiūros paslaugų kokybę</w:t>
      </w:r>
      <w:r w:rsidR="00785240">
        <w:rPr>
          <w:rFonts w:ascii="Times New Roman" w:hAnsi="Times New Roman" w:cs="Times New Roman"/>
          <w:b/>
          <w:sz w:val="24"/>
          <w:szCs w:val="24"/>
        </w:rPr>
        <w:t>.</w:t>
      </w:r>
    </w:p>
    <w:p w14:paraId="07F3222E" w14:textId="77777777" w:rsidR="00A978D3" w:rsidRPr="00C12964" w:rsidRDefault="00A978D3" w:rsidP="00A978D3">
      <w:pPr>
        <w:spacing w:after="0" w:line="240" w:lineRule="auto"/>
        <w:jc w:val="center"/>
        <w:rPr>
          <w:rFonts w:ascii="Times New Roman" w:hAnsi="Times New Roman" w:cs="Times New Roman"/>
          <w:b/>
          <w:sz w:val="24"/>
          <w:szCs w:val="24"/>
        </w:rPr>
      </w:pPr>
      <w:r w:rsidRPr="00E9760D">
        <w:rPr>
          <w:rFonts w:ascii="Times New Roman" w:hAnsi="Times New Roman" w:cs="Times New Roman"/>
          <w:b/>
          <w:sz w:val="24"/>
          <w:szCs w:val="24"/>
        </w:rPr>
        <w:lastRenderedPageBreak/>
        <w:t>I</w:t>
      </w:r>
      <w:r>
        <w:rPr>
          <w:rFonts w:ascii="Times New Roman" w:hAnsi="Times New Roman" w:cs="Times New Roman"/>
          <w:b/>
          <w:sz w:val="24"/>
          <w:szCs w:val="24"/>
        </w:rPr>
        <w:t>II</w:t>
      </w:r>
      <w:r w:rsidRPr="00E9760D">
        <w:rPr>
          <w:rFonts w:ascii="Times New Roman" w:hAnsi="Times New Roman" w:cs="Times New Roman"/>
          <w:b/>
          <w:sz w:val="24"/>
          <w:szCs w:val="24"/>
        </w:rPr>
        <w:t xml:space="preserve">. </w:t>
      </w:r>
      <w:r w:rsidRPr="00C12964">
        <w:rPr>
          <w:rFonts w:ascii="Times New Roman" w:hAnsi="Times New Roman" w:cs="Times New Roman"/>
          <w:b/>
          <w:sz w:val="24"/>
          <w:szCs w:val="24"/>
        </w:rPr>
        <w:t>TIKSLŲ, UŽDAVINIŲ, PRIEMONIŲ, VERTINIMO KRITERIJŲ IR ASIGNAVIMŲ SUVESTINĖ</w:t>
      </w:r>
    </w:p>
    <w:p w14:paraId="07F3222F" w14:textId="77777777" w:rsidR="008A7326" w:rsidRDefault="008A7326" w:rsidP="00A978D3">
      <w:pPr>
        <w:spacing w:after="0"/>
        <w:ind w:left="-142" w:firstLine="1440"/>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082"/>
        <w:gridCol w:w="1856"/>
        <w:gridCol w:w="1629"/>
        <w:gridCol w:w="883"/>
        <w:gridCol w:w="883"/>
        <w:gridCol w:w="883"/>
        <w:gridCol w:w="1469"/>
        <w:gridCol w:w="1623"/>
        <w:gridCol w:w="756"/>
        <w:gridCol w:w="884"/>
        <w:gridCol w:w="856"/>
      </w:tblGrid>
      <w:tr w:rsidR="00644EEE" w:rsidRPr="00963458" w14:paraId="07F32233" w14:textId="77777777" w:rsidTr="00732340">
        <w:tc>
          <w:tcPr>
            <w:tcW w:w="258" w:type="pct"/>
            <w:tcBorders>
              <w:top w:val="single" w:sz="4" w:space="0" w:color="auto"/>
              <w:left w:val="single" w:sz="4" w:space="0" w:color="auto"/>
              <w:bottom w:val="single" w:sz="4" w:space="0" w:color="auto"/>
              <w:right w:val="single" w:sz="4" w:space="0" w:color="auto"/>
            </w:tcBorders>
            <w:hideMark/>
          </w:tcPr>
          <w:p w14:paraId="07F32230" w14:textId="77777777" w:rsidR="00A978D3" w:rsidRPr="00963458" w:rsidRDefault="00A978D3" w:rsidP="00243A0D">
            <w:pPr>
              <w:tabs>
                <w:tab w:val="left" w:pos="567"/>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Eil. Nr.</w:t>
            </w:r>
          </w:p>
        </w:tc>
        <w:tc>
          <w:tcPr>
            <w:tcW w:w="1358" w:type="pct"/>
            <w:gridSpan w:val="2"/>
            <w:tcBorders>
              <w:top w:val="single" w:sz="4" w:space="0" w:color="auto"/>
              <w:left w:val="single" w:sz="4" w:space="0" w:color="auto"/>
              <w:bottom w:val="single" w:sz="4" w:space="0" w:color="auto"/>
              <w:right w:val="single" w:sz="4" w:space="0" w:color="auto"/>
            </w:tcBorders>
            <w:hideMark/>
          </w:tcPr>
          <w:p w14:paraId="07F32231"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Tikslas</w:t>
            </w:r>
          </w:p>
        </w:tc>
        <w:tc>
          <w:tcPr>
            <w:tcW w:w="3383" w:type="pct"/>
            <w:gridSpan w:val="9"/>
            <w:tcBorders>
              <w:top w:val="single" w:sz="4" w:space="0" w:color="auto"/>
              <w:left w:val="single" w:sz="4" w:space="0" w:color="auto"/>
              <w:bottom w:val="single" w:sz="4" w:space="0" w:color="auto"/>
              <w:right w:val="single" w:sz="4" w:space="0" w:color="auto"/>
            </w:tcBorders>
            <w:hideMark/>
          </w:tcPr>
          <w:p w14:paraId="07F32232"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Tikslo pasiekimo vertinimo kriterijus, mato vienetas ir reikšmė (laikotarpio pabaigoje)</w:t>
            </w:r>
          </w:p>
        </w:tc>
      </w:tr>
      <w:tr w:rsidR="00644EEE" w:rsidRPr="00621748" w14:paraId="07F32239" w14:textId="77777777" w:rsidTr="00732340">
        <w:tc>
          <w:tcPr>
            <w:tcW w:w="258" w:type="pct"/>
            <w:tcBorders>
              <w:top w:val="single" w:sz="4" w:space="0" w:color="auto"/>
              <w:left w:val="single" w:sz="4" w:space="0" w:color="auto"/>
              <w:bottom w:val="single" w:sz="4" w:space="0" w:color="auto"/>
              <w:right w:val="single" w:sz="4" w:space="0" w:color="auto"/>
            </w:tcBorders>
            <w:shd w:val="clear" w:color="auto" w:fill="00B050"/>
            <w:hideMark/>
          </w:tcPr>
          <w:p w14:paraId="07F32234" w14:textId="77777777" w:rsidR="00A978D3" w:rsidRPr="00963458" w:rsidRDefault="00A978D3" w:rsidP="00243A0D">
            <w:pPr>
              <w:tabs>
                <w:tab w:val="left" w:pos="567"/>
              </w:tabs>
              <w:spacing w:after="0" w:line="256" w:lineRule="auto"/>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1.</w:t>
            </w:r>
          </w:p>
        </w:tc>
        <w:tc>
          <w:tcPr>
            <w:tcW w:w="1358" w:type="pct"/>
            <w:gridSpan w:val="2"/>
            <w:tcBorders>
              <w:top w:val="single" w:sz="4" w:space="0" w:color="auto"/>
              <w:left w:val="single" w:sz="4" w:space="0" w:color="auto"/>
              <w:bottom w:val="single" w:sz="4" w:space="0" w:color="auto"/>
              <w:right w:val="single" w:sz="4" w:space="0" w:color="auto"/>
            </w:tcBorders>
            <w:shd w:val="clear" w:color="auto" w:fill="00B050"/>
          </w:tcPr>
          <w:p w14:paraId="07F32235" w14:textId="77777777" w:rsidR="00A978D3" w:rsidRPr="00963458" w:rsidRDefault="00197DAD" w:rsidP="00243A0D">
            <w:pPr>
              <w:tabs>
                <w:tab w:val="left" w:pos="567"/>
                <w:tab w:val="left" w:pos="1650"/>
              </w:tabs>
              <w:spacing w:after="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Gerinti</w:t>
            </w:r>
            <w:r w:rsidRPr="00197DAD">
              <w:rPr>
                <w:rFonts w:ascii="Times New Roman" w:eastAsia="Times New Roman" w:hAnsi="Times New Roman" w:cs="Times New Roman"/>
                <w:b/>
                <w:sz w:val="24"/>
                <w:szCs w:val="24"/>
              </w:rPr>
              <w:t xml:space="preserve"> pirminės asmens sveikatos priežiūros paslaugų kokybę</w:t>
            </w:r>
          </w:p>
        </w:tc>
        <w:tc>
          <w:tcPr>
            <w:tcW w:w="3383" w:type="pct"/>
            <w:gridSpan w:val="9"/>
            <w:tcBorders>
              <w:top w:val="single" w:sz="4" w:space="0" w:color="auto"/>
              <w:left w:val="single" w:sz="4" w:space="0" w:color="auto"/>
              <w:bottom w:val="single" w:sz="4" w:space="0" w:color="auto"/>
              <w:right w:val="single" w:sz="4" w:space="0" w:color="auto"/>
            </w:tcBorders>
            <w:shd w:val="clear" w:color="auto" w:fill="00B050"/>
          </w:tcPr>
          <w:p w14:paraId="07F32236" w14:textId="77777777" w:rsidR="00A978D3" w:rsidRPr="00621748" w:rsidRDefault="00A978D3" w:rsidP="00A978D3">
            <w:pPr>
              <w:pStyle w:val="Sraopastraipa"/>
              <w:numPr>
                <w:ilvl w:val="0"/>
                <w:numId w:val="10"/>
              </w:numPr>
              <w:tabs>
                <w:tab w:val="left" w:pos="278"/>
                <w:tab w:val="left" w:pos="1650"/>
              </w:tabs>
              <w:spacing w:after="0" w:line="256" w:lineRule="auto"/>
              <w:ind w:left="0" w:firstLine="0"/>
              <w:rPr>
                <w:rFonts w:ascii="Times New Roman" w:eastAsia="Times New Roman" w:hAnsi="Times New Roman" w:cs="Times New Roman"/>
                <w:b/>
                <w:sz w:val="24"/>
                <w:szCs w:val="24"/>
              </w:rPr>
            </w:pPr>
            <w:r w:rsidRPr="00621748">
              <w:rPr>
                <w:rFonts w:ascii="Times New Roman" w:eastAsia="Times New Roman" w:hAnsi="Times New Roman" w:cs="Times New Roman"/>
                <w:b/>
                <w:sz w:val="24"/>
                <w:szCs w:val="24"/>
              </w:rPr>
              <w:t>Paslaugų gavėjų teigiam</w:t>
            </w:r>
            <w:r>
              <w:rPr>
                <w:rFonts w:ascii="Times New Roman" w:eastAsia="Times New Roman" w:hAnsi="Times New Roman" w:cs="Times New Roman"/>
                <w:b/>
                <w:sz w:val="24"/>
                <w:szCs w:val="24"/>
              </w:rPr>
              <w:t>a</w:t>
            </w:r>
            <w:r w:rsidRPr="00621748">
              <w:rPr>
                <w:rFonts w:ascii="Times New Roman" w:eastAsia="Times New Roman" w:hAnsi="Times New Roman" w:cs="Times New Roman"/>
                <w:b/>
                <w:sz w:val="24"/>
                <w:szCs w:val="24"/>
              </w:rPr>
              <w:t xml:space="preserve">i įvertinusių teigiamas paslaugas, dalis, </w:t>
            </w:r>
            <w:r>
              <w:rPr>
                <w:rFonts w:ascii="Times New Roman" w:eastAsia="Times New Roman" w:hAnsi="Times New Roman" w:cs="Times New Roman"/>
                <w:b/>
                <w:sz w:val="24"/>
                <w:szCs w:val="24"/>
              </w:rPr>
              <w:t xml:space="preserve">≥ 90 </w:t>
            </w:r>
            <w:r w:rsidRPr="00621748">
              <w:rPr>
                <w:rFonts w:ascii="Times New Roman" w:eastAsia="Times New Roman" w:hAnsi="Times New Roman" w:cs="Times New Roman"/>
                <w:b/>
                <w:sz w:val="24"/>
                <w:szCs w:val="24"/>
              </w:rPr>
              <w:t xml:space="preserve">proc. </w:t>
            </w:r>
          </w:p>
          <w:p w14:paraId="07F32237" w14:textId="77777777" w:rsidR="00A978D3" w:rsidRDefault="003A588F" w:rsidP="00A978D3">
            <w:pPr>
              <w:pStyle w:val="Sraopastraipa"/>
              <w:numPr>
                <w:ilvl w:val="0"/>
                <w:numId w:val="10"/>
              </w:numPr>
              <w:tabs>
                <w:tab w:val="left" w:pos="278"/>
                <w:tab w:val="left" w:pos="1650"/>
              </w:tabs>
              <w:spacing w:after="0" w:line="25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A978D3" w:rsidRPr="00621748">
              <w:rPr>
                <w:rFonts w:ascii="Times New Roman" w:eastAsia="Times New Roman" w:hAnsi="Times New Roman" w:cs="Times New Roman"/>
                <w:b/>
                <w:sz w:val="24"/>
                <w:szCs w:val="24"/>
              </w:rPr>
              <w:t xml:space="preserve">arbuotojų, teigiamai įvertinusių darbo sąlygas ir vidinę komunikaciją, dalis, </w:t>
            </w:r>
            <w:r w:rsidR="00A978D3">
              <w:rPr>
                <w:rFonts w:ascii="Times New Roman" w:eastAsia="Times New Roman" w:hAnsi="Times New Roman" w:cs="Times New Roman"/>
                <w:b/>
                <w:sz w:val="24"/>
                <w:szCs w:val="24"/>
              </w:rPr>
              <w:t xml:space="preserve">≥ 80 </w:t>
            </w:r>
            <w:r w:rsidR="00A978D3" w:rsidRPr="00621748">
              <w:rPr>
                <w:rFonts w:ascii="Times New Roman" w:eastAsia="Times New Roman" w:hAnsi="Times New Roman" w:cs="Times New Roman"/>
                <w:b/>
                <w:sz w:val="24"/>
                <w:szCs w:val="24"/>
              </w:rPr>
              <w:t>proc.</w:t>
            </w:r>
          </w:p>
          <w:p w14:paraId="07F32238" w14:textId="77777777" w:rsidR="00A978D3" w:rsidRPr="00621748" w:rsidRDefault="003A588F" w:rsidP="00A978D3">
            <w:pPr>
              <w:pStyle w:val="Sraopastraipa"/>
              <w:numPr>
                <w:ilvl w:val="0"/>
                <w:numId w:val="10"/>
              </w:numPr>
              <w:tabs>
                <w:tab w:val="left" w:pos="278"/>
                <w:tab w:val="left" w:pos="1650"/>
              </w:tabs>
              <w:spacing w:after="0" w:line="25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Įstaigos</w:t>
            </w:r>
            <w:r w:rsidR="00A978D3">
              <w:rPr>
                <w:rFonts w:ascii="Times New Roman" w:eastAsia="Times New Roman" w:hAnsi="Times New Roman" w:cs="Times New Roman"/>
                <w:b/>
                <w:sz w:val="24"/>
                <w:szCs w:val="24"/>
              </w:rPr>
              <w:t xml:space="preserve"> pajamų augimas, ≥ </w:t>
            </w:r>
            <w:r w:rsidR="0016154B">
              <w:rPr>
                <w:rFonts w:ascii="Times New Roman" w:eastAsia="Times New Roman" w:hAnsi="Times New Roman" w:cs="Times New Roman"/>
                <w:b/>
                <w:sz w:val="24"/>
                <w:szCs w:val="24"/>
              </w:rPr>
              <w:t>5</w:t>
            </w:r>
            <w:r w:rsidR="00A978D3">
              <w:rPr>
                <w:rFonts w:ascii="Times New Roman" w:eastAsia="Times New Roman" w:hAnsi="Times New Roman" w:cs="Times New Roman"/>
                <w:b/>
                <w:sz w:val="24"/>
                <w:szCs w:val="24"/>
              </w:rPr>
              <w:t xml:space="preserve"> proc. </w:t>
            </w:r>
          </w:p>
        </w:tc>
      </w:tr>
      <w:tr w:rsidR="00A978D3" w:rsidRPr="00963458" w14:paraId="07F3223C" w14:textId="77777777" w:rsidTr="00732340">
        <w:trPr>
          <w:trHeight w:val="371"/>
        </w:trPr>
        <w:tc>
          <w:tcPr>
            <w:tcW w:w="258"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7F3223A" w14:textId="77777777" w:rsidR="00A978D3" w:rsidRPr="00963458" w:rsidRDefault="00A978D3" w:rsidP="00243A0D">
            <w:pPr>
              <w:tabs>
                <w:tab w:val="left" w:pos="567"/>
              </w:tabs>
              <w:spacing w:after="0" w:line="256" w:lineRule="auto"/>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1.1.</w:t>
            </w:r>
          </w:p>
        </w:tc>
        <w:tc>
          <w:tcPr>
            <w:tcW w:w="4742" w:type="pct"/>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7F3223B" w14:textId="77777777" w:rsidR="00A978D3" w:rsidRPr="00963458" w:rsidRDefault="00197DAD" w:rsidP="00243A0D">
            <w:pPr>
              <w:tabs>
                <w:tab w:val="left" w:pos="567"/>
                <w:tab w:val="left" w:pos="1650"/>
              </w:tabs>
              <w:spacing w:after="0" w:line="256" w:lineRule="auto"/>
              <w:rPr>
                <w:rFonts w:ascii="Times New Roman" w:eastAsia="Times New Roman" w:hAnsi="Times New Roman" w:cs="Times New Roman"/>
                <w:b/>
                <w:color w:val="000000"/>
                <w:sz w:val="24"/>
                <w:szCs w:val="24"/>
              </w:rPr>
            </w:pPr>
            <w:r w:rsidRPr="00197DAD">
              <w:rPr>
                <w:rFonts w:ascii="Times New Roman" w:eastAsia="Times New Roman" w:hAnsi="Times New Roman" w:cs="Times New Roman"/>
                <w:b/>
                <w:color w:val="000000"/>
                <w:sz w:val="24"/>
                <w:szCs w:val="24"/>
              </w:rPr>
              <w:t>Tobulinti teikiamas pirminės asmens sveikatos priežiūros paslaugas ir jų prieinamumą</w:t>
            </w:r>
          </w:p>
        </w:tc>
      </w:tr>
      <w:tr w:rsidR="002F1BF0" w:rsidRPr="00963458" w14:paraId="07F32243" w14:textId="77777777" w:rsidTr="00732340">
        <w:trPr>
          <w:trHeight w:val="371"/>
        </w:trPr>
        <w:tc>
          <w:tcPr>
            <w:tcW w:w="258" w:type="pct"/>
            <w:vMerge w:val="restart"/>
            <w:tcBorders>
              <w:top w:val="single" w:sz="4" w:space="0" w:color="auto"/>
              <w:left w:val="single" w:sz="4" w:space="0" w:color="auto"/>
              <w:bottom w:val="single" w:sz="4" w:space="0" w:color="auto"/>
              <w:right w:val="single" w:sz="4" w:space="0" w:color="auto"/>
            </w:tcBorders>
          </w:tcPr>
          <w:p w14:paraId="07F3223D" w14:textId="77777777" w:rsidR="00A978D3" w:rsidRPr="00963458" w:rsidRDefault="00A978D3" w:rsidP="00243A0D">
            <w:pPr>
              <w:tabs>
                <w:tab w:val="left" w:pos="567"/>
              </w:tabs>
              <w:spacing w:after="0" w:line="256" w:lineRule="auto"/>
              <w:rPr>
                <w:rFonts w:ascii="Times New Roman" w:eastAsia="Times New Roman" w:hAnsi="Times New Roman" w:cs="Times New Roman"/>
                <w:b/>
                <w:sz w:val="24"/>
                <w:szCs w:val="24"/>
              </w:rPr>
            </w:pPr>
          </w:p>
        </w:tc>
        <w:tc>
          <w:tcPr>
            <w:tcW w:w="713" w:type="pct"/>
            <w:vMerge w:val="restart"/>
            <w:tcBorders>
              <w:top w:val="single" w:sz="4" w:space="0" w:color="auto"/>
              <w:left w:val="single" w:sz="4" w:space="0" w:color="auto"/>
              <w:bottom w:val="single" w:sz="4" w:space="0" w:color="auto"/>
              <w:right w:val="single" w:sz="4" w:space="0" w:color="auto"/>
            </w:tcBorders>
            <w:hideMark/>
          </w:tcPr>
          <w:p w14:paraId="07F3223E"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bCs/>
                <w:sz w:val="24"/>
                <w:szCs w:val="24"/>
              </w:rPr>
              <w:t>Įstaigos priemonės pavadinimas</w:t>
            </w:r>
          </w:p>
        </w:tc>
        <w:tc>
          <w:tcPr>
            <w:tcW w:w="645" w:type="pct"/>
            <w:vMerge w:val="restart"/>
            <w:tcBorders>
              <w:top w:val="single" w:sz="4" w:space="0" w:color="auto"/>
              <w:left w:val="single" w:sz="4" w:space="0" w:color="auto"/>
              <w:bottom w:val="single" w:sz="4" w:space="0" w:color="auto"/>
              <w:right w:val="single" w:sz="4" w:space="0" w:color="auto"/>
            </w:tcBorders>
            <w:hideMark/>
          </w:tcPr>
          <w:p w14:paraId="07F3223F"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Proceso ir / ar indėlio vertinimo kriterijai ir mato vienetai</w:t>
            </w:r>
          </w:p>
        </w:tc>
        <w:tc>
          <w:tcPr>
            <w:tcW w:w="1456" w:type="pct"/>
            <w:gridSpan w:val="4"/>
            <w:tcBorders>
              <w:top w:val="single" w:sz="4" w:space="0" w:color="auto"/>
              <w:left w:val="single" w:sz="4" w:space="0" w:color="auto"/>
              <w:bottom w:val="single" w:sz="4" w:space="0" w:color="auto"/>
              <w:right w:val="single" w:sz="4" w:space="0" w:color="auto"/>
            </w:tcBorders>
            <w:hideMark/>
          </w:tcPr>
          <w:p w14:paraId="07F32240"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Vertinimo kriterijų reikšmės</w:t>
            </w:r>
          </w:p>
        </w:tc>
        <w:tc>
          <w:tcPr>
            <w:tcW w:w="502" w:type="pct"/>
            <w:tcBorders>
              <w:top w:val="single" w:sz="4" w:space="0" w:color="auto"/>
              <w:left w:val="single" w:sz="4" w:space="0" w:color="auto"/>
              <w:bottom w:val="single" w:sz="4" w:space="0" w:color="auto"/>
              <w:right w:val="single" w:sz="4" w:space="0" w:color="auto"/>
            </w:tcBorders>
            <w:hideMark/>
          </w:tcPr>
          <w:p w14:paraId="07F32241"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Atsakingi vykdytojai</w:t>
            </w:r>
          </w:p>
        </w:tc>
        <w:tc>
          <w:tcPr>
            <w:tcW w:w="1425" w:type="pct"/>
            <w:gridSpan w:val="4"/>
            <w:tcBorders>
              <w:top w:val="single" w:sz="4" w:space="0" w:color="auto"/>
              <w:left w:val="single" w:sz="4" w:space="0" w:color="auto"/>
              <w:bottom w:val="single" w:sz="4" w:space="0" w:color="auto"/>
              <w:right w:val="single" w:sz="4" w:space="0" w:color="auto"/>
            </w:tcBorders>
          </w:tcPr>
          <w:p w14:paraId="07F32242"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Asignavimai (tūkst. Eur)</w:t>
            </w:r>
          </w:p>
        </w:tc>
      </w:tr>
      <w:tr w:rsidR="002F1BF0" w:rsidRPr="00963458" w14:paraId="07F32250" w14:textId="77777777" w:rsidTr="00732340">
        <w:trPr>
          <w:trHeight w:val="1621"/>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07F32244" w14:textId="77777777" w:rsidR="00A978D3" w:rsidRPr="00963458" w:rsidRDefault="00A978D3" w:rsidP="00243A0D">
            <w:pPr>
              <w:spacing w:after="0" w:line="256" w:lineRule="auto"/>
              <w:rPr>
                <w:rFonts w:ascii="Times New Roman" w:eastAsia="Times New Roman" w:hAnsi="Times New Roman" w:cs="Times New Roman"/>
                <w:b/>
                <w:sz w:val="24"/>
                <w:szCs w:val="24"/>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07F32245" w14:textId="77777777" w:rsidR="00A978D3" w:rsidRPr="00963458" w:rsidRDefault="00A978D3" w:rsidP="00243A0D">
            <w:pPr>
              <w:spacing w:after="0" w:line="256" w:lineRule="auto"/>
              <w:jc w:val="center"/>
              <w:rPr>
                <w:rFonts w:ascii="Times New Roman" w:eastAsia="Times New Roman" w:hAnsi="Times New Roman" w:cs="Times New Roman"/>
                <w:b/>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07F32246" w14:textId="77777777" w:rsidR="00A978D3" w:rsidRPr="00963458" w:rsidRDefault="00A978D3" w:rsidP="00243A0D">
            <w:pPr>
              <w:spacing w:after="0" w:line="256" w:lineRule="auto"/>
              <w:jc w:val="center"/>
              <w:rPr>
                <w:rFonts w:ascii="Times New Roman" w:eastAsia="Times New Roman" w:hAnsi="Times New Roman" w:cs="Times New Roman"/>
                <w:b/>
                <w:sz w:val="24"/>
                <w:szCs w:val="24"/>
              </w:rPr>
            </w:pPr>
          </w:p>
        </w:tc>
        <w:tc>
          <w:tcPr>
            <w:tcW w:w="551" w:type="pct"/>
            <w:tcBorders>
              <w:top w:val="single" w:sz="4" w:space="0" w:color="auto"/>
              <w:left w:val="single" w:sz="4" w:space="0" w:color="auto"/>
              <w:bottom w:val="single" w:sz="4" w:space="0" w:color="auto"/>
              <w:right w:val="single" w:sz="4" w:space="0" w:color="auto"/>
            </w:tcBorders>
            <w:hideMark/>
          </w:tcPr>
          <w:p w14:paraId="07F32247"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bCs/>
                <w:sz w:val="24"/>
                <w:szCs w:val="24"/>
              </w:rPr>
              <w:t>2019 m. faktas</w:t>
            </w:r>
          </w:p>
        </w:tc>
        <w:tc>
          <w:tcPr>
            <w:tcW w:w="301" w:type="pct"/>
            <w:tcBorders>
              <w:top w:val="single" w:sz="4" w:space="0" w:color="auto"/>
              <w:left w:val="single" w:sz="4" w:space="0" w:color="auto"/>
              <w:bottom w:val="single" w:sz="4" w:space="0" w:color="auto"/>
              <w:right w:val="single" w:sz="4" w:space="0" w:color="auto"/>
            </w:tcBorders>
            <w:hideMark/>
          </w:tcPr>
          <w:p w14:paraId="07F32248"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0</w:t>
            </w:r>
            <w:r w:rsidRPr="00963458">
              <w:rPr>
                <w:rFonts w:ascii="Times New Roman" w:eastAsia="Times New Roman" w:hAnsi="Times New Roman" w:cs="Times New Roman"/>
                <w:b/>
                <w:bCs/>
                <w:sz w:val="24"/>
                <w:szCs w:val="24"/>
              </w:rPr>
              <w:t xml:space="preserve"> m.</w:t>
            </w:r>
          </w:p>
        </w:tc>
        <w:tc>
          <w:tcPr>
            <w:tcW w:w="301" w:type="pct"/>
            <w:tcBorders>
              <w:top w:val="single" w:sz="4" w:space="0" w:color="auto"/>
              <w:left w:val="single" w:sz="4" w:space="0" w:color="auto"/>
              <w:bottom w:val="single" w:sz="4" w:space="0" w:color="auto"/>
              <w:right w:val="single" w:sz="4" w:space="0" w:color="auto"/>
            </w:tcBorders>
            <w:hideMark/>
          </w:tcPr>
          <w:p w14:paraId="07F32249"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bCs/>
                <w:sz w:val="24"/>
                <w:szCs w:val="24"/>
              </w:rPr>
              <w:t>2021 m.</w:t>
            </w:r>
          </w:p>
        </w:tc>
        <w:tc>
          <w:tcPr>
            <w:tcW w:w="302" w:type="pct"/>
            <w:tcBorders>
              <w:top w:val="single" w:sz="4" w:space="0" w:color="auto"/>
              <w:left w:val="single" w:sz="4" w:space="0" w:color="auto"/>
              <w:bottom w:val="single" w:sz="4" w:space="0" w:color="auto"/>
              <w:right w:val="single" w:sz="4" w:space="0" w:color="auto"/>
            </w:tcBorders>
            <w:hideMark/>
          </w:tcPr>
          <w:p w14:paraId="07F3224A"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2022 m.</w:t>
            </w:r>
          </w:p>
        </w:tc>
        <w:tc>
          <w:tcPr>
            <w:tcW w:w="502" w:type="pct"/>
            <w:tcBorders>
              <w:top w:val="single" w:sz="4" w:space="0" w:color="auto"/>
              <w:left w:val="single" w:sz="4" w:space="0" w:color="auto"/>
              <w:bottom w:val="single" w:sz="4" w:space="0" w:color="auto"/>
              <w:right w:val="single" w:sz="4" w:space="0" w:color="auto"/>
            </w:tcBorders>
          </w:tcPr>
          <w:p w14:paraId="07F3224B"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p>
        </w:tc>
        <w:tc>
          <w:tcPr>
            <w:tcW w:w="555" w:type="pct"/>
            <w:tcBorders>
              <w:top w:val="single" w:sz="4" w:space="0" w:color="auto"/>
              <w:left w:val="single" w:sz="4" w:space="0" w:color="auto"/>
              <w:bottom w:val="single" w:sz="4" w:space="0" w:color="auto"/>
              <w:right w:val="single" w:sz="4" w:space="0" w:color="auto"/>
            </w:tcBorders>
            <w:hideMark/>
          </w:tcPr>
          <w:p w14:paraId="07F3224C"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2019 metais faktiškai panaudotas finansavimas, iš jo:</w:t>
            </w:r>
          </w:p>
        </w:tc>
        <w:tc>
          <w:tcPr>
            <w:tcW w:w="258" w:type="pct"/>
            <w:tcBorders>
              <w:top w:val="single" w:sz="4" w:space="0" w:color="auto"/>
              <w:left w:val="single" w:sz="4" w:space="0" w:color="auto"/>
              <w:bottom w:val="single" w:sz="4" w:space="0" w:color="auto"/>
              <w:right w:val="single" w:sz="4" w:space="0" w:color="auto"/>
            </w:tcBorders>
            <w:hideMark/>
          </w:tcPr>
          <w:p w14:paraId="07F3224D"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2020 m</w:t>
            </w:r>
            <w:r>
              <w:rPr>
                <w:rFonts w:ascii="Times New Roman" w:eastAsia="Times New Roman" w:hAnsi="Times New Roman" w:cs="Times New Roman"/>
                <w:b/>
                <w:sz w:val="24"/>
                <w:szCs w:val="24"/>
              </w:rPr>
              <w:t>.</w:t>
            </w:r>
          </w:p>
        </w:tc>
        <w:tc>
          <w:tcPr>
            <w:tcW w:w="311" w:type="pct"/>
            <w:tcBorders>
              <w:top w:val="single" w:sz="4" w:space="0" w:color="auto"/>
              <w:left w:val="single" w:sz="4" w:space="0" w:color="auto"/>
              <w:bottom w:val="single" w:sz="4" w:space="0" w:color="auto"/>
              <w:right w:val="single" w:sz="4" w:space="0" w:color="auto"/>
            </w:tcBorders>
            <w:hideMark/>
          </w:tcPr>
          <w:p w14:paraId="07F3224E"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2021 m</w:t>
            </w:r>
            <w:r>
              <w:rPr>
                <w:rFonts w:ascii="Times New Roman" w:eastAsia="Times New Roman" w:hAnsi="Times New Roman" w:cs="Times New Roman"/>
                <w:b/>
                <w:sz w:val="24"/>
                <w:szCs w:val="24"/>
              </w:rPr>
              <w:t>.</w:t>
            </w:r>
          </w:p>
        </w:tc>
        <w:tc>
          <w:tcPr>
            <w:tcW w:w="300" w:type="pct"/>
            <w:tcBorders>
              <w:top w:val="single" w:sz="4" w:space="0" w:color="auto"/>
              <w:left w:val="single" w:sz="4" w:space="0" w:color="auto"/>
              <w:bottom w:val="single" w:sz="4" w:space="0" w:color="auto"/>
              <w:right w:val="single" w:sz="4" w:space="0" w:color="auto"/>
            </w:tcBorders>
            <w:hideMark/>
          </w:tcPr>
          <w:p w14:paraId="07F3224F" w14:textId="77777777" w:rsidR="00A978D3" w:rsidRPr="00963458" w:rsidRDefault="00A978D3" w:rsidP="00243A0D">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2022 m</w:t>
            </w:r>
            <w:r>
              <w:rPr>
                <w:rFonts w:ascii="Times New Roman" w:eastAsia="Times New Roman" w:hAnsi="Times New Roman" w:cs="Times New Roman"/>
                <w:b/>
                <w:sz w:val="24"/>
                <w:szCs w:val="24"/>
              </w:rPr>
              <w:t>.</w:t>
            </w:r>
          </w:p>
        </w:tc>
      </w:tr>
      <w:tr w:rsidR="002F1BF0" w:rsidRPr="00BF7A35" w14:paraId="07F32264" w14:textId="77777777" w:rsidTr="00732340">
        <w:trPr>
          <w:trHeight w:val="2683"/>
        </w:trPr>
        <w:tc>
          <w:tcPr>
            <w:tcW w:w="258" w:type="pct"/>
            <w:tcBorders>
              <w:top w:val="single" w:sz="4" w:space="0" w:color="auto"/>
              <w:left w:val="single" w:sz="4" w:space="0" w:color="auto"/>
              <w:bottom w:val="single" w:sz="4" w:space="0" w:color="auto"/>
              <w:right w:val="single" w:sz="4" w:space="0" w:color="auto"/>
            </w:tcBorders>
          </w:tcPr>
          <w:p w14:paraId="07F32251" w14:textId="77777777" w:rsidR="00A978D3" w:rsidRPr="00963458" w:rsidRDefault="00A978D3" w:rsidP="00243A0D">
            <w:pPr>
              <w:tabs>
                <w:tab w:val="left" w:pos="567"/>
              </w:tabs>
              <w:spacing w:after="0" w:line="256" w:lineRule="auto"/>
              <w:rPr>
                <w:rFonts w:ascii="Times New Roman" w:eastAsia="MS Mincho" w:hAnsi="Times New Roman" w:cs="Times New Roman"/>
                <w:sz w:val="24"/>
                <w:szCs w:val="24"/>
              </w:rPr>
            </w:pPr>
            <w:r w:rsidRPr="00963458">
              <w:rPr>
                <w:rFonts w:ascii="Times New Roman" w:eastAsia="MS Mincho" w:hAnsi="Times New Roman" w:cs="Times New Roman"/>
                <w:sz w:val="24"/>
                <w:szCs w:val="24"/>
              </w:rPr>
              <w:t>1.</w:t>
            </w:r>
            <w:r w:rsidRPr="00825E4B">
              <w:rPr>
                <w:rFonts w:ascii="Times New Roman" w:eastAsia="MS Mincho" w:hAnsi="Times New Roman" w:cs="Times New Roman"/>
                <w:sz w:val="24"/>
                <w:szCs w:val="24"/>
              </w:rPr>
              <w:t>1.1</w:t>
            </w:r>
            <w:r w:rsidRPr="00963458">
              <w:rPr>
                <w:rFonts w:ascii="Times New Roman" w:eastAsia="MS Mincho" w:hAnsi="Times New Roman" w:cs="Times New Roman"/>
                <w:sz w:val="24"/>
                <w:szCs w:val="24"/>
              </w:rPr>
              <w:t>.</w:t>
            </w:r>
          </w:p>
          <w:p w14:paraId="07F32252" w14:textId="77777777" w:rsidR="00A978D3" w:rsidRPr="00963458" w:rsidRDefault="00A978D3" w:rsidP="00243A0D">
            <w:pPr>
              <w:tabs>
                <w:tab w:val="left" w:pos="567"/>
              </w:tabs>
              <w:spacing w:after="0" w:line="256" w:lineRule="auto"/>
              <w:rPr>
                <w:rFonts w:ascii="Times New Roman" w:eastAsia="MS Mincho" w:hAnsi="Times New Roman" w:cs="Times New Roman"/>
                <w:sz w:val="24"/>
                <w:szCs w:val="24"/>
              </w:rPr>
            </w:pPr>
          </w:p>
          <w:p w14:paraId="07F32253" w14:textId="77777777" w:rsidR="00A978D3" w:rsidRPr="00963458" w:rsidRDefault="00A978D3" w:rsidP="00243A0D">
            <w:pPr>
              <w:tabs>
                <w:tab w:val="left" w:pos="567"/>
              </w:tabs>
              <w:spacing w:after="0" w:line="256" w:lineRule="auto"/>
              <w:rPr>
                <w:rFonts w:ascii="Times New Roman" w:eastAsia="Times New Roman" w:hAnsi="Times New Roman" w:cs="Times New Roman"/>
                <w:b/>
                <w:sz w:val="24"/>
                <w:szCs w:val="24"/>
              </w:rPr>
            </w:pPr>
          </w:p>
        </w:tc>
        <w:tc>
          <w:tcPr>
            <w:tcW w:w="713" w:type="pct"/>
            <w:tcBorders>
              <w:top w:val="single" w:sz="4" w:space="0" w:color="auto"/>
              <w:left w:val="single" w:sz="4" w:space="0" w:color="auto"/>
              <w:bottom w:val="single" w:sz="4" w:space="0" w:color="auto"/>
              <w:right w:val="single" w:sz="4" w:space="0" w:color="auto"/>
            </w:tcBorders>
          </w:tcPr>
          <w:p w14:paraId="07F32254" w14:textId="77777777" w:rsidR="00A978D3" w:rsidRPr="00963458" w:rsidRDefault="003535D4" w:rsidP="00243A0D">
            <w:pPr>
              <w:tabs>
                <w:tab w:val="left" w:pos="567"/>
                <w:tab w:val="left" w:pos="1650"/>
              </w:tabs>
              <w:spacing w:after="0"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Kokybiškų pirminės sveikatos priežiūros paslaugų teikimas ir plėtra</w:t>
            </w:r>
          </w:p>
        </w:tc>
        <w:tc>
          <w:tcPr>
            <w:tcW w:w="645" w:type="pct"/>
          </w:tcPr>
          <w:p w14:paraId="07F32255" w14:textId="77777777" w:rsidR="00A978D3" w:rsidRPr="005C06F5" w:rsidRDefault="00EC66EE" w:rsidP="00243A0D">
            <w:pPr>
              <w:spacing w:after="0"/>
              <w:rPr>
                <w:rFonts w:ascii="Times New Roman" w:hAnsi="Times New Roman" w:cs="Times New Roman"/>
                <w:sz w:val="24"/>
                <w:szCs w:val="24"/>
              </w:rPr>
            </w:pPr>
            <w:r>
              <w:rPr>
                <w:rFonts w:ascii="Times New Roman" w:hAnsi="Times New Roman" w:cs="Times New Roman"/>
                <w:sz w:val="24"/>
                <w:szCs w:val="24"/>
              </w:rPr>
              <w:t>Pacientų</w:t>
            </w:r>
            <w:r w:rsidR="00E13FC2">
              <w:rPr>
                <w:rFonts w:ascii="Times New Roman" w:hAnsi="Times New Roman" w:cs="Times New Roman"/>
                <w:sz w:val="24"/>
                <w:szCs w:val="24"/>
              </w:rPr>
              <w:t xml:space="preserve"> apsilankymų</w:t>
            </w:r>
            <w:r w:rsidR="00CF3D7B">
              <w:rPr>
                <w:rFonts w:ascii="Times New Roman" w:hAnsi="Times New Roman" w:cs="Times New Roman"/>
                <w:sz w:val="24"/>
                <w:szCs w:val="24"/>
              </w:rPr>
              <w:t xml:space="preserve"> </w:t>
            </w:r>
            <w:r w:rsidR="00A978D3" w:rsidRPr="00C12964">
              <w:rPr>
                <w:rFonts w:ascii="Times New Roman" w:hAnsi="Times New Roman" w:cs="Times New Roman"/>
                <w:sz w:val="24"/>
                <w:szCs w:val="24"/>
              </w:rPr>
              <w:t>skaičiu</w:t>
            </w:r>
            <w:r w:rsidR="00A978D3" w:rsidRPr="005C06F5">
              <w:rPr>
                <w:rFonts w:ascii="Times New Roman" w:hAnsi="Times New Roman" w:cs="Times New Roman"/>
                <w:sz w:val="24"/>
                <w:szCs w:val="24"/>
              </w:rPr>
              <w:t>s</w:t>
            </w:r>
            <w:r w:rsidR="00A978D3">
              <w:rPr>
                <w:rFonts w:ascii="Times New Roman" w:hAnsi="Times New Roman" w:cs="Times New Roman"/>
                <w:sz w:val="24"/>
                <w:szCs w:val="24"/>
              </w:rPr>
              <w:t>, vnt.</w:t>
            </w:r>
          </w:p>
        </w:tc>
        <w:tc>
          <w:tcPr>
            <w:tcW w:w="551" w:type="pct"/>
            <w:tcBorders>
              <w:top w:val="single" w:sz="4" w:space="0" w:color="auto"/>
              <w:left w:val="single" w:sz="4" w:space="0" w:color="auto"/>
              <w:bottom w:val="single" w:sz="4" w:space="0" w:color="auto"/>
              <w:right w:val="single" w:sz="4" w:space="0" w:color="auto"/>
            </w:tcBorders>
          </w:tcPr>
          <w:p w14:paraId="07F32256" w14:textId="77777777" w:rsidR="00A978D3" w:rsidRPr="00963458" w:rsidRDefault="007E63AA" w:rsidP="00014D7E">
            <w:pPr>
              <w:tabs>
                <w:tab w:val="left" w:pos="567"/>
                <w:tab w:val="left" w:pos="1650"/>
              </w:tabs>
              <w:spacing w:after="0"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15562 </w:t>
            </w:r>
            <w:r w:rsidR="007A00D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dėl ligos</w:t>
            </w:r>
            <w:r w:rsidR="007A00D9">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 xml:space="preserve"> 7167 </w:t>
            </w:r>
            <w:r w:rsidR="007A00D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profilaktiniai)</w:t>
            </w:r>
          </w:p>
        </w:tc>
        <w:tc>
          <w:tcPr>
            <w:tcW w:w="301" w:type="pct"/>
            <w:tcBorders>
              <w:top w:val="single" w:sz="4" w:space="0" w:color="auto"/>
              <w:left w:val="single" w:sz="4" w:space="0" w:color="auto"/>
              <w:bottom w:val="single" w:sz="4" w:space="0" w:color="auto"/>
              <w:right w:val="single" w:sz="4" w:space="0" w:color="auto"/>
            </w:tcBorders>
          </w:tcPr>
          <w:p w14:paraId="07F32257" w14:textId="77777777" w:rsidR="007E63AA" w:rsidRDefault="007E63AA" w:rsidP="00243A0D">
            <w:pPr>
              <w:spacing w:after="0"/>
              <w:jc w:val="right"/>
              <w:rPr>
                <w:rFonts w:ascii="Times New Roman" w:hAnsi="Times New Roman" w:cs="Times New Roman"/>
                <w:sz w:val="24"/>
                <w:szCs w:val="24"/>
              </w:rPr>
            </w:pPr>
            <w:r>
              <w:rPr>
                <w:rFonts w:ascii="Times New Roman" w:hAnsi="Times New Roman" w:cs="Times New Roman"/>
                <w:sz w:val="24"/>
                <w:szCs w:val="24"/>
              </w:rPr>
              <w:t>15500/</w:t>
            </w:r>
          </w:p>
          <w:p w14:paraId="07F32258" w14:textId="77777777" w:rsidR="00A978D3" w:rsidRPr="00BA0DDD" w:rsidRDefault="007E63AA" w:rsidP="00243A0D">
            <w:pPr>
              <w:spacing w:after="0"/>
              <w:jc w:val="right"/>
              <w:rPr>
                <w:rFonts w:ascii="Times New Roman" w:hAnsi="Times New Roman" w:cs="Times New Roman"/>
                <w:sz w:val="24"/>
                <w:szCs w:val="24"/>
              </w:rPr>
            </w:pPr>
            <w:r>
              <w:rPr>
                <w:rFonts w:ascii="Times New Roman" w:hAnsi="Times New Roman" w:cs="Times New Roman"/>
                <w:sz w:val="24"/>
                <w:szCs w:val="24"/>
              </w:rPr>
              <w:t>7170</w:t>
            </w:r>
          </w:p>
        </w:tc>
        <w:tc>
          <w:tcPr>
            <w:tcW w:w="301" w:type="pct"/>
            <w:tcBorders>
              <w:top w:val="single" w:sz="4" w:space="0" w:color="auto"/>
              <w:left w:val="single" w:sz="4" w:space="0" w:color="auto"/>
              <w:bottom w:val="single" w:sz="4" w:space="0" w:color="auto"/>
              <w:right w:val="single" w:sz="4" w:space="0" w:color="auto"/>
            </w:tcBorders>
          </w:tcPr>
          <w:p w14:paraId="07F32259" w14:textId="77777777" w:rsidR="007E63AA" w:rsidRDefault="007E63AA" w:rsidP="00243A0D">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15450/</w:t>
            </w:r>
          </w:p>
          <w:p w14:paraId="07F3225A" w14:textId="77777777" w:rsidR="00A978D3" w:rsidRPr="00963458" w:rsidRDefault="007E63AA" w:rsidP="00243A0D">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7200</w:t>
            </w:r>
          </w:p>
        </w:tc>
        <w:tc>
          <w:tcPr>
            <w:tcW w:w="302" w:type="pct"/>
            <w:tcBorders>
              <w:top w:val="single" w:sz="4" w:space="0" w:color="auto"/>
              <w:left w:val="single" w:sz="4" w:space="0" w:color="auto"/>
              <w:bottom w:val="single" w:sz="4" w:space="0" w:color="auto"/>
              <w:right w:val="single" w:sz="4" w:space="0" w:color="auto"/>
            </w:tcBorders>
          </w:tcPr>
          <w:p w14:paraId="07F3225B" w14:textId="77777777" w:rsidR="00A978D3" w:rsidRDefault="007E63AA" w:rsidP="00243A0D">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15400/</w:t>
            </w:r>
          </w:p>
          <w:p w14:paraId="07F3225C" w14:textId="77777777" w:rsidR="007E63AA" w:rsidRPr="00963458" w:rsidRDefault="007E63AA" w:rsidP="00243A0D">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7250</w:t>
            </w:r>
          </w:p>
        </w:tc>
        <w:tc>
          <w:tcPr>
            <w:tcW w:w="502" w:type="pct"/>
            <w:tcBorders>
              <w:top w:val="single" w:sz="4" w:space="0" w:color="auto"/>
              <w:left w:val="single" w:sz="4" w:space="0" w:color="auto"/>
              <w:bottom w:val="single" w:sz="4" w:space="0" w:color="auto"/>
              <w:right w:val="single" w:sz="4" w:space="0" w:color="auto"/>
            </w:tcBorders>
          </w:tcPr>
          <w:p w14:paraId="07F3225D" w14:textId="77777777" w:rsidR="00A978D3" w:rsidRDefault="00127B8C" w:rsidP="00243A0D">
            <w:pPr>
              <w:tabs>
                <w:tab w:val="left" w:pos="567"/>
                <w:tab w:val="left" w:pos="1650"/>
              </w:tabs>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p>
          <w:p w14:paraId="07F3225E" w14:textId="77777777" w:rsidR="00127B8C" w:rsidRDefault="00127B8C" w:rsidP="00243A0D">
            <w:pPr>
              <w:tabs>
                <w:tab w:val="left" w:pos="567"/>
                <w:tab w:val="left" w:pos="1650"/>
              </w:tabs>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slaugytojos,</w:t>
            </w:r>
          </w:p>
          <w:p w14:paraId="07F3225F" w14:textId="77777777" w:rsidR="00127B8C" w:rsidRPr="00963458" w:rsidRDefault="00127B8C" w:rsidP="00243A0D">
            <w:pPr>
              <w:tabs>
                <w:tab w:val="left" w:pos="567"/>
                <w:tab w:val="left" w:pos="1650"/>
              </w:tabs>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gydytojai</w:t>
            </w:r>
          </w:p>
        </w:tc>
        <w:tc>
          <w:tcPr>
            <w:tcW w:w="555" w:type="pct"/>
            <w:tcBorders>
              <w:top w:val="single" w:sz="4" w:space="0" w:color="auto"/>
              <w:left w:val="single" w:sz="4" w:space="0" w:color="auto"/>
              <w:bottom w:val="single" w:sz="4" w:space="0" w:color="auto"/>
              <w:right w:val="single" w:sz="4" w:space="0" w:color="auto"/>
            </w:tcBorders>
          </w:tcPr>
          <w:p w14:paraId="07F32260" w14:textId="77777777" w:rsidR="00C33985" w:rsidRPr="00BF7A35" w:rsidRDefault="00A978D3" w:rsidP="00DD75AC">
            <w:pPr>
              <w:tabs>
                <w:tab w:val="left" w:pos="567"/>
                <w:tab w:val="left" w:pos="1650"/>
              </w:tabs>
              <w:spacing w:after="0" w:line="256" w:lineRule="auto"/>
              <w:jc w:val="right"/>
              <w:rPr>
                <w:rFonts w:ascii="Times New Roman" w:eastAsia="Times New Roman" w:hAnsi="Times New Roman" w:cs="Times New Roman"/>
                <w:sz w:val="24"/>
                <w:szCs w:val="24"/>
              </w:rPr>
            </w:pPr>
            <w:r w:rsidRPr="00BF7A35">
              <w:rPr>
                <w:rFonts w:ascii="Times New Roman" w:eastAsia="Times New Roman" w:hAnsi="Times New Roman" w:cs="Times New Roman"/>
                <w:sz w:val="24"/>
                <w:szCs w:val="24"/>
              </w:rPr>
              <w:t xml:space="preserve"> </w:t>
            </w:r>
            <w:r w:rsidR="00BB5052">
              <w:rPr>
                <w:rFonts w:ascii="Times New Roman" w:eastAsia="Times New Roman" w:hAnsi="Times New Roman" w:cs="Times New Roman"/>
                <w:sz w:val="24"/>
                <w:szCs w:val="24"/>
              </w:rPr>
              <w:t>270</w:t>
            </w:r>
            <w:r w:rsidR="00ED200B">
              <w:rPr>
                <w:rFonts w:ascii="Times New Roman" w:eastAsia="Times New Roman" w:hAnsi="Times New Roman" w:cs="Times New Roman"/>
                <w:sz w:val="24"/>
                <w:szCs w:val="24"/>
              </w:rPr>
              <w:t>,0</w:t>
            </w:r>
          </w:p>
        </w:tc>
        <w:tc>
          <w:tcPr>
            <w:tcW w:w="258" w:type="pct"/>
            <w:tcBorders>
              <w:top w:val="single" w:sz="4" w:space="0" w:color="auto"/>
              <w:left w:val="single" w:sz="4" w:space="0" w:color="auto"/>
              <w:bottom w:val="single" w:sz="4" w:space="0" w:color="auto"/>
              <w:right w:val="single" w:sz="4" w:space="0" w:color="auto"/>
            </w:tcBorders>
          </w:tcPr>
          <w:p w14:paraId="07F32261" w14:textId="77777777" w:rsidR="00A978D3" w:rsidRPr="00200799" w:rsidRDefault="00BB5052" w:rsidP="00DD75AC">
            <w:pPr>
              <w:spacing w:after="0"/>
              <w:jc w:val="right"/>
              <w:rPr>
                <w:rFonts w:ascii="Times New Roman" w:hAnsi="Times New Roman" w:cs="Times New Roman"/>
                <w:sz w:val="24"/>
                <w:szCs w:val="24"/>
              </w:rPr>
            </w:pPr>
            <w:r w:rsidRPr="00200799">
              <w:rPr>
                <w:rFonts w:ascii="Times New Roman" w:hAnsi="Times New Roman" w:cs="Times New Roman"/>
                <w:sz w:val="24"/>
                <w:szCs w:val="24"/>
              </w:rPr>
              <w:t>2</w:t>
            </w:r>
            <w:r w:rsidR="00596F30" w:rsidRPr="00200799">
              <w:rPr>
                <w:rFonts w:ascii="Times New Roman" w:hAnsi="Times New Roman" w:cs="Times New Roman"/>
                <w:sz w:val="24"/>
                <w:szCs w:val="24"/>
              </w:rPr>
              <w:t>9</w:t>
            </w:r>
            <w:r w:rsidRPr="00200799">
              <w:rPr>
                <w:rFonts w:ascii="Times New Roman" w:hAnsi="Times New Roman" w:cs="Times New Roman"/>
                <w:sz w:val="24"/>
                <w:szCs w:val="24"/>
              </w:rPr>
              <w:t>5</w:t>
            </w:r>
            <w:r w:rsidR="00ED200B">
              <w:rPr>
                <w:rFonts w:ascii="Times New Roman" w:hAnsi="Times New Roman" w:cs="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tcPr>
          <w:p w14:paraId="07F32262" w14:textId="77777777" w:rsidR="00A978D3" w:rsidRPr="00200799" w:rsidRDefault="00BB5052" w:rsidP="00DD75AC">
            <w:pPr>
              <w:spacing w:after="0"/>
              <w:jc w:val="right"/>
              <w:rPr>
                <w:rFonts w:ascii="Times New Roman" w:hAnsi="Times New Roman" w:cs="Times New Roman"/>
                <w:sz w:val="24"/>
                <w:szCs w:val="24"/>
              </w:rPr>
            </w:pPr>
            <w:r w:rsidRPr="00200799">
              <w:rPr>
                <w:rFonts w:ascii="Times New Roman" w:hAnsi="Times New Roman" w:cs="Times New Roman"/>
                <w:sz w:val="24"/>
                <w:szCs w:val="24"/>
              </w:rPr>
              <w:t>32</w:t>
            </w:r>
            <w:r w:rsidR="008D18F4" w:rsidRPr="00200799">
              <w:rPr>
                <w:rFonts w:ascii="Times New Roman" w:hAnsi="Times New Roman" w:cs="Times New Roman"/>
                <w:sz w:val="24"/>
                <w:szCs w:val="24"/>
              </w:rPr>
              <w:t>0</w:t>
            </w:r>
            <w:r w:rsidR="00ED200B">
              <w:rPr>
                <w:rFonts w:ascii="Times New Roman" w:hAnsi="Times New Roman" w:cs="Times New Roman"/>
                <w:sz w:val="24"/>
                <w:szCs w:val="24"/>
              </w:rPr>
              <w:t>,0</w:t>
            </w:r>
          </w:p>
        </w:tc>
        <w:tc>
          <w:tcPr>
            <w:tcW w:w="300" w:type="pct"/>
            <w:tcBorders>
              <w:top w:val="single" w:sz="4" w:space="0" w:color="auto"/>
              <w:left w:val="single" w:sz="4" w:space="0" w:color="auto"/>
              <w:bottom w:val="single" w:sz="4" w:space="0" w:color="auto"/>
              <w:right w:val="single" w:sz="4" w:space="0" w:color="auto"/>
            </w:tcBorders>
          </w:tcPr>
          <w:p w14:paraId="07F32263" w14:textId="77777777" w:rsidR="00A978D3" w:rsidRPr="00200799" w:rsidRDefault="008D18F4" w:rsidP="00DD75AC">
            <w:pPr>
              <w:spacing w:after="0"/>
              <w:jc w:val="right"/>
              <w:rPr>
                <w:rFonts w:ascii="Times New Roman" w:hAnsi="Times New Roman" w:cs="Times New Roman"/>
                <w:sz w:val="24"/>
                <w:szCs w:val="24"/>
              </w:rPr>
            </w:pPr>
            <w:r w:rsidRPr="00200799">
              <w:rPr>
                <w:rFonts w:ascii="Times New Roman" w:hAnsi="Times New Roman" w:cs="Times New Roman"/>
                <w:sz w:val="24"/>
                <w:szCs w:val="24"/>
              </w:rPr>
              <w:t>330</w:t>
            </w:r>
            <w:r w:rsidR="00ED200B">
              <w:rPr>
                <w:rFonts w:ascii="Times New Roman" w:hAnsi="Times New Roman" w:cs="Times New Roman"/>
                <w:sz w:val="24"/>
                <w:szCs w:val="24"/>
              </w:rPr>
              <w:t>,0</w:t>
            </w:r>
          </w:p>
        </w:tc>
      </w:tr>
      <w:tr w:rsidR="002F1BF0" w:rsidRPr="00BF7A35" w14:paraId="07F32274" w14:textId="77777777" w:rsidTr="00732340">
        <w:trPr>
          <w:trHeight w:val="2683"/>
        </w:trPr>
        <w:tc>
          <w:tcPr>
            <w:tcW w:w="258" w:type="pct"/>
            <w:tcBorders>
              <w:top w:val="single" w:sz="4" w:space="0" w:color="auto"/>
              <w:left w:val="single" w:sz="4" w:space="0" w:color="auto"/>
              <w:bottom w:val="single" w:sz="4" w:space="0" w:color="auto"/>
              <w:right w:val="single" w:sz="4" w:space="0" w:color="auto"/>
            </w:tcBorders>
          </w:tcPr>
          <w:p w14:paraId="07F32265" w14:textId="77777777" w:rsidR="00197DAD" w:rsidRPr="00963458" w:rsidRDefault="00F44156" w:rsidP="00243A0D">
            <w:pPr>
              <w:tabs>
                <w:tab w:val="left" w:pos="567"/>
              </w:tabs>
              <w:spacing w:after="0" w:line="256" w:lineRule="auto"/>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1.1.2</w:t>
            </w:r>
          </w:p>
        </w:tc>
        <w:tc>
          <w:tcPr>
            <w:tcW w:w="713" w:type="pct"/>
            <w:tcBorders>
              <w:top w:val="single" w:sz="4" w:space="0" w:color="auto"/>
              <w:left w:val="single" w:sz="4" w:space="0" w:color="auto"/>
              <w:bottom w:val="single" w:sz="4" w:space="0" w:color="auto"/>
              <w:right w:val="single" w:sz="4" w:space="0" w:color="auto"/>
            </w:tcBorders>
          </w:tcPr>
          <w:p w14:paraId="07F32266" w14:textId="77777777" w:rsidR="00197DAD" w:rsidRPr="00197DAD" w:rsidRDefault="00197DAD" w:rsidP="00197DA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Įgyvendinti projektą </w:t>
            </w:r>
            <w:r w:rsidRPr="00197DAD">
              <w:rPr>
                <w:rFonts w:ascii="Times New Roman" w:eastAsia="Times New Roman" w:hAnsi="Times New Roman" w:cs="Times New Roman"/>
                <w:bCs/>
                <w:sz w:val="24"/>
                <w:szCs w:val="24"/>
              </w:rPr>
              <w:t>„Pirminės asmens sveikatos priežiūros veiklos efektyvumo didinimas Lazdijų rajono savivaldybėje“</w:t>
            </w:r>
          </w:p>
          <w:p w14:paraId="07F32267" w14:textId="77777777" w:rsidR="00197DAD" w:rsidRPr="00963458" w:rsidRDefault="00197DAD" w:rsidP="00243A0D">
            <w:pPr>
              <w:tabs>
                <w:tab w:val="left" w:pos="567"/>
                <w:tab w:val="left" w:pos="1650"/>
              </w:tabs>
              <w:spacing w:after="0" w:line="256" w:lineRule="auto"/>
              <w:rPr>
                <w:rFonts w:ascii="Times New Roman" w:eastAsia="Times New Roman" w:hAnsi="Times New Roman" w:cs="Times New Roman"/>
                <w:bCs/>
                <w:sz w:val="24"/>
                <w:szCs w:val="24"/>
              </w:rPr>
            </w:pPr>
          </w:p>
        </w:tc>
        <w:tc>
          <w:tcPr>
            <w:tcW w:w="645" w:type="pct"/>
          </w:tcPr>
          <w:p w14:paraId="07F32268" w14:textId="77777777" w:rsidR="00197DAD" w:rsidRPr="00C12964" w:rsidRDefault="00644EEE" w:rsidP="00243A0D">
            <w:pPr>
              <w:spacing w:after="0"/>
              <w:rPr>
                <w:rFonts w:ascii="Times New Roman" w:hAnsi="Times New Roman" w:cs="Times New Roman"/>
                <w:sz w:val="24"/>
                <w:szCs w:val="24"/>
              </w:rPr>
            </w:pPr>
            <w:r>
              <w:rPr>
                <w:rFonts w:ascii="Times New Roman" w:hAnsi="Times New Roman" w:cs="Times New Roman"/>
                <w:sz w:val="24"/>
                <w:szCs w:val="24"/>
              </w:rPr>
              <w:t>Įgyvendintų projekto veiklų (s</w:t>
            </w:r>
            <w:r w:rsidRPr="00644EEE">
              <w:rPr>
                <w:rFonts w:ascii="Times New Roman" w:hAnsi="Times New Roman" w:cs="Times New Roman"/>
                <w:sz w:val="24"/>
                <w:szCs w:val="24"/>
              </w:rPr>
              <w:t xml:space="preserve">uremontuotos </w:t>
            </w:r>
            <w:r>
              <w:rPr>
                <w:rFonts w:ascii="Times New Roman" w:hAnsi="Times New Roman" w:cs="Times New Roman"/>
                <w:sz w:val="24"/>
                <w:szCs w:val="24"/>
              </w:rPr>
              <w:t>įstaigos</w:t>
            </w:r>
            <w:r w:rsidRPr="00644EEE">
              <w:rPr>
                <w:rFonts w:ascii="Times New Roman" w:hAnsi="Times New Roman" w:cs="Times New Roman"/>
                <w:sz w:val="24"/>
                <w:szCs w:val="24"/>
              </w:rPr>
              <w:t xml:space="preserve"> patalpos, įsigyta medicininė įranga ir baldai, reikalingi pirminės asmens sveikatos priežiūros paslaugų teikimui</w:t>
            </w:r>
            <w:r>
              <w:rPr>
                <w:rFonts w:ascii="Times New Roman" w:hAnsi="Times New Roman" w:cs="Times New Roman"/>
                <w:sz w:val="24"/>
                <w:szCs w:val="24"/>
              </w:rPr>
              <w:t>) dalis, proc.</w:t>
            </w:r>
          </w:p>
        </w:tc>
        <w:tc>
          <w:tcPr>
            <w:tcW w:w="551" w:type="pct"/>
            <w:tcBorders>
              <w:top w:val="single" w:sz="4" w:space="0" w:color="auto"/>
              <w:left w:val="single" w:sz="4" w:space="0" w:color="auto"/>
              <w:bottom w:val="single" w:sz="4" w:space="0" w:color="auto"/>
              <w:right w:val="single" w:sz="4" w:space="0" w:color="auto"/>
            </w:tcBorders>
          </w:tcPr>
          <w:p w14:paraId="07F32269" w14:textId="77777777" w:rsidR="00197DAD" w:rsidRPr="00ED200B" w:rsidRDefault="003535D4" w:rsidP="00DD75AC">
            <w:pPr>
              <w:tabs>
                <w:tab w:val="left" w:pos="567"/>
                <w:tab w:val="left" w:pos="1650"/>
              </w:tabs>
              <w:spacing w:after="0" w:line="256" w:lineRule="auto"/>
              <w:jc w:val="right"/>
              <w:rPr>
                <w:rFonts w:ascii="Times New Roman" w:eastAsia="Times New Roman" w:hAnsi="Times New Roman" w:cs="Times New Roman"/>
                <w:bCs/>
                <w:sz w:val="24"/>
                <w:szCs w:val="24"/>
              </w:rPr>
            </w:pPr>
            <w:r w:rsidRPr="00ED200B">
              <w:rPr>
                <w:rFonts w:ascii="Times New Roman" w:eastAsia="Times New Roman" w:hAnsi="Times New Roman" w:cs="Times New Roman"/>
                <w:bCs/>
                <w:sz w:val="24"/>
                <w:szCs w:val="24"/>
              </w:rPr>
              <w:t>60</w:t>
            </w:r>
          </w:p>
        </w:tc>
        <w:tc>
          <w:tcPr>
            <w:tcW w:w="301" w:type="pct"/>
            <w:tcBorders>
              <w:top w:val="single" w:sz="4" w:space="0" w:color="auto"/>
              <w:left w:val="single" w:sz="4" w:space="0" w:color="auto"/>
              <w:bottom w:val="single" w:sz="4" w:space="0" w:color="auto"/>
              <w:right w:val="single" w:sz="4" w:space="0" w:color="auto"/>
            </w:tcBorders>
          </w:tcPr>
          <w:p w14:paraId="07F3226A" w14:textId="77777777" w:rsidR="00197DAD" w:rsidRPr="00ED200B" w:rsidRDefault="00644EEE" w:rsidP="00DD75AC">
            <w:pPr>
              <w:spacing w:after="0"/>
              <w:jc w:val="right"/>
              <w:rPr>
                <w:rFonts w:ascii="Times New Roman" w:hAnsi="Times New Roman" w:cs="Times New Roman"/>
                <w:sz w:val="24"/>
                <w:szCs w:val="24"/>
              </w:rPr>
            </w:pPr>
            <w:r w:rsidRPr="00ED200B">
              <w:rPr>
                <w:rFonts w:ascii="Times New Roman" w:hAnsi="Times New Roman" w:cs="Times New Roman"/>
                <w:sz w:val="24"/>
                <w:szCs w:val="24"/>
              </w:rPr>
              <w:t>100</w:t>
            </w:r>
          </w:p>
        </w:tc>
        <w:tc>
          <w:tcPr>
            <w:tcW w:w="301" w:type="pct"/>
            <w:tcBorders>
              <w:top w:val="single" w:sz="4" w:space="0" w:color="auto"/>
              <w:left w:val="single" w:sz="4" w:space="0" w:color="auto"/>
              <w:bottom w:val="single" w:sz="4" w:space="0" w:color="auto"/>
              <w:right w:val="single" w:sz="4" w:space="0" w:color="auto"/>
            </w:tcBorders>
          </w:tcPr>
          <w:p w14:paraId="07F3226B" w14:textId="77777777" w:rsidR="00197DAD" w:rsidRPr="00ED200B" w:rsidRDefault="00ED200B" w:rsidP="00DD75AC">
            <w:pPr>
              <w:tabs>
                <w:tab w:val="left" w:pos="567"/>
                <w:tab w:val="left" w:pos="1650"/>
              </w:tabs>
              <w:spacing w:after="0" w:line="256" w:lineRule="auto"/>
              <w:jc w:val="right"/>
              <w:rPr>
                <w:rFonts w:ascii="Times New Roman" w:eastAsia="Times New Roman" w:hAnsi="Times New Roman" w:cs="Times New Roman"/>
                <w:bCs/>
                <w:sz w:val="24"/>
                <w:szCs w:val="24"/>
              </w:rPr>
            </w:pPr>
            <w:r w:rsidRPr="00ED200B">
              <w:rPr>
                <w:rFonts w:ascii="Times New Roman" w:eastAsia="Times New Roman" w:hAnsi="Times New Roman" w:cs="Times New Roman"/>
                <w:bCs/>
                <w:sz w:val="24"/>
                <w:szCs w:val="24"/>
              </w:rPr>
              <w:t>-</w:t>
            </w:r>
          </w:p>
        </w:tc>
        <w:tc>
          <w:tcPr>
            <w:tcW w:w="302" w:type="pct"/>
            <w:tcBorders>
              <w:top w:val="single" w:sz="4" w:space="0" w:color="auto"/>
              <w:left w:val="single" w:sz="4" w:space="0" w:color="auto"/>
              <w:bottom w:val="single" w:sz="4" w:space="0" w:color="auto"/>
              <w:right w:val="single" w:sz="4" w:space="0" w:color="auto"/>
            </w:tcBorders>
          </w:tcPr>
          <w:p w14:paraId="07F3226C" w14:textId="77777777" w:rsidR="00197DAD" w:rsidRPr="00ED200B" w:rsidRDefault="00ED200B" w:rsidP="00DD75AC">
            <w:pPr>
              <w:tabs>
                <w:tab w:val="left" w:pos="567"/>
                <w:tab w:val="left" w:pos="1650"/>
              </w:tabs>
              <w:spacing w:after="0" w:line="256" w:lineRule="auto"/>
              <w:jc w:val="right"/>
              <w:rPr>
                <w:rFonts w:ascii="Times New Roman" w:eastAsia="Times New Roman" w:hAnsi="Times New Roman" w:cs="Times New Roman"/>
                <w:bCs/>
                <w:sz w:val="24"/>
                <w:szCs w:val="24"/>
              </w:rPr>
            </w:pPr>
            <w:r w:rsidRPr="00ED200B">
              <w:rPr>
                <w:rFonts w:ascii="Times New Roman" w:eastAsia="Times New Roman" w:hAnsi="Times New Roman" w:cs="Times New Roman"/>
                <w:bCs/>
                <w:sz w:val="24"/>
                <w:szCs w:val="24"/>
              </w:rPr>
              <w:t>-</w:t>
            </w:r>
          </w:p>
        </w:tc>
        <w:tc>
          <w:tcPr>
            <w:tcW w:w="502" w:type="pct"/>
            <w:tcBorders>
              <w:top w:val="single" w:sz="4" w:space="0" w:color="auto"/>
              <w:left w:val="single" w:sz="4" w:space="0" w:color="auto"/>
              <w:bottom w:val="single" w:sz="4" w:space="0" w:color="auto"/>
              <w:right w:val="single" w:sz="4" w:space="0" w:color="auto"/>
            </w:tcBorders>
          </w:tcPr>
          <w:p w14:paraId="07F3226D" w14:textId="77777777" w:rsidR="00644EEE" w:rsidRPr="00ED200B" w:rsidRDefault="00644EEE" w:rsidP="00644EEE">
            <w:pPr>
              <w:tabs>
                <w:tab w:val="left" w:pos="567"/>
                <w:tab w:val="left" w:pos="1650"/>
              </w:tabs>
              <w:spacing w:after="0" w:line="256" w:lineRule="auto"/>
              <w:rPr>
                <w:rFonts w:ascii="Times New Roman" w:eastAsia="Times New Roman" w:hAnsi="Times New Roman" w:cs="Times New Roman"/>
                <w:sz w:val="24"/>
                <w:szCs w:val="24"/>
              </w:rPr>
            </w:pPr>
            <w:r w:rsidRPr="00ED200B">
              <w:rPr>
                <w:rFonts w:ascii="Times New Roman" w:eastAsia="Times New Roman" w:hAnsi="Times New Roman" w:cs="Times New Roman"/>
                <w:sz w:val="24"/>
                <w:szCs w:val="24"/>
              </w:rPr>
              <w:t>Direktorius,</w:t>
            </w:r>
          </w:p>
          <w:p w14:paraId="07F3226E" w14:textId="77777777" w:rsidR="00644EEE" w:rsidRPr="00ED200B" w:rsidRDefault="00644EEE" w:rsidP="00644EEE">
            <w:pPr>
              <w:tabs>
                <w:tab w:val="left" w:pos="567"/>
                <w:tab w:val="left" w:pos="1650"/>
              </w:tabs>
              <w:spacing w:after="0" w:line="256" w:lineRule="auto"/>
              <w:rPr>
                <w:rFonts w:ascii="Times New Roman" w:eastAsia="Times New Roman" w:hAnsi="Times New Roman" w:cs="Times New Roman"/>
                <w:sz w:val="24"/>
                <w:szCs w:val="24"/>
              </w:rPr>
            </w:pPr>
            <w:r w:rsidRPr="00ED200B">
              <w:rPr>
                <w:rFonts w:ascii="Times New Roman" w:eastAsia="Times New Roman" w:hAnsi="Times New Roman" w:cs="Times New Roman"/>
                <w:sz w:val="24"/>
                <w:szCs w:val="24"/>
              </w:rPr>
              <w:t>informacinių sistemų inžinierius,</w:t>
            </w:r>
          </w:p>
          <w:p w14:paraId="07F3226F" w14:textId="77777777" w:rsidR="00197DAD" w:rsidRPr="00ED200B" w:rsidRDefault="00644EEE" w:rsidP="00644EEE">
            <w:pPr>
              <w:tabs>
                <w:tab w:val="left" w:pos="567"/>
                <w:tab w:val="left" w:pos="1650"/>
              </w:tabs>
              <w:spacing w:after="0" w:line="256" w:lineRule="auto"/>
              <w:rPr>
                <w:rFonts w:ascii="Times New Roman" w:eastAsia="Times New Roman" w:hAnsi="Times New Roman" w:cs="Times New Roman"/>
                <w:sz w:val="24"/>
                <w:szCs w:val="24"/>
              </w:rPr>
            </w:pPr>
            <w:r w:rsidRPr="00ED200B">
              <w:rPr>
                <w:rFonts w:ascii="Times New Roman" w:eastAsia="Times New Roman" w:hAnsi="Times New Roman" w:cs="Times New Roman"/>
                <w:sz w:val="24"/>
                <w:szCs w:val="24"/>
              </w:rPr>
              <w:t>vyr. slaugytoja</w:t>
            </w:r>
          </w:p>
        </w:tc>
        <w:tc>
          <w:tcPr>
            <w:tcW w:w="555" w:type="pct"/>
            <w:tcBorders>
              <w:top w:val="single" w:sz="4" w:space="0" w:color="auto"/>
              <w:left w:val="single" w:sz="4" w:space="0" w:color="auto"/>
              <w:bottom w:val="single" w:sz="4" w:space="0" w:color="auto"/>
              <w:right w:val="single" w:sz="4" w:space="0" w:color="auto"/>
            </w:tcBorders>
          </w:tcPr>
          <w:p w14:paraId="07F32270" w14:textId="77777777" w:rsidR="00197DAD" w:rsidRPr="00ED200B" w:rsidRDefault="00710807" w:rsidP="00DD75AC">
            <w:pPr>
              <w:tabs>
                <w:tab w:val="left" w:pos="567"/>
                <w:tab w:val="left" w:pos="1650"/>
              </w:tabs>
              <w:spacing w:after="0" w:line="256" w:lineRule="auto"/>
              <w:jc w:val="right"/>
              <w:rPr>
                <w:rFonts w:ascii="Times New Roman" w:eastAsia="Times New Roman" w:hAnsi="Times New Roman" w:cs="Times New Roman"/>
                <w:sz w:val="24"/>
                <w:szCs w:val="24"/>
              </w:rPr>
            </w:pPr>
            <w:r w:rsidRPr="00ED200B">
              <w:rPr>
                <w:rFonts w:ascii="Times New Roman" w:eastAsia="Times New Roman" w:hAnsi="Times New Roman" w:cs="Times New Roman"/>
                <w:sz w:val="24"/>
                <w:szCs w:val="24"/>
              </w:rPr>
              <w:t>20</w:t>
            </w:r>
          </w:p>
        </w:tc>
        <w:tc>
          <w:tcPr>
            <w:tcW w:w="258" w:type="pct"/>
            <w:tcBorders>
              <w:top w:val="single" w:sz="4" w:space="0" w:color="auto"/>
              <w:left w:val="single" w:sz="4" w:space="0" w:color="auto"/>
              <w:bottom w:val="single" w:sz="4" w:space="0" w:color="auto"/>
              <w:right w:val="single" w:sz="4" w:space="0" w:color="auto"/>
            </w:tcBorders>
          </w:tcPr>
          <w:p w14:paraId="07F32271" w14:textId="77777777" w:rsidR="00197DAD" w:rsidRPr="00ED200B" w:rsidRDefault="00710807" w:rsidP="00DD75AC">
            <w:pPr>
              <w:spacing w:after="0"/>
              <w:jc w:val="right"/>
              <w:rPr>
                <w:rFonts w:ascii="Times New Roman" w:hAnsi="Times New Roman" w:cs="Times New Roman"/>
                <w:sz w:val="24"/>
                <w:szCs w:val="24"/>
              </w:rPr>
            </w:pPr>
            <w:r w:rsidRPr="00ED200B">
              <w:rPr>
                <w:rFonts w:ascii="Times New Roman" w:hAnsi="Times New Roman" w:cs="Times New Roman"/>
                <w:sz w:val="24"/>
                <w:szCs w:val="24"/>
              </w:rPr>
              <w:t>18</w:t>
            </w:r>
          </w:p>
        </w:tc>
        <w:tc>
          <w:tcPr>
            <w:tcW w:w="311" w:type="pct"/>
            <w:tcBorders>
              <w:top w:val="single" w:sz="4" w:space="0" w:color="auto"/>
              <w:left w:val="single" w:sz="4" w:space="0" w:color="auto"/>
              <w:bottom w:val="single" w:sz="4" w:space="0" w:color="auto"/>
              <w:right w:val="single" w:sz="4" w:space="0" w:color="auto"/>
            </w:tcBorders>
          </w:tcPr>
          <w:p w14:paraId="07F32272" w14:textId="77777777" w:rsidR="00197DAD" w:rsidRPr="00ED200B" w:rsidRDefault="00CF3D7B" w:rsidP="00DD75AC">
            <w:pPr>
              <w:spacing w:after="0"/>
              <w:jc w:val="right"/>
              <w:rPr>
                <w:rFonts w:ascii="Times New Roman" w:hAnsi="Times New Roman" w:cs="Times New Roman"/>
                <w:sz w:val="24"/>
                <w:szCs w:val="24"/>
              </w:rPr>
            </w:pPr>
            <w:r>
              <w:rPr>
                <w:rFonts w:ascii="Times New Roman" w:hAnsi="Times New Roman" w:cs="Times New Roman"/>
                <w:sz w:val="24"/>
                <w:szCs w:val="24"/>
              </w:rPr>
              <w:t>0,0</w:t>
            </w:r>
          </w:p>
        </w:tc>
        <w:tc>
          <w:tcPr>
            <w:tcW w:w="300" w:type="pct"/>
            <w:tcBorders>
              <w:top w:val="single" w:sz="4" w:space="0" w:color="auto"/>
              <w:left w:val="single" w:sz="4" w:space="0" w:color="auto"/>
              <w:bottom w:val="single" w:sz="4" w:space="0" w:color="auto"/>
              <w:right w:val="single" w:sz="4" w:space="0" w:color="auto"/>
            </w:tcBorders>
          </w:tcPr>
          <w:p w14:paraId="07F32273" w14:textId="77777777" w:rsidR="00197DAD" w:rsidRPr="00ED200B" w:rsidRDefault="00CF3D7B" w:rsidP="00DD75AC">
            <w:pPr>
              <w:spacing w:after="0"/>
              <w:jc w:val="right"/>
              <w:rPr>
                <w:rFonts w:ascii="Times New Roman" w:hAnsi="Times New Roman" w:cs="Times New Roman"/>
                <w:sz w:val="24"/>
                <w:szCs w:val="24"/>
              </w:rPr>
            </w:pPr>
            <w:r>
              <w:rPr>
                <w:rFonts w:ascii="Times New Roman" w:hAnsi="Times New Roman" w:cs="Times New Roman"/>
                <w:sz w:val="24"/>
                <w:szCs w:val="24"/>
              </w:rPr>
              <w:t>0,0</w:t>
            </w:r>
          </w:p>
        </w:tc>
      </w:tr>
      <w:tr w:rsidR="002F1BF0" w:rsidRPr="00BF7A35" w14:paraId="07F32282" w14:textId="77777777" w:rsidTr="00732340">
        <w:trPr>
          <w:trHeight w:val="2683"/>
        </w:trPr>
        <w:tc>
          <w:tcPr>
            <w:tcW w:w="258" w:type="pct"/>
            <w:tcBorders>
              <w:top w:val="single" w:sz="4" w:space="0" w:color="auto"/>
              <w:left w:val="single" w:sz="4" w:space="0" w:color="auto"/>
              <w:bottom w:val="single" w:sz="4" w:space="0" w:color="auto"/>
              <w:right w:val="single" w:sz="4" w:space="0" w:color="auto"/>
            </w:tcBorders>
          </w:tcPr>
          <w:p w14:paraId="07F32275" w14:textId="77777777" w:rsidR="00696872" w:rsidRPr="00963458" w:rsidRDefault="002F1BF0" w:rsidP="00696872">
            <w:pPr>
              <w:tabs>
                <w:tab w:val="left" w:pos="567"/>
              </w:tabs>
              <w:spacing w:after="0" w:line="256" w:lineRule="auto"/>
              <w:rPr>
                <w:rFonts w:ascii="Times New Roman" w:eastAsia="MS Mincho" w:hAnsi="Times New Roman" w:cs="Times New Roman"/>
                <w:sz w:val="24"/>
                <w:szCs w:val="24"/>
              </w:rPr>
            </w:pPr>
            <w:r>
              <w:rPr>
                <w:rFonts w:ascii="Times New Roman" w:eastAsia="MS Mincho" w:hAnsi="Times New Roman" w:cs="Times New Roman"/>
                <w:sz w:val="24"/>
                <w:szCs w:val="24"/>
              </w:rPr>
              <w:t>1.1.3</w:t>
            </w:r>
          </w:p>
        </w:tc>
        <w:tc>
          <w:tcPr>
            <w:tcW w:w="713" w:type="pct"/>
          </w:tcPr>
          <w:p w14:paraId="07F32276" w14:textId="77777777" w:rsidR="00696872" w:rsidRPr="00696872" w:rsidRDefault="00696872" w:rsidP="00696872">
            <w:pPr>
              <w:rPr>
                <w:rFonts w:ascii="Times New Roman" w:hAnsi="Times New Roman" w:cs="Times New Roman"/>
                <w:sz w:val="24"/>
                <w:szCs w:val="24"/>
              </w:rPr>
            </w:pPr>
            <w:r w:rsidRPr="00696872">
              <w:rPr>
                <w:rFonts w:ascii="Times New Roman" w:hAnsi="Times New Roman" w:cs="Times New Roman"/>
                <w:sz w:val="24"/>
                <w:szCs w:val="24"/>
              </w:rPr>
              <w:t>Įgyvendinti projektą „Paslaugų tuberkulioze sergantiems asmenims gerinimas Lazdijų rajono savivaldybėje“</w:t>
            </w:r>
          </w:p>
          <w:p w14:paraId="07F32277" w14:textId="77777777" w:rsidR="00696872" w:rsidRPr="00696872" w:rsidRDefault="00696872" w:rsidP="00696872">
            <w:pPr>
              <w:rPr>
                <w:rFonts w:ascii="Times New Roman" w:eastAsia="Times New Roman" w:hAnsi="Times New Roman" w:cs="Times New Roman"/>
                <w:bCs/>
                <w:sz w:val="24"/>
                <w:szCs w:val="24"/>
              </w:rPr>
            </w:pPr>
          </w:p>
        </w:tc>
        <w:tc>
          <w:tcPr>
            <w:tcW w:w="645" w:type="pct"/>
          </w:tcPr>
          <w:p w14:paraId="07F32278" w14:textId="77777777" w:rsidR="00696872" w:rsidRPr="00696872" w:rsidRDefault="00696872" w:rsidP="00696872">
            <w:pPr>
              <w:spacing w:after="0"/>
              <w:rPr>
                <w:rFonts w:ascii="Times New Roman" w:hAnsi="Times New Roman" w:cs="Times New Roman"/>
                <w:sz w:val="24"/>
                <w:szCs w:val="24"/>
              </w:rPr>
            </w:pPr>
            <w:r>
              <w:rPr>
                <w:rFonts w:ascii="Times New Roman" w:hAnsi="Times New Roman" w:cs="Times New Roman"/>
                <w:sz w:val="24"/>
                <w:szCs w:val="24"/>
              </w:rPr>
              <w:t>P</w:t>
            </w:r>
            <w:r w:rsidRPr="00696872">
              <w:rPr>
                <w:rFonts w:ascii="Times New Roman" w:hAnsi="Times New Roman" w:cs="Times New Roman"/>
                <w:sz w:val="24"/>
                <w:szCs w:val="24"/>
              </w:rPr>
              <w:t>acient</w:t>
            </w:r>
            <w:r>
              <w:rPr>
                <w:rFonts w:ascii="Times New Roman" w:hAnsi="Times New Roman" w:cs="Times New Roman"/>
                <w:sz w:val="24"/>
                <w:szCs w:val="24"/>
              </w:rPr>
              <w:t>ų,</w:t>
            </w:r>
            <w:r w:rsidRPr="00696872">
              <w:rPr>
                <w:rFonts w:ascii="Times New Roman" w:hAnsi="Times New Roman" w:cs="Times New Roman"/>
                <w:sz w:val="24"/>
                <w:szCs w:val="24"/>
              </w:rPr>
              <w:t xml:space="preserve"> sergan</w:t>
            </w:r>
            <w:r>
              <w:rPr>
                <w:rFonts w:ascii="Times New Roman" w:hAnsi="Times New Roman" w:cs="Times New Roman"/>
                <w:sz w:val="24"/>
                <w:szCs w:val="24"/>
              </w:rPr>
              <w:t>čių</w:t>
            </w:r>
            <w:r w:rsidRPr="00696872">
              <w:rPr>
                <w:rFonts w:ascii="Times New Roman" w:hAnsi="Times New Roman" w:cs="Times New Roman"/>
                <w:sz w:val="24"/>
                <w:szCs w:val="24"/>
              </w:rPr>
              <w:t xml:space="preserve"> tuberkulioze</w:t>
            </w:r>
            <w:r>
              <w:rPr>
                <w:rFonts w:ascii="Times New Roman" w:hAnsi="Times New Roman" w:cs="Times New Roman"/>
                <w:sz w:val="24"/>
                <w:szCs w:val="24"/>
              </w:rPr>
              <w:t xml:space="preserve">, kuriems </w:t>
            </w:r>
            <w:r w:rsidRPr="00696872">
              <w:rPr>
                <w:rFonts w:ascii="Times New Roman" w:hAnsi="Times New Roman" w:cs="Times New Roman"/>
                <w:sz w:val="24"/>
                <w:szCs w:val="24"/>
              </w:rPr>
              <w:t>suteiktos socialinės paramos priemonės tuberkuliozės ambulatorinio gydymo metu</w:t>
            </w:r>
            <w:r>
              <w:rPr>
                <w:rFonts w:ascii="Times New Roman" w:hAnsi="Times New Roman" w:cs="Times New Roman"/>
                <w:sz w:val="24"/>
                <w:szCs w:val="24"/>
              </w:rPr>
              <w:t>, skaičius, vnt.</w:t>
            </w:r>
          </w:p>
        </w:tc>
        <w:tc>
          <w:tcPr>
            <w:tcW w:w="551" w:type="pct"/>
            <w:tcBorders>
              <w:top w:val="single" w:sz="4" w:space="0" w:color="auto"/>
              <w:left w:val="single" w:sz="4" w:space="0" w:color="auto"/>
              <w:bottom w:val="single" w:sz="4" w:space="0" w:color="auto"/>
              <w:right w:val="single" w:sz="4" w:space="0" w:color="auto"/>
            </w:tcBorders>
          </w:tcPr>
          <w:p w14:paraId="07F32279" w14:textId="77777777" w:rsidR="00696872" w:rsidRPr="00696872" w:rsidRDefault="00710807" w:rsidP="00DD75AC">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301" w:type="pct"/>
            <w:tcBorders>
              <w:top w:val="single" w:sz="4" w:space="0" w:color="auto"/>
              <w:left w:val="single" w:sz="4" w:space="0" w:color="auto"/>
              <w:bottom w:val="single" w:sz="4" w:space="0" w:color="auto"/>
              <w:right w:val="single" w:sz="4" w:space="0" w:color="auto"/>
            </w:tcBorders>
          </w:tcPr>
          <w:p w14:paraId="07F3227A" w14:textId="77777777" w:rsidR="00696872" w:rsidRPr="00696872" w:rsidRDefault="00710807" w:rsidP="00DD75AC">
            <w:pPr>
              <w:spacing w:after="0"/>
              <w:jc w:val="right"/>
              <w:rPr>
                <w:rFonts w:ascii="Times New Roman" w:hAnsi="Times New Roman" w:cs="Times New Roman"/>
                <w:sz w:val="24"/>
                <w:szCs w:val="24"/>
              </w:rPr>
            </w:pPr>
            <w:r>
              <w:rPr>
                <w:rFonts w:ascii="Times New Roman" w:hAnsi="Times New Roman" w:cs="Times New Roman"/>
                <w:sz w:val="24"/>
                <w:szCs w:val="24"/>
              </w:rPr>
              <w:t>6</w:t>
            </w:r>
          </w:p>
        </w:tc>
        <w:tc>
          <w:tcPr>
            <w:tcW w:w="301" w:type="pct"/>
            <w:tcBorders>
              <w:top w:val="single" w:sz="4" w:space="0" w:color="auto"/>
              <w:left w:val="single" w:sz="4" w:space="0" w:color="auto"/>
              <w:bottom w:val="single" w:sz="4" w:space="0" w:color="auto"/>
              <w:right w:val="single" w:sz="4" w:space="0" w:color="auto"/>
            </w:tcBorders>
          </w:tcPr>
          <w:p w14:paraId="07F3227B" w14:textId="77777777" w:rsidR="00696872" w:rsidRPr="00696872" w:rsidRDefault="007C4757" w:rsidP="00DD75AC">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302" w:type="pct"/>
            <w:tcBorders>
              <w:top w:val="single" w:sz="4" w:space="0" w:color="auto"/>
              <w:left w:val="single" w:sz="4" w:space="0" w:color="auto"/>
              <w:bottom w:val="single" w:sz="4" w:space="0" w:color="auto"/>
              <w:right w:val="single" w:sz="4" w:space="0" w:color="auto"/>
            </w:tcBorders>
          </w:tcPr>
          <w:p w14:paraId="07F3227C" w14:textId="77777777" w:rsidR="00696872" w:rsidRPr="00696872" w:rsidRDefault="007C4757" w:rsidP="00DD75AC">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502" w:type="pct"/>
            <w:tcBorders>
              <w:top w:val="single" w:sz="4" w:space="0" w:color="auto"/>
              <w:left w:val="single" w:sz="4" w:space="0" w:color="auto"/>
              <w:bottom w:val="single" w:sz="4" w:space="0" w:color="auto"/>
              <w:right w:val="single" w:sz="4" w:space="0" w:color="auto"/>
            </w:tcBorders>
          </w:tcPr>
          <w:p w14:paraId="07F3227D" w14:textId="77777777" w:rsidR="00696872" w:rsidRPr="00696872" w:rsidRDefault="00696872" w:rsidP="00696872">
            <w:pPr>
              <w:tabs>
                <w:tab w:val="left" w:pos="567"/>
                <w:tab w:val="left" w:pos="1650"/>
              </w:tabs>
              <w:spacing w:after="0" w:line="256" w:lineRule="auto"/>
              <w:rPr>
                <w:rFonts w:ascii="Times New Roman" w:eastAsia="Times New Roman" w:hAnsi="Times New Roman" w:cs="Times New Roman"/>
                <w:sz w:val="24"/>
                <w:szCs w:val="24"/>
              </w:rPr>
            </w:pPr>
            <w:r w:rsidRPr="00696872">
              <w:rPr>
                <w:rFonts w:ascii="Times New Roman" w:hAnsi="Times New Roman" w:cs="Times New Roman"/>
                <w:sz w:val="24"/>
                <w:szCs w:val="24"/>
              </w:rPr>
              <w:t>DOTS kabineto bendrosios praktikos slaugytoja</w:t>
            </w:r>
          </w:p>
        </w:tc>
        <w:tc>
          <w:tcPr>
            <w:tcW w:w="555" w:type="pct"/>
            <w:tcBorders>
              <w:top w:val="single" w:sz="4" w:space="0" w:color="auto"/>
              <w:left w:val="single" w:sz="4" w:space="0" w:color="auto"/>
              <w:bottom w:val="single" w:sz="4" w:space="0" w:color="auto"/>
              <w:right w:val="single" w:sz="4" w:space="0" w:color="auto"/>
            </w:tcBorders>
          </w:tcPr>
          <w:p w14:paraId="07F3227E" w14:textId="77777777" w:rsidR="00696872" w:rsidRPr="00ED200B" w:rsidRDefault="00710807" w:rsidP="00DD75AC">
            <w:pPr>
              <w:tabs>
                <w:tab w:val="left" w:pos="567"/>
                <w:tab w:val="left" w:pos="1650"/>
              </w:tabs>
              <w:spacing w:after="0" w:line="256" w:lineRule="auto"/>
              <w:jc w:val="right"/>
              <w:rPr>
                <w:rFonts w:ascii="Times New Roman" w:eastAsia="Times New Roman" w:hAnsi="Times New Roman" w:cs="Times New Roman"/>
                <w:sz w:val="24"/>
                <w:szCs w:val="24"/>
              </w:rPr>
            </w:pPr>
            <w:r w:rsidRPr="00ED200B">
              <w:rPr>
                <w:rFonts w:ascii="Times New Roman" w:eastAsia="Times New Roman" w:hAnsi="Times New Roman" w:cs="Times New Roman"/>
                <w:sz w:val="24"/>
                <w:szCs w:val="24"/>
              </w:rPr>
              <w:t>0,8</w:t>
            </w:r>
          </w:p>
        </w:tc>
        <w:tc>
          <w:tcPr>
            <w:tcW w:w="258" w:type="pct"/>
            <w:tcBorders>
              <w:top w:val="single" w:sz="4" w:space="0" w:color="auto"/>
              <w:left w:val="single" w:sz="4" w:space="0" w:color="auto"/>
              <w:bottom w:val="single" w:sz="4" w:space="0" w:color="auto"/>
              <w:right w:val="single" w:sz="4" w:space="0" w:color="auto"/>
            </w:tcBorders>
          </w:tcPr>
          <w:p w14:paraId="07F3227F" w14:textId="77777777" w:rsidR="00696872" w:rsidRPr="00ED200B" w:rsidRDefault="00710807" w:rsidP="00DD75AC">
            <w:pPr>
              <w:spacing w:after="0"/>
              <w:jc w:val="right"/>
              <w:rPr>
                <w:rFonts w:ascii="Times New Roman" w:hAnsi="Times New Roman" w:cs="Times New Roman"/>
                <w:sz w:val="24"/>
                <w:szCs w:val="24"/>
              </w:rPr>
            </w:pPr>
            <w:r w:rsidRPr="00ED200B">
              <w:rPr>
                <w:rFonts w:ascii="Times New Roman" w:hAnsi="Times New Roman" w:cs="Times New Roman"/>
                <w:sz w:val="24"/>
                <w:szCs w:val="24"/>
              </w:rPr>
              <w:t>0,8</w:t>
            </w:r>
          </w:p>
        </w:tc>
        <w:tc>
          <w:tcPr>
            <w:tcW w:w="311" w:type="pct"/>
            <w:tcBorders>
              <w:top w:val="single" w:sz="4" w:space="0" w:color="auto"/>
              <w:left w:val="single" w:sz="4" w:space="0" w:color="auto"/>
              <w:bottom w:val="single" w:sz="4" w:space="0" w:color="auto"/>
              <w:right w:val="single" w:sz="4" w:space="0" w:color="auto"/>
            </w:tcBorders>
          </w:tcPr>
          <w:p w14:paraId="07F32280" w14:textId="77777777" w:rsidR="00696872" w:rsidRPr="00ED200B" w:rsidRDefault="00710807" w:rsidP="00DD75AC">
            <w:pPr>
              <w:spacing w:after="0"/>
              <w:jc w:val="right"/>
              <w:rPr>
                <w:rFonts w:ascii="Times New Roman" w:hAnsi="Times New Roman" w:cs="Times New Roman"/>
                <w:sz w:val="24"/>
                <w:szCs w:val="24"/>
              </w:rPr>
            </w:pPr>
            <w:r w:rsidRPr="00ED200B">
              <w:rPr>
                <w:rFonts w:ascii="Times New Roman" w:hAnsi="Times New Roman" w:cs="Times New Roman"/>
                <w:sz w:val="24"/>
                <w:szCs w:val="24"/>
              </w:rPr>
              <w:t>1,7</w:t>
            </w:r>
          </w:p>
        </w:tc>
        <w:tc>
          <w:tcPr>
            <w:tcW w:w="300" w:type="pct"/>
            <w:tcBorders>
              <w:top w:val="single" w:sz="4" w:space="0" w:color="auto"/>
              <w:left w:val="single" w:sz="4" w:space="0" w:color="auto"/>
              <w:bottom w:val="single" w:sz="4" w:space="0" w:color="auto"/>
              <w:right w:val="single" w:sz="4" w:space="0" w:color="auto"/>
            </w:tcBorders>
          </w:tcPr>
          <w:p w14:paraId="07F32281" w14:textId="77777777" w:rsidR="00696872" w:rsidRPr="00ED200B" w:rsidRDefault="00710807" w:rsidP="00DD75AC">
            <w:pPr>
              <w:spacing w:after="0"/>
              <w:jc w:val="right"/>
              <w:rPr>
                <w:rFonts w:ascii="Times New Roman" w:hAnsi="Times New Roman" w:cs="Times New Roman"/>
                <w:sz w:val="24"/>
                <w:szCs w:val="24"/>
              </w:rPr>
            </w:pPr>
            <w:r w:rsidRPr="00ED200B">
              <w:rPr>
                <w:rFonts w:ascii="Times New Roman" w:hAnsi="Times New Roman" w:cs="Times New Roman"/>
                <w:sz w:val="24"/>
                <w:szCs w:val="24"/>
              </w:rPr>
              <w:t>1,7</w:t>
            </w:r>
          </w:p>
        </w:tc>
      </w:tr>
      <w:tr w:rsidR="002F1BF0" w:rsidRPr="00BF7A35" w14:paraId="07F32290" w14:textId="77777777" w:rsidTr="00732340">
        <w:trPr>
          <w:trHeight w:val="2683"/>
        </w:trPr>
        <w:tc>
          <w:tcPr>
            <w:tcW w:w="258" w:type="pct"/>
            <w:tcBorders>
              <w:top w:val="single" w:sz="4" w:space="0" w:color="auto"/>
              <w:left w:val="single" w:sz="4" w:space="0" w:color="auto"/>
              <w:bottom w:val="single" w:sz="4" w:space="0" w:color="auto"/>
              <w:right w:val="single" w:sz="4" w:space="0" w:color="auto"/>
            </w:tcBorders>
          </w:tcPr>
          <w:p w14:paraId="07F32283" w14:textId="77777777" w:rsidR="00696872" w:rsidRPr="00963458" w:rsidRDefault="002F1BF0" w:rsidP="00696872">
            <w:pPr>
              <w:tabs>
                <w:tab w:val="left" w:pos="567"/>
              </w:tabs>
              <w:spacing w:after="0" w:line="256" w:lineRule="auto"/>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1.1.4.</w:t>
            </w:r>
          </w:p>
        </w:tc>
        <w:tc>
          <w:tcPr>
            <w:tcW w:w="713" w:type="pct"/>
            <w:tcBorders>
              <w:top w:val="single" w:sz="4" w:space="0" w:color="auto"/>
              <w:left w:val="single" w:sz="4" w:space="0" w:color="auto"/>
              <w:bottom w:val="single" w:sz="4" w:space="0" w:color="auto"/>
              <w:right w:val="single" w:sz="4" w:space="0" w:color="auto"/>
            </w:tcBorders>
          </w:tcPr>
          <w:p w14:paraId="07F32284" w14:textId="77777777" w:rsidR="00696872" w:rsidRPr="00963458" w:rsidRDefault="00696872" w:rsidP="00696872">
            <w:pPr>
              <w:tabs>
                <w:tab w:val="left" w:pos="567"/>
                <w:tab w:val="left" w:pos="1650"/>
              </w:tabs>
              <w:spacing w:after="0"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Vykdyti p</w:t>
            </w:r>
            <w:r w:rsidRPr="00197DAD">
              <w:rPr>
                <w:rFonts w:ascii="Times New Roman" w:eastAsia="Times New Roman" w:hAnsi="Times New Roman" w:cs="Times New Roman"/>
                <w:bCs/>
                <w:sz w:val="24"/>
                <w:szCs w:val="24"/>
              </w:rPr>
              <w:t xml:space="preserve">acientų nuomonės </w:t>
            </w:r>
            <w:r>
              <w:rPr>
                <w:rFonts w:ascii="Times New Roman" w:eastAsia="Times New Roman" w:hAnsi="Times New Roman" w:cs="Times New Roman"/>
                <w:bCs/>
                <w:sz w:val="24"/>
                <w:szCs w:val="24"/>
              </w:rPr>
              <w:t xml:space="preserve">(anketinius) </w:t>
            </w:r>
            <w:r w:rsidRPr="00197DAD">
              <w:rPr>
                <w:rFonts w:ascii="Times New Roman" w:eastAsia="Times New Roman" w:hAnsi="Times New Roman" w:cs="Times New Roman"/>
                <w:bCs/>
                <w:sz w:val="24"/>
                <w:szCs w:val="24"/>
              </w:rPr>
              <w:t>tyrim</w:t>
            </w:r>
            <w:r>
              <w:rPr>
                <w:rFonts w:ascii="Times New Roman" w:eastAsia="Times New Roman" w:hAnsi="Times New Roman" w:cs="Times New Roman"/>
                <w:bCs/>
                <w:sz w:val="24"/>
                <w:szCs w:val="24"/>
              </w:rPr>
              <w:t>us, skirtus</w:t>
            </w:r>
            <w:r w:rsidRPr="00197DAD">
              <w:rPr>
                <w:rFonts w:ascii="Times New Roman" w:eastAsia="Times New Roman" w:hAnsi="Times New Roman" w:cs="Times New Roman"/>
                <w:bCs/>
                <w:sz w:val="24"/>
                <w:szCs w:val="24"/>
              </w:rPr>
              <w:t xml:space="preserve"> pacientų poreikių, lūkesčių ir pasitenkinim</w:t>
            </w:r>
            <w:r>
              <w:rPr>
                <w:rFonts w:ascii="Times New Roman" w:eastAsia="Times New Roman" w:hAnsi="Times New Roman" w:cs="Times New Roman"/>
                <w:bCs/>
                <w:sz w:val="24"/>
                <w:szCs w:val="24"/>
              </w:rPr>
              <w:t xml:space="preserve">o paslaugomis </w:t>
            </w:r>
            <w:r w:rsidRPr="00197DAD">
              <w:rPr>
                <w:rFonts w:ascii="Times New Roman" w:eastAsia="Times New Roman" w:hAnsi="Times New Roman" w:cs="Times New Roman"/>
                <w:bCs/>
                <w:sz w:val="24"/>
                <w:szCs w:val="24"/>
              </w:rPr>
              <w:t>analizei</w:t>
            </w:r>
          </w:p>
        </w:tc>
        <w:tc>
          <w:tcPr>
            <w:tcW w:w="645" w:type="pct"/>
          </w:tcPr>
          <w:p w14:paraId="07F32285" w14:textId="77777777" w:rsidR="00696872" w:rsidRPr="00C12964" w:rsidRDefault="00696872" w:rsidP="00696872">
            <w:pPr>
              <w:spacing w:after="0"/>
              <w:rPr>
                <w:rFonts w:ascii="Times New Roman" w:hAnsi="Times New Roman" w:cs="Times New Roman"/>
                <w:sz w:val="24"/>
                <w:szCs w:val="24"/>
              </w:rPr>
            </w:pPr>
            <w:r>
              <w:rPr>
                <w:rFonts w:ascii="Times New Roman" w:hAnsi="Times New Roman" w:cs="Times New Roman"/>
                <w:sz w:val="24"/>
                <w:szCs w:val="24"/>
              </w:rPr>
              <w:t>Atliktų tyrimų skaičius, vnt.</w:t>
            </w:r>
          </w:p>
        </w:tc>
        <w:tc>
          <w:tcPr>
            <w:tcW w:w="551" w:type="pct"/>
            <w:tcBorders>
              <w:top w:val="single" w:sz="4" w:space="0" w:color="auto"/>
              <w:left w:val="single" w:sz="4" w:space="0" w:color="auto"/>
              <w:bottom w:val="single" w:sz="4" w:space="0" w:color="auto"/>
              <w:right w:val="single" w:sz="4" w:space="0" w:color="auto"/>
            </w:tcBorders>
          </w:tcPr>
          <w:p w14:paraId="07F32286" w14:textId="77777777" w:rsidR="00696872" w:rsidRPr="00963458" w:rsidRDefault="00BB5052" w:rsidP="00696872">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01" w:type="pct"/>
            <w:tcBorders>
              <w:top w:val="single" w:sz="4" w:space="0" w:color="auto"/>
              <w:left w:val="single" w:sz="4" w:space="0" w:color="auto"/>
              <w:bottom w:val="single" w:sz="4" w:space="0" w:color="auto"/>
              <w:right w:val="single" w:sz="4" w:space="0" w:color="auto"/>
            </w:tcBorders>
          </w:tcPr>
          <w:p w14:paraId="07F32287" w14:textId="77777777" w:rsidR="00696872" w:rsidRPr="00BA0DDD" w:rsidRDefault="00200799" w:rsidP="00696872">
            <w:pPr>
              <w:spacing w:after="0"/>
              <w:jc w:val="right"/>
              <w:rPr>
                <w:rFonts w:ascii="Times New Roman" w:hAnsi="Times New Roman" w:cs="Times New Roman"/>
                <w:sz w:val="24"/>
                <w:szCs w:val="24"/>
              </w:rPr>
            </w:pPr>
            <w:r>
              <w:rPr>
                <w:rFonts w:ascii="Times New Roman" w:hAnsi="Times New Roman" w:cs="Times New Roman"/>
                <w:sz w:val="24"/>
                <w:szCs w:val="24"/>
              </w:rPr>
              <w:t>1</w:t>
            </w:r>
          </w:p>
        </w:tc>
        <w:tc>
          <w:tcPr>
            <w:tcW w:w="301" w:type="pct"/>
            <w:tcBorders>
              <w:top w:val="single" w:sz="4" w:space="0" w:color="auto"/>
              <w:left w:val="single" w:sz="4" w:space="0" w:color="auto"/>
              <w:bottom w:val="single" w:sz="4" w:space="0" w:color="auto"/>
              <w:right w:val="single" w:sz="4" w:space="0" w:color="auto"/>
            </w:tcBorders>
          </w:tcPr>
          <w:p w14:paraId="07F32288" w14:textId="77777777" w:rsidR="00696872" w:rsidRPr="00963458" w:rsidRDefault="00696872" w:rsidP="00696872">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02" w:type="pct"/>
            <w:tcBorders>
              <w:top w:val="single" w:sz="4" w:space="0" w:color="auto"/>
              <w:left w:val="single" w:sz="4" w:space="0" w:color="auto"/>
              <w:bottom w:val="single" w:sz="4" w:space="0" w:color="auto"/>
              <w:right w:val="single" w:sz="4" w:space="0" w:color="auto"/>
            </w:tcBorders>
          </w:tcPr>
          <w:p w14:paraId="07F32289" w14:textId="77777777" w:rsidR="00696872" w:rsidRPr="00963458" w:rsidRDefault="00696872" w:rsidP="00696872">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502" w:type="pct"/>
            <w:tcBorders>
              <w:top w:val="single" w:sz="4" w:space="0" w:color="auto"/>
              <w:left w:val="single" w:sz="4" w:space="0" w:color="auto"/>
              <w:bottom w:val="single" w:sz="4" w:space="0" w:color="auto"/>
              <w:right w:val="single" w:sz="4" w:space="0" w:color="auto"/>
            </w:tcBorders>
          </w:tcPr>
          <w:p w14:paraId="07F3228A" w14:textId="77777777" w:rsidR="00696872" w:rsidRPr="00197DAD" w:rsidRDefault="00696872" w:rsidP="00696872">
            <w:pPr>
              <w:tabs>
                <w:tab w:val="left" w:pos="567"/>
                <w:tab w:val="left" w:pos="1650"/>
              </w:tabs>
              <w:spacing w:after="0" w:line="256" w:lineRule="auto"/>
              <w:rPr>
                <w:rFonts w:ascii="Times New Roman" w:eastAsia="Times New Roman" w:hAnsi="Times New Roman" w:cs="Times New Roman"/>
                <w:sz w:val="24"/>
                <w:szCs w:val="24"/>
              </w:rPr>
            </w:pPr>
            <w:r w:rsidRPr="00197DAD">
              <w:rPr>
                <w:rFonts w:ascii="Times New Roman" w:eastAsia="Times New Roman" w:hAnsi="Times New Roman" w:cs="Times New Roman"/>
                <w:sz w:val="24"/>
                <w:szCs w:val="24"/>
              </w:rPr>
              <w:t>Direktorius,</w:t>
            </w:r>
          </w:p>
          <w:p w14:paraId="07F3228B" w14:textId="77777777" w:rsidR="00696872" w:rsidRPr="00963458" w:rsidRDefault="00696872" w:rsidP="00696872">
            <w:pPr>
              <w:tabs>
                <w:tab w:val="left" w:pos="567"/>
                <w:tab w:val="left" w:pos="1650"/>
              </w:tabs>
              <w:spacing w:after="0" w:line="256" w:lineRule="auto"/>
              <w:rPr>
                <w:rFonts w:ascii="Times New Roman" w:eastAsia="Times New Roman" w:hAnsi="Times New Roman" w:cs="Times New Roman"/>
                <w:sz w:val="24"/>
                <w:szCs w:val="24"/>
              </w:rPr>
            </w:pPr>
            <w:r w:rsidRPr="00197DAD">
              <w:rPr>
                <w:rFonts w:ascii="Times New Roman" w:eastAsia="Times New Roman" w:hAnsi="Times New Roman" w:cs="Times New Roman"/>
                <w:sz w:val="24"/>
                <w:szCs w:val="24"/>
              </w:rPr>
              <w:t>vyr. slaugytoja</w:t>
            </w:r>
          </w:p>
        </w:tc>
        <w:tc>
          <w:tcPr>
            <w:tcW w:w="555" w:type="pct"/>
            <w:tcBorders>
              <w:top w:val="single" w:sz="4" w:space="0" w:color="auto"/>
              <w:left w:val="single" w:sz="4" w:space="0" w:color="auto"/>
              <w:bottom w:val="single" w:sz="4" w:space="0" w:color="auto"/>
              <w:right w:val="single" w:sz="4" w:space="0" w:color="auto"/>
            </w:tcBorders>
          </w:tcPr>
          <w:p w14:paraId="07F3228C" w14:textId="77777777" w:rsidR="00696872" w:rsidRPr="00200799" w:rsidRDefault="00BB5052" w:rsidP="00DD75AC">
            <w:pPr>
              <w:tabs>
                <w:tab w:val="left" w:pos="567"/>
                <w:tab w:val="left" w:pos="1650"/>
              </w:tabs>
              <w:spacing w:after="0" w:line="256" w:lineRule="auto"/>
              <w:jc w:val="right"/>
              <w:rPr>
                <w:rFonts w:ascii="Times New Roman" w:eastAsia="Times New Roman" w:hAnsi="Times New Roman" w:cs="Times New Roman"/>
                <w:sz w:val="24"/>
                <w:szCs w:val="24"/>
              </w:rPr>
            </w:pPr>
            <w:r w:rsidRPr="00200799">
              <w:rPr>
                <w:rFonts w:ascii="Times New Roman" w:eastAsia="Times New Roman" w:hAnsi="Times New Roman" w:cs="Times New Roman"/>
                <w:sz w:val="24"/>
                <w:szCs w:val="24"/>
              </w:rPr>
              <w:t>0,1</w:t>
            </w:r>
          </w:p>
        </w:tc>
        <w:tc>
          <w:tcPr>
            <w:tcW w:w="258" w:type="pct"/>
            <w:tcBorders>
              <w:top w:val="single" w:sz="4" w:space="0" w:color="auto"/>
              <w:left w:val="single" w:sz="4" w:space="0" w:color="auto"/>
              <w:bottom w:val="single" w:sz="4" w:space="0" w:color="auto"/>
              <w:right w:val="single" w:sz="4" w:space="0" w:color="auto"/>
            </w:tcBorders>
          </w:tcPr>
          <w:p w14:paraId="07F3228D" w14:textId="77777777" w:rsidR="00696872" w:rsidRPr="00200799" w:rsidRDefault="00200799" w:rsidP="00DD75AC">
            <w:pPr>
              <w:spacing w:after="0"/>
              <w:jc w:val="right"/>
              <w:rPr>
                <w:rFonts w:ascii="Times New Roman" w:hAnsi="Times New Roman" w:cs="Times New Roman"/>
                <w:sz w:val="24"/>
                <w:szCs w:val="24"/>
              </w:rPr>
            </w:pPr>
            <w:r w:rsidRPr="00200799">
              <w:rPr>
                <w:rFonts w:ascii="Times New Roman" w:hAnsi="Times New Roman" w:cs="Times New Roman"/>
                <w:sz w:val="24"/>
                <w:szCs w:val="24"/>
              </w:rPr>
              <w:t>0,1</w:t>
            </w:r>
          </w:p>
        </w:tc>
        <w:tc>
          <w:tcPr>
            <w:tcW w:w="311" w:type="pct"/>
            <w:tcBorders>
              <w:top w:val="single" w:sz="4" w:space="0" w:color="auto"/>
              <w:left w:val="single" w:sz="4" w:space="0" w:color="auto"/>
              <w:bottom w:val="single" w:sz="4" w:space="0" w:color="auto"/>
              <w:right w:val="single" w:sz="4" w:space="0" w:color="auto"/>
            </w:tcBorders>
          </w:tcPr>
          <w:p w14:paraId="07F3228E" w14:textId="77777777" w:rsidR="00696872" w:rsidRPr="00200799" w:rsidRDefault="00BB5052" w:rsidP="00DD75AC">
            <w:pPr>
              <w:spacing w:after="0"/>
              <w:jc w:val="right"/>
              <w:rPr>
                <w:rFonts w:ascii="Times New Roman" w:hAnsi="Times New Roman" w:cs="Times New Roman"/>
                <w:sz w:val="24"/>
                <w:szCs w:val="24"/>
              </w:rPr>
            </w:pPr>
            <w:r w:rsidRPr="00200799">
              <w:rPr>
                <w:rFonts w:ascii="Times New Roman" w:hAnsi="Times New Roman" w:cs="Times New Roman"/>
                <w:sz w:val="24"/>
                <w:szCs w:val="24"/>
              </w:rPr>
              <w:t>0,1</w:t>
            </w:r>
          </w:p>
        </w:tc>
        <w:tc>
          <w:tcPr>
            <w:tcW w:w="300" w:type="pct"/>
            <w:tcBorders>
              <w:top w:val="single" w:sz="4" w:space="0" w:color="auto"/>
              <w:left w:val="single" w:sz="4" w:space="0" w:color="auto"/>
              <w:bottom w:val="single" w:sz="4" w:space="0" w:color="auto"/>
              <w:right w:val="single" w:sz="4" w:space="0" w:color="auto"/>
            </w:tcBorders>
          </w:tcPr>
          <w:p w14:paraId="07F3228F" w14:textId="77777777" w:rsidR="00696872" w:rsidRPr="00200799" w:rsidRDefault="00BB5052" w:rsidP="00DD75AC">
            <w:pPr>
              <w:spacing w:after="0"/>
              <w:jc w:val="right"/>
              <w:rPr>
                <w:rFonts w:ascii="Times New Roman" w:hAnsi="Times New Roman" w:cs="Times New Roman"/>
                <w:sz w:val="24"/>
                <w:szCs w:val="24"/>
              </w:rPr>
            </w:pPr>
            <w:r w:rsidRPr="00200799">
              <w:rPr>
                <w:rFonts w:ascii="Times New Roman" w:hAnsi="Times New Roman" w:cs="Times New Roman"/>
                <w:sz w:val="24"/>
                <w:szCs w:val="24"/>
              </w:rPr>
              <w:t>0,1</w:t>
            </w:r>
          </w:p>
        </w:tc>
      </w:tr>
      <w:tr w:rsidR="002F1BF0" w:rsidRPr="00BF7A35" w14:paraId="07F3229D" w14:textId="77777777" w:rsidTr="00732340">
        <w:trPr>
          <w:trHeight w:val="1968"/>
        </w:trPr>
        <w:tc>
          <w:tcPr>
            <w:tcW w:w="258" w:type="pct"/>
            <w:tcBorders>
              <w:top w:val="single" w:sz="4" w:space="0" w:color="auto"/>
              <w:left w:val="single" w:sz="4" w:space="0" w:color="auto"/>
              <w:bottom w:val="single" w:sz="4" w:space="0" w:color="auto"/>
              <w:right w:val="single" w:sz="4" w:space="0" w:color="auto"/>
            </w:tcBorders>
          </w:tcPr>
          <w:p w14:paraId="07F32291" w14:textId="77777777" w:rsidR="00696872" w:rsidRPr="00963458" w:rsidRDefault="002F1BF0" w:rsidP="00696872">
            <w:pPr>
              <w:tabs>
                <w:tab w:val="left" w:pos="567"/>
              </w:tabs>
              <w:spacing w:after="0" w:line="256" w:lineRule="auto"/>
              <w:rPr>
                <w:rFonts w:ascii="Times New Roman" w:eastAsia="MS Mincho" w:hAnsi="Times New Roman" w:cs="Times New Roman"/>
                <w:sz w:val="24"/>
                <w:szCs w:val="24"/>
              </w:rPr>
            </w:pPr>
            <w:r>
              <w:rPr>
                <w:rFonts w:ascii="Times New Roman" w:eastAsia="MS Mincho" w:hAnsi="Times New Roman" w:cs="Times New Roman"/>
                <w:sz w:val="24"/>
                <w:szCs w:val="24"/>
              </w:rPr>
              <w:t>1.1.5</w:t>
            </w:r>
          </w:p>
        </w:tc>
        <w:tc>
          <w:tcPr>
            <w:tcW w:w="713" w:type="pct"/>
            <w:tcBorders>
              <w:top w:val="single" w:sz="4" w:space="0" w:color="auto"/>
              <w:left w:val="single" w:sz="4" w:space="0" w:color="auto"/>
              <w:bottom w:val="single" w:sz="4" w:space="0" w:color="auto"/>
              <w:right w:val="single" w:sz="4" w:space="0" w:color="auto"/>
            </w:tcBorders>
          </w:tcPr>
          <w:p w14:paraId="07F32292" w14:textId="77777777" w:rsidR="00696872" w:rsidRDefault="00696872" w:rsidP="00696872">
            <w:pPr>
              <w:tabs>
                <w:tab w:val="left" w:pos="567"/>
                <w:tab w:val="left" w:pos="1650"/>
              </w:tabs>
              <w:spacing w:after="0"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Tobulinti e</w:t>
            </w:r>
            <w:r w:rsidRPr="00696872">
              <w:rPr>
                <w:rFonts w:ascii="Times New Roman" w:eastAsia="Times New Roman" w:hAnsi="Times New Roman" w:cs="Times New Roman"/>
                <w:bCs/>
                <w:sz w:val="24"/>
                <w:szCs w:val="24"/>
              </w:rPr>
              <w:t>lektroninės sveikatos informacin</w:t>
            </w:r>
            <w:r>
              <w:rPr>
                <w:rFonts w:ascii="Times New Roman" w:eastAsia="Times New Roman" w:hAnsi="Times New Roman" w:cs="Times New Roman"/>
                <w:bCs/>
                <w:sz w:val="24"/>
                <w:szCs w:val="24"/>
              </w:rPr>
              <w:t>ę</w:t>
            </w:r>
            <w:r w:rsidRPr="00696872">
              <w:rPr>
                <w:rFonts w:ascii="Times New Roman" w:eastAsia="Times New Roman" w:hAnsi="Times New Roman" w:cs="Times New Roman"/>
                <w:bCs/>
                <w:sz w:val="24"/>
                <w:szCs w:val="24"/>
              </w:rPr>
              <w:t xml:space="preserve"> sistem</w:t>
            </w:r>
            <w:r>
              <w:rPr>
                <w:rFonts w:ascii="Times New Roman" w:eastAsia="Times New Roman" w:hAnsi="Times New Roman" w:cs="Times New Roman"/>
                <w:bCs/>
                <w:sz w:val="24"/>
                <w:szCs w:val="24"/>
              </w:rPr>
              <w:t>ą</w:t>
            </w:r>
          </w:p>
        </w:tc>
        <w:tc>
          <w:tcPr>
            <w:tcW w:w="645" w:type="pct"/>
          </w:tcPr>
          <w:p w14:paraId="07F32293" w14:textId="77777777" w:rsidR="00696872" w:rsidRDefault="00CF3D7B" w:rsidP="00ED200B">
            <w:pPr>
              <w:spacing w:after="0"/>
              <w:rPr>
                <w:rFonts w:ascii="Times New Roman" w:hAnsi="Times New Roman" w:cs="Times New Roman"/>
                <w:sz w:val="24"/>
                <w:szCs w:val="24"/>
              </w:rPr>
            </w:pPr>
            <w:r>
              <w:rPr>
                <w:rFonts w:ascii="Times New Roman" w:hAnsi="Times New Roman" w:cs="Times New Roman"/>
                <w:sz w:val="24"/>
                <w:szCs w:val="24"/>
              </w:rPr>
              <w:t xml:space="preserve">Iš anksto </w:t>
            </w:r>
            <w:r w:rsidR="00AB6906">
              <w:rPr>
                <w:rFonts w:ascii="Times New Roman" w:hAnsi="Times New Roman" w:cs="Times New Roman"/>
                <w:sz w:val="24"/>
                <w:szCs w:val="24"/>
              </w:rPr>
              <w:t>užsiregistravusių</w:t>
            </w:r>
            <w:r>
              <w:rPr>
                <w:rFonts w:ascii="Times New Roman" w:hAnsi="Times New Roman" w:cs="Times New Roman"/>
                <w:sz w:val="24"/>
                <w:szCs w:val="24"/>
              </w:rPr>
              <w:t xml:space="preserve"> pacientų</w:t>
            </w:r>
            <w:r w:rsidR="00200799">
              <w:rPr>
                <w:rFonts w:ascii="Times New Roman" w:hAnsi="Times New Roman" w:cs="Times New Roman"/>
                <w:sz w:val="24"/>
                <w:szCs w:val="24"/>
              </w:rPr>
              <w:t xml:space="preserve"> </w:t>
            </w:r>
            <w:r w:rsidR="00ED200B">
              <w:rPr>
                <w:rFonts w:ascii="Times New Roman" w:hAnsi="Times New Roman" w:cs="Times New Roman"/>
                <w:sz w:val="24"/>
                <w:szCs w:val="24"/>
              </w:rPr>
              <w:t>dalis</w:t>
            </w:r>
            <w:r>
              <w:rPr>
                <w:rFonts w:ascii="Times New Roman" w:hAnsi="Times New Roman" w:cs="Times New Roman"/>
                <w:sz w:val="24"/>
                <w:szCs w:val="24"/>
              </w:rPr>
              <w:t>, proc.</w:t>
            </w:r>
            <w:r w:rsidR="00ED200B">
              <w:rPr>
                <w:rFonts w:ascii="Times New Roman" w:hAnsi="Times New Roman" w:cs="Times New Roman"/>
                <w:sz w:val="24"/>
                <w:szCs w:val="24"/>
              </w:rPr>
              <w:t xml:space="preserve"> nuo visų registruotų pacientų</w:t>
            </w:r>
          </w:p>
        </w:tc>
        <w:tc>
          <w:tcPr>
            <w:tcW w:w="551" w:type="pct"/>
            <w:tcBorders>
              <w:top w:val="single" w:sz="4" w:space="0" w:color="auto"/>
              <w:left w:val="single" w:sz="4" w:space="0" w:color="auto"/>
              <w:bottom w:val="single" w:sz="4" w:space="0" w:color="auto"/>
              <w:right w:val="single" w:sz="4" w:space="0" w:color="auto"/>
            </w:tcBorders>
          </w:tcPr>
          <w:p w14:paraId="07F32294" w14:textId="77777777" w:rsidR="00696872" w:rsidRPr="00963458" w:rsidRDefault="00ED200B" w:rsidP="00696872">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301" w:type="pct"/>
            <w:tcBorders>
              <w:top w:val="single" w:sz="4" w:space="0" w:color="auto"/>
              <w:left w:val="single" w:sz="4" w:space="0" w:color="auto"/>
              <w:bottom w:val="single" w:sz="4" w:space="0" w:color="auto"/>
              <w:right w:val="single" w:sz="4" w:space="0" w:color="auto"/>
            </w:tcBorders>
          </w:tcPr>
          <w:p w14:paraId="07F32295" w14:textId="77777777" w:rsidR="00696872" w:rsidRDefault="00ED200B" w:rsidP="00696872">
            <w:pPr>
              <w:spacing w:after="0"/>
              <w:jc w:val="right"/>
              <w:rPr>
                <w:rFonts w:ascii="Times New Roman" w:hAnsi="Times New Roman" w:cs="Times New Roman"/>
                <w:sz w:val="24"/>
                <w:szCs w:val="24"/>
              </w:rPr>
            </w:pPr>
            <w:r>
              <w:rPr>
                <w:rFonts w:ascii="Times New Roman" w:hAnsi="Times New Roman" w:cs="Times New Roman"/>
                <w:sz w:val="24"/>
                <w:szCs w:val="24"/>
              </w:rPr>
              <w:t>20</w:t>
            </w:r>
          </w:p>
        </w:tc>
        <w:tc>
          <w:tcPr>
            <w:tcW w:w="301" w:type="pct"/>
            <w:tcBorders>
              <w:top w:val="single" w:sz="4" w:space="0" w:color="auto"/>
              <w:left w:val="single" w:sz="4" w:space="0" w:color="auto"/>
              <w:bottom w:val="single" w:sz="4" w:space="0" w:color="auto"/>
              <w:right w:val="single" w:sz="4" w:space="0" w:color="auto"/>
            </w:tcBorders>
          </w:tcPr>
          <w:p w14:paraId="07F32296" w14:textId="77777777" w:rsidR="00696872" w:rsidRDefault="00ED200B" w:rsidP="00ED200B">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302" w:type="pct"/>
            <w:tcBorders>
              <w:top w:val="single" w:sz="4" w:space="0" w:color="auto"/>
              <w:left w:val="single" w:sz="4" w:space="0" w:color="auto"/>
              <w:bottom w:val="single" w:sz="4" w:space="0" w:color="auto"/>
              <w:right w:val="single" w:sz="4" w:space="0" w:color="auto"/>
            </w:tcBorders>
          </w:tcPr>
          <w:p w14:paraId="07F32297" w14:textId="77777777" w:rsidR="00696872" w:rsidRDefault="00ED200B" w:rsidP="00696872">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696872">
              <w:rPr>
                <w:rFonts w:ascii="Times New Roman" w:eastAsia="Times New Roman" w:hAnsi="Times New Roman" w:cs="Times New Roman"/>
                <w:bCs/>
                <w:sz w:val="24"/>
                <w:szCs w:val="24"/>
              </w:rPr>
              <w:t>0</w:t>
            </w:r>
          </w:p>
        </w:tc>
        <w:tc>
          <w:tcPr>
            <w:tcW w:w="502" w:type="pct"/>
            <w:tcBorders>
              <w:top w:val="single" w:sz="4" w:space="0" w:color="auto"/>
              <w:left w:val="single" w:sz="4" w:space="0" w:color="auto"/>
              <w:bottom w:val="single" w:sz="4" w:space="0" w:color="auto"/>
              <w:right w:val="single" w:sz="4" w:space="0" w:color="auto"/>
            </w:tcBorders>
          </w:tcPr>
          <w:p w14:paraId="07F32298" w14:textId="77777777" w:rsidR="00696872" w:rsidRPr="00197DAD" w:rsidRDefault="00696872" w:rsidP="00696872">
            <w:pPr>
              <w:tabs>
                <w:tab w:val="left" w:pos="567"/>
                <w:tab w:val="left" w:pos="1650"/>
              </w:tabs>
              <w:spacing w:after="0" w:line="256" w:lineRule="auto"/>
              <w:rPr>
                <w:rFonts w:ascii="Times New Roman" w:eastAsia="Times New Roman" w:hAnsi="Times New Roman" w:cs="Times New Roman"/>
                <w:sz w:val="24"/>
                <w:szCs w:val="24"/>
              </w:rPr>
            </w:pPr>
            <w:r w:rsidRPr="00696872">
              <w:rPr>
                <w:rFonts w:ascii="Times New Roman" w:eastAsia="Times New Roman" w:hAnsi="Times New Roman" w:cs="Times New Roman"/>
                <w:sz w:val="24"/>
                <w:szCs w:val="24"/>
              </w:rPr>
              <w:t>Informacinių sistemų inžinierius</w:t>
            </w:r>
          </w:p>
        </w:tc>
        <w:tc>
          <w:tcPr>
            <w:tcW w:w="555" w:type="pct"/>
            <w:tcBorders>
              <w:top w:val="single" w:sz="4" w:space="0" w:color="auto"/>
              <w:left w:val="single" w:sz="4" w:space="0" w:color="auto"/>
              <w:bottom w:val="single" w:sz="4" w:space="0" w:color="auto"/>
              <w:right w:val="single" w:sz="4" w:space="0" w:color="auto"/>
            </w:tcBorders>
          </w:tcPr>
          <w:p w14:paraId="07F32299" w14:textId="77777777" w:rsidR="00696872" w:rsidRPr="00BF7A35" w:rsidRDefault="00ED200B" w:rsidP="00DD75AC">
            <w:pPr>
              <w:tabs>
                <w:tab w:val="left" w:pos="567"/>
                <w:tab w:val="left" w:pos="1650"/>
              </w:tabs>
              <w:spacing w:after="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58" w:type="pct"/>
            <w:tcBorders>
              <w:top w:val="single" w:sz="4" w:space="0" w:color="auto"/>
              <w:left w:val="single" w:sz="4" w:space="0" w:color="auto"/>
              <w:bottom w:val="single" w:sz="4" w:space="0" w:color="auto"/>
              <w:right w:val="single" w:sz="4" w:space="0" w:color="auto"/>
            </w:tcBorders>
          </w:tcPr>
          <w:p w14:paraId="07F3229A" w14:textId="77777777" w:rsidR="00696872" w:rsidRPr="00ED200B" w:rsidRDefault="00ED200B" w:rsidP="00DD75AC">
            <w:pPr>
              <w:spacing w:after="0"/>
              <w:jc w:val="right"/>
              <w:rPr>
                <w:rFonts w:ascii="Times New Roman" w:hAnsi="Times New Roman" w:cs="Times New Roman"/>
                <w:sz w:val="24"/>
                <w:szCs w:val="24"/>
              </w:rPr>
            </w:pPr>
            <w:r w:rsidRPr="00ED200B">
              <w:rPr>
                <w:rFonts w:ascii="Times New Roman" w:hAnsi="Times New Roman" w:cs="Times New Roman"/>
                <w:sz w:val="24"/>
                <w:szCs w:val="24"/>
              </w:rPr>
              <w:t>1</w:t>
            </w:r>
            <w:r>
              <w:rPr>
                <w:rFonts w:ascii="Times New Roman" w:hAnsi="Times New Roman" w:cs="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tcPr>
          <w:p w14:paraId="07F3229B" w14:textId="77777777" w:rsidR="00696872" w:rsidRPr="00ED200B" w:rsidRDefault="00ED200B" w:rsidP="00DD75AC">
            <w:pPr>
              <w:spacing w:after="0"/>
              <w:jc w:val="right"/>
              <w:rPr>
                <w:rFonts w:ascii="Times New Roman" w:hAnsi="Times New Roman" w:cs="Times New Roman"/>
                <w:sz w:val="24"/>
                <w:szCs w:val="24"/>
              </w:rPr>
            </w:pPr>
            <w:r w:rsidRPr="00ED200B">
              <w:rPr>
                <w:rFonts w:ascii="Times New Roman" w:hAnsi="Times New Roman" w:cs="Times New Roman"/>
                <w:sz w:val="24"/>
                <w:szCs w:val="24"/>
              </w:rPr>
              <w:t>2</w:t>
            </w:r>
            <w:r>
              <w:rPr>
                <w:rFonts w:ascii="Times New Roman" w:hAnsi="Times New Roman" w:cs="Times New Roman"/>
                <w:sz w:val="24"/>
                <w:szCs w:val="24"/>
              </w:rPr>
              <w:t>,0</w:t>
            </w:r>
          </w:p>
        </w:tc>
        <w:tc>
          <w:tcPr>
            <w:tcW w:w="300" w:type="pct"/>
            <w:tcBorders>
              <w:top w:val="single" w:sz="4" w:space="0" w:color="auto"/>
              <w:left w:val="single" w:sz="4" w:space="0" w:color="auto"/>
              <w:bottom w:val="single" w:sz="4" w:space="0" w:color="auto"/>
              <w:right w:val="single" w:sz="4" w:space="0" w:color="auto"/>
            </w:tcBorders>
          </w:tcPr>
          <w:p w14:paraId="07F3229C" w14:textId="77777777" w:rsidR="00696872" w:rsidRPr="00ED200B" w:rsidRDefault="00ED200B" w:rsidP="00DD75AC">
            <w:pPr>
              <w:spacing w:after="0"/>
              <w:jc w:val="right"/>
              <w:rPr>
                <w:rFonts w:ascii="Times New Roman" w:hAnsi="Times New Roman" w:cs="Times New Roman"/>
                <w:sz w:val="24"/>
                <w:szCs w:val="24"/>
              </w:rPr>
            </w:pPr>
            <w:r w:rsidRPr="00ED200B">
              <w:rPr>
                <w:rFonts w:ascii="Times New Roman" w:hAnsi="Times New Roman" w:cs="Times New Roman"/>
                <w:sz w:val="24"/>
                <w:szCs w:val="24"/>
              </w:rPr>
              <w:t>2</w:t>
            </w:r>
            <w:r>
              <w:rPr>
                <w:rFonts w:ascii="Times New Roman" w:hAnsi="Times New Roman" w:cs="Times New Roman"/>
                <w:sz w:val="24"/>
                <w:szCs w:val="24"/>
              </w:rPr>
              <w:t>,0</w:t>
            </w:r>
          </w:p>
        </w:tc>
      </w:tr>
      <w:tr w:rsidR="00696872" w:rsidRPr="00127B8C" w14:paraId="07F322A0" w14:textId="77777777" w:rsidTr="00732340">
        <w:trPr>
          <w:trHeight w:val="410"/>
        </w:trPr>
        <w:tc>
          <w:tcPr>
            <w:tcW w:w="25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F3229E" w14:textId="77777777" w:rsidR="00696872" w:rsidRPr="00F37A66" w:rsidRDefault="00F44156" w:rsidP="00696872">
            <w:pPr>
              <w:tabs>
                <w:tab w:val="left" w:pos="567"/>
              </w:tabs>
              <w:spacing w:after="0" w:line="256" w:lineRule="auto"/>
              <w:rPr>
                <w:rFonts w:ascii="Times New Roman" w:eastAsia="MS Mincho" w:hAnsi="Times New Roman" w:cs="Times New Roman"/>
                <w:b/>
                <w:bCs/>
                <w:sz w:val="24"/>
                <w:szCs w:val="24"/>
              </w:rPr>
            </w:pPr>
            <w:r w:rsidRPr="00F37A66">
              <w:rPr>
                <w:rFonts w:ascii="Times New Roman" w:eastAsia="MS Mincho" w:hAnsi="Times New Roman" w:cs="Times New Roman"/>
                <w:b/>
                <w:bCs/>
                <w:sz w:val="24"/>
                <w:szCs w:val="24"/>
              </w:rPr>
              <w:t>1.2.</w:t>
            </w:r>
          </w:p>
        </w:tc>
        <w:tc>
          <w:tcPr>
            <w:tcW w:w="4742" w:type="pct"/>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F3229F" w14:textId="77777777" w:rsidR="00696872" w:rsidRPr="00F37A66" w:rsidRDefault="00A94A09" w:rsidP="00696872">
            <w:pPr>
              <w:spacing w:after="0"/>
              <w:rPr>
                <w:rFonts w:ascii="Times New Roman" w:hAnsi="Times New Roman" w:cs="Times New Roman"/>
                <w:b/>
                <w:bCs/>
                <w:sz w:val="24"/>
                <w:szCs w:val="24"/>
              </w:rPr>
            </w:pPr>
            <w:r w:rsidRPr="00F37A66">
              <w:rPr>
                <w:rFonts w:ascii="Times New Roman" w:hAnsi="Times New Roman" w:cs="Times New Roman"/>
                <w:b/>
                <w:bCs/>
                <w:sz w:val="24"/>
                <w:szCs w:val="24"/>
              </w:rPr>
              <w:t>Užtikrinti įstaigos administravimą ir didinti veiklos efektyvumą, g</w:t>
            </w:r>
            <w:r w:rsidR="00696872" w:rsidRPr="00F37A66">
              <w:rPr>
                <w:rFonts w:ascii="Times New Roman" w:hAnsi="Times New Roman" w:cs="Times New Roman"/>
                <w:b/>
                <w:bCs/>
                <w:sz w:val="24"/>
                <w:szCs w:val="24"/>
              </w:rPr>
              <w:t>erinti komunikacij</w:t>
            </w:r>
            <w:r w:rsidRPr="00F37A66">
              <w:rPr>
                <w:rFonts w:ascii="Times New Roman" w:hAnsi="Times New Roman" w:cs="Times New Roman"/>
                <w:b/>
                <w:bCs/>
                <w:sz w:val="24"/>
                <w:szCs w:val="24"/>
              </w:rPr>
              <w:t>ą</w:t>
            </w:r>
          </w:p>
        </w:tc>
      </w:tr>
      <w:tr w:rsidR="00200799" w:rsidRPr="00F44156" w14:paraId="07F322AF" w14:textId="77777777" w:rsidTr="00732340">
        <w:trPr>
          <w:trHeight w:val="2412"/>
        </w:trPr>
        <w:tc>
          <w:tcPr>
            <w:tcW w:w="258" w:type="pct"/>
            <w:tcBorders>
              <w:top w:val="single" w:sz="4" w:space="0" w:color="auto"/>
              <w:left w:val="single" w:sz="4" w:space="0" w:color="auto"/>
              <w:bottom w:val="single" w:sz="4" w:space="0" w:color="auto"/>
              <w:right w:val="single" w:sz="4" w:space="0" w:color="auto"/>
            </w:tcBorders>
          </w:tcPr>
          <w:p w14:paraId="07F322A1" w14:textId="77777777" w:rsidR="00696872" w:rsidRPr="00F44156" w:rsidRDefault="002F1BF0" w:rsidP="00696872">
            <w:pPr>
              <w:tabs>
                <w:tab w:val="left" w:pos="567"/>
              </w:tabs>
              <w:spacing w:after="0" w:line="256" w:lineRule="auto"/>
              <w:rPr>
                <w:rFonts w:ascii="Times New Roman" w:eastAsia="MS Mincho" w:hAnsi="Times New Roman" w:cs="Times New Roman"/>
                <w:sz w:val="24"/>
                <w:szCs w:val="24"/>
              </w:rPr>
            </w:pPr>
            <w:r>
              <w:rPr>
                <w:rFonts w:ascii="Times New Roman" w:eastAsia="MS Mincho" w:hAnsi="Times New Roman" w:cs="Times New Roman"/>
                <w:sz w:val="24"/>
                <w:szCs w:val="24"/>
              </w:rPr>
              <w:t>1.2.1.</w:t>
            </w:r>
          </w:p>
        </w:tc>
        <w:tc>
          <w:tcPr>
            <w:tcW w:w="713" w:type="pct"/>
            <w:tcBorders>
              <w:top w:val="single" w:sz="4" w:space="0" w:color="auto"/>
              <w:left w:val="single" w:sz="4" w:space="0" w:color="auto"/>
              <w:bottom w:val="single" w:sz="4" w:space="0" w:color="auto"/>
              <w:right w:val="single" w:sz="4" w:space="0" w:color="auto"/>
            </w:tcBorders>
          </w:tcPr>
          <w:p w14:paraId="07F322A2" w14:textId="77777777" w:rsidR="00696872" w:rsidRPr="00F44156" w:rsidRDefault="00696872" w:rsidP="00696872">
            <w:pPr>
              <w:tabs>
                <w:tab w:val="left" w:pos="567"/>
                <w:tab w:val="left" w:pos="1650"/>
              </w:tabs>
              <w:spacing w:after="0" w:line="256" w:lineRule="auto"/>
              <w:rPr>
                <w:rFonts w:ascii="Times New Roman" w:eastAsia="Times New Roman" w:hAnsi="Times New Roman" w:cs="Times New Roman"/>
                <w:bCs/>
                <w:sz w:val="24"/>
                <w:szCs w:val="24"/>
              </w:rPr>
            </w:pPr>
            <w:r w:rsidRPr="00F44156">
              <w:rPr>
                <w:rFonts w:ascii="Times New Roman" w:eastAsia="Times New Roman" w:hAnsi="Times New Roman" w:cs="Times New Roman"/>
                <w:bCs/>
                <w:sz w:val="24"/>
                <w:szCs w:val="24"/>
              </w:rPr>
              <w:t xml:space="preserve">Bendradarbiavimas su mokslo ir mokymo įstaigomis, rengiančiomis sveikatos priežiūros </w:t>
            </w:r>
          </w:p>
          <w:p w14:paraId="07F322A3" w14:textId="77777777" w:rsidR="00696872" w:rsidRPr="00F44156" w:rsidRDefault="00696872" w:rsidP="00696872">
            <w:pPr>
              <w:tabs>
                <w:tab w:val="left" w:pos="567"/>
                <w:tab w:val="left" w:pos="1650"/>
              </w:tabs>
              <w:spacing w:after="0" w:line="256" w:lineRule="auto"/>
              <w:rPr>
                <w:rFonts w:ascii="Times New Roman" w:eastAsia="Times New Roman" w:hAnsi="Times New Roman" w:cs="Times New Roman"/>
                <w:bCs/>
                <w:sz w:val="24"/>
                <w:szCs w:val="24"/>
              </w:rPr>
            </w:pPr>
            <w:r w:rsidRPr="00F44156">
              <w:rPr>
                <w:rFonts w:ascii="Times New Roman" w:eastAsia="Times New Roman" w:hAnsi="Times New Roman" w:cs="Times New Roman"/>
                <w:bCs/>
                <w:sz w:val="24"/>
                <w:szCs w:val="24"/>
              </w:rPr>
              <w:t>specialistus</w:t>
            </w:r>
          </w:p>
        </w:tc>
        <w:tc>
          <w:tcPr>
            <w:tcW w:w="645" w:type="pct"/>
          </w:tcPr>
          <w:p w14:paraId="07F322A4" w14:textId="77777777" w:rsidR="00696872" w:rsidRPr="00F44156" w:rsidRDefault="00603402" w:rsidP="00696872">
            <w:pPr>
              <w:spacing w:after="0"/>
              <w:rPr>
                <w:rFonts w:ascii="Times New Roman" w:hAnsi="Times New Roman" w:cs="Times New Roman"/>
                <w:sz w:val="24"/>
                <w:szCs w:val="24"/>
              </w:rPr>
            </w:pPr>
            <w:r w:rsidRPr="00F44156">
              <w:rPr>
                <w:rFonts w:ascii="Times New Roman" w:hAnsi="Times New Roman" w:cs="Times New Roman"/>
                <w:sz w:val="24"/>
                <w:szCs w:val="24"/>
              </w:rPr>
              <w:t>Įdarbintų naujų gydytojų ir slaugos specialistų skaičius, vnt.</w:t>
            </w:r>
          </w:p>
        </w:tc>
        <w:tc>
          <w:tcPr>
            <w:tcW w:w="551" w:type="pct"/>
            <w:tcBorders>
              <w:top w:val="single" w:sz="4" w:space="0" w:color="auto"/>
              <w:left w:val="single" w:sz="4" w:space="0" w:color="auto"/>
              <w:bottom w:val="single" w:sz="4" w:space="0" w:color="auto"/>
              <w:right w:val="single" w:sz="4" w:space="0" w:color="auto"/>
            </w:tcBorders>
          </w:tcPr>
          <w:p w14:paraId="07F322A5" w14:textId="77777777" w:rsidR="00696872" w:rsidRPr="00F44156" w:rsidRDefault="00ED200B" w:rsidP="00DD75AC">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301" w:type="pct"/>
            <w:tcBorders>
              <w:top w:val="single" w:sz="4" w:space="0" w:color="auto"/>
              <w:left w:val="single" w:sz="4" w:space="0" w:color="auto"/>
              <w:bottom w:val="single" w:sz="4" w:space="0" w:color="auto"/>
              <w:right w:val="single" w:sz="4" w:space="0" w:color="auto"/>
            </w:tcBorders>
          </w:tcPr>
          <w:p w14:paraId="07F322A6" w14:textId="77777777" w:rsidR="00696872" w:rsidRPr="00F44156" w:rsidRDefault="008D6675" w:rsidP="00DD75AC">
            <w:pPr>
              <w:spacing w:after="0"/>
              <w:jc w:val="right"/>
              <w:rPr>
                <w:rFonts w:ascii="Times New Roman" w:hAnsi="Times New Roman" w:cs="Times New Roman"/>
                <w:sz w:val="24"/>
                <w:szCs w:val="24"/>
              </w:rPr>
            </w:pPr>
            <w:r w:rsidRPr="00F44156">
              <w:rPr>
                <w:rFonts w:ascii="Times New Roman" w:hAnsi="Times New Roman" w:cs="Times New Roman"/>
                <w:sz w:val="24"/>
                <w:szCs w:val="24"/>
              </w:rPr>
              <w:t>2</w:t>
            </w:r>
          </w:p>
        </w:tc>
        <w:tc>
          <w:tcPr>
            <w:tcW w:w="301" w:type="pct"/>
            <w:tcBorders>
              <w:top w:val="single" w:sz="4" w:space="0" w:color="auto"/>
              <w:left w:val="single" w:sz="4" w:space="0" w:color="auto"/>
              <w:bottom w:val="single" w:sz="4" w:space="0" w:color="auto"/>
              <w:right w:val="single" w:sz="4" w:space="0" w:color="auto"/>
            </w:tcBorders>
          </w:tcPr>
          <w:p w14:paraId="07F322A7" w14:textId="77777777" w:rsidR="00696872" w:rsidRPr="00F44156" w:rsidRDefault="00ED200B" w:rsidP="00DD75AC">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302" w:type="pct"/>
            <w:tcBorders>
              <w:top w:val="single" w:sz="4" w:space="0" w:color="auto"/>
              <w:left w:val="single" w:sz="4" w:space="0" w:color="auto"/>
              <w:bottom w:val="single" w:sz="4" w:space="0" w:color="auto"/>
              <w:right w:val="single" w:sz="4" w:space="0" w:color="auto"/>
            </w:tcBorders>
          </w:tcPr>
          <w:p w14:paraId="07F322A8" w14:textId="77777777" w:rsidR="00696872" w:rsidRPr="00F44156" w:rsidRDefault="00ED200B" w:rsidP="00DD75AC">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502" w:type="pct"/>
            <w:tcBorders>
              <w:top w:val="single" w:sz="4" w:space="0" w:color="auto"/>
              <w:left w:val="single" w:sz="4" w:space="0" w:color="auto"/>
              <w:bottom w:val="single" w:sz="4" w:space="0" w:color="auto"/>
              <w:right w:val="single" w:sz="4" w:space="0" w:color="auto"/>
            </w:tcBorders>
          </w:tcPr>
          <w:p w14:paraId="07F322A9" w14:textId="77777777" w:rsidR="00603402" w:rsidRPr="00F44156" w:rsidRDefault="00603402" w:rsidP="00603402">
            <w:pPr>
              <w:tabs>
                <w:tab w:val="left" w:pos="567"/>
                <w:tab w:val="left" w:pos="1650"/>
              </w:tabs>
              <w:spacing w:after="0" w:line="256" w:lineRule="auto"/>
              <w:rPr>
                <w:rFonts w:ascii="Times New Roman" w:eastAsia="Times New Roman" w:hAnsi="Times New Roman" w:cs="Times New Roman"/>
                <w:sz w:val="24"/>
                <w:szCs w:val="24"/>
              </w:rPr>
            </w:pPr>
            <w:r w:rsidRPr="00F44156">
              <w:rPr>
                <w:rFonts w:ascii="Times New Roman" w:eastAsia="Times New Roman" w:hAnsi="Times New Roman" w:cs="Times New Roman"/>
                <w:sz w:val="24"/>
                <w:szCs w:val="24"/>
              </w:rPr>
              <w:t>Direktorius,</w:t>
            </w:r>
          </w:p>
          <w:p w14:paraId="07F322AA" w14:textId="77777777" w:rsidR="00696872" w:rsidRPr="00F44156" w:rsidRDefault="00603402" w:rsidP="00603402">
            <w:pPr>
              <w:tabs>
                <w:tab w:val="left" w:pos="567"/>
                <w:tab w:val="left" w:pos="1650"/>
              </w:tabs>
              <w:spacing w:after="0" w:line="256" w:lineRule="auto"/>
              <w:rPr>
                <w:rFonts w:ascii="Times New Roman" w:eastAsia="Times New Roman" w:hAnsi="Times New Roman" w:cs="Times New Roman"/>
                <w:sz w:val="24"/>
                <w:szCs w:val="24"/>
              </w:rPr>
            </w:pPr>
            <w:r w:rsidRPr="00F44156">
              <w:rPr>
                <w:rFonts w:ascii="Times New Roman" w:eastAsia="Times New Roman" w:hAnsi="Times New Roman" w:cs="Times New Roman"/>
                <w:sz w:val="24"/>
                <w:szCs w:val="24"/>
              </w:rPr>
              <w:t>vyr. slaugytoja</w:t>
            </w:r>
          </w:p>
        </w:tc>
        <w:tc>
          <w:tcPr>
            <w:tcW w:w="555" w:type="pct"/>
            <w:tcBorders>
              <w:top w:val="single" w:sz="4" w:space="0" w:color="auto"/>
              <w:left w:val="single" w:sz="4" w:space="0" w:color="auto"/>
              <w:bottom w:val="single" w:sz="4" w:space="0" w:color="auto"/>
              <w:right w:val="single" w:sz="4" w:space="0" w:color="auto"/>
            </w:tcBorders>
          </w:tcPr>
          <w:p w14:paraId="07F322AB" w14:textId="77777777" w:rsidR="00696872" w:rsidRPr="00F44156" w:rsidRDefault="00CF3D7B" w:rsidP="00DD75AC">
            <w:pPr>
              <w:tabs>
                <w:tab w:val="left" w:pos="567"/>
                <w:tab w:val="left" w:pos="1650"/>
              </w:tabs>
              <w:spacing w:after="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58" w:type="pct"/>
            <w:tcBorders>
              <w:top w:val="single" w:sz="4" w:space="0" w:color="auto"/>
              <w:left w:val="single" w:sz="4" w:space="0" w:color="auto"/>
              <w:bottom w:val="single" w:sz="4" w:space="0" w:color="auto"/>
              <w:right w:val="single" w:sz="4" w:space="0" w:color="auto"/>
            </w:tcBorders>
          </w:tcPr>
          <w:p w14:paraId="07F322AC" w14:textId="77777777" w:rsidR="00696872" w:rsidRPr="00F44156" w:rsidRDefault="00710807" w:rsidP="00DD75AC">
            <w:pPr>
              <w:spacing w:after="0"/>
              <w:jc w:val="right"/>
              <w:rPr>
                <w:rFonts w:ascii="Times New Roman" w:hAnsi="Times New Roman" w:cs="Times New Roman"/>
                <w:sz w:val="24"/>
                <w:szCs w:val="24"/>
              </w:rPr>
            </w:pPr>
            <w:r w:rsidRPr="00F44156">
              <w:rPr>
                <w:rFonts w:ascii="Times New Roman" w:hAnsi="Times New Roman" w:cs="Times New Roman"/>
                <w:sz w:val="24"/>
                <w:szCs w:val="24"/>
              </w:rPr>
              <w:t>13,5</w:t>
            </w:r>
          </w:p>
        </w:tc>
        <w:tc>
          <w:tcPr>
            <w:tcW w:w="311" w:type="pct"/>
            <w:tcBorders>
              <w:top w:val="single" w:sz="4" w:space="0" w:color="auto"/>
              <w:left w:val="single" w:sz="4" w:space="0" w:color="auto"/>
              <w:bottom w:val="single" w:sz="4" w:space="0" w:color="auto"/>
              <w:right w:val="single" w:sz="4" w:space="0" w:color="auto"/>
            </w:tcBorders>
          </w:tcPr>
          <w:p w14:paraId="07F322AD" w14:textId="77777777" w:rsidR="00710807" w:rsidRPr="00ED200B" w:rsidRDefault="00CF3D7B" w:rsidP="00DD75AC">
            <w:pPr>
              <w:spacing w:after="0"/>
              <w:jc w:val="right"/>
              <w:rPr>
                <w:rFonts w:ascii="Times New Roman" w:hAnsi="Times New Roman" w:cs="Times New Roman"/>
                <w:sz w:val="24"/>
                <w:szCs w:val="24"/>
              </w:rPr>
            </w:pPr>
            <w:r>
              <w:rPr>
                <w:rFonts w:ascii="Times New Roman" w:hAnsi="Times New Roman" w:cs="Times New Roman"/>
                <w:sz w:val="24"/>
                <w:szCs w:val="24"/>
              </w:rPr>
              <w:t>0,0</w:t>
            </w:r>
          </w:p>
        </w:tc>
        <w:tc>
          <w:tcPr>
            <w:tcW w:w="300" w:type="pct"/>
            <w:tcBorders>
              <w:top w:val="single" w:sz="4" w:space="0" w:color="auto"/>
              <w:left w:val="single" w:sz="4" w:space="0" w:color="auto"/>
              <w:bottom w:val="single" w:sz="4" w:space="0" w:color="auto"/>
              <w:right w:val="single" w:sz="4" w:space="0" w:color="auto"/>
            </w:tcBorders>
          </w:tcPr>
          <w:p w14:paraId="07F322AE" w14:textId="77777777" w:rsidR="00710807" w:rsidRPr="00ED200B" w:rsidRDefault="00CF3D7B" w:rsidP="00DD75AC">
            <w:pPr>
              <w:spacing w:after="0"/>
              <w:jc w:val="right"/>
              <w:rPr>
                <w:rFonts w:ascii="Times New Roman" w:hAnsi="Times New Roman" w:cs="Times New Roman"/>
                <w:sz w:val="24"/>
                <w:szCs w:val="24"/>
              </w:rPr>
            </w:pPr>
            <w:r>
              <w:rPr>
                <w:rFonts w:ascii="Times New Roman" w:hAnsi="Times New Roman" w:cs="Times New Roman"/>
                <w:sz w:val="24"/>
                <w:szCs w:val="24"/>
              </w:rPr>
              <w:t>0,0</w:t>
            </w:r>
          </w:p>
        </w:tc>
      </w:tr>
      <w:tr w:rsidR="00200799" w:rsidRPr="00F44156" w14:paraId="07F322BE" w14:textId="77777777" w:rsidTr="00732340">
        <w:trPr>
          <w:trHeight w:val="556"/>
        </w:trPr>
        <w:tc>
          <w:tcPr>
            <w:tcW w:w="258" w:type="pct"/>
            <w:tcBorders>
              <w:top w:val="single" w:sz="4" w:space="0" w:color="auto"/>
              <w:left w:val="single" w:sz="4" w:space="0" w:color="auto"/>
              <w:bottom w:val="single" w:sz="4" w:space="0" w:color="auto"/>
              <w:right w:val="single" w:sz="4" w:space="0" w:color="auto"/>
            </w:tcBorders>
          </w:tcPr>
          <w:p w14:paraId="07F322B0" w14:textId="77777777" w:rsidR="00A94A09" w:rsidRPr="00F44156" w:rsidRDefault="002F1BF0" w:rsidP="00696872">
            <w:pPr>
              <w:tabs>
                <w:tab w:val="left" w:pos="567"/>
              </w:tabs>
              <w:spacing w:after="0" w:line="256" w:lineRule="auto"/>
              <w:rPr>
                <w:rFonts w:ascii="Times New Roman" w:eastAsia="MS Mincho" w:hAnsi="Times New Roman" w:cs="Times New Roman"/>
                <w:sz w:val="24"/>
                <w:szCs w:val="24"/>
              </w:rPr>
            </w:pPr>
            <w:r>
              <w:rPr>
                <w:rFonts w:ascii="Times New Roman" w:eastAsia="MS Mincho" w:hAnsi="Times New Roman" w:cs="Times New Roman"/>
                <w:sz w:val="24"/>
                <w:szCs w:val="24"/>
              </w:rPr>
              <w:t>1.2.2.</w:t>
            </w:r>
          </w:p>
        </w:tc>
        <w:tc>
          <w:tcPr>
            <w:tcW w:w="713" w:type="pct"/>
            <w:tcBorders>
              <w:top w:val="single" w:sz="4" w:space="0" w:color="auto"/>
              <w:left w:val="single" w:sz="4" w:space="0" w:color="auto"/>
              <w:bottom w:val="single" w:sz="4" w:space="0" w:color="auto"/>
              <w:right w:val="single" w:sz="4" w:space="0" w:color="auto"/>
            </w:tcBorders>
          </w:tcPr>
          <w:p w14:paraId="07F322B1" w14:textId="77777777" w:rsidR="00A94A09" w:rsidRPr="00F44156" w:rsidRDefault="00A94A09" w:rsidP="002F1BF0">
            <w:pPr>
              <w:tabs>
                <w:tab w:val="left" w:pos="567"/>
                <w:tab w:val="left" w:pos="1650"/>
              </w:tabs>
              <w:spacing w:after="0" w:line="256" w:lineRule="auto"/>
              <w:rPr>
                <w:rFonts w:ascii="Times New Roman" w:eastAsia="Times New Roman" w:hAnsi="Times New Roman" w:cs="Times New Roman"/>
                <w:bCs/>
                <w:sz w:val="24"/>
                <w:szCs w:val="24"/>
              </w:rPr>
            </w:pPr>
            <w:r w:rsidRPr="00F44156">
              <w:rPr>
                <w:rFonts w:ascii="Times New Roman" w:eastAsia="Times New Roman" w:hAnsi="Times New Roman" w:cs="Times New Roman"/>
                <w:bCs/>
                <w:sz w:val="24"/>
                <w:szCs w:val="24"/>
              </w:rPr>
              <w:t xml:space="preserve">Palankaus įstaigos įvaizdžio formavimas, </w:t>
            </w:r>
            <w:r w:rsidR="002F1BF0">
              <w:rPr>
                <w:rFonts w:ascii="Times New Roman" w:eastAsia="Times New Roman" w:hAnsi="Times New Roman" w:cs="Times New Roman"/>
                <w:bCs/>
                <w:sz w:val="24"/>
                <w:szCs w:val="24"/>
              </w:rPr>
              <w:t xml:space="preserve">rengiant </w:t>
            </w:r>
            <w:r w:rsidRPr="00F44156">
              <w:rPr>
                <w:rFonts w:ascii="Times New Roman" w:eastAsia="Times New Roman" w:hAnsi="Times New Roman" w:cs="Times New Roman"/>
                <w:bCs/>
                <w:sz w:val="24"/>
                <w:szCs w:val="24"/>
              </w:rPr>
              <w:t>informacij</w:t>
            </w:r>
            <w:r w:rsidR="002F1BF0">
              <w:rPr>
                <w:rFonts w:ascii="Times New Roman" w:eastAsia="Times New Roman" w:hAnsi="Times New Roman" w:cs="Times New Roman"/>
                <w:bCs/>
                <w:sz w:val="24"/>
                <w:szCs w:val="24"/>
              </w:rPr>
              <w:t>ą ir ją viešinant visuomenei</w:t>
            </w:r>
          </w:p>
        </w:tc>
        <w:tc>
          <w:tcPr>
            <w:tcW w:w="645" w:type="pct"/>
          </w:tcPr>
          <w:p w14:paraId="07F322B2" w14:textId="77777777" w:rsidR="00A94A09" w:rsidRPr="00F44156" w:rsidRDefault="002F1BF0" w:rsidP="00A94A09">
            <w:pPr>
              <w:spacing w:after="0"/>
              <w:rPr>
                <w:rFonts w:ascii="Times New Roman" w:hAnsi="Times New Roman" w:cs="Times New Roman"/>
                <w:sz w:val="24"/>
                <w:szCs w:val="24"/>
              </w:rPr>
            </w:pPr>
            <w:r>
              <w:rPr>
                <w:rFonts w:ascii="Times New Roman" w:hAnsi="Times New Roman" w:cs="Times New Roman"/>
                <w:sz w:val="24"/>
                <w:szCs w:val="24"/>
              </w:rPr>
              <w:t>Parengtos ir paviešintos informacijos skaičius</w:t>
            </w:r>
            <w:r w:rsidR="00CF3D7B">
              <w:rPr>
                <w:rFonts w:ascii="Times New Roman" w:hAnsi="Times New Roman" w:cs="Times New Roman"/>
                <w:sz w:val="24"/>
                <w:szCs w:val="24"/>
              </w:rPr>
              <w:t>,</w:t>
            </w:r>
            <w:r>
              <w:rPr>
                <w:rFonts w:ascii="Times New Roman" w:hAnsi="Times New Roman" w:cs="Times New Roman"/>
                <w:sz w:val="24"/>
                <w:szCs w:val="24"/>
              </w:rPr>
              <w:t xml:space="preserve"> vnt.</w:t>
            </w:r>
          </w:p>
        </w:tc>
        <w:tc>
          <w:tcPr>
            <w:tcW w:w="551" w:type="pct"/>
            <w:tcBorders>
              <w:top w:val="single" w:sz="4" w:space="0" w:color="auto"/>
              <w:left w:val="single" w:sz="4" w:space="0" w:color="auto"/>
              <w:bottom w:val="single" w:sz="4" w:space="0" w:color="auto"/>
              <w:right w:val="single" w:sz="4" w:space="0" w:color="auto"/>
            </w:tcBorders>
          </w:tcPr>
          <w:p w14:paraId="07F322B3" w14:textId="77777777" w:rsidR="00A94A09" w:rsidRPr="00F44156" w:rsidRDefault="002F1BF0" w:rsidP="00DD75AC">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301" w:type="pct"/>
            <w:tcBorders>
              <w:top w:val="single" w:sz="4" w:space="0" w:color="auto"/>
              <w:left w:val="single" w:sz="4" w:space="0" w:color="auto"/>
              <w:bottom w:val="single" w:sz="4" w:space="0" w:color="auto"/>
              <w:right w:val="single" w:sz="4" w:space="0" w:color="auto"/>
            </w:tcBorders>
          </w:tcPr>
          <w:p w14:paraId="07F322B4" w14:textId="77777777" w:rsidR="00A94A09" w:rsidRPr="00F44156" w:rsidRDefault="009E480B" w:rsidP="00696872">
            <w:pPr>
              <w:spacing w:after="0"/>
              <w:jc w:val="right"/>
              <w:rPr>
                <w:rFonts w:ascii="Times New Roman" w:hAnsi="Times New Roman" w:cs="Times New Roman"/>
                <w:sz w:val="24"/>
                <w:szCs w:val="24"/>
              </w:rPr>
            </w:pPr>
            <w:r>
              <w:rPr>
                <w:rFonts w:ascii="Times New Roman" w:hAnsi="Times New Roman" w:cs="Times New Roman"/>
                <w:sz w:val="24"/>
                <w:szCs w:val="24"/>
              </w:rPr>
              <w:t>4</w:t>
            </w:r>
          </w:p>
        </w:tc>
        <w:tc>
          <w:tcPr>
            <w:tcW w:w="301" w:type="pct"/>
            <w:tcBorders>
              <w:top w:val="single" w:sz="4" w:space="0" w:color="auto"/>
              <w:left w:val="single" w:sz="4" w:space="0" w:color="auto"/>
              <w:bottom w:val="single" w:sz="4" w:space="0" w:color="auto"/>
              <w:right w:val="single" w:sz="4" w:space="0" w:color="auto"/>
            </w:tcBorders>
          </w:tcPr>
          <w:p w14:paraId="07F322B5" w14:textId="77777777" w:rsidR="00A94A09" w:rsidRPr="00F44156" w:rsidRDefault="009E480B" w:rsidP="00696872">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02" w:type="pct"/>
            <w:tcBorders>
              <w:top w:val="single" w:sz="4" w:space="0" w:color="auto"/>
              <w:left w:val="single" w:sz="4" w:space="0" w:color="auto"/>
              <w:bottom w:val="single" w:sz="4" w:space="0" w:color="auto"/>
              <w:right w:val="single" w:sz="4" w:space="0" w:color="auto"/>
            </w:tcBorders>
          </w:tcPr>
          <w:p w14:paraId="07F322B6" w14:textId="77777777" w:rsidR="00A94A09" w:rsidRPr="00F44156" w:rsidRDefault="009E480B" w:rsidP="00696872">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502" w:type="pct"/>
            <w:tcBorders>
              <w:top w:val="single" w:sz="4" w:space="0" w:color="auto"/>
              <w:left w:val="single" w:sz="4" w:space="0" w:color="auto"/>
              <w:bottom w:val="single" w:sz="4" w:space="0" w:color="auto"/>
              <w:right w:val="single" w:sz="4" w:space="0" w:color="auto"/>
            </w:tcBorders>
          </w:tcPr>
          <w:p w14:paraId="07F322B7" w14:textId="77777777" w:rsidR="002F1BF0" w:rsidRPr="00F44156" w:rsidRDefault="002F1BF0" w:rsidP="002F1BF0">
            <w:pPr>
              <w:spacing w:after="0"/>
              <w:rPr>
                <w:rFonts w:ascii="Times New Roman" w:hAnsi="Times New Roman" w:cs="Times New Roman"/>
                <w:sz w:val="24"/>
                <w:szCs w:val="24"/>
              </w:rPr>
            </w:pPr>
            <w:r w:rsidRPr="00F44156">
              <w:rPr>
                <w:rFonts w:ascii="Times New Roman" w:hAnsi="Times New Roman" w:cs="Times New Roman"/>
                <w:sz w:val="24"/>
                <w:szCs w:val="24"/>
              </w:rPr>
              <w:t>Direktorius,</w:t>
            </w:r>
          </w:p>
          <w:p w14:paraId="07F322B8" w14:textId="77777777" w:rsidR="002F1BF0" w:rsidRPr="00F44156" w:rsidRDefault="002F1BF0" w:rsidP="002F1BF0">
            <w:pPr>
              <w:spacing w:after="0"/>
              <w:rPr>
                <w:rFonts w:ascii="Times New Roman" w:hAnsi="Times New Roman" w:cs="Times New Roman"/>
                <w:sz w:val="24"/>
                <w:szCs w:val="24"/>
              </w:rPr>
            </w:pPr>
            <w:r w:rsidRPr="00F44156">
              <w:rPr>
                <w:rFonts w:ascii="Times New Roman" w:hAnsi="Times New Roman" w:cs="Times New Roman"/>
                <w:sz w:val="24"/>
                <w:szCs w:val="24"/>
              </w:rPr>
              <w:t>vyr. slaugytoja,</w:t>
            </w:r>
          </w:p>
          <w:p w14:paraId="07F322B9" w14:textId="77777777" w:rsidR="00A94A09" w:rsidRPr="00F44156" w:rsidRDefault="002F1BF0" w:rsidP="002F1BF0">
            <w:pPr>
              <w:tabs>
                <w:tab w:val="left" w:pos="567"/>
                <w:tab w:val="left" w:pos="1650"/>
              </w:tabs>
              <w:spacing w:after="0" w:line="256" w:lineRule="auto"/>
              <w:rPr>
                <w:rFonts w:ascii="Times New Roman" w:eastAsia="Times New Roman" w:hAnsi="Times New Roman" w:cs="Times New Roman"/>
                <w:sz w:val="24"/>
                <w:szCs w:val="24"/>
              </w:rPr>
            </w:pPr>
            <w:r w:rsidRPr="00F44156">
              <w:rPr>
                <w:rFonts w:ascii="Times New Roman" w:hAnsi="Times New Roman" w:cs="Times New Roman"/>
                <w:sz w:val="24"/>
                <w:szCs w:val="24"/>
              </w:rPr>
              <w:t>informacinių sistemų inžinierius</w:t>
            </w:r>
            <w:r>
              <w:rPr>
                <w:rFonts w:ascii="Times New Roman" w:hAnsi="Times New Roman" w:cs="Times New Roman"/>
                <w:sz w:val="24"/>
                <w:szCs w:val="24"/>
              </w:rPr>
              <w:t xml:space="preserve">, </w:t>
            </w:r>
          </w:p>
        </w:tc>
        <w:tc>
          <w:tcPr>
            <w:tcW w:w="555" w:type="pct"/>
            <w:tcBorders>
              <w:top w:val="single" w:sz="4" w:space="0" w:color="auto"/>
              <w:left w:val="single" w:sz="4" w:space="0" w:color="auto"/>
              <w:bottom w:val="single" w:sz="4" w:space="0" w:color="auto"/>
              <w:right w:val="single" w:sz="4" w:space="0" w:color="auto"/>
            </w:tcBorders>
          </w:tcPr>
          <w:p w14:paraId="07F322BA" w14:textId="77777777" w:rsidR="00A94A09" w:rsidRPr="00F44156" w:rsidRDefault="00DD75AC" w:rsidP="00CF3D7B">
            <w:pPr>
              <w:tabs>
                <w:tab w:val="left" w:pos="567"/>
                <w:tab w:val="left" w:pos="1650"/>
              </w:tabs>
              <w:spacing w:after="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58" w:type="pct"/>
            <w:tcBorders>
              <w:top w:val="single" w:sz="4" w:space="0" w:color="auto"/>
              <w:left w:val="single" w:sz="4" w:space="0" w:color="auto"/>
              <w:bottom w:val="single" w:sz="4" w:space="0" w:color="auto"/>
              <w:right w:val="single" w:sz="4" w:space="0" w:color="auto"/>
            </w:tcBorders>
          </w:tcPr>
          <w:p w14:paraId="07F322BB" w14:textId="77777777" w:rsidR="00A94A09" w:rsidRPr="00F44156" w:rsidRDefault="008D6675" w:rsidP="00CF3D7B">
            <w:pPr>
              <w:spacing w:after="0"/>
              <w:jc w:val="right"/>
              <w:rPr>
                <w:rFonts w:ascii="Times New Roman" w:hAnsi="Times New Roman" w:cs="Times New Roman"/>
                <w:sz w:val="24"/>
                <w:szCs w:val="24"/>
              </w:rPr>
            </w:pPr>
            <w:r w:rsidRPr="00F44156">
              <w:rPr>
                <w:rFonts w:ascii="Times New Roman" w:hAnsi="Times New Roman" w:cs="Times New Roman"/>
                <w:sz w:val="24"/>
                <w:szCs w:val="24"/>
              </w:rPr>
              <w:t>0,1</w:t>
            </w:r>
          </w:p>
        </w:tc>
        <w:tc>
          <w:tcPr>
            <w:tcW w:w="311" w:type="pct"/>
            <w:tcBorders>
              <w:top w:val="single" w:sz="4" w:space="0" w:color="auto"/>
              <w:left w:val="single" w:sz="4" w:space="0" w:color="auto"/>
              <w:bottom w:val="single" w:sz="4" w:space="0" w:color="auto"/>
              <w:right w:val="single" w:sz="4" w:space="0" w:color="auto"/>
            </w:tcBorders>
          </w:tcPr>
          <w:p w14:paraId="07F322BC" w14:textId="77777777" w:rsidR="00A94A09" w:rsidRPr="00F44156" w:rsidRDefault="008D6675" w:rsidP="00CF3D7B">
            <w:pPr>
              <w:spacing w:after="0"/>
              <w:jc w:val="right"/>
              <w:rPr>
                <w:rFonts w:ascii="Times New Roman" w:hAnsi="Times New Roman" w:cs="Times New Roman"/>
                <w:sz w:val="24"/>
                <w:szCs w:val="24"/>
              </w:rPr>
            </w:pPr>
            <w:r w:rsidRPr="00F44156">
              <w:rPr>
                <w:rFonts w:ascii="Times New Roman" w:hAnsi="Times New Roman" w:cs="Times New Roman"/>
                <w:sz w:val="24"/>
                <w:szCs w:val="24"/>
              </w:rPr>
              <w:t>0,1</w:t>
            </w:r>
          </w:p>
        </w:tc>
        <w:tc>
          <w:tcPr>
            <w:tcW w:w="300" w:type="pct"/>
            <w:tcBorders>
              <w:top w:val="single" w:sz="4" w:space="0" w:color="auto"/>
              <w:left w:val="single" w:sz="4" w:space="0" w:color="auto"/>
              <w:bottom w:val="single" w:sz="4" w:space="0" w:color="auto"/>
              <w:right w:val="single" w:sz="4" w:space="0" w:color="auto"/>
            </w:tcBorders>
          </w:tcPr>
          <w:p w14:paraId="07F322BD" w14:textId="77777777" w:rsidR="00A94A09" w:rsidRPr="00F44156" w:rsidRDefault="008D6675" w:rsidP="00CF3D7B">
            <w:pPr>
              <w:spacing w:after="0"/>
              <w:jc w:val="right"/>
              <w:rPr>
                <w:rFonts w:ascii="Times New Roman" w:hAnsi="Times New Roman" w:cs="Times New Roman"/>
                <w:sz w:val="24"/>
                <w:szCs w:val="24"/>
              </w:rPr>
            </w:pPr>
            <w:r w:rsidRPr="00F44156">
              <w:rPr>
                <w:rFonts w:ascii="Times New Roman" w:hAnsi="Times New Roman" w:cs="Times New Roman"/>
                <w:sz w:val="24"/>
                <w:szCs w:val="24"/>
              </w:rPr>
              <w:t>0,1</w:t>
            </w:r>
          </w:p>
        </w:tc>
      </w:tr>
      <w:tr w:rsidR="00200799" w:rsidRPr="00F44156" w14:paraId="07F322CD" w14:textId="77777777" w:rsidTr="00732340">
        <w:trPr>
          <w:trHeight w:val="1737"/>
        </w:trPr>
        <w:tc>
          <w:tcPr>
            <w:tcW w:w="258" w:type="pct"/>
            <w:tcBorders>
              <w:top w:val="single" w:sz="4" w:space="0" w:color="auto"/>
              <w:left w:val="single" w:sz="4" w:space="0" w:color="auto"/>
              <w:bottom w:val="single" w:sz="4" w:space="0" w:color="auto"/>
              <w:right w:val="single" w:sz="4" w:space="0" w:color="auto"/>
            </w:tcBorders>
          </w:tcPr>
          <w:p w14:paraId="07F322BF" w14:textId="77777777" w:rsidR="000B175B" w:rsidRPr="00F44156" w:rsidRDefault="002F1BF0" w:rsidP="00696872">
            <w:pPr>
              <w:tabs>
                <w:tab w:val="left" w:pos="567"/>
              </w:tabs>
              <w:spacing w:after="0" w:line="256" w:lineRule="auto"/>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1.2.3.</w:t>
            </w:r>
          </w:p>
        </w:tc>
        <w:tc>
          <w:tcPr>
            <w:tcW w:w="713" w:type="pct"/>
            <w:tcBorders>
              <w:top w:val="single" w:sz="4" w:space="0" w:color="auto"/>
              <w:left w:val="single" w:sz="4" w:space="0" w:color="auto"/>
              <w:bottom w:val="single" w:sz="4" w:space="0" w:color="auto"/>
              <w:right w:val="single" w:sz="4" w:space="0" w:color="auto"/>
            </w:tcBorders>
          </w:tcPr>
          <w:p w14:paraId="07F322C0" w14:textId="77777777" w:rsidR="000B175B" w:rsidRPr="00F44156" w:rsidRDefault="000B175B" w:rsidP="00696872">
            <w:pPr>
              <w:tabs>
                <w:tab w:val="left" w:pos="567"/>
                <w:tab w:val="left" w:pos="1650"/>
              </w:tabs>
              <w:spacing w:after="0" w:line="256" w:lineRule="auto"/>
              <w:rPr>
                <w:rFonts w:ascii="Times New Roman" w:eastAsia="Times New Roman" w:hAnsi="Times New Roman" w:cs="Times New Roman"/>
                <w:bCs/>
                <w:sz w:val="24"/>
                <w:szCs w:val="24"/>
              </w:rPr>
            </w:pPr>
            <w:r w:rsidRPr="00F44156">
              <w:rPr>
                <w:rFonts w:ascii="Times New Roman" w:eastAsia="Times New Roman" w:hAnsi="Times New Roman" w:cs="Times New Roman"/>
                <w:bCs/>
                <w:sz w:val="24"/>
                <w:szCs w:val="24"/>
              </w:rPr>
              <w:t>Rengti ir įgyvendinti korupcijos prevencijos programą</w:t>
            </w:r>
            <w:r w:rsidRPr="00F44156">
              <w:rPr>
                <w:rFonts w:ascii="Times New Roman" w:eastAsia="Times New Roman" w:hAnsi="Times New Roman" w:cs="Times New Roman"/>
                <w:bCs/>
                <w:sz w:val="24"/>
                <w:szCs w:val="24"/>
              </w:rPr>
              <w:tab/>
            </w:r>
          </w:p>
        </w:tc>
        <w:tc>
          <w:tcPr>
            <w:tcW w:w="645" w:type="pct"/>
          </w:tcPr>
          <w:p w14:paraId="07F322C1" w14:textId="77777777" w:rsidR="000B175B" w:rsidRPr="00F44156" w:rsidRDefault="000B175B" w:rsidP="008D6675">
            <w:pPr>
              <w:spacing w:after="0"/>
              <w:rPr>
                <w:rFonts w:ascii="Times New Roman" w:hAnsi="Times New Roman" w:cs="Times New Roman"/>
                <w:sz w:val="24"/>
                <w:szCs w:val="24"/>
              </w:rPr>
            </w:pPr>
            <w:r w:rsidRPr="00F44156">
              <w:rPr>
                <w:rFonts w:ascii="Times New Roman" w:hAnsi="Times New Roman" w:cs="Times New Roman"/>
                <w:sz w:val="24"/>
                <w:szCs w:val="24"/>
              </w:rPr>
              <w:t>Parengtų ir įgyvendinamų pr</w:t>
            </w:r>
            <w:r w:rsidR="008D6675" w:rsidRPr="00F44156">
              <w:rPr>
                <w:rFonts w:ascii="Times New Roman" w:hAnsi="Times New Roman" w:cs="Times New Roman"/>
                <w:sz w:val="24"/>
                <w:szCs w:val="24"/>
              </w:rPr>
              <w:t xml:space="preserve">ogramų </w:t>
            </w:r>
            <w:r w:rsidRPr="00F44156">
              <w:rPr>
                <w:rFonts w:ascii="Times New Roman" w:hAnsi="Times New Roman" w:cs="Times New Roman"/>
                <w:sz w:val="24"/>
                <w:szCs w:val="24"/>
              </w:rPr>
              <w:t>skaičius, vnt.</w:t>
            </w:r>
          </w:p>
        </w:tc>
        <w:tc>
          <w:tcPr>
            <w:tcW w:w="551" w:type="pct"/>
            <w:tcBorders>
              <w:top w:val="single" w:sz="4" w:space="0" w:color="auto"/>
              <w:left w:val="single" w:sz="4" w:space="0" w:color="auto"/>
              <w:bottom w:val="single" w:sz="4" w:space="0" w:color="auto"/>
              <w:right w:val="single" w:sz="4" w:space="0" w:color="auto"/>
            </w:tcBorders>
          </w:tcPr>
          <w:p w14:paraId="07F322C2" w14:textId="77777777" w:rsidR="000B175B" w:rsidRPr="00F44156" w:rsidRDefault="00ED200B" w:rsidP="00DD75AC">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01" w:type="pct"/>
            <w:tcBorders>
              <w:top w:val="single" w:sz="4" w:space="0" w:color="auto"/>
              <w:left w:val="single" w:sz="4" w:space="0" w:color="auto"/>
              <w:bottom w:val="single" w:sz="4" w:space="0" w:color="auto"/>
              <w:right w:val="single" w:sz="4" w:space="0" w:color="auto"/>
            </w:tcBorders>
          </w:tcPr>
          <w:p w14:paraId="07F322C3" w14:textId="77777777" w:rsidR="000B175B" w:rsidRPr="00F44156" w:rsidRDefault="000B175B" w:rsidP="00DD75AC">
            <w:pPr>
              <w:spacing w:after="0"/>
              <w:jc w:val="right"/>
              <w:rPr>
                <w:rFonts w:ascii="Times New Roman" w:hAnsi="Times New Roman" w:cs="Times New Roman"/>
                <w:sz w:val="24"/>
                <w:szCs w:val="24"/>
              </w:rPr>
            </w:pPr>
            <w:r w:rsidRPr="00F44156">
              <w:rPr>
                <w:rFonts w:ascii="Times New Roman" w:hAnsi="Times New Roman" w:cs="Times New Roman"/>
                <w:sz w:val="24"/>
                <w:szCs w:val="24"/>
              </w:rPr>
              <w:t>1</w:t>
            </w:r>
          </w:p>
        </w:tc>
        <w:tc>
          <w:tcPr>
            <w:tcW w:w="301" w:type="pct"/>
            <w:tcBorders>
              <w:top w:val="single" w:sz="4" w:space="0" w:color="auto"/>
              <w:left w:val="single" w:sz="4" w:space="0" w:color="auto"/>
              <w:bottom w:val="single" w:sz="4" w:space="0" w:color="auto"/>
              <w:right w:val="single" w:sz="4" w:space="0" w:color="auto"/>
            </w:tcBorders>
          </w:tcPr>
          <w:p w14:paraId="07F322C4" w14:textId="77777777" w:rsidR="000B175B" w:rsidRPr="00F44156" w:rsidRDefault="000B175B" w:rsidP="00DD75AC">
            <w:pPr>
              <w:tabs>
                <w:tab w:val="left" w:pos="567"/>
                <w:tab w:val="left" w:pos="1650"/>
              </w:tabs>
              <w:spacing w:after="0" w:line="256" w:lineRule="auto"/>
              <w:jc w:val="right"/>
              <w:rPr>
                <w:rFonts w:ascii="Times New Roman" w:eastAsia="Times New Roman" w:hAnsi="Times New Roman" w:cs="Times New Roman"/>
                <w:bCs/>
                <w:sz w:val="24"/>
                <w:szCs w:val="24"/>
              </w:rPr>
            </w:pPr>
            <w:r w:rsidRPr="00F44156">
              <w:rPr>
                <w:rFonts w:ascii="Times New Roman" w:eastAsia="Times New Roman" w:hAnsi="Times New Roman" w:cs="Times New Roman"/>
                <w:bCs/>
                <w:sz w:val="24"/>
                <w:szCs w:val="24"/>
              </w:rPr>
              <w:t>1</w:t>
            </w:r>
          </w:p>
        </w:tc>
        <w:tc>
          <w:tcPr>
            <w:tcW w:w="302" w:type="pct"/>
            <w:tcBorders>
              <w:top w:val="single" w:sz="4" w:space="0" w:color="auto"/>
              <w:left w:val="single" w:sz="4" w:space="0" w:color="auto"/>
              <w:bottom w:val="single" w:sz="4" w:space="0" w:color="auto"/>
              <w:right w:val="single" w:sz="4" w:space="0" w:color="auto"/>
            </w:tcBorders>
          </w:tcPr>
          <w:p w14:paraId="07F322C5" w14:textId="77777777" w:rsidR="000B175B" w:rsidRPr="00F44156" w:rsidRDefault="000B175B" w:rsidP="00DD75AC">
            <w:pPr>
              <w:tabs>
                <w:tab w:val="left" w:pos="567"/>
                <w:tab w:val="left" w:pos="1650"/>
              </w:tabs>
              <w:spacing w:after="0" w:line="256" w:lineRule="auto"/>
              <w:jc w:val="right"/>
              <w:rPr>
                <w:rFonts w:ascii="Times New Roman" w:eastAsia="Times New Roman" w:hAnsi="Times New Roman" w:cs="Times New Roman"/>
                <w:bCs/>
                <w:sz w:val="24"/>
                <w:szCs w:val="24"/>
              </w:rPr>
            </w:pPr>
            <w:r w:rsidRPr="00F44156">
              <w:rPr>
                <w:rFonts w:ascii="Times New Roman" w:eastAsia="Times New Roman" w:hAnsi="Times New Roman" w:cs="Times New Roman"/>
                <w:bCs/>
                <w:sz w:val="24"/>
                <w:szCs w:val="24"/>
              </w:rPr>
              <w:t>1</w:t>
            </w:r>
          </w:p>
        </w:tc>
        <w:tc>
          <w:tcPr>
            <w:tcW w:w="502" w:type="pct"/>
            <w:tcBorders>
              <w:top w:val="single" w:sz="4" w:space="0" w:color="auto"/>
              <w:left w:val="single" w:sz="4" w:space="0" w:color="auto"/>
              <w:bottom w:val="single" w:sz="4" w:space="0" w:color="auto"/>
              <w:right w:val="single" w:sz="4" w:space="0" w:color="auto"/>
            </w:tcBorders>
          </w:tcPr>
          <w:p w14:paraId="07F322C6" w14:textId="77777777" w:rsidR="002F1BF0" w:rsidRPr="00F44156" w:rsidRDefault="002F1BF0" w:rsidP="002F1BF0">
            <w:pPr>
              <w:spacing w:after="0"/>
              <w:rPr>
                <w:rFonts w:ascii="Times New Roman" w:hAnsi="Times New Roman" w:cs="Times New Roman"/>
                <w:sz w:val="24"/>
                <w:szCs w:val="24"/>
              </w:rPr>
            </w:pPr>
            <w:r w:rsidRPr="00F44156">
              <w:rPr>
                <w:rFonts w:ascii="Times New Roman" w:hAnsi="Times New Roman" w:cs="Times New Roman"/>
                <w:sz w:val="24"/>
                <w:szCs w:val="24"/>
              </w:rPr>
              <w:t>Direktorius,</w:t>
            </w:r>
          </w:p>
          <w:p w14:paraId="07F322C7" w14:textId="77777777" w:rsidR="002F1BF0" w:rsidRPr="00F44156" w:rsidRDefault="002F1BF0" w:rsidP="002F1BF0">
            <w:pPr>
              <w:spacing w:after="0"/>
              <w:rPr>
                <w:rFonts w:ascii="Times New Roman" w:hAnsi="Times New Roman" w:cs="Times New Roman"/>
                <w:sz w:val="24"/>
                <w:szCs w:val="24"/>
              </w:rPr>
            </w:pPr>
            <w:r w:rsidRPr="00F44156">
              <w:rPr>
                <w:rFonts w:ascii="Times New Roman" w:hAnsi="Times New Roman" w:cs="Times New Roman"/>
                <w:sz w:val="24"/>
                <w:szCs w:val="24"/>
              </w:rPr>
              <w:t>vyr. slaugytoja,</w:t>
            </w:r>
          </w:p>
          <w:p w14:paraId="07F322C8" w14:textId="77777777" w:rsidR="000B175B" w:rsidRPr="00F44156" w:rsidRDefault="002F1BF0" w:rsidP="002F1BF0">
            <w:pPr>
              <w:tabs>
                <w:tab w:val="left" w:pos="567"/>
                <w:tab w:val="left" w:pos="1650"/>
              </w:tabs>
              <w:spacing w:after="0" w:line="256" w:lineRule="auto"/>
              <w:rPr>
                <w:rFonts w:ascii="Times New Roman" w:eastAsia="Times New Roman" w:hAnsi="Times New Roman" w:cs="Times New Roman"/>
                <w:sz w:val="24"/>
                <w:szCs w:val="24"/>
              </w:rPr>
            </w:pPr>
            <w:r w:rsidRPr="00F44156">
              <w:rPr>
                <w:rFonts w:ascii="Times New Roman" w:hAnsi="Times New Roman" w:cs="Times New Roman"/>
                <w:sz w:val="24"/>
                <w:szCs w:val="24"/>
              </w:rPr>
              <w:t>informacinių sistemų inžinierius</w:t>
            </w:r>
          </w:p>
        </w:tc>
        <w:tc>
          <w:tcPr>
            <w:tcW w:w="555" w:type="pct"/>
            <w:tcBorders>
              <w:top w:val="single" w:sz="4" w:space="0" w:color="auto"/>
              <w:left w:val="single" w:sz="4" w:space="0" w:color="auto"/>
              <w:bottom w:val="single" w:sz="4" w:space="0" w:color="auto"/>
              <w:right w:val="single" w:sz="4" w:space="0" w:color="auto"/>
            </w:tcBorders>
          </w:tcPr>
          <w:p w14:paraId="07F322C9" w14:textId="77777777" w:rsidR="000B175B" w:rsidRPr="00F44156" w:rsidRDefault="00ED200B" w:rsidP="00DD75AC">
            <w:pPr>
              <w:tabs>
                <w:tab w:val="left" w:pos="567"/>
                <w:tab w:val="left" w:pos="1650"/>
              </w:tabs>
              <w:spacing w:after="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258" w:type="pct"/>
            <w:tcBorders>
              <w:top w:val="single" w:sz="4" w:space="0" w:color="auto"/>
              <w:left w:val="single" w:sz="4" w:space="0" w:color="auto"/>
              <w:bottom w:val="single" w:sz="4" w:space="0" w:color="auto"/>
              <w:right w:val="single" w:sz="4" w:space="0" w:color="auto"/>
            </w:tcBorders>
          </w:tcPr>
          <w:p w14:paraId="07F322CA" w14:textId="77777777" w:rsidR="000B175B" w:rsidRPr="00F44156" w:rsidRDefault="008D6675" w:rsidP="00DD75AC">
            <w:pPr>
              <w:spacing w:after="0"/>
              <w:jc w:val="right"/>
              <w:rPr>
                <w:rFonts w:ascii="Times New Roman" w:hAnsi="Times New Roman" w:cs="Times New Roman"/>
                <w:sz w:val="24"/>
                <w:szCs w:val="24"/>
              </w:rPr>
            </w:pPr>
            <w:r w:rsidRPr="00F44156">
              <w:rPr>
                <w:rFonts w:ascii="Times New Roman" w:hAnsi="Times New Roman" w:cs="Times New Roman"/>
                <w:sz w:val="24"/>
                <w:szCs w:val="24"/>
              </w:rPr>
              <w:t>0,1</w:t>
            </w:r>
          </w:p>
        </w:tc>
        <w:tc>
          <w:tcPr>
            <w:tcW w:w="311" w:type="pct"/>
            <w:tcBorders>
              <w:top w:val="single" w:sz="4" w:space="0" w:color="auto"/>
              <w:left w:val="single" w:sz="4" w:space="0" w:color="auto"/>
              <w:bottom w:val="single" w:sz="4" w:space="0" w:color="auto"/>
              <w:right w:val="single" w:sz="4" w:space="0" w:color="auto"/>
            </w:tcBorders>
          </w:tcPr>
          <w:p w14:paraId="07F322CB" w14:textId="77777777" w:rsidR="000B175B" w:rsidRPr="00F44156" w:rsidRDefault="008D6675" w:rsidP="00DD75AC">
            <w:pPr>
              <w:spacing w:after="0"/>
              <w:jc w:val="right"/>
              <w:rPr>
                <w:rFonts w:ascii="Times New Roman" w:hAnsi="Times New Roman" w:cs="Times New Roman"/>
                <w:sz w:val="24"/>
                <w:szCs w:val="24"/>
              </w:rPr>
            </w:pPr>
            <w:r w:rsidRPr="00F44156">
              <w:rPr>
                <w:rFonts w:ascii="Times New Roman" w:hAnsi="Times New Roman" w:cs="Times New Roman"/>
                <w:sz w:val="24"/>
                <w:szCs w:val="24"/>
              </w:rPr>
              <w:t>0,1</w:t>
            </w:r>
          </w:p>
        </w:tc>
        <w:tc>
          <w:tcPr>
            <w:tcW w:w="300" w:type="pct"/>
            <w:tcBorders>
              <w:top w:val="single" w:sz="4" w:space="0" w:color="auto"/>
              <w:left w:val="single" w:sz="4" w:space="0" w:color="auto"/>
              <w:bottom w:val="single" w:sz="4" w:space="0" w:color="auto"/>
              <w:right w:val="single" w:sz="4" w:space="0" w:color="auto"/>
            </w:tcBorders>
          </w:tcPr>
          <w:p w14:paraId="07F322CC" w14:textId="77777777" w:rsidR="000B175B" w:rsidRPr="00F44156" w:rsidRDefault="008D6675" w:rsidP="00DD75AC">
            <w:pPr>
              <w:spacing w:after="0"/>
              <w:jc w:val="right"/>
              <w:rPr>
                <w:rFonts w:ascii="Times New Roman" w:hAnsi="Times New Roman" w:cs="Times New Roman"/>
                <w:sz w:val="24"/>
                <w:szCs w:val="24"/>
              </w:rPr>
            </w:pPr>
            <w:r w:rsidRPr="00F44156">
              <w:rPr>
                <w:rFonts w:ascii="Times New Roman" w:hAnsi="Times New Roman" w:cs="Times New Roman"/>
                <w:sz w:val="24"/>
                <w:szCs w:val="24"/>
              </w:rPr>
              <w:t>0,1</w:t>
            </w:r>
          </w:p>
        </w:tc>
      </w:tr>
      <w:tr w:rsidR="00200799" w:rsidRPr="00F44156" w14:paraId="07F322DB" w14:textId="77777777" w:rsidTr="00732340">
        <w:trPr>
          <w:trHeight w:val="1593"/>
        </w:trPr>
        <w:tc>
          <w:tcPr>
            <w:tcW w:w="258" w:type="pct"/>
            <w:tcBorders>
              <w:top w:val="single" w:sz="4" w:space="0" w:color="auto"/>
              <w:left w:val="single" w:sz="4" w:space="0" w:color="auto"/>
              <w:bottom w:val="single" w:sz="4" w:space="0" w:color="auto"/>
              <w:right w:val="single" w:sz="4" w:space="0" w:color="auto"/>
            </w:tcBorders>
          </w:tcPr>
          <w:p w14:paraId="07F322CE" w14:textId="77777777" w:rsidR="00A94A09" w:rsidRPr="00F44156" w:rsidRDefault="002F1BF0" w:rsidP="00A94A09">
            <w:pPr>
              <w:tabs>
                <w:tab w:val="left" w:pos="567"/>
              </w:tabs>
              <w:spacing w:after="0" w:line="256" w:lineRule="auto"/>
              <w:rPr>
                <w:rFonts w:ascii="Times New Roman" w:eastAsia="MS Mincho" w:hAnsi="Times New Roman" w:cs="Times New Roman"/>
                <w:sz w:val="24"/>
                <w:szCs w:val="24"/>
              </w:rPr>
            </w:pPr>
            <w:r>
              <w:rPr>
                <w:rFonts w:ascii="Times New Roman" w:eastAsia="MS Mincho" w:hAnsi="Times New Roman" w:cs="Times New Roman"/>
                <w:sz w:val="24"/>
                <w:szCs w:val="24"/>
              </w:rPr>
              <w:t>1.2.4.</w:t>
            </w:r>
          </w:p>
        </w:tc>
        <w:tc>
          <w:tcPr>
            <w:tcW w:w="713" w:type="pct"/>
          </w:tcPr>
          <w:p w14:paraId="07F322CF" w14:textId="77777777" w:rsidR="00A94A09" w:rsidRPr="00F44156" w:rsidRDefault="00A94A09" w:rsidP="00A94A09">
            <w:pPr>
              <w:tabs>
                <w:tab w:val="left" w:pos="567"/>
                <w:tab w:val="left" w:pos="1650"/>
              </w:tabs>
              <w:spacing w:after="0" w:line="256" w:lineRule="auto"/>
              <w:rPr>
                <w:rFonts w:ascii="Times New Roman" w:eastAsia="Times New Roman" w:hAnsi="Times New Roman" w:cs="Times New Roman"/>
                <w:bCs/>
                <w:sz w:val="24"/>
                <w:szCs w:val="24"/>
              </w:rPr>
            </w:pPr>
            <w:r w:rsidRPr="00F44156">
              <w:rPr>
                <w:rFonts w:ascii="Times New Roman" w:hAnsi="Times New Roman" w:cs="Times New Roman"/>
                <w:sz w:val="24"/>
                <w:szCs w:val="24"/>
              </w:rPr>
              <w:t>Įstaigos valdymas ir administravimas, siekiant strateginių tikslų įgyvendinimo</w:t>
            </w:r>
          </w:p>
        </w:tc>
        <w:tc>
          <w:tcPr>
            <w:tcW w:w="645" w:type="pct"/>
          </w:tcPr>
          <w:p w14:paraId="07F322D0" w14:textId="77777777" w:rsidR="00A94A09" w:rsidRPr="00F44156" w:rsidRDefault="00CF3D7B" w:rsidP="00A94A09">
            <w:pPr>
              <w:spacing w:after="0"/>
              <w:rPr>
                <w:rFonts w:ascii="Times New Roman" w:hAnsi="Times New Roman" w:cs="Times New Roman"/>
                <w:sz w:val="24"/>
                <w:szCs w:val="24"/>
              </w:rPr>
            </w:pPr>
            <w:r>
              <w:rPr>
                <w:rFonts w:ascii="Times New Roman" w:hAnsi="Times New Roman" w:cs="Times New Roman"/>
                <w:sz w:val="24"/>
                <w:szCs w:val="24"/>
              </w:rPr>
              <w:t>Sėkmingai veikiančių ir kokybiškas paslaugas teikiančių į</w:t>
            </w:r>
            <w:r w:rsidR="00A94A09" w:rsidRPr="00F44156">
              <w:rPr>
                <w:rFonts w:ascii="Times New Roman" w:hAnsi="Times New Roman" w:cs="Times New Roman"/>
                <w:sz w:val="24"/>
                <w:szCs w:val="24"/>
              </w:rPr>
              <w:t>staigų skaičius, vnt.</w:t>
            </w:r>
          </w:p>
        </w:tc>
        <w:tc>
          <w:tcPr>
            <w:tcW w:w="551" w:type="pct"/>
          </w:tcPr>
          <w:p w14:paraId="07F322D1" w14:textId="77777777" w:rsidR="00A94A09" w:rsidRPr="00F44156" w:rsidRDefault="00A94A09" w:rsidP="00DD75AC">
            <w:pPr>
              <w:tabs>
                <w:tab w:val="left" w:pos="567"/>
                <w:tab w:val="left" w:pos="1650"/>
              </w:tabs>
              <w:spacing w:after="0" w:line="256" w:lineRule="auto"/>
              <w:jc w:val="right"/>
              <w:rPr>
                <w:rFonts w:ascii="Times New Roman" w:eastAsia="Times New Roman" w:hAnsi="Times New Roman" w:cs="Times New Roman"/>
                <w:bCs/>
                <w:sz w:val="24"/>
                <w:szCs w:val="24"/>
              </w:rPr>
            </w:pPr>
            <w:r w:rsidRPr="00F44156">
              <w:rPr>
                <w:rFonts w:ascii="Times New Roman" w:hAnsi="Times New Roman" w:cs="Times New Roman"/>
                <w:sz w:val="24"/>
                <w:szCs w:val="24"/>
              </w:rPr>
              <w:t>1</w:t>
            </w:r>
          </w:p>
        </w:tc>
        <w:tc>
          <w:tcPr>
            <w:tcW w:w="301" w:type="pct"/>
          </w:tcPr>
          <w:p w14:paraId="07F322D2" w14:textId="77777777" w:rsidR="00A94A09" w:rsidRPr="00F44156" w:rsidRDefault="00A94A09" w:rsidP="00DD75AC">
            <w:pPr>
              <w:spacing w:after="0"/>
              <w:jc w:val="right"/>
              <w:rPr>
                <w:rFonts w:ascii="Times New Roman" w:hAnsi="Times New Roman" w:cs="Times New Roman"/>
                <w:sz w:val="24"/>
                <w:szCs w:val="24"/>
              </w:rPr>
            </w:pPr>
            <w:r w:rsidRPr="00F44156">
              <w:rPr>
                <w:rFonts w:ascii="Times New Roman" w:hAnsi="Times New Roman" w:cs="Times New Roman"/>
                <w:sz w:val="24"/>
                <w:szCs w:val="24"/>
              </w:rPr>
              <w:t>1</w:t>
            </w:r>
          </w:p>
        </w:tc>
        <w:tc>
          <w:tcPr>
            <w:tcW w:w="301" w:type="pct"/>
          </w:tcPr>
          <w:p w14:paraId="07F322D3" w14:textId="77777777" w:rsidR="00A94A09" w:rsidRPr="00F44156" w:rsidRDefault="00A94A09" w:rsidP="00DD75AC">
            <w:pPr>
              <w:tabs>
                <w:tab w:val="left" w:pos="567"/>
                <w:tab w:val="left" w:pos="1650"/>
              </w:tabs>
              <w:spacing w:after="0" w:line="256" w:lineRule="auto"/>
              <w:jc w:val="right"/>
              <w:rPr>
                <w:rFonts w:ascii="Times New Roman" w:eastAsia="Times New Roman" w:hAnsi="Times New Roman" w:cs="Times New Roman"/>
                <w:bCs/>
                <w:sz w:val="24"/>
                <w:szCs w:val="24"/>
              </w:rPr>
            </w:pPr>
            <w:r w:rsidRPr="00F44156">
              <w:rPr>
                <w:rFonts w:ascii="Times New Roman" w:hAnsi="Times New Roman" w:cs="Times New Roman"/>
                <w:sz w:val="24"/>
                <w:szCs w:val="24"/>
              </w:rPr>
              <w:t>1</w:t>
            </w:r>
          </w:p>
        </w:tc>
        <w:tc>
          <w:tcPr>
            <w:tcW w:w="302" w:type="pct"/>
          </w:tcPr>
          <w:p w14:paraId="07F322D4" w14:textId="77777777" w:rsidR="00A94A09" w:rsidRPr="00F44156" w:rsidRDefault="00A94A09" w:rsidP="00DD75AC">
            <w:pPr>
              <w:tabs>
                <w:tab w:val="left" w:pos="567"/>
                <w:tab w:val="left" w:pos="1650"/>
              </w:tabs>
              <w:spacing w:after="0" w:line="256" w:lineRule="auto"/>
              <w:jc w:val="right"/>
              <w:rPr>
                <w:rFonts w:ascii="Times New Roman" w:eastAsia="Times New Roman" w:hAnsi="Times New Roman" w:cs="Times New Roman"/>
                <w:bCs/>
                <w:sz w:val="24"/>
                <w:szCs w:val="24"/>
              </w:rPr>
            </w:pPr>
            <w:r w:rsidRPr="00F44156">
              <w:rPr>
                <w:rFonts w:ascii="Times New Roman" w:hAnsi="Times New Roman" w:cs="Times New Roman"/>
                <w:sz w:val="24"/>
                <w:szCs w:val="24"/>
              </w:rPr>
              <w:t>1</w:t>
            </w:r>
          </w:p>
        </w:tc>
        <w:tc>
          <w:tcPr>
            <w:tcW w:w="502" w:type="pct"/>
          </w:tcPr>
          <w:p w14:paraId="07F322D5" w14:textId="77777777" w:rsidR="00A94A09" w:rsidRPr="00F44156" w:rsidRDefault="00A94A09" w:rsidP="00A94A09">
            <w:pPr>
              <w:tabs>
                <w:tab w:val="left" w:pos="567"/>
                <w:tab w:val="left" w:pos="1650"/>
              </w:tabs>
              <w:spacing w:after="0" w:line="256" w:lineRule="auto"/>
              <w:rPr>
                <w:rFonts w:ascii="Times New Roman" w:eastAsia="Times New Roman" w:hAnsi="Times New Roman" w:cs="Times New Roman"/>
                <w:sz w:val="24"/>
                <w:szCs w:val="24"/>
              </w:rPr>
            </w:pPr>
            <w:r w:rsidRPr="00F44156">
              <w:rPr>
                <w:rFonts w:ascii="Times New Roman" w:hAnsi="Times New Roman" w:cs="Times New Roman"/>
                <w:sz w:val="24"/>
                <w:szCs w:val="24"/>
              </w:rPr>
              <w:t>Direktorius</w:t>
            </w:r>
          </w:p>
        </w:tc>
        <w:tc>
          <w:tcPr>
            <w:tcW w:w="555" w:type="pct"/>
            <w:tcBorders>
              <w:top w:val="single" w:sz="4" w:space="0" w:color="auto"/>
              <w:left w:val="single" w:sz="4" w:space="0" w:color="auto"/>
              <w:bottom w:val="single" w:sz="4" w:space="0" w:color="auto"/>
              <w:right w:val="single" w:sz="4" w:space="0" w:color="auto"/>
            </w:tcBorders>
          </w:tcPr>
          <w:p w14:paraId="07F322D6" w14:textId="77777777" w:rsidR="00A94A09" w:rsidRPr="00F44156" w:rsidRDefault="00710807" w:rsidP="00DD75AC">
            <w:pPr>
              <w:tabs>
                <w:tab w:val="left" w:pos="567"/>
                <w:tab w:val="left" w:pos="1650"/>
              </w:tabs>
              <w:spacing w:after="0" w:line="256" w:lineRule="auto"/>
              <w:jc w:val="right"/>
              <w:rPr>
                <w:rFonts w:ascii="Times New Roman" w:eastAsia="Times New Roman" w:hAnsi="Times New Roman" w:cs="Times New Roman"/>
                <w:sz w:val="24"/>
                <w:szCs w:val="24"/>
              </w:rPr>
            </w:pPr>
            <w:r w:rsidRPr="00F44156">
              <w:rPr>
                <w:rFonts w:ascii="Times New Roman" w:eastAsia="Times New Roman" w:hAnsi="Times New Roman" w:cs="Times New Roman"/>
                <w:sz w:val="24"/>
                <w:szCs w:val="24"/>
              </w:rPr>
              <w:t>32</w:t>
            </w:r>
            <w:r w:rsidR="009E480B">
              <w:rPr>
                <w:rFonts w:ascii="Times New Roman" w:eastAsia="Times New Roman" w:hAnsi="Times New Roman" w:cs="Times New Roman"/>
                <w:sz w:val="24"/>
                <w:szCs w:val="24"/>
              </w:rPr>
              <w:t>,0</w:t>
            </w:r>
          </w:p>
          <w:p w14:paraId="07F322D7" w14:textId="77777777" w:rsidR="00C10F2A" w:rsidRPr="00F44156" w:rsidRDefault="00C10F2A" w:rsidP="00DD75AC">
            <w:pPr>
              <w:tabs>
                <w:tab w:val="left" w:pos="567"/>
                <w:tab w:val="left" w:pos="1650"/>
              </w:tabs>
              <w:spacing w:after="0" w:line="256" w:lineRule="auto"/>
              <w:jc w:val="right"/>
              <w:rPr>
                <w:rFonts w:ascii="Times New Roman" w:eastAsia="Times New Roman" w:hAnsi="Times New Roman" w:cs="Times New Roman"/>
                <w:sz w:val="24"/>
                <w:szCs w:val="24"/>
              </w:rPr>
            </w:pPr>
          </w:p>
        </w:tc>
        <w:tc>
          <w:tcPr>
            <w:tcW w:w="258" w:type="pct"/>
            <w:tcBorders>
              <w:top w:val="single" w:sz="4" w:space="0" w:color="auto"/>
              <w:left w:val="single" w:sz="4" w:space="0" w:color="auto"/>
              <w:bottom w:val="single" w:sz="4" w:space="0" w:color="auto"/>
              <w:right w:val="single" w:sz="4" w:space="0" w:color="auto"/>
            </w:tcBorders>
          </w:tcPr>
          <w:p w14:paraId="07F322D8" w14:textId="77777777" w:rsidR="00A94A09" w:rsidRPr="00F44156" w:rsidRDefault="00710807" w:rsidP="00DD75AC">
            <w:pPr>
              <w:spacing w:after="0"/>
              <w:jc w:val="right"/>
              <w:rPr>
                <w:rFonts w:ascii="Times New Roman" w:hAnsi="Times New Roman" w:cs="Times New Roman"/>
                <w:sz w:val="24"/>
                <w:szCs w:val="24"/>
              </w:rPr>
            </w:pPr>
            <w:r w:rsidRPr="00F44156">
              <w:rPr>
                <w:rFonts w:ascii="Times New Roman" w:hAnsi="Times New Roman" w:cs="Times New Roman"/>
                <w:sz w:val="24"/>
                <w:szCs w:val="24"/>
              </w:rPr>
              <w:t>30</w:t>
            </w:r>
            <w:r w:rsidR="009E480B">
              <w:rPr>
                <w:rFonts w:ascii="Times New Roman" w:hAnsi="Times New Roman" w:cs="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tcPr>
          <w:p w14:paraId="07F322D9" w14:textId="77777777" w:rsidR="00A94A09" w:rsidRPr="00F44156" w:rsidRDefault="00710807" w:rsidP="00DD75AC">
            <w:pPr>
              <w:spacing w:after="0"/>
              <w:jc w:val="right"/>
              <w:rPr>
                <w:rFonts w:ascii="Times New Roman" w:hAnsi="Times New Roman" w:cs="Times New Roman"/>
                <w:sz w:val="24"/>
                <w:szCs w:val="24"/>
              </w:rPr>
            </w:pPr>
            <w:r w:rsidRPr="00F44156">
              <w:rPr>
                <w:rFonts w:ascii="Times New Roman" w:hAnsi="Times New Roman" w:cs="Times New Roman"/>
                <w:sz w:val="24"/>
                <w:szCs w:val="24"/>
              </w:rPr>
              <w:t>30</w:t>
            </w:r>
            <w:r w:rsidR="009E480B">
              <w:rPr>
                <w:rFonts w:ascii="Times New Roman" w:hAnsi="Times New Roman" w:cs="Times New Roman"/>
                <w:sz w:val="24"/>
                <w:szCs w:val="24"/>
              </w:rPr>
              <w:t>,0</w:t>
            </w:r>
          </w:p>
        </w:tc>
        <w:tc>
          <w:tcPr>
            <w:tcW w:w="300" w:type="pct"/>
            <w:tcBorders>
              <w:top w:val="single" w:sz="4" w:space="0" w:color="auto"/>
              <w:left w:val="single" w:sz="4" w:space="0" w:color="auto"/>
              <w:bottom w:val="single" w:sz="4" w:space="0" w:color="auto"/>
              <w:right w:val="single" w:sz="4" w:space="0" w:color="auto"/>
            </w:tcBorders>
          </w:tcPr>
          <w:p w14:paraId="07F322DA" w14:textId="77777777" w:rsidR="00A94A09" w:rsidRPr="00F44156" w:rsidRDefault="00710807" w:rsidP="00DD75AC">
            <w:pPr>
              <w:spacing w:after="0"/>
              <w:jc w:val="right"/>
              <w:rPr>
                <w:rFonts w:ascii="Times New Roman" w:hAnsi="Times New Roman" w:cs="Times New Roman"/>
                <w:sz w:val="24"/>
                <w:szCs w:val="24"/>
              </w:rPr>
            </w:pPr>
            <w:r w:rsidRPr="00F44156">
              <w:rPr>
                <w:rFonts w:ascii="Times New Roman" w:hAnsi="Times New Roman" w:cs="Times New Roman"/>
                <w:sz w:val="24"/>
                <w:szCs w:val="24"/>
              </w:rPr>
              <w:t>30</w:t>
            </w:r>
            <w:r w:rsidR="009E480B">
              <w:rPr>
                <w:rFonts w:ascii="Times New Roman" w:hAnsi="Times New Roman" w:cs="Times New Roman"/>
                <w:sz w:val="24"/>
                <w:szCs w:val="24"/>
              </w:rPr>
              <w:t>,0</w:t>
            </w:r>
          </w:p>
        </w:tc>
      </w:tr>
      <w:tr w:rsidR="00732340" w:rsidRPr="00243A0D" w14:paraId="07F322E8" w14:textId="77777777" w:rsidTr="00732340">
        <w:trPr>
          <w:trHeight w:val="623"/>
        </w:trPr>
        <w:tc>
          <w:tcPr>
            <w:tcW w:w="3575" w:type="pct"/>
            <w:gridSpan w:val="8"/>
            <w:tcBorders>
              <w:top w:val="single" w:sz="4" w:space="0" w:color="auto"/>
              <w:left w:val="single" w:sz="4" w:space="0" w:color="auto"/>
            </w:tcBorders>
          </w:tcPr>
          <w:p w14:paraId="07F322E3" w14:textId="77777777" w:rsidR="00732340" w:rsidRPr="00243A0D" w:rsidRDefault="00732340" w:rsidP="00732340">
            <w:pPr>
              <w:tabs>
                <w:tab w:val="left" w:pos="567"/>
                <w:tab w:val="left" w:pos="1650"/>
              </w:tabs>
              <w:spacing w:after="0" w:line="256" w:lineRule="auto"/>
              <w:jc w:val="right"/>
              <w:rPr>
                <w:rFonts w:ascii="Times New Roman" w:hAnsi="Times New Roman" w:cs="Times New Roman"/>
                <w:b/>
                <w:sz w:val="24"/>
                <w:szCs w:val="24"/>
              </w:rPr>
            </w:pPr>
            <w:r w:rsidRPr="00243A0D">
              <w:rPr>
                <w:rFonts w:ascii="Times New Roman" w:hAnsi="Times New Roman" w:cs="Times New Roman"/>
                <w:b/>
                <w:sz w:val="24"/>
                <w:szCs w:val="24"/>
              </w:rPr>
              <w:t>Iš viso:</w:t>
            </w:r>
          </w:p>
        </w:tc>
        <w:tc>
          <w:tcPr>
            <w:tcW w:w="555" w:type="pct"/>
            <w:tcBorders>
              <w:top w:val="single" w:sz="4" w:space="0" w:color="auto"/>
              <w:left w:val="single" w:sz="4" w:space="0" w:color="auto"/>
              <w:bottom w:val="single" w:sz="4" w:space="0" w:color="auto"/>
              <w:right w:val="single" w:sz="4" w:space="0" w:color="auto"/>
            </w:tcBorders>
          </w:tcPr>
          <w:p w14:paraId="07F322E4" w14:textId="77777777" w:rsidR="00732340" w:rsidRPr="00243A0D" w:rsidRDefault="00732340" w:rsidP="00DD75AC">
            <w:pPr>
              <w:tabs>
                <w:tab w:val="left" w:pos="567"/>
                <w:tab w:val="left" w:pos="1650"/>
              </w:tabs>
              <w:spacing w:after="0" w:line="256" w:lineRule="auto"/>
              <w:jc w:val="right"/>
              <w:rPr>
                <w:rFonts w:ascii="Times New Roman" w:eastAsia="Times New Roman" w:hAnsi="Times New Roman" w:cs="Times New Roman"/>
                <w:b/>
                <w:sz w:val="24"/>
                <w:szCs w:val="24"/>
              </w:rPr>
            </w:pPr>
            <w:r w:rsidRPr="00243A0D">
              <w:rPr>
                <w:rFonts w:ascii="Times New Roman" w:eastAsia="Times New Roman" w:hAnsi="Times New Roman" w:cs="Times New Roman"/>
                <w:b/>
                <w:sz w:val="24"/>
                <w:szCs w:val="24"/>
              </w:rPr>
              <w:t>323,5</w:t>
            </w:r>
          </w:p>
        </w:tc>
        <w:tc>
          <w:tcPr>
            <w:tcW w:w="258" w:type="pct"/>
            <w:tcBorders>
              <w:top w:val="single" w:sz="4" w:space="0" w:color="auto"/>
              <w:left w:val="single" w:sz="4" w:space="0" w:color="auto"/>
              <w:bottom w:val="single" w:sz="4" w:space="0" w:color="auto"/>
              <w:right w:val="single" w:sz="4" w:space="0" w:color="auto"/>
            </w:tcBorders>
          </w:tcPr>
          <w:p w14:paraId="07F322E5" w14:textId="77777777" w:rsidR="00732340" w:rsidRPr="00243A0D" w:rsidRDefault="00732340" w:rsidP="00DD75AC">
            <w:pPr>
              <w:spacing w:after="0"/>
              <w:jc w:val="right"/>
              <w:rPr>
                <w:rFonts w:ascii="Times New Roman" w:hAnsi="Times New Roman" w:cs="Times New Roman"/>
                <w:b/>
                <w:sz w:val="24"/>
                <w:szCs w:val="24"/>
              </w:rPr>
            </w:pPr>
            <w:r w:rsidRPr="00243A0D">
              <w:rPr>
                <w:rFonts w:ascii="Times New Roman" w:hAnsi="Times New Roman" w:cs="Times New Roman"/>
                <w:b/>
                <w:sz w:val="24"/>
                <w:szCs w:val="24"/>
              </w:rPr>
              <w:t>358,6</w:t>
            </w:r>
          </w:p>
        </w:tc>
        <w:tc>
          <w:tcPr>
            <w:tcW w:w="311" w:type="pct"/>
            <w:tcBorders>
              <w:top w:val="single" w:sz="4" w:space="0" w:color="auto"/>
              <w:left w:val="single" w:sz="4" w:space="0" w:color="auto"/>
              <w:bottom w:val="single" w:sz="4" w:space="0" w:color="auto"/>
              <w:right w:val="single" w:sz="4" w:space="0" w:color="auto"/>
            </w:tcBorders>
          </w:tcPr>
          <w:p w14:paraId="07F322E6" w14:textId="77777777" w:rsidR="00732340" w:rsidRPr="00243A0D" w:rsidRDefault="00732340" w:rsidP="00DD75AC">
            <w:pPr>
              <w:spacing w:after="0"/>
              <w:jc w:val="right"/>
              <w:rPr>
                <w:rFonts w:ascii="Times New Roman" w:hAnsi="Times New Roman" w:cs="Times New Roman"/>
                <w:b/>
                <w:sz w:val="24"/>
                <w:szCs w:val="24"/>
              </w:rPr>
            </w:pPr>
            <w:r w:rsidRPr="00243A0D">
              <w:rPr>
                <w:rFonts w:ascii="Times New Roman" w:hAnsi="Times New Roman" w:cs="Times New Roman"/>
                <w:b/>
                <w:sz w:val="24"/>
                <w:szCs w:val="24"/>
              </w:rPr>
              <w:t>354,0</w:t>
            </w:r>
          </w:p>
        </w:tc>
        <w:tc>
          <w:tcPr>
            <w:tcW w:w="300" w:type="pct"/>
            <w:tcBorders>
              <w:top w:val="single" w:sz="4" w:space="0" w:color="auto"/>
              <w:left w:val="single" w:sz="4" w:space="0" w:color="auto"/>
              <w:bottom w:val="single" w:sz="4" w:space="0" w:color="auto"/>
              <w:right w:val="single" w:sz="4" w:space="0" w:color="auto"/>
            </w:tcBorders>
          </w:tcPr>
          <w:p w14:paraId="07F322E7" w14:textId="77777777" w:rsidR="00732340" w:rsidRPr="00243A0D" w:rsidRDefault="00732340" w:rsidP="00DD75AC">
            <w:pPr>
              <w:spacing w:after="0"/>
              <w:jc w:val="right"/>
              <w:rPr>
                <w:rFonts w:ascii="Times New Roman" w:hAnsi="Times New Roman" w:cs="Times New Roman"/>
                <w:b/>
                <w:sz w:val="24"/>
                <w:szCs w:val="24"/>
              </w:rPr>
            </w:pPr>
            <w:r w:rsidRPr="00243A0D">
              <w:rPr>
                <w:rFonts w:ascii="Times New Roman" w:hAnsi="Times New Roman" w:cs="Times New Roman"/>
                <w:b/>
                <w:sz w:val="24"/>
                <w:szCs w:val="24"/>
              </w:rPr>
              <w:t>364,0</w:t>
            </w:r>
          </w:p>
        </w:tc>
      </w:tr>
    </w:tbl>
    <w:p w14:paraId="07F322E9" w14:textId="77777777" w:rsidR="00F44156" w:rsidRDefault="00F44156" w:rsidP="00664B98">
      <w:pPr>
        <w:spacing w:after="0" w:line="360" w:lineRule="auto"/>
        <w:jc w:val="center"/>
        <w:rPr>
          <w:rFonts w:ascii="Times New Roman" w:eastAsia="Calibri" w:hAnsi="Times New Roman" w:cs="Times New Roman"/>
          <w:b/>
          <w:bCs/>
          <w:sz w:val="24"/>
          <w:szCs w:val="24"/>
          <w:lang w:eastAsia="lt-LT"/>
        </w:rPr>
      </w:pPr>
    </w:p>
    <w:p w14:paraId="07F322EA" w14:textId="77777777" w:rsidR="00A978D3" w:rsidRPr="00C12964" w:rsidRDefault="00A978D3" w:rsidP="00A978D3">
      <w:pPr>
        <w:spacing w:after="0" w:line="240" w:lineRule="auto"/>
        <w:jc w:val="center"/>
        <w:rPr>
          <w:rFonts w:ascii="Times New Roman" w:eastAsia="Calibri" w:hAnsi="Times New Roman" w:cs="Times New Roman"/>
          <w:b/>
          <w:bCs/>
          <w:sz w:val="24"/>
          <w:szCs w:val="24"/>
          <w:lang w:eastAsia="lt-LT"/>
        </w:rPr>
      </w:pPr>
      <w:r>
        <w:rPr>
          <w:rFonts w:ascii="Times New Roman" w:eastAsia="Calibri" w:hAnsi="Times New Roman" w:cs="Times New Roman"/>
          <w:b/>
          <w:bCs/>
          <w:sz w:val="24"/>
          <w:szCs w:val="24"/>
          <w:lang w:eastAsia="lt-LT"/>
        </w:rPr>
        <w:t>I</w:t>
      </w:r>
      <w:r w:rsidRPr="002C574B">
        <w:rPr>
          <w:rFonts w:ascii="Times New Roman" w:eastAsia="Calibri" w:hAnsi="Times New Roman" w:cs="Times New Roman"/>
          <w:b/>
          <w:bCs/>
          <w:sz w:val="24"/>
          <w:szCs w:val="24"/>
          <w:lang w:eastAsia="lt-LT"/>
        </w:rPr>
        <w:t xml:space="preserve">V. </w:t>
      </w:r>
      <w:r w:rsidRPr="00C12964">
        <w:rPr>
          <w:rFonts w:ascii="Times New Roman" w:eastAsia="Calibri" w:hAnsi="Times New Roman" w:cs="Times New Roman"/>
          <w:b/>
          <w:bCs/>
          <w:sz w:val="24"/>
          <w:szCs w:val="24"/>
          <w:lang w:eastAsia="lt-LT"/>
        </w:rPr>
        <w:t>VEIKLOS STRATEGIJOS ĮGYVENDINIMO PRIEŽIŪRA</w:t>
      </w:r>
    </w:p>
    <w:p w14:paraId="07F322EB" w14:textId="77777777" w:rsidR="00A978D3" w:rsidRPr="00C12964" w:rsidRDefault="00A978D3" w:rsidP="00A978D3">
      <w:pPr>
        <w:tabs>
          <w:tab w:val="left" w:pos="567"/>
        </w:tabs>
        <w:autoSpaceDE w:val="0"/>
        <w:autoSpaceDN w:val="0"/>
        <w:adjustRightInd w:val="0"/>
        <w:spacing w:after="0" w:line="360" w:lineRule="auto"/>
        <w:jc w:val="center"/>
        <w:rPr>
          <w:rFonts w:ascii="Times New Roman" w:eastAsia="Calibri" w:hAnsi="Times New Roman" w:cs="Times New Roman"/>
          <w:b/>
          <w:bCs/>
          <w:sz w:val="24"/>
          <w:szCs w:val="24"/>
          <w:lang w:eastAsia="lt-LT"/>
        </w:rPr>
      </w:pPr>
    </w:p>
    <w:p w14:paraId="07F322EC" w14:textId="77777777" w:rsidR="001F26FA" w:rsidRDefault="005A6335" w:rsidP="00F37A66">
      <w:pPr>
        <w:autoSpaceDE w:val="0"/>
        <w:autoSpaceDN w:val="0"/>
        <w:adjustRightInd w:val="0"/>
        <w:spacing w:after="0" w:line="360" w:lineRule="auto"/>
        <w:ind w:firstLine="851"/>
        <w:jc w:val="both"/>
        <w:rPr>
          <w:rFonts w:ascii="Times New Roman" w:hAnsi="Times New Roman" w:cs="Times New Roman"/>
          <w:sz w:val="24"/>
          <w:szCs w:val="24"/>
        </w:rPr>
      </w:pPr>
      <w:r w:rsidRPr="00F44156">
        <w:rPr>
          <w:rFonts w:ascii="Times New Roman" w:eastAsia="Times New Roman" w:hAnsi="Times New Roman" w:cs="Times New Roman"/>
          <w:sz w:val="24"/>
          <w:szCs w:val="24"/>
        </w:rPr>
        <w:t>Veiklos strategijos tikslai, uždaviniai ir priemonės įgyvendinami kasmet planuojant ir įgyvendinant veiksmus (darbus), kurie numatomi įstaigos metinėje veiklos ataskaitoje. Metinėje veiklos ataskaitoje numatomi veiksmai (darbai), jų vertinimo kriterijai, lėšos jiems įvykdyti, nustatomi terminai ir atsakingi vykdytojai. Veiklos strategijos įgyvendinimą prižiūri įstaigos direktorius</w:t>
      </w:r>
      <w:r w:rsidR="00F44156" w:rsidRPr="00F44156">
        <w:rPr>
          <w:rFonts w:ascii="Times New Roman" w:eastAsia="Times New Roman" w:hAnsi="Times New Roman" w:cs="Times New Roman"/>
          <w:sz w:val="24"/>
          <w:szCs w:val="24"/>
        </w:rPr>
        <w:t>.</w:t>
      </w:r>
      <w:r w:rsidRPr="00F44156">
        <w:rPr>
          <w:rFonts w:ascii="Times New Roman" w:eastAsia="Times New Roman" w:hAnsi="Times New Roman" w:cs="Times New Roman"/>
          <w:sz w:val="24"/>
          <w:szCs w:val="24"/>
        </w:rPr>
        <w:t xml:space="preserve"> Kiekvienų metų vasario mėnesį analizuojamas įstaigos metinių veiksmų įgyvendinimas, taip įvertinant ir veiklos strategijos vykdymo situaciją. Veiklos strategijos įgyvendinimo rezultatai pristatomi savivaldybės tarybai pateikiant metinę įstaigos veiklos ataskaitą.</w:t>
      </w:r>
      <w:r w:rsidR="00F44156" w:rsidRPr="00F44156">
        <w:rPr>
          <w:rFonts w:ascii="Times New Roman" w:hAnsi="Times New Roman" w:cs="Times New Roman"/>
          <w:sz w:val="24"/>
          <w:szCs w:val="24"/>
        </w:rPr>
        <w:t xml:space="preserve"> </w:t>
      </w:r>
    </w:p>
    <w:p w14:paraId="07F322ED" w14:textId="77777777" w:rsidR="00F37A66" w:rsidRDefault="00F37A66" w:rsidP="00F37A66">
      <w:pPr>
        <w:autoSpaceDE w:val="0"/>
        <w:autoSpaceDN w:val="0"/>
        <w:adjustRightInd w:val="0"/>
        <w:spacing w:after="0" w:line="360" w:lineRule="auto"/>
        <w:ind w:firstLine="851"/>
        <w:jc w:val="both"/>
        <w:rPr>
          <w:rFonts w:ascii="Times New Roman" w:hAnsi="Times New Roman" w:cs="Times New Roman"/>
          <w:sz w:val="24"/>
          <w:szCs w:val="24"/>
        </w:rPr>
      </w:pPr>
    </w:p>
    <w:p w14:paraId="07F322EE" w14:textId="77777777" w:rsidR="00F37A66" w:rsidRPr="00F44156" w:rsidRDefault="00F37A66" w:rsidP="00F37A66">
      <w:pPr>
        <w:autoSpaceDE w:val="0"/>
        <w:autoSpaceDN w:val="0"/>
        <w:adjustRightInd w:val="0"/>
        <w:spacing w:after="0" w:line="360" w:lineRule="auto"/>
        <w:ind w:firstLine="851"/>
        <w:jc w:val="center"/>
        <w:rPr>
          <w:rFonts w:ascii="Times New Roman" w:hAnsi="Times New Roman" w:cs="Times New Roman"/>
          <w:b/>
          <w:sz w:val="24"/>
          <w:szCs w:val="24"/>
        </w:rPr>
      </w:pPr>
      <w:r>
        <w:rPr>
          <w:rFonts w:ascii="Times New Roman" w:hAnsi="Times New Roman" w:cs="Times New Roman"/>
          <w:sz w:val="24"/>
          <w:szCs w:val="24"/>
        </w:rPr>
        <w:t>____________________________</w:t>
      </w:r>
    </w:p>
    <w:sectPr w:rsidR="00F37A66" w:rsidRPr="00F44156" w:rsidSect="008A7326">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322F1" w14:textId="77777777" w:rsidR="00243A0D" w:rsidRDefault="00243A0D" w:rsidP="008A7326">
      <w:pPr>
        <w:spacing w:after="0" w:line="240" w:lineRule="auto"/>
      </w:pPr>
      <w:r>
        <w:separator/>
      </w:r>
    </w:p>
  </w:endnote>
  <w:endnote w:type="continuationSeparator" w:id="0">
    <w:p w14:paraId="07F322F2" w14:textId="77777777" w:rsidR="00243A0D" w:rsidRDefault="00243A0D" w:rsidP="008A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322EF" w14:textId="77777777" w:rsidR="00243A0D" w:rsidRDefault="00243A0D" w:rsidP="008A7326">
      <w:pPr>
        <w:spacing w:after="0" w:line="240" w:lineRule="auto"/>
      </w:pPr>
      <w:r>
        <w:separator/>
      </w:r>
    </w:p>
  </w:footnote>
  <w:footnote w:type="continuationSeparator" w:id="0">
    <w:p w14:paraId="07F322F0" w14:textId="77777777" w:rsidR="00243A0D" w:rsidRDefault="00243A0D" w:rsidP="008A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50825302"/>
      <w:docPartObj>
        <w:docPartGallery w:val="Page Numbers (Top of Page)"/>
        <w:docPartUnique/>
      </w:docPartObj>
    </w:sdtPr>
    <w:sdtEndPr/>
    <w:sdtContent>
      <w:p w14:paraId="07F322F3" w14:textId="77777777" w:rsidR="00243A0D" w:rsidRPr="008A7326" w:rsidRDefault="00243A0D">
        <w:pPr>
          <w:pStyle w:val="Antrats"/>
          <w:jc w:val="center"/>
          <w:rPr>
            <w:rFonts w:ascii="Times New Roman" w:hAnsi="Times New Roman" w:cs="Times New Roman"/>
            <w:sz w:val="24"/>
            <w:szCs w:val="24"/>
          </w:rPr>
        </w:pPr>
        <w:r w:rsidRPr="008A7326">
          <w:rPr>
            <w:rFonts w:ascii="Times New Roman" w:hAnsi="Times New Roman" w:cs="Times New Roman"/>
            <w:sz w:val="24"/>
            <w:szCs w:val="24"/>
          </w:rPr>
          <w:fldChar w:fldCharType="begin"/>
        </w:r>
        <w:r w:rsidRPr="008A7326">
          <w:rPr>
            <w:rFonts w:ascii="Times New Roman" w:hAnsi="Times New Roman" w:cs="Times New Roman"/>
            <w:sz w:val="24"/>
            <w:szCs w:val="24"/>
          </w:rPr>
          <w:instrText>PAGE   \* MERGEFORMAT</w:instrText>
        </w:r>
        <w:r w:rsidRPr="008A7326">
          <w:rPr>
            <w:rFonts w:ascii="Times New Roman" w:hAnsi="Times New Roman" w:cs="Times New Roman"/>
            <w:sz w:val="24"/>
            <w:szCs w:val="24"/>
          </w:rPr>
          <w:fldChar w:fldCharType="separate"/>
        </w:r>
        <w:r w:rsidR="00A81929">
          <w:rPr>
            <w:rFonts w:ascii="Times New Roman" w:hAnsi="Times New Roman" w:cs="Times New Roman"/>
            <w:noProof/>
            <w:sz w:val="24"/>
            <w:szCs w:val="24"/>
          </w:rPr>
          <w:t>6</w:t>
        </w:r>
        <w:r w:rsidRPr="008A7326">
          <w:rPr>
            <w:rFonts w:ascii="Times New Roman" w:hAnsi="Times New Roman" w:cs="Times New Roman"/>
            <w:sz w:val="24"/>
            <w:szCs w:val="24"/>
          </w:rPr>
          <w:fldChar w:fldCharType="end"/>
        </w:r>
      </w:p>
    </w:sdtContent>
  </w:sdt>
  <w:p w14:paraId="07F322F4" w14:textId="77777777" w:rsidR="00243A0D" w:rsidRDefault="00243A0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59C0"/>
    <w:multiLevelType w:val="hybridMultilevel"/>
    <w:tmpl w:val="BBEE2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7576D6"/>
    <w:multiLevelType w:val="hybridMultilevel"/>
    <w:tmpl w:val="8B466B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E5E3457"/>
    <w:multiLevelType w:val="hybridMultilevel"/>
    <w:tmpl w:val="3856C2A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0D95574"/>
    <w:multiLevelType w:val="multilevel"/>
    <w:tmpl w:val="576AF780"/>
    <w:lvl w:ilvl="0">
      <w:start w:val="1"/>
      <w:numFmt w:val="decimal"/>
      <w:lvlText w:val="%1."/>
      <w:lvlJc w:val="left"/>
      <w:pPr>
        <w:ind w:left="2629" w:hanging="360"/>
      </w:pPr>
      <w:rPr>
        <w:rFonts w:hint="default"/>
      </w:rPr>
    </w:lvl>
    <w:lvl w:ilvl="1">
      <w:start w:val="1"/>
      <w:numFmt w:val="decimal"/>
      <w:isLgl/>
      <w:lvlText w:val="%1.%2."/>
      <w:lvlJc w:val="left"/>
      <w:pPr>
        <w:ind w:left="2913" w:hanging="360"/>
      </w:pPr>
      <w:rPr>
        <w:rFonts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4069" w:hanging="720"/>
      </w:pPr>
      <w:rPr>
        <w:rFonts w:hint="default"/>
      </w:rPr>
    </w:lvl>
    <w:lvl w:ilvl="4">
      <w:start w:val="1"/>
      <w:numFmt w:val="decimal"/>
      <w:isLgl/>
      <w:lvlText w:val="%1.%2.%3.%4.%5."/>
      <w:lvlJc w:val="left"/>
      <w:pPr>
        <w:ind w:left="4789" w:hanging="1080"/>
      </w:pPr>
      <w:rPr>
        <w:rFonts w:hint="default"/>
      </w:rPr>
    </w:lvl>
    <w:lvl w:ilvl="5">
      <w:start w:val="1"/>
      <w:numFmt w:val="decimal"/>
      <w:isLgl/>
      <w:lvlText w:val="%1.%2.%3.%4.%5.%6."/>
      <w:lvlJc w:val="left"/>
      <w:pPr>
        <w:ind w:left="5149" w:hanging="1080"/>
      </w:pPr>
      <w:rPr>
        <w:rFonts w:hint="default"/>
      </w:rPr>
    </w:lvl>
    <w:lvl w:ilvl="6">
      <w:start w:val="1"/>
      <w:numFmt w:val="decimal"/>
      <w:isLgl/>
      <w:lvlText w:val="%1.%2.%3.%4.%5.%6.%7."/>
      <w:lvlJc w:val="left"/>
      <w:pPr>
        <w:ind w:left="5869" w:hanging="1440"/>
      </w:pPr>
      <w:rPr>
        <w:rFonts w:hint="default"/>
      </w:rPr>
    </w:lvl>
    <w:lvl w:ilvl="7">
      <w:start w:val="1"/>
      <w:numFmt w:val="decimal"/>
      <w:isLgl/>
      <w:lvlText w:val="%1.%2.%3.%4.%5.%6.%7.%8."/>
      <w:lvlJc w:val="left"/>
      <w:pPr>
        <w:ind w:left="6229" w:hanging="1440"/>
      </w:pPr>
      <w:rPr>
        <w:rFonts w:hint="default"/>
      </w:rPr>
    </w:lvl>
    <w:lvl w:ilvl="8">
      <w:start w:val="1"/>
      <w:numFmt w:val="decimal"/>
      <w:isLgl/>
      <w:lvlText w:val="%1.%2.%3.%4.%5.%6.%7.%8.%9."/>
      <w:lvlJc w:val="left"/>
      <w:pPr>
        <w:ind w:left="6949" w:hanging="1800"/>
      </w:pPr>
      <w:rPr>
        <w:rFonts w:hint="default"/>
      </w:rPr>
    </w:lvl>
  </w:abstractNum>
  <w:abstractNum w:abstractNumId="4" w15:restartNumberingAfterBreak="0">
    <w:nsid w:val="246B674C"/>
    <w:multiLevelType w:val="hybridMultilevel"/>
    <w:tmpl w:val="4618765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610C9B68">
      <w:start w:val="1"/>
      <w:numFmt w:val="bullet"/>
      <w:lvlText w:val=""/>
      <w:lvlJc w:val="left"/>
      <w:pPr>
        <w:ind w:left="2160" w:hanging="360"/>
      </w:pPr>
      <w:rPr>
        <w:rFonts w:ascii="Symbol" w:hAnsi="Symbol" w:hint="default"/>
        <w:color w:val="auto"/>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E87C47"/>
    <w:multiLevelType w:val="hybridMultilevel"/>
    <w:tmpl w:val="175A359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9134AF7"/>
    <w:multiLevelType w:val="hybridMultilevel"/>
    <w:tmpl w:val="4AC8469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B271466"/>
    <w:multiLevelType w:val="hybridMultilevel"/>
    <w:tmpl w:val="43FC93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5632C06"/>
    <w:multiLevelType w:val="hybridMultilevel"/>
    <w:tmpl w:val="648A9A9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C1046D4"/>
    <w:multiLevelType w:val="hybridMultilevel"/>
    <w:tmpl w:val="6D3637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C7D7185"/>
    <w:multiLevelType w:val="hybridMultilevel"/>
    <w:tmpl w:val="7584CE72"/>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F2F29"/>
    <w:multiLevelType w:val="hybridMultilevel"/>
    <w:tmpl w:val="F08491E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6726AA6"/>
    <w:multiLevelType w:val="hybridMultilevel"/>
    <w:tmpl w:val="479A3530"/>
    <w:lvl w:ilvl="0" w:tplc="20F6D6D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3"/>
  </w:num>
  <w:num w:numId="5">
    <w:abstractNumId w:val="9"/>
  </w:num>
  <w:num w:numId="6">
    <w:abstractNumId w:val="4"/>
  </w:num>
  <w:num w:numId="7">
    <w:abstractNumId w:val="2"/>
  </w:num>
  <w:num w:numId="8">
    <w:abstractNumId w:val="1"/>
  </w:num>
  <w:num w:numId="9">
    <w:abstractNumId w:val="5"/>
  </w:num>
  <w:num w:numId="10">
    <w:abstractNumId w:val="1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60"/>
    <w:rsid w:val="000062B1"/>
    <w:rsid w:val="00014D7E"/>
    <w:rsid w:val="00020687"/>
    <w:rsid w:val="00023460"/>
    <w:rsid w:val="0002491E"/>
    <w:rsid w:val="00070415"/>
    <w:rsid w:val="00080DC4"/>
    <w:rsid w:val="000A1883"/>
    <w:rsid w:val="000A6227"/>
    <w:rsid w:val="000B175B"/>
    <w:rsid w:val="000C3499"/>
    <w:rsid w:val="00127B8C"/>
    <w:rsid w:val="00144618"/>
    <w:rsid w:val="0016154B"/>
    <w:rsid w:val="00197DAD"/>
    <w:rsid w:val="001C6B0E"/>
    <w:rsid w:val="001F26FA"/>
    <w:rsid w:val="001F658C"/>
    <w:rsid w:val="00200799"/>
    <w:rsid w:val="0023172C"/>
    <w:rsid w:val="00242E23"/>
    <w:rsid w:val="00243A0D"/>
    <w:rsid w:val="00260EC4"/>
    <w:rsid w:val="002A1446"/>
    <w:rsid w:val="002E4912"/>
    <w:rsid w:val="002F1BF0"/>
    <w:rsid w:val="003535D4"/>
    <w:rsid w:val="00353C23"/>
    <w:rsid w:val="003771BA"/>
    <w:rsid w:val="003A588F"/>
    <w:rsid w:val="003D53D8"/>
    <w:rsid w:val="003D5C2E"/>
    <w:rsid w:val="003E3F0E"/>
    <w:rsid w:val="003E7CF1"/>
    <w:rsid w:val="003F4F21"/>
    <w:rsid w:val="00413634"/>
    <w:rsid w:val="00417B1D"/>
    <w:rsid w:val="00424CD4"/>
    <w:rsid w:val="0042645C"/>
    <w:rsid w:val="00481D21"/>
    <w:rsid w:val="00484274"/>
    <w:rsid w:val="00580A33"/>
    <w:rsid w:val="00580CC8"/>
    <w:rsid w:val="00590404"/>
    <w:rsid w:val="00596F30"/>
    <w:rsid w:val="005A5617"/>
    <w:rsid w:val="005A6335"/>
    <w:rsid w:val="005C37FC"/>
    <w:rsid w:val="005C659B"/>
    <w:rsid w:val="005F3696"/>
    <w:rsid w:val="005F5E4A"/>
    <w:rsid w:val="00600842"/>
    <w:rsid w:val="00603402"/>
    <w:rsid w:val="00623069"/>
    <w:rsid w:val="0063612F"/>
    <w:rsid w:val="00644EEE"/>
    <w:rsid w:val="0065481C"/>
    <w:rsid w:val="0065570A"/>
    <w:rsid w:val="00664B98"/>
    <w:rsid w:val="00665742"/>
    <w:rsid w:val="00666662"/>
    <w:rsid w:val="00691E61"/>
    <w:rsid w:val="00694A3E"/>
    <w:rsid w:val="00696872"/>
    <w:rsid w:val="006A5AF0"/>
    <w:rsid w:val="006C55F0"/>
    <w:rsid w:val="00705DBD"/>
    <w:rsid w:val="007072EE"/>
    <w:rsid w:val="00707FFD"/>
    <w:rsid w:val="00710807"/>
    <w:rsid w:val="0071099D"/>
    <w:rsid w:val="00715FE4"/>
    <w:rsid w:val="00724AF6"/>
    <w:rsid w:val="00727DA4"/>
    <w:rsid w:val="00732340"/>
    <w:rsid w:val="007368EB"/>
    <w:rsid w:val="00737E3B"/>
    <w:rsid w:val="0074798C"/>
    <w:rsid w:val="00783170"/>
    <w:rsid w:val="00785240"/>
    <w:rsid w:val="007A00D9"/>
    <w:rsid w:val="007C35F4"/>
    <w:rsid w:val="007C4757"/>
    <w:rsid w:val="007D5C8E"/>
    <w:rsid w:val="007E63AA"/>
    <w:rsid w:val="008143A4"/>
    <w:rsid w:val="00825E4B"/>
    <w:rsid w:val="008568BF"/>
    <w:rsid w:val="008774CC"/>
    <w:rsid w:val="00886851"/>
    <w:rsid w:val="008939FC"/>
    <w:rsid w:val="008A2D3C"/>
    <w:rsid w:val="008A7326"/>
    <w:rsid w:val="008C6DBA"/>
    <w:rsid w:val="008D18F4"/>
    <w:rsid w:val="008D6675"/>
    <w:rsid w:val="008F077B"/>
    <w:rsid w:val="008F3B28"/>
    <w:rsid w:val="00913A05"/>
    <w:rsid w:val="00945127"/>
    <w:rsid w:val="00953D2A"/>
    <w:rsid w:val="00971D57"/>
    <w:rsid w:val="00987AA9"/>
    <w:rsid w:val="00990890"/>
    <w:rsid w:val="00990E66"/>
    <w:rsid w:val="009C168B"/>
    <w:rsid w:val="009D0921"/>
    <w:rsid w:val="009D31FA"/>
    <w:rsid w:val="009E480B"/>
    <w:rsid w:val="00A029EB"/>
    <w:rsid w:val="00A1007F"/>
    <w:rsid w:val="00A1169B"/>
    <w:rsid w:val="00A13782"/>
    <w:rsid w:val="00A23D31"/>
    <w:rsid w:val="00A24219"/>
    <w:rsid w:val="00A47C56"/>
    <w:rsid w:val="00A555DC"/>
    <w:rsid w:val="00A562D7"/>
    <w:rsid w:val="00A62370"/>
    <w:rsid w:val="00A62558"/>
    <w:rsid w:val="00A81929"/>
    <w:rsid w:val="00A93ECB"/>
    <w:rsid w:val="00A94A09"/>
    <w:rsid w:val="00A978D3"/>
    <w:rsid w:val="00A97DB5"/>
    <w:rsid w:val="00AA1AD9"/>
    <w:rsid w:val="00AB6906"/>
    <w:rsid w:val="00AD0DC5"/>
    <w:rsid w:val="00AF2E0A"/>
    <w:rsid w:val="00B060E0"/>
    <w:rsid w:val="00B24865"/>
    <w:rsid w:val="00B312C1"/>
    <w:rsid w:val="00B85F40"/>
    <w:rsid w:val="00BA0358"/>
    <w:rsid w:val="00BB5052"/>
    <w:rsid w:val="00BD71D7"/>
    <w:rsid w:val="00BE49CD"/>
    <w:rsid w:val="00BF1E66"/>
    <w:rsid w:val="00C10F2A"/>
    <w:rsid w:val="00C32C79"/>
    <w:rsid w:val="00C33985"/>
    <w:rsid w:val="00CF0FFD"/>
    <w:rsid w:val="00CF37B4"/>
    <w:rsid w:val="00CF3D7B"/>
    <w:rsid w:val="00D22402"/>
    <w:rsid w:val="00D41346"/>
    <w:rsid w:val="00D45C2F"/>
    <w:rsid w:val="00D71779"/>
    <w:rsid w:val="00D749D1"/>
    <w:rsid w:val="00D76732"/>
    <w:rsid w:val="00D859B7"/>
    <w:rsid w:val="00D86150"/>
    <w:rsid w:val="00D92274"/>
    <w:rsid w:val="00DD75AC"/>
    <w:rsid w:val="00E13FC2"/>
    <w:rsid w:val="00E2254F"/>
    <w:rsid w:val="00E24AD5"/>
    <w:rsid w:val="00EA23A0"/>
    <w:rsid w:val="00EB6457"/>
    <w:rsid w:val="00EB78B3"/>
    <w:rsid w:val="00EC5B3C"/>
    <w:rsid w:val="00EC66EE"/>
    <w:rsid w:val="00ED200B"/>
    <w:rsid w:val="00ED22E2"/>
    <w:rsid w:val="00EF5437"/>
    <w:rsid w:val="00F01B3F"/>
    <w:rsid w:val="00F218E1"/>
    <w:rsid w:val="00F24008"/>
    <w:rsid w:val="00F37A66"/>
    <w:rsid w:val="00F44156"/>
    <w:rsid w:val="00F518B1"/>
    <w:rsid w:val="00F77462"/>
    <w:rsid w:val="00F77B5E"/>
    <w:rsid w:val="00F972E9"/>
    <w:rsid w:val="00FB20FF"/>
    <w:rsid w:val="00FE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2209"/>
  <w15:docId w15:val="{5607A709-DB3B-4DF0-BB48-376F5E5E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568B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100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rsid w:val="00A1007F"/>
    <w:pPr>
      <w:ind w:left="720"/>
      <w:contextualSpacing/>
    </w:pPr>
  </w:style>
  <w:style w:type="paragraph" w:styleId="Debesliotekstas">
    <w:name w:val="Balloon Text"/>
    <w:basedOn w:val="prastasis"/>
    <w:link w:val="DebesliotekstasDiagrama"/>
    <w:uiPriority w:val="99"/>
    <w:semiHidden/>
    <w:unhideWhenUsed/>
    <w:rsid w:val="00B85F4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5F40"/>
    <w:rPr>
      <w:rFonts w:ascii="Tahoma" w:hAnsi="Tahoma" w:cs="Tahoma"/>
      <w:sz w:val="16"/>
      <w:szCs w:val="16"/>
    </w:rPr>
  </w:style>
  <w:style w:type="paragraph" w:styleId="Betarp">
    <w:name w:val="No Spacing"/>
    <w:uiPriority w:val="1"/>
    <w:qFormat/>
    <w:rsid w:val="003D5C2E"/>
    <w:pPr>
      <w:spacing w:after="0" w:line="240" w:lineRule="auto"/>
    </w:pPr>
  </w:style>
  <w:style w:type="paragraph" w:styleId="Antrats">
    <w:name w:val="header"/>
    <w:basedOn w:val="prastasis"/>
    <w:link w:val="AntratsDiagrama"/>
    <w:uiPriority w:val="99"/>
    <w:unhideWhenUsed/>
    <w:rsid w:val="008A732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7326"/>
  </w:style>
  <w:style w:type="paragraph" w:styleId="Porat">
    <w:name w:val="footer"/>
    <w:basedOn w:val="prastasis"/>
    <w:link w:val="PoratDiagrama"/>
    <w:uiPriority w:val="99"/>
    <w:unhideWhenUsed/>
    <w:rsid w:val="008A732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7326"/>
  </w:style>
  <w:style w:type="character" w:styleId="Komentaronuoroda">
    <w:name w:val="annotation reference"/>
    <w:basedOn w:val="Numatytasispastraiposriftas"/>
    <w:uiPriority w:val="99"/>
    <w:semiHidden/>
    <w:unhideWhenUsed/>
    <w:rsid w:val="00623069"/>
    <w:rPr>
      <w:sz w:val="16"/>
      <w:szCs w:val="16"/>
    </w:rPr>
  </w:style>
  <w:style w:type="paragraph" w:styleId="Komentarotekstas">
    <w:name w:val="annotation text"/>
    <w:basedOn w:val="prastasis"/>
    <w:link w:val="KomentarotekstasDiagrama"/>
    <w:uiPriority w:val="99"/>
    <w:semiHidden/>
    <w:unhideWhenUsed/>
    <w:rsid w:val="0062306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23069"/>
    <w:rPr>
      <w:sz w:val="20"/>
      <w:szCs w:val="20"/>
    </w:rPr>
  </w:style>
  <w:style w:type="paragraph" w:styleId="Komentarotema">
    <w:name w:val="annotation subject"/>
    <w:basedOn w:val="Komentarotekstas"/>
    <w:next w:val="Komentarotekstas"/>
    <w:link w:val="KomentarotemaDiagrama"/>
    <w:uiPriority w:val="99"/>
    <w:semiHidden/>
    <w:unhideWhenUsed/>
    <w:rsid w:val="00623069"/>
    <w:rPr>
      <w:b/>
      <w:bCs/>
    </w:rPr>
  </w:style>
  <w:style w:type="character" w:customStyle="1" w:styleId="KomentarotemaDiagrama">
    <w:name w:val="Komentaro tema Diagrama"/>
    <w:basedOn w:val="KomentarotekstasDiagrama"/>
    <w:link w:val="Komentarotema"/>
    <w:uiPriority w:val="99"/>
    <w:semiHidden/>
    <w:rsid w:val="006230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74B9-A20B-4D9F-9EDB-41C56F23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4310</Words>
  <Characters>2457</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Laima Jauniskiene</cp:lastModifiedBy>
  <cp:revision>2</cp:revision>
  <dcterms:created xsi:type="dcterms:W3CDTF">2020-08-27T10:24:00Z</dcterms:created>
  <dcterms:modified xsi:type="dcterms:W3CDTF">2020-08-27T10:24:00Z</dcterms:modified>
</cp:coreProperties>
</file>