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0D9" w:rsidRDefault="008A10D9" w:rsidP="008A10D9">
      <w:pPr>
        <w:pStyle w:val="Antrat3"/>
        <w:jc w:val="center"/>
        <w:rPr>
          <w:rFonts w:ascii="Times New Roman" w:hAnsi="Times New Roman" w:cs="Times New Roman"/>
        </w:rPr>
      </w:pPr>
      <w:r>
        <w:rPr>
          <w:rFonts w:ascii="Times New Roman" w:hAnsi="Times New Roman" w:cs="Times New Roman"/>
        </w:rPr>
        <w:t xml:space="preserve">LAZDIJŲ RAJONO SAVIVALDYBĖS TARYBOS </w:t>
      </w:r>
      <w:r w:rsidR="00BA1260">
        <w:rPr>
          <w:rFonts w:ascii="Times New Roman" w:hAnsi="Times New Roman" w:cs="Times New Roman"/>
        </w:rPr>
        <w:t xml:space="preserve">VIETINIO ŪKIO IR APLINKOSAUGOS </w:t>
      </w:r>
      <w:r>
        <w:rPr>
          <w:rFonts w:ascii="Times New Roman" w:hAnsi="Times New Roman" w:cs="Times New Roman"/>
        </w:rPr>
        <w:t>KOMITETO 201</w:t>
      </w:r>
      <w:r w:rsidR="006663EC">
        <w:rPr>
          <w:rFonts w:ascii="Times New Roman" w:hAnsi="Times New Roman" w:cs="Times New Roman"/>
        </w:rPr>
        <w:t>9</w:t>
      </w:r>
      <w:r>
        <w:rPr>
          <w:rFonts w:ascii="Times New Roman" w:hAnsi="Times New Roman" w:cs="Times New Roman"/>
        </w:rPr>
        <w:t xml:space="preserve"> METŲ VEIKLOS ATASKAITA</w:t>
      </w:r>
    </w:p>
    <w:p w:rsidR="008A10D9" w:rsidRDefault="008A10D9" w:rsidP="008A10D9"/>
    <w:p w:rsidR="00CF130C" w:rsidRDefault="00CF130C" w:rsidP="008A10D9"/>
    <w:p w:rsidR="008A10D9" w:rsidRDefault="008A10D9" w:rsidP="008A10D9">
      <w:pPr>
        <w:jc w:val="center"/>
        <w:rPr>
          <w:b/>
        </w:rPr>
      </w:pPr>
      <w:r>
        <w:rPr>
          <w:b/>
        </w:rPr>
        <w:t>I.</w:t>
      </w:r>
      <w:r>
        <w:t xml:space="preserve">  </w:t>
      </w:r>
      <w:r>
        <w:rPr>
          <w:b/>
        </w:rPr>
        <w:t>KOMITETO SUDĖTIS</w:t>
      </w:r>
    </w:p>
    <w:p w:rsidR="00C522C9" w:rsidRDefault="00C522C9" w:rsidP="008A10D9">
      <w:pPr>
        <w:jc w:val="center"/>
        <w:rPr>
          <w:b/>
        </w:rPr>
      </w:pPr>
    </w:p>
    <w:p w:rsidR="008A10D9" w:rsidRDefault="008A10D9" w:rsidP="007A587F">
      <w:pPr>
        <w:ind w:firstLine="720"/>
        <w:jc w:val="both"/>
      </w:pPr>
      <w:r w:rsidRPr="00A73E98">
        <w:t xml:space="preserve">Lazdijų rajono savivaldybės tarybos </w:t>
      </w:r>
      <w:bookmarkStart w:id="0" w:name="n_1"/>
      <w:r w:rsidR="006663EC">
        <w:t xml:space="preserve">2019 m. gegužės 17 d. sprendimu Nr. 5TS-39 </w:t>
      </w:r>
      <w:r w:rsidR="006663EC" w:rsidRPr="00F020D1">
        <w:t xml:space="preserve">„Dėl Lazdijų rajono savivaldybės tarybos </w:t>
      </w:r>
      <w:r w:rsidR="006663EC">
        <w:t>komitetų“</w:t>
      </w:r>
      <w:r w:rsidRPr="00A73E98">
        <w:t xml:space="preserve"> </w:t>
      </w:r>
      <w:bookmarkEnd w:id="0"/>
      <w:r w:rsidRPr="00A73E98">
        <w:t xml:space="preserve">buvo patvirtintas </w:t>
      </w:r>
      <w:r w:rsidR="00367E32">
        <w:t xml:space="preserve">Vietinio ūkio ir aplinkosaugos </w:t>
      </w:r>
      <w:r w:rsidRPr="00A73E98">
        <w:t xml:space="preserve">komitetas iš </w:t>
      </w:r>
      <w:r w:rsidR="00367E32">
        <w:t>5</w:t>
      </w:r>
      <w:r w:rsidRPr="00A73E98">
        <w:t xml:space="preserve"> </w:t>
      </w:r>
      <w:r w:rsidR="00367E32">
        <w:t>narių</w:t>
      </w:r>
      <w:r w:rsidRPr="00A73E98">
        <w:t>:</w:t>
      </w:r>
    </w:p>
    <w:p w:rsidR="00367E32" w:rsidRPr="00367E32" w:rsidRDefault="00367E32" w:rsidP="007A587F">
      <w:pPr>
        <w:ind w:firstLine="720"/>
        <w:jc w:val="both"/>
      </w:pPr>
      <w:r>
        <w:t xml:space="preserve">1. </w:t>
      </w:r>
      <w:r w:rsidR="006663EC">
        <w:t>Albinas Žymančius</w:t>
      </w:r>
      <w:r w:rsidR="0004679F">
        <w:t>;</w:t>
      </w:r>
    </w:p>
    <w:p w:rsidR="00367E32" w:rsidRPr="00367E32" w:rsidRDefault="00367E32" w:rsidP="007A587F">
      <w:pPr>
        <w:ind w:firstLine="720"/>
        <w:jc w:val="both"/>
      </w:pPr>
      <w:r>
        <w:t xml:space="preserve">2. </w:t>
      </w:r>
      <w:r w:rsidR="006663EC">
        <w:t>Rimantas Pileckas</w:t>
      </w:r>
      <w:r w:rsidR="0004679F">
        <w:t>;</w:t>
      </w:r>
    </w:p>
    <w:p w:rsidR="00367E32" w:rsidRPr="00367E32" w:rsidRDefault="00367E32" w:rsidP="007A587F">
      <w:pPr>
        <w:ind w:firstLine="720"/>
        <w:jc w:val="both"/>
      </w:pPr>
      <w:r>
        <w:t xml:space="preserve">3. </w:t>
      </w:r>
      <w:r w:rsidR="006663EC" w:rsidRPr="00367E32">
        <w:t>Valdas Žička</w:t>
      </w:r>
      <w:r w:rsidR="0004679F">
        <w:t>;</w:t>
      </w:r>
    </w:p>
    <w:p w:rsidR="00367E32" w:rsidRPr="00367E32" w:rsidRDefault="00367E32" w:rsidP="007A587F">
      <w:pPr>
        <w:ind w:firstLine="720"/>
        <w:jc w:val="both"/>
      </w:pPr>
      <w:r>
        <w:t xml:space="preserve">4. </w:t>
      </w:r>
      <w:r w:rsidR="006663EC">
        <w:t>Ričardas Dulskas</w:t>
      </w:r>
      <w:r w:rsidR="0004679F">
        <w:t>;</w:t>
      </w:r>
    </w:p>
    <w:p w:rsidR="00367E32" w:rsidRPr="00367E32" w:rsidRDefault="00367E32" w:rsidP="007A587F">
      <w:pPr>
        <w:ind w:firstLine="720"/>
        <w:jc w:val="both"/>
      </w:pPr>
      <w:r>
        <w:t xml:space="preserve">5. </w:t>
      </w:r>
      <w:r w:rsidR="006663EC">
        <w:t>Artūras Kašalynas</w:t>
      </w:r>
      <w:r w:rsidRPr="00367E32">
        <w:t>.</w:t>
      </w:r>
    </w:p>
    <w:p w:rsidR="009573BE" w:rsidRDefault="00367E32" w:rsidP="007A587F">
      <w:pPr>
        <w:ind w:firstLine="720"/>
        <w:jc w:val="both"/>
      </w:pPr>
      <w:r>
        <w:t xml:space="preserve">Komiteto pirmininku išrinktas </w:t>
      </w:r>
      <w:r w:rsidR="006663EC">
        <w:t>Albinas Žymančius</w:t>
      </w:r>
      <w:r>
        <w:t xml:space="preserve">, </w:t>
      </w:r>
      <w:r w:rsidR="007A587F">
        <w:t xml:space="preserve">komiteto pirmininko </w:t>
      </w:r>
      <w:r>
        <w:t xml:space="preserve">pavaduotoju – </w:t>
      </w:r>
      <w:r w:rsidR="006663EC">
        <w:t>Rimantas Pileckas.</w:t>
      </w:r>
    </w:p>
    <w:p w:rsidR="00863D32" w:rsidRDefault="00AF78D5" w:rsidP="00C522C9">
      <w:pPr>
        <w:ind w:firstLine="720"/>
      </w:pPr>
      <w:r>
        <w:t>201</w:t>
      </w:r>
      <w:r w:rsidR="006663EC">
        <w:t>9</w:t>
      </w:r>
      <w:r>
        <w:t xml:space="preserve"> metais komiteto struktūroje nebuvo jokių pasikeitimų. </w:t>
      </w:r>
    </w:p>
    <w:p w:rsidR="00863D32" w:rsidRDefault="00863D32" w:rsidP="00C522C9">
      <w:pPr>
        <w:ind w:firstLine="720"/>
      </w:pPr>
    </w:p>
    <w:p w:rsidR="00863D32" w:rsidRDefault="00863D32" w:rsidP="00863D32">
      <w:pPr>
        <w:jc w:val="center"/>
        <w:rPr>
          <w:b/>
        </w:rPr>
      </w:pPr>
      <w:r>
        <w:rPr>
          <w:b/>
        </w:rPr>
        <w:t>II.</w:t>
      </w:r>
      <w:r>
        <w:t xml:space="preserve">  </w:t>
      </w:r>
      <w:r>
        <w:rPr>
          <w:b/>
        </w:rPr>
        <w:t>KOMITETO UŽDAVINIAI</w:t>
      </w:r>
    </w:p>
    <w:p w:rsidR="00863D32" w:rsidRDefault="00863D32" w:rsidP="00863D32">
      <w:pPr>
        <w:jc w:val="center"/>
        <w:rPr>
          <w:b/>
        </w:rPr>
      </w:pPr>
    </w:p>
    <w:p w:rsidR="00E62658" w:rsidRDefault="00E62658" w:rsidP="007A587F">
      <w:pPr>
        <w:jc w:val="both"/>
      </w:pPr>
      <w:r>
        <w:tab/>
      </w:r>
      <w:r w:rsidR="00417961" w:rsidRPr="00E62658">
        <w:t xml:space="preserve">Lazdijų rajono savivaldybės tarybos </w:t>
      </w:r>
      <w:r w:rsidRPr="00E62658">
        <w:t>veiklos reglament</w:t>
      </w:r>
      <w:r>
        <w:t>o</w:t>
      </w:r>
      <w:r w:rsidRPr="00E62658">
        <w:t>, patvirtint</w:t>
      </w:r>
      <w:r>
        <w:t>o</w:t>
      </w:r>
      <w:r w:rsidRPr="00E62658">
        <w:t xml:space="preserve"> Lazdijų rajono savivaldybės tarybos </w:t>
      </w:r>
      <w:bookmarkStart w:id="1" w:name="Data"/>
      <w:r w:rsidRPr="00E62658">
        <w:t>201</w:t>
      </w:r>
      <w:r w:rsidR="007241DE">
        <w:t>7</w:t>
      </w:r>
      <w:r w:rsidRPr="00E62658">
        <w:t xml:space="preserve"> m. </w:t>
      </w:r>
      <w:r w:rsidR="007241DE">
        <w:t>rugsėjo 22</w:t>
      </w:r>
      <w:r w:rsidRPr="00E62658">
        <w:t xml:space="preserve"> d.</w:t>
      </w:r>
      <w:bookmarkEnd w:id="1"/>
      <w:r w:rsidRPr="00E62658">
        <w:t xml:space="preserve"> sprendimu Nr.</w:t>
      </w:r>
      <w:bookmarkStart w:id="2" w:name="Nr"/>
      <w:r w:rsidRPr="00E62658">
        <w:t xml:space="preserve"> 5TS-</w:t>
      </w:r>
      <w:r w:rsidR="007241DE">
        <w:t>1026</w:t>
      </w:r>
      <w:r w:rsidRPr="00E62658">
        <w:t xml:space="preserve"> „</w:t>
      </w:r>
      <w:bookmarkStart w:id="3" w:name="Pavadinimas"/>
      <w:bookmarkEnd w:id="2"/>
      <w:r w:rsidRPr="00E62658">
        <w:t>Dėl Lazdijų rajono savivaldybės tarybos veiklos reglamento tvirtinimo</w:t>
      </w:r>
      <w:r>
        <w:t xml:space="preserve">“, </w:t>
      </w:r>
      <w:r w:rsidRPr="009602F0">
        <w:t>1</w:t>
      </w:r>
      <w:r w:rsidR="008875C3" w:rsidRPr="009602F0">
        <w:t>94</w:t>
      </w:r>
      <w:r w:rsidRPr="009602F0">
        <w:t>.3 papunktyje</w:t>
      </w:r>
      <w:r>
        <w:t xml:space="preserve"> nurodyti tokie Vietinio ūkio ir aplinkosaugos </w:t>
      </w:r>
      <w:r w:rsidRPr="00A73E98">
        <w:t>komitet</w:t>
      </w:r>
      <w:r>
        <w:t>o įgaliojimai:</w:t>
      </w:r>
      <w:bookmarkEnd w:id="3"/>
    </w:p>
    <w:p w:rsidR="009417EE" w:rsidRPr="007E4D3E" w:rsidRDefault="009417EE" w:rsidP="009417EE">
      <w:pPr>
        <w:ind w:firstLine="720"/>
        <w:jc w:val="both"/>
      </w:pPr>
      <w:r>
        <w:t>1</w:t>
      </w:r>
      <w:r w:rsidRPr="007E4D3E">
        <w:t>.1. svarstyti ir teikti išvadas dėl savivaldybės teritorijos raidos analizės, bendrųjų ilgalaikių ūkinių, demografinių programų projektų rengimo;</w:t>
      </w:r>
    </w:p>
    <w:p w:rsidR="009417EE" w:rsidRPr="007E4D3E" w:rsidRDefault="009417EE" w:rsidP="009417EE">
      <w:pPr>
        <w:ind w:firstLine="720"/>
        <w:jc w:val="both"/>
        <w:rPr>
          <w:bCs/>
        </w:rPr>
      </w:pPr>
      <w:r>
        <w:t>1</w:t>
      </w:r>
      <w:r w:rsidRPr="007E4D3E">
        <w:t>.2. svarstyti ir teikti siūlymus dėl socialinės ir gamybinės infrastruktūros objektų projektavimo ir statybos;</w:t>
      </w:r>
    </w:p>
    <w:p w:rsidR="009417EE" w:rsidRPr="007E4D3E" w:rsidRDefault="009417EE" w:rsidP="009417EE">
      <w:pPr>
        <w:ind w:firstLine="720"/>
        <w:jc w:val="both"/>
      </w:pPr>
      <w:r w:rsidRPr="007E4D3E">
        <w:t>1.3. svarstyti ir teikti siūlymus dėl kainų ir tarifų už savivaldybės kontroliuojamų įmonių, savivaldybės biudžetinių ir viešųjų įstaigų teikiamas atlygintinas paslaugas bei keleivių vežimą vietiniais maršrutais, centralizuotai tiekiamos šilumos, šalto ir karšto vandens kainų, vietinių rinkliavų bei kitų įmokų nustatymo;</w:t>
      </w:r>
    </w:p>
    <w:p w:rsidR="009417EE" w:rsidRPr="007E4D3E" w:rsidRDefault="009417EE" w:rsidP="009417EE">
      <w:pPr>
        <w:ind w:firstLine="720"/>
        <w:jc w:val="both"/>
      </w:pPr>
      <w:r w:rsidRPr="007E4D3E">
        <w:t>1.4. svarstyti ir teikti išvadas dėl savivaldybei priskirtos valstybinės žemės ir kito valstybės turto valdymo, naudojimo ir disponavimo juo patikėjimo teise;</w:t>
      </w:r>
    </w:p>
    <w:p w:rsidR="009417EE" w:rsidRPr="007E4D3E" w:rsidRDefault="009417EE" w:rsidP="009417EE">
      <w:pPr>
        <w:ind w:firstLine="720"/>
        <w:jc w:val="both"/>
      </w:pPr>
      <w:r w:rsidRPr="007E4D3E">
        <w:t>1.5. svarstyti ir teikti išvadas dėl infrastruktūros plėtros programų rengimo;</w:t>
      </w:r>
    </w:p>
    <w:p w:rsidR="009417EE" w:rsidRPr="007E4D3E" w:rsidRDefault="009417EE" w:rsidP="009417EE">
      <w:pPr>
        <w:ind w:firstLine="720"/>
        <w:jc w:val="both"/>
      </w:pPr>
      <w:r w:rsidRPr="007E4D3E">
        <w:t>1.6. svarstyti ir teikti siūlymus dėl teritorijų planavimo, savivaldybės teritorijos bendrojo plano ir detaliųjų planų sprendinių įgyvendinimo, teritorijų planavimo dokumentų tvirtinimo;</w:t>
      </w:r>
    </w:p>
    <w:p w:rsidR="009417EE" w:rsidRPr="007E4D3E" w:rsidRDefault="009417EE" w:rsidP="009417EE">
      <w:pPr>
        <w:ind w:firstLine="720"/>
        <w:jc w:val="both"/>
      </w:pPr>
      <w:r w:rsidRPr="007E4D3E">
        <w:t>1</w:t>
      </w:r>
      <w:r w:rsidR="00ED157A">
        <w:t>.</w:t>
      </w:r>
      <w:r w:rsidRPr="007E4D3E">
        <w:t>7. svarstyti ir teikti siūlymus dėl  savivaldybės saugomų teritorijų steigimo, dėl savivaldybės saugomų vietinės reikšmės gamtos bei kultūros paveldo objektų paskelbimo, dėl sprendimų aplinkos apsaugos būklei gerinti;</w:t>
      </w:r>
    </w:p>
    <w:p w:rsidR="009417EE" w:rsidRPr="007E4D3E" w:rsidRDefault="009417EE" w:rsidP="001C2D0E">
      <w:pPr>
        <w:ind w:firstLine="720"/>
        <w:jc w:val="both"/>
      </w:pPr>
      <w:r w:rsidRPr="007E4D3E">
        <w:t>1.8. svarstyti ir teikti siūlymus dėl savivaldybės teritorijos ribų keitimo, savivaldybės pavadinimo suteikimo ir keitimo, gyvenamųjų vietovių sudarymo, jų pavadinimų, teritorijų ribų nustatymo ir keitimo, taip pat svarstyti ir teikti siūlymus dėl gatvių, aikščių, pastatų, statinių ir kitų savivaldybei nuosavybės teise priklausančių objektų</w:t>
      </w:r>
      <w:r w:rsidR="001C2D0E">
        <w:t xml:space="preserve"> </w:t>
      </w:r>
      <w:r w:rsidRPr="007E4D3E">
        <w:t>pavadinimų suteikimo ir keitimo;</w:t>
      </w:r>
    </w:p>
    <w:p w:rsidR="009417EE" w:rsidRPr="007E4D3E" w:rsidRDefault="009417EE" w:rsidP="009417EE">
      <w:pPr>
        <w:ind w:firstLine="720"/>
        <w:jc w:val="both"/>
      </w:pPr>
      <w:r w:rsidRPr="007E4D3E">
        <w:t>1.9. svarstyti ir teikti išvadas dėl  želdinių apsaugos, miestų ir kitų gyvenamųjų vietovių tvarkymo, atliekų tvarkymo bei aplinkos apsaugos, gyvūnų laikymo, prekybos turgavietėse ir kitų taisyklių tvirtinimo;</w:t>
      </w:r>
    </w:p>
    <w:p w:rsidR="009417EE" w:rsidRPr="007E4D3E" w:rsidRDefault="009417EE" w:rsidP="009417EE">
      <w:pPr>
        <w:ind w:firstLine="720"/>
        <w:jc w:val="both"/>
      </w:pPr>
      <w:r w:rsidRPr="007E4D3E">
        <w:t>1.10. svarstyti ir teikti išvadas dėl šilumos ir geriamojo vandens tiekimo bei nuot</w:t>
      </w:r>
      <w:r w:rsidR="0004679F">
        <w:t>e</w:t>
      </w:r>
      <w:r w:rsidRPr="007E4D3E">
        <w:t>kų surinkimo ir valymo organizavimo;</w:t>
      </w:r>
    </w:p>
    <w:p w:rsidR="009417EE" w:rsidRDefault="009417EE" w:rsidP="009417EE">
      <w:pPr>
        <w:ind w:firstLine="720"/>
        <w:jc w:val="both"/>
      </w:pPr>
      <w:r w:rsidRPr="007E4D3E">
        <w:t>1</w:t>
      </w:r>
      <w:r w:rsidR="00B26E7D">
        <w:t>.</w:t>
      </w:r>
      <w:r w:rsidRPr="007E4D3E">
        <w:t>11. svarstyti ir teikti siūlymus dėl darbų organizavimo iš Užimtumo didinimo programos;</w:t>
      </w:r>
    </w:p>
    <w:p w:rsidR="00561964" w:rsidRPr="007E4D3E" w:rsidRDefault="00561964" w:rsidP="009417EE">
      <w:pPr>
        <w:ind w:firstLine="720"/>
        <w:jc w:val="both"/>
      </w:pPr>
      <w:r w:rsidRPr="007E4D3E">
        <w:t>1.12. svarstyti ir teikti siūlymus dėl dalyvavimo užtikrinant viešąją tvarką ir gyventojų rimtį</w:t>
      </w:r>
    </w:p>
    <w:p w:rsidR="00561964" w:rsidRDefault="00561964" w:rsidP="00561964">
      <w:pPr>
        <w:jc w:val="center"/>
      </w:pPr>
      <w:r>
        <w:lastRenderedPageBreak/>
        <w:t>2</w:t>
      </w:r>
    </w:p>
    <w:p w:rsidR="00C30CD6" w:rsidRDefault="009417EE" w:rsidP="00561964">
      <w:pPr>
        <w:jc w:val="both"/>
      </w:pPr>
      <w:r w:rsidRPr="007E4D3E">
        <w:t xml:space="preserve">(nusikaltimų </w:t>
      </w:r>
      <w:r w:rsidR="00C30CD6">
        <w:t xml:space="preserve">  </w:t>
      </w:r>
      <w:r w:rsidRPr="007E4D3E">
        <w:t xml:space="preserve">kontrolės </w:t>
      </w:r>
      <w:r w:rsidR="00C30CD6">
        <w:t xml:space="preserve"> </w:t>
      </w:r>
      <w:r w:rsidRPr="007E4D3E">
        <w:t xml:space="preserve">ir </w:t>
      </w:r>
      <w:r w:rsidR="00C30CD6">
        <w:t xml:space="preserve"> </w:t>
      </w:r>
      <w:r w:rsidRPr="007E4D3E">
        <w:t xml:space="preserve">prevencijos </w:t>
      </w:r>
      <w:r w:rsidR="00C30CD6">
        <w:t xml:space="preserve"> </w:t>
      </w:r>
      <w:r w:rsidRPr="007E4D3E">
        <w:t xml:space="preserve">vietinių </w:t>
      </w:r>
      <w:r w:rsidR="00C30CD6">
        <w:t xml:space="preserve"> </w:t>
      </w:r>
      <w:r w:rsidRPr="007E4D3E">
        <w:t xml:space="preserve">programų </w:t>
      </w:r>
      <w:r w:rsidR="00C30CD6">
        <w:t xml:space="preserve"> </w:t>
      </w:r>
      <w:r w:rsidRPr="007E4D3E">
        <w:t xml:space="preserve">kūrimas </w:t>
      </w:r>
      <w:r w:rsidR="00C30CD6">
        <w:t xml:space="preserve"> </w:t>
      </w:r>
      <w:r w:rsidRPr="007E4D3E">
        <w:t>ir</w:t>
      </w:r>
      <w:r w:rsidR="00C30CD6">
        <w:t xml:space="preserve"> </w:t>
      </w:r>
      <w:r w:rsidRPr="007E4D3E">
        <w:t xml:space="preserve"> įgyvendinimas</w:t>
      </w:r>
      <w:r w:rsidR="00C30CD6">
        <w:t xml:space="preserve">  </w:t>
      </w:r>
      <w:r w:rsidRPr="007E4D3E">
        <w:t xml:space="preserve"> pasitelkiant </w:t>
      </w:r>
    </w:p>
    <w:p w:rsidR="009417EE" w:rsidRPr="007E4D3E" w:rsidRDefault="009417EE" w:rsidP="00C30CD6">
      <w:pPr>
        <w:jc w:val="both"/>
      </w:pPr>
      <w:r w:rsidRPr="007E4D3E">
        <w:t>savivaldybės teritoriją aptarnaujančias policijos įstaigas bei įtraukiant į šią veiklą visuomenines organizacijas ir gyventojus);</w:t>
      </w:r>
    </w:p>
    <w:p w:rsidR="009417EE" w:rsidRPr="007E4D3E" w:rsidRDefault="009417EE" w:rsidP="009417EE">
      <w:pPr>
        <w:ind w:firstLine="720"/>
        <w:jc w:val="both"/>
      </w:pPr>
      <w:r w:rsidRPr="007E4D3E">
        <w:t>1.13. svarstyti ir teikti siūlymus dėl kraštovaizdžio bei savivaldybės įsteigtų saugomų teritorijų tvarkymo ir apsaugos;</w:t>
      </w:r>
    </w:p>
    <w:p w:rsidR="009417EE" w:rsidRPr="007E4D3E" w:rsidRDefault="009417EE" w:rsidP="009417EE">
      <w:pPr>
        <w:ind w:firstLine="720"/>
        <w:jc w:val="both"/>
      </w:pPr>
      <w:r w:rsidRPr="007E4D3E">
        <w:t>1.14. svarstyti ir teikti išvadas dėl infrastruktūros, socialinės ir ekonominės raidos planavimo, būsto, smulkaus ir vidutinio verslo plėtros programų rengimo;</w:t>
      </w:r>
    </w:p>
    <w:p w:rsidR="009417EE" w:rsidRPr="007E4D3E" w:rsidRDefault="009417EE" w:rsidP="009417EE">
      <w:pPr>
        <w:ind w:firstLine="720"/>
        <w:jc w:val="both"/>
      </w:pPr>
      <w:r w:rsidRPr="007E4D3E">
        <w:t>1.15. svarstyti ir teikti siūlymus dėl aplinkos kokybės gerinimo ir apsaugos;</w:t>
      </w:r>
    </w:p>
    <w:p w:rsidR="009417EE" w:rsidRPr="007E4D3E" w:rsidRDefault="009417EE" w:rsidP="009417EE">
      <w:pPr>
        <w:ind w:firstLine="720"/>
        <w:jc w:val="both"/>
      </w:pPr>
      <w:r w:rsidRPr="007E4D3E">
        <w:t>1.16. svarstyti ir teikti siūlymus dėl komunalinių atliekų tvarkymo sistemų diegimo, antrinių žaliavų surinkimo bei perdirbimo organizavimo ir sąvartynų įrengimo bei eksploatavimo;</w:t>
      </w:r>
    </w:p>
    <w:p w:rsidR="009417EE" w:rsidRPr="007E4D3E" w:rsidRDefault="009417EE" w:rsidP="009417EE">
      <w:pPr>
        <w:ind w:firstLine="720"/>
        <w:jc w:val="both"/>
      </w:pPr>
      <w:r w:rsidRPr="007E4D3E">
        <w:t>1.17. svarstyti ir teikti siūlymus dėl vietinės reikšmės kelių ir gatvių priežiūros, taisymo, tiesimo bei saugaus eismo sąlygų užtikrinimo, keleivių vežimo vietiniais maršrutais organizavimo, lengvatinio keleivių vežimo kompensacijų skaičiavimo ir mokėjimo;</w:t>
      </w:r>
    </w:p>
    <w:p w:rsidR="009417EE" w:rsidRPr="007E4D3E" w:rsidRDefault="009417EE" w:rsidP="009417EE">
      <w:pPr>
        <w:ind w:firstLine="720"/>
        <w:jc w:val="both"/>
      </w:pPr>
      <w:r w:rsidRPr="007E4D3E">
        <w:t>1.18. svarstyti ir teikti siūlymus dėl savivaldybės priešgaisrinių tarnybų ir civilinės saugos organizavimo;</w:t>
      </w:r>
    </w:p>
    <w:p w:rsidR="009417EE" w:rsidRPr="007E4D3E" w:rsidRDefault="009417EE" w:rsidP="009417EE">
      <w:pPr>
        <w:ind w:firstLine="720"/>
        <w:jc w:val="both"/>
      </w:pPr>
      <w:r w:rsidRPr="007E4D3E">
        <w:t>1.19. svarstyti ir teikti išvadas dėl koncesijų suteikimo tikslingumo;</w:t>
      </w:r>
    </w:p>
    <w:p w:rsidR="009417EE" w:rsidRPr="007E4D3E" w:rsidRDefault="009417EE" w:rsidP="009417EE">
      <w:pPr>
        <w:ind w:firstLine="720"/>
        <w:jc w:val="both"/>
      </w:pPr>
      <w:r w:rsidRPr="007E4D3E">
        <w:t>1.20. svarstyti ir teikti siūlymus dėl disponavimo savivaldybei nuosavybės teise priklausančiu turtu, šio turto valdymo, naudojimo ir disponavimo juo tvarkos nustatymo, išskyrus atvejus, kai ji nustatyta įstatymuose;</w:t>
      </w:r>
    </w:p>
    <w:p w:rsidR="009417EE" w:rsidRPr="007E4D3E" w:rsidRDefault="009417EE" w:rsidP="009417EE">
      <w:pPr>
        <w:ind w:firstLine="720"/>
        <w:jc w:val="both"/>
      </w:pPr>
      <w:r w:rsidRPr="007E4D3E">
        <w:t>1.21. pagal savo kompetenciją svarstyti ir teikti išvadas dėl Tarybai teikiamų  administracijos direktoriaus, savivaldybės kontrolieriaus, biudžetinių ir viešųjų įstaigų, įmonių ir organizacijų vadovų ataskaitų bei atsakymų į Tarybos narių paklausimus;</w:t>
      </w:r>
    </w:p>
    <w:p w:rsidR="009417EE" w:rsidRPr="007E4D3E" w:rsidRDefault="009417EE" w:rsidP="009417EE">
      <w:pPr>
        <w:ind w:firstLine="720"/>
        <w:jc w:val="both"/>
      </w:pPr>
      <w:r w:rsidRPr="007E4D3E">
        <w:t>1.22. rengti Tarybos sprendimų projektus komiteto kompetencijos klausimais;</w:t>
      </w:r>
    </w:p>
    <w:p w:rsidR="009417EE" w:rsidRPr="007E4D3E" w:rsidRDefault="009417EE" w:rsidP="009417EE">
      <w:pPr>
        <w:ind w:firstLine="720"/>
        <w:jc w:val="both"/>
      </w:pPr>
      <w:r w:rsidRPr="007E4D3E">
        <w:t>1.23. nagrinėti piliečių bei visuomeninių organizacijų pasiūlymus, prašymus, skundus savo veiklos sričių klausimais (pateiktus raštu arba elektroniniu būdu prisijungus prie savivaldybės interneto tinklalapio modulio „El. prašymas”), atsižvelgiant  į komentarus bei balsavimą savivaldybės interneto svetainėje, ir</w:t>
      </w:r>
      <w:r w:rsidR="0004679F">
        <w:t>,</w:t>
      </w:r>
      <w:r w:rsidRPr="007E4D3E">
        <w:t xml:space="preserve"> prireikus su atitinkamais rekomendaciniais sprendimais</w:t>
      </w:r>
      <w:r w:rsidR="0004679F">
        <w:t>,</w:t>
      </w:r>
      <w:r w:rsidRPr="007E4D3E">
        <w:t xml:space="preserve"> juos perduoti pagal kompetenciją administracijos direktoriui, merui, Tarybai;</w:t>
      </w:r>
    </w:p>
    <w:p w:rsidR="009417EE" w:rsidRPr="007E4D3E" w:rsidRDefault="009417EE" w:rsidP="009417EE">
      <w:pPr>
        <w:ind w:firstLine="720"/>
        <w:jc w:val="both"/>
      </w:pPr>
      <w:r w:rsidRPr="007E4D3E">
        <w:t>1.24. svarstyti ir teikti išvadas bei pasiūlymus dėl aplinkos apsaugos rėmimo specialiosios programos;</w:t>
      </w:r>
    </w:p>
    <w:p w:rsidR="009417EE" w:rsidRPr="007E4D3E" w:rsidRDefault="009417EE" w:rsidP="009417EE">
      <w:pPr>
        <w:ind w:firstLine="720"/>
        <w:jc w:val="both"/>
      </w:pPr>
      <w:r w:rsidRPr="007E4D3E">
        <w:t>1.25. svarstyti ir teikti išvadas bei pasiūlymus kitais komiteto arba jo kompetencijai priskirtais klausimais.</w:t>
      </w:r>
    </w:p>
    <w:p w:rsidR="007241DE" w:rsidRDefault="007241DE" w:rsidP="009417EE">
      <w:pPr>
        <w:jc w:val="both"/>
      </w:pPr>
    </w:p>
    <w:p w:rsidR="00863D32" w:rsidRDefault="00863D32" w:rsidP="00C522C9">
      <w:pPr>
        <w:ind w:firstLine="720"/>
      </w:pPr>
    </w:p>
    <w:p w:rsidR="008A10D9" w:rsidRDefault="008A10D9" w:rsidP="008A10D9">
      <w:pPr>
        <w:jc w:val="center"/>
        <w:rPr>
          <w:b/>
          <w:sz w:val="26"/>
        </w:rPr>
      </w:pPr>
      <w:r>
        <w:rPr>
          <w:b/>
          <w:sz w:val="26"/>
        </w:rPr>
        <w:t>II</w:t>
      </w:r>
      <w:r w:rsidR="00863D32">
        <w:rPr>
          <w:b/>
          <w:sz w:val="26"/>
        </w:rPr>
        <w:t>I</w:t>
      </w:r>
      <w:r>
        <w:rPr>
          <w:b/>
          <w:sz w:val="26"/>
        </w:rPr>
        <w:t>. KOMITETO VEIKLA</w:t>
      </w:r>
    </w:p>
    <w:p w:rsidR="008A10D9" w:rsidRPr="00EC59C2" w:rsidRDefault="008A10D9" w:rsidP="008A10D9">
      <w:pPr>
        <w:jc w:val="both"/>
        <w:rPr>
          <w:b/>
        </w:rPr>
      </w:pPr>
    </w:p>
    <w:p w:rsidR="008A10D9" w:rsidRPr="00EC59C2" w:rsidRDefault="001831E4" w:rsidP="007A587F">
      <w:pPr>
        <w:ind w:firstLine="720"/>
        <w:jc w:val="both"/>
      </w:pPr>
      <w:r w:rsidRPr="00EC59C2">
        <w:t xml:space="preserve">Viena iš svarbiausių </w:t>
      </w:r>
      <w:r w:rsidR="00064291" w:rsidRPr="00EC59C2">
        <w:t>komiteto veiklos form</w:t>
      </w:r>
      <w:r w:rsidRPr="00EC59C2">
        <w:t>ų</w:t>
      </w:r>
      <w:r w:rsidR="00064291" w:rsidRPr="00EC59C2">
        <w:t xml:space="preserve"> yra komiteto posėdžiai. </w:t>
      </w:r>
      <w:r w:rsidR="008A10D9" w:rsidRPr="00EC59C2">
        <w:t>201</w:t>
      </w:r>
      <w:r w:rsidR="006663EC">
        <w:t>9</w:t>
      </w:r>
      <w:r w:rsidR="008A10D9" w:rsidRPr="00EC59C2">
        <w:t xml:space="preserve"> metais Lazdijų rajono savivaldybės tarybos </w:t>
      </w:r>
      <w:r w:rsidR="00064291" w:rsidRPr="00EC59C2">
        <w:t xml:space="preserve">Vietinio ūkio ir aplinkosaugos komitetas </w:t>
      </w:r>
      <w:r w:rsidR="008A10D9" w:rsidRPr="00EC59C2">
        <w:t xml:space="preserve">dirbo vadovaudamasis Lietuvos Respublikos Konstitucija, </w:t>
      </w:r>
      <w:r w:rsidR="00A3507A">
        <w:t>V</w:t>
      </w:r>
      <w:r w:rsidR="008A10D9" w:rsidRPr="00EC59C2">
        <w:t xml:space="preserve">ietos savivaldos ir kitais įstatymais, </w:t>
      </w:r>
      <w:r w:rsidR="00A3507A">
        <w:t xml:space="preserve">Lietuvos Respublikos </w:t>
      </w:r>
      <w:r w:rsidR="008A10D9" w:rsidRPr="00EC59C2">
        <w:t>Vyriausybės nutarimais,</w:t>
      </w:r>
      <w:r w:rsidR="00A3507A">
        <w:t xml:space="preserve"> Lazdijų</w:t>
      </w:r>
      <w:r w:rsidR="008A10D9" w:rsidRPr="00EC59C2">
        <w:t xml:space="preserve"> rajono savivaldybės tarybos veiklos reglamentu.</w:t>
      </w:r>
    </w:p>
    <w:p w:rsidR="0023585A" w:rsidRDefault="009165D2" w:rsidP="0023585A">
      <w:pPr>
        <w:ind w:firstLine="720"/>
        <w:jc w:val="both"/>
        <w:rPr>
          <w:bCs/>
        </w:rPr>
      </w:pPr>
      <w:r w:rsidRPr="006B2C34">
        <w:rPr>
          <w:b/>
        </w:rPr>
        <w:t>201</w:t>
      </w:r>
      <w:r w:rsidR="006663EC" w:rsidRPr="006B2C34">
        <w:rPr>
          <w:b/>
        </w:rPr>
        <w:t>9</w:t>
      </w:r>
      <w:r w:rsidRPr="006B2C34">
        <w:rPr>
          <w:b/>
        </w:rPr>
        <w:t xml:space="preserve"> m. </w:t>
      </w:r>
      <w:r w:rsidR="006663EC" w:rsidRPr="006B2C34">
        <w:rPr>
          <w:b/>
        </w:rPr>
        <w:t>birželio</w:t>
      </w:r>
      <w:r w:rsidR="00CD41E8" w:rsidRPr="006B2C34">
        <w:rPr>
          <w:b/>
        </w:rPr>
        <w:t xml:space="preserve"> 1</w:t>
      </w:r>
      <w:r w:rsidR="006663EC" w:rsidRPr="006B2C34">
        <w:rPr>
          <w:b/>
        </w:rPr>
        <w:t>1</w:t>
      </w:r>
      <w:r w:rsidRPr="006B2C34">
        <w:rPr>
          <w:b/>
        </w:rPr>
        <w:t xml:space="preserve"> d.</w:t>
      </w:r>
      <w:r w:rsidRPr="00EC59C2">
        <w:t xml:space="preserve"> </w:t>
      </w:r>
      <w:r w:rsidR="001831E4" w:rsidRPr="00EC59C2">
        <w:t xml:space="preserve">komiteto </w:t>
      </w:r>
      <w:r w:rsidR="00ED57F5">
        <w:t xml:space="preserve">posėdyje </w:t>
      </w:r>
      <w:r w:rsidRPr="00EC59C2">
        <w:t xml:space="preserve">buvo svarstomi </w:t>
      </w:r>
      <w:r w:rsidR="002361D6">
        <w:t xml:space="preserve">šie </w:t>
      </w:r>
      <w:r w:rsidRPr="00EC59C2">
        <w:t xml:space="preserve"> klausimai</w:t>
      </w:r>
      <w:r w:rsidR="002361D6">
        <w:t>:</w:t>
      </w:r>
      <w:r w:rsidR="0023585A">
        <w:t xml:space="preserve"> </w:t>
      </w:r>
      <w:r w:rsidR="0023585A" w:rsidRPr="0023585A">
        <w:t>„</w:t>
      </w:r>
      <w:r w:rsidR="0023585A" w:rsidRPr="0023585A">
        <w:rPr>
          <w:rFonts w:eastAsia="TimesNewRoman"/>
          <w:bCs/>
          <w:kern w:val="2"/>
        </w:rPr>
        <w:t>Dė</w:t>
      </w:r>
      <w:r w:rsidR="0023585A" w:rsidRPr="0023585A">
        <w:rPr>
          <w:bCs/>
          <w:kern w:val="2"/>
        </w:rPr>
        <w:t xml:space="preserve">l Lazdijų rajono savivaldybės </w:t>
      </w:r>
      <w:r w:rsidR="002178B0">
        <w:rPr>
          <w:bCs/>
          <w:kern w:val="2"/>
        </w:rPr>
        <w:t>9-osios tarybos Vietinio ūkio ir aplinkosaugos komiteto narių pasiskirstymo pareigomis</w:t>
      </w:r>
      <w:r w:rsidR="0023585A">
        <w:rPr>
          <w:bCs/>
          <w:kern w:val="2"/>
        </w:rPr>
        <w:t xml:space="preserve">“ </w:t>
      </w:r>
      <w:r w:rsidR="002178B0">
        <w:rPr>
          <w:bCs/>
          <w:kern w:val="2"/>
        </w:rPr>
        <w:t>bei kiti klausimai</w:t>
      </w:r>
      <w:r w:rsidR="00274D7E">
        <w:rPr>
          <w:bCs/>
          <w:kern w:val="2"/>
        </w:rPr>
        <w:t xml:space="preserve">. </w:t>
      </w:r>
      <w:r w:rsidR="002178B0">
        <w:rPr>
          <w:bCs/>
          <w:kern w:val="2"/>
        </w:rPr>
        <w:t>Nutarta</w:t>
      </w:r>
      <w:r w:rsidR="00274D7E">
        <w:rPr>
          <w:bCs/>
          <w:kern w:val="2"/>
        </w:rPr>
        <w:t>,</w:t>
      </w:r>
      <w:r w:rsidR="002178B0">
        <w:rPr>
          <w:bCs/>
          <w:kern w:val="2"/>
        </w:rPr>
        <w:t xml:space="preserve"> atsižvelgiant </w:t>
      </w:r>
      <w:r w:rsidR="002178B0">
        <w:t>į Savivaldybės mero 2019 m. gegužės 17 d. potvarkį Nr. 7V-38 „</w:t>
      </w:r>
      <w:r w:rsidR="002178B0">
        <w:rPr>
          <w:bCs/>
        </w:rPr>
        <w:t>Dėl Lazdijų rajono savivaldybės tarybos komitetų pirmininkų ir jų pavaduotojų kandidatūrų“</w:t>
      </w:r>
      <w:r w:rsidR="00274D7E">
        <w:rPr>
          <w:bCs/>
        </w:rPr>
        <w:t xml:space="preserve">, </w:t>
      </w:r>
      <w:r w:rsidR="002178B0">
        <w:rPr>
          <w:bCs/>
        </w:rPr>
        <w:t>pabalsavus paskirti komiteto pirmininku Albiną Žymančių, o komiteto pirmininko pavaduotoju – Rimantą Pilecką.</w:t>
      </w:r>
      <w:r w:rsidR="00801733">
        <w:rPr>
          <w:bCs/>
        </w:rPr>
        <w:t xml:space="preserve"> Svarstant kitus klausimus, atkreiptas dėmesys į medžiotojų pageidavimą turėti šaudyklą, pasiūlyta įrengti saugumo kalnelius Sodų g. ir Turistų g., nurodant konkrečias vietas. Nutarta ateityje svarstyti klausimą dėl šaudyklos įrengimo, o dėl eismo saugumo klausimų </w:t>
      </w:r>
      <w:r w:rsidR="00336B30">
        <w:rPr>
          <w:bCs/>
        </w:rPr>
        <w:t xml:space="preserve">į </w:t>
      </w:r>
      <w:r w:rsidR="00CD3FCB">
        <w:rPr>
          <w:bCs/>
        </w:rPr>
        <w:t>kit</w:t>
      </w:r>
      <w:r w:rsidR="00336B30">
        <w:rPr>
          <w:bCs/>
        </w:rPr>
        <w:t>ą</w:t>
      </w:r>
      <w:r w:rsidR="00801733">
        <w:rPr>
          <w:bCs/>
        </w:rPr>
        <w:t xml:space="preserve"> posėd</w:t>
      </w:r>
      <w:r w:rsidR="00336B30">
        <w:rPr>
          <w:bCs/>
        </w:rPr>
        <w:t>į</w:t>
      </w:r>
      <w:r w:rsidR="00801733">
        <w:rPr>
          <w:bCs/>
        </w:rPr>
        <w:t xml:space="preserve"> pakviesti Vietinio ūkio skyriaus specialistus ir </w:t>
      </w:r>
      <w:r w:rsidR="0004679F">
        <w:rPr>
          <w:bCs/>
        </w:rPr>
        <w:t xml:space="preserve">toliau </w:t>
      </w:r>
      <w:r w:rsidR="00801733">
        <w:rPr>
          <w:bCs/>
        </w:rPr>
        <w:t>diskutuoti ši</w:t>
      </w:r>
      <w:r w:rsidR="00E6666A">
        <w:rPr>
          <w:bCs/>
        </w:rPr>
        <w:t>ais</w:t>
      </w:r>
      <w:r w:rsidR="00801733">
        <w:rPr>
          <w:bCs/>
        </w:rPr>
        <w:t xml:space="preserve"> klausim</w:t>
      </w:r>
      <w:r w:rsidR="00E6666A">
        <w:rPr>
          <w:bCs/>
        </w:rPr>
        <w:t>ais</w:t>
      </w:r>
      <w:r w:rsidR="00801733">
        <w:rPr>
          <w:bCs/>
        </w:rPr>
        <w:t>.</w:t>
      </w:r>
    </w:p>
    <w:p w:rsidR="001D71E6" w:rsidRDefault="001D71E6" w:rsidP="00B20C81">
      <w:pPr>
        <w:ind w:firstLine="720"/>
        <w:jc w:val="both"/>
        <w:rPr>
          <w:b/>
          <w:lang w:val="es-ES"/>
        </w:rPr>
      </w:pPr>
    </w:p>
    <w:p w:rsidR="001D71E6" w:rsidRPr="001D71E6" w:rsidRDefault="001D71E6" w:rsidP="001D71E6">
      <w:pPr>
        <w:jc w:val="center"/>
        <w:rPr>
          <w:bCs/>
          <w:lang w:val="es-ES"/>
        </w:rPr>
      </w:pPr>
      <w:r w:rsidRPr="001D71E6">
        <w:rPr>
          <w:bCs/>
          <w:lang w:val="es-ES"/>
        </w:rPr>
        <w:lastRenderedPageBreak/>
        <w:t>3</w:t>
      </w:r>
    </w:p>
    <w:p w:rsidR="006B2C34" w:rsidRDefault="004E3A49" w:rsidP="00B20C81">
      <w:pPr>
        <w:ind w:firstLine="720"/>
        <w:jc w:val="both"/>
      </w:pPr>
      <w:r w:rsidRPr="006B2C34">
        <w:rPr>
          <w:b/>
          <w:lang w:val="es-ES"/>
        </w:rPr>
        <w:t>2019 m.</w:t>
      </w:r>
      <w:r w:rsidR="002D46ED">
        <w:rPr>
          <w:b/>
          <w:lang w:val="es-ES"/>
        </w:rPr>
        <w:t xml:space="preserve"> </w:t>
      </w:r>
      <w:r w:rsidRPr="006B2C34">
        <w:rPr>
          <w:b/>
          <w:lang w:val="es-ES"/>
        </w:rPr>
        <w:t>lapkričio 25 d.</w:t>
      </w:r>
      <w:r>
        <w:rPr>
          <w:lang w:val="es-ES"/>
        </w:rPr>
        <w:t xml:space="preserve"> komiteto posėdyje buvo svarstomi šie klausimai:</w:t>
      </w:r>
      <w:r w:rsidR="000953B4">
        <w:rPr>
          <w:lang w:val="es-ES"/>
        </w:rPr>
        <w:t xml:space="preserve"> „</w:t>
      </w:r>
      <w:r>
        <w:t xml:space="preserve">Dėl </w:t>
      </w:r>
      <w:r>
        <w:rPr>
          <w:rStyle w:val="FontStyle13"/>
        </w:rPr>
        <w:t xml:space="preserve">Šeštokų </w:t>
      </w:r>
      <w:r w:rsidRPr="000953B4">
        <w:rPr>
          <w:rStyle w:val="FontStyle13"/>
          <w:sz w:val="24"/>
          <w:szCs w:val="24"/>
        </w:rPr>
        <w:t>gyventojos J. M. Ruškienės 2019-07-04 prašymo“, „</w:t>
      </w:r>
      <w:r w:rsidRPr="000953B4">
        <w:t>Dėl Lazdijų rajono savivaldybės tarybos 2019 m.</w:t>
      </w:r>
      <w:r>
        <w:t xml:space="preserve"> vasario 21 d. sprendimo Nr. 5TS-1578 „Dėl 2019 metų Lazdijų rajono savivaldybės biudžeto patvirtinimo“ pakeitimo“, „</w:t>
      </w:r>
      <w:r>
        <w:rPr>
          <w:bCs/>
        </w:rPr>
        <w:t>Dėl Lazdijų rajono savivaldybei nuosavybės teise priklausančių kelių ir kelių statinių projektavimo, tiesimo, statybos, rekonstravimo ir (ar) taisymo (remonto) darbų nustatymo prioritetiniais, kai dalis išlaidų padengiama fizinių ir (ar) juridinių asmenų lėšomis, tvarkos aprašo patvirtinimo“, „</w:t>
      </w:r>
      <w:r>
        <w:t xml:space="preserve"> Kiti klausimai“</w:t>
      </w:r>
      <w:r w:rsidR="000953B4">
        <w:t>. Pirmu klausimu n</w:t>
      </w:r>
      <w:r>
        <w:t xml:space="preserve">utarta </w:t>
      </w:r>
      <w:r w:rsidR="000F175F">
        <w:t>–</w:t>
      </w:r>
      <w:r>
        <w:t xml:space="preserve"> </w:t>
      </w:r>
      <w:r w:rsidRPr="00EF268C">
        <w:t>Vietinio</w:t>
      </w:r>
      <w:r>
        <w:t xml:space="preserve"> </w:t>
      </w:r>
      <w:r w:rsidRPr="00EF268C">
        <w:t xml:space="preserve"> ūkio</w:t>
      </w:r>
      <w:r>
        <w:t xml:space="preserve"> </w:t>
      </w:r>
      <w:r w:rsidRPr="00EF268C">
        <w:t xml:space="preserve"> ir </w:t>
      </w:r>
      <w:r>
        <w:t xml:space="preserve"> </w:t>
      </w:r>
      <w:r w:rsidRPr="00EF268C">
        <w:t>aplinkosaugos</w:t>
      </w:r>
      <w:r>
        <w:t xml:space="preserve"> </w:t>
      </w:r>
      <w:r w:rsidRPr="00EF268C">
        <w:t xml:space="preserve"> komitet</w:t>
      </w:r>
      <w:r>
        <w:t>ui</w:t>
      </w:r>
      <w:r w:rsidRPr="00EF268C">
        <w:t xml:space="preserve"> </w:t>
      </w:r>
      <w:r>
        <w:t xml:space="preserve"> </w:t>
      </w:r>
      <w:r w:rsidRPr="00EF268C">
        <w:t>įvertin</w:t>
      </w:r>
      <w:r>
        <w:t>us</w:t>
      </w:r>
      <w:r w:rsidRPr="00EF268C">
        <w:t xml:space="preserve"> </w:t>
      </w:r>
      <w:r>
        <w:t xml:space="preserve"> </w:t>
      </w:r>
      <w:r w:rsidRPr="00EF268C">
        <w:t xml:space="preserve">visus </w:t>
      </w:r>
      <w:r>
        <w:t xml:space="preserve"> </w:t>
      </w:r>
      <w:r w:rsidRPr="000953B4">
        <w:rPr>
          <w:rStyle w:val="FontStyle13"/>
          <w:sz w:val="24"/>
          <w:szCs w:val="24"/>
        </w:rPr>
        <w:t>J.  M.  Ruškienės</w:t>
      </w:r>
      <w:r>
        <w:rPr>
          <w:rStyle w:val="FontStyle13"/>
        </w:rPr>
        <w:t xml:space="preserve">  </w:t>
      </w:r>
      <w:r w:rsidRPr="00EF268C">
        <w:t xml:space="preserve">prašyme </w:t>
      </w:r>
      <w:r>
        <w:t xml:space="preserve">bei </w:t>
      </w:r>
      <w:r w:rsidRPr="006F739A">
        <w:t xml:space="preserve"> </w:t>
      </w:r>
      <w:r>
        <w:t>d</w:t>
      </w:r>
      <w:r w:rsidRPr="00EF268C">
        <w:t>okumentuose</w:t>
      </w:r>
      <w:r>
        <w:t xml:space="preserve">  nurodytus    faktus    ir  </w:t>
      </w:r>
      <w:r w:rsidRPr="00EF268C">
        <w:t xml:space="preserve"> nenust</w:t>
      </w:r>
      <w:r>
        <w:t xml:space="preserve">ačius  </w:t>
      </w:r>
      <w:r w:rsidRPr="00EF268C">
        <w:t>pažeidimų</w:t>
      </w:r>
      <w:r>
        <w:t xml:space="preserve">, </w:t>
      </w:r>
      <w:r w:rsidRPr="00EF268C">
        <w:t>nerekomenduo</w:t>
      </w:r>
      <w:r>
        <w:t>ti</w:t>
      </w:r>
      <w:r w:rsidRPr="00EF268C">
        <w:t xml:space="preserve"> </w:t>
      </w:r>
      <w:r w:rsidRPr="000953B4">
        <w:rPr>
          <w:rStyle w:val="FontStyle13"/>
          <w:sz w:val="24"/>
          <w:szCs w:val="24"/>
        </w:rPr>
        <w:t>J. M. Ruškienės</w:t>
      </w:r>
      <w:r>
        <w:rPr>
          <w:rStyle w:val="FontStyle13"/>
        </w:rPr>
        <w:t xml:space="preserve"> </w:t>
      </w:r>
      <w:r w:rsidRPr="00EF268C">
        <w:t>siūlomo sklypo įtraukti į Išperkamų ir neprivatizuojamų visuomeninės</w:t>
      </w:r>
      <w:r>
        <w:t xml:space="preserve"> paskirties žemės sklypų sąrašą</w:t>
      </w:r>
      <w:r w:rsidR="000953B4">
        <w:t xml:space="preserve">. </w:t>
      </w:r>
      <w:r w:rsidR="00AA4B2D">
        <w:t>A</w:t>
      </w:r>
      <w:r>
        <w:t>ntr</w:t>
      </w:r>
      <w:r w:rsidR="00AA4B2D">
        <w:t>u</w:t>
      </w:r>
      <w:r>
        <w:t xml:space="preserve"> klausim</w:t>
      </w:r>
      <w:r w:rsidR="00AA4B2D">
        <w:t>u</w:t>
      </w:r>
      <w:r w:rsidR="000953B4">
        <w:t xml:space="preserve"> nutarta p</w:t>
      </w:r>
      <w:r>
        <w:t xml:space="preserve">ritarti sprendimo „Dėl </w:t>
      </w:r>
      <w:r w:rsidRPr="0090321C">
        <w:t>Lazdijų rajono savivaldybės tarybos 2019 m. vasario 21 d. sprendimo Nr. 5TS-1578 „Dėl 2019 metų Lazdijų rajono savivaldybės biudžeto patvirtinimo“ pakeitim</w:t>
      </w:r>
      <w:r>
        <w:t>o“ projektui</w:t>
      </w:r>
      <w:r w:rsidR="00AA4B2D">
        <w:t>. T</w:t>
      </w:r>
      <w:r>
        <w:t>reči</w:t>
      </w:r>
      <w:r w:rsidR="00AA4B2D">
        <w:t>u</w:t>
      </w:r>
      <w:r>
        <w:t xml:space="preserve"> klausim</w:t>
      </w:r>
      <w:r w:rsidR="00AA4B2D">
        <w:t>u</w:t>
      </w:r>
      <w:r w:rsidR="000953B4">
        <w:t xml:space="preserve"> nutarta </w:t>
      </w:r>
      <w:r w:rsidR="006B2C34">
        <w:t>į kitą Vietinio ūkio ir aplinkosaugos komiteto posėdį pakviesti Vietinio ūkio skyriaus vyr. specialistą V. Blažauską, kuris pristatytų komiteto nariams kitų metų kelių ir gatvių priežiūros ir plėtros programą</w:t>
      </w:r>
      <w:r w:rsidR="000953B4">
        <w:t>.</w:t>
      </w:r>
      <w:r w:rsidR="00AA4B2D">
        <w:t xml:space="preserve"> Komi</w:t>
      </w:r>
      <w:r w:rsidR="00EC12D5">
        <w:t>t</w:t>
      </w:r>
      <w:r w:rsidR="00AA4B2D">
        <w:t xml:space="preserve">eto posėdyje buvo apžvelgti kiti klausimai: </w:t>
      </w:r>
      <w:r w:rsidR="006B2C34">
        <w:t>gaut</w:t>
      </w:r>
      <w:r w:rsidR="00AA4B2D">
        <w:t>as</w:t>
      </w:r>
      <w:r w:rsidR="006B2C34">
        <w:t xml:space="preserve"> žodini</w:t>
      </w:r>
      <w:r w:rsidR="00AA4B2D">
        <w:t>s</w:t>
      </w:r>
      <w:r w:rsidR="006B2C34">
        <w:t xml:space="preserve"> vietos gyventojų skund</w:t>
      </w:r>
      <w:r w:rsidR="00AA4B2D">
        <w:t>as</w:t>
      </w:r>
      <w:r w:rsidR="006B2C34">
        <w:t xml:space="preserve"> dėl verslo įmonės (Turistų g., Lazdijai), kuri teikia padangų montavimo paslaugas. Minėtos įmonės teritorijoje mat</w:t>
      </w:r>
      <w:r w:rsidR="0004679F">
        <w:t>yti</w:t>
      </w:r>
      <w:r w:rsidR="006B2C34">
        <w:t xml:space="preserve"> daug išmėtytų padangų, trūksta elementarios tvarkos. Vietos gyventojai pageidauja, jog įmonė sutvarkytų teritoriją. </w:t>
      </w:r>
      <w:r w:rsidR="00132238">
        <w:t>K</w:t>
      </w:r>
      <w:r w:rsidR="006B2C34">
        <w:t>omiteto nari</w:t>
      </w:r>
      <w:r w:rsidR="00132238">
        <w:t xml:space="preserve">ai </w:t>
      </w:r>
      <w:r w:rsidR="006B2C34">
        <w:t>parei</w:t>
      </w:r>
      <w:r w:rsidR="00132238">
        <w:t>škė</w:t>
      </w:r>
      <w:r w:rsidR="006B2C34">
        <w:t xml:space="preserve"> nuomonę šiuo klausimu.</w:t>
      </w:r>
      <w:r w:rsidR="006B2C34" w:rsidRPr="006B2C34">
        <w:t xml:space="preserve"> </w:t>
      </w:r>
      <w:r w:rsidR="006B2C34">
        <w:t>Nutarta kreiptis į rajono savivaldybės administraciją ir į verslo įmonės (Turistų g., Lazdijai)</w:t>
      </w:r>
      <w:r w:rsidR="006B2C34" w:rsidRPr="00FA79D4">
        <w:t xml:space="preserve"> </w:t>
      </w:r>
      <w:r w:rsidR="006B2C34">
        <w:t xml:space="preserve">savininką V. Patacką dėl įmonės teritorijos sutvarkymo. </w:t>
      </w:r>
    </w:p>
    <w:p w:rsidR="006B2C34" w:rsidRPr="007837F9" w:rsidRDefault="006B2C34" w:rsidP="00B20C81">
      <w:pPr>
        <w:ind w:firstLine="720"/>
        <w:jc w:val="both"/>
      </w:pPr>
      <w:r>
        <w:t xml:space="preserve"> </w:t>
      </w:r>
    </w:p>
    <w:p w:rsidR="001B6066" w:rsidRDefault="001B6066" w:rsidP="004A38EB">
      <w:pPr>
        <w:pStyle w:val="Betarp"/>
        <w:jc w:val="both"/>
        <w:rPr>
          <w:bCs/>
          <w:sz w:val="24"/>
          <w:szCs w:val="24"/>
        </w:rPr>
      </w:pPr>
    </w:p>
    <w:p w:rsidR="008A10D9" w:rsidRDefault="008A10D9" w:rsidP="008A10D9">
      <w:pPr>
        <w:jc w:val="center"/>
        <w:rPr>
          <w:b/>
          <w:sz w:val="26"/>
        </w:rPr>
      </w:pPr>
      <w:r>
        <w:rPr>
          <w:b/>
          <w:sz w:val="26"/>
        </w:rPr>
        <w:t>I</w:t>
      </w:r>
      <w:r w:rsidR="00202790">
        <w:rPr>
          <w:b/>
          <w:sz w:val="26"/>
        </w:rPr>
        <w:t>V</w:t>
      </w:r>
      <w:r>
        <w:rPr>
          <w:b/>
          <w:sz w:val="26"/>
        </w:rPr>
        <w:t>. APIBENDRINIMAS</w:t>
      </w:r>
    </w:p>
    <w:p w:rsidR="008A10D9" w:rsidRDefault="008A10D9" w:rsidP="008A10D9">
      <w:pPr>
        <w:jc w:val="both"/>
        <w:rPr>
          <w:b/>
          <w:sz w:val="26"/>
        </w:rPr>
      </w:pPr>
    </w:p>
    <w:p w:rsidR="006D4D0B" w:rsidRDefault="006D4D0B" w:rsidP="000C55D0">
      <w:pPr>
        <w:ind w:firstLine="720"/>
        <w:jc w:val="both"/>
      </w:pPr>
      <w:r w:rsidRPr="006D4D0B">
        <w:t>Komitet</w:t>
      </w:r>
      <w:r>
        <w:t>o</w:t>
      </w:r>
      <w:r w:rsidRPr="006D4D0B">
        <w:t xml:space="preserve"> </w:t>
      </w:r>
      <w:r w:rsidR="000C55D0">
        <w:t xml:space="preserve"> </w:t>
      </w:r>
      <w:r w:rsidRPr="006D4D0B">
        <w:t>posėdžių</w:t>
      </w:r>
      <w:r w:rsidR="000C55D0">
        <w:t xml:space="preserve"> </w:t>
      </w:r>
      <w:r w:rsidRPr="006D4D0B">
        <w:t xml:space="preserve"> darbotvark</w:t>
      </w:r>
      <w:r>
        <w:t>ė</w:t>
      </w:r>
      <w:r w:rsidRPr="006D4D0B">
        <w:t>s</w:t>
      </w:r>
      <w:r w:rsidR="000C55D0">
        <w:t xml:space="preserve"> </w:t>
      </w:r>
      <w:r w:rsidRPr="006D4D0B">
        <w:t xml:space="preserve"> ne </w:t>
      </w:r>
      <w:r w:rsidR="000C55D0">
        <w:t xml:space="preserve"> </w:t>
      </w:r>
      <w:r w:rsidRPr="006D4D0B">
        <w:t>vėliau</w:t>
      </w:r>
      <w:r w:rsidR="000C55D0">
        <w:t xml:space="preserve"> </w:t>
      </w:r>
      <w:r w:rsidRPr="006D4D0B">
        <w:t xml:space="preserve"> kaip</w:t>
      </w:r>
      <w:r w:rsidR="000C55D0">
        <w:t xml:space="preserve"> </w:t>
      </w:r>
      <w:r w:rsidRPr="006D4D0B">
        <w:t xml:space="preserve"> prieš</w:t>
      </w:r>
      <w:r w:rsidR="000C55D0">
        <w:t xml:space="preserve"> </w:t>
      </w:r>
      <w:r w:rsidRPr="006D4D0B">
        <w:t xml:space="preserve"> 2 dar</w:t>
      </w:r>
      <w:r>
        <w:t>bo dienas iki komiteto posėdžio</w:t>
      </w:r>
    </w:p>
    <w:p w:rsidR="006D4D0B" w:rsidRDefault="006D4D0B" w:rsidP="000C55D0">
      <w:pPr>
        <w:jc w:val="both"/>
      </w:pPr>
      <w:r w:rsidRPr="006D4D0B">
        <w:t>pradžios paskelbia</w:t>
      </w:r>
      <w:r>
        <w:t>mos</w:t>
      </w:r>
      <w:r w:rsidRPr="006D4D0B">
        <w:t xml:space="preserve"> savivaldybės interneto tinklalapyje</w:t>
      </w:r>
      <w:r>
        <w:t>, todėl rajono savivaldybės gyventojai turi galimybę teikti</w:t>
      </w:r>
      <w:r w:rsidRPr="006D4D0B">
        <w:t xml:space="preserve"> </w:t>
      </w:r>
      <w:r w:rsidRPr="00417961">
        <w:t>pasiūlymus</w:t>
      </w:r>
      <w:r>
        <w:t xml:space="preserve"> dėl komiteto veiklos. </w:t>
      </w:r>
      <w:r w:rsidR="001B4250">
        <w:t xml:space="preserve">Vietinio ūkio ir aplinkosaugos </w:t>
      </w:r>
      <w:r w:rsidR="001B4250" w:rsidRPr="00A73E98">
        <w:t xml:space="preserve">komitetas </w:t>
      </w:r>
      <w:r>
        <w:t>201</w:t>
      </w:r>
      <w:r w:rsidR="0072198D">
        <w:t>9</w:t>
      </w:r>
      <w:r>
        <w:t xml:space="preserve"> metais </w:t>
      </w:r>
      <w:r w:rsidRPr="00A73E98">
        <w:t xml:space="preserve">negavo pasiūlymų </w:t>
      </w:r>
      <w:r>
        <w:t>dėl veiklos</w:t>
      </w:r>
      <w:r w:rsidR="001B4250" w:rsidRPr="00A73E98">
        <w:t xml:space="preserve"> </w:t>
      </w:r>
      <w:r>
        <w:t xml:space="preserve">gerinimo. </w:t>
      </w:r>
    </w:p>
    <w:p w:rsidR="001B4250" w:rsidRPr="006D4D0B" w:rsidRDefault="001B4250" w:rsidP="000C55D0">
      <w:pPr>
        <w:ind w:firstLine="720"/>
        <w:jc w:val="both"/>
      </w:pPr>
      <w:r w:rsidRPr="00634000">
        <w:t>Komitetas</w:t>
      </w:r>
      <w:r w:rsidRPr="00A73E98">
        <w:t xml:space="preserve"> ir </w:t>
      </w:r>
      <w:r w:rsidR="008C1598">
        <w:t xml:space="preserve">ateityje </w:t>
      </w:r>
      <w:r w:rsidR="007A587F" w:rsidRPr="00634000">
        <w:t>nagrinės rajono savivaldybės tarybai</w:t>
      </w:r>
      <w:r w:rsidR="005500FF">
        <w:t xml:space="preserve"> bei Vietinio ūkio ir aplinkosaugos komitetui</w:t>
      </w:r>
      <w:r w:rsidR="007A587F" w:rsidRPr="00634000">
        <w:t xml:space="preserve"> teikiamus</w:t>
      </w:r>
      <w:r w:rsidR="000A12FB">
        <w:t xml:space="preserve"> </w:t>
      </w:r>
      <w:r w:rsidR="007A587F" w:rsidRPr="00634000">
        <w:t xml:space="preserve">klausimus </w:t>
      </w:r>
      <w:r w:rsidR="005500FF">
        <w:t>ir</w:t>
      </w:r>
      <w:r w:rsidR="000C55D0">
        <w:t xml:space="preserve"> </w:t>
      </w:r>
      <w:r w:rsidR="000A12FB">
        <w:t>teiks išvadas</w:t>
      </w:r>
      <w:r w:rsidR="000C55D0">
        <w:t xml:space="preserve">, </w:t>
      </w:r>
      <w:r w:rsidRPr="00A73E98">
        <w:t xml:space="preserve">pasiūlymus komiteto arba jo kompetencijai priskirtais klausimais.  </w:t>
      </w:r>
    </w:p>
    <w:p w:rsidR="00A73E98" w:rsidRPr="006D4D0B" w:rsidRDefault="00A73E98" w:rsidP="00582D0E">
      <w:pPr>
        <w:tabs>
          <w:tab w:val="right" w:pos="9638"/>
        </w:tabs>
        <w:jc w:val="both"/>
      </w:pPr>
    </w:p>
    <w:p w:rsidR="00CB3345" w:rsidRDefault="00CB3345" w:rsidP="00582D0E">
      <w:pPr>
        <w:tabs>
          <w:tab w:val="right" w:pos="9638"/>
        </w:tabs>
        <w:jc w:val="both"/>
      </w:pPr>
    </w:p>
    <w:p w:rsidR="00CF7E0F" w:rsidRPr="00A73E98" w:rsidRDefault="00CF7E0F" w:rsidP="00582D0E">
      <w:pPr>
        <w:tabs>
          <w:tab w:val="right" w:pos="9638"/>
        </w:tabs>
        <w:jc w:val="both"/>
      </w:pPr>
      <w:r w:rsidRPr="00A73E98">
        <w:t>Lazdijų rajono savivaldybės tarybos</w:t>
      </w:r>
      <w:r w:rsidRPr="00A73E98">
        <w:tab/>
      </w:r>
    </w:p>
    <w:p w:rsidR="00CF7E0F" w:rsidRDefault="00863D32" w:rsidP="00582D0E">
      <w:pPr>
        <w:tabs>
          <w:tab w:val="right" w:pos="9638"/>
        </w:tabs>
        <w:jc w:val="both"/>
      </w:pPr>
      <w:r>
        <w:t>Vietinio ūkio ir aplinkosaugos komiteto</w:t>
      </w:r>
      <w:r w:rsidR="00CF7E0F" w:rsidRPr="00A73E98">
        <w:t xml:space="preserve"> pirmininkas</w:t>
      </w:r>
      <w:r w:rsidR="00CF7E0F" w:rsidRPr="00A73E98">
        <w:tab/>
      </w:r>
      <w:r w:rsidR="006B2C34">
        <w:t>Albinas Žymančius</w:t>
      </w:r>
    </w:p>
    <w:p w:rsidR="00863D32" w:rsidRPr="00A73E98" w:rsidRDefault="00863D32" w:rsidP="00CF7E0F">
      <w:pPr>
        <w:tabs>
          <w:tab w:val="right" w:pos="9638"/>
        </w:tabs>
      </w:pPr>
    </w:p>
    <w:p w:rsidR="008A10D9" w:rsidRDefault="008A10D9" w:rsidP="00CF7E0F">
      <w:pPr>
        <w:jc w:val="both"/>
        <w:rPr>
          <w:b/>
          <w:color w:val="000000"/>
          <w:sz w:val="26"/>
        </w:rPr>
      </w:pPr>
    </w:p>
    <w:sectPr w:rsidR="008A10D9" w:rsidSect="00BD3AA2">
      <w:type w:val="continuous"/>
      <w:pgSz w:w="11907" w:h="16840" w:code="9"/>
      <w:pgMar w:top="1134" w:right="567" w:bottom="1134" w:left="1701" w:header="567" w:footer="567" w:gutter="0"/>
      <w:cols w:space="26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8C" w:rsidRDefault="00766F8C">
      <w:r>
        <w:separator/>
      </w:r>
    </w:p>
  </w:endnote>
  <w:endnote w:type="continuationSeparator" w:id="0">
    <w:p w:rsidR="00766F8C" w:rsidRDefault="0076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TimesNewRoman">
    <w:altName w:val="Times New Roman"/>
    <w:charset w:val="EE"/>
    <w:family w:val="roman"/>
    <w:pitch w:val="default"/>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8C" w:rsidRDefault="00766F8C">
      <w:r>
        <w:separator/>
      </w:r>
    </w:p>
  </w:footnote>
  <w:footnote w:type="continuationSeparator" w:id="0">
    <w:p w:rsidR="00766F8C" w:rsidRDefault="00766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5760"/>
        </w:tabs>
        <w:ind w:left="5760" w:firstLine="0"/>
      </w:pPr>
    </w:lvl>
    <w:lvl w:ilvl="1">
      <w:start w:val="1"/>
      <w:numFmt w:val="none"/>
      <w:suff w:val="nothing"/>
      <w:lvlText w:val=""/>
      <w:lvlJc w:val="left"/>
      <w:pPr>
        <w:tabs>
          <w:tab w:val="num" w:pos="5760"/>
        </w:tabs>
        <w:ind w:left="5760" w:firstLine="0"/>
      </w:pPr>
    </w:lvl>
    <w:lvl w:ilvl="2">
      <w:start w:val="1"/>
      <w:numFmt w:val="none"/>
      <w:suff w:val="nothing"/>
      <w:lvlText w:val=""/>
      <w:lvlJc w:val="left"/>
      <w:pPr>
        <w:tabs>
          <w:tab w:val="num" w:pos="5760"/>
        </w:tabs>
        <w:ind w:left="5760" w:firstLine="0"/>
      </w:pPr>
    </w:lvl>
    <w:lvl w:ilvl="3">
      <w:start w:val="1"/>
      <w:numFmt w:val="none"/>
      <w:suff w:val="nothing"/>
      <w:lvlText w:val=""/>
      <w:lvlJc w:val="left"/>
      <w:pPr>
        <w:tabs>
          <w:tab w:val="num" w:pos="5760"/>
        </w:tabs>
        <w:ind w:left="5760" w:firstLine="0"/>
      </w:pPr>
    </w:lvl>
    <w:lvl w:ilvl="4">
      <w:start w:val="1"/>
      <w:numFmt w:val="none"/>
      <w:suff w:val="nothing"/>
      <w:lvlText w:val=""/>
      <w:lvlJc w:val="left"/>
      <w:pPr>
        <w:tabs>
          <w:tab w:val="num" w:pos="5760"/>
        </w:tabs>
        <w:ind w:left="5760" w:firstLine="0"/>
      </w:pPr>
    </w:lvl>
    <w:lvl w:ilvl="5">
      <w:start w:val="1"/>
      <w:numFmt w:val="none"/>
      <w:suff w:val="nothing"/>
      <w:lvlText w:val=""/>
      <w:lvlJc w:val="left"/>
      <w:pPr>
        <w:tabs>
          <w:tab w:val="num" w:pos="5760"/>
        </w:tabs>
        <w:ind w:left="5760" w:firstLine="0"/>
      </w:pPr>
    </w:lvl>
    <w:lvl w:ilvl="6">
      <w:start w:val="1"/>
      <w:numFmt w:val="none"/>
      <w:suff w:val="nothing"/>
      <w:lvlText w:val=""/>
      <w:lvlJc w:val="left"/>
      <w:pPr>
        <w:tabs>
          <w:tab w:val="num" w:pos="5760"/>
        </w:tabs>
        <w:ind w:left="5760" w:firstLine="0"/>
      </w:pPr>
    </w:lvl>
    <w:lvl w:ilvl="7">
      <w:start w:val="1"/>
      <w:numFmt w:val="none"/>
      <w:suff w:val="nothing"/>
      <w:lvlText w:val=""/>
      <w:lvlJc w:val="left"/>
      <w:pPr>
        <w:tabs>
          <w:tab w:val="num" w:pos="5760"/>
        </w:tabs>
        <w:ind w:left="5760" w:firstLine="0"/>
      </w:pPr>
    </w:lvl>
    <w:lvl w:ilvl="8">
      <w:start w:val="1"/>
      <w:numFmt w:val="none"/>
      <w:suff w:val="nothing"/>
      <w:lvlText w:val=""/>
      <w:lvlJc w:val="left"/>
      <w:pPr>
        <w:tabs>
          <w:tab w:val="num" w:pos="5760"/>
        </w:tabs>
        <w:ind w:left="5760" w:firstLine="0"/>
      </w:pPr>
    </w:lvl>
  </w:abstractNum>
  <w:abstractNum w:abstractNumId="1" w15:restartNumberingAfterBreak="0">
    <w:nsid w:val="26CB77A8"/>
    <w:multiLevelType w:val="hybridMultilevel"/>
    <w:tmpl w:val="BB52BA24"/>
    <w:lvl w:ilvl="0" w:tplc="0F0A7616">
      <w:start w:val="2011"/>
      <w:numFmt w:val="decimal"/>
      <w:lvlText w:val="%1"/>
      <w:lvlJc w:val="left"/>
      <w:pPr>
        <w:ind w:left="960" w:hanging="540"/>
      </w:pPr>
      <w:rPr>
        <w:sz w:val="26"/>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3A3E22CF"/>
    <w:multiLevelType w:val="hybridMultilevel"/>
    <w:tmpl w:val="36FE0D6E"/>
    <w:lvl w:ilvl="0" w:tplc="5F3C0B34">
      <w:start w:val="201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44CA34BE"/>
    <w:multiLevelType w:val="hybridMultilevel"/>
    <w:tmpl w:val="66CC311E"/>
    <w:lvl w:ilvl="0" w:tplc="011CE57C">
      <w:start w:val="2011"/>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469C101D"/>
    <w:multiLevelType w:val="hybridMultilevel"/>
    <w:tmpl w:val="AD426C08"/>
    <w:lvl w:ilvl="0" w:tplc="C6D8C1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C5E7BE5"/>
    <w:multiLevelType w:val="hybridMultilevel"/>
    <w:tmpl w:val="64CA27C2"/>
    <w:lvl w:ilvl="0" w:tplc="9A3A0D30">
      <w:start w:val="2011"/>
      <w:numFmt w:val="bullet"/>
      <w:lvlText w:val="-"/>
      <w:lvlJc w:val="left"/>
      <w:pPr>
        <w:ind w:left="780" w:hanging="360"/>
      </w:pPr>
      <w:rPr>
        <w:rFonts w:ascii="Times New Roman" w:eastAsia="Times New Roman" w:hAnsi="Times New Roman" w:cs="Times New Roman"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6" w15:restartNumberingAfterBreak="0">
    <w:nsid w:val="559746B2"/>
    <w:multiLevelType w:val="hybridMultilevel"/>
    <w:tmpl w:val="74569264"/>
    <w:lvl w:ilvl="0" w:tplc="4F92FABA">
      <w:start w:val="201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4BE2681"/>
    <w:multiLevelType w:val="hybridMultilevel"/>
    <w:tmpl w:val="2E2EF250"/>
    <w:lvl w:ilvl="0" w:tplc="FDD6C6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718163C"/>
    <w:multiLevelType w:val="hybridMultilevel"/>
    <w:tmpl w:val="8F705B24"/>
    <w:lvl w:ilvl="0" w:tplc="5A1EBFA4">
      <w:start w:val="2012"/>
      <w:numFmt w:val="decimal"/>
      <w:lvlText w:val="%1"/>
      <w:lvlJc w:val="left"/>
      <w:pPr>
        <w:ind w:left="900" w:hanging="540"/>
      </w:pPr>
      <w:rPr>
        <w:rFonts w:hint="default"/>
        <w:sz w:val="26"/>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9"/>
  </w:num>
  <w:num w:numId="2">
    <w:abstractNumId w:val="1"/>
    <w:lvlOverride w:ilvl="0">
      <w:startOverride w:val="20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8"/>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4A"/>
    <w:rsid w:val="00000FC7"/>
    <w:rsid w:val="00001A79"/>
    <w:rsid w:val="00002040"/>
    <w:rsid w:val="000044E4"/>
    <w:rsid w:val="0000589D"/>
    <w:rsid w:val="00007B85"/>
    <w:rsid w:val="00012438"/>
    <w:rsid w:val="0002604A"/>
    <w:rsid w:val="00026094"/>
    <w:rsid w:val="00031AF0"/>
    <w:rsid w:val="00032F94"/>
    <w:rsid w:val="0004117A"/>
    <w:rsid w:val="00043818"/>
    <w:rsid w:val="0004679F"/>
    <w:rsid w:val="00051652"/>
    <w:rsid w:val="00052374"/>
    <w:rsid w:val="00057998"/>
    <w:rsid w:val="00060092"/>
    <w:rsid w:val="00063149"/>
    <w:rsid w:val="00064291"/>
    <w:rsid w:val="0007749F"/>
    <w:rsid w:val="00087AEA"/>
    <w:rsid w:val="00092BED"/>
    <w:rsid w:val="0009470A"/>
    <w:rsid w:val="000953B4"/>
    <w:rsid w:val="000A12FB"/>
    <w:rsid w:val="000A3040"/>
    <w:rsid w:val="000B44F2"/>
    <w:rsid w:val="000C20AB"/>
    <w:rsid w:val="000C55D0"/>
    <w:rsid w:val="000C5E1A"/>
    <w:rsid w:val="000E20EC"/>
    <w:rsid w:val="000E76EA"/>
    <w:rsid w:val="000F175F"/>
    <w:rsid w:val="000F7C96"/>
    <w:rsid w:val="00100BF0"/>
    <w:rsid w:val="00100F5D"/>
    <w:rsid w:val="001014D9"/>
    <w:rsid w:val="001030BD"/>
    <w:rsid w:val="001044EC"/>
    <w:rsid w:val="001059F2"/>
    <w:rsid w:val="00110AC2"/>
    <w:rsid w:val="001129D2"/>
    <w:rsid w:val="00115C30"/>
    <w:rsid w:val="00116E44"/>
    <w:rsid w:val="00122D45"/>
    <w:rsid w:val="00124F4E"/>
    <w:rsid w:val="0012509D"/>
    <w:rsid w:val="00125950"/>
    <w:rsid w:val="00126A11"/>
    <w:rsid w:val="00132238"/>
    <w:rsid w:val="00132666"/>
    <w:rsid w:val="001332CE"/>
    <w:rsid w:val="0013550A"/>
    <w:rsid w:val="001356BF"/>
    <w:rsid w:val="00135A3B"/>
    <w:rsid w:val="00137312"/>
    <w:rsid w:val="001512D8"/>
    <w:rsid w:val="00151B20"/>
    <w:rsid w:val="00153D75"/>
    <w:rsid w:val="00155AD3"/>
    <w:rsid w:val="0017324C"/>
    <w:rsid w:val="00174676"/>
    <w:rsid w:val="001804D8"/>
    <w:rsid w:val="001831E4"/>
    <w:rsid w:val="001A0B95"/>
    <w:rsid w:val="001A7AAD"/>
    <w:rsid w:val="001B2DFB"/>
    <w:rsid w:val="001B4250"/>
    <w:rsid w:val="001B6066"/>
    <w:rsid w:val="001C24FB"/>
    <w:rsid w:val="001C2D0E"/>
    <w:rsid w:val="001D23CB"/>
    <w:rsid w:val="001D60CB"/>
    <w:rsid w:val="001D71E6"/>
    <w:rsid w:val="001E126F"/>
    <w:rsid w:val="001E2C48"/>
    <w:rsid w:val="001E4329"/>
    <w:rsid w:val="001F0BE3"/>
    <w:rsid w:val="001F1791"/>
    <w:rsid w:val="001F2515"/>
    <w:rsid w:val="00202790"/>
    <w:rsid w:val="00207E6A"/>
    <w:rsid w:val="002178B0"/>
    <w:rsid w:val="002202B0"/>
    <w:rsid w:val="002207D7"/>
    <w:rsid w:val="0022169E"/>
    <w:rsid w:val="002218C4"/>
    <w:rsid w:val="00224B19"/>
    <w:rsid w:val="002301A2"/>
    <w:rsid w:val="002306E1"/>
    <w:rsid w:val="00233CD6"/>
    <w:rsid w:val="0023529D"/>
    <w:rsid w:val="0023585A"/>
    <w:rsid w:val="00236114"/>
    <w:rsid w:val="002361D6"/>
    <w:rsid w:val="00236427"/>
    <w:rsid w:val="00242444"/>
    <w:rsid w:val="00256DA7"/>
    <w:rsid w:val="00257F66"/>
    <w:rsid w:val="002601BE"/>
    <w:rsid w:val="00263792"/>
    <w:rsid w:val="002643B2"/>
    <w:rsid w:val="00271C53"/>
    <w:rsid w:val="00274D7E"/>
    <w:rsid w:val="002765AC"/>
    <w:rsid w:val="00276AA9"/>
    <w:rsid w:val="00277FEE"/>
    <w:rsid w:val="00281FF5"/>
    <w:rsid w:val="0028219B"/>
    <w:rsid w:val="00286A3F"/>
    <w:rsid w:val="0029577C"/>
    <w:rsid w:val="002B534E"/>
    <w:rsid w:val="002B625A"/>
    <w:rsid w:val="002C0211"/>
    <w:rsid w:val="002C17DD"/>
    <w:rsid w:val="002D3A4E"/>
    <w:rsid w:val="002D4569"/>
    <w:rsid w:val="002D46ED"/>
    <w:rsid w:val="002D545C"/>
    <w:rsid w:val="002D77DB"/>
    <w:rsid w:val="002D7AA6"/>
    <w:rsid w:val="002E6775"/>
    <w:rsid w:val="002E6B70"/>
    <w:rsid w:val="002E719C"/>
    <w:rsid w:val="002F01BC"/>
    <w:rsid w:val="002F25DE"/>
    <w:rsid w:val="002F6D19"/>
    <w:rsid w:val="002F7672"/>
    <w:rsid w:val="0030212F"/>
    <w:rsid w:val="0031337C"/>
    <w:rsid w:val="0031524A"/>
    <w:rsid w:val="00323099"/>
    <w:rsid w:val="003311B5"/>
    <w:rsid w:val="003369BC"/>
    <w:rsid w:val="00336B30"/>
    <w:rsid w:val="00344A54"/>
    <w:rsid w:val="003501E9"/>
    <w:rsid w:val="0035366B"/>
    <w:rsid w:val="0035503A"/>
    <w:rsid w:val="00355FED"/>
    <w:rsid w:val="00357D27"/>
    <w:rsid w:val="0036396E"/>
    <w:rsid w:val="00363ACD"/>
    <w:rsid w:val="00366284"/>
    <w:rsid w:val="0036758E"/>
    <w:rsid w:val="00367E32"/>
    <w:rsid w:val="00377812"/>
    <w:rsid w:val="00377967"/>
    <w:rsid w:val="00380120"/>
    <w:rsid w:val="00380F94"/>
    <w:rsid w:val="0038403D"/>
    <w:rsid w:val="00386965"/>
    <w:rsid w:val="00390166"/>
    <w:rsid w:val="00394DB7"/>
    <w:rsid w:val="003A02FB"/>
    <w:rsid w:val="003A65E6"/>
    <w:rsid w:val="003B543D"/>
    <w:rsid w:val="003B6378"/>
    <w:rsid w:val="003C5A4C"/>
    <w:rsid w:val="003C5BD4"/>
    <w:rsid w:val="003D356D"/>
    <w:rsid w:val="003E0B01"/>
    <w:rsid w:val="003E5306"/>
    <w:rsid w:val="003E6737"/>
    <w:rsid w:val="003F53FB"/>
    <w:rsid w:val="003F6386"/>
    <w:rsid w:val="0040066E"/>
    <w:rsid w:val="00414F98"/>
    <w:rsid w:val="00415A2E"/>
    <w:rsid w:val="00416327"/>
    <w:rsid w:val="00417961"/>
    <w:rsid w:val="00423ABB"/>
    <w:rsid w:val="00424F10"/>
    <w:rsid w:val="004310A4"/>
    <w:rsid w:val="00432B12"/>
    <w:rsid w:val="00436775"/>
    <w:rsid w:val="00440C47"/>
    <w:rsid w:val="0044460C"/>
    <w:rsid w:val="004457C4"/>
    <w:rsid w:val="00446064"/>
    <w:rsid w:val="004465B3"/>
    <w:rsid w:val="00450AD1"/>
    <w:rsid w:val="00450EF0"/>
    <w:rsid w:val="0045329D"/>
    <w:rsid w:val="0045427A"/>
    <w:rsid w:val="00462D6E"/>
    <w:rsid w:val="00466172"/>
    <w:rsid w:val="00466A6E"/>
    <w:rsid w:val="00471C42"/>
    <w:rsid w:val="00472673"/>
    <w:rsid w:val="004740B5"/>
    <w:rsid w:val="00475E25"/>
    <w:rsid w:val="00483D3D"/>
    <w:rsid w:val="00484529"/>
    <w:rsid w:val="00486ADB"/>
    <w:rsid w:val="004930BD"/>
    <w:rsid w:val="00494181"/>
    <w:rsid w:val="00494EC1"/>
    <w:rsid w:val="00497D85"/>
    <w:rsid w:val="004A38EB"/>
    <w:rsid w:val="004B284F"/>
    <w:rsid w:val="004B3D94"/>
    <w:rsid w:val="004B468F"/>
    <w:rsid w:val="004B6D4A"/>
    <w:rsid w:val="004B7053"/>
    <w:rsid w:val="004C157C"/>
    <w:rsid w:val="004C2F5C"/>
    <w:rsid w:val="004C571A"/>
    <w:rsid w:val="004C7208"/>
    <w:rsid w:val="004C7668"/>
    <w:rsid w:val="004D0263"/>
    <w:rsid w:val="004D2DD1"/>
    <w:rsid w:val="004D4686"/>
    <w:rsid w:val="004D6497"/>
    <w:rsid w:val="004E341C"/>
    <w:rsid w:val="004E36A7"/>
    <w:rsid w:val="004E3A49"/>
    <w:rsid w:val="004E6923"/>
    <w:rsid w:val="004E7AEB"/>
    <w:rsid w:val="004F246F"/>
    <w:rsid w:val="00500444"/>
    <w:rsid w:val="005012D7"/>
    <w:rsid w:val="00502778"/>
    <w:rsid w:val="00504D26"/>
    <w:rsid w:val="005077F8"/>
    <w:rsid w:val="00514B7A"/>
    <w:rsid w:val="0051595D"/>
    <w:rsid w:val="00515C63"/>
    <w:rsid w:val="00516C5C"/>
    <w:rsid w:val="00517CDE"/>
    <w:rsid w:val="005230EC"/>
    <w:rsid w:val="00525F30"/>
    <w:rsid w:val="00530DE4"/>
    <w:rsid w:val="00533059"/>
    <w:rsid w:val="005408FC"/>
    <w:rsid w:val="00540BF8"/>
    <w:rsid w:val="005500FF"/>
    <w:rsid w:val="00550797"/>
    <w:rsid w:val="00551B10"/>
    <w:rsid w:val="00551E2C"/>
    <w:rsid w:val="00552E48"/>
    <w:rsid w:val="00554884"/>
    <w:rsid w:val="00561964"/>
    <w:rsid w:val="005653AA"/>
    <w:rsid w:val="00566B3B"/>
    <w:rsid w:val="0057147F"/>
    <w:rsid w:val="00575833"/>
    <w:rsid w:val="00577028"/>
    <w:rsid w:val="00580F89"/>
    <w:rsid w:val="00582698"/>
    <w:rsid w:val="00582D0E"/>
    <w:rsid w:val="00586FAE"/>
    <w:rsid w:val="005877B3"/>
    <w:rsid w:val="005909EF"/>
    <w:rsid w:val="005934DB"/>
    <w:rsid w:val="005A1275"/>
    <w:rsid w:val="005A302C"/>
    <w:rsid w:val="005A3157"/>
    <w:rsid w:val="005A5597"/>
    <w:rsid w:val="005A6567"/>
    <w:rsid w:val="005A6CA0"/>
    <w:rsid w:val="005B1B3C"/>
    <w:rsid w:val="005B2CFD"/>
    <w:rsid w:val="005B6DD8"/>
    <w:rsid w:val="005C0FB4"/>
    <w:rsid w:val="005C2560"/>
    <w:rsid w:val="005D1BDA"/>
    <w:rsid w:val="005D285A"/>
    <w:rsid w:val="005D2D72"/>
    <w:rsid w:val="005D4847"/>
    <w:rsid w:val="005E0B5E"/>
    <w:rsid w:val="005E1654"/>
    <w:rsid w:val="005E43F4"/>
    <w:rsid w:val="005F1C08"/>
    <w:rsid w:val="005F24D6"/>
    <w:rsid w:val="00600AB4"/>
    <w:rsid w:val="00615C76"/>
    <w:rsid w:val="00621596"/>
    <w:rsid w:val="006220D6"/>
    <w:rsid w:val="006235F0"/>
    <w:rsid w:val="00631228"/>
    <w:rsid w:val="00633FC2"/>
    <w:rsid w:val="00634000"/>
    <w:rsid w:val="00641095"/>
    <w:rsid w:val="00641E8C"/>
    <w:rsid w:val="006514B3"/>
    <w:rsid w:val="00651931"/>
    <w:rsid w:val="006570D5"/>
    <w:rsid w:val="006663EC"/>
    <w:rsid w:val="006673DA"/>
    <w:rsid w:val="0067349B"/>
    <w:rsid w:val="00673886"/>
    <w:rsid w:val="006774E6"/>
    <w:rsid w:val="00680A02"/>
    <w:rsid w:val="00684948"/>
    <w:rsid w:val="00684C86"/>
    <w:rsid w:val="00685EE3"/>
    <w:rsid w:val="00692F38"/>
    <w:rsid w:val="0069441B"/>
    <w:rsid w:val="00695110"/>
    <w:rsid w:val="00695D59"/>
    <w:rsid w:val="006A2799"/>
    <w:rsid w:val="006A392A"/>
    <w:rsid w:val="006A44AA"/>
    <w:rsid w:val="006A5BEC"/>
    <w:rsid w:val="006B2C34"/>
    <w:rsid w:val="006C01B4"/>
    <w:rsid w:val="006C0B44"/>
    <w:rsid w:val="006C2747"/>
    <w:rsid w:val="006C4060"/>
    <w:rsid w:val="006D1DC5"/>
    <w:rsid w:val="006D4D0B"/>
    <w:rsid w:val="006E21BB"/>
    <w:rsid w:val="006E3870"/>
    <w:rsid w:val="006E3E23"/>
    <w:rsid w:val="006E58BC"/>
    <w:rsid w:val="006E5BCB"/>
    <w:rsid w:val="006E5D88"/>
    <w:rsid w:val="006E6E2A"/>
    <w:rsid w:val="006F1045"/>
    <w:rsid w:val="006F3A03"/>
    <w:rsid w:val="006F7DCF"/>
    <w:rsid w:val="00702281"/>
    <w:rsid w:val="0070312B"/>
    <w:rsid w:val="00704DE9"/>
    <w:rsid w:val="0070509A"/>
    <w:rsid w:val="00706778"/>
    <w:rsid w:val="00707041"/>
    <w:rsid w:val="00720854"/>
    <w:rsid w:val="0072198D"/>
    <w:rsid w:val="007241DE"/>
    <w:rsid w:val="00727A12"/>
    <w:rsid w:val="007310DC"/>
    <w:rsid w:val="00733264"/>
    <w:rsid w:val="00735FE9"/>
    <w:rsid w:val="00737E6F"/>
    <w:rsid w:val="007464F1"/>
    <w:rsid w:val="00751A7E"/>
    <w:rsid w:val="007553AA"/>
    <w:rsid w:val="00756AB5"/>
    <w:rsid w:val="007602B0"/>
    <w:rsid w:val="00766F8C"/>
    <w:rsid w:val="007672B8"/>
    <w:rsid w:val="0077287D"/>
    <w:rsid w:val="007805F7"/>
    <w:rsid w:val="00780810"/>
    <w:rsid w:val="007831A6"/>
    <w:rsid w:val="00784BF8"/>
    <w:rsid w:val="00784CF9"/>
    <w:rsid w:val="007913F2"/>
    <w:rsid w:val="007936D6"/>
    <w:rsid w:val="00795AA7"/>
    <w:rsid w:val="00796F84"/>
    <w:rsid w:val="007A587F"/>
    <w:rsid w:val="007A7CBE"/>
    <w:rsid w:val="007B0D61"/>
    <w:rsid w:val="007B1C80"/>
    <w:rsid w:val="007B6340"/>
    <w:rsid w:val="007C32A9"/>
    <w:rsid w:val="007D1A3A"/>
    <w:rsid w:val="007D39E1"/>
    <w:rsid w:val="007D6E9B"/>
    <w:rsid w:val="007E0530"/>
    <w:rsid w:val="007E07CF"/>
    <w:rsid w:val="007E371E"/>
    <w:rsid w:val="007E5634"/>
    <w:rsid w:val="007E73AF"/>
    <w:rsid w:val="007F4C5F"/>
    <w:rsid w:val="007F5D3E"/>
    <w:rsid w:val="007F6655"/>
    <w:rsid w:val="007F7FDA"/>
    <w:rsid w:val="00801733"/>
    <w:rsid w:val="00801EBD"/>
    <w:rsid w:val="00803596"/>
    <w:rsid w:val="00803E79"/>
    <w:rsid w:val="00804C2B"/>
    <w:rsid w:val="00806997"/>
    <w:rsid w:val="00810175"/>
    <w:rsid w:val="00815DD2"/>
    <w:rsid w:val="00816D55"/>
    <w:rsid w:val="008205BD"/>
    <w:rsid w:val="00820FB5"/>
    <w:rsid w:val="00821AD4"/>
    <w:rsid w:val="00821F41"/>
    <w:rsid w:val="00830D0F"/>
    <w:rsid w:val="00834CBB"/>
    <w:rsid w:val="008461D9"/>
    <w:rsid w:val="00851C25"/>
    <w:rsid w:val="0085535C"/>
    <w:rsid w:val="00855DFE"/>
    <w:rsid w:val="00857F8D"/>
    <w:rsid w:val="00863D32"/>
    <w:rsid w:val="00872CC0"/>
    <w:rsid w:val="008758F4"/>
    <w:rsid w:val="008832C7"/>
    <w:rsid w:val="00887415"/>
    <w:rsid w:val="008875C3"/>
    <w:rsid w:val="00890CB1"/>
    <w:rsid w:val="008912BD"/>
    <w:rsid w:val="00892DC6"/>
    <w:rsid w:val="0089398E"/>
    <w:rsid w:val="00894B33"/>
    <w:rsid w:val="00897A00"/>
    <w:rsid w:val="008A10D9"/>
    <w:rsid w:val="008B7B1C"/>
    <w:rsid w:val="008C1598"/>
    <w:rsid w:val="008C4357"/>
    <w:rsid w:val="008D2112"/>
    <w:rsid w:val="008D2D8D"/>
    <w:rsid w:val="008D4197"/>
    <w:rsid w:val="008D67F1"/>
    <w:rsid w:val="008E0D4B"/>
    <w:rsid w:val="008E1A0D"/>
    <w:rsid w:val="008E2979"/>
    <w:rsid w:val="008E740D"/>
    <w:rsid w:val="008F5301"/>
    <w:rsid w:val="008F7098"/>
    <w:rsid w:val="00905511"/>
    <w:rsid w:val="00905FFB"/>
    <w:rsid w:val="00906875"/>
    <w:rsid w:val="00911278"/>
    <w:rsid w:val="0091341C"/>
    <w:rsid w:val="009165D2"/>
    <w:rsid w:val="00920694"/>
    <w:rsid w:val="009207D4"/>
    <w:rsid w:val="009232B3"/>
    <w:rsid w:val="00926ED4"/>
    <w:rsid w:val="00935B0E"/>
    <w:rsid w:val="00937E31"/>
    <w:rsid w:val="009417EE"/>
    <w:rsid w:val="0094690C"/>
    <w:rsid w:val="00954154"/>
    <w:rsid w:val="009573BE"/>
    <w:rsid w:val="009602F0"/>
    <w:rsid w:val="00963163"/>
    <w:rsid w:val="00963D04"/>
    <w:rsid w:val="00966A11"/>
    <w:rsid w:val="00983143"/>
    <w:rsid w:val="00983235"/>
    <w:rsid w:val="009842A3"/>
    <w:rsid w:val="00992A83"/>
    <w:rsid w:val="00993B28"/>
    <w:rsid w:val="009944CB"/>
    <w:rsid w:val="00994C08"/>
    <w:rsid w:val="009A21D8"/>
    <w:rsid w:val="009A36C2"/>
    <w:rsid w:val="009A4797"/>
    <w:rsid w:val="009A63C7"/>
    <w:rsid w:val="009A64F7"/>
    <w:rsid w:val="009B199C"/>
    <w:rsid w:val="009B7DE8"/>
    <w:rsid w:val="009D683E"/>
    <w:rsid w:val="009E0E49"/>
    <w:rsid w:val="009E1901"/>
    <w:rsid w:val="009F4494"/>
    <w:rsid w:val="00A02A35"/>
    <w:rsid w:val="00A06D56"/>
    <w:rsid w:val="00A10FA5"/>
    <w:rsid w:val="00A11EBC"/>
    <w:rsid w:val="00A11F49"/>
    <w:rsid w:val="00A12BDC"/>
    <w:rsid w:val="00A155F4"/>
    <w:rsid w:val="00A20655"/>
    <w:rsid w:val="00A2262A"/>
    <w:rsid w:val="00A22C39"/>
    <w:rsid w:val="00A23031"/>
    <w:rsid w:val="00A253C6"/>
    <w:rsid w:val="00A275AB"/>
    <w:rsid w:val="00A30FA6"/>
    <w:rsid w:val="00A3104A"/>
    <w:rsid w:val="00A3507A"/>
    <w:rsid w:val="00A4054B"/>
    <w:rsid w:val="00A409EC"/>
    <w:rsid w:val="00A45B5D"/>
    <w:rsid w:val="00A574E6"/>
    <w:rsid w:val="00A57E8E"/>
    <w:rsid w:val="00A61162"/>
    <w:rsid w:val="00A6194D"/>
    <w:rsid w:val="00A677DA"/>
    <w:rsid w:val="00A71440"/>
    <w:rsid w:val="00A73E98"/>
    <w:rsid w:val="00A756D5"/>
    <w:rsid w:val="00A80AA1"/>
    <w:rsid w:val="00A819CB"/>
    <w:rsid w:val="00A82858"/>
    <w:rsid w:val="00A85BA6"/>
    <w:rsid w:val="00A87921"/>
    <w:rsid w:val="00A90A39"/>
    <w:rsid w:val="00A92E4E"/>
    <w:rsid w:val="00A93099"/>
    <w:rsid w:val="00A946B5"/>
    <w:rsid w:val="00A96C4D"/>
    <w:rsid w:val="00A974C3"/>
    <w:rsid w:val="00AA0D57"/>
    <w:rsid w:val="00AA4B2D"/>
    <w:rsid w:val="00AA68BC"/>
    <w:rsid w:val="00AA70A7"/>
    <w:rsid w:val="00AA712D"/>
    <w:rsid w:val="00AA7B7E"/>
    <w:rsid w:val="00AB3130"/>
    <w:rsid w:val="00AB6428"/>
    <w:rsid w:val="00AB6E60"/>
    <w:rsid w:val="00AC3201"/>
    <w:rsid w:val="00AC70DF"/>
    <w:rsid w:val="00AD2DD5"/>
    <w:rsid w:val="00AD418B"/>
    <w:rsid w:val="00AE6483"/>
    <w:rsid w:val="00AE6B31"/>
    <w:rsid w:val="00AF0FDD"/>
    <w:rsid w:val="00AF36D9"/>
    <w:rsid w:val="00AF78D5"/>
    <w:rsid w:val="00B00CF7"/>
    <w:rsid w:val="00B01291"/>
    <w:rsid w:val="00B0303A"/>
    <w:rsid w:val="00B14AFF"/>
    <w:rsid w:val="00B207A3"/>
    <w:rsid w:val="00B20C81"/>
    <w:rsid w:val="00B21B01"/>
    <w:rsid w:val="00B260CD"/>
    <w:rsid w:val="00B261B9"/>
    <w:rsid w:val="00B26E7D"/>
    <w:rsid w:val="00B31DA9"/>
    <w:rsid w:val="00B32C0F"/>
    <w:rsid w:val="00B407BE"/>
    <w:rsid w:val="00B4554B"/>
    <w:rsid w:val="00B5209C"/>
    <w:rsid w:val="00B52D7D"/>
    <w:rsid w:val="00B55777"/>
    <w:rsid w:val="00B5683D"/>
    <w:rsid w:val="00B60790"/>
    <w:rsid w:val="00B70913"/>
    <w:rsid w:val="00B757DC"/>
    <w:rsid w:val="00B822D1"/>
    <w:rsid w:val="00B83E69"/>
    <w:rsid w:val="00B845D6"/>
    <w:rsid w:val="00B91929"/>
    <w:rsid w:val="00B93276"/>
    <w:rsid w:val="00B9380D"/>
    <w:rsid w:val="00B97234"/>
    <w:rsid w:val="00BA0F1D"/>
    <w:rsid w:val="00BA1260"/>
    <w:rsid w:val="00BA334A"/>
    <w:rsid w:val="00BA3A53"/>
    <w:rsid w:val="00BA6B2E"/>
    <w:rsid w:val="00BB0D45"/>
    <w:rsid w:val="00BB537D"/>
    <w:rsid w:val="00BC5A76"/>
    <w:rsid w:val="00BD0895"/>
    <w:rsid w:val="00BD2696"/>
    <w:rsid w:val="00BD2821"/>
    <w:rsid w:val="00BD2DEE"/>
    <w:rsid w:val="00BD338C"/>
    <w:rsid w:val="00BD3AA2"/>
    <w:rsid w:val="00BD436E"/>
    <w:rsid w:val="00BD61B4"/>
    <w:rsid w:val="00BD62E0"/>
    <w:rsid w:val="00BD7B67"/>
    <w:rsid w:val="00BE48E9"/>
    <w:rsid w:val="00BE5487"/>
    <w:rsid w:val="00BF233D"/>
    <w:rsid w:val="00BF601B"/>
    <w:rsid w:val="00BF6C99"/>
    <w:rsid w:val="00C016A0"/>
    <w:rsid w:val="00C1017B"/>
    <w:rsid w:val="00C10E93"/>
    <w:rsid w:val="00C116A7"/>
    <w:rsid w:val="00C137FC"/>
    <w:rsid w:val="00C16F52"/>
    <w:rsid w:val="00C20265"/>
    <w:rsid w:val="00C23EF0"/>
    <w:rsid w:val="00C30CD6"/>
    <w:rsid w:val="00C33CDE"/>
    <w:rsid w:val="00C3410C"/>
    <w:rsid w:val="00C37ABD"/>
    <w:rsid w:val="00C40865"/>
    <w:rsid w:val="00C44258"/>
    <w:rsid w:val="00C44FA1"/>
    <w:rsid w:val="00C522C9"/>
    <w:rsid w:val="00C525CE"/>
    <w:rsid w:val="00C53C8B"/>
    <w:rsid w:val="00C56C60"/>
    <w:rsid w:val="00C62DE3"/>
    <w:rsid w:val="00C63713"/>
    <w:rsid w:val="00C74567"/>
    <w:rsid w:val="00C77C6A"/>
    <w:rsid w:val="00C80B83"/>
    <w:rsid w:val="00C82624"/>
    <w:rsid w:val="00C9124A"/>
    <w:rsid w:val="00C93035"/>
    <w:rsid w:val="00C942FB"/>
    <w:rsid w:val="00C95B7B"/>
    <w:rsid w:val="00CA7D64"/>
    <w:rsid w:val="00CB1C10"/>
    <w:rsid w:val="00CB1E3D"/>
    <w:rsid w:val="00CB3345"/>
    <w:rsid w:val="00CC120A"/>
    <w:rsid w:val="00CC12C4"/>
    <w:rsid w:val="00CC2717"/>
    <w:rsid w:val="00CC5624"/>
    <w:rsid w:val="00CD3851"/>
    <w:rsid w:val="00CD3FCB"/>
    <w:rsid w:val="00CD41E8"/>
    <w:rsid w:val="00CD6062"/>
    <w:rsid w:val="00CD7845"/>
    <w:rsid w:val="00CE07F4"/>
    <w:rsid w:val="00CE0A40"/>
    <w:rsid w:val="00CE5C8C"/>
    <w:rsid w:val="00CF130C"/>
    <w:rsid w:val="00CF21E5"/>
    <w:rsid w:val="00CF32C3"/>
    <w:rsid w:val="00CF491D"/>
    <w:rsid w:val="00CF7303"/>
    <w:rsid w:val="00CF7E0F"/>
    <w:rsid w:val="00D04A51"/>
    <w:rsid w:val="00D219CE"/>
    <w:rsid w:val="00D21BDF"/>
    <w:rsid w:val="00D23DF5"/>
    <w:rsid w:val="00D26291"/>
    <w:rsid w:val="00D314DF"/>
    <w:rsid w:val="00D3290F"/>
    <w:rsid w:val="00D35C3B"/>
    <w:rsid w:val="00D3711A"/>
    <w:rsid w:val="00D41C59"/>
    <w:rsid w:val="00D538FD"/>
    <w:rsid w:val="00D555E8"/>
    <w:rsid w:val="00D61A11"/>
    <w:rsid w:val="00D73BA9"/>
    <w:rsid w:val="00D86FC8"/>
    <w:rsid w:val="00D93A01"/>
    <w:rsid w:val="00D97610"/>
    <w:rsid w:val="00DA1104"/>
    <w:rsid w:val="00DA553A"/>
    <w:rsid w:val="00DB5AFD"/>
    <w:rsid w:val="00DB5EC2"/>
    <w:rsid w:val="00DB7B7D"/>
    <w:rsid w:val="00DC3226"/>
    <w:rsid w:val="00DC37D2"/>
    <w:rsid w:val="00DC4707"/>
    <w:rsid w:val="00DC687D"/>
    <w:rsid w:val="00DC7EE8"/>
    <w:rsid w:val="00DE321B"/>
    <w:rsid w:val="00DF46AC"/>
    <w:rsid w:val="00DF6878"/>
    <w:rsid w:val="00DF70D1"/>
    <w:rsid w:val="00E01273"/>
    <w:rsid w:val="00E03954"/>
    <w:rsid w:val="00E06C37"/>
    <w:rsid w:val="00E11C53"/>
    <w:rsid w:val="00E151AE"/>
    <w:rsid w:val="00E16D77"/>
    <w:rsid w:val="00E17141"/>
    <w:rsid w:val="00E23838"/>
    <w:rsid w:val="00E23B10"/>
    <w:rsid w:val="00E2606C"/>
    <w:rsid w:val="00E313DF"/>
    <w:rsid w:val="00E31ED4"/>
    <w:rsid w:val="00E3333D"/>
    <w:rsid w:val="00E34D33"/>
    <w:rsid w:val="00E42044"/>
    <w:rsid w:val="00E421EB"/>
    <w:rsid w:val="00E46072"/>
    <w:rsid w:val="00E54753"/>
    <w:rsid w:val="00E562B9"/>
    <w:rsid w:val="00E6258B"/>
    <w:rsid w:val="00E62658"/>
    <w:rsid w:val="00E659CD"/>
    <w:rsid w:val="00E6666A"/>
    <w:rsid w:val="00E70BE5"/>
    <w:rsid w:val="00E76F00"/>
    <w:rsid w:val="00E90861"/>
    <w:rsid w:val="00EA24F5"/>
    <w:rsid w:val="00EB636C"/>
    <w:rsid w:val="00EC0446"/>
    <w:rsid w:val="00EC12D5"/>
    <w:rsid w:val="00EC2A8C"/>
    <w:rsid w:val="00EC59C2"/>
    <w:rsid w:val="00ED157A"/>
    <w:rsid w:val="00ED24C6"/>
    <w:rsid w:val="00ED2892"/>
    <w:rsid w:val="00ED57F5"/>
    <w:rsid w:val="00ED70C5"/>
    <w:rsid w:val="00ED7C6D"/>
    <w:rsid w:val="00EE19F4"/>
    <w:rsid w:val="00EE3479"/>
    <w:rsid w:val="00EE3D0A"/>
    <w:rsid w:val="00EE4AE3"/>
    <w:rsid w:val="00EF42CC"/>
    <w:rsid w:val="00EF46DD"/>
    <w:rsid w:val="00EF47A3"/>
    <w:rsid w:val="00F0549C"/>
    <w:rsid w:val="00F05E90"/>
    <w:rsid w:val="00F10D6B"/>
    <w:rsid w:val="00F125A0"/>
    <w:rsid w:val="00F20BC4"/>
    <w:rsid w:val="00F27015"/>
    <w:rsid w:val="00F27A5F"/>
    <w:rsid w:val="00F35B16"/>
    <w:rsid w:val="00F40354"/>
    <w:rsid w:val="00F455DE"/>
    <w:rsid w:val="00F47119"/>
    <w:rsid w:val="00F56408"/>
    <w:rsid w:val="00F664EF"/>
    <w:rsid w:val="00F677AB"/>
    <w:rsid w:val="00F7652F"/>
    <w:rsid w:val="00F8764E"/>
    <w:rsid w:val="00F9207B"/>
    <w:rsid w:val="00F96AF2"/>
    <w:rsid w:val="00FA2DB4"/>
    <w:rsid w:val="00FA490F"/>
    <w:rsid w:val="00FC3C1E"/>
    <w:rsid w:val="00FC7A74"/>
    <w:rsid w:val="00FD0139"/>
    <w:rsid w:val="00FD07FD"/>
    <w:rsid w:val="00FD0BAA"/>
    <w:rsid w:val="00FE0110"/>
    <w:rsid w:val="00FE1439"/>
    <w:rsid w:val="00FE36B6"/>
    <w:rsid w:val="00FE4E8E"/>
    <w:rsid w:val="00FE7065"/>
    <w:rsid w:val="00FE75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CECB6"/>
  <w15:docId w15:val="{B7DCACAE-F862-43DF-8ACF-EC2B8069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rsid w:val="00B00CF7"/>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5E1654"/>
    <w:pPr>
      <w:keepNext/>
      <w:spacing w:before="240" w:after="60"/>
      <w:outlineLvl w:val="2"/>
    </w:pPr>
    <w:rPr>
      <w:rFonts w:ascii="Arial" w:hAnsi="Arial" w:cs="Arial"/>
      <w:b/>
      <w:bCs/>
      <w:sz w:val="26"/>
      <w:szCs w:val="26"/>
    </w:rPr>
  </w:style>
  <w:style w:type="paragraph" w:styleId="Antrat4">
    <w:name w:val="heading 4"/>
    <w:basedOn w:val="prastasis"/>
    <w:next w:val="prastasis"/>
    <w:qFormat/>
    <w:rsid w:val="00FE0110"/>
    <w:pPr>
      <w:keepNext/>
      <w:spacing w:before="240" w:after="60"/>
      <w:outlineLvl w:val="3"/>
    </w:pPr>
    <w:rPr>
      <w:b/>
      <w:bCs/>
      <w:sz w:val="28"/>
      <w:szCs w:val="28"/>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6">
    <w:name w:val="heading 6"/>
    <w:basedOn w:val="prastasis"/>
    <w:next w:val="prastasis"/>
    <w:qFormat/>
    <w:rsid w:val="00FE0110"/>
    <w:pPr>
      <w:spacing w:before="240" w:after="60"/>
      <w:outlineLvl w:val="5"/>
    </w:pPr>
    <w:rPr>
      <w:b/>
      <w:bCs/>
      <w:sz w:val="22"/>
      <w:szCs w:val="22"/>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Pr>
      <w:color w:val="0000FF"/>
      <w:u w:val="single"/>
    </w:r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pPr>
    <w:rPr>
      <w:sz w:val="26"/>
    </w:rPr>
  </w:style>
  <w:style w:type="table" w:styleId="Lentelstinklelis">
    <w:name w:val="Table Grid"/>
    <w:basedOn w:val="prastojilentel"/>
    <w:rsid w:val="0084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rastasis"/>
    <w:rsid w:val="008D4197"/>
    <w:pPr>
      <w:suppressLineNumbers/>
      <w:suppressAutoHyphens/>
    </w:pPr>
    <w:rPr>
      <w:lang w:eastAsia="ar-SA"/>
    </w:rPr>
  </w:style>
  <w:style w:type="paragraph" w:customStyle="1" w:styleId="TableHeading">
    <w:name w:val="Table Heading"/>
    <w:basedOn w:val="TableContents"/>
    <w:rsid w:val="008D4197"/>
    <w:pPr>
      <w:jc w:val="center"/>
    </w:pPr>
    <w:rPr>
      <w:b/>
      <w:bCs/>
      <w:i/>
      <w:iCs/>
    </w:rPr>
  </w:style>
  <w:style w:type="paragraph" w:styleId="Pavadinimas">
    <w:name w:val="Title"/>
    <w:basedOn w:val="prastasis"/>
    <w:next w:val="Paantrat"/>
    <w:qFormat/>
    <w:rsid w:val="00FE0110"/>
    <w:pPr>
      <w:suppressAutoHyphens/>
      <w:jc w:val="center"/>
    </w:pPr>
    <w:rPr>
      <w:szCs w:val="20"/>
      <w:lang w:eastAsia="lt-LT"/>
    </w:rPr>
  </w:style>
  <w:style w:type="paragraph" w:styleId="Paantrat">
    <w:name w:val="Subtitle"/>
    <w:basedOn w:val="prastasis"/>
    <w:qFormat/>
    <w:rsid w:val="00FE0110"/>
    <w:pPr>
      <w:spacing w:after="60"/>
      <w:jc w:val="center"/>
      <w:outlineLvl w:val="1"/>
    </w:pPr>
    <w:rPr>
      <w:rFonts w:ascii="Arial" w:hAnsi="Arial" w:cs="Arial"/>
    </w:rPr>
  </w:style>
  <w:style w:type="paragraph" w:customStyle="1" w:styleId="Lentelsturinys">
    <w:name w:val="Lentelės turinys"/>
    <w:basedOn w:val="prastasis"/>
    <w:rsid w:val="00BD338C"/>
    <w:pPr>
      <w:widowControl w:val="0"/>
      <w:suppressLineNumbers/>
      <w:suppressAutoHyphens/>
    </w:pPr>
    <w:rPr>
      <w:rFonts w:eastAsia="Lucida Sans Unicode"/>
      <w:kern w:val="2"/>
      <w:lang w:eastAsia="lt-LT"/>
    </w:rPr>
  </w:style>
  <w:style w:type="paragraph" w:customStyle="1" w:styleId="Lentelsantrat">
    <w:name w:val="Lentelės antraštė"/>
    <w:basedOn w:val="Lentelsturinys"/>
    <w:rsid w:val="00BD338C"/>
    <w:pPr>
      <w:jc w:val="center"/>
    </w:pPr>
    <w:rPr>
      <w:b/>
      <w:bCs/>
      <w:i/>
      <w:iCs/>
    </w:rPr>
  </w:style>
  <w:style w:type="paragraph" w:styleId="Pagrindinistekstas">
    <w:name w:val="Body Text"/>
    <w:basedOn w:val="prastasis"/>
    <w:rsid w:val="00BE48E9"/>
    <w:pPr>
      <w:spacing w:after="120"/>
    </w:pPr>
  </w:style>
  <w:style w:type="paragraph" w:customStyle="1" w:styleId="Pagrindinistekstas21">
    <w:name w:val="Pagrindinis tekstas 21"/>
    <w:basedOn w:val="prastasis"/>
    <w:rsid w:val="00BE48E9"/>
    <w:pPr>
      <w:suppressAutoHyphens/>
    </w:pPr>
    <w:rPr>
      <w:sz w:val="26"/>
      <w:lang w:eastAsia="ar-SA"/>
    </w:rPr>
  </w:style>
  <w:style w:type="paragraph" w:customStyle="1" w:styleId="a">
    <w:basedOn w:val="prastasis"/>
    <w:rsid w:val="00450EF0"/>
    <w:pPr>
      <w:spacing w:after="160" w:line="240" w:lineRule="exact"/>
    </w:pPr>
    <w:rPr>
      <w:rFonts w:ascii="Verdana" w:hAnsi="Verdana"/>
      <w:sz w:val="20"/>
      <w:szCs w:val="20"/>
      <w:lang w:val="en-US"/>
    </w:rPr>
  </w:style>
  <w:style w:type="character" w:customStyle="1" w:styleId="Antrat3Diagrama">
    <w:name w:val="Antraštė 3 Diagrama"/>
    <w:link w:val="Antrat3"/>
    <w:rsid w:val="008A10D9"/>
    <w:rPr>
      <w:rFonts w:ascii="Arial" w:hAnsi="Arial" w:cs="Arial"/>
      <w:b/>
      <w:bCs/>
      <w:sz w:val="26"/>
      <w:szCs w:val="26"/>
      <w:lang w:eastAsia="en-US"/>
    </w:rPr>
  </w:style>
  <w:style w:type="paragraph" w:styleId="Debesliotekstas">
    <w:name w:val="Balloon Text"/>
    <w:basedOn w:val="prastasis"/>
    <w:link w:val="DebesliotekstasDiagrama"/>
    <w:rsid w:val="00A974C3"/>
    <w:rPr>
      <w:rFonts w:ascii="Tahoma" w:hAnsi="Tahoma" w:cs="Tahoma"/>
      <w:sz w:val="16"/>
      <w:szCs w:val="16"/>
    </w:rPr>
  </w:style>
  <w:style w:type="character" w:customStyle="1" w:styleId="DebesliotekstasDiagrama">
    <w:name w:val="Debesėlio tekstas Diagrama"/>
    <w:link w:val="Debesliotekstas"/>
    <w:rsid w:val="00A974C3"/>
    <w:rPr>
      <w:rFonts w:ascii="Tahoma" w:hAnsi="Tahoma" w:cs="Tahoma"/>
      <w:sz w:val="16"/>
      <w:szCs w:val="16"/>
      <w:lang w:eastAsia="en-US"/>
    </w:rPr>
  </w:style>
  <w:style w:type="paragraph" w:styleId="Sraopastraipa">
    <w:name w:val="List Paragraph"/>
    <w:basedOn w:val="prastasis"/>
    <w:uiPriority w:val="34"/>
    <w:qFormat/>
    <w:rsid w:val="00C522C9"/>
    <w:pPr>
      <w:ind w:left="720"/>
      <w:contextualSpacing/>
    </w:pPr>
  </w:style>
  <w:style w:type="character" w:styleId="Knygospavadinimas">
    <w:name w:val="Book Title"/>
    <w:uiPriority w:val="33"/>
    <w:qFormat/>
    <w:rsid w:val="00720854"/>
    <w:rPr>
      <w:b/>
      <w:bCs/>
      <w:smallCaps/>
      <w:spacing w:val="5"/>
    </w:rPr>
  </w:style>
  <w:style w:type="paragraph" w:customStyle="1" w:styleId="DiagramaCharChar">
    <w:name w:val="Diagrama Char Char"/>
    <w:basedOn w:val="prastasis"/>
    <w:semiHidden/>
    <w:rsid w:val="002202B0"/>
    <w:pPr>
      <w:spacing w:after="160" w:line="240" w:lineRule="exact"/>
    </w:pPr>
    <w:rPr>
      <w:rFonts w:ascii="Verdana" w:hAnsi="Verdana" w:cs="Verdana"/>
      <w:sz w:val="20"/>
      <w:szCs w:val="20"/>
      <w:lang w:eastAsia="lt-LT"/>
    </w:rPr>
  </w:style>
  <w:style w:type="paragraph" w:styleId="Betarp">
    <w:name w:val="No Spacing"/>
    <w:uiPriority w:val="1"/>
    <w:qFormat/>
    <w:rsid w:val="00894B33"/>
  </w:style>
  <w:style w:type="character" w:styleId="Grietas">
    <w:name w:val="Strong"/>
    <w:uiPriority w:val="22"/>
    <w:qFormat/>
    <w:rsid w:val="00894B33"/>
    <w:rPr>
      <w:b/>
      <w:bCs/>
    </w:rPr>
  </w:style>
  <w:style w:type="paragraph" w:customStyle="1" w:styleId="Default">
    <w:name w:val="Default"/>
    <w:rsid w:val="00A677DA"/>
    <w:pPr>
      <w:autoSpaceDE w:val="0"/>
      <w:autoSpaceDN w:val="0"/>
      <w:adjustRightInd w:val="0"/>
    </w:pPr>
    <w:rPr>
      <w:color w:val="000000"/>
      <w:sz w:val="24"/>
      <w:szCs w:val="24"/>
    </w:rPr>
  </w:style>
  <w:style w:type="paragraph" w:styleId="Antrats">
    <w:name w:val="header"/>
    <w:basedOn w:val="prastasis"/>
    <w:link w:val="AntratsDiagrama"/>
    <w:unhideWhenUsed/>
    <w:rsid w:val="0044460C"/>
    <w:pPr>
      <w:tabs>
        <w:tab w:val="center" w:pos="4819"/>
        <w:tab w:val="right" w:pos="9638"/>
      </w:tabs>
    </w:pPr>
    <w:rPr>
      <w:rFonts w:ascii="TimesLT" w:hAnsi="TimesLT"/>
      <w:color w:val="000000"/>
      <w:szCs w:val="20"/>
    </w:rPr>
  </w:style>
  <w:style w:type="character" w:customStyle="1" w:styleId="AntratsDiagrama">
    <w:name w:val="Antraštės Diagrama"/>
    <w:basedOn w:val="Numatytasispastraiposriftas"/>
    <w:link w:val="Antrats"/>
    <w:rsid w:val="0044460C"/>
    <w:rPr>
      <w:rFonts w:ascii="TimesLT" w:hAnsi="TimesLT"/>
      <w:color w:val="000000"/>
      <w:sz w:val="24"/>
      <w:lang w:eastAsia="en-US"/>
    </w:rPr>
  </w:style>
  <w:style w:type="character" w:customStyle="1" w:styleId="FontStyle13">
    <w:name w:val="Font Style13"/>
    <w:uiPriority w:val="99"/>
    <w:rsid w:val="004E3A4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2640">
      <w:bodyDiv w:val="1"/>
      <w:marLeft w:val="0"/>
      <w:marRight w:val="0"/>
      <w:marTop w:val="0"/>
      <w:marBottom w:val="0"/>
      <w:divBdr>
        <w:top w:val="none" w:sz="0" w:space="0" w:color="auto"/>
        <w:left w:val="none" w:sz="0" w:space="0" w:color="auto"/>
        <w:bottom w:val="none" w:sz="0" w:space="0" w:color="auto"/>
        <w:right w:val="none" w:sz="0" w:space="0" w:color="auto"/>
      </w:divBdr>
    </w:div>
    <w:div w:id="112596372">
      <w:bodyDiv w:val="1"/>
      <w:marLeft w:val="0"/>
      <w:marRight w:val="0"/>
      <w:marTop w:val="0"/>
      <w:marBottom w:val="0"/>
      <w:divBdr>
        <w:top w:val="none" w:sz="0" w:space="0" w:color="auto"/>
        <w:left w:val="none" w:sz="0" w:space="0" w:color="auto"/>
        <w:bottom w:val="none" w:sz="0" w:space="0" w:color="auto"/>
        <w:right w:val="none" w:sz="0" w:space="0" w:color="auto"/>
      </w:divBdr>
    </w:div>
    <w:div w:id="185561105">
      <w:bodyDiv w:val="1"/>
      <w:marLeft w:val="0"/>
      <w:marRight w:val="0"/>
      <w:marTop w:val="0"/>
      <w:marBottom w:val="0"/>
      <w:divBdr>
        <w:top w:val="none" w:sz="0" w:space="0" w:color="auto"/>
        <w:left w:val="none" w:sz="0" w:space="0" w:color="auto"/>
        <w:bottom w:val="none" w:sz="0" w:space="0" w:color="auto"/>
        <w:right w:val="none" w:sz="0" w:space="0" w:color="auto"/>
      </w:divBdr>
    </w:div>
    <w:div w:id="239339687">
      <w:bodyDiv w:val="1"/>
      <w:marLeft w:val="0"/>
      <w:marRight w:val="0"/>
      <w:marTop w:val="0"/>
      <w:marBottom w:val="0"/>
      <w:divBdr>
        <w:top w:val="none" w:sz="0" w:space="0" w:color="auto"/>
        <w:left w:val="none" w:sz="0" w:space="0" w:color="auto"/>
        <w:bottom w:val="none" w:sz="0" w:space="0" w:color="auto"/>
        <w:right w:val="none" w:sz="0" w:space="0" w:color="auto"/>
      </w:divBdr>
    </w:div>
    <w:div w:id="260575627">
      <w:bodyDiv w:val="1"/>
      <w:marLeft w:val="0"/>
      <w:marRight w:val="0"/>
      <w:marTop w:val="0"/>
      <w:marBottom w:val="0"/>
      <w:divBdr>
        <w:top w:val="none" w:sz="0" w:space="0" w:color="auto"/>
        <w:left w:val="none" w:sz="0" w:space="0" w:color="auto"/>
        <w:bottom w:val="none" w:sz="0" w:space="0" w:color="auto"/>
        <w:right w:val="none" w:sz="0" w:space="0" w:color="auto"/>
      </w:divBdr>
    </w:div>
    <w:div w:id="310335175">
      <w:bodyDiv w:val="1"/>
      <w:marLeft w:val="0"/>
      <w:marRight w:val="0"/>
      <w:marTop w:val="0"/>
      <w:marBottom w:val="0"/>
      <w:divBdr>
        <w:top w:val="none" w:sz="0" w:space="0" w:color="auto"/>
        <w:left w:val="none" w:sz="0" w:space="0" w:color="auto"/>
        <w:bottom w:val="none" w:sz="0" w:space="0" w:color="auto"/>
        <w:right w:val="none" w:sz="0" w:space="0" w:color="auto"/>
      </w:divBdr>
    </w:div>
    <w:div w:id="393704238">
      <w:bodyDiv w:val="1"/>
      <w:marLeft w:val="0"/>
      <w:marRight w:val="0"/>
      <w:marTop w:val="0"/>
      <w:marBottom w:val="0"/>
      <w:divBdr>
        <w:top w:val="none" w:sz="0" w:space="0" w:color="auto"/>
        <w:left w:val="none" w:sz="0" w:space="0" w:color="auto"/>
        <w:bottom w:val="none" w:sz="0" w:space="0" w:color="auto"/>
        <w:right w:val="none" w:sz="0" w:space="0" w:color="auto"/>
      </w:divBdr>
    </w:div>
    <w:div w:id="403183005">
      <w:bodyDiv w:val="1"/>
      <w:marLeft w:val="0"/>
      <w:marRight w:val="0"/>
      <w:marTop w:val="0"/>
      <w:marBottom w:val="0"/>
      <w:divBdr>
        <w:top w:val="none" w:sz="0" w:space="0" w:color="auto"/>
        <w:left w:val="none" w:sz="0" w:space="0" w:color="auto"/>
        <w:bottom w:val="none" w:sz="0" w:space="0" w:color="auto"/>
        <w:right w:val="none" w:sz="0" w:space="0" w:color="auto"/>
      </w:divBdr>
    </w:div>
    <w:div w:id="441995738">
      <w:bodyDiv w:val="1"/>
      <w:marLeft w:val="0"/>
      <w:marRight w:val="0"/>
      <w:marTop w:val="0"/>
      <w:marBottom w:val="0"/>
      <w:divBdr>
        <w:top w:val="none" w:sz="0" w:space="0" w:color="auto"/>
        <w:left w:val="none" w:sz="0" w:space="0" w:color="auto"/>
        <w:bottom w:val="none" w:sz="0" w:space="0" w:color="auto"/>
        <w:right w:val="none" w:sz="0" w:space="0" w:color="auto"/>
      </w:divBdr>
    </w:div>
    <w:div w:id="453062080">
      <w:bodyDiv w:val="1"/>
      <w:marLeft w:val="0"/>
      <w:marRight w:val="0"/>
      <w:marTop w:val="0"/>
      <w:marBottom w:val="0"/>
      <w:divBdr>
        <w:top w:val="none" w:sz="0" w:space="0" w:color="auto"/>
        <w:left w:val="none" w:sz="0" w:space="0" w:color="auto"/>
        <w:bottom w:val="none" w:sz="0" w:space="0" w:color="auto"/>
        <w:right w:val="none" w:sz="0" w:space="0" w:color="auto"/>
      </w:divBdr>
    </w:div>
    <w:div w:id="465661895">
      <w:bodyDiv w:val="1"/>
      <w:marLeft w:val="0"/>
      <w:marRight w:val="0"/>
      <w:marTop w:val="0"/>
      <w:marBottom w:val="0"/>
      <w:divBdr>
        <w:top w:val="none" w:sz="0" w:space="0" w:color="auto"/>
        <w:left w:val="none" w:sz="0" w:space="0" w:color="auto"/>
        <w:bottom w:val="none" w:sz="0" w:space="0" w:color="auto"/>
        <w:right w:val="none" w:sz="0" w:space="0" w:color="auto"/>
      </w:divBdr>
    </w:div>
    <w:div w:id="565917476">
      <w:bodyDiv w:val="1"/>
      <w:marLeft w:val="0"/>
      <w:marRight w:val="0"/>
      <w:marTop w:val="0"/>
      <w:marBottom w:val="0"/>
      <w:divBdr>
        <w:top w:val="none" w:sz="0" w:space="0" w:color="auto"/>
        <w:left w:val="none" w:sz="0" w:space="0" w:color="auto"/>
        <w:bottom w:val="none" w:sz="0" w:space="0" w:color="auto"/>
        <w:right w:val="none" w:sz="0" w:space="0" w:color="auto"/>
      </w:divBdr>
    </w:div>
    <w:div w:id="608974232">
      <w:bodyDiv w:val="1"/>
      <w:marLeft w:val="0"/>
      <w:marRight w:val="0"/>
      <w:marTop w:val="0"/>
      <w:marBottom w:val="0"/>
      <w:divBdr>
        <w:top w:val="none" w:sz="0" w:space="0" w:color="auto"/>
        <w:left w:val="none" w:sz="0" w:space="0" w:color="auto"/>
        <w:bottom w:val="none" w:sz="0" w:space="0" w:color="auto"/>
        <w:right w:val="none" w:sz="0" w:space="0" w:color="auto"/>
      </w:divBdr>
    </w:div>
    <w:div w:id="722679817">
      <w:bodyDiv w:val="1"/>
      <w:marLeft w:val="0"/>
      <w:marRight w:val="0"/>
      <w:marTop w:val="0"/>
      <w:marBottom w:val="0"/>
      <w:divBdr>
        <w:top w:val="none" w:sz="0" w:space="0" w:color="auto"/>
        <w:left w:val="none" w:sz="0" w:space="0" w:color="auto"/>
        <w:bottom w:val="none" w:sz="0" w:space="0" w:color="auto"/>
        <w:right w:val="none" w:sz="0" w:space="0" w:color="auto"/>
      </w:divBdr>
    </w:div>
    <w:div w:id="754136243">
      <w:bodyDiv w:val="1"/>
      <w:marLeft w:val="0"/>
      <w:marRight w:val="0"/>
      <w:marTop w:val="0"/>
      <w:marBottom w:val="0"/>
      <w:divBdr>
        <w:top w:val="none" w:sz="0" w:space="0" w:color="auto"/>
        <w:left w:val="none" w:sz="0" w:space="0" w:color="auto"/>
        <w:bottom w:val="none" w:sz="0" w:space="0" w:color="auto"/>
        <w:right w:val="none" w:sz="0" w:space="0" w:color="auto"/>
      </w:divBdr>
    </w:div>
    <w:div w:id="816796677">
      <w:bodyDiv w:val="1"/>
      <w:marLeft w:val="0"/>
      <w:marRight w:val="0"/>
      <w:marTop w:val="0"/>
      <w:marBottom w:val="0"/>
      <w:divBdr>
        <w:top w:val="none" w:sz="0" w:space="0" w:color="auto"/>
        <w:left w:val="none" w:sz="0" w:space="0" w:color="auto"/>
        <w:bottom w:val="none" w:sz="0" w:space="0" w:color="auto"/>
        <w:right w:val="none" w:sz="0" w:space="0" w:color="auto"/>
      </w:divBdr>
    </w:div>
    <w:div w:id="833645031">
      <w:bodyDiv w:val="1"/>
      <w:marLeft w:val="0"/>
      <w:marRight w:val="0"/>
      <w:marTop w:val="0"/>
      <w:marBottom w:val="0"/>
      <w:divBdr>
        <w:top w:val="none" w:sz="0" w:space="0" w:color="auto"/>
        <w:left w:val="none" w:sz="0" w:space="0" w:color="auto"/>
        <w:bottom w:val="none" w:sz="0" w:space="0" w:color="auto"/>
        <w:right w:val="none" w:sz="0" w:space="0" w:color="auto"/>
      </w:divBdr>
    </w:div>
    <w:div w:id="835220868">
      <w:bodyDiv w:val="1"/>
      <w:marLeft w:val="0"/>
      <w:marRight w:val="0"/>
      <w:marTop w:val="0"/>
      <w:marBottom w:val="0"/>
      <w:divBdr>
        <w:top w:val="none" w:sz="0" w:space="0" w:color="auto"/>
        <w:left w:val="none" w:sz="0" w:space="0" w:color="auto"/>
        <w:bottom w:val="none" w:sz="0" w:space="0" w:color="auto"/>
        <w:right w:val="none" w:sz="0" w:space="0" w:color="auto"/>
      </w:divBdr>
    </w:div>
    <w:div w:id="848330426">
      <w:bodyDiv w:val="1"/>
      <w:marLeft w:val="0"/>
      <w:marRight w:val="0"/>
      <w:marTop w:val="0"/>
      <w:marBottom w:val="0"/>
      <w:divBdr>
        <w:top w:val="none" w:sz="0" w:space="0" w:color="auto"/>
        <w:left w:val="none" w:sz="0" w:space="0" w:color="auto"/>
        <w:bottom w:val="none" w:sz="0" w:space="0" w:color="auto"/>
        <w:right w:val="none" w:sz="0" w:space="0" w:color="auto"/>
      </w:divBdr>
    </w:div>
    <w:div w:id="973563769">
      <w:bodyDiv w:val="1"/>
      <w:marLeft w:val="0"/>
      <w:marRight w:val="0"/>
      <w:marTop w:val="0"/>
      <w:marBottom w:val="0"/>
      <w:divBdr>
        <w:top w:val="none" w:sz="0" w:space="0" w:color="auto"/>
        <w:left w:val="none" w:sz="0" w:space="0" w:color="auto"/>
        <w:bottom w:val="none" w:sz="0" w:space="0" w:color="auto"/>
        <w:right w:val="none" w:sz="0" w:space="0" w:color="auto"/>
      </w:divBdr>
    </w:div>
    <w:div w:id="974220086">
      <w:bodyDiv w:val="1"/>
      <w:marLeft w:val="0"/>
      <w:marRight w:val="0"/>
      <w:marTop w:val="0"/>
      <w:marBottom w:val="0"/>
      <w:divBdr>
        <w:top w:val="none" w:sz="0" w:space="0" w:color="auto"/>
        <w:left w:val="none" w:sz="0" w:space="0" w:color="auto"/>
        <w:bottom w:val="none" w:sz="0" w:space="0" w:color="auto"/>
        <w:right w:val="none" w:sz="0" w:space="0" w:color="auto"/>
      </w:divBdr>
    </w:div>
    <w:div w:id="1015041530">
      <w:bodyDiv w:val="1"/>
      <w:marLeft w:val="0"/>
      <w:marRight w:val="0"/>
      <w:marTop w:val="0"/>
      <w:marBottom w:val="0"/>
      <w:divBdr>
        <w:top w:val="none" w:sz="0" w:space="0" w:color="auto"/>
        <w:left w:val="none" w:sz="0" w:space="0" w:color="auto"/>
        <w:bottom w:val="none" w:sz="0" w:space="0" w:color="auto"/>
        <w:right w:val="none" w:sz="0" w:space="0" w:color="auto"/>
      </w:divBdr>
    </w:div>
    <w:div w:id="1024284720">
      <w:bodyDiv w:val="1"/>
      <w:marLeft w:val="0"/>
      <w:marRight w:val="0"/>
      <w:marTop w:val="0"/>
      <w:marBottom w:val="0"/>
      <w:divBdr>
        <w:top w:val="none" w:sz="0" w:space="0" w:color="auto"/>
        <w:left w:val="none" w:sz="0" w:space="0" w:color="auto"/>
        <w:bottom w:val="none" w:sz="0" w:space="0" w:color="auto"/>
        <w:right w:val="none" w:sz="0" w:space="0" w:color="auto"/>
      </w:divBdr>
    </w:div>
    <w:div w:id="1045719698">
      <w:bodyDiv w:val="1"/>
      <w:marLeft w:val="0"/>
      <w:marRight w:val="0"/>
      <w:marTop w:val="0"/>
      <w:marBottom w:val="0"/>
      <w:divBdr>
        <w:top w:val="none" w:sz="0" w:space="0" w:color="auto"/>
        <w:left w:val="none" w:sz="0" w:space="0" w:color="auto"/>
        <w:bottom w:val="none" w:sz="0" w:space="0" w:color="auto"/>
        <w:right w:val="none" w:sz="0" w:space="0" w:color="auto"/>
      </w:divBdr>
    </w:div>
    <w:div w:id="1100683323">
      <w:bodyDiv w:val="1"/>
      <w:marLeft w:val="0"/>
      <w:marRight w:val="0"/>
      <w:marTop w:val="0"/>
      <w:marBottom w:val="0"/>
      <w:divBdr>
        <w:top w:val="none" w:sz="0" w:space="0" w:color="auto"/>
        <w:left w:val="none" w:sz="0" w:space="0" w:color="auto"/>
        <w:bottom w:val="none" w:sz="0" w:space="0" w:color="auto"/>
        <w:right w:val="none" w:sz="0" w:space="0" w:color="auto"/>
      </w:divBdr>
    </w:div>
    <w:div w:id="1197423271">
      <w:bodyDiv w:val="1"/>
      <w:marLeft w:val="0"/>
      <w:marRight w:val="0"/>
      <w:marTop w:val="0"/>
      <w:marBottom w:val="0"/>
      <w:divBdr>
        <w:top w:val="none" w:sz="0" w:space="0" w:color="auto"/>
        <w:left w:val="none" w:sz="0" w:space="0" w:color="auto"/>
        <w:bottom w:val="none" w:sz="0" w:space="0" w:color="auto"/>
        <w:right w:val="none" w:sz="0" w:space="0" w:color="auto"/>
      </w:divBdr>
    </w:div>
    <w:div w:id="1273707076">
      <w:bodyDiv w:val="1"/>
      <w:marLeft w:val="0"/>
      <w:marRight w:val="0"/>
      <w:marTop w:val="0"/>
      <w:marBottom w:val="0"/>
      <w:divBdr>
        <w:top w:val="none" w:sz="0" w:space="0" w:color="auto"/>
        <w:left w:val="none" w:sz="0" w:space="0" w:color="auto"/>
        <w:bottom w:val="none" w:sz="0" w:space="0" w:color="auto"/>
        <w:right w:val="none" w:sz="0" w:space="0" w:color="auto"/>
      </w:divBdr>
    </w:div>
    <w:div w:id="1301766293">
      <w:bodyDiv w:val="1"/>
      <w:marLeft w:val="0"/>
      <w:marRight w:val="0"/>
      <w:marTop w:val="0"/>
      <w:marBottom w:val="0"/>
      <w:divBdr>
        <w:top w:val="none" w:sz="0" w:space="0" w:color="auto"/>
        <w:left w:val="none" w:sz="0" w:space="0" w:color="auto"/>
        <w:bottom w:val="none" w:sz="0" w:space="0" w:color="auto"/>
        <w:right w:val="none" w:sz="0" w:space="0" w:color="auto"/>
      </w:divBdr>
    </w:div>
    <w:div w:id="1317489344">
      <w:bodyDiv w:val="1"/>
      <w:marLeft w:val="0"/>
      <w:marRight w:val="0"/>
      <w:marTop w:val="0"/>
      <w:marBottom w:val="0"/>
      <w:divBdr>
        <w:top w:val="none" w:sz="0" w:space="0" w:color="auto"/>
        <w:left w:val="none" w:sz="0" w:space="0" w:color="auto"/>
        <w:bottom w:val="none" w:sz="0" w:space="0" w:color="auto"/>
        <w:right w:val="none" w:sz="0" w:space="0" w:color="auto"/>
      </w:divBdr>
    </w:div>
    <w:div w:id="1359429839">
      <w:bodyDiv w:val="1"/>
      <w:marLeft w:val="0"/>
      <w:marRight w:val="0"/>
      <w:marTop w:val="0"/>
      <w:marBottom w:val="0"/>
      <w:divBdr>
        <w:top w:val="none" w:sz="0" w:space="0" w:color="auto"/>
        <w:left w:val="none" w:sz="0" w:space="0" w:color="auto"/>
        <w:bottom w:val="none" w:sz="0" w:space="0" w:color="auto"/>
        <w:right w:val="none" w:sz="0" w:space="0" w:color="auto"/>
      </w:divBdr>
    </w:div>
    <w:div w:id="1448432075">
      <w:bodyDiv w:val="1"/>
      <w:marLeft w:val="0"/>
      <w:marRight w:val="0"/>
      <w:marTop w:val="0"/>
      <w:marBottom w:val="0"/>
      <w:divBdr>
        <w:top w:val="none" w:sz="0" w:space="0" w:color="auto"/>
        <w:left w:val="none" w:sz="0" w:space="0" w:color="auto"/>
        <w:bottom w:val="none" w:sz="0" w:space="0" w:color="auto"/>
        <w:right w:val="none" w:sz="0" w:space="0" w:color="auto"/>
      </w:divBdr>
    </w:div>
    <w:div w:id="1504004981">
      <w:bodyDiv w:val="1"/>
      <w:marLeft w:val="0"/>
      <w:marRight w:val="0"/>
      <w:marTop w:val="0"/>
      <w:marBottom w:val="0"/>
      <w:divBdr>
        <w:top w:val="none" w:sz="0" w:space="0" w:color="auto"/>
        <w:left w:val="none" w:sz="0" w:space="0" w:color="auto"/>
        <w:bottom w:val="none" w:sz="0" w:space="0" w:color="auto"/>
        <w:right w:val="none" w:sz="0" w:space="0" w:color="auto"/>
      </w:divBdr>
    </w:div>
    <w:div w:id="1587686000">
      <w:bodyDiv w:val="1"/>
      <w:marLeft w:val="0"/>
      <w:marRight w:val="0"/>
      <w:marTop w:val="0"/>
      <w:marBottom w:val="0"/>
      <w:divBdr>
        <w:top w:val="none" w:sz="0" w:space="0" w:color="auto"/>
        <w:left w:val="none" w:sz="0" w:space="0" w:color="auto"/>
        <w:bottom w:val="none" w:sz="0" w:space="0" w:color="auto"/>
        <w:right w:val="none" w:sz="0" w:space="0" w:color="auto"/>
      </w:divBdr>
    </w:div>
    <w:div w:id="1607153926">
      <w:bodyDiv w:val="1"/>
      <w:marLeft w:val="0"/>
      <w:marRight w:val="0"/>
      <w:marTop w:val="0"/>
      <w:marBottom w:val="0"/>
      <w:divBdr>
        <w:top w:val="none" w:sz="0" w:space="0" w:color="auto"/>
        <w:left w:val="none" w:sz="0" w:space="0" w:color="auto"/>
        <w:bottom w:val="none" w:sz="0" w:space="0" w:color="auto"/>
        <w:right w:val="none" w:sz="0" w:space="0" w:color="auto"/>
      </w:divBdr>
    </w:div>
    <w:div w:id="1675377419">
      <w:bodyDiv w:val="1"/>
      <w:marLeft w:val="0"/>
      <w:marRight w:val="0"/>
      <w:marTop w:val="0"/>
      <w:marBottom w:val="0"/>
      <w:divBdr>
        <w:top w:val="none" w:sz="0" w:space="0" w:color="auto"/>
        <w:left w:val="none" w:sz="0" w:space="0" w:color="auto"/>
        <w:bottom w:val="none" w:sz="0" w:space="0" w:color="auto"/>
        <w:right w:val="none" w:sz="0" w:space="0" w:color="auto"/>
      </w:divBdr>
    </w:div>
    <w:div w:id="1801607770">
      <w:bodyDiv w:val="1"/>
      <w:marLeft w:val="0"/>
      <w:marRight w:val="0"/>
      <w:marTop w:val="0"/>
      <w:marBottom w:val="0"/>
      <w:divBdr>
        <w:top w:val="none" w:sz="0" w:space="0" w:color="auto"/>
        <w:left w:val="none" w:sz="0" w:space="0" w:color="auto"/>
        <w:bottom w:val="none" w:sz="0" w:space="0" w:color="auto"/>
        <w:right w:val="none" w:sz="0" w:space="0" w:color="auto"/>
      </w:divBdr>
    </w:div>
    <w:div w:id="1852405130">
      <w:bodyDiv w:val="1"/>
      <w:marLeft w:val="0"/>
      <w:marRight w:val="0"/>
      <w:marTop w:val="0"/>
      <w:marBottom w:val="0"/>
      <w:divBdr>
        <w:top w:val="none" w:sz="0" w:space="0" w:color="auto"/>
        <w:left w:val="none" w:sz="0" w:space="0" w:color="auto"/>
        <w:bottom w:val="none" w:sz="0" w:space="0" w:color="auto"/>
        <w:right w:val="none" w:sz="0" w:space="0" w:color="auto"/>
      </w:divBdr>
    </w:div>
    <w:div w:id="1902791937">
      <w:bodyDiv w:val="1"/>
      <w:marLeft w:val="0"/>
      <w:marRight w:val="0"/>
      <w:marTop w:val="0"/>
      <w:marBottom w:val="0"/>
      <w:divBdr>
        <w:top w:val="none" w:sz="0" w:space="0" w:color="auto"/>
        <w:left w:val="none" w:sz="0" w:space="0" w:color="auto"/>
        <w:bottom w:val="none" w:sz="0" w:space="0" w:color="auto"/>
        <w:right w:val="none" w:sz="0" w:space="0" w:color="auto"/>
      </w:divBdr>
    </w:div>
    <w:div w:id="1951472936">
      <w:bodyDiv w:val="1"/>
      <w:marLeft w:val="0"/>
      <w:marRight w:val="0"/>
      <w:marTop w:val="0"/>
      <w:marBottom w:val="0"/>
      <w:divBdr>
        <w:top w:val="none" w:sz="0" w:space="0" w:color="auto"/>
        <w:left w:val="none" w:sz="0" w:space="0" w:color="auto"/>
        <w:bottom w:val="none" w:sz="0" w:space="0" w:color="auto"/>
        <w:right w:val="none" w:sz="0" w:space="0" w:color="auto"/>
      </w:divBdr>
    </w:div>
    <w:div w:id="1965304855">
      <w:bodyDiv w:val="1"/>
      <w:marLeft w:val="0"/>
      <w:marRight w:val="0"/>
      <w:marTop w:val="0"/>
      <w:marBottom w:val="0"/>
      <w:divBdr>
        <w:top w:val="none" w:sz="0" w:space="0" w:color="auto"/>
        <w:left w:val="none" w:sz="0" w:space="0" w:color="auto"/>
        <w:bottom w:val="none" w:sz="0" w:space="0" w:color="auto"/>
        <w:right w:val="none" w:sz="0" w:space="0" w:color="auto"/>
      </w:divBdr>
    </w:div>
    <w:div w:id="204612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706D-E9B6-47BB-B4AF-BF735AED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8161</Characters>
  <Application>Microsoft Office Word</Application>
  <DocSecurity>4</DocSecurity>
  <Lines>68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KAIMO REIKALŲ KOMITETO 2011 METŲ VEIKLOS ATASKAITOS</vt:lpstr>
      <vt:lpstr> </vt:lpstr>
    </vt:vector>
  </TitlesOfParts>
  <Manager>2012-05-30</Manager>
  <Company>Mano namai</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KAIMO REIKALŲ KOMITETO 2011 METŲ VEIKLOS ATASKAITOS</dc:title>
  <dc:subject>5TS-393</dc:subject>
  <dc:creator>LAZDIJŲ RAJONO SAVIVALDYBĖS TARYBA</dc:creator>
  <cp:lastModifiedBy>Laima Jauniskiene</cp:lastModifiedBy>
  <cp:revision>2</cp:revision>
  <cp:lastPrinted>2018-03-19T09:39:00Z</cp:lastPrinted>
  <dcterms:created xsi:type="dcterms:W3CDTF">2020-04-28T12:02:00Z</dcterms:created>
  <dcterms:modified xsi:type="dcterms:W3CDTF">2020-04-28T12:02:00Z</dcterms:modified>
  <cp:category>Sprendimas</cp:category>
</cp:coreProperties>
</file>