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4CD073" w14:textId="77777777" w:rsidR="008F509D" w:rsidRPr="009F3958" w:rsidRDefault="00BF4C12" w:rsidP="00BF4C12">
      <w:pPr>
        <w:jc w:val="right"/>
        <w:rPr>
          <w:rFonts w:ascii="Times New Roman" w:hAnsi="Times New Roman"/>
          <w:bCs/>
          <w:sz w:val="24"/>
          <w:szCs w:val="24"/>
        </w:rPr>
      </w:pPr>
      <w:r w:rsidRPr="009F3958">
        <w:rPr>
          <w:rFonts w:ascii="Times New Roman" w:hAnsi="Times New Roman"/>
          <w:bCs/>
          <w:noProof/>
          <w:sz w:val="24"/>
          <w:szCs w:val="24"/>
          <w:lang w:eastAsia="lt-LT"/>
        </w:rPr>
        <w:t>Projektas</w:t>
      </w:r>
    </w:p>
    <w:p w14:paraId="7B4CD074" w14:textId="77777777" w:rsidR="008F509D" w:rsidRPr="008F509D" w:rsidRDefault="008F509D" w:rsidP="008F509D">
      <w:pPr>
        <w:spacing w:after="0" w:line="240" w:lineRule="auto"/>
        <w:jc w:val="center"/>
        <w:outlineLvl w:val="0"/>
        <w:rPr>
          <w:rFonts w:ascii="Times New Roman" w:hAnsi="Times New Roman"/>
          <w:b/>
          <w:sz w:val="24"/>
          <w:szCs w:val="24"/>
        </w:rPr>
      </w:pPr>
      <w:bookmarkStart w:id="0" w:name="institucija"/>
      <w:r w:rsidRPr="008F509D">
        <w:rPr>
          <w:rFonts w:ascii="Times New Roman" w:hAnsi="Times New Roman"/>
          <w:b/>
          <w:sz w:val="24"/>
          <w:szCs w:val="24"/>
        </w:rPr>
        <w:t>LAZDIJŲ RAJONO SAVIVALDYBĖ</w:t>
      </w:r>
      <w:bookmarkEnd w:id="0"/>
      <w:r w:rsidRPr="008F509D">
        <w:rPr>
          <w:rFonts w:ascii="Times New Roman" w:hAnsi="Times New Roman"/>
          <w:b/>
          <w:sz w:val="24"/>
          <w:szCs w:val="24"/>
        </w:rPr>
        <w:t>S TARYBA</w:t>
      </w:r>
    </w:p>
    <w:p w14:paraId="7B4CD075" w14:textId="77777777" w:rsidR="008F509D" w:rsidRPr="008F509D" w:rsidRDefault="008F509D" w:rsidP="008F509D">
      <w:pPr>
        <w:spacing w:after="0" w:line="240" w:lineRule="auto"/>
        <w:jc w:val="center"/>
        <w:rPr>
          <w:rFonts w:ascii="Times New Roman" w:hAnsi="Times New Roman"/>
          <w:b/>
          <w:sz w:val="24"/>
          <w:szCs w:val="24"/>
        </w:rPr>
      </w:pPr>
    </w:p>
    <w:p w14:paraId="7B4CD076" w14:textId="77777777" w:rsidR="008F509D" w:rsidRPr="00265EAB" w:rsidRDefault="008F509D" w:rsidP="008F509D">
      <w:pPr>
        <w:spacing w:after="0" w:line="240" w:lineRule="auto"/>
        <w:jc w:val="center"/>
        <w:outlineLvl w:val="0"/>
        <w:rPr>
          <w:rFonts w:ascii="Times New Roman" w:hAnsi="Times New Roman"/>
          <w:b/>
          <w:sz w:val="24"/>
          <w:szCs w:val="24"/>
        </w:rPr>
      </w:pPr>
      <w:bookmarkStart w:id="1" w:name="Forma"/>
      <w:r w:rsidRPr="00265EAB">
        <w:rPr>
          <w:rFonts w:ascii="Times New Roman" w:hAnsi="Times New Roman"/>
          <w:b/>
          <w:sz w:val="24"/>
          <w:szCs w:val="24"/>
        </w:rPr>
        <w:t>SPRENDIMAS</w:t>
      </w:r>
      <w:bookmarkEnd w:id="1"/>
    </w:p>
    <w:p w14:paraId="7A7F64F8" w14:textId="4EA87458" w:rsidR="003F0640" w:rsidRPr="00265EAB" w:rsidRDefault="008F509D" w:rsidP="003F0640">
      <w:pPr>
        <w:spacing w:after="0" w:line="240" w:lineRule="auto"/>
        <w:jc w:val="center"/>
        <w:rPr>
          <w:rFonts w:ascii="Times New Roman" w:hAnsi="Times New Roman"/>
          <w:b/>
          <w:sz w:val="24"/>
          <w:szCs w:val="24"/>
        </w:rPr>
      </w:pPr>
      <w:r w:rsidRPr="00265EAB">
        <w:rPr>
          <w:rFonts w:ascii="Times New Roman" w:hAnsi="Times New Roman"/>
          <w:b/>
          <w:sz w:val="24"/>
          <w:szCs w:val="24"/>
        </w:rPr>
        <w:t>DĖL</w:t>
      </w:r>
      <w:r w:rsidR="003F0640" w:rsidRPr="00265EAB">
        <w:rPr>
          <w:rFonts w:ascii="Times New Roman" w:hAnsi="Times New Roman"/>
          <w:b/>
          <w:sz w:val="24"/>
          <w:szCs w:val="24"/>
        </w:rPr>
        <w:t xml:space="preserve"> </w:t>
      </w:r>
      <w:r w:rsidR="003F0640">
        <w:rPr>
          <w:rFonts w:ascii="Times New Roman" w:hAnsi="Times New Roman"/>
          <w:b/>
          <w:sz w:val="24"/>
          <w:szCs w:val="24"/>
        </w:rPr>
        <w:t xml:space="preserve">LAZDIJŲ RAJONO SAVIVALDYBĖS TARYBOS 2019 M. LAPKRIČIO 29 D. SPRENDIMO NR. 5TS-185 „DĖL </w:t>
      </w:r>
      <w:r w:rsidR="003F0640" w:rsidRPr="00265EAB">
        <w:rPr>
          <w:rFonts w:ascii="Times New Roman" w:hAnsi="Times New Roman"/>
          <w:b/>
          <w:sz w:val="24"/>
          <w:szCs w:val="24"/>
        </w:rPr>
        <w:t xml:space="preserve">PINIGINĖS SOCIALINĖS PARAMOS TEIKIMO </w:t>
      </w:r>
      <w:r w:rsidR="003F0640">
        <w:rPr>
          <w:rFonts w:ascii="Times New Roman" w:hAnsi="Times New Roman"/>
          <w:b/>
          <w:sz w:val="24"/>
          <w:szCs w:val="24"/>
        </w:rPr>
        <w:t>LAZDIJŲ</w:t>
      </w:r>
      <w:r w:rsidR="003F0640" w:rsidRPr="00265EAB">
        <w:rPr>
          <w:rFonts w:ascii="Times New Roman" w:hAnsi="Times New Roman"/>
          <w:b/>
          <w:sz w:val="24"/>
          <w:szCs w:val="24"/>
        </w:rPr>
        <w:t xml:space="preserve"> RAJONO SAVIVALDYBĖJE TVARKOS APRAŠO PATVIRTINIMO</w:t>
      </w:r>
      <w:r w:rsidR="003F0640">
        <w:rPr>
          <w:rFonts w:ascii="Times New Roman" w:hAnsi="Times New Roman"/>
          <w:b/>
          <w:sz w:val="24"/>
          <w:szCs w:val="24"/>
        </w:rPr>
        <w:t>“ PAKEITIMO</w:t>
      </w:r>
    </w:p>
    <w:p w14:paraId="7B4CD078" w14:textId="045187E4" w:rsidR="008F509D" w:rsidRPr="008F509D" w:rsidRDefault="008F509D" w:rsidP="008F509D">
      <w:pPr>
        <w:spacing w:after="0" w:line="240" w:lineRule="auto"/>
        <w:jc w:val="center"/>
        <w:rPr>
          <w:rFonts w:ascii="Times New Roman" w:hAnsi="Times New Roman"/>
          <w:sz w:val="24"/>
          <w:szCs w:val="24"/>
        </w:rPr>
      </w:pPr>
    </w:p>
    <w:p w14:paraId="7B4CD079" w14:textId="3F517D32"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20</w:t>
      </w:r>
      <w:r w:rsidR="00272296">
        <w:rPr>
          <w:rFonts w:ascii="Times New Roman" w:hAnsi="Times New Roman"/>
          <w:sz w:val="24"/>
          <w:szCs w:val="24"/>
        </w:rPr>
        <w:t>20</w:t>
      </w:r>
      <w:r w:rsidRPr="008F509D">
        <w:rPr>
          <w:rFonts w:ascii="Times New Roman" w:hAnsi="Times New Roman"/>
          <w:sz w:val="24"/>
          <w:szCs w:val="24"/>
        </w:rPr>
        <w:t xml:space="preserve"> m.</w:t>
      </w:r>
      <w:r w:rsidR="00A4089E">
        <w:rPr>
          <w:rFonts w:ascii="Times New Roman" w:hAnsi="Times New Roman"/>
          <w:sz w:val="24"/>
          <w:szCs w:val="24"/>
        </w:rPr>
        <w:t xml:space="preserve"> </w:t>
      </w:r>
      <w:r w:rsidR="00272296">
        <w:rPr>
          <w:rFonts w:ascii="Times New Roman" w:hAnsi="Times New Roman"/>
          <w:sz w:val="24"/>
          <w:szCs w:val="24"/>
        </w:rPr>
        <w:t>balandžio</w:t>
      </w:r>
      <w:r w:rsidR="00954325">
        <w:rPr>
          <w:rFonts w:ascii="Times New Roman" w:hAnsi="Times New Roman"/>
          <w:sz w:val="24"/>
          <w:szCs w:val="24"/>
        </w:rPr>
        <w:t xml:space="preserve"> 24 </w:t>
      </w:r>
      <w:r w:rsidR="00A4089E">
        <w:rPr>
          <w:rFonts w:ascii="Times New Roman" w:hAnsi="Times New Roman"/>
          <w:sz w:val="24"/>
          <w:szCs w:val="24"/>
        </w:rPr>
        <w:t xml:space="preserve">d. </w:t>
      </w:r>
      <w:r w:rsidRPr="008F509D">
        <w:rPr>
          <w:rFonts w:ascii="Times New Roman" w:hAnsi="Times New Roman"/>
          <w:sz w:val="24"/>
          <w:szCs w:val="24"/>
        </w:rPr>
        <w:t>Nr.</w:t>
      </w:r>
      <w:r w:rsidR="00BF4C12">
        <w:rPr>
          <w:rFonts w:ascii="Times New Roman" w:hAnsi="Times New Roman"/>
          <w:sz w:val="24"/>
          <w:szCs w:val="24"/>
        </w:rPr>
        <w:t xml:space="preserve"> </w:t>
      </w:r>
      <w:r w:rsidR="00954325">
        <w:rPr>
          <w:rFonts w:ascii="Times New Roman" w:hAnsi="Times New Roman"/>
          <w:sz w:val="24"/>
          <w:szCs w:val="24"/>
        </w:rPr>
        <w:t>34-357</w:t>
      </w:r>
    </w:p>
    <w:p w14:paraId="7B4CD07A" w14:textId="77777777" w:rsidR="008F509D" w:rsidRPr="008F509D" w:rsidRDefault="008F509D" w:rsidP="008F509D">
      <w:pPr>
        <w:spacing w:after="0" w:line="240" w:lineRule="auto"/>
        <w:jc w:val="center"/>
        <w:rPr>
          <w:rFonts w:ascii="Times New Roman" w:hAnsi="Times New Roman"/>
          <w:sz w:val="24"/>
          <w:szCs w:val="24"/>
        </w:rPr>
      </w:pPr>
      <w:r w:rsidRPr="008F509D">
        <w:rPr>
          <w:rFonts w:ascii="Times New Roman" w:hAnsi="Times New Roman"/>
          <w:sz w:val="24"/>
          <w:szCs w:val="24"/>
        </w:rPr>
        <w:t>Lazdijai</w:t>
      </w:r>
    </w:p>
    <w:p w14:paraId="7B4CD07B" w14:textId="77777777" w:rsidR="008F509D" w:rsidRDefault="008F509D" w:rsidP="00BF597C">
      <w:pPr>
        <w:jc w:val="center"/>
        <w:rPr>
          <w:rFonts w:ascii="Times New Roman" w:hAnsi="Times New Roman"/>
          <w:b/>
          <w:color w:val="000000"/>
          <w:sz w:val="24"/>
          <w:szCs w:val="24"/>
        </w:rPr>
      </w:pPr>
    </w:p>
    <w:p w14:paraId="7B4CD07C" w14:textId="60FF7C23" w:rsidR="00BF4C12" w:rsidRPr="004456AA" w:rsidRDefault="00BF4C12" w:rsidP="00BF1BF7">
      <w:pPr>
        <w:tabs>
          <w:tab w:val="left" w:pos="0"/>
        </w:tabs>
        <w:spacing w:after="0" w:line="360" w:lineRule="auto"/>
        <w:ind w:firstLine="720"/>
        <w:jc w:val="both"/>
        <w:rPr>
          <w:rFonts w:ascii="Times New Roman" w:hAnsi="Times New Roman"/>
          <w:sz w:val="24"/>
          <w:szCs w:val="24"/>
        </w:rPr>
      </w:pPr>
      <w:r w:rsidRPr="004456AA">
        <w:rPr>
          <w:rFonts w:ascii="Times New Roman" w:hAnsi="Times New Roman"/>
          <w:sz w:val="24"/>
          <w:szCs w:val="24"/>
        </w:rPr>
        <w:t>Vadovaudamasi Lietuvos Respublikos vietos savivaldos įstatymo 16 straipsnio 2 dalies 38 punktu ir 18 straipsnio 1 dalimi</w:t>
      </w:r>
      <w:r w:rsidR="00BF1BF7" w:rsidRPr="004456AA">
        <w:rPr>
          <w:rFonts w:ascii="Times New Roman" w:hAnsi="Times New Roman"/>
          <w:sz w:val="24"/>
          <w:szCs w:val="24"/>
        </w:rPr>
        <w:t xml:space="preserve">, Lietuvos Respublikos Vyriausybės 2020 m. kovo 14 d. nutarimu Nr. 207 „Dėl karantino Lietuvos Respublikos teritorijoje paskelbimo“ </w:t>
      </w:r>
      <w:r w:rsidR="008B17A4" w:rsidRPr="004456AA">
        <w:rPr>
          <w:rFonts w:ascii="Times New Roman" w:hAnsi="Times New Roman"/>
          <w:sz w:val="24"/>
          <w:szCs w:val="24"/>
        </w:rPr>
        <w:t>bei</w:t>
      </w:r>
      <w:r w:rsidR="00B61590" w:rsidRPr="004456AA">
        <w:rPr>
          <w:rFonts w:ascii="Times New Roman" w:hAnsi="Times New Roman"/>
          <w:sz w:val="24"/>
          <w:szCs w:val="24"/>
        </w:rPr>
        <w:t xml:space="preserve"> atsižvelgdama į Lietuvos Respublikos socialinės apsaugos ir darbo ministerijos 20</w:t>
      </w:r>
      <w:r w:rsidR="00347D46" w:rsidRPr="004456AA">
        <w:rPr>
          <w:rFonts w:ascii="Times New Roman" w:hAnsi="Times New Roman"/>
          <w:sz w:val="24"/>
          <w:szCs w:val="24"/>
        </w:rPr>
        <w:t>20</w:t>
      </w:r>
      <w:r w:rsidR="00B61590" w:rsidRPr="004456AA">
        <w:rPr>
          <w:rFonts w:ascii="Times New Roman" w:hAnsi="Times New Roman"/>
          <w:sz w:val="24"/>
          <w:szCs w:val="24"/>
        </w:rPr>
        <w:t xml:space="preserve"> m. </w:t>
      </w:r>
      <w:r w:rsidR="00347D46" w:rsidRPr="004456AA">
        <w:rPr>
          <w:rFonts w:ascii="Times New Roman" w:hAnsi="Times New Roman"/>
          <w:sz w:val="24"/>
          <w:szCs w:val="24"/>
        </w:rPr>
        <w:t>kovo 17</w:t>
      </w:r>
      <w:r w:rsidR="00B61590" w:rsidRPr="004456AA">
        <w:rPr>
          <w:rFonts w:ascii="Times New Roman" w:hAnsi="Times New Roman"/>
          <w:sz w:val="24"/>
          <w:szCs w:val="24"/>
        </w:rPr>
        <w:t xml:space="preserve"> d. raštą Nr. </w:t>
      </w:r>
      <w:r w:rsidR="001D6E1D" w:rsidRPr="004456AA">
        <w:rPr>
          <w:rFonts w:ascii="Times New Roman" w:hAnsi="Times New Roman"/>
          <w:sz w:val="24"/>
          <w:szCs w:val="24"/>
        </w:rPr>
        <w:t xml:space="preserve">SD-1445 </w:t>
      </w:r>
      <w:r w:rsidR="00B61590" w:rsidRPr="004456AA">
        <w:rPr>
          <w:rFonts w:ascii="Times New Roman" w:hAnsi="Times New Roman"/>
          <w:sz w:val="24"/>
          <w:szCs w:val="24"/>
        </w:rPr>
        <w:t xml:space="preserve">„Dėl </w:t>
      </w:r>
      <w:r w:rsidR="00347D46" w:rsidRPr="004456AA">
        <w:rPr>
          <w:rFonts w:ascii="Times New Roman" w:hAnsi="Times New Roman"/>
          <w:sz w:val="24"/>
          <w:szCs w:val="24"/>
        </w:rPr>
        <w:t xml:space="preserve">piniginės socialinės paramos teikimo </w:t>
      </w:r>
      <w:proofErr w:type="spellStart"/>
      <w:r w:rsidR="00347D46" w:rsidRPr="004456AA">
        <w:rPr>
          <w:rFonts w:ascii="Times New Roman" w:hAnsi="Times New Roman"/>
          <w:sz w:val="24"/>
          <w:szCs w:val="24"/>
        </w:rPr>
        <w:t>koronaviruso</w:t>
      </w:r>
      <w:proofErr w:type="spellEnd"/>
      <w:r w:rsidR="00347D46" w:rsidRPr="004456AA">
        <w:rPr>
          <w:rFonts w:ascii="Times New Roman" w:hAnsi="Times New Roman"/>
          <w:sz w:val="24"/>
          <w:szCs w:val="24"/>
        </w:rPr>
        <w:t xml:space="preserve"> (COVID-19) pandemijos metu</w:t>
      </w:r>
      <w:r w:rsidR="00B61590" w:rsidRPr="004456AA">
        <w:rPr>
          <w:rFonts w:ascii="Times New Roman" w:hAnsi="Times New Roman"/>
          <w:sz w:val="24"/>
          <w:szCs w:val="24"/>
        </w:rPr>
        <w:t>“</w:t>
      </w:r>
      <w:r w:rsidR="00937486" w:rsidRPr="004456AA">
        <w:rPr>
          <w:rFonts w:ascii="Times New Roman" w:hAnsi="Times New Roman"/>
          <w:sz w:val="24"/>
          <w:szCs w:val="24"/>
        </w:rPr>
        <w:t>,</w:t>
      </w:r>
      <w:r w:rsidR="00B61590" w:rsidRPr="004456AA">
        <w:rPr>
          <w:rFonts w:ascii="Times New Roman" w:hAnsi="Times New Roman"/>
          <w:sz w:val="24"/>
          <w:szCs w:val="24"/>
        </w:rPr>
        <w:t xml:space="preserve"> </w:t>
      </w:r>
      <w:r w:rsidRPr="004456AA">
        <w:rPr>
          <w:rFonts w:ascii="Times New Roman" w:hAnsi="Times New Roman"/>
          <w:sz w:val="24"/>
          <w:szCs w:val="24"/>
        </w:rPr>
        <w:t>Lazdijų rajono savivaldybės taryba n u s p r e n d ž i a:</w:t>
      </w:r>
    </w:p>
    <w:p w14:paraId="4C86B39D" w14:textId="1B9223BD" w:rsidR="003A0024" w:rsidRPr="004456AA" w:rsidRDefault="00272296" w:rsidP="00272296">
      <w:pPr>
        <w:tabs>
          <w:tab w:val="left" w:pos="0"/>
          <w:tab w:val="left" w:pos="709"/>
          <w:tab w:val="left" w:pos="1134"/>
        </w:tabs>
        <w:spacing w:after="0" w:line="360" w:lineRule="auto"/>
        <w:jc w:val="both"/>
        <w:rPr>
          <w:rFonts w:ascii="Times New Roman" w:hAnsi="Times New Roman"/>
          <w:sz w:val="24"/>
          <w:szCs w:val="24"/>
        </w:rPr>
      </w:pPr>
      <w:r w:rsidRPr="004456AA">
        <w:rPr>
          <w:rFonts w:ascii="Times New Roman" w:hAnsi="Times New Roman"/>
          <w:sz w:val="24"/>
          <w:szCs w:val="24"/>
        </w:rPr>
        <w:tab/>
        <w:t xml:space="preserve">1. Pakeisti </w:t>
      </w:r>
      <w:r w:rsidR="00A552A9">
        <w:rPr>
          <w:rFonts w:ascii="Times New Roman" w:hAnsi="Times New Roman"/>
          <w:sz w:val="24"/>
          <w:szCs w:val="24"/>
        </w:rPr>
        <w:t xml:space="preserve">Piniginės socialinės paramos teikimo Lazdijų rajono savivaldybėje tvarkos aprašą, patvirtintą </w:t>
      </w:r>
      <w:r w:rsidR="008B17A4" w:rsidRPr="004456AA">
        <w:rPr>
          <w:rFonts w:ascii="Times New Roman" w:hAnsi="Times New Roman"/>
          <w:sz w:val="24"/>
          <w:szCs w:val="24"/>
        </w:rPr>
        <w:t xml:space="preserve">Lazdijų rajono savivaldybės tarybos </w:t>
      </w:r>
      <w:r w:rsidRPr="004456AA">
        <w:rPr>
          <w:rFonts w:ascii="Times New Roman" w:hAnsi="Times New Roman"/>
          <w:sz w:val="24"/>
          <w:szCs w:val="24"/>
        </w:rPr>
        <w:t>2019 m. lapkričio 29 d. sprendim</w:t>
      </w:r>
      <w:r w:rsidR="00A552A9">
        <w:rPr>
          <w:rFonts w:ascii="Times New Roman" w:hAnsi="Times New Roman"/>
          <w:sz w:val="24"/>
          <w:szCs w:val="24"/>
        </w:rPr>
        <w:t>u</w:t>
      </w:r>
      <w:r w:rsidRPr="004456AA">
        <w:rPr>
          <w:rFonts w:ascii="Times New Roman" w:hAnsi="Times New Roman"/>
          <w:sz w:val="24"/>
          <w:szCs w:val="24"/>
        </w:rPr>
        <w:t xml:space="preserve"> Nr. 5TS-185 „Dėl p</w:t>
      </w:r>
      <w:r w:rsidR="00BF4C12" w:rsidRPr="004456AA">
        <w:rPr>
          <w:rFonts w:ascii="Times New Roman" w:hAnsi="Times New Roman"/>
          <w:sz w:val="24"/>
          <w:szCs w:val="24"/>
        </w:rPr>
        <w:t>iniginės socialinės paramos teikimo Lazdijų rajono</w:t>
      </w:r>
      <w:r w:rsidR="00454C3E" w:rsidRPr="004456AA">
        <w:rPr>
          <w:rFonts w:ascii="Times New Roman" w:hAnsi="Times New Roman"/>
          <w:sz w:val="24"/>
          <w:szCs w:val="24"/>
        </w:rPr>
        <w:t xml:space="preserve"> savivaldybėje </w:t>
      </w:r>
      <w:r w:rsidR="00BF4C12" w:rsidRPr="004456AA">
        <w:rPr>
          <w:rFonts w:ascii="Times New Roman" w:hAnsi="Times New Roman"/>
          <w:sz w:val="24"/>
          <w:szCs w:val="24"/>
        </w:rPr>
        <w:t>tvarkos apraš</w:t>
      </w:r>
      <w:r w:rsidRPr="004456AA">
        <w:rPr>
          <w:rFonts w:ascii="Times New Roman" w:hAnsi="Times New Roman"/>
          <w:sz w:val="24"/>
          <w:szCs w:val="24"/>
        </w:rPr>
        <w:t>o patvirtinimo</w:t>
      </w:r>
      <w:r w:rsidR="0078295B">
        <w:rPr>
          <w:rFonts w:ascii="Times New Roman" w:hAnsi="Times New Roman"/>
          <w:sz w:val="24"/>
          <w:szCs w:val="24"/>
        </w:rPr>
        <w:t>“</w:t>
      </w:r>
      <w:r w:rsidR="00BD4EED" w:rsidRPr="004456AA">
        <w:rPr>
          <w:rFonts w:ascii="Times New Roman" w:hAnsi="Times New Roman"/>
          <w:sz w:val="24"/>
          <w:szCs w:val="24"/>
        </w:rPr>
        <w:t>:</w:t>
      </w:r>
    </w:p>
    <w:p w14:paraId="050A70C2" w14:textId="2528BFA1" w:rsidR="00BF1BF7" w:rsidRPr="004456AA" w:rsidRDefault="00BD4EED" w:rsidP="00BF1BF7">
      <w:pPr>
        <w:tabs>
          <w:tab w:val="left" w:pos="0"/>
          <w:tab w:val="left" w:pos="709"/>
          <w:tab w:val="left" w:pos="1134"/>
        </w:tabs>
        <w:spacing w:after="0" w:line="360" w:lineRule="auto"/>
        <w:ind w:firstLine="720"/>
        <w:jc w:val="both"/>
        <w:rPr>
          <w:rFonts w:ascii="Times New Roman" w:hAnsi="Times New Roman"/>
          <w:sz w:val="24"/>
          <w:szCs w:val="24"/>
        </w:rPr>
      </w:pPr>
      <w:r w:rsidRPr="004456AA">
        <w:rPr>
          <w:rFonts w:ascii="Times New Roman" w:hAnsi="Times New Roman"/>
          <w:sz w:val="24"/>
          <w:szCs w:val="24"/>
        </w:rPr>
        <w:t xml:space="preserve">1.1. </w:t>
      </w:r>
      <w:r w:rsidR="00BF1BF7" w:rsidRPr="004456AA">
        <w:rPr>
          <w:rFonts w:ascii="Times New Roman" w:hAnsi="Times New Roman"/>
          <w:sz w:val="24"/>
          <w:szCs w:val="24"/>
        </w:rPr>
        <w:t>pakeisti 15 punktą ir jį išdėstyti taip:</w:t>
      </w:r>
    </w:p>
    <w:p w14:paraId="4D1650EF" w14:textId="7766AF49" w:rsidR="00CB3C3E" w:rsidRDefault="00BF1BF7" w:rsidP="00CB3C3E">
      <w:pPr>
        <w:pStyle w:val="Sraopastraipa"/>
        <w:tabs>
          <w:tab w:val="left" w:pos="1134"/>
          <w:tab w:val="left" w:pos="1276"/>
          <w:tab w:val="left" w:pos="3402"/>
        </w:tabs>
        <w:spacing w:after="0" w:line="360" w:lineRule="auto"/>
        <w:ind w:left="0" w:firstLine="720"/>
        <w:jc w:val="both"/>
        <w:rPr>
          <w:rFonts w:ascii="Times New Roman" w:hAnsi="Times New Roman"/>
          <w:color w:val="000000" w:themeColor="text1"/>
          <w:sz w:val="24"/>
          <w:szCs w:val="24"/>
        </w:rPr>
      </w:pPr>
      <w:r w:rsidRPr="004456AA">
        <w:rPr>
          <w:rFonts w:ascii="Times New Roman" w:hAnsi="Times New Roman"/>
          <w:sz w:val="24"/>
          <w:szCs w:val="24"/>
        </w:rPr>
        <w:t xml:space="preserve">„15. </w:t>
      </w:r>
      <w:r w:rsidR="00CB3C3E" w:rsidRPr="00026D7D">
        <w:rPr>
          <w:rFonts w:ascii="Times New Roman" w:hAnsi="Times New Roman"/>
          <w:color w:val="000000" w:themeColor="text1"/>
          <w:sz w:val="24"/>
          <w:szCs w:val="24"/>
        </w:rPr>
        <w:t>Prašymas-paraiška gali būti pateiktas asmeniškai, per atstovą (globėją, rūpintoją, įgaliotinį), paštu arba elektroniniu būdu, kai valstybės elektroninės valdžios sistemoje teikiama elektroninė paslauga</w:t>
      </w:r>
      <w:r w:rsidR="00CB3C3E">
        <w:rPr>
          <w:rFonts w:ascii="Times New Roman" w:hAnsi="Times New Roman"/>
          <w:color w:val="000000" w:themeColor="text1"/>
          <w:sz w:val="24"/>
          <w:szCs w:val="24"/>
        </w:rPr>
        <w:t xml:space="preserve">, elektroniniu paštu ir telefonu: </w:t>
      </w:r>
    </w:p>
    <w:p w14:paraId="6C2BB125" w14:textId="4478A2F3" w:rsidR="00CB3C3E" w:rsidRPr="00CB3C3E" w:rsidRDefault="00CB3C3E" w:rsidP="00CB3C3E">
      <w:pPr>
        <w:tabs>
          <w:tab w:val="left" w:pos="720"/>
          <w:tab w:val="left" w:pos="1134"/>
        </w:tabs>
        <w:spacing w:after="0" w:line="360" w:lineRule="auto"/>
        <w:ind w:firstLine="720"/>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15.1. </w:t>
      </w:r>
      <w:r w:rsidRPr="00CB3C3E">
        <w:rPr>
          <w:rFonts w:ascii="Times New Roman" w:hAnsi="Times New Roman"/>
          <w:color w:val="000000" w:themeColor="text1"/>
          <w:sz w:val="24"/>
          <w:szCs w:val="24"/>
        </w:rPr>
        <w:t>jeigu Prašymas-paraiška pateikiamas asmeniškai, pareiškėjas kreipimosi metu pateikia galiojantį asmens tapatybę patvirtinantį dokumentą;</w:t>
      </w:r>
    </w:p>
    <w:p w14:paraId="6337CDDA" w14:textId="6E56A56D" w:rsidR="00CB3C3E" w:rsidRPr="00CB3C3E" w:rsidRDefault="00CB3C3E" w:rsidP="00CB3C3E">
      <w:pPr>
        <w:pStyle w:val="Sraopastraipa"/>
        <w:numPr>
          <w:ilvl w:val="1"/>
          <w:numId w:val="33"/>
        </w:numPr>
        <w:tabs>
          <w:tab w:val="left" w:pos="720"/>
          <w:tab w:val="left" w:pos="1134"/>
        </w:tabs>
        <w:spacing w:after="0" w:line="360" w:lineRule="auto"/>
        <w:ind w:left="0" w:firstLine="720"/>
        <w:jc w:val="both"/>
        <w:rPr>
          <w:rFonts w:ascii="Times New Roman" w:hAnsi="Times New Roman"/>
          <w:color w:val="000000" w:themeColor="text1"/>
          <w:sz w:val="24"/>
          <w:szCs w:val="24"/>
        </w:rPr>
      </w:pPr>
      <w:r w:rsidRPr="00CB3C3E">
        <w:rPr>
          <w:rFonts w:ascii="Times New Roman" w:hAnsi="Times New Roman"/>
          <w:color w:val="000000" w:themeColor="text1"/>
          <w:sz w:val="24"/>
          <w:szCs w:val="24"/>
        </w:rPr>
        <w:t xml:space="preserve">jeigu Prašymas-paraiška pateikiamas per atstovą, pateikiami galiojantys atstovo asmens tapatybę ir atstovavimą patvirtinantys dokumentai; </w:t>
      </w:r>
    </w:p>
    <w:p w14:paraId="6EE1164F" w14:textId="0D154980" w:rsidR="00CB3C3E" w:rsidRPr="00CB3C3E" w:rsidRDefault="00CB3C3E" w:rsidP="00CB3C3E">
      <w:pPr>
        <w:pStyle w:val="Sraopastraipa"/>
        <w:numPr>
          <w:ilvl w:val="1"/>
          <w:numId w:val="33"/>
        </w:numPr>
        <w:tabs>
          <w:tab w:val="left" w:pos="720"/>
          <w:tab w:val="left" w:pos="1134"/>
        </w:tabs>
        <w:spacing w:after="0" w:line="360" w:lineRule="auto"/>
        <w:ind w:left="0" w:firstLine="720"/>
        <w:jc w:val="both"/>
        <w:rPr>
          <w:rFonts w:ascii="Times New Roman" w:hAnsi="Times New Roman"/>
          <w:color w:val="000000" w:themeColor="text1"/>
          <w:sz w:val="24"/>
          <w:szCs w:val="24"/>
        </w:rPr>
      </w:pPr>
      <w:r w:rsidRPr="00CB3C3E">
        <w:rPr>
          <w:rFonts w:ascii="Times New Roman" w:hAnsi="Times New Roman"/>
          <w:color w:val="000000" w:themeColor="text1"/>
          <w:sz w:val="24"/>
          <w:szCs w:val="24"/>
        </w:rPr>
        <w:t>jeigu užpildytas ir pasirašytas Prašymas-paraiška siunčiamas paštu, prie jo pridedama asmens tapatybę patvirtinančio dokumento kopija, patvirtinta įstatymų nustatyta tvarka, ir visų reikiamų dokumentų originalai arba jų kopijos, patvirtintos notaro ar kita Lietuvos Respublikos teisės aktų nustatyta tvarka;</w:t>
      </w:r>
    </w:p>
    <w:p w14:paraId="4C21C70A" w14:textId="57090650" w:rsidR="00CB3C3E" w:rsidRPr="00CB3C3E" w:rsidRDefault="00CB3C3E" w:rsidP="00CB3C3E">
      <w:pPr>
        <w:pStyle w:val="Sraopastraipa"/>
        <w:numPr>
          <w:ilvl w:val="1"/>
          <w:numId w:val="33"/>
        </w:numPr>
        <w:tabs>
          <w:tab w:val="left" w:pos="720"/>
          <w:tab w:val="left" w:pos="1134"/>
        </w:tabs>
        <w:spacing w:after="0" w:line="360" w:lineRule="auto"/>
        <w:ind w:left="0" w:firstLine="720"/>
        <w:jc w:val="both"/>
        <w:rPr>
          <w:rFonts w:ascii="Times New Roman" w:hAnsi="Times New Roman"/>
          <w:color w:val="000000" w:themeColor="text1"/>
          <w:sz w:val="24"/>
          <w:szCs w:val="24"/>
        </w:rPr>
      </w:pPr>
      <w:r w:rsidRPr="00CB3C3E">
        <w:rPr>
          <w:rFonts w:ascii="Times New Roman" w:hAnsi="Times New Roman"/>
          <w:color w:val="000000" w:themeColor="text1"/>
          <w:sz w:val="24"/>
          <w:szCs w:val="24"/>
        </w:rPr>
        <w:t>jeigu valstybės elektroninės valdžios sistemoje teikiama elektroninė paslauga ir Prašymas-paraiška pateikiami elektroniniu būdu, asmuo turi nurodyti, kokios įstaigos gali patvirtinti jo Prašyme-paraiškoje pateiktą informaciją. Asmuo, pateikdamas Prašymą-paraišką elektroniniu būdu, patvirtina savo tapatybę elektroniniu parašu arba kitais būdais, nustatytais Lietuvos Respublikos teisės aktuose</w:t>
      </w:r>
      <w:r w:rsidR="007729D7">
        <w:rPr>
          <w:rFonts w:ascii="Times New Roman" w:hAnsi="Times New Roman"/>
          <w:color w:val="000000" w:themeColor="text1"/>
          <w:sz w:val="24"/>
          <w:szCs w:val="24"/>
        </w:rPr>
        <w:t>;</w:t>
      </w:r>
    </w:p>
    <w:p w14:paraId="146816F1" w14:textId="77777777" w:rsidR="00CB3C3E" w:rsidRDefault="00265743" w:rsidP="00CB3C3E">
      <w:pPr>
        <w:widowControl w:val="0"/>
        <w:tabs>
          <w:tab w:val="left" w:pos="127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color w:val="000000"/>
          <w:sz w:val="24"/>
          <w:szCs w:val="24"/>
          <w:lang w:eastAsia="lt-LT"/>
        </w:rPr>
      </w:pPr>
      <w:r w:rsidRPr="004456AA">
        <w:rPr>
          <w:rFonts w:ascii="Times New Roman" w:hAnsi="Times New Roman"/>
          <w:color w:val="000000"/>
          <w:sz w:val="24"/>
          <w:szCs w:val="24"/>
          <w:lang w:eastAsia="lt-LT"/>
        </w:rPr>
        <w:lastRenderedPageBreak/>
        <w:t xml:space="preserve">15.5. </w:t>
      </w:r>
      <w:r w:rsidRPr="004456AA">
        <w:rPr>
          <w:rFonts w:ascii="Times New Roman" w:hAnsi="Times New Roman"/>
          <w:sz w:val="24"/>
          <w:szCs w:val="24"/>
        </w:rPr>
        <w:t>elektroniniu paštu (</w:t>
      </w:r>
      <w:r w:rsidRPr="004456AA">
        <w:rPr>
          <w:rFonts w:ascii="Times New Roman" w:hAnsi="Times New Roman"/>
          <w:color w:val="000000"/>
          <w:sz w:val="24"/>
          <w:szCs w:val="24"/>
          <w:lang w:eastAsia="lt-LT"/>
        </w:rPr>
        <w:t>karantino, ekstremalios situacijos laikotarpiu)</w:t>
      </w:r>
      <w:r w:rsidR="0081064B">
        <w:rPr>
          <w:rFonts w:ascii="Times New Roman" w:hAnsi="Times New Roman"/>
          <w:color w:val="000000"/>
          <w:sz w:val="24"/>
          <w:szCs w:val="24"/>
          <w:lang w:eastAsia="lt-LT"/>
        </w:rPr>
        <w:t>;</w:t>
      </w:r>
    </w:p>
    <w:p w14:paraId="65CF2540" w14:textId="04B17391" w:rsidR="006A338A" w:rsidRPr="00D200A8" w:rsidRDefault="006A338A" w:rsidP="00CB3C3E">
      <w:pPr>
        <w:widowControl w:val="0"/>
        <w:tabs>
          <w:tab w:val="left" w:pos="127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textAlignment w:val="baseline"/>
        <w:rPr>
          <w:rFonts w:ascii="Times New Roman" w:hAnsi="Times New Roman"/>
          <w:sz w:val="24"/>
          <w:szCs w:val="24"/>
          <w:lang w:eastAsia="lt-LT"/>
        </w:rPr>
      </w:pPr>
      <w:r w:rsidRPr="00D200A8">
        <w:rPr>
          <w:rFonts w:ascii="Times New Roman" w:hAnsi="Times New Roman"/>
          <w:sz w:val="24"/>
          <w:szCs w:val="24"/>
        </w:rPr>
        <w:t xml:space="preserve">15.6. </w:t>
      </w:r>
      <w:r w:rsidRPr="00D200A8">
        <w:rPr>
          <w:rFonts w:ascii="Times New Roman" w:hAnsi="Times New Roman"/>
          <w:sz w:val="24"/>
          <w:szCs w:val="24"/>
          <w:lang w:eastAsia="lt-LT"/>
        </w:rPr>
        <w:t>telefonu (prašymus užpildant Socialinės paramos ir sveikatos skyriaus socialinio darbo organizatoriams ir nereikalaujant duomenų teisingumą patvirtinti asmens parašu) (karantino, ekstremalios situacijos laikotarpiu).“</w:t>
      </w:r>
      <w:r w:rsidR="00CB3C3E">
        <w:rPr>
          <w:rFonts w:ascii="Times New Roman" w:hAnsi="Times New Roman"/>
          <w:sz w:val="24"/>
          <w:szCs w:val="24"/>
          <w:lang w:eastAsia="lt-LT"/>
        </w:rPr>
        <w:t>.</w:t>
      </w:r>
    </w:p>
    <w:p w14:paraId="4DE13C2A" w14:textId="1FAD3EDD" w:rsidR="00BF1BF7" w:rsidRDefault="00BF1BF7" w:rsidP="00BF1BF7">
      <w:pPr>
        <w:tabs>
          <w:tab w:val="left" w:pos="0"/>
          <w:tab w:val="left" w:pos="709"/>
          <w:tab w:val="left" w:pos="1134"/>
        </w:tabs>
        <w:spacing w:after="0" w:line="360" w:lineRule="auto"/>
        <w:ind w:firstLine="720"/>
        <w:jc w:val="both"/>
        <w:rPr>
          <w:rFonts w:ascii="Times New Roman" w:hAnsi="Times New Roman"/>
          <w:sz w:val="24"/>
          <w:szCs w:val="24"/>
        </w:rPr>
      </w:pPr>
      <w:r w:rsidRPr="004456AA">
        <w:rPr>
          <w:rFonts w:ascii="Times New Roman" w:hAnsi="Times New Roman"/>
          <w:sz w:val="24"/>
          <w:szCs w:val="24"/>
        </w:rPr>
        <w:t>1.</w:t>
      </w:r>
      <w:r w:rsidR="007729D7">
        <w:rPr>
          <w:rFonts w:ascii="Times New Roman" w:hAnsi="Times New Roman"/>
          <w:sz w:val="24"/>
          <w:szCs w:val="24"/>
        </w:rPr>
        <w:t>2</w:t>
      </w:r>
      <w:r w:rsidRPr="004456AA">
        <w:rPr>
          <w:rFonts w:ascii="Times New Roman" w:hAnsi="Times New Roman"/>
          <w:sz w:val="24"/>
          <w:szCs w:val="24"/>
        </w:rPr>
        <w:t>. pakeisti 17 punktą ir jį išdėstyti taip:</w:t>
      </w:r>
    </w:p>
    <w:p w14:paraId="54CE02DB" w14:textId="249BB202" w:rsidR="00BF1BF7" w:rsidRPr="004456AA" w:rsidRDefault="00BF1BF7" w:rsidP="00BF1BF7">
      <w:pPr>
        <w:tabs>
          <w:tab w:val="left" w:pos="720"/>
          <w:tab w:val="left" w:pos="1134"/>
        </w:tabs>
        <w:spacing w:after="0" w:line="360" w:lineRule="auto"/>
        <w:ind w:firstLine="720"/>
        <w:jc w:val="both"/>
        <w:rPr>
          <w:rFonts w:ascii="Times New Roman" w:hAnsi="Times New Roman"/>
          <w:sz w:val="24"/>
          <w:szCs w:val="24"/>
        </w:rPr>
      </w:pPr>
      <w:bookmarkStart w:id="2" w:name="_Hlk38553633"/>
      <w:r w:rsidRPr="004456AA">
        <w:rPr>
          <w:rFonts w:ascii="Times New Roman" w:hAnsi="Times New Roman"/>
          <w:sz w:val="24"/>
          <w:szCs w:val="24"/>
        </w:rPr>
        <w:t xml:space="preserve">„17. </w:t>
      </w:r>
      <w:r w:rsidRPr="004456AA">
        <w:rPr>
          <w:rFonts w:ascii="Times New Roman" w:hAnsi="Times New Roman"/>
          <w:color w:val="000000" w:themeColor="text1"/>
          <w:sz w:val="24"/>
          <w:szCs w:val="24"/>
        </w:rPr>
        <w:t>Bendrai gyvenančių asmenų arba vieno gyvenančio asmens gyvenimo sąlygas, turimą turtą ir užimtumą periodiškai</w:t>
      </w:r>
      <w:r w:rsidR="000B2BC2">
        <w:rPr>
          <w:rFonts w:ascii="Times New Roman" w:hAnsi="Times New Roman"/>
          <w:color w:val="000000" w:themeColor="text1"/>
          <w:sz w:val="24"/>
          <w:szCs w:val="24"/>
        </w:rPr>
        <w:t xml:space="preserve"> </w:t>
      </w:r>
      <w:r w:rsidRPr="004456AA">
        <w:rPr>
          <w:rFonts w:ascii="Times New Roman" w:hAnsi="Times New Roman"/>
          <w:color w:val="000000" w:themeColor="text1"/>
          <w:sz w:val="24"/>
          <w:szCs w:val="24"/>
        </w:rPr>
        <w:t>(kai bendrai gyvenantys asmenys ar vienas gyvenantis asmuo pirmą kartą kreipiasi socialinės pašalpos ir (ar) kartą per metus, gaunančių piniginę socialinę paramą ilgiau kaip 12 mėnesių) tikrina Skyriaus socialinio darbo organizatorius, dalyvaujant vienam kviestiniam bendruomenės nariui (seniūnui, seniūnaičiui, bendruomenės pirmininkui ar kitam aktyviam bendruomenės nariui, bendruomenės slaugytojui, gydytojui, mokyklos socialiniam pedagogui, mokytojui, mokyklos direktoriui, policijos pareigūnui ir kt</w:t>
      </w:r>
      <w:r w:rsidRPr="00852FF1">
        <w:rPr>
          <w:rFonts w:ascii="Times New Roman" w:hAnsi="Times New Roman"/>
          <w:color w:val="000000" w:themeColor="text1"/>
          <w:sz w:val="24"/>
          <w:szCs w:val="24"/>
        </w:rPr>
        <w:t>.)</w:t>
      </w:r>
      <w:r w:rsidR="00120521" w:rsidRPr="00852FF1">
        <w:rPr>
          <w:rFonts w:ascii="Times New Roman" w:hAnsi="Times New Roman"/>
          <w:color w:val="000000" w:themeColor="text1"/>
          <w:sz w:val="24"/>
          <w:szCs w:val="24"/>
        </w:rPr>
        <w:t xml:space="preserve">. </w:t>
      </w:r>
      <w:r w:rsidRPr="00852FF1">
        <w:rPr>
          <w:rFonts w:ascii="Times New Roman" w:hAnsi="Times New Roman"/>
          <w:color w:val="000000" w:themeColor="text1"/>
          <w:sz w:val="24"/>
          <w:szCs w:val="24"/>
        </w:rPr>
        <w:t>Tikrinimo metu surašomas BPA</w:t>
      </w:r>
      <w:r w:rsidR="002D3D75" w:rsidRPr="00852FF1">
        <w:rPr>
          <w:rFonts w:ascii="Times New Roman" w:hAnsi="Times New Roman"/>
          <w:color w:val="000000" w:themeColor="text1"/>
          <w:sz w:val="24"/>
          <w:szCs w:val="24"/>
        </w:rPr>
        <w:t xml:space="preserve">, </w:t>
      </w:r>
      <w:r w:rsidRPr="00852FF1">
        <w:rPr>
          <w:rFonts w:ascii="Times New Roman" w:hAnsi="Times New Roman"/>
          <w:color w:val="000000" w:themeColor="text1"/>
          <w:sz w:val="24"/>
          <w:szCs w:val="24"/>
        </w:rPr>
        <w:t>kurį pasirašo Skyriaus socialinio darbo organizatorius ir patikrinime dalyvavęs kviestinis asmuo</w:t>
      </w:r>
      <w:r w:rsidR="002D3D75" w:rsidRPr="00852FF1">
        <w:rPr>
          <w:rFonts w:ascii="Times New Roman" w:hAnsi="Times New Roman"/>
          <w:color w:val="000000" w:themeColor="text1"/>
          <w:sz w:val="24"/>
          <w:szCs w:val="24"/>
        </w:rPr>
        <w:t xml:space="preserve"> (išskyrus </w:t>
      </w:r>
      <w:r w:rsidR="002D3D75" w:rsidRPr="00852FF1">
        <w:rPr>
          <w:rFonts w:ascii="Times New Roman" w:hAnsi="Times New Roman"/>
          <w:color w:val="000000"/>
          <w:sz w:val="24"/>
          <w:szCs w:val="24"/>
          <w:lang w:eastAsia="lt-LT"/>
        </w:rPr>
        <w:t>karantino,</w:t>
      </w:r>
      <w:r w:rsidR="002D3D75" w:rsidRPr="00852FF1">
        <w:rPr>
          <w:rFonts w:ascii="Times New Roman" w:hAnsi="Times New Roman"/>
          <w:i/>
          <w:color w:val="000000"/>
          <w:sz w:val="24"/>
          <w:szCs w:val="24"/>
          <w:lang w:eastAsia="lt-LT"/>
        </w:rPr>
        <w:t xml:space="preserve"> </w:t>
      </w:r>
      <w:r w:rsidR="002D3D75" w:rsidRPr="00852FF1">
        <w:rPr>
          <w:rFonts w:ascii="Times New Roman" w:hAnsi="Times New Roman"/>
          <w:color w:val="000000"/>
          <w:sz w:val="24"/>
          <w:szCs w:val="24"/>
          <w:lang w:eastAsia="lt-LT"/>
        </w:rPr>
        <w:t xml:space="preserve">ekstremalios situacijos laikotarpiu (šiuo atveju </w:t>
      </w:r>
      <w:r w:rsidR="002D3D75" w:rsidRPr="00852FF1">
        <w:rPr>
          <w:rFonts w:ascii="Times New Roman" w:hAnsi="Times New Roman"/>
          <w:color w:val="000000" w:themeColor="text1"/>
          <w:sz w:val="24"/>
          <w:szCs w:val="24"/>
        </w:rPr>
        <w:t xml:space="preserve">Skyriaus socialinio darbo organizatorius BPA surašo, </w:t>
      </w:r>
      <w:r w:rsidR="002D3D75" w:rsidRPr="00852FF1">
        <w:rPr>
          <w:rFonts w:ascii="Times New Roman" w:hAnsi="Times New Roman"/>
          <w:color w:val="000000"/>
          <w:sz w:val="24"/>
          <w:szCs w:val="24"/>
          <w:lang w:eastAsia="lt-LT"/>
        </w:rPr>
        <w:t xml:space="preserve">kontaktuojant </w:t>
      </w:r>
      <w:r w:rsidR="00C37191" w:rsidRPr="00852FF1">
        <w:rPr>
          <w:rFonts w:ascii="Times New Roman" w:hAnsi="Times New Roman"/>
          <w:color w:val="000000"/>
          <w:sz w:val="24"/>
          <w:szCs w:val="24"/>
          <w:lang w:eastAsia="lt-LT"/>
        </w:rPr>
        <w:t xml:space="preserve">su </w:t>
      </w:r>
      <w:r w:rsidR="00852FF1" w:rsidRPr="00852FF1">
        <w:rPr>
          <w:rFonts w:ascii="Times New Roman" w:hAnsi="Times New Roman"/>
          <w:color w:val="000000"/>
          <w:sz w:val="24"/>
          <w:szCs w:val="24"/>
          <w:lang w:eastAsia="lt-LT"/>
        </w:rPr>
        <w:t xml:space="preserve">besikreipiančiais </w:t>
      </w:r>
      <w:r w:rsidR="00C37191" w:rsidRPr="00852FF1">
        <w:rPr>
          <w:rFonts w:ascii="Times New Roman" w:hAnsi="Times New Roman"/>
          <w:color w:val="000000"/>
          <w:sz w:val="24"/>
          <w:szCs w:val="24"/>
          <w:lang w:eastAsia="lt-LT"/>
        </w:rPr>
        <w:t xml:space="preserve">asmenimis </w:t>
      </w:r>
      <w:r w:rsidR="002D3D75" w:rsidRPr="00852FF1">
        <w:rPr>
          <w:rFonts w:ascii="Times New Roman" w:hAnsi="Times New Roman"/>
          <w:color w:val="000000"/>
          <w:sz w:val="24"/>
          <w:szCs w:val="24"/>
          <w:lang w:eastAsia="lt-LT"/>
        </w:rPr>
        <w:t>telefonu, elektroninio ryšio priemonėmis)</w:t>
      </w:r>
      <w:r w:rsidR="00C37191" w:rsidRPr="00852FF1">
        <w:rPr>
          <w:rFonts w:ascii="Times New Roman" w:hAnsi="Times New Roman"/>
          <w:color w:val="000000" w:themeColor="text1"/>
          <w:sz w:val="24"/>
          <w:szCs w:val="24"/>
        </w:rPr>
        <w:t>.</w:t>
      </w:r>
      <w:r w:rsidRPr="00852FF1">
        <w:rPr>
          <w:rFonts w:ascii="Times New Roman" w:hAnsi="Times New Roman"/>
          <w:color w:val="000000" w:themeColor="text1"/>
          <w:sz w:val="24"/>
          <w:szCs w:val="24"/>
        </w:rPr>
        <w:t>“</w:t>
      </w:r>
      <w:r w:rsidR="0078295B" w:rsidRPr="00852FF1">
        <w:rPr>
          <w:rFonts w:ascii="Times New Roman" w:hAnsi="Times New Roman"/>
          <w:color w:val="000000" w:themeColor="text1"/>
          <w:sz w:val="24"/>
          <w:szCs w:val="24"/>
        </w:rPr>
        <w:t>;</w:t>
      </w:r>
      <w:r w:rsidRPr="004456AA">
        <w:rPr>
          <w:rFonts w:ascii="Times New Roman" w:hAnsi="Times New Roman"/>
          <w:color w:val="000000" w:themeColor="text1"/>
          <w:sz w:val="24"/>
          <w:szCs w:val="24"/>
        </w:rPr>
        <w:t xml:space="preserve"> </w:t>
      </w:r>
    </w:p>
    <w:bookmarkEnd w:id="2"/>
    <w:p w14:paraId="7E505F1A" w14:textId="5263C5B2" w:rsidR="00BF1BF7" w:rsidRPr="004456AA" w:rsidRDefault="00BF1BF7" w:rsidP="00BF1BF7">
      <w:pPr>
        <w:tabs>
          <w:tab w:val="left" w:pos="0"/>
          <w:tab w:val="left" w:pos="709"/>
          <w:tab w:val="left" w:pos="1134"/>
        </w:tabs>
        <w:spacing w:after="0" w:line="360" w:lineRule="auto"/>
        <w:ind w:firstLine="720"/>
        <w:jc w:val="both"/>
        <w:rPr>
          <w:rFonts w:ascii="Times New Roman" w:hAnsi="Times New Roman"/>
          <w:sz w:val="24"/>
          <w:szCs w:val="24"/>
        </w:rPr>
      </w:pPr>
      <w:r w:rsidRPr="004456AA">
        <w:rPr>
          <w:rFonts w:ascii="Times New Roman" w:hAnsi="Times New Roman"/>
          <w:sz w:val="24"/>
          <w:szCs w:val="24"/>
        </w:rPr>
        <w:t>1.</w:t>
      </w:r>
      <w:r w:rsidR="007729D7">
        <w:rPr>
          <w:rFonts w:ascii="Times New Roman" w:hAnsi="Times New Roman"/>
          <w:sz w:val="24"/>
          <w:szCs w:val="24"/>
        </w:rPr>
        <w:t>3</w:t>
      </w:r>
      <w:r w:rsidRPr="004456AA">
        <w:rPr>
          <w:rFonts w:ascii="Times New Roman" w:hAnsi="Times New Roman"/>
          <w:sz w:val="24"/>
          <w:szCs w:val="24"/>
        </w:rPr>
        <w:t xml:space="preserve">. pakeisti 44.1 </w:t>
      </w:r>
      <w:r w:rsidR="008645A3">
        <w:rPr>
          <w:rFonts w:ascii="Times New Roman" w:hAnsi="Times New Roman"/>
          <w:sz w:val="24"/>
          <w:szCs w:val="24"/>
        </w:rPr>
        <w:t>pa</w:t>
      </w:r>
      <w:r w:rsidRPr="004456AA">
        <w:rPr>
          <w:rFonts w:ascii="Times New Roman" w:hAnsi="Times New Roman"/>
          <w:sz w:val="24"/>
          <w:szCs w:val="24"/>
        </w:rPr>
        <w:t>punkt</w:t>
      </w:r>
      <w:r w:rsidR="008645A3">
        <w:rPr>
          <w:rFonts w:ascii="Times New Roman" w:hAnsi="Times New Roman"/>
          <w:sz w:val="24"/>
          <w:szCs w:val="24"/>
        </w:rPr>
        <w:t>į</w:t>
      </w:r>
      <w:r w:rsidRPr="004456AA">
        <w:rPr>
          <w:rFonts w:ascii="Times New Roman" w:hAnsi="Times New Roman"/>
          <w:sz w:val="24"/>
          <w:szCs w:val="24"/>
        </w:rPr>
        <w:t xml:space="preserve"> ir jį išdėstyti taip:</w:t>
      </w:r>
    </w:p>
    <w:p w14:paraId="6C5D5696" w14:textId="77777777" w:rsidR="00BF1BF7" w:rsidRPr="004456AA" w:rsidRDefault="00BF1BF7" w:rsidP="0078295B">
      <w:pPr>
        <w:spacing w:after="0" w:line="360" w:lineRule="auto"/>
        <w:ind w:firstLine="720"/>
        <w:jc w:val="both"/>
        <w:rPr>
          <w:rFonts w:ascii="Times New Roman" w:hAnsi="Times New Roman"/>
          <w:i/>
          <w:sz w:val="24"/>
          <w:szCs w:val="24"/>
          <w:lang w:eastAsia="lt-LT"/>
        </w:rPr>
      </w:pPr>
      <w:r w:rsidRPr="004456AA">
        <w:rPr>
          <w:rFonts w:ascii="Times New Roman" w:hAnsi="Times New Roman"/>
          <w:sz w:val="24"/>
          <w:szCs w:val="24"/>
        </w:rPr>
        <w:t xml:space="preserve">„44.1. </w:t>
      </w:r>
      <w:r w:rsidRPr="004456AA">
        <w:rPr>
          <w:rFonts w:ascii="Times New Roman" w:hAnsi="Times New Roman"/>
          <w:color w:val="000000" w:themeColor="text1"/>
          <w:sz w:val="24"/>
          <w:szCs w:val="24"/>
        </w:rPr>
        <w:t>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šiame Apraše, išskyrus paramą, nustatytą Aprašo III skyriuje ir nedalyvaujančius aktyvios darbo rinkos politikos priemonėse</w:t>
      </w:r>
      <w:r w:rsidRPr="004456AA">
        <w:rPr>
          <w:rFonts w:ascii="Times New Roman" w:hAnsi="Times New Roman"/>
          <w:color w:val="FF0000"/>
          <w:sz w:val="24"/>
          <w:szCs w:val="24"/>
        </w:rPr>
        <w:t xml:space="preserve"> </w:t>
      </w:r>
      <w:r w:rsidRPr="004456AA">
        <w:rPr>
          <w:rFonts w:ascii="Times New Roman" w:hAnsi="Times New Roman"/>
          <w:color w:val="000000" w:themeColor="text1"/>
          <w:sz w:val="24"/>
          <w:szCs w:val="24"/>
        </w:rPr>
        <w:t>ir (ar) savivaldybės administracijos parengtoje užimtumo didinimo programoje, Vyriausybės ar jos įgaliotos institucijos nustatyta tvarka pasitelkia visuomenei naudingai veiklai atlikti</w:t>
      </w:r>
      <w:r w:rsidRPr="004456AA">
        <w:rPr>
          <w:rFonts w:ascii="Times New Roman" w:hAnsi="Times New Roman"/>
          <w:color w:val="000000"/>
          <w:sz w:val="24"/>
          <w:szCs w:val="24"/>
        </w:rPr>
        <w:t>,</w:t>
      </w:r>
      <w:r w:rsidRPr="004456AA">
        <w:rPr>
          <w:rFonts w:ascii="Times New Roman" w:hAnsi="Times New Roman"/>
          <w:i/>
          <w:color w:val="FF0000"/>
          <w:sz w:val="24"/>
          <w:szCs w:val="24"/>
          <w:lang w:eastAsia="lt-LT"/>
        </w:rPr>
        <w:t xml:space="preserve"> </w:t>
      </w:r>
      <w:r w:rsidRPr="004456AA">
        <w:rPr>
          <w:rFonts w:ascii="Times New Roman" w:hAnsi="Times New Roman"/>
          <w:color w:val="000000"/>
          <w:sz w:val="24"/>
          <w:szCs w:val="24"/>
          <w:lang w:eastAsia="lt-LT"/>
        </w:rPr>
        <w:t>išskyrus karantino, ekstremalios situacijos laikotarpiu</w:t>
      </w:r>
      <w:r w:rsidRPr="004456AA">
        <w:rPr>
          <w:rFonts w:ascii="Times New Roman" w:hAnsi="Times New Roman"/>
          <w:sz w:val="24"/>
          <w:szCs w:val="24"/>
          <w:lang w:eastAsia="lt-LT"/>
        </w:rPr>
        <w:t>;“;</w:t>
      </w:r>
    </w:p>
    <w:p w14:paraId="7B4CD07D" w14:textId="2D625C4A" w:rsidR="00BF4C12" w:rsidRPr="004456AA" w:rsidRDefault="00BF1BF7" w:rsidP="0078295B">
      <w:pPr>
        <w:tabs>
          <w:tab w:val="left" w:pos="0"/>
          <w:tab w:val="left" w:pos="709"/>
          <w:tab w:val="left" w:pos="1134"/>
        </w:tabs>
        <w:spacing w:after="0" w:line="360" w:lineRule="auto"/>
        <w:ind w:firstLine="720"/>
        <w:jc w:val="both"/>
        <w:rPr>
          <w:rFonts w:ascii="Times New Roman" w:hAnsi="Times New Roman"/>
          <w:sz w:val="24"/>
          <w:szCs w:val="24"/>
        </w:rPr>
      </w:pPr>
      <w:r w:rsidRPr="004456AA">
        <w:rPr>
          <w:rFonts w:ascii="Times New Roman" w:hAnsi="Times New Roman"/>
          <w:sz w:val="24"/>
          <w:szCs w:val="24"/>
        </w:rPr>
        <w:t>1.</w:t>
      </w:r>
      <w:r w:rsidR="007729D7">
        <w:rPr>
          <w:rFonts w:ascii="Times New Roman" w:hAnsi="Times New Roman"/>
          <w:sz w:val="24"/>
          <w:szCs w:val="24"/>
        </w:rPr>
        <w:t>4</w:t>
      </w:r>
      <w:r w:rsidR="0081064B">
        <w:rPr>
          <w:rFonts w:ascii="Times New Roman" w:hAnsi="Times New Roman"/>
          <w:sz w:val="24"/>
          <w:szCs w:val="24"/>
        </w:rPr>
        <w:t>.</w:t>
      </w:r>
      <w:r w:rsidRPr="004456AA">
        <w:rPr>
          <w:rFonts w:ascii="Times New Roman" w:hAnsi="Times New Roman"/>
          <w:sz w:val="24"/>
          <w:szCs w:val="24"/>
        </w:rPr>
        <w:t xml:space="preserve"> </w:t>
      </w:r>
      <w:r w:rsidR="00BD4EED" w:rsidRPr="004456AA">
        <w:rPr>
          <w:rFonts w:ascii="Times New Roman" w:hAnsi="Times New Roman"/>
          <w:sz w:val="24"/>
          <w:szCs w:val="24"/>
        </w:rPr>
        <w:t xml:space="preserve">pakeisti </w:t>
      </w:r>
      <w:r w:rsidR="00347D46" w:rsidRPr="004456AA">
        <w:rPr>
          <w:rFonts w:ascii="Times New Roman" w:hAnsi="Times New Roman"/>
          <w:sz w:val="24"/>
          <w:szCs w:val="24"/>
        </w:rPr>
        <w:t xml:space="preserve">56.1.5 </w:t>
      </w:r>
      <w:r w:rsidR="008645A3">
        <w:rPr>
          <w:rFonts w:ascii="Times New Roman" w:hAnsi="Times New Roman"/>
          <w:sz w:val="24"/>
          <w:szCs w:val="24"/>
        </w:rPr>
        <w:t>pa</w:t>
      </w:r>
      <w:r w:rsidR="00315F95" w:rsidRPr="004456AA">
        <w:rPr>
          <w:rFonts w:ascii="Times New Roman" w:hAnsi="Times New Roman"/>
          <w:sz w:val="24"/>
          <w:szCs w:val="24"/>
        </w:rPr>
        <w:t>punkt</w:t>
      </w:r>
      <w:r w:rsidR="008645A3">
        <w:rPr>
          <w:rFonts w:ascii="Times New Roman" w:hAnsi="Times New Roman"/>
          <w:sz w:val="24"/>
          <w:szCs w:val="24"/>
        </w:rPr>
        <w:t>į</w:t>
      </w:r>
      <w:r w:rsidR="00347D46" w:rsidRPr="004456AA">
        <w:rPr>
          <w:rFonts w:ascii="Times New Roman" w:hAnsi="Times New Roman"/>
          <w:sz w:val="24"/>
          <w:szCs w:val="24"/>
        </w:rPr>
        <w:t xml:space="preserve"> ir jį išdėstyti</w:t>
      </w:r>
      <w:r w:rsidR="00BD4EED" w:rsidRPr="004456AA">
        <w:rPr>
          <w:rFonts w:ascii="Times New Roman" w:hAnsi="Times New Roman"/>
          <w:sz w:val="24"/>
          <w:szCs w:val="24"/>
        </w:rPr>
        <w:t xml:space="preserve"> taip</w:t>
      </w:r>
      <w:r w:rsidR="00347D46" w:rsidRPr="004456AA">
        <w:rPr>
          <w:rFonts w:ascii="Times New Roman" w:hAnsi="Times New Roman"/>
          <w:sz w:val="24"/>
          <w:szCs w:val="24"/>
        </w:rPr>
        <w:t>:</w:t>
      </w:r>
    </w:p>
    <w:p w14:paraId="2B57CA2E" w14:textId="617C3E82" w:rsidR="00347D46" w:rsidRPr="004456AA" w:rsidRDefault="00347D46" w:rsidP="00347D46">
      <w:pPr>
        <w:widowControl w:val="0"/>
        <w:shd w:val="clear" w:color="auto" w:fill="FFFFFF"/>
        <w:tabs>
          <w:tab w:val="left" w:pos="720"/>
          <w:tab w:val="left" w:pos="1276"/>
        </w:tabs>
        <w:adjustRightInd w:val="0"/>
        <w:spacing w:after="0" w:line="360" w:lineRule="auto"/>
        <w:ind w:firstLine="720"/>
        <w:jc w:val="both"/>
        <w:rPr>
          <w:rFonts w:ascii="Times New Roman" w:hAnsi="Times New Roman"/>
          <w:color w:val="000000" w:themeColor="text1"/>
          <w:sz w:val="24"/>
          <w:szCs w:val="24"/>
          <w:lang w:eastAsia="lt-LT"/>
        </w:rPr>
      </w:pPr>
      <w:r w:rsidRPr="004456AA">
        <w:rPr>
          <w:rFonts w:ascii="Times New Roman" w:hAnsi="Times New Roman"/>
          <w:sz w:val="24"/>
          <w:szCs w:val="24"/>
        </w:rPr>
        <w:t>„</w:t>
      </w:r>
      <w:r w:rsidRPr="004456AA">
        <w:rPr>
          <w:rFonts w:ascii="Times New Roman" w:hAnsi="Times New Roman"/>
          <w:color w:val="000000" w:themeColor="text1"/>
          <w:sz w:val="24"/>
          <w:szCs w:val="24"/>
        </w:rPr>
        <w:t xml:space="preserve">56.1.5. </w:t>
      </w:r>
      <w:r w:rsidRPr="004456AA">
        <w:rPr>
          <w:rFonts w:ascii="Times New Roman" w:hAnsi="Times New Roman"/>
          <w:color w:val="000000" w:themeColor="text1"/>
          <w:sz w:val="24"/>
          <w:szCs w:val="24"/>
          <w:lang w:eastAsia="lt-LT"/>
        </w:rPr>
        <w:t>asmenims ar bendrai gyvenantiems asmenims, atsidūrusiems sunkioje materialinėje padėtyje, kai vieno gyvenančio asmens ar bendrai gyvenančių asmenų pajamos vienam asmeniui per mėnesį neviršija 1,5 VRP – 1 VRP</w:t>
      </w:r>
      <w:r w:rsidR="00DF2E33" w:rsidRPr="004456AA">
        <w:rPr>
          <w:rFonts w:ascii="Times New Roman" w:hAnsi="Times New Roman"/>
          <w:color w:val="000000" w:themeColor="text1"/>
          <w:sz w:val="24"/>
          <w:szCs w:val="24"/>
          <w:lang w:eastAsia="lt-LT"/>
        </w:rPr>
        <w:t>;</w:t>
      </w:r>
      <w:r w:rsidRPr="004456AA">
        <w:rPr>
          <w:rFonts w:ascii="Times New Roman" w:hAnsi="Times New Roman"/>
          <w:color w:val="000000" w:themeColor="text1"/>
          <w:sz w:val="24"/>
          <w:szCs w:val="24"/>
          <w:lang w:eastAsia="lt-LT"/>
        </w:rPr>
        <w:t>“;</w:t>
      </w:r>
    </w:p>
    <w:p w14:paraId="16619B69" w14:textId="57DB41C6" w:rsidR="00272296" w:rsidRPr="004456AA" w:rsidRDefault="00DF2E33" w:rsidP="00347D46">
      <w:pPr>
        <w:widowControl w:val="0"/>
        <w:shd w:val="clear" w:color="auto" w:fill="FFFFFF"/>
        <w:tabs>
          <w:tab w:val="left" w:pos="709"/>
          <w:tab w:val="left" w:pos="1276"/>
        </w:tabs>
        <w:adjustRightInd w:val="0"/>
        <w:spacing w:after="0" w:line="360" w:lineRule="auto"/>
        <w:ind w:firstLine="720"/>
        <w:jc w:val="both"/>
        <w:rPr>
          <w:rFonts w:ascii="Times New Roman" w:hAnsi="Times New Roman"/>
          <w:sz w:val="24"/>
          <w:szCs w:val="24"/>
          <w:lang w:eastAsia="lt-LT" w:bidi="lo-LA"/>
        </w:rPr>
      </w:pPr>
      <w:r w:rsidRPr="004456AA">
        <w:rPr>
          <w:rFonts w:ascii="Times New Roman" w:hAnsi="Times New Roman"/>
          <w:color w:val="000000" w:themeColor="text1"/>
          <w:sz w:val="24"/>
          <w:szCs w:val="24"/>
        </w:rPr>
        <w:t>1.</w:t>
      </w:r>
      <w:r w:rsidR="007729D7">
        <w:rPr>
          <w:rFonts w:ascii="Times New Roman" w:hAnsi="Times New Roman"/>
          <w:color w:val="000000" w:themeColor="text1"/>
          <w:sz w:val="24"/>
          <w:szCs w:val="24"/>
        </w:rPr>
        <w:t>5</w:t>
      </w:r>
      <w:r w:rsidR="00347D46" w:rsidRPr="004456AA">
        <w:rPr>
          <w:rFonts w:ascii="Times New Roman" w:hAnsi="Times New Roman"/>
          <w:color w:val="000000" w:themeColor="text1"/>
          <w:sz w:val="24"/>
          <w:szCs w:val="24"/>
        </w:rPr>
        <w:t xml:space="preserve">. </w:t>
      </w:r>
      <w:r w:rsidRPr="004456AA">
        <w:rPr>
          <w:rFonts w:ascii="Times New Roman" w:hAnsi="Times New Roman"/>
          <w:color w:val="000000" w:themeColor="text1"/>
          <w:sz w:val="24"/>
          <w:szCs w:val="24"/>
        </w:rPr>
        <w:t>p</w:t>
      </w:r>
      <w:r w:rsidR="00272296" w:rsidRPr="004456AA">
        <w:rPr>
          <w:rFonts w:ascii="Times New Roman" w:hAnsi="Times New Roman"/>
          <w:sz w:val="24"/>
          <w:szCs w:val="24"/>
          <w:lang w:eastAsia="lt-LT" w:bidi="lo-LA"/>
        </w:rPr>
        <w:t xml:space="preserve">apildyti </w:t>
      </w:r>
      <w:r w:rsidR="00B058DF" w:rsidRPr="004456AA">
        <w:rPr>
          <w:rFonts w:ascii="Times New Roman" w:hAnsi="Times New Roman"/>
          <w:sz w:val="24"/>
          <w:szCs w:val="24"/>
          <w:lang w:eastAsia="lt-LT" w:bidi="lo-LA"/>
        </w:rPr>
        <w:t>56.3.4</w:t>
      </w:r>
      <w:r w:rsidR="00AE5037" w:rsidRPr="004456AA">
        <w:rPr>
          <w:rFonts w:ascii="Times New Roman" w:hAnsi="Times New Roman"/>
          <w:sz w:val="24"/>
          <w:szCs w:val="24"/>
          <w:lang w:eastAsia="lt-LT" w:bidi="lo-LA"/>
        </w:rPr>
        <w:t xml:space="preserve"> </w:t>
      </w:r>
      <w:r w:rsidR="008645A3">
        <w:rPr>
          <w:rFonts w:ascii="Times New Roman" w:hAnsi="Times New Roman"/>
          <w:sz w:val="24"/>
          <w:szCs w:val="24"/>
          <w:lang w:eastAsia="lt-LT" w:bidi="lo-LA"/>
        </w:rPr>
        <w:t>pa</w:t>
      </w:r>
      <w:r w:rsidR="00315F95" w:rsidRPr="004456AA">
        <w:rPr>
          <w:rFonts w:ascii="Times New Roman" w:hAnsi="Times New Roman"/>
          <w:sz w:val="24"/>
          <w:szCs w:val="24"/>
          <w:lang w:eastAsia="lt-LT" w:bidi="lo-LA"/>
        </w:rPr>
        <w:t>punk</w:t>
      </w:r>
      <w:r w:rsidR="00236931">
        <w:rPr>
          <w:rFonts w:ascii="Times New Roman" w:hAnsi="Times New Roman"/>
          <w:sz w:val="24"/>
          <w:szCs w:val="24"/>
          <w:lang w:eastAsia="lt-LT" w:bidi="lo-LA"/>
        </w:rPr>
        <w:t>čiu</w:t>
      </w:r>
      <w:r w:rsidRPr="004456AA">
        <w:rPr>
          <w:rFonts w:ascii="Times New Roman" w:hAnsi="Times New Roman"/>
          <w:sz w:val="24"/>
          <w:szCs w:val="24"/>
          <w:lang w:eastAsia="lt-LT" w:bidi="lo-LA"/>
        </w:rPr>
        <w:t xml:space="preserve"> ir jį išdėstyti taip</w:t>
      </w:r>
      <w:r w:rsidR="00272296" w:rsidRPr="004456AA">
        <w:rPr>
          <w:rFonts w:ascii="Times New Roman" w:hAnsi="Times New Roman"/>
          <w:sz w:val="24"/>
          <w:szCs w:val="24"/>
          <w:lang w:eastAsia="lt-LT" w:bidi="lo-LA"/>
        </w:rPr>
        <w:t xml:space="preserve">: </w:t>
      </w:r>
    </w:p>
    <w:p w14:paraId="3993CD62" w14:textId="63754D41" w:rsidR="00272296" w:rsidRPr="004456AA" w:rsidRDefault="00272296" w:rsidP="00E41842">
      <w:pPr>
        <w:spacing w:after="0" w:line="360" w:lineRule="auto"/>
        <w:ind w:firstLine="720"/>
        <w:jc w:val="both"/>
        <w:rPr>
          <w:rFonts w:ascii="Times New Roman" w:hAnsi="Times New Roman"/>
          <w:sz w:val="24"/>
          <w:szCs w:val="24"/>
          <w:lang w:eastAsia="lt-LT" w:bidi="lo-LA"/>
        </w:rPr>
      </w:pPr>
      <w:r w:rsidRPr="004456AA">
        <w:rPr>
          <w:rFonts w:ascii="Times New Roman" w:hAnsi="Times New Roman"/>
          <w:sz w:val="24"/>
          <w:szCs w:val="24"/>
          <w:lang w:eastAsia="lt-LT" w:bidi="lo-LA"/>
        </w:rPr>
        <w:t>„</w:t>
      </w:r>
      <w:r w:rsidR="00B058DF" w:rsidRPr="004456AA">
        <w:rPr>
          <w:rFonts w:ascii="Times New Roman" w:hAnsi="Times New Roman"/>
          <w:sz w:val="24"/>
          <w:szCs w:val="24"/>
          <w:lang w:eastAsia="lt-LT" w:bidi="lo-LA"/>
        </w:rPr>
        <w:t>56.3.4. a</w:t>
      </w:r>
      <w:r w:rsidR="00B058DF" w:rsidRPr="004456AA">
        <w:rPr>
          <w:rFonts w:ascii="Times New Roman" w:hAnsi="Times New Roman"/>
          <w:color w:val="000000" w:themeColor="text1"/>
          <w:sz w:val="24"/>
          <w:szCs w:val="24"/>
          <w:lang w:eastAsia="lt-LT"/>
        </w:rPr>
        <w:t xml:space="preserve">smenims ar bendrai gyvenantiems asmenims, </w:t>
      </w:r>
      <w:r w:rsidRPr="004456AA">
        <w:rPr>
          <w:rFonts w:ascii="Times New Roman" w:hAnsi="Times New Roman"/>
          <w:sz w:val="24"/>
          <w:szCs w:val="24"/>
          <w:lang w:eastAsia="lt-LT" w:bidi="lo-LA"/>
        </w:rPr>
        <w:t xml:space="preserve">kurie dėl Lietuvos Respublikos Vyriausybės paskelbtos ekstremalios situacijos visoje Lietuvos Respublikoje neteko darbo ir kurių pajamos per mėnesį vienam šeimos nariui </w:t>
      </w:r>
      <w:r w:rsidR="00B058DF" w:rsidRPr="004456AA">
        <w:rPr>
          <w:rFonts w:ascii="Times New Roman" w:hAnsi="Times New Roman"/>
          <w:sz w:val="24"/>
          <w:szCs w:val="24"/>
          <w:lang w:eastAsia="lt-LT" w:bidi="lo-LA"/>
        </w:rPr>
        <w:t>neviršija</w:t>
      </w:r>
      <w:r w:rsidRPr="004456AA">
        <w:rPr>
          <w:rFonts w:ascii="Times New Roman" w:hAnsi="Times New Roman"/>
          <w:sz w:val="24"/>
          <w:szCs w:val="24"/>
          <w:lang w:eastAsia="lt-LT" w:bidi="lo-LA"/>
        </w:rPr>
        <w:t xml:space="preserve"> 1 VRP</w:t>
      </w:r>
      <w:r w:rsidR="00B058DF" w:rsidRPr="004456AA">
        <w:rPr>
          <w:rFonts w:ascii="Times New Roman" w:hAnsi="Times New Roman"/>
          <w:sz w:val="24"/>
          <w:szCs w:val="24"/>
          <w:lang w:eastAsia="lt-LT" w:bidi="lo-LA"/>
        </w:rPr>
        <w:t xml:space="preserve"> dydžio</w:t>
      </w:r>
      <w:r w:rsidRPr="004456AA">
        <w:rPr>
          <w:rFonts w:ascii="Times New Roman" w:hAnsi="Times New Roman"/>
          <w:sz w:val="24"/>
          <w:szCs w:val="24"/>
          <w:lang w:eastAsia="lt-LT" w:bidi="lo-LA"/>
        </w:rPr>
        <w:t xml:space="preserve">, skiriama ne mažesnio nei minimalių vartojimo poreikių dydžio (MVPD) – pirmam asmeniui arba vienam gyvenančiam asmeniui 100 proc. MVPD, antram asmeniui – 80 proc. MVPD, trečiam ir kiekvienam paskesniam – </w:t>
      </w:r>
      <w:r w:rsidRPr="004456AA">
        <w:rPr>
          <w:rFonts w:ascii="Times New Roman" w:hAnsi="Times New Roman"/>
          <w:sz w:val="24"/>
          <w:szCs w:val="24"/>
          <w:lang w:eastAsia="lt-LT" w:bidi="lo-LA"/>
        </w:rPr>
        <w:lastRenderedPageBreak/>
        <w:t>70 proc. MVPD pašalpa nuo prašymo pateikimo mėnesio. Mokama ekstremalios situacijos laikotarpiu ir 2 mėnesius po ekstremalios situacijos atšaukimo Lietuvos Respublikoje.</w:t>
      </w:r>
    </w:p>
    <w:p w14:paraId="4C5DFE6B" w14:textId="3083AB5F" w:rsidR="004B4600" w:rsidRPr="004456AA" w:rsidRDefault="0013061D" w:rsidP="004B4600">
      <w:pPr>
        <w:pStyle w:val="Betarp"/>
        <w:spacing w:line="360" w:lineRule="auto"/>
        <w:ind w:firstLine="720"/>
        <w:jc w:val="both"/>
        <w:rPr>
          <w:rFonts w:ascii="Times New Roman" w:hAnsi="Times New Roman"/>
          <w:sz w:val="24"/>
          <w:szCs w:val="24"/>
          <w:lang w:eastAsia="lt-LT" w:bidi="lo-LA"/>
        </w:rPr>
      </w:pPr>
      <w:r w:rsidRPr="004456AA">
        <w:rPr>
          <w:rFonts w:ascii="Times New Roman" w:hAnsi="Times New Roman"/>
          <w:sz w:val="24"/>
          <w:szCs w:val="24"/>
          <w:lang w:eastAsia="lt-LT" w:bidi="lo-LA"/>
        </w:rPr>
        <w:t xml:space="preserve">Prašymus periodinei pašalpai gauti </w:t>
      </w:r>
      <w:r w:rsidR="00DF2E33" w:rsidRPr="004456AA">
        <w:rPr>
          <w:rFonts w:ascii="Times New Roman" w:hAnsi="Times New Roman"/>
          <w:sz w:val="24"/>
          <w:szCs w:val="24"/>
          <w:lang w:eastAsia="lt-LT" w:bidi="lo-LA"/>
        </w:rPr>
        <w:t xml:space="preserve">bendrai gyvenantys asmenys (vienas gyvenantis </w:t>
      </w:r>
      <w:r w:rsidRPr="004456AA">
        <w:rPr>
          <w:rFonts w:ascii="Times New Roman" w:hAnsi="Times New Roman"/>
          <w:sz w:val="24"/>
          <w:szCs w:val="24"/>
          <w:lang w:eastAsia="lt-LT" w:bidi="lo-LA"/>
        </w:rPr>
        <w:t>asmuo</w:t>
      </w:r>
      <w:r w:rsidR="00DF2E33" w:rsidRPr="004456AA">
        <w:rPr>
          <w:rFonts w:ascii="Times New Roman" w:hAnsi="Times New Roman"/>
          <w:sz w:val="24"/>
          <w:szCs w:val="24"/>
          <w:lang w:eastAsia="lt-LT" w:bidi="lo-LA"/>
        </w:rPr>
        <w:t>) g</w:t>
      </w:r>
      <w:r w:rsidRPr="004456AA">
        <w:rPr>
          <w:rFonts w:ascii="Times New Roman" w:hAnsi="Times New Roman"/>
          <w:sz w:val="24"/>
          <w:szCs w:val="24"/>
          <w:lang w:eastAsia="lt-LT" w:bidi="lo-LA"/>
        </w:rPr>
        <w:t>ali pateikti ir ekstremalios situacijos laikotarpiu ir vieną mėnesį, pasibaigus ekstremaliai situacijai, tokiu atveju pašalpa mokama du mėnesius</w:t>
      </w:r>
      <w:r w:rsidR="004B4600" w:rsidRPr="004456AA">
        <w:rPr>
          <w:rFonts w:ascii="Times New Roman" w:hAnsi="Times New Roman"/>
          <w:sz w:val="24"/>
          <w:szCs w:val="24"/>
          <w:lang w:eastAsia="lt-LT" w:bidi="lo-LA"/>
        </w:rPr>
        <w:t>.</w:t>
      </w:r>
    </w:p>
    <w:p w14:paraId="5644EA44" w14:textId="239D70AB" w:rsidR="0013061D" w:rsidRPr="004456AA" w:rsidRDefault="004B4600" w:rsidP="004B4600">
      <w:pPr>
        <w:pStyle w:val="Betarp"/>
        <w:spacing w:line="360" w:lineRule="auto"/>
        <w:ind w:firstLine="720"/>
        <w:jc w:val="both"/>
        <w:rPr>
          <w:rFonts w:ascii="Times New Roman" w:hAnsi="Times New Roman"/>
          <w:sz w:val="24"/>
          <w:szCs w:val="24"/>
          <w:lang w:eastAsia="lt-LT" w:bidi="lo-LA"/>
        </w:rPr>
      </w:pPr>
      <w:r w:rsidRPr="004456AA">
        <w:rPr>
          <w:rFonts w:ascii="Times New Roman" w:hAnsi="Times New Roman"/>
          <w:sz w:val="24"/>
          <w:szCs w:val="24"/>
          <w:lang w:eastAsia="lt-LT" w:bidi="lo-LA"/>
        </w:rPr>
        <w:t xml:space="preserve">Sprendimus dėl Aprašo 56.3.4 </w:t>
      </w:r>
      <w:r w:rsidR="008645A3">
        <w:rPr>
          <w:rFonts w:ascii="Times New Roman" w:hAnsi="Times New Roman"/>
          <w:sz w:val="24"/>
          <w:szCs w:val="24"/>
          <w:lang w:eastAsia="lt-LT" w:bidi="lo-LA"/>
        </w:rPr>
        <w:t>pa</w:t>
      </w:r>
      <w:r w:rsidR="00AE5037" w:rsidRPr="004456AA">
        <w:rPr>
          <w:rFonts w:ascii="Times New Roman" w:hAnsi="Times New Roman"/>
          <w:sz w:val="24"/>
          <w:szCs w:val="24"/>
          <w:lang w:eastAsia="lt-LT" w:bidi="lo-LA"/>
        </w:rPr>
        <w:t>p</w:t>
      </w:r>
      <w:r w:rsidR="00315F95" w:rsidRPr="004456AA">
        <w:rPr>
          <w:rFonts w:ascii="Times New Roman" w:hAnsi="Times New Roman"/>
          <w:sz w:val="24"/>
          <w:szCs w:val="24"/>
          <w:lang w:eastAsia="lt-LT" w:bidi="lo-LA"/>
        </w:rPr>
        <w:t>unkt</w:t>
      </w:r>
      <w:r w:rsidR="008645A3">
        <w:rPr>
          <w:rFonts w:ascii="Times New Roman" w:hAnsi="Times New Roman"/>
          <w:sz w:val="24"/>
          <w:szCs w:val="24"/>
          <w:lang w:eastAsia="lt-LT" w:bidi="lo-LA"/>
        </w:rPr>
        <w:t>yje</w:t>
      </w:r>
      <w:r w:rsidR="00AE5037" w:rsidRPr="004456AA">
        <w:rPr>
          <w:rFonts w:ascii="Times New Roman" w:hAnsi="Times New Roman"/>
          <w:sz w:val="24"/>
          <w:szCs w:val="24"/>
          <w:lang w:eastAsia="lt-LT" w:bidi="lo-LA"/>
        </w:rPr>
        <w:t xml:space="preserve"> </w:t>
      </w:r>
      <w:r w:rsidRPr="004456AA">
        <w:rPr>
          <w:rFonts w:ascii="Times New Roman" w:hAnsi="Times New Roman"/>
          <w:sz w:val="24"/>
          <w:szCs w:val="24"/>
          <w:lang w:eastAsia="lt-LT" w:bidi="lo-LA"/>
        </w:rPr>
        <w:t xml:space="preserve">nurodytos piniginės socialinės paramos skyrimo / neskyrimo priima savivaldybės administracijos direktorius ar jo įgaliotas asmuo, atsižvelgiant į socialinio darbo organizatoriaus </w:t>
      </w:r>
      <w:r w:rsidR="004B4275" w:rsidRPr="004456AA">
        <w:rPr>
          <w:rFonts w:ascii="Times New Roman" w:hAnsi="Times New Roman"/>
          <w:sz w:val="24"/>
          <w:szCs w:val="24"/>
          <w:lang w:eastAsia="lt-LT" w:bidi="lo-LA"/>
        </w:rPr>
        <w:t xml:space="preserve">raštu pateiktą </w:t>
      </w:r>
      <w:r w:rsidRPr="004456AA">
        <w:rPr>
          <w:rFonts w:ascii="Times New Roman" w:hAnsi="Times New Roman"/>
          <w:sz w:val="24"/>
          <w:szCs w:val="24"/>
          <w:lang w:eastAsia="lt-LT" w:bidi="lo-LA"/>
        </w:rPr>
        <w:t xml:space="preserve">rekomendaciją ir parengtą sprendimo projektą, prašymų nesvarstant </w:t>
      </w:r>
      <w:r w:rsidR="00FE514B">
        <w:rPr>
          <w:rFonts w:ascii="Times New Roman" w:hAnsi="Times New Roman"/>
          <w:sz w:val="24"/>
          <w:szCs w:val="24"/>
          <w:lang w:eastAsia="lt-LT" w:bidi="lo-LA"/>
        </w:rPr>
        <w:t xml:space="preserve">Administracijos </w:t>
      </w:r>
      <w:r w:rsidRPr="004456AA">
        <w:rPr>
          <w:rFonts w:ascii="Times New Roman" w:hAnsi="Times New Roman"/>
          <w:sz w:val="24"/>
          <w:szCs w:val="24"/>
          <w:lang w:eastAsia="lt-LT" w:bidi="lo-LA"/>
        </w:rPr>
        <w:t>komisijoje.“</w:t>
      </w:r>
      <w:r w:rsidR="00114554">
        <w:rPr>
          <w:rFonts w:ascii="Times New Roman" w:hAnsi="Times New Roman"/>
          <w:sz w:val="24"/>
          <w:szCs w:val="24"/>
          <w:lang w:eastAsia="lt-LT" w:bidi="lo-LA"/>
        </w:rPr>
        <w:t>;</w:t>
      </w:r>
    </w:p>
    <w:p w14:paraId="61B81944" w14:textId="1C41B87D" w:rsidR="0013061D" w:rsidRPr="004456AA" w:rsidRDefault="00DF2E33" w:rsidP="00C70C65">
      <w:pPr>
        <w:spacing w:after="0" w:line="360" w:lineRule="auto"/>
        <w:ind w:firstLine="709"/>
        <w:jc w:val="both"/>
        <w:rPr>
          <w:rFonts w:ascii="Times New Roman" w:hAnsi="Times New Roman"/>
          <w:sz w:val="24"/>
          <w:szCs w:val="24"/>
          <w:lang w:eastAsia="lt-LT" w:bidi="lo-LA"/>
        </w:rPr>
      </w:pPr>
      <w:r w:rsidRPr="004456AA">
        <w:rPr>
          <w:rFonts w:ascii="Times New Roman" w:hAnsi="Times New Roman"/>
          <w:sz w:val="24"/>
          <w:szCs w:val="24"/>
          <w:lang w:eastAsia="lt-LT" w:bidi="lo-LA"/>
        </w:rPr>
        <w:t>1.</w:t>
      </w:r>
      <w:r w:rsidR="007729D7">
        <w:rPr>
          <w:rFonts w:ascii="Times New Roman" w:hAnsi="Times New Roman"/>
          <w:sz w:val="24"/>
          <w:szCs w:val="24"/>
          <w:lang w:eastAsia="lt-LT" w:bidi="lo-LA"/>
        </w:rPr>
        <w:t>6</w:t>
      </w:r>
      <w:r w:rsidR="0013061D" w:rsidRPr="004456AA">
        <w:rPr>
          <w:rFonts w:ascii="Times New Roman" w:hAnsi="Times New Roman"/>
          <w:sz w:val="24"/>
          <w:szCs w:val="24"/>
          <w:lang w:eastAsia="lt-LT" w:bidi="lo-LA"/>
        </w:rPr>
        <w:t xml:space="preserve">. </w:t>
      </w:r>
      <w:r w:rsidRPr="004456AA">
        <w:rPr>
          <w:rFonts w:ascii="Times New Roman" w:hAnsi="Times New Roman"/>
          <w:sz w:val="24"/>
          <w:szCs w:val="24"/>
          <w:lang w:eastAsia="lt-LT" w:bidi="lo-LA"/>
        </w:rPr>
        <w:t>p</w:t>
      </w:r>
      <w:r w:rsidR="0013061D" w:rsidRPr="004456AA">
        <w:rPr>
          <w:rFonts w:ascii="Times New Roman" w:hAnsi="Times New Roman"/>
          <w:sz w:val="24"/>
          <w:szCs w:val="24"/>
          <w:lang w:eastAsia="lt-LT" w:bidi="lo-LA"/>
        </w:rPr>
        <w:t xml:space="preserve">akeisti 57 punktą ir jį išdėstyti </w:t>
      </w:r>
      <w:r w:rsidR="00114554">
        <w:rPr>
          <w:rFonts w:ascii="Times New Roman" w:hAnsi="Times New Roman"/>
          <w:sz w:val="24"/>
          <w:szCs w:val="24"/>
          <w:lang w:eastAsia="lt-LT" w:bidi="lo-LA"/>
        </w:rPr>
        <w:t>taip</w:t>
      </w:r>
      <w:r w:rsidR="0013061D" w:rsidRPr="004456AA">
        <w:rPr>
          <w:rFonts w:ascii="Times New Roman" w:hAnsi="Times New Roman"/>
          <w:sz w:val="24"/>
          <w:szCs w:val="24"/>
          <w:lang w:eastAsia="lt-LT" w:bidi="lo-LA"/>
        </w:rPr>
        <w:t>:</w:t>
      </w:r>
    </w:p>
    <w:p w14:paraId="0ED4796F" w14:textId="15BC30BD" w:rsidR="0013061D" w:rsidRPr="004456AA" w:rsidRDefault="0013061D" w:rsidP="00C70C65">
      <w:pPr>
        <w:spacing w:after="0" w:line="360" w:lineRule="auto"/>
        <w:ind w:firstLine="709"/>
        <w:jc w:val="both"/>
        <w:rPr>
          <w:rFonts w:ascii="Times New Roman" w:hAnsi="Times New Roman"/>
          <w:sz w:val="24"/>
          <w:szCs w:val="24"/>
          <w:lang w:eastAsia="lt-LT" w:bidi="lo-LA"/>
        </w:rPr>
      </w:pPr>
      <w:r w:rsidRPr="004456AA">
        <w:rPr>
          <w:rFonts w:ascii="Times New Roman" w:hAnsi="Times New Roman"/>
          <w:sz w:val="24"/>
          <w:szCs w:val="24"/>
          <w:lang w:eastAsia="lt-LT" w:bidi="lo-LA"/>
        </w:rPr>
        <w:t>„57.</w:t>
      </w:r>
      <w:r w:rsidR="007401A6" w:rsidRPr="004456AA">
        <w:rPr>
          <w:rFonts w:ascii="Times New Roman" w:hAnsi="Times New Roman"/>
          <w:sz w:val="24"/>
          <w:szCs w:val="24"/>
          <w:lang w:eastAsia="lt-LT" w:bidi="lo-LA"/>
        </w:rPr>
        <w:t xml:space="preserve"> </w:t>
      </w:r>
      <w:r w:rsidRPr="004456AA">
        <w:rPr>
          <w:rFonts w:ascii="Times New Roman" w:hAnsi="Times New Roman"/>
          <w:sz w:val="24"/>
          <w:szCs w:val="24"/>
          <w:lang w:eastAsia="lt-LT" w:bidi="lo-LA"/>
        </w:rPr>
        <w:t>Vienkartinė parama asmenims, numatytiems šio Aprašo 56.1.2</w:t>
      </w:r>
      <w:r w:rsidR="00114554">
        <w:rPr>
          <w:rFonts w:ascii="Times New Roman" w:hAnsi="Times New Roman"/>
          <w:sz w:val="24"/>
          <w:szCs w:val="24"/>
          <w:lang w:eastAsia="lt-LT" w:bidi="lo-LA"/>
        </w:rPr>
        <w:t>–</w:t>
      </w:r>
      <w:r w:rsidRPr="004456AA">
        <w:rPr>
          <w:rFonts w:ascii="Times New Roman" w:hAnsi="Times New Roman"/>
          <w:sz w:val="24"/>
          <w:szCs w:val="24"/>
          <w:lang w:eastAsia="lt-LT" w:bidi="lo-LA"/>
        </w:rPr>
        <w:t>56.1.4 ir 56.3.4 punktuose, skiriama be buities ir gyvenimo sąlygų patikrinimo akto.“</w:t>
      </w:r>
      <w:r w:rsidR="00114554">
        <w:rPr>
          <w:rFonts w:ascii="Times New Roman" w:hAnsi="Times New Roman"/>
          <w:sz w:val="24"/>
          <w:szCs w:val="24"/>
          <w:lang w:eastAsia="lt-LT" w:bidi="lo-LA"/>
        </w:rPr>
        <w:t>;</w:t>
      </w:r>
    </w:p>
    <w:p w14:paraId="3037DD87" w14:textId="56892DD5" w:rsidR="00BF1BF7" w:rsidRPr="00123F3C" w:rsidRDefault="00BF1BF7" w:rsidP="00265743">
      <w:pPr>
        <w:spacing w:after="0" w:line="360" w:lineRule="auto"/>
        <w:ind w:firstLine="720"/>
        <w:jc w:val="both"/>
        <w:rPr>
          <w:rFonts w:ascii="Times New Roman" w:hAnsi="Times New Roman"/>
          <w:bCs/>
          <w:sz w:val="24"/>
          <w:szCs w:val="24"/>
        </w:rPr>
      </w:pPr>
      <w:r w:rsidRPr="00123F3C">
        <w:rPr>
          <w:rFonts w:ascii="Times New Roman" w:hAnsi="Times New Roman"/>
          <w:bCs/>
          <w:sz w:val="24"/>
          <w:szCs w:val="24"/>
        </w:rPr>
        <w:t>1.</w:t>
      </w:r>
      <w:r w:rsidR="00C37191">
        <w:rPr>
          <w:rFonts w:ascii="Times New Roman" w:hAnsi="Times New Roman"/>
          <w:bCs/>
          <w:sz w:val="24"/>
          <w:szCs w:val="24"/>
        </w:rPr>
        <w:t>7</w:t>
      </w:r>
      <w:r w:rsidRPr="00123F3C">
        <w:rPr>
          <w:rFonts w:ascii="Times New Roman" w:hAnsi="Times New Roman"/>
          <w:bCs/>
          <w:sz w:val="24"/>
          <w:szCs w:val="24"/>
        </w:rPr>
        <w:t xml:space="preserve">. papildyti 61.3 </w:t>
      </w:r>
      <w:r w:rsidR="008645A3">
        <w:rPr>
          <w:rFonts w:ascii="Times New Roman" w:hAnsi="Times New Roman"/>
          <w:bCs/>
          <w:sz w:val="24"/>
          <w:szCs w:val="24"/>
        </w:rPr>
        <w:t>pa</w:t>
      </w:r>
      <w:r w:rsidRPr="00123F3C">
        <w:rPr>
          <w:rFonts w:ascii="Times New Roman" w:hAnsi="Times New Roman"/>
          <w:bCs/>
          <w:sz w:val="24"/>
          <w:szCs w:val="24"/>
        </w:rPr>
        <w:t>punk</w:t>
      </w:r>
      <w:r w:rsidR="008645A3">
        <w:rPr>
          <w:rFonts w:ascii="Times New Roman" w:hAnsi="Times New Roman"/>
          <w:bCs/>
          <w:sz w:val="24"/>
          <w:szCs w:val="24"/>
        </w:rPr>
        <w:t>či</w:t>
      </w:r>
      <w:r w:rsidRPr="00123F3C">
        <w:rPr>
          <w:rFonts w:ascii="Times New Roman" w:hAnsi="Times New Roman"/>
          <w:bCs/>
          <w:sz w:val="24"/>
          <w:szCs w:val="24"/>
        </w:rPr>
        <w:t>u ir jį išdėstyti taip:</w:t>
      </w:r>
    </w:p>
    <w:p w14:paraId="6A3A5869" w14:textId="1F2EBE15" w:rsidR="00BF1BF7" w:rsidRPr="004456AA" w:rsidRDefault="00BF1BF7" w:rsidP="00265743">
      <w:pPr>
        <w:spacing w:after="0" w:line="360" w:lineRule="auto"/>
        <w:ind w:firstLine="720"/>
        <w:jc w:val="both"/>
        <w:rPr>
          <w:rFonts w:ascii="Times New Roman" w:hAnsi="Times New Roman"/>
          <w:sz w:val="24"/>
          <w:szCs w:val="24"/>
        </w:rPr>
      </w:pPr>
      <w:r w:rsidRPr="00123F3C">
        <w:rPr>
          <w:rFonts w:ascii="Times New Roman" w:hAnsi="Times New Roman"/>
          <w:bCs/>
          <w:sz w:val="24"/>
          <w:szCs w:val="24"/>
        </w:rPr>
        <w:t>„61.3. 3 mėnesiams</w:t>
      </w:r>
      <w:r w:rsidRPr="00123F3C">
        <w:rPr>
          <w:rFonts w:ascii="Times New Roman" w:hAnsi="Times New Roman"/>
          <w:bCs/>
          <w:color w:val="000000"/>
          <w:sz w:val="24"/>
          <w:szCs w:val="24"/>
        </w:rPr>
        <w:t>, jeigu bent vienas iš bendrai gyvenančių asmenų arba vienas gyvenantis asmuo</w:t>
      </w:r>
      <w:r w:rsidRPr="00123F3C">
        <w:rPr>
          <w:rFonts w:ascii="Times New Roman" w:hAnsi="Times New Roman"/>
          <w:bCs/>
          <w:sz w:val="24"/>
          <w:szCs w:val="24"/>
        </w:rPr>
        <w:t>, nedalyvauja Lazdijų rajono savivaldybės 2020 metų užimtumo didinimo programos 2</w:t>
      </w:r>
      <w:r w:rsidRPr="004456AA">
        <w:rPr>
          <w:rFonts w:ascii="Times New Roman" w:hAnsi="Times New Roman"/>
          <w:sz w:val="24"/>
          <w:szCs w:val="24"/>
        </w:rPr>
        <w:t xml:space="preserve"> priemonėje</w:t>
      </w:r>
      <w:r w:rsidR="00F87C0B">
        <w:rPr>
          <w:rFonts w:ascii="Times New Roman" w:hAnsi="Times New Roman"/>
          <w:sz w:val="24"/>
          <w:szCs w:val="24"/>
        </w:rPr>
        <w:t xml:space="preserve"> – </w:t>
      </w:r>
      <w:r w:rsidRPr="004456AA">
        <w:rPr>
          <w:rFonts w:ascii="Times New Roman" w:hAnsi="Times New Roman"/>
          <w:sz w:val="24"/>
          <w:szCs w:val="24"/>
        </w:rPr>
        <w:t xml:space="preserve">Užimtumo didinimo programos, skirtos užimtumo skatinimo ir motyvavimo paslaugų nedirbantiems ir socialinę paramą gaunantiems asmenims, modelyje. </w:t>
      </w:r>
      <w:r w:rsidRPr="004456AA">
        <w:rPr>
          <w:rFonts w:ascii="Times New Roman" w:hAnsi="Times New Roman"/>
          <w:color w:val="000000"/>
          <w:sz w:val="24"/>
          <w:szCs w:val="24"/>
        </w:rPr>
        <w:t>Šiuo atveju socialinė pašalpa 3 mėnesius skiriama tik vaikams (įvaikiams), įskaitant pilnamečius vaikus (įvaikius), kai jie mokosi pagal bendrojo ugdymo programą ir laikotarpiu nuo bendrojo ugdymo programos baigimo dienos iki tų pačių metų rugsėjo 1 dienos.“</w:t>
      </w:r>
      <w:r w:rsidR="00F87C0B">
        <w:rPr>
          <w:rFonts w:ascii="Times New Roman" w:hAnsi="Times New Roman"/>
          <w:color w:val="000000"/>
          <w:sz w:val="24"/>
          <w:szCs w:val="24"/>
        </w:rPr>
        <w:t>;</w:t>
      </w:r>
    </w:p>
    <w:p w14:paraId="5B5EA236" w14:textId="6EABAC2A" w:rsidR="00BF1BF7" w:rsidRPr="004456AA" w:rsidRDefault="00BF1BF7" w:rsidP="00F87C0B">
      <w:pPr>
        <w:spacing w:after="0" w:line="360" w:lineRule="auto"/>
        <w:ind w:firstLine="720"/>
        <w:jc w:val="both"/>
        <w:rPr>
          <w:rFonts w:ascii="Times New Roman" w:hAnsi="Times New Roman"/>
          <w:sz w:val="24"/>
          <w:szCs w:val="24"/>
          <w:lang w:eastAsia="lt-LT" w:bidi="lo-LA"/>
        </w:rPr>
      </w:pPr>
      <w:r w:rsidRPr="004456AA">
        <w:rPr>
          <w:rFonts w:ascii="Times New Roman" w:hAnsi="Times New Roman"/>
          <w:sz w:val="24"/>
          <w:szCs w:val="24"/>
          <w:lang w:eastAsia="lt-LT" w:bidi="lo-LA"/>
        </w:rPr>
        <w:t>1.</w:t>
      </w:r>
      <w:r w:rsidR="00C37191">
        <w:rPr>
          <w:rFonts w:ascii="Times New Roman" w:hAnsi="Times New Roman"/>
          <w:sz w:val="24"/>
          <w:szCs w:val="24"/>
          <w:lang w:eastAsia="lt-LT" w:bidi="lo-LA"/>
        </w:rPr>
        <w:t>8</w:t>
      </w:r>
      <w:r w:rsidRPr="004456AA">
        <w:rPr>
          <w:rFonts w:ascii="Times New Roman" w:hAnsi="Times New Roman"/>
          <w:sz w:val="24"/>
          <w:szCs w:val="24"/>
          <w:lang w:eastAsia="lt-LT" w:bidi="lo-LA"/>
        </w:rPr>
        <w:t xml:space="preserve">. pakeisti 63 punktą ir jį išdėstyti </w:t>
      </w:r>
      <w:r w:rsidR="009F3958">
        <w:rPr>
          <w:rFonts w:ascii="Times New Roman" w:hAnsi="Times New Roman"/>
          <w:sz w:val="24"/>
          <w:szCs w:val="24"/>
          <w:lang w:eastAsia="lt-LT" w:bidi="lo-LA"/>
        </w:rPr>
        <w:t>taip</w:t>
      </w:r>
      <w:r w:rsidRPr="004456AA">
        <w:rPr>
          <w:rFonts w:ascii="Times New Roman" w:hAnsi="Times New Roman"/>
          <w:sz w:val="24"/>
          <w:szCs w:val="24"/>
          <w:lang w:eastAsia="lt-LT" w:bidi="lo-LA"/>
        </w:rPr>
        <w:t>:</w:t>
      </w:r>
    </w:p>
    <w:p w14:paraId="5881EB4D" w14:textId="24EA8BB0" w:rsidR="00BF1BF7" w:rsidRPr="00123F3C" w:rsidRDefault="00BF1BF7" w:rsidP="00BF1BF7">
      <w:pPr>
        <w:spacing w:after="0" w:line="360" w:lineRule="auto"/>
        <w:ind w:firstLine="720"/>
        <w:jc w:val="both"/>
        <w:rPr>
          <w:rFonts w:ascii="Times New Roman" w:hAnsi="Times New Roman"/>
          <w:color w:val="000000" w:themeColor="text1"/>
          <w:sz w:val="24"/>
          <w:szCs w:val="24"/>
        </w:rPr>
      </w:pPr>
      <w:r w:rsidRPr="00123F3C">
        <w:rPr>
          <w:rFonts w:ascii="Times New Roman" w:hAnsi="Times New Roman"/>
          <w:sz w:val="24"/>
          <w:szCs w:val="24"/>
          <w:lang w:eastAsia="lt-LT" w:bidi="lo-LA"/>
        </w:rPr>
        <w:t>„</w:t>
      </w:r>
      <w:r w:rsidRPr="00123F3C">
        <w:rPr>
          <w:rFonts w:ascii="Times New Roman" w:hAnsi="Times New Roman"/>
          <w:color w:val="000000" w:themeColor="text1"/>
          <w:sz w:val="24"/>
          <w:szCs w:val="24"/>
        </w:rPr>
        <w:t>63. Sustabdytos piniginės socialinės paramos teikimas atnaujinamas bendrai gyvenantiems asmenims arba vienam gyvenančiam asmeniui:</w:t>
      </w:r>
    </w:p>
    <w:p w14:paraId="0B2CC237" w14:textId="77777777" w:rsidR="00BF1BF7" w:rsidRPr="00123F3C" w:rsidRDefault="00BF1BF7" w:rsidP="00BF1BF7">
      <w:pPr>
        <w:spacing w:after="0" w:line="360" w:lineRule="auto"/>
        <w:ind w:firstLine="720"/>
        <w:jc w:val="both"/>
        <w:rPr>
          <w:rFonts w:ascii="Times New Roman" w:hAnsi="Times New Roman"/>
          <w:color w:val="000000" w:themeColor="text1"/>
          <w:sz w:val="24"/>
          <w:szCs w:val="24"/>
        </w:rPr>
      </w:pPr>
      <w:r w:rsidRPr="00123F3C">
        <w:rPr>
          <w:rFonts w:ascii="Times New Roman" w:hAnsi="Times New Roman"/>
          <w:color w:val="000000" w:themeColor="text1"/>
          <w:sz w:val="24"/>
          <w:szCs w:val="24"/>
        </w:rPr>
        <w:t>63.1. atsižvelgiant į papildomai surinktą informaciją bei patikslintus duomenis;</w:t>
      </w:r>
    </w:p>
    <w:p w14:paraId="4F237845" w14:textId="135E0006" w:rsidR="00BF1BF7" w:rsidRPr="00123F3C" w:rsidRDefault="00BF1BF7" w:rsidP="00BF1BF7">
      <w:pPr>
        <w:spacing w:after="0" w:line="360" w:lineRule="auto"/>
        <w:ind w:firstLine="720"/>
        <w:jc w:val="both"/>
        <w:rPr>
          <w:rFonts w:ascii="Times New Roman" w:hAnsi="Times New Roman"/>
          <w:color w:val="000000" w:themeColor="text1"/>
          <w:sz w:val="24"/>
          <w:szCs w:val="24"/>
        </w:rPr>
      </w:pPr>
      <w:r w:rsidRPr="00123F3C">
        <w:rPr>
          <w:rFonts w:ascii="Times New Roman" w:hAnsi="Times New Roman"/>
          <w:color w:val="000000" w:themeColor="text1"/>
          <w:sz w:val="24"/>
          <w:szCs w:val="24"/>
        </w:rPr>
        <w:t>63.2. atsižvelgiant į Skyriaus socialinio darbo organizatoriaus pateiktas rekomendacijas, nurodytas surašytame BPA</w:t>
      </w:r>
      <w:r w:rsidR="00F87C0B">
        <w:rPr>
          <w:rFonts w:ascii="Times New Roman" w:hAnsi="Times New Roman"/>
          <w:color w:val="000000" w:themeColor="text1"/>
          <w:sz w:val="24"/>
          <w:szCs w:val="24"/>
        </w:rPr>
        <w:t>;</w:t>
      </w:r>
    </w:p>
    <w:p w14:paraId="1EC9C310" w14:textId="16999B23" w:rsidR="00BF1BF7" w:rsidRPr="00123F3C" w:rsidRDefault="00BF1BF7" w:rsidP="00F87C0B">
      <w:pPr>
        <w:widowControl w:val="0"/>
        <w:tabs>
          <w:tab w:val="left" w:pos="4820"/>
        </w:tabs>
        <w:spacing w:after="0" w:line="360" w:lineRule="auto"/>
        <w:ind w:firstLine="720"/>
        <w:jc w:val="both"/>
        <w:textAlignment w:val="baseline"/>
        <w:rPr>
          <w:rFonts w:ascii="Times New Roman" w:hAnsi="Times New Roman"/>
          <w:sz w:val="24"/>
          <w:szCs w:val="24"/>
          <w:lang w:eastAsia="lt-LT"/>
        </w:rPr>
      </w:pPr>
      <w:r w:rsidRPr="00123F3C">
        <w:rPr>
          <w:rFonts w:ascii="Times New Roman" w:hAnsi="Times New Roman"/>
          <w:sz w:val="24"/>
          <w:szCs w:val="24"/>
          <w:lang w:eastAsia="lt-LT" w:bidi="lo-LA"/>
        </w:rPr>
        <w:t xml:space="preserve">63.3. </w:t>
      </w:r>
      <w:r w:rsidRPr="00123F3C">
        <w:rPr>
          <w:rFonts w:ascii="Times New Roman" w:hAnsi="Times New Roman"/>
          <w:color w:val="000000"/>
          <w:sz w:val="24"/>
          <w:szCs w:val="24"/>
          <w:lang w:eastAsia="lt-LT"/>
        </w:rPr>
        <w:t>be asmens prašymo karantino, ekstremalios situacijos laikotarpiu (pagal Administracijos komisijos rekomendacijas, nurodytas posėdžio protokole)</w:t>
      </w:r>
      <w:r w:rsidRPr="00123F3C">
        <w:rPr>
          <w:rFonts w:ascii="Times New Roman" w:hAnsi="Times New Roman"/>
          <w:sz w:val="24"/>
          <w:szCs w:val="24"/>
          <w:lang w:eastAsia="lt-LT"/>
        </w:rPr>
        <w:t>.“.</w:t>
      </w:r>
    </w:p>
    <w:p w14:paraId="3D4D080A" w14:textId="19BF89F5" w:rsidR="00BF1BF7" w:rsidRPr="004456AA" w:rsidRDefault="00BF1BF7" w:rsidP="00BF1BF7">
      <w:pPr>
        <w:spacing w:after="0" w:line="360" w:lineRule="auto"/>
        <w:ind w:firstLine="709"/>
        <w:jc w:val="both"/>
        <w:rPr>
          <w:rFonts w:ascii="Times New Roman" w:hAnsi="Times New Roman"/>
          <w:sz w:val="24"/>
          <w:szCs w:val="24"/>
          <w:lang w:eastAsia="lt-LT" w:bidi="lo-LA"/>
        </w:rPr>
      </w:pPr>
      <w:r w:rsidRPr="004456AA">
        <w:rPr>
          <w:rFonts w:ascii="Times New Roman" w:hAnsi="Times New Roman"/>
          <w:sz w:val="24"/>
          <w:szCs w:val="24"/>
          <w:lang w:eastAsia="lt-LT" w:bidi="lo-LA"/>
        </w:rPr>
        <w:t>1.</w:t>
      </w:r>
      <w:r w:rsidR="003B7CF1">
        <w:rPr>
          <w:rFonts w:ascii="Times New Roman" w:hAnsi="Times New Roman"/>
          <w:sz w:val="24"/>
          <w:szCs w:val="24"/>
          <w:lang w:eastAsia="lt-LT" w:bidi="lo-LA"/>
        </w:rPr>
        <w:t>9</w:t>
      </w:r>
      <w:r w:rsidRPr="004456AA">
        <w:rPr>
          <w:rFonts w:ascii="Times New Roman" w:hAnsi="Times New Roman"/>
          <w:sz w:val="24"/>
          <w:szCs w:val="24"/>
          <w:lang w:eastAsia="lt-LT" w:bidi="lo-LA"/>
        </w:rPr>
        <w:t xml:space="preserve">.  papildyti 64.1.3 </w:t>
      </w:r>
      <w:r w:rsidR="008645A3">
        <w:rPr>
          <w:rFonts w:ascii="Times New Roman" w:hAnsi="Times New Roman"/>
          <w:sz w:val="24"/>
          <w:szCs w:val="24"/>
          <w:lang w:eastAsia="lt-LT" w:bidi="lo-LA"/>
        </w:rPr>
        <w:t>pa</w:t>
      </w:r>
      <w:r w:rsidRPr="004456AA">
        <w:rPr>
          <w:rFonts w:ascii="Times New Roman" w:hAnsi="Times New Roman"/>
          <w:sz w:val="24"/>
          <w:szCs w:val="24"/>
          <w:lang w:eastAsia="lt-LT" w:bidi="lo-LA"/>
        </w:rPr>
        <w:t>punk</w:t>
      </w:r>
      <w:r w:rsidR="008645A3">
        <w:rPr>
          <w:rFonts w:ascii="Times New Roman" w:hAnsi="Times New Roman"/>
          <w:sz w:val="24"/>
          <w:szCs w:val="24"/>
          <w:lang w:eastAsia="lt-LT" w:bidi="lo-LA"/>
        </w:rPr>
        <w:t>či</w:t>
      </w:r>
      <w:r w:rsidRPr="004456AA">
        <w:rPr>
          <w:rFonts w:ascii="Times New Roman" w:hAnsi="Times New Roman"/>
          <w:sz w:val="24"/>
          <w:szCs w:val="24"/>
          <w:lang w:eastAsia="lt-LT" w:bidi="lo-LA"/>
        </w:rPr>
        <w:t>u ir jį išdėstyti taip:</w:t>
      </w:r>
    </w:p>
    <w:p w14:paraId="4F3A4F8F" w14:textId="77777777" w:rsidR="00BF1BF7" w:rsidRPr="004456AA" w:rsidRDefault="00BF1BF7" w:rsidP="00BF1BF7">
      <w:pPr>
        <w:spacing w:after="0" w:line="360" w:lineRule="auto"/>
        <w:ind w:firstLine="720"/>
        <w:jc w:val="both"/>
        <w:rPr>
          <w:rFonts w:ascii="Times New Roman" w:hAnsi="Times New Roman"/>
          <w:sz w:val="24"/>
          <w:szCs w:val="24"/>
          <w:lang w:eastAsia="lt-LT" w:bidi="lo-LA"/>
        </w:rPr>
      </w:pPr>
      <w:r w:rsidRPr="004456AA">
        <w:rPr>
          <w:rFonts w:ascii="Times New Roman" w:hAnsi="Times New Roman"/>
          <w:sz w:val="24"/>
          <w:szCs w:val="24"/>
          <w:lang w:eastAsia="lt-LT" w:bidi="lo-LA"/>
        </w:rPr>
        <w:t>„64.1.3. Lietuvos Respublikos Vyriausybės paskelbtos ekstremalios situacijos visoje Lietuvos Respublikoje laikotarpiu ir 2 mėnesius po ekstremalios situacijos atšaukimo Lietuvos Respublikoje.“.</w:t>
      </w:r>
    </w:p>
    <w:p w14:paraId="7B4CD07E" w14:textId="60F99ADA" w:rsidR="00BF4C12" w:rsidRPr="004456AA" w:rsidRDefault="004B4600" w:rsidP="00BF1BF7">
      <w:pPr>
        <w:rPr>
          <w:rFonts w:ascii="Times New Roman" w:hAnsi="Times New Roman"/>
          <w:sz w:val="24"/>
          <w:szCs w:val="24"/>
        </w:rPr>
      </w:pPr>
      <w:r w:rsidRPr="004456AA">
        <w:t xml:space="preserve"> </w:t>
      </w:r>
      <w:r w:rsidR="00C52780" w:rsidRPr="004456AA">
        <w:rPr>
          <w:rFonts w:ascii="Times New Roman" w:hAnsi="Times New Roman"/>
          <w:sz w:val="24"/>
          <w:szCs w:val="24"/>
        </w:rPr>
        <w:tab/>
      </w:r>
    </w:p>
    <w:p w14:paraId="7B4CD083" w14:textId="17928236" w:rsidR="00BF597C" w:rsidRPr="004456AA" w:rsidRDefault="006F6377" w:rsidP="00337CE4">
      <w:pPr>
        <w:tabs>
          <w:tab w:val="right" w:pos="9638"/>
        </w:tabs>
        <w:rPr>
          <w:rFonts w:ascii="Times New Roman" w:hAnsi="Times New Roman"/>
          <w:color w:val="000000"/>
          <w:sz w:val="24"/>
          <w:szCs w:val="24"/>
        </w:rPr>
      </w:pPr>
      <w:r w:rsidRPr="004456AA">
        <w:rPr>
          <w:rFonts w:ascii="Times New Roman" w:hAnsi="Times New Roman"/>
          <w:color w:val="000000"/>
          <w:sz w:val="24"/>
          <w:szCs w:val="24"/>
        </w:rPr>
        <w:t>Savivaldybės merė</w:t>
      </w:r>
      <w:r w:rsidR="00337CE4" w:rsidRPr="004456AA">
        <w:rPr>
          <w:rFonts w:ascii="Times New Roman" w:hAnsi="Times New Roman"/>
          <w:color w:val="000000"/>
          <w:sz w:val="24"/>
          <w:szCs w:val="24"/>
        </w:rPr>
        <w:tab/>
      </w:r>
      <w:proofErr w:type="spellStart"/>
      <w:r w:rsidRPr="004456AA">
        <w:rPr>
          <w:rFonts w:ascii="Times New Roman" w:hAnsi="Times New Roman"/>
          <w:color w:val="000000"/>
          <w:sz w:val="24"/>
          <w:szCs w:val="24"/>
        </w:rPr>
        <w:t>Ausma</w:t>
      </w:r>
      <w:proofErr w:type="spellEnd"/>
      <w:r w:rsidRPr="004456AA">
        <w:rPr>
          <w:rFonts w:ascii="Times New Roman" w:hAnsi="Times New Roman"/>
          <w:color w:val="000000"/>
          <w:sz w:val="24"/>
          <w:szCs w:val="24"/>
        </w:rPr>
        <w:t xml:space="preserve"> Miškinienė</w:t>
      </w:r>
    </w:p>
    <w:p w14:paraId="540D26B3" w14:textId="77777777" w:rsidR="001D3E20" w:rsidRDefault="001D3E20" w:rsidP="00875208">
      <w:pPr>
        <w:rPr>
          <w:rFonts w:ascii="Times New Roman" w:hAnsi="Times New Roman"/>
          <w:color w:val="000000"/>
          <w:sz w:val="24"/>
          <w:szCs w:val="24"/>
        </w:rPr>
      </w:pPr>
    </w:p>
    <w:p w14:paraId="32183E4F" w14:textId="7A12887F" w:rsidR="00A6578A" w:rsidRPr="004456AA" w:rsidRDefault="00EE3411" w:rsidP="00875208">
      <w:pPr>
        <w:rPr>
          <w:rFonts w:ascii="Times New Roman" w:hAnsi="Times New Roman"/>
          <w:color w:val="000000"/>
          <w:sz w:val="24"/>
          <w:szCs w:val="24"/>
        </w:rPr>
      </w:pPr>
      <w:r>
        <w:rPr>
          <w:rFonts w:ascii="Times New Roman" w:hAnsi="Times New Roman"/>
          <w:color w:val="000000"/>
          <w:sz w:val="24"/>
          <w:szCs w:val="24"/>
        </w:rPr>
        <w:t>Violeta Strankauskienė</w:t>
      </w:r>
      <w:r w:rsidR="00875208" w:rsidRPr="004456AA">
        <w:rPr>
          <w:rFonts w:ascii="Times New Roman" w:hAnsi="Times New Roman"/>
          <w:color w:val="000000"/>
          <w:sz w:val="24"/>
          <w:szCs w:val="24"/>
        </w:rPr>
        <w:t>, tel. (8 318) 66</w:t>
      </w:r>
      <w:r w:rsidR="008F58D0" w:rsidRPr="004456AA">
        <w:rPr>
          <w:rFonts w:ascii="Times New Roman" w:hAnsi="Times New Roman"/>
          <w:color w:val="000000"/>
          <w:sz w:val="24"/>
          <w:szCs w:val="24"/>
        </w:rPr>
        <w:t> </w:t>
      </w:r>
      <w:r w:rsidR="00875208" w:rsidRPr="004456AA">
        <w:rPr>
          <w:rFonts w:ascii="Times New Roman" w:hAnsi="Times New Roman"/>
          <w:color w:val="000000"/>
          <w:sz w:val="24"/>
          <w:szCs w:val="24"/>
        </w:rPr>
        <w:t>106</w:t>
      </w:r>
      <w:r w:rsidR="00A6578A" w:rsidRPr="004456AA">
        <w:rPr>
          <w:rFonts w:ascii="Times New Roman" w:hAnsi="Times New Roman"/>
          <w:color w:val="000000"/>
          <w:sz w:val="24"/>
          <w:szCs w:val="24"/>
        </w:rPr>
        <w:t xml:space="preserve"> </w:t>
      </w:r>
    </w:p>
    <w:p w14:paraId="3EB8B42E" w14:textId="77777777" w:rsidR="008F58D0" w:rsidRPr="004456AA" w:rsidRDefault="008F58D0" w:rsidP="002B4093">
      <w:pPr>
        <w:spacing w:after="0" w:line="240" w:lineRule="auto"/>
        <w:ind w:left="5184"/>
        <w:jc w:val="both"/>
        <w:rPr>
          <w:rFonts w:ascii="Times New Roman" w:hAnsi="Times New Roman"/>
          <w:sz w:val="24"/>
          <w:szCs w:val="24"/>
        </w:rPr>
        <w:sectPr w:rsidR="008F58D0" w:rsidRPr="004456AA" w:rsidSect="008F58D0">
          <w:headerReference w:type="default" r:id="rId8"/>
          <w:headerReference w:type="first" r:id="rId9"/>
          <w:pgSz w:w="11906" w:h="16838" w:code="9"/>
          <w:pgMar w:top="1134" w:right="567" w:bottom="1134" w:left="1701" w:header="567" w:footer="567" w:gutter="0"/>
          <w:pgNumType w:start="1"/>
          <w:cols w:space="1296"/>
          <w:titlePg/>
          <w:docGrid w:linePitch="360"/>
        </w:sectPr>
      </w:pPr>
    </w:p>
    <w:p w14:paraId="429C2E4E" w14:textId="3400EE30" w:rsidR="001D6E1D" w:rsidRPr="004456AA" w:rsidRDefault="00FD6705" w:rsidP="00FD6705">
      <w:pPr>
        <w:spacing w:after="0" w:line="240" w:lineRule="auto"/>
        <w:jc w:val="center"/>
        <w:rPr>
          <w:rFonts w:ascii="Times New Roman" w:hAnsi="Times New Roman"/>
          <w:b/>
          <w:sz w:val="24"/>
          <w:szCs w:val="24"/>
        </w:rPr>
      </w:pPr>
      <w:r>
        <w:rPr>
          <w:rFonts w:ascii="Times New Roman" w:hAnsi="Times New Roman"/>
          <w:b/>
          <w:sz w:val="24"/>
          <w:szCs w:val="24"/>
        </w:rPr>
        <w:lastRenderedPageBreak/>
        <w:t>LAZDIJŲ RAJONO SAVIVALDYBĖ</w:t>
      </w:r>
      <w:r w:rsidR="003F0640">
        <w:rPr>
          <w:rFonts w:ascii="Times New Roman" w:hAnsi="Times New Roman"/>
          <w:b/>
          <w:sz w:val="24"/>
          <w:szCs w:val="24"/>
        </w:rPr>
        <w:t>S TARYBOS 2</w:t>
      </w:r>
      <w:r>
        <w:rPr>
          <w:rFonts w:ascii="Times New Roman" w:hAnsi="Times New Roman"/>
          <w:b/>
          <w:sz w:val="24"/>
          <w:szCs w:val="24"/>
        </w:rPr>
        <w:t xml:space="preserve">019 M. LAPKRIČIO 29 D. </w:t>
      </w:r>
      <w:r w:rsidR="003F0640">
        <w:rPr>
          <w:rFonts w:ascii="Times New Roman" w:hAnsi="Times New Roman"/>
          <w:b/>
          <w:sz w:val="24"/>
          <w:szCs w:val="24"/>
        </w:rPr>
        <w:t xml:space="preserve">SPRENDIMO </w:t>
      </w:r>
      <w:r>
        <w:rPr>
          <w:rFonts w:ascii="Times New Roman" w:hAnsi="Times New Roman"/>
          <w:b/>
          <w:sz w:val="24"/>
          <w:szCs w:val="24"/>
        </w:rPr>
        <w:t xml:space="preserve">NR. 5TS-185 „DĖL </w:t>
      </w:r>
      <w:r w:rsidRPr="00265EAB">
        <w:rPr>
          <w:rFonts w:ascii="Times New Roman" w:hAnsi="Times New Roman"/>
          <w:b/>
          <w:sz w:val="24"/>
          <w:szCs w:val="24"/>
        </w:rPr>
        <w:t xml:space="preserve">PINIGINĖS SOCIALINĖS PARAMOS TEIKIMO </w:t>
      </w:r>
      <w:r>
        <w:rPr>
          <w:rFonts w:ascii="Times New Roman" w:hAnsi="Times New Roman"/>
          <w:b/>
          <w:sz w:val="24"/>
          <w:szCs w:val="24"/>
        </w:rPr>
        <w:t>LAZDIJŲ</w:t>
      </w:r>
      <w:r w:rsidRPr="00265EAB">
        <w:rPr>
          <w:rFonts w:ascii="Times New Roman" w:hAnsi="Times New Roman"/>
          <w:b/>
          <w:sz w:val="24"/>
          <w:szCs w:val="24"/>
        </w:rPr>
        <w:t xml:space="preserve"> RAJONO SAVIVALDYBĖJE TVARKOS APRAŠO PATVIRTINIMO</w:t>
      </w:r>
      <w:r>
        <w:rPr>
          <w:rFonts w:ascii="Times New Roman" w:hAnsi="Times New Roman"/>
          <w:b/>
          <w:sz w:val="24"/>
          <w:szCs w:val="24"/>
        </w:rPr>
        <w:t>“</w:t>
      </w:r>
      <w:r w:rsidR="008C6FF1">
        <w:rPr>
          <w:rFonts w:ascii="Times New Roman" w:hAnsi="Times New Roman"/>
          <w:b/>
          <w:sz w:val="24"/>
          <w:szCs w:val="24"/>
        </w:rPr>
        <w:t xml:space="preserve"> </w:t>
      </w:r>
      <w:r>
        <w:rPr>
          <w:rFonts w:ascii="Times New Roman" w:hAnsi="Times New Roman"/>
          <w:b/>
          <w:sz w:val="24"/>
          <w:szCs w:val="24"/>
        </w:rPr>
        <w:t>PAKEITIMO</w:t>
      </w:r>
      <w:r w:rsidR="001D6E1D" w:rsidRPr="004456AA">
        <w:rPr>
          <w:rFonts w:ascii="Times New Roman" w:hAnsi="Times New Roman"/>
          <w:b/>
          <w:sz w:val="24"/>
          <w:szCs w:val="24"/>
        </w:rPr>
        <w:t xml:space="preserve"> AIŠKINAMASIS RAŠTAS</w:t>
      </w:r>
    </w:p>
    <w:p w14:paraId="0BE1F232" w14:textId="77777777" w:rsidR="001D6E1D" w:rsidRPr="004456AA" w:rsidRDefault="001D6E1D" w:rsidP="00B058DF">
      <w:pPr>
        <w:spacing w:after="0" w:line="240" w:lineRule="auto"/>
        <w:jc w:val="center"/>
        <w:rPr>
          <w:rFonts w:ascii="Times New Roman" w:hAnsi="Times New Roman"/>
          <w:b/>
          <w:sz w:val="24"/>
          <w:szCs w:val="24"/>
        </w:rPr>
      </w:pPr>
    </w:p>
    <w:p w14:paraId="5BDB0D7F" w14:textId="76150FCC" w:rsidR="001D6E1D" w:rsidRPr="004456AA" w:rsidRDefault="001D6E1D" w:rsidP="00B058DF">
      <w:pPr>
        <w:spacing w:after="0" w:line="240" w:lineRule="auto"/>
        <w:jc w:val="center"/>
        <w:rPr>
          <w:rFonts w:ascii="Times New Roman" w:hAnsi="Times New Roman"/>
          <w:bCs/>
          <w:sz w:val="24"/>
          <w:szCs w:val="24"/>
        </w:rPr>
      </w:pPr>
      <w:r w:rsidRPr="004456AA">
        <w:rPr>
          <w:rFonts w:ascii="Times New Roman" w:hAnsi="Times New Roman"/>
          <w:bCs/>
          <w:sz w:val="24"/>
          <w:szCs w:val="24"/>
        </w:rPr>
        <w:t>2020-04-06</w:t>
      </w:r>
    </w:p>
    <w:p w14:paraId="210C08B0" w14:textId="77777777" w:rsidR="001D6E1D" w:rsidRPr="004456AA" w:rsidRDefault="001D6E1D" w:rsidP="00B058DF">
      <w:pPr>
        <w:spacing w:after="0" w:line="240" w:lineRule="auto"/>
        <w:jc w:val="center"/>
        <w:rPr>
          <w:rFonts w:ascii="Times New Roman" w:hAnsi="Times New Roman"/>
          <w:bCs/>
          <w:sz w:val="24"/>
          <w:szCs w:val="24"/>
        </w:rPr>
      </w:pPr>
    </w:p>
    <w:p w14:paraId="621F2096" w14:textId="700E4575" w:rsidR="001D6E1D" w:rsidRPr="004456AA" w:rsidRDefault="001D6E1D" w:rsidP="009D4E93">
      <w:pPr>
        <w:pStyle w:val="Betarp"/>
        <w:spacing w:line="360" w:lineRule="auto"/>
        <w:ind w:firstLine="720"/>
        <w:jc w:val="both"/>
        <w:rPr>
          <w:rFonts w:ascii="Times New Roman" w:hAnsi="Times New Roman"/>
          <w:b/>
          <w:sz w:val="24"/>
          <w:szCs w:val="24"/>
        </w:rPr>
      </w:pPr>
      <w:r w:rsidRPr="004456AA">
        <w:rPr>
          <w:rFonts w:ascii="Times New Roman" w:hAnsi="Times New Roman"/>
          <w:bCs/>
          <w:sz w:val="24"/>
          <w:szCs w:val="24"/>
        </w:rPr>
        <w:t xml:space="preserve">Lazdijų rajono savivaldybės tarybos </w:t>
      </w:r>
      <w:r w:rsidR="00FD6705">
        <w:rPr>
          <w:rFonts w:ascii="Times New Roman" w:hAnsi="Times New Roman"/>
          <w:bCs/>
          <w:sz w:val="24"/>
          <w:szCs w:val="24"/>
        </w:rPr>
        <w:t>2019 m. lapkričio 29 d. sprendim</w:t>
      </w:r>
      <w:r w:rsidR="003F0640">
        <w:rPr>
          <w:rFonts w:ascii="Times New Roman" w:hAnsi="Times New Roman"/>
          <w:bCs/>
          <w:sz w:val="24"/>
          <w:szCs w:val="24"/>
        </w:rPr>
        <w:t>o</w:t>
      </w:r>
      <w:r w:rsidR="00FD6705">
        <w:rPr>
          <w:rFonts w:ascii="Times New Roman" w:hAnsi="Times New Roman"/>
          <w:bCs/>
          <w:sz w:val="24"/>
          <w:szCs w:val="24"/>
        </w:rPr>
        <w:t xml:space="preserve"> Nr. 5TS-185 </w:t>
      </w:r>
      <w:r w:rsidRPr="004456AA">
        <w:rPr>
          <w:rFonts w:ascii="Times New Roman" w:hAnsi="Times New Roman"/>
          <w:bCs/>
          <w:sz w:val="24"/>
          <w:szCs w:val="24"/>
        </w:rPr>
        <w:t>„Dėl piniginės socialinės paramos teikimo Lazdijų rajono savivaldybėje tvarkos aprašo patvirtinimo“</w:t>
      </w:r>
      <w:r w:rsidR="003F0640">
        <w:rPr>
          <w:rFonts w:ascii="Times New Roman" w:hAnsi="Times New Roman"/>
          <w:bCs/>
          <w:sz w:val="24"/>
          <w:szCs w:val="24"/>
        </w:rPr>
        <w:t xml:space="preserve"> pakeitimo </w:t>
      </w:r>
      <w:r w:rsidRPr="004456AA">
        <w:rPr>
          <w:rFonts w:ascii="Times New Roman" w:hAnsi="Times New Roman"/>
          <w:bCs/>
          <w:sz w:val="24"/>
          <w:szCs w:val="24"/>
        </w:rPr>
        <w:t>projektas parengtas vadovaujantis</w:t>
      </w:r>
      <w:r w:rsidRPr="004456AA">
        <w:rPr>
          <w:rFonts w:ascii="Times New Roman" w:hAnsi="Times New Roman"/>
          <w:b/>
          <w:sz w:val="24"/>
          <w:szCs w:val="24"/>
        </w:rPr>
        <w:t xml:space="preserve"> </w:t>
      </w:r>
      <w:r w:rsidRPr="004456AA">
        <w:rPr>
          <w:rFonts w:ascii="Times New Roman" w:hAnsi="Times New Roman"/>
          <w:sz w:val="24"/>
          <w:szCs w:val="24"/>
        </w:rPr>
        <w:t xml:space="preserve">Lietuvos Respublikos vietos savivaldos įstatymo 16 straipsnio 2 dalies 38 </w:t>
      </w:r>
      <w:r w:rsidRPr="00FD6705">
        <w:rPr>
          <w:rFonts w:ascii="Times New Roman" w:hAnsi="Times New Roman"/>
          <w:b/>
          <w:bCs/>
          <w:sz w:val="24"/>
          <w:szCs w:val="24"/>
        </w:rPr>
        <w:t>punktu</w:t>
      </w:r>
      <w:r w:rsidRPr="004456AA">
        <w:rPr>
          <w:rFonts w:ascii="Times New Roman" w:hAnsi="Times New Roman"/>
          <w:sz w:val="24"/>
          <w:szCs w:val="24"/>
        </w:rPr>
        <w:t xml:space="preserve"> ir 18 straipsnio 1 dalimi, </w:t>
      </w:r>
      <w:r w:rsidR="00BF1BF7" w:rsidRPr="004456AA">
        <w:rPr>
          <w:rFonts w:ascii="Times New Roman" w:hAnsi="Times New Roman"/>
          <w:sz w:val="24"/>
          <w:szCs w:val="24"/>
        </w:rPr>
        <w:t xml:space="preserve">Lietuvos Respublikos Vyriausybės 2020 m. kovo 14 d. nutarimu Nr. 207 „Dėl karantino Lietuvos Respublikos teritorijoje paskelbimo“ </w:t>
      </w:r>
      <w:r w:rsidR="00F92A51" w:rsidRPr="004456AA">
        <w:rPr>
          <w:rFonts w:ascii="Times New Roman" w:hAnsi="Times New Roman"/>
          <w:sz w:val="24"/>
          <w:szCs w:val="24"/>
        </w:rPr>
        <w:t xml:space="preserve">bei </w:t>
      </w:r>
      <w:r w:rsidRPr="004456AA">
        <w:rPr>
          <w:rFonts w:ascii="Times New Roman" w:hAnsi="Times New Roman"/>
          <w:sz w:val="24"/>
          <w:szCs w:val="24"/>
        </w:rPr>
        <w:t xml:space="preserve">atsižvelgiant į Lietuvos Respublikos socialinės apsaugos ir darbo ministerijos 2020 m. kovo 17 d. raštą Nr. SD-1445 „Dėl piniginės socialinės paramos teikimo </w:t>
      </w:r>
      <w:proofErr w:type="spellStart"/>
      <w:r w:rsidRPr="004456AA">
        <w:rPr>
          <w:rFonts w:ascii="Times New Roman" w:hAnsi="Times New Roman"/>
          <w:sz w:val="24"/>
          <w:szCs w:val="24"/>
        </w:rPr>
        <w:t>koronaviruso</w:t>
      </w:r>
      <w:proofErr w:type="spellEnd"/>
      <w:r w:rsidRPr="004456AA">
        <w:rPr>
          <w:rFonts w:ascii="Times New Roman" w:hAnsi="Times New Roman"/>
          <w:sz w:val="24"/>
          <w:szCs w:val="24"/>
        </w:rPr>
        <w:t xml:space="preserve"> (COVID -19) pandemijos metu“.</w:t>
      </w:r>
    </w:p>
    <w:p w14:paraId="4CF0F02A" w14:textId="77777777" w:rsidR="000060A3" w:rsidRPr="004456AA" w:rsidRDefault="001D6E1D" w:rsidP="000060A3">
      <w:pPr>
        <w:pStyle w:val="Betarp"/>
        <w:spacing w:line="360" w:lineRule="auto"/>
        <w:ind w:firstLine="720"/>
        <w:jc w:val="both"/>
        <w:rPr>
          <w:rFonts w:ascii="Times New Roman" w:hAnsi="Times New Roman"/>
          <w:bCs/>
          <w:sz w:val="24"/>
          <w:szCs w:val="24"/>
        </w:rPr>
      </w:pPr>
      <w:r w:rsidRPr="004456AA">
        <w:rPr>
          <w:rFonts w:ascii="Times New Roman" w:hAnsi="Times New Roman"/>
          <w:b/>
          <w:i/>
          <w:iCs/>
          <w:sz w:val="24"/>
          <w:szCs w:val="24"/>
        </w:rPr>
        <w:t xml:space="preserve">Šio sprendimo projekto </w:t>
      </w:r>
      <w:r w:rsidR="006725F8" w:rsidRPr="004456AA">
        <w:rPr>
          <w:rFonts w:ascii="Times New Roman" w:hAnsi="Times New Roman"/>
          <w:b/>
          <w:i/>
          <w:iCs/>
          <w:sz w:val="24"/>
          <w:szCs w:val="24"/>
        </w:rPr>
        <w:t>tikslas</w:t>
      </w:r>
      <w:r w:rsidR="006725F8" w:rsidRPr="004456AA">
        <w:rPr>
          <w:rFonts w:ascii="Times New Roman" w:hAnsi="Times New Roman"/>
          <w:bCs/>
          <w:sz w:val="24"/>
          <w:szCs w:val="24"/>
        </w:rPr>
        <w:t xml:space="preserve">: </w:t>
      </w:r>
    </w:p>
    <w:p w14:paraId="6BFAA4BD" w14:textId="637221ED" w:rsidR="00BF1BF7" w:rsidRPr="004456AA" w:rsidRDefault="000060A3" w:rsidP="00E21FA0">
      <w:pPr>
        <w:spacing w:after="0" w:line="360" w:lineRule="auto"/>
        <w:ind w:firstLine="720"/>
        <w:jc w:val="both"/>
        <w:rPr>
          <w:rFonts w:ascii="Times New Roman" w:hAnsi="Times New Roman"/>
          <w:sz w:val="24"/>
          <w:szCs w:val="24"/>
        </w:rPr>
      </w:pPr>
      <w:r w:rsidRPr="004456AA">
        <w:rPr>
          <w:rFonts w:ascii="Times New Roman" w:hAnsi="Times New Roman"/>
          <w:bCs/>
          <w:sz w:val="24"/>
          <w:szCs w:val="24"/>
        </w:rPr>
        <w:t>1. P</w:t>
      </w:r>
      <w:r w:rsidR="00A96AB7" w:rsidRPr="004456AA">
        <w:rPr>
          <w:rFonts w:ascii="Times New Roman" w:hAnsi="Times New Roman"/>
          <w:bCs/>
          <w:sz w:val="24"/>
          <w:szCs w:val="24"/>
        </w:rPr>
        <w:t>apildyti</w:t>
      </w:r>
      <w:r w:rsidR="00FD6705" w:rsidRPr="00FD6705">
        <w:rPr>
          <w:rFonts w:ascii="Times New Roman" w:hAnsi="Times New Roman"/>
          <w:bCs/>
          <w:sz w:val="24"/>
          <w:szCs w:val="24"/>
        </w:rPr>
        <w:t xml:space="preserve"> </w:t>
      </w:r>
      <w:r w:rsidR="00FD6705">
        <w:rPr>
          <w:rFonts w:ascii="Times New Roman" w:hAnsi="Times New Roman"/>
          <w:bCs/>
          <w:sz w:val="24"/>
          <w:szCs w:val="24"/>
        </w:rPr>
        <w:t>Piniginės socialinės paramos teikimo Lazdijų rajono savivaldybėje tvarkos aprašą,</w:t>
      </w:r>
      <w:r w:rsidR="00A96AB7" w:rsidRPr="004456AA">
        <w:rPr>
          <w:rFonts w:ascii="Times New Roman" w:hAnsi="Times New Roman"/>
          <w:bCs/>
          <w:sz w:val="24"/>
          <w:szCs w:val="24"/>
        </w:rPr>
        <w:t xml:space="preserve"> </w:t>
      </w:r>
      <w:r w:rsidR="001D6E1D" w:rsidRPr="004456AA">
        <w:rPr>
          <w:rFonts w:ascii="Times New Roman" w:hAnsi="Times New Roman"/>
          <w:bCs/>
          <w:sz w:val="24"/>
          <w:szCs w:val="24"/>
        </w:rPr>
        <w:t>patvirtintą</w:t>
      </w:r>
      <w:r w:rsidR="00F92A51" w:rsidRPr="004456AA">
        <w:rPr>
          <w:rFonts w:ascii="Times New Roman" w:hAnsi="Times New Roman"/>
          <w:bCs/>
          <w:sz w:val="24"/>
          <w:szCs w:val="24"/>
        </w:rPr>
        <w:t xml:space="preserve"> Lazdijų rajono savivaldybės tarybos</w:t>
      </w:r>
      <w:r w:rsidR="001D6E1D" w:rsidRPr="004456AA">
        <w:rPr>
          <w:rFonts w:ascii="Times New Roman" w:hAnsi="Times New Roman"/>
          <w:bCs/>
          <w:sz w:val="24"/>
          <w:szCs w:val="24"/>
        </w:rPr>
        <w:t xml:space="preserve"> 2019 m. lapkričio </w:t>
      </w:r>
      <w:r w:rsidR="00A96AB7" w:rsidRPr="004456AA">
        <w:rPr>
          <w:rFonts w:ascii="Times New Roman" w:hAnsi="Times New Roman"/>
          <w:bCs/>
          <w:sz w:val="24"/>
          <w:szCs w:val="24"/>
        </w:rPr>
        <w:t>29 d. sprendim</w:t>
      </w:r>
      <w:r w:rsidR="00FD6705">
        <w:rPr>
          <w:rFonts w:ascii="Times New Roman" w:hAnsi="Times New Roman"/>
          <w:bCs/>
          <w:sz w:val="24"/>
          <w:szCs w:val="24"/>
        </w:rPr>
        <w:t>u</w:t>
      </w:r>
      <w:r w:rsidR="00A96AB7" w:rsidRPr="004456AA">
        <w:rPr>
          <w:rFonts w:ascii="Times New Roman" w:hAnsi="Times New Roman"/>
          <w:bCs/>
          <w:sz w:val="24"/>
          <w:szCs w:val="24"/>
        </w:rPr>
        <w:t xml:space="preserve"> Nr. 5TS-185 „Dėl piniginės socialinės paramos teikimo Lazdijų rajono savivaldybėje tvarkos aprašo patvirtinimo</w:t>
      </w:r>
      <w:r w:rsidR="00090CEB" w:rsidRPr="004456AA">
        <w:rPr>
          <w:rFonts w:ascii="Times New Roman" w:hAnsi="Times New Roman"/>
          <w:bCs/>
          <w:sz w:val="24"/>
          <w:szCs w:val="24"/>
        </w:rPr>
        <w:t xml:space="preserve"> (toliau – Aprašas)</w:t>
      </w:r>
      <w:r w:rsidR="002A21B9" w:rsidRPr="004456AA">
        <w:rPr>
          <w:rFonts w:ascii="Times New Roman" w:hAnsi="Times New Roman"/>
          <w:bCs/>
          <w:sz w:val="24"/>
          <w:szCs w:val="24"/>
        </w:rPr>
        <w:t xml:space="preserve">“ </w:t>
      </w:r>
      <w:r w:rsidR="00BF1BF7" w:rsidRPr="004456AA">
        <w:rPr>
          <w:rFonts w:ascii="Times New Roman" w:hAnsi="Times New Roman"/>
          <w:bCs/>
          <w:sz w:val="24"/>
          <w:szCs w:val="24"/>
        </w:rPr>
        <w:t>3</w:t>
      </w:r>
      <w:r w:rsidRPr="004456AA">
        <w:rPr>
          <w:rFonts w:ascii="Times New Roman" w:hAnsi="Times New Roman"/>
          <w:bCs/>
          <w:sz w:val="24"/>
          <w:szCs w:val="24"/>
        </w:rPr>
        <w:t xml:space="preserve"> naujais </w:t>
      </w:r>
      <w:r w:rsidR="008645A3">
        <w:rPr>
          <w:rFonts w:ascii="Times New Roman" w:hAnsi="Times New Roman"/>
          <w:bCs/>
          <w:sz w:val="24"/>
          <w:szCs w:val="24"/>
        </w:rPr>
        <w:t>pa</w:t>
      </w:r>
      <w:r w:rsidRPr="004456AA">
        <w:rPr>
          <w:rFonts w:ascii="Times New Roman" w:hAnsi="Times New Roman"/>
          <w:bCs/>
          <w:sz w:val="24"/>
          <w:szCs w:val="24"/>
        </w:rPr>
        <w:t>punk</w:t>
      </w:r>
      <w:r w:rsidR="008645A3">
        <w:rPr>
          <w:rFonts w:ascii="Times New Roman" w:hAnsi="Times New Roman"/>
          <w:bCs/>
          <w:sz w:val="24"/>
          <w:szCs w:val="24"/>
        </w:rPr>
        <w:t>či</w:t>
      </w:r>
      <w:r w:rsidRPr="004456AA">
        <w:rPr>
          <w:rFonts w:ascii="Times New Roman" w:hAnsi="Times New Roman"/>
          <w:bCs/>
          <w:sz w:val="24"/>
          <w:szCs w:val="24"/>
        </w:rPr>
        <w:t xml:space="preserve">ais: </w:t>
      </w:r>
      <w:r w:rsidR="002A21B9" w:rsidRPr="004456AA">
        <w:rPr>
          <w:rFonts w:ascii="Times New Roman" w:hAnsi="Times New Roman"/>
          <w:b/>
          <w:sz w:val="24"/>
          <w:szCs w:val="24"/>
        </w:rPr>
        <w:t xml:space="preserve">56.3.4 </w:t>
      </w:r>
      <w:r w:rsidR="008645A3">
        <w:rPr>
          <w:rFonts w:ascii="Times New Roman" w:hAnsi="Times New Roman"/>
          <w:b/>
          <w:sz w:val="24"/>
          <w:szCs w:val="24"/>
        </w:rPr>
        <w:t>pa</w:t>
      </w:r>
      <w:r w:rsidR="009D4E93" w:rsidRPr="004456AA">
        <w:rPr>
          <w:rFonts w:ascii="Times New Roman" w:hAnsi="Times New Roman"/>
          <w:b/>
          <w:sz w:val="24"/>
          <w:szCs w:val="24"/>
        </w:rPr>
        <w:t>punk</w:t>
      </w:r>
      <w:r w:rsidR="008645A3">
        <w:rPr>
          <w:rFonts w:ascii="Times New Roman" w:hAnsi="Times New Roman"/>
          <w:b/>
          <w:sz w:val="24"/>
          <w:szCs w:val="24"/>
        </w:rPr>
        <w:t>či</w:t>
      </w:r>
      <w:r w:rsidR="009D4E93" w:rsidRPr="004456AA">
        <w:rPr>
          <w:rFonts w:ascii="Times New Roman" w:hAnsi="Times New Roman"/>
          <w:b/>
          <w:sz w:val="24"/>
          <w:szCs w:val="24"/>
        </w:rPr>
        <w:t>u</w:t>
      </w:r>
      <w:r w:rsidR="006725F8" w:rsidRPr="004456AA">
        <w:rPr>
          <w:rFonts w:ascii="Times New Roman" w:hAnsi="Times New Roman"/>
          <w:bCs/>
          <w:sz w:val="24"/>
          <w:szCs w:val="24"/>
        </w:rPr>
        <w:t xml:space="preserve">, </w:t>
      </w:r>
      <w:r w:rsidR="00F97DE4" w:rsidRPr="004456AA">
        <w:rPr>
          <w:rFonts w:ascii="Times New Roman" w:hAnsi="Times New Roman"/>
          <w:bCs/>
          <w:sz w:val="24"/>
          <w:szCs w:val="24"/>
        </w:rPr>
        <w:t>numatant</w:t>
      </w:r>
      <w:r w:rsidR="006725F8" w:rsidRPr="004456AA">
        <w:rPr>
          <w:rFonts w:ascii="Times New Roman" w:hAnsi="Times New Roman"/>
          <w:bCs/>
          <w:sz w:val="24"/>
          <w:szCs w:val="24"/>
        </w:rPr>
        <w:t xml:space="preserve"> periodin</w:t>
      </w:r>
      <w:r w:rsidR="00F97DE4" w:rsidRPr="004456AA">
        <w:rPr>
          <w:rFonts w:ascii="Times New Roman" w:hAnsi="Times New Roman"/>
          <w:bCs/>
          <w:sz w:val="24"/>
          <w:szCs w:val="24"/>
        </w:rPr>
        <w:t>ę</w:t>
      </w:r>
      <w:r w:rsidR="006725F8" w:rsidRPr="004456AA">
        <w:rPr>
          <w:rFonts w:ascii="Times New Roman" w:hAnsi="Times New Roman"/>
          <w:bCs/>
          <w:sz w:val="24"/>
          <w:szCs w:val="24"/>
        </w:rPr>
        <w:t xml:space="preserve"> pašalp</w:t>
      </w:r>
      <w:r w:rsidR="00F97DE4" w:rsidRPr="004456AA">
        <w:rPr>
          <w:rFonts w:ascii="Times New Roman" w:hAnsi="Times New Roman"/>
          <w:bCs/>
          <w:sz w:val="24"/>
          <w:szCs w:val="24"/>
        </w:rPr>
        <w:t>ą</w:t>
      </w:r>
      <w:r w:rsidR="006725F8" w:rsidRPr="004456AA">
        <w:rPr>
          <w:rFonts w:ascii="Times New Roman" w:hAnsi="Times New Roman"/>
          <w:bCs/>
          <w:sz w:val="24"/>
          <w:szCs w:val="24"/>
        </w:rPr>
        <w:t>, kuri būtų skiriama</w:t>
      </w:r>
      <w:r w:rsidR="005E5C14" w:rsidRPr="004456AA">
        <w:rPr>
          <w:rFonts w:ascii="Times New Roman" w:hAnsi="Times New Roman"/>
          <w:bCs/>
          <w:sz w:val="24"/>
          <w:szCs w:val="24"/>
        </w:rPr>
        <w:t xml:space="preserve"> bendrai gyvenantiems asmenims (vieniems gyvenantiems</w:t>
      </w:r>
      <w:r w:rsidR="006725F8" w:rsidRPr="004456AA">
        <w:rPr>
          <w:rFonts w:ascii="Times New Roman" w:hAnsi="Times New Roman"/>
          <w:bCs/>
          <w:sz w:val="24"/>
          <w:szCs w:val="24"/>
        </w:rPr>
        <w:t xml:space="preserve"> asmenims</w:t>
      </w:r>
      <w:r w:rsidR="005E5C14" w:rsidRPr="004456AA">
        <w:rPr>
          <w:rFonts w:ascii="Times New Roman" w:hAnsi="Times New Roman"/>
          <w:bCs/>
          <w:sz w:val="24"/>
          <w:szCs w:val="24"/>
        </w:rPr>
        <w:t>)</w:t>
      </w:r>
      <w:r w:rsidR="00090CEB" w:rsidRPr="004456AA">
        <w:rPr>
          <w:rFonts w:ascii="Times New Roman" w:hAnsi="Times New Roman"/>
          <w:bCs/>
          <w:sz w:val="24"/>
          <w:szCs w:val="24"/>
        </w:rPr>
        <w:t xml:space="preserve"> d</w:t>
      </w:r>
      <w:r w:rsidR="006725F8" w:rsidRPr="004456AA">
        <w:rPr>
          <w:rFonts w:ascii="Times New Roman" w:hAnsi="Times New Roman"/>
          <w:bCs/>
          <w:sz w:val="24"/>
          <w:szCs w:val="24"/>
        </w:rPr>
        <w:t>ėl ekstremalios situacijos paskelbimo praradusiems darbą ir netekusiems pajamų</w:t>
      </w:r>
      <w:r w:rsidRPr="004456AA">
        <w:rPr>
          <w:rFonts w:ascii="Times New Roman" w:hAnsi="Times New Roman"/>
          <w:bCs/>
          <w:sz w:val="24"/>
          <w:szCs w:val="24"/>
        </w:rPr>
        <w:t xml:space="preserve">. Ši periodinė pašalpa būtų skiriama </w:t>
      </w:r>
      <w:r w:rsidRPr="004456AA">
        <w:rPr>
          <w:rFonts w:ascii="Times New Roman" w:hAnsi="Times New Roman"/>
          <w:sz w:val="24"/>
          <w:szCs w:val="24"/>
          <w:lang w:eastAsia="lt-LT" w:bidi="lo-LA"/>
        </w:rPr>
        <w:t xml:space="preserve">savivaldybės administracijos direktoriaus ar jo įgalioto asmens sprendimu, </w:t>
      </w:r>
      <w:r w:rsidRPr="004456AA">
        <w:rPr>
          <w:rFonts w:ascii="Times New Roman" w:hAnsi="Times New Roman"/>
          <w:bCs/>
          <w:sz w:val="24"/>
          <w:szCs w:val="24"/>
        </w:rPr>
        <w:t>atsižvelgiant į socialinio darbo organizatoriaus raštu pateiktas rekomendacijas bei parengtą sprendimo projektą, nesvarstant prašymo Administracijos komisijos posėdžiuose</w:t>
      </w:r>
      <w:r w:rsidR="00E21FA0">
        <w:rPr>
          <w:rFonts w:ascii="Times New Roman" w:hAnsi="Times New Roman"/>
          <w:bCs/>
          <w:sz w:val="24"/>
          <w:szCs w:val="24"/>
        </w:rPr>
        <w:t>;</w:t>
      </w:r>
      <w:r w:rsidR="00BF1BF7" w:rsidRPr="004456AA">
        <w:rPr>
          <w:rFonts w:ascii="Times New Roman" w:hAnsi="Times New Roman"/>
          <w:bCs/>
          <w:sz w:val="24"/>
          <w:szCs w:val="24"/>
        </w:rPr>
        <w:t xml:space="preserve"> </w:t>
      </w:r>
      <w:r w:rsidR="00265743" w:rsidRPr="004456AA">
        <w:rPr>
          <w:rFonts w:ascii="Times New Roman" w:hAnsi="Times New Roman"/>
          <w:b/>
          <w:sz w:val="24"/>
          <w:szCs w:val="24"/>
        </w:rPr>
        <w:t xml:space="preserve">61.3 </w:t>
      </w:r>
      <w:r w:rsidR="008645A3">
        <w:rPr>
          <w:rFonts w:ascii="Times New Roman" w:hAnsi="Times New Roman"/>
          <w:b/>
          <w:sz w:val="24"/>
          <w:szCs w:val="24"/>
        </w:rPr>
        <w:t>pa</w:t>
      </w:r>
      <w:r w:rsidR="00265743" w:rsidRPr="004456AA">
        <w:rPr>
          <w:rFonts w:ascii="Times New Roman" w:hAnsi="Times New Roman"/>
          <w:b/>
          <w:sz w:val="24"/>
          <w:szCs w:val="24"/>
        </w:rPr>
        <w:t>punk</w:t>
      </w:r>
      <w:r w:rsidR="008645A3">
        <w:rPr>
          <w:rFonts w:ascii="Times New Roman" w:hAnsi="Times New Roman"/>
          <w:b/>
          <w:sz w:val="24"/>
          <w:szCs w:val="24"/>
        </w:rPr>
        <w:t>či</w:t>
      </w:r>
      <w:r w:rsidR="00265743" w:rsidRPr="004456AA">
        <w:rPr>
          <w:rFonts w:ascii="Times New Roman" w:hAnsi="Times New Roman"/>
          <w:b/>
          <w:sz w:val="24"/>
          <w:szCs w:val="24"/>
        </w:rPr>
        <w:t xml:space="preserve">u, </w:t>
      </w:r>
      <w:r w:rsidR="00265743" w:rsidRPr="004456AA">
        <w:rPr>
          <w:rFonts w:ascii="Times New Roman" w:hAnsi="Times New Roman"/>
          <w:bCs/>
          <w:sz w:val="24"/>
          <w:szCs w:val="24"/>
        </w:rPr>
        <w:t xml:space="preserve">numatant, kad </w:t>
      </w:r>
      <w:r w:rsidR="00265743" w:rsidRPr="004456AA">
        <w:rPr>
          <w:rFonts w:ascii="Times New Roman" w:hAnsi="Times New Roman"/>
          <w:bCs/>
          <w:color w:val="000000"/>
          <w:sz w:val="24"/>
          <w:szCs w:val="24"/>
        </w:rPr>
        <w:t>jeigu bent vienas iš bendrai gyvenančių asmenų arba vienas gyvenantis asmuo</w:t>
      </w:r>
      <w:r w:rsidR="00265743" w:rsidRPr="004456AA">
        <w:rPr>
          <w:rFonts w:ascii="Times New Roman" w:hAnsi="Times New Roman"/>
          <w:bCs/>
          <w:sz w:val="24"/>
          <w:szCs w:val="24"/>
        </w:rPr>
        <w:t>, ne</w:t>
      </w:r>
      <w:r w:rsidR="00265743" w:rsidRPr="004456AA">
        <w:rPr>
          <w:rFonts w:ascii="Times New Roman" w:hAnsi="Times New Roman"/>
          <w:sz w:val="24"/>
          <w:szCs w:val="24"/>
        </w:rPr>
        <w:t>dalyvauja Lazdijų rajono savivaldybės 2020 metų užimtumo didinimo programos 2 priemonėje</w:t>
      </w:r>
      <w:r w:rsidR="00E21FA0">
        <w:rPr>
          <w:rFonts w:ascii="Times New Roman" w:hAnsi="Times New Roman"/>
          <w:sz w:val="24"/>
          <w:szCs w:val="24"/>
        </w:rPr>
        <w:t xml:space="preserve"> –</w:t>
      </w:r>
      <w:r w:rsidR="00265743" w:rsidRPr="004456AA">
        <w:rPr>
          <w:rFonts w:ascii="Times New Roman" w:hAnsi="Times New Roman"/>
          <w:sz w:val="24"/>
          <w:szCs w:val="24"/>
        </w:rPr>
        <w:t xml:space="preserve"> Užimtumo didinimo programos, skirtos užimtumo skatinimo ir motyvavimo paslaugų nedirbantiems ir socialinę paramą gaunantiems asmenims, modelyje be pateisinamų priežasčių, neskirti 3 mėn. kompensacij</w:t>
      </w:r>
      <w:r w:rsidR="00E21FA0">
        <w:rPr>
          <w:rFonts w:ascii="Times New Roman" w:hAnsi="Times New Roman"/>
          <w:sz w:val="24"/>
          <w:szCs w:val="24"/>
        </w:rPr>
        <w:t>os</w:t>
      </w:r>
      <w:r w:rsidR="00265743" w:rsidRPr="004456AA">
        <w:rPr>
          <w:rFonts w:ascii="Times New Roman" w:hAnsi="Times New Roman"/>
          <w:sz w:val="24"/>
          <w:szCs w:val="24"/>
        </w:rPr>
        <w:t xml:space="preserve">. </w:t>
      </w:r>
      <w:r w:rsidR="00265743" w:rsidRPr="004456AA">
        <w:rPr>
          <w:rFonts w:ascii="Times New Roman" w:hAnsi="Times New Roman"/>
          <w:color w:val="000000"/>
          <w:sz w:val="24"/>
          <w:szCs w:val="24"/>
        </w:rPr>
        <w:t xml:space="preserve">Šiuo atveju socialinę pašalpą 3 mėnesius skirti tik vaikams (įvaikiams), įskaitant pilnamečius vaikus (įvaikius), kai jie mokosi pagal bendrojo ugdymo programą ir laikotarpiu nuo bendrojo ugdymo programos baigimo dienos iki tų pačių metų rugsėjo 1 dienos“ bei </w:t>
      </w:r>
      <w:r w:rsidR="00EB051D" w:rsidRPr="004456AA">
        <w:rPr>
          <w:rFonts w:ascii="Times New Roman" w:hAnsi="Times New Roman"/>
          <w:b/>
          <w:sz w:val="24"/>
          <w:szCs w:val="24"/>
        </w:rPr>
        <w:t xml:space="preserve">64.1.3 </w:t>
      </w:r>
      <w:r w:rsidR="008645A3">
        <w:rPr>
          <w:rFonts w:ascii="Times New Roman" w:hAnsi="Times New Roman"/>
          <w:b/>
          <w:sz w:val="24"/>
          <w:szCs w:val="24"/>
        </w:rPr>
        <w:t>pa</w:t>
      </w:r>
      <w:r w:rsidR="00EB051D" w:rsidRPr="004456AA">
        <w:rPr>
          <w:rFonts w:ascii="Times New Roman" w:hAnsi="Times New Roman"/>
          <w:b/>
          <w:sz w:val="24"/>
          <w:szCs w:val="24"/>
        </w:rPr>
        <w:t>punk</w:t>
      </w:r>
      <w:r w:rsidR="008645A3">
        <w:rPr>
          <w:rFonts w:ascii="Times New Roman" w:hAnsi="Times New Roman"/>
          <w:b/>
          <w:sz w:val="24"/>
          <w:szCs w:val="24"/>
        </w:rPr>
        <w:t>či</w:t>
      </w:r>
      <w:r w:rsidR="00EB051D" w:rsidRPr="004456AA">
        <w:rPr>
          <w:rFonts w:ascii="Times New Roman" w:hAnsi="Times New Roman"/>
          <w:b/>
          <w:sz w:val="24"/>
          <w:szCs w:val="24"/>
        </w:rPr>
        <w:t>u</w:t>
      </w:r>
      <w:r w:rsidR="00EB051D" w:rsidRPr="004456AA">
        <w:rPr>
          <w:rFonts w:ascii="Times New Roman" w:hAnsi="Times New Roman"/>
          <w:bCs/>
          <w:sz w:val="24"/>
          <w:szCs w:val="24"/>
        </w:rPr>
        <w:t xml:space="preserve">, </w:t>
      </w:r>
      <w:r w:rsidRPr="004456AA">
        <w:rPr>
          <w:rFonts w:ascii="Times New Roman" w:hAnsi="Times New Roman"/>
          <w:bCs/>
          <w:sz w:val="24"/>
          <w:szCs w:val="24"/>
        </w:rPr>
        <w:t>numatant</w:t>
      </w:r>
      <w:r w:rsidR="00EB051D" w:rsidRPr="004456AA">
        <w:rPr>
          <w:rFonts w:ascii="Times New Roman" w:hAnsi="Times New Roman"/>
          <w:bCs/>
          <w:sz w:val="24"/>
          <w:szCs w:val="24"/>
        </w:rPr>
        <w:t xml:space="preserve"> socialinę pašalpą </w:t>
      </w:r>
      <w:r w:rsidRPr="004456AA">
        <w:rPr>
          <w:rFonts w:ascii="Times New Roman" w:hAnsi="Times New Roman"/>
          <w:bCs/>
          <w:sz w:val="24"/>
          <w:szCs w:val="24"/>
        </w:rPr>
        <w:t>skirti</w:t>
      </w:r>
      <w:r w:rsidR="00EB051D" w:rsidRPr="004456AA">
        <w:rPr>
          <w:rFonts w:ascii="Times New Roman" w:hAnsi="Times New Roman"/>
          <w:bCs/>
          <w:sz w:val="24"/>
          <w:szCs w:val="24"/>
        </w:rPr>
        <w:t xml:space="preserve"> </w:t>
      </w:r>
      <w:r w:rsidR="0085656A" w:rsidRPr="004456AA">
        <w:rPr>
          <w:rFonts w:ascii="Times New Roman" w:hAnsi="Times New Roman"/>
          <w:bCs/>
          <w:sz w:val="24"/>
          <w:szCs w:val="24"/>
        </w:rPr>
        <w:t>ekstremalios situacijos metu</w:t>
      </w:r>
      <w:r w:rsidRPr="004456AA">
        <w:rPr>
          <w:rFonts w:ascii="Times New Roman" w:hAnsi="Times New Roman"/>
          <w:bCs/>
          <w:sz w:val="24"/>
          <w:szCs w:val="24"/>
        </w:rPr>
        <w:t>,</w:t>
      </w:r>
      <w:r w:rsidR="0085656A" w:rsidRPr="004456AA">
        <w:rPr>
          <w:rFonts w:ascii="Times New Roman" w:hAnsi="Times New Roman"/>
          <w:bCs/>
          <w:sz w:val="24"/>
          <w:szCs w:val="24"/>
        </w:rPr>
        <w:t xml:space="preserve"> </w:t>
      </w:r>
      <w:r w:rsidRPr="004456AA">
        <w:rPr>
          <w:rFonts w:ascii="Times New Roman" w:hAnsi="Times New Roman"/>
          <w:bCs/>
          <w:sz w:val="24"/>
          <w:szCs w:val="24"/>
        </w:rPr>
        <w:t xml:space="preserve">kad </w:t>
      </w:r>
      <w:r w:rsidR="0085656A" w:rsidRPr="004456AA">
        <w:rPr>
          <w:rFonts w:ascii="Times New Roman" w:hAnsi="Times New Roman"/>
          <w:bCs/>
          <w:sz w:val="24"/>
          <w:szCs w:val="24"/>
        </w:rPr>
        <w:t>Lazdijų rajono gyventojai, kurie piniginės socialinės paramos negali gauti pagal Lietuvos Respublikos nepasiturintiems gyventojams įstatymą</w:t>
      </w:r>
      <w:r w:rsidRPr="004456AA">
        <w:rPr>
          <w:rFonts w:ascii="Times New Roman" w:hAnsi="Times New Roman"/>
          <w:bCs/>
          <w:sz w:val="24"/>
          <w:szCs w:val="24"/>
        </w:rPr>
        <w:t>, įgytų teisę į</w:t>
      </w:r>
      <w:r w:rsidR="0085656A" w:rsidRPr="004456AA">
        <w:rPr>
          <w:rFonts w:ascii="Times New Roman" w:hAnsi="Times New Roman"/>
          <w:bCs/>
          <w:sz w:val="24"/>
          <w:szCs w:val="24"/>
        </w:rPr>
        <w:t xml:space="preserve"> </w:t>
      </w:r>
      <w:r w:rsidRPr="004456AA">
        <w:rPr>
          <w:rFonts w:ascii="Times New Roman" w:hAnsi="Times New Roman"/>
          <w:bCs/>
          <w:sz w:val="24"/>
          <w:szCs w:val="24"/>
        </w:rPr>
        <w:t>t</w:t>
      </w:r>
      <w:r w:rsidR="0085656A" w:rsidRPr="004456AA">
        <w:rPr>
          <w:rFonts w:ascii="Times New Roman" w:hAnsi="Times New Roman"/>
          <w:bCs/>
          <w:sz w:val="24"/>
          <w:szCs w:val="24"/>
        </w:rPr>
        <w:t>ikslin</w:t>
      </w:r>
      <w:r w:rsidRPr="004456AA">
        <w:rPr>
          <w:rFonts w:ascii="Times New Roman" w:hAnsi="Times New Roman"/>
          <w:bCs/>
          <w:sz w:val="24"/>
          <w:szCs w:val="24"/>
        </w:rPr>
        <w:t>ę</w:t>
      </w:r>
      <w:r w:rsidR="0085656A" w:rsidRPr="004456AA">
        <w:rPr>
          <w:rFonts w:ascii="Times New Roman" w:hAnsi="Times New Roman"/>
          <w:bCs/>
          <w:sz w:val="24"/>
          <w:szCs w:val="24"/>
        </w:rPr>
        <w:t xml:space="preserve"> p</w:t>
      </w:r>
      <w:r w:rsidR="006725F8" w:rsidRPr="004456AA">
        <w:rPr>
          <w:rFonts w:ascii="Times New Roman" w:hAnsi="Times New Roman"/>
          <w:bCs/>
          <w:sz w:val="24"/>
          <w:szCs w:val="24"/>
        </w:rPr>
        <w:t>ašalp</w:t>
      </w:r>
      <w:r w:rsidRPr="004456AA">
        <w:rPr>
          <w:rFonts w:ascii="Times New Roman" w:hAnsi="Times New Roman"/>
          <w:bCs/>
          <w:sz w:val="24"/>
          <w:szCs w:val="24"/>
        </w:rPr>
        <w:t>ą</w:t>
      </w:r>
      <w:r w:rsidR="0085656A" w:rsidRPr="004456AA">
        <w:rPr>
          <w:rFonts w:ascii="Times New Roman" w:hAnsi="Times New Roman"/>
          <w:bCs/>
          <w:sz w:val="24"/>
          <w:szCs w:val="24"/>
        </w:rPr>
        <w:t xml:space="preserve"> </w:t>
      </w:r>
      <w:r w:rsidR="006725F8" w:rsidRPr="004456AA">
        <w:rPr>
          <w:rFonts w:ascii="Times New Roman" w:hAnsi="Times New Roman"/>
          <w:bCs/>
          <w:sz w:val="24"/>
          <w:szCs w:val="24"/>
        </w:rPr>
        <w:t>ekstremalios situacijos metu ir du mėnesius po jos atšaukimo</w:t>
      </w:r>
      <w:r w:rsidR="00265743" w:rsidRPr="004456AA">
        <w:rPr>
          <w:rFonts w:ascii="Times New Roman" w:hAnsi="Times New Roman"/>
          <w:bCs/>
          <w:sz w:val="24"/>
          <w:szCs w:val="24"/>
        </w:rPr>
        <w:t>.</w:t>
      </w:r>
    </w:p>
    <w:p w14:paraId="16739B7A" w14:textId="46D236E1" w:rsidR="000060A3" w:rsidRPr="004456AA" w:rsidRDefault="000060A3" w:rsidP="000060A3">
      <w:pPr>
        <w:pStyle w:val="Betarp"/>
        <w:spacing w:line="360" w:lineRule="auto"/>
        <w:ind w:firstLine="720"/>
        <w:jc w:val="both"/>
        <w:rPr>
          <w:rFonts w:ascii="Times New Roman" w:hAnsi="Times New Roman"/>
          <w:bCs/>
          <w:sz w:val="24"/>
          <w:szCs w:val="24"/>
        </w:rPr>
      </w:pPr>
      <w:r w:rsidRPr="004456AA">
        <w:rPr>
          <w:rFonts w:ascii="Times New Roman" w:hAnsi="Times New Roman"/>
          <w:bCs/>
          <w:sz w:val="24"/>
          <w:szCs w:val="24"/>
        </w:rPr>
        <w:lastRenderedPageBreak/>
        <w:t xml:space="preserve">2. </w:t>
      </w:r>
      <w:r w:rsidR="00E5455D" w:rsidRPr="004456AA">
        <w:rPr>
          <w:rFonts w:ascii="Times New Roman" w:hAnsi="Times New Roman"/>
          <w:bCs/>
          <w:sz w:val="24"/>
          <w:szCs w:val="24"/>
        </w:rPr>
        <w:t xml:space="preserve">Atlikti Aprašo </w:t>
      </w:r>
      <w:r w:rsidR="00E5455D" w:rsidRPr="00123F3C">
        <w:rPr>
          <w:rFonts w:ascii="Times New Roman" w:hAnsi="Times New Roman"/>
          <w:b/>
          <w:sz w:val="24"/>
          <w:szCs w:val="24"/>
        </w:rPr>
        <w:t>15, 17</w:t>
      </w:r>
      <w:r w:rsidR="008645A3">
        <w:rPr>
          <w:rFonts w:ascii="Times New Roman" w:hAnsi="Times New Roman"/>
          <w:b/>
          <w:sz w:val="24"/>
          <w:szCs w:val="24"/>
        </w:rPr>
        <w:t xml:space="preserve"> punktų, </w:t>
      </w:r>
      <w:r w:rsidR="00E5455D" w:rsidRPr="00123F3C">
        <w:rPr>
          <w:rFonts w:ascii="Times New Roman" w:hAnsi="Times New Roman"/>
          <w:b/>
          <w:sz w:val="24"/>
          <w:szCs w:val="24"/>
        </w:rPr>
        <w:t xml:space="preserve">44.1 </w:t>
      </w:r>
      <w:r w:rsidR="008645A3">
        <w:rPr>
          <w:rFonts w:ascii="Times New Roman" w:hAnsi="Times New Roman"/>
          <w:b/>
          <w:sz w:val="24"/>
          <w:szCs w:val="24"/>
        </w:rPr>
        <w:t xml:space="preserve">papunkčio </w:t>
      </w:r>
      <w:r w:rsidR="00E5455D" w:rsidRPr="00123F3C">
        <w:rPr>
          <w:rFonts w:ascii="Times New Roman" w:hAnsi="Times New Roman"/>
          <w:b/>
          <w:sz w:val="24"/>
          <w:szCs w:val="24"/>
        </w:rPr>
        <w:t xml:space="preserve">ir </w:t>
      </w:r>
      <w:r w:rsidR="00E5455D" w:rsidRPr="008645A3">
        <w:rPr>
          <w:rFonts w:ascii="Times New Roman" w:hAnsi="Times New Roman"/>
          <w:b/>
          <w:sz w:val="24"/>
          <w:szCs w:val="24"/>
        </w:rPr>
        <w:t>63 punkt</w:t>
      </w:r>
      <w:r w:rsidR="008645A3" w:rsidRPr="008645A3">
        <w:rPr>
          <w:rFonts w:ascii="Times New Roman" w:hAnsi="Times New Roman"/>
          <w:b/>
          <w:sz w:val="24"/>
          <w:szCs w:val="24"/>
        </w:rPr>
        <w:t>o</w:t>
      </w:r>
      <w:r w:rsidR="00E5455D" w:rsidRPr="008645A3">
        <w:rPr>
          <w:rFonts w:ascii="Times New Roman" w:hAnsi="Times New Roman"/>
          <w:bCs/>
          <w:sz w:val="24"/>
          <w:szCs w:val="24"/>
        </w:rPr>
        <w:t xml:space="preserve"> </w:t>
      </w:r>
      <w:r w:rsidR="00E5455D" w:rsidRPr="004456AA">
        <w:rPr>
          <w:rFonts w:ascii="Times New Roman" w:hAnsi="Times New Roman"/>
          <w:color w:val="000000" w:themeColor="text1"/>
          <w:spacing w:val="1"/>
          <w:sz w:val="24"/>
          <w:szCs w:val="24"/>
        </w:rPr>
        <w:t>redakcinius pakeitimus, juos  papildant, atsižvelgiant į Lietuvos Respublikos Vyriausybės paskelbtos ekstremalios situacijos visoje Lietuvos Respublikoje laikotarpiu rekomenduojamą nuotolinį darbą</w:t>
      </w:r>
      <w:r w:rsidR="00153741" w:rsidRPr="004456AA">
        <w:rPr>
          <w:rFonts w:ascii="Times New Roman" w:hAnsi="Times New Roman"/>
          <w:color w:val="000000" w:themeColor="text1"/>
          <w:spacing w:val="1"/>
          <w:sz w:val="24"/>
          <w:szCs w:val="24"/>
        </w:rPr>
        <w:t xml:space="preserve"> ir </w:t>
      </w:r>
      <w:r w:rsidRPr="004456AA">
        <w:rPr>
          <w:rFonts w:ascii="Times New Roman" w:hAnsi="Times New Roman"/>
          <w:bCs/>
          <w:sz w:val="24"/>
          <w:szCs w:val="24"/>
        </w:rPr>
        <w:t xml:space="preserve">Pakeisti </w:t>
      </w:r>
      <w:r w:rsidR="002757FE" w:rsidRPr="004456AA">
        <w:rPr>
          <w:rFonts w:ascii="Times New Roman" w:hAnsi="Times New Roman"/>
          <w:b/>
          <w:bCs/>
          <w:color w:val="000000" w:themeColor="text1"/>
          <w:sz w:val="24"/>
          <w:szCs w:val="24"/>
        </w:rPr>
        <w:t xml:space="preserve">56.1.5 </w:t>
      </w:r>
      <w:r w:rsidR="008645A3">
        <w:rPr>
          <w:rFonts w:ascii="Times New Roman" w:hAnsi="Times New Roman"/>
          <w:b/>
          <w:bCs/>
          <w:color w:val="000000" w:themeColor="text1"/>
          <w:sz w:val="24"/>
          <w:szCs w:val="24"/>
        </w:rPr>
        <w:t>pa</w:t>
      </w:r>
      <w:r w:rsidR="005A13E3" w:rsidRPr="004456AA">
        <w:rPr>
          <w:rFonts w:ascii="Times New Roman" w:hAnsi="Times New Roman"/>
          <w:b/>
          <w:bCs/>
          <w:color w:val="000000" w:themeColor="text1"/>
          <w:sz w:val="24"/>
          <w:szCs w:val="24"/>
        </w:rPr>
        <w:t>p</w:t>
      </w:r>
      <w:r w:rsidR="00090CEB" w:rsidRPr="004456AA">
        <w:rPr>
          <w:rFonts w:ascii="Times New Roman" w:hAnsi="Times New Roman"/>
          <w:b/>
          <w:bCs/>
          <w:color w:val="000000" w:themeColor="text1"/>
          <w:sz w:val="24"/>
          <w:szCs w:val="24"/>
        </w:rPr>
        <w:t>unk</w:t>
      </w:r>
      <w:r w:rsidR="008645A3">
        <w:rPr>
          <w:rFonts w:ascii="Times New Roman" w:hAnsi="Times New Roman"/>
          <w:b/>
          <w:bCs/>
          <w:color w:val="000000" w:themeColor="text1"/>
          <w:sz w:val="24"/>
          <w:szCs w:val="24"/>
        </w:rPr>
        <w:t>tį</w:t>
      </w:r>
      <w:r w:rsidR="00090CEB" w:rsidRPr="004456AA">
        <w:rPr>
          <w:rFonts w:ascii="Times New Roman" w:hAnsi="Times New Roman"/>
          <w:color w:val="000000" w:themeColor="text1"/>
          <w:sz w:val="24"/>
          <w:szCs w:val="24"/>
        </w:rPr>
        <w:t xml:space="preserve">, </w:t>
      </w:r>
      <w:r w:rsidRPr="004456AA">
        <w:rPr>
          <w:rFonts w:ascii="Times New Roman" w:hAnsi="Times New Roman"/>
          <w:color w:val="000000" w:themeColor="text1"/>
          <w:sz w:val="24"/>
          <w:szCs w:val="24"/>
          <w:lang w:eastAsia="lt-LT"/>
        </w:rPr>
        <w:t xml:space="preserve">numatant, kad </w:t>
      </w:r>
      <w:r w:rsidR="009D4E93" w:rsidRPr="004456AA">
        <w:rPr>
          <w:rFonts w:ascii="Times New Roman" w:hAnsi="Times New Roman"/>
          <w:color w:val="000000" w:themeColor="text1"/>
          <w:sz w:val="24"/>
          <w:szCs w:val="24"/>
          <w:lang w:eastAsia="lt-LT"/>
        </w:rPr>
        <w:t xml:space="preserve">vienkartinę paramą galėtų gauti asmenys, kurių vidutinės gaunamos pajamos per mėnesį vienam asmeniui </w:t>
      </w:r>
      <w:r w:rsidR="00B9353C" w:rsidRPr="004456AA">
        <w:rPr>
          <w:rFonts w:ascii="Times New Roman" w:hAnsi="Times New Roman"/>
          <w:color w:val="000000" w:themeColor="text1"/>
          <w:sz w:val="24"/>
          <w:szCs w:val="24"/>
          <w:lang w:eastAsia="lt-LT"/>
        </w:rPr>
        <w:t xml:space="preserve">per mėnesį </w:t>
      </w:r>
      <w:r w:rsidR="009D4E93" w:rsidRPr="004456AA">
        <w:rPr>
          <w:rFonts w:ascii="Times New Roman" w:hAnsi="Times New Roman"/>
          <w:color w:val="000000" w:themeColor="text1"/>
          <w:sz w:val="24"/>
          <w:szCs w:val="24"/>
          <w:lang w:eastAsia="lt-LT"/>
        </w:rPr>
        <w:t xml:space="preserve">yra ne didesnės nei </w:t>
      </w:r>
      <w:r w:rsidR="005A13E3" w:rsidRPr="004456AA">
        <w:rPr>
          <w:rFonts w:ascii="Times New Roman" w:hAnsi="Times New Roman"/>
          <w:color w:val="000000" w:themeColor="text1"/>
          <w:sz w:val="24"/>
          <w:szCs w:val="24"/>
          <w:lang w:eastAsia="lt-LT"/>
        </w:rPr>
        <w:t xml:space="preserve">1,5 VRP, </w:t>
      </w:r>
      <w:r w:rsidR="00090CEB" w:rsidRPr="004456AA">
        <w:rPr>
          <w:rFonts w:ascii="Times New Roman" w:hAnsi="Times New Roman"/>
          <w:color w:val="000000" w:themeColor="text1"/>
          <w:sz w:val="24"/>
          <w:szCs w:val="24"/>
          <w:lang w:eastAsia="lt-LT"/>
        </w:rPr>
        <w:t xml:space="preserve">bei </w:t>
      </w:r>
      <w:r w:rsidR="005A13E3" w:rsidRPr="004456AA">
        <w:rPr>
          <w:rFonts w:ascii="Times New Roman" w:hAnsi="Times New Roman"/>
          <w:color w:val="000000" w:themeColor="text1"/>
          <w:sz w:val="24"/>
          <w:szCs w:val="24"/>
          <w:lang w:eastAsia="lt-LT"/>
        </w:rPr>
        <w:t>skir</w:t>
      </w:r>
      <w:r w:rsidR="00090CEB" w:rsidRPr="004456AA">
        <w:rPr>
          <w:rFonts w:ascii="Times New Roman" w:hAnsi="Times New Roman"/>
          <w:color w:val="000000" w:themeColor="text1"/>
          <w:sz w:val="24"/>
          <w:szCs w:val="24"/>
          <w:lang w:eastAsia="lt-LT"/>
        </w:rPr>
        <w:t>ti</w:t>
      </w:r>
      <w:r w:rsidR="005A13E3" w:rsidRPr="004456AA">
        <w:rPr>
          <w:rFonts w:ascii="Times New Roman" w:hAnsi="Times New Roman"/>
          <w:color w:val="000000" w:themeColor="text1"/>
          <w:sz w:val="24"/>
          <w:szCs w:val="24"/>
          <w:lang w:eastAsia="lt-LT"/>
        </w:rPr>
        <w:t xml:space="preserve"> padidintą dydį – 1 VRP</w:t>
      </w:r>
      <w:r w:rsidR="0005330B">
        <w:rPr>
          <w:rFonts w:ascii="Times New Roman" w:hAnsi="Times New Roman"/>
          <w:color w:val="000000" w:themeColor="text1"/>
          <w:sz w:val="24"/>
          <w:szCs w:val="24"/>
          <w:lang w:eastAsia="lt-LT"/>
        </w:rPr>
        <w:t xml:space="preserve">; </w:t>
      </w:r>
      <w:r w:rsidR="009C7D86" w:rsidRPr="004456AA">
        <w:rPr>
          <w:rFonts w:ascii="Times New Roman" w:hAnsi="Times New Roman"/>
          <w:color w:val="000000" w:themeColor="text1"/>
          <w:spacing w:val="1"/>
          <w:sz w:val="24"/>
          <w:szCs w:val="24"/>
        </w:rPr>
        <w:t>(</w:t>
      </w:r>
      <w:r w:rsidRPr="004456AA">
        <w:rPr>
          <w:rFonts w:ascii="Times New Roman" w:hAnsi="Times New Roman"/>
          <w:color w:val="000000" w:themeColor="text1"/>
          <w:spacing w:val="1"/>
          <w:sz w:val="24"/>
          <w:szCs w:val="24"/>
        </w:rPr>
        <w:t xml:space="preserve">lyginamoji informacija </w:t>
      </w:r>
      <w:r w:rsidR="009C7D86" w:rsidRPr="004456AA">
        <w:rPr>
          <w:rFonts w:ascii="Times New Roman" w:hAnsi="Times New Roman"/>
          <w:color w:val="000000" w:themeColor="text1"/>
          <w:spacing w:val="1"/>
          <w:sz w:val="24"/>
          <w:szCs w:val="24"/>
        </w:rPr>
        <w:t>pateikta</w:t>
      </w:r>
      <w:r w:rsidRPr="004456AA">
        <w:rPr>
          <w:rFonts w:ascii="Times New Roman" w:hAnsi="Times New Roman"/>
          <w:color w:val="000000" w:themeColor="text1"/>
          <w:spacing w:val="1"/>
          <w:sz w:val="24"/>
          <w:szCs w:val="24"/>
        </w:rPr>
        <w:t xml:space="preserve"> </w:t>
      </w:r>
      <w:r w:rsidR="009C7D86" w:rsidRPr="004456AA">
        <w:rPr>
          <w:rFonts w:ascii="Times New Roman" w:hAnsi="Times New Roman"/>
          <w:color w:val="000000" w:themeColor="text1"/>
          <w:spacing w:val="1"/>
          <w:sz w:val="24"/>
          <w:szCs w:val="24"/>
        </w:rPr>
        <w:t>lentelėje)</w:t>
      </w:r>
      <w:r w:rsidRPr="004456AA">
        <w:rPr>
          <w:rFonts w:ascii="Times New Roman" w:hAnsi="Times New Roman"/>
          <w:color w:val="000000" w:themeColor="text1"/>
          <w:spacing w:val="1"/>
          <w:sz w:val="24"/>
          <w:szCs w:val="24"/>
        </w:rPr>
        <w:t>:</w:t>
      </w:r>
    </w:p>
    <w:tbl>
      <w:tblPr>
        <w:tblW w:w="9629" w:type="dxa"/>
        <w:tblCellMar>
          <w:left w:w="0" w:type="dxa"/>
          <w:right w:w="0" w:type="dxa"/>
        </w:tblCellMar>
        <w:tblLook w:val="04A0" w:firstRow="1" w:lastRow="0" w:firstColumn="1" w:lastColumn="0" w:noHBand="0" w:noVBand="1"/>
      </w:tblPr>
      <w:tblGrid>
        <w:gridCol w:w="3392"/>
        <w:gridCol w:w="3402"/>
        <w:gridCol w:w="2835"/>
      </w:tblGrid>
      <w:tr w:rsidR="000060A3" w:rsidRPr="004456AA" w14:paraId="26DB5B44" w14:textId="77777777" w:rsidTr="00AD3678">
        <w:tc>
          <w:tcPr>
            <w:tcW w:w="33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14A7218" w14:textId="6DBD6828" w:rsidR="000060A3" w:rsidRPr="004456AA" w:rsidRDefault="008623F2" w:rsidP="00AD3678">
            <w:pPr>
              <w:rPr>
                <w:rFonts w:ascii="Times New Roman" w:hAnsi="Times New Roman"/>
                <w:sz w:val="24"/>
                <w:szCs w:val="24"/>
              </w:rPr>
            </w:pPr>
            <w:r w:rsidRPr="004456AA">
              <w:rPr>
                <w:rFonts w:ascii="Times New Roman" w:hAnsi="Times New Roman"/>
                <w:sz w:val="24"/>
                <w:szCs w:val="24"/>
              </w:rPr>
              <w:t>Partvirtintas</w:t>
            </w:r>
            <w:r w:rsidR="000060A3" w:rsidRPr="004456AA">
              <w:rPr>
                <w:rFonts w:ascii="Times New Roman" w:hAnsi="Times New Roman"/>
                <w:sz w:val="24"/>
                <w:szCs w:val="24"/>
              </w:rPr>
              <w:t xml:space="preserve"> Aprašo Nr. 5TS-185 </w:t>
            </w:r>
            <w:r w:rsidR="00265743" w:rsidRPr="004456AA">
              <w:rPr>
                <w:rFonts w:ascii="Times New Roman" w:hAnsi="Times New Roman"/>
                <w:sz w:val="24"/>
                <w:szCs w:val="24"/>
              </w:rPr>
              <w:t>punktas</w:t>
            </w:r>
            <w:r w:rsidR="008645A3">
              <w:rPr>
                <w:rFonts w:ascii="Times New Roman" w:hAnsi="Times New Roman"/>
                <w:sz w:val="24"/>
                <w:szCs w:val="24"/>
              </w:rPr>
              <w:t xml:space="preserve"> / papunktis</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07E148" w14:textId="3A3A8C80" w:rsidR="000060A3" w:rsidRPr="004456AA" w:rsidRDefault="000060A3" w:rsidP="00AD3678">
            <w:pPr>
              <w:rPr>
                <w:rFonts w:ascii="Times New Roman" w:hAnsi="Times New Roman"/>
                <w:sz w:val="24"/>
                <w:szCs w:val="24"/>
              </w:rPr>
            </w:pPr>
            <w:r w:rsidRPr="004456AA">
              <w:rPr>
                <w:rFonts w:ascii="Times New Roman" w:hAnsi="Times New Roman"/>
                <w:sz w:val="24"/>
                <w:szCs w:val="24"/>
              </w:rPr>
              <w:t>Siūlom</w:t>
            </w:r>
            <w:r w:rsidR="008623F2" w:rsidRPr="004456AA">
              <w:rPr>
                <w:rFonts w:ascii="Times New Roman" w:hAnsi="Times New Roman"/>
                <w:sz w:val="24"/>
                <w:szCs w:val="24"/>
              </w:rPr>
              <w:t>i</w:t>
            </w:r>
            <w:r w:rsidRPr="004456AA">
              <w:rPr>
                <w:rFonts w:ascii="Times New Roman" w:hAnsi="Times New Roman"/>
                <w:sz w:val="24"/>
                <w:szCs w:val="24"/>
              </w:rPr>
              <w:t xml:space="preserve"> </w:t>
            </w:r>
            <w:r w:rsidR="008623F2" w:rsidRPr="004456AA">
              <w:rPr>
                <w:rFonts w:ascii="Times New Roman" w:hAnsi="Times New Roman"/>
                <w:sz w:val="24"/>
                <w:szCs w:val="24"/>
              </w:rPr>
              <w:t xml:space="preserve">papildymai ir </w:t>
            </w:r>
            <w:r w:rsidRPr="004456AA">
              <w:rPr>
                <w:rFonts w:ascii="Times New Roman" w:hAnsi="Times New Roman"/>
                <w:sz w:val="24"/>
                <w:szCs w:val="24"/>
              </w:rPr>
              <w:t xml:space="preserve"> keitima</w:t>
            </w:r>
            <w:r w:rsidR="008623F2" w:rsidRPr="004456AA">
              <w:rPr>
                <w:rFonts w:ascii="Times New Roman" w:hAnsi="Times New Roman"/>
                <w:sz w:val="24"/>
                <w:szCs w:val="24"/>
              </w:rPr>
              <w:t>i</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95A4379" w14:textId="77777777" w:rsidR="000060A3" w:rsidRPr="004456AA" w:rsidRDefault="000060A3" w:rsidP="00AD3678">
            <w:pPr>
              <w:rPr>
                <w:rFonts w:ascii="Times New Roman" w:hAnsi="Times New Roman"/>
                <w:sz w:val="24"/>
                <w:szCs w:val="24"/>
              </w:rPr>
            </w:pPr>
            <w:r w:rsidRPr="004456AA">
              <w:rPr>
                <w:rFonts w:ascii="Times New Roman" w:hAnsi="Times New Roman"/>
                <w:sz w:val="24"/>
                <w:szCs w:val="24"/>
              </w:rPr>
              <w:t xml:space="preserve">Pastabos </w:t>
            </w:r>
          </w:p>
        </w:tc>
      </w:tr>
      <w:tr w:rsidR="00153741" w:rsidRPr="004456AA" w14:paraId="241B7E88" w14:textId="77777777" w:rsidTr="0048424A">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9D9B09" w14:textId="6FA04895" w:rsidR="00153741" w:rsidRPr="004456AA" w:rsidRDefault="00153741" w:rsidP="00153741">
            <w:pPr>
              <w:tabs>
                <w:tab w:val="left" w:pos="720"/>
                <w:tab w:val="left" w:pos="1134"/>
              </w:tabs>
              <w:spacing w:after="0" w:line="360" w:lineRule="auto"/>
              <w:jc w:val="both"/>
              <w:rPr>
                <w:rFonts w:ascii="Times New Roman" w:hAnsi="Times New Roman"/>
                <w:sz w:val="24"/>
                <w:szCs w:val="24"/>
              </w:rPr>
            </w:pPr>
            <w:r w:rsidRPr="004456AA">
              <w:rPr>
                <w:rFonts w:ascii="Times New Roman" w:hAnsi="Times New Roman"/>
                <w:sz w:val="24"/>
                <w:szCs w:val="24"/>
              </w:rPr>
              <w:t>15.</w:t>
            </w:r>
            <w:r w:rsidR="008645A3">
              <w:rPr>
                <w:rFonts w:ascii="Times New Roman" w:hAnsi="Times New Roman"/>
                <w:sz w:val="24"/>
                <w:szCs w:val="24"/>
              </w:rPr>
              <w:t xml:space="preserve"> </w:t>
            </w:r>
            <w:r w:rsidRPr="004456AA">
              <w:rPr>
                <w:rFonts w:ascii="Times New Roman" w:hAnsi="Times New Roman"/>
                <w:color w:val="000000" w:themeColor="text1"/>
                <w:sz w:val="24"/>
                <w:szCs w:val="24"/>
              </w:rPr>
              <w:t>Prašymas-paraiška gali būti pateiktas asmeniškai, per atstovą (globėją, rūpintoją, įgaliotinį), paštu arba elektroniniu būdu, kai valstybės elektroninės valdžios sistemoje teikiama elektroninė paslauga</w:t>
            </w:r>
          </w:p>
          <w:p w14:paraId="152A0DC6" w14:textId="64516B1B" w:rsidR="00153741" w:rsidRPr="004456AA" w:rsidRDefault="00153741" w:rsidP="008623F2">
            <w:pPr>
              <w:tabs>
                <w:tab w:val="left" w:pos="1560"/>
              </w:tabs>
              <w:spacing w:after="0" w:line="360" w:lineRule="auto"/>
              <w:jc w:val="both"/>
              <w:rPr>
                <w:rFonts w:ascii="Times New Roman" w:hAnsi="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095F1869" w14:textId="7A6B1169" w:rsidR="00153741" w:rsidRPr="004456AA" w:rsidRDefault="00153741" w:rsidP="00153741">
            <w:pPr>
              <w:widowControl w:val="0"/>
              <w:tabs>
                <w:tab w:val="left" w:pos="1276"/>
                <w:tab w:val="left" w:pos="1832"/>
                <w:tab w:val="left" w:pos="2748"/>
                <w:tab w:val="left" w:pos="3664"/>
                <w:tab w:val="left" w:pos="4580"/>
                <w:tab w:val="left" w:pos="482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textAlignment w:val="baseline"/>
              <w:rPr>
                <w:rFonts w:ascii="Times New Roman" w:hAnsi="Times New Roman"/>
                <w:sz w:val="24"/>
                <w:szCs w:val="24"/>
              </w:rPr>
            </w:pPr>
            <w:r w:rsidRPr="004456AA">
              <w:rPr>
                <w:rFonts w:ascii="Times New Roman" w:hAnsi="Times New Roman"/>
                <w:sz w:val="24"/>
                <w:szCs w:val="24"/>
              </w:rPr>
              <w:t>15. Prašymas</w:t>
            </w:r>
            <w:r w:rsidR="00E21FA0">
              <w:rPr>
                <w:rFonts w:ascii="Times New Roman" w:hAnsi="Times New Roman"/>
                <w:sz w:val="24"/>
                <w:szCs w:val="24"/>
              </w:rPr>
              <w:t>-</w:t>
            </w:r>
            <w:r w:rsidRPr="004456AA">
              <w:rPr>
                <w:rFonts w:ascii="Times New Roman" w:hAnsi="Times New Roman"/>
                <w:sz w:val="24"/>
                <w:szCs w:val="24"/>
              </w:rPr>
              <w:t>paraiška gali būti pateiktas asmeniškai, per atstovą (globėją, rūpintoją, įgaliotinį), paštu, elektroniniu būdu, kai valstybės elektroninės valdžios sistemoje teikiama elektroninė paslauga, elektroniniu paštu (</w:t>
            </w:r>
            <w:r w:rsidRPr="004456AA">
              <w:rPr>
                <w:rFonts w:ascii="Times New Roman" w:hAnsi="Times New Roman"/>
                <w:color w:val="000000"/>
                <w:sz w:val="24"/>
                <w:szCs w:val="24"/>
                <w:lang w:eastAsia="lt-LT"/>
              </w:rPr>
              <w:t>karantino, ekstremalios situacijos laikotarpiu) ir  telefonu (prašymus užpildant Socialinės paramos ir sveikatos skyriaus socialinio darbo organizatoriams ir nereikalaujant duomenų teisingumą patvirtinti asmens parašu) (karantino, ekstremalios situacijos laikotarpiu)</w:t>
            </w:r>
          </w:p>
        </w:tc>
        <w:tc>
          <w:tcPr>
            <w:tcW w:w="2835" w:type="dxa"/>
            <w:tcBorders>
              <w:top w:val="nil"/>
              <w:left w:val="nil"/>
              <w:bottom w:val="single" w:sz="8" w:space="0" w:color="auto"/>
              <w:right w:val="single" w:sz="8" w:space="0" w:color="auto"/>
            </w:tcBorders>
            <w:tcMar>
              <w:top w:w="0" w:type="dxa"/>
              <w:left w:w="108" w:type="dxa"/>
              <w:bottom w:w="0" w:type="dxa"/>
              <w:right w:w="108" w:type="dxa"/>
            </w:tcMar>
          </w:tcPr>
          <w:p w14:paraId="20381F75" w14:textId="730D71D7" w:rsidR="00153741" w:rsidRPr="004456AA" w:rsidRDefault="00153741" w:rsidP="008623F2">
            <w:pPr>
              <w:pStyle w:val="Betarp"/>
              <w:spacing w:line="360" w:lineRule="auto"/>
              <w:jc w:val="both"/>
              <w:rPr>
                <w:rFonts w:ascii="Times New Roman" w:hAnsi="Times New Roman"/>
                <w:sz w:val="24"/>
                <w:szCs w:val="24"/>
              </w:rPr>
            </w:pPr>
            <w:r w:rsidRPr="004456AA">
              <w:rPr>
                <w:rFonts w:ascii="Times New Roman" w:hAnsi="Times New Roman"/>
                <w:sz w:val="24"/>
                <w:szCs w:val="24"/>
              </w:rPr>
              <w:t xml:space="preserve">Siūloma, kad karantino ir ekstremalios situacijos metu, prašymus piniginei socialinei paramai gauti asmenys galėtų pateikti elektroniniu paštu, o asmenys, kurie neturi tokių galimybių </w:t>
            </w:r>
            <w:r w:rsidR="00E21FA0">
              <w:rPr>
                <w:rFonts w:ascii="Times New Roman" w:hAnsi="Times New Roman"/>
                <w:sz w:val="24"/>
                <w:szCs w:val="24"/>
              </w:rPr>
              <w:t xml:space="preserve">– </w:t>
            </w:r>
            <w:r w:rsidRPr="004456AA">
              <w:rPr>
                <w:rFonts w:ascii="Times New Roman" w:hAnsi="Times New Roman"/>
                <w:sz w:val="24"/>
                <w:szCs w:val="24"/>
              </w:rPr>
              <w:t>ir telefonu</w:t>
            </w:r>
            <w:r w:rsidR="008645A3">
              <w:rPr>
                <w:rFonts w:ascii="Times New Roman" w:hAnsi="Times New Roman"/>
                <w:sz w:val="24"/>
                <w:szCs w:val="24"/>
              </w:rPr>
              <w:t>.</w:t>
            </w:r>
          </w:p>
        </w:tc>
      </w:tr>
      <w:tr w:rsidR="00153741" w:rsidRPr="004456AA" w14:paraId="7BF48D4E" w14:textId="77777777" w:rsidTr="0048424A">
        <w:tc>
          <w:tcPr>
            <w:tcW w:w="3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78FD0CD5" w14:textId="46BDCCEA" w:rsidR="00153741" w:rsidRPr="004456AA" w:rsidRDefault="00153741" w:rsidP="00153741">
            <w:pPr>
              <w:tabs>
                <w:tab w:val="left" w:pos="720"/>
                <w:tab w:val="left" w:pos="1134"/>
              </w:tabs>
              <w:spacing w:after="0" w:line="360" w:lineRule="auto"/>
              <w:jc w:val="both"/>
              <w:rPr>
                <w:rFonts w:ascii="Times New Roman" w:hAnsi="Times New Roman"/>
                <w:sz w:val="24"/>
                <w:szCs w:val="24"/>
              </w:rPr>
            </w:pPr>
            <w:r w:rsidRPr="004456AA">
              <w:rPr>
                <w:rFonts w:ascii="Times New Roman" w:hAnsi="Times New Roman"/>
                <w:sz w:val="24"/>
                <w:szCs w:val="24"/>
              </w:rPr>
              <w:t xml:space="preserve">17. </w:t>
            </w:r>
            <w:r w:rsidRPr="004456AA">
              <w:rPr>
                <w:rFonts w:ascii="Times New Roman" w:hAnsi="Times New Roman"/>
                <w:color w:val="000000" w:themeColor="text1"/>
                <w:sz w:val="24"/>
                <w:szCs w:val="24"/>
              </w:rPr>
              <w:t xml:space="preserve">Bendrai gyvenančių asmenų arba vieno gyvenančio asmens gyvenimo sąlygas, turimą turtą ir užimtumą periodiškai (kai bendrai gyvenantys asmenys ar vienas gyvenantis asmuo pirmą kartą kreipiasi socialinės pašalpos ir (ar) kartą per metus, gaunančių piniginę socialinę paramą ilgiau kaip 12 mėnesių) </w:t>
            </w:r>
            <w:r w:rsidRPr="004456AA">
              <w:rPr>
                <w:rFonts w:ascii="Times New Roman" w:hAnsi="Times New Roman"/>
                <w:color w:val="000000" w:themeColor="text1"/>
                <w:sz w:val="24"/>
                <w:szCs w:val="24"/>
              </w:rPr>
              <w:lastRenderedPageBreak/>
              <w:t xml:space="preserve">tikrina Skyriaus socialinio darbo organizatorius, dalyvaujant vienam kviestiniam bendruomenės nariui (seniūnui, seniūnaičiui, bendruomenės pirmininkui ar kitam aktyviam bendruomenės nariui, bendruomenės slaugytojui, gydytojui, mokyklos socialiniam pedagogui, mokytojui, mokyklos direktoriui, policijos pareigūnui ir kt.). Tikrinimo metu surašomas BPA, kurį pasirašo Skyriaus socialinio darbo organizatorius ir patikrinime dalyvavęs kviestinis asmuo </w:t>
            </w:r>
          </w:p>
          <w:p w14:paraId="4B7B5A20" w14:textId="1EE24137" w:rsidR="00153741" w:rsidRPr="004456AA" w:rsidRDefault="00153741" w:rsidP="00153741">
            <w:pPr>
              <w:tabs>
                <w:tab w:val="left" w:pos="720"/>
                <w:tab w:val="left" w:pos="1134"/>
              </w:tabs>
              <w:spacing w:after="0" w:line="360" w:lineRule="auto"/>
              <w:jc w:val="both"/>
              <w:rPr>
                <w:rFonts w:ascii="Times New Roman" w:hAnsi="Times New Roman"/>
                <w:sz w:val="24"/>
                <w:szCs w:val="24"/>
              </w:rPr>
            </w:pP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63D5C42" w14:textId="299B7330" w:rsidR="00153741" w:rsidRPr="003B7CF1" w:rsidRDefault="003B7CF1" w:rsidP="003B7CF1">
            <w:pPr>
              <w:tabs>
                <w:tab w:val="left" w:pos="720"/>
                <w:tab w:val="left" w:pos="1134"/>
              </w:tabs>
              <w:spacing w:after="0" w:line="360" w:lineRule="auto"/>
              <w:jc w:val="both"/>
              <w:rPr>
                <w:rFonts w:ascii="Times New Roman" w:hAnsi="Times New Roman"/>
                <w:sz w:val="24"/>
                <w:szCs w:val="24"/>
              </w:rPr>
            </w:pPr>
            <w:r w:rsidRPr="003B7CF1">
              <w:rPr>
                <w:rFonts w:ascii="Times New Roman" w:hAnsi="Times New Roman"/>
                <w:color w:val="000000" w:themeColor="text1"/>
                <w:sz w:val="24"/>
                <w:szCs w:val="24"/>
              </w:rPr>
              <w:lastRenderedPageBreak/>
              <w:t>17.</w:t>
            </w:r>
            <w:r>
              <w:rPr>
                <w:rFonts w:ascii="Times New Roman" w:hAnsi="Times New Roman"/>
                <w:color w:val="000000" w:themeColor="text1"/>
                <w:sz w:val="24"/>
                <w:szCs w:val="24"/>
              </w:rPr>
              <w:t xml:space="preserve"> </w:t>
            </w:r>
            <w:r w:rsidRPr="003B7CF1">
              <w:rPr>
                <w:rFonts w:ascii="Times New Roman" w:hAnsi="Times New Roman"/>
                <w:color w:val="000000" w:themeColor="text1"/>
                <w:sz w:val="24"/>
                <w:szCs w:val="24"/>
              </w:rPr>
              <w:t xml:space="preserve">Bendrai gyvenančių asmenų arba vieno gyvenančio asmens gyvenimo sąlygas, turimą turtą ir užimtumą periodiškai (kai bendrai gyvenantys asmenys ar vienas gyvenantis asmuo pirmą kartą kreipiasi socialinės pašalpos ir (ar) kartą per metus, gaunančių piniginę socialinę paramą ilgiau kaip 12 mėnesių) </w:t>
            </w:r>
            <w:r w:rsidRPr="003B7CF1">
              <w:rPr>
                <w:rFonts w:ascii="Times New Roman" w:hAnsi="Times New Roman"/>
                <w:color w:val="000000" w:themeColor="text1"/>
                <w:sz w:val="24"/>
                <w:szCs w:val="24"/>
              </w:rPr>
              <w:lastRenderedPageBreak/>
              <w:t xml:space="preserve">tikrina Skyriaus socialinio darbo organizatorius, dalyvaujant vienam kviestiniam bendruomenės nariui (seniūnui, seniūnaičiui, bendruomenės pirmininkui ar kitam aktyviam bendruomenės nariui, bendruomenės slaugytojui, gydytojui, mokyklos socialiniam pedagogui, mokytojui, mokyklos direktoriui, policijos pareigūnui ir kt.). Tikrinimo metu surašomas BPA, kurį pasirašo Skyriaus socialinio darbo organizatorius ir patikrinime dalyvavęs kviestinis asmuo (išskyrus </w:t>
            </w:r>
            <w:r w:rsidRPr="003B7CF1">
              <w:rPr>
                <w:rFonts w:ascii="Times New Roman" w:hAnsi="Times New Roman"/>
                <w:color w:val="000000"/>
                <w:sz w:val="24"/>
                <w:szCs w:val="24"/>
                <w:lang w:eastAsia="lt-LT"/>
              </w:rPr>
              <w:t>karantino,</w:t>
            </w:r>
            <w:r w:rsidRPr="003B7CF1">
              <w:rPr>
                <w:rFonts w:ascii="Times New Roman" w:hAnsi="Times New Roman"/>
                <w:i/>
                <w:color w:val="000000"/>
                <w:sz w:val="24"/>
                <w:szCs w:val="24"/>
                <w:lang w:eastAsia="lt-LT"/>
              </w:rPr>
              <w:t xml:space="preserve"> </w:t>
            </w:r>
            <w:r w:rsidRPr="003B7CF1">
              <w:rPr>
                <w:rFonts w:ascii="Times New Roman" w:hAnsi="Times New Roman"/>
                <w:color w:val="000000"/>
                <w:sz w:val="24"/>
                <w:szCs w:val="24"/>
                <w:lang w:eastAsia="lt-LT"/>
              </w:rPr>
              <w:t xml:space="preserve">ekstremalios situacijos laikotarpiu (šiuo atveju </w:t>
            </w:r>
            <w:r w:rsidRPr="003B7CF1">
              <w:rPr>
                <w:rFonts w:ascii="Times New Roman" w:hAnsi="Times New Roman"/>
                <w:color w:val="000000" w:themeColor="text1"/>
                <w:sz w:val="24"/>
                <w:szCs w:val="24"/>
              </w:rPr>
              <w:t xml:space="preserve">Skyriaus socialinio darbo organizatorius BPA surašo, </w:t>
            </w:r>
            <w:r w:rsidRPr="003B7CF1">
              <w:rPr>
                <w:rFonts w:ascii="Times New Roman" w:hAnsi="Times New Roman"/>
                <w:color w:val="000000"/>
                <w:sz w:val="24"/>
                <w:szCs w:val="24"/>
                <w:lang w:eastAsia="lt-LT"/>
              </w:rPr>
              <w:t>kontaktuojant su besikreipiančiais asmenimis telefonu, elektroninio ryšio priemonėmis)</w:t>
            </w:r>
            <w:r>
              <w:rPr>
                <w:rFonts w:ascii="Times New Roman" w:hAnsi="Times New Roman"/>
                <w:color w:val="000000"/>
                <w:sz w:val="24"/>
                <w:szCs w:val="24"/>
              </w:rPr>
              <w:t>.</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B0939A1" w14:textId="7983F25F" w:rsidR="00153741" w:rsidRPr="004456AA" w:rsidRDefault="00153741" w:rsidP="008623F2">
            <w:pPr>
              <w:pStyle w:val="Betarp"/>
              <w:spacing w:line="360" w:lineRule="auto"/>
              <w:jc w:val="both"/>
              <w:rPr>
                <w:rFonts w:ascii="Times New Roman" w:hAnsi="Times New Roman"/>
                <w:sz w:val="24"/>
                <w:szCs w:val="24"/>
              </w:rPr>
            </w:pPr>
            <w:r w:rsidRPr="004456AA">
              <w:rPr>
                <w:rFonts w:ascii="Times New Roman" w:hAnsi="Times New Roman"/>
                <w:sz w:val="24"/>
                <w:szCs w:val="24"/>
              </w:rPr>
              <w:lastRenderedPageBreak/>
              <w:t>Siūloma papildyti nuostatomis, kad karantino ir ekstremalios situacijos metu būtų galimybė tikrinti buities ir gyvenimo sąlygas kontaktuojant su asmenimis telefonu, elektr</w:t>
            </w:r>
            <w:r w:rsidR="00E21FA0">
              <w:rPr>
                <w:rFonts w:ascii="Times New Roman" w:hAnsi="Times New Roman"/>
                <w:sz w:val="24"/>
                <w:szCs w:val="24"/>
              </w:rPr>
              <w:t>onin</w:t>
            </w:r>
            <w:r w:rsidRPr="004456AA">
              <w:rPr>
                <w:rFonts w:ascii="Times New Roman" w:hAnsi="Times New Roman"/>
                <w:sz w:val="24"/>
                <w:szCs w:val="24"/>
              </w:rPr>
              <w:t>io ryšio priemonėmis</w:t>
            </w:r>
          </w:p>
        </w:tc>
      </w:tr>
      <w:tr w:rsidR="00153741" w:rsidRPr="004456AA" w14:paraId="5208AE71" w14:textId="77777777" w:rsidTr="0005330B">
        <w:trPr>
          <w:trHeight w:val="3250"/>
        </w:trPr>
        <w:tc>
          <w:tcPr>
            <w:tcW w:w="33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1B1E3063" w14:textId="2E36128D" w:rsidR="00153741" w:rsidRPr="004456AA" w:rsidRDefault="00153741" w:rsidP="0005330B">
            <w:pPr>
              <w:spacing w:after="0" w:line="360" w:lineRule="auto"/>
              <w:jc w:val="both"/>
              <w:rPr>
                <w:rFonts w:ascii="Times New Roman" w:hAnsi="Times New Roman"/>
                <w:sz w:val="24"/>
                <w:szCs w:val="24"/>
              </w:rPr>
            </w:pPr>
            <w:r w:rsidRPr="004456AA">
              <w:rPr>
                <w:rFonts w:ascii="Times New Roman" w:hAnsi="Times New Roman"/>
                <w:color w:val="000000" w:themeColor="text1"/>
                <w:sz w:val="24"/>
                <w:szCs w:val="24"/>
              </w:rPr>
              <w:t xml:space="preserve">44.1. 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šiame Apraše, išskyrus </w:t>
            </w:r>
            <w:r w:rsidRPr="004456AA">
              <w:rPr>
                <w:rFonts w:ascii="Times New Roman" w:hAnsi="Times New Roman"/>
                <w:color w:val="000000" w:themeColor="text1"/>
                <w:sz w:val="24"/>
                <w:szCs w:val="24"/>
              </w:rPr>
              <w:lastRenderedPageBreak/>
              <w:t>paramą, nustatytą Aprašo III skyriuje ir nedalyvaujančius aktyvios darbo rinkos politikos priemonėse</w:t>
            </w:r>
            <w:r w:rsidRPr="004456AA">
              <w:rPr>
                <w:rFonts w:ascii="Times New Roman" w:hAnsi="Times New Roman"/>
                <w:color w:val="FF0000"/>
                <w:sz w:val="24"/>
                <w:szCs w:val="24"/>
              </w:rPr>
              <w:t xml:space="preserve"> </w:t>
            </w:r>
            <w:r w:rsidRPr="004456AA">
              <w:rPr>
                <w:rFonts w:ascii="Times New Roman" w:hAnsi="Times New Roman"/>
                <w:color w:val="000000" w:themeColor="text1"/>
                <w:sz w:val="24"/>
                <w:szCs w:val="24"/>
              </w:rPr>
              <w:t>ir (ar) savivaldybės administracijos parengtoje užimtumo didinimo programoje, Vyriausybės ar jos įgaliotos institucijos nustatyta tvarka pasitelkia visuomenei naudingai veiklai atlikti</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0330D85" w14:textId="341BEBE9" w:rsidR="0005330B" w:rsidRPr="0005330B" w:rsidRDefault="00153741" w:rsidP="0005330B">
            <w:pPr>
              <w:spacing w:line="360" w:lineRule="auto"/>
              <w:jc w:val="both"/>
              <w:rPr>
                <w:rFonts w:ascii="Times New Roman" w:hAnsi="Times New Roman"/>
                <w:sz w:val="16"/>
                <w:szCs w:val="16"/>
              </w:rPr>
            </w:pPr>
            <w:r w:rsidRPr="004456AA">
              <w:rPr>
                <w:rFonts w:ascii="Times New Roman" w:hAnsi="Times New Roman"/>
                <w:sz w:val="24"/>
                <w:szCs w:val="24"/>
              </w:rPr>
              <w:lastRenderedPageBreak/>
              <w:t xml:space="preserve">44.1. </w:t>
            </w:r>
            <w:r w:rsidRPr="004456AA">
              <w:rPr>
                <w:rFonts w:ascii="Times New Roman" w:hAnsi="Times New Roman"/>
                <w:color w:val="000000" w:themeColor="text1"/>
                <w:sz w:val="24"/>
                <w:szCs w:val="24"/>
              </w:rPr>
              <w:t xml:space="preserve">darbingus nedirbančius (taip pat savarankiškai nedirbančius) ar dirbančius (taip pat savarankiškai dirbančius), atsižvelgiant į darbo laiko ar veiklos trukmę, nesimokančius darbingo amžiaus asmenis, gaunančius piniginę socialinę paramą bendra Įstatymo nustatyta tvarka arba gaunančius piniginę socialinę paramą, nustatytą šiame Apraše, išskyrus </w:t>
            </w:r>
            <w:r w:rsidRPr="004456AA">
              <w:rPr>
                <w:rFonts w:ascii="Times New Roman" w:hAnsi="Times New Roman"/>
                <w:color w:val="000000" w:themeColor="text1"/>
                <w:sz w:val="24"/>
                <w:szCs w:val="24"/>
              </w:rPr>
              <w:lastRenderedPageBreak/>
              <w:t>paramą, nustatytą Aprašo III skyriuje ir nedalyvaujančius aktyvios darbo rinkos politikos priemonėse</w:t>
            </w:r>
            <w:r w:rsidRPr="004456AA">
              <w:rPr>
                <w:rFonts w:ascii="Times New Roman" w:hAnsi="Times New Roman"/>
                <w:color w:val="FF0000"/>
                <w:sz w:val="24"/>
                <w:szCs w:val="24"/>
              </w:rPr>
              <w:t xml:space="preserve"> </w:t>
            </w:r>
            <w:r w:rsidRPr="004456AA">
              <w:rPr>
                <w:rFonts w:ascii="Times New Roman" w:hAnsi="Times New Roman"/>
                <w:color w:val="000000" w:themeColor="text1"/>
                <w:sz w:val="24"/>
                <w:szCs w:val="24"/>
              </w:rPr>
              <w:t>ir (ar) savivaldybės administracijos parengtoje užimtumo didinimo programoje, Vyriausybės ar jos įgaliotos institucijos nustatyta tvarka pasitelkia visuomenei naudingai veiklai atlikti</w:t>
            </w:r>
            <w:r w:rsidRPr="004456AA">
              <w:rPr>
                <w:rFonts w:ascii="Times New Roman" w:hAnsi="Times New Roman"/>
                <w:color w:val="000000"/>
                <w:sz w:val="24"/>
                <w:szCs w:val="24"/>
              </w:rPr>
              <w:t>,</w:t>
            </w:r>
            <w:r w:rsidRPr="004456AA">
              <w:rPr>
                <w:rFonts w:ascii="Times New Roman" w:hAnsi="Times New Roman"/>
                <w:i/>
                <w:color w:val="FF0000"/>
                <w:sz w:val="24"/>
                <w:szCs w:val="24"/>
                <w:lang w:eastAsia="lt-LT"/>
              </w:rPr>
              <w:t xml:space="preserve"> </w:t>
            </w:r>
            <w:r w:rsidRPr="004456AA">
              <w:rPr>
                <w:rFonts w:ascii="Times New Roman" w:hAnsi="Times New Roman"/>
                <w:color w:val="000000"/>
                <w:sz w:val="24"/>
                <w:szCs w:val="24"/>
                <w:lang w:eastAsia="lt-LT"/>
              </w:rPr>
              <w:t>išskyrus karantino, ekstremalios situacijos laikotarpiu</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719A9310" w14:textId="6562333D" w:rsidR="00153741" w:rsidRPr="004456AA" w:rsidRDefault="00153741" w:rsidP="008623F2">
            <w:pPr>
              <w:pStyle w:val="Betarp"/>
              <w:spacing w:line="360" w:lineRule="auto"/>
              <w:jc w:val="both"/>
              <w:rPr>
                <w:rFonts w:ascii="Times New Roman" w:hAnsi="Times New Roman"/>
                <w:sz w:val="24"/>
                <w:szCs w:val="24"/>
              </w:rPr>
            </w:pPr>
            <w:r w:rsidRPr="004456AA">
              <w:rPr>
                <w:rFonts w:ascii="Times New Roman" w:hAnsi="Times New Roman"/>
                <w:sz w:val="24"/>
                <w:szCs w:val="24"/>
              </w:rPr>
              <w:lastRenderedPageBreak/>
              <w:t>Numatyti sąlygas, kad esant karantino ir ekstremalios situacijos metu,</w:t>
            </w:r>
            <w:r w:rsidR="00ED587E" w:rsidRPr="004456AA">
              <w:rPr>
                <w:rFonts w:ascii="Times New Roman" w:hAnsi="Times New Roman"/>
                <w:sz w:val="24"/>
                <w:szCs w:val="24"/>
              </w:rPr>
              <w:t xml:space="preserve"> asmenys nebūtų pasitelkiami visuomenei naudingai veiklai atlikti</w:t>
            </w:r>
          </w:p>
        </w:tc>
      </w:tr>
      <w:tr w:rsidR="000060A3" w:rsidRPr="004456AA" w14:paraId="6D26DC8F" w14:textId="77777777" w:rsidTr="00AD3678">
        <w:tc>
          <w:tcPr>
            <w:tcW w:w="339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490CCE" w14:textId="02F9CCA7" w:rsidR="000060A3" w:rsidRPr="004456AA" w:rsidRDefault="000060A3" w:rsidP="008623F2">
            <w:pPr>
              <w:tabs>
                <w:tab w:val="left" w:pos="1560"/>
              </w:tabs>
              <w:spacing w:after="0" w:line="360" w:lineRule="auto"/>
              <w:jc w:val="both"/>
              <w:rPr>
                <w:rFonts w:ascii="Times New Roman" w:eastAsia="Times New Roman" w:hAnsi="Times New Roman"/>
                <w:sz w:val="24"/>
                <w:szCs w:val="24"/>
                <w:lang w:eastAsia="lt-LT"/>
              </w:rPr>
            </w:pPr>
            <w:r w:rsidRPr="004456AA">
              <w:rPr>
                <w:rFonts w:ascii="Times New Roman" w:hAnsi="Times New Roman"/>
                <w:sz w:val="24"/>
                <w:szCs w:val="24"/>
              </w:rPr>
              <w:t xml:space="preserve">56.1.5. </w:t>
            </w:r>
            <w:r w:rsidRPr="004456AA">
              <w:rPr>
                <w:rFonts w:ascii="Times New Roman" w:hAnsi="Times New Roman"/>
                <w:sz w:val="24"/>
                <w:szCs w:val="24"/>
                <w:lang w:eastAsia="lt-LT"/>
              </w:rPr>
              <w:t>asmenims ar bendrai gyvenantiems asmenims, atsidūrusiems sunkioje materialinėje padėtyje, kai vieno gyvenančio asmens ar bendrai gyvenančių asmenų pajamos vienam asmeniui per mėnesį neviršija 1 VRP – 0,5 VRP</w:t>
            </w:r>
          </w:p>
          <w:p w14:paraId="357D1128" w14:textId="77777777" w:rsidR="000060A3" w:rsidRPr="004456AA" w:rsidRDefault="000060A3" w:rsidP="008623F2">
            <w:pPr>
              <w:jc w:val="both"/>
              <w:rPr>
                <w:rFonts w:ascii="Times New Roman" w:hAnsi="Times New Roman"/>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A07E89A" w14:textId="528B6C45" w:rsidR="000060A3" w:rsidRPr="004456AA" w:rsidRDefault="000060A3" w:rsidP="008623F2">
            <w:pPr>
              <w:widowControl w:val="0"/>
              <w:shd w:val="clear" w:color="auto" w:fill="FFFFFF"/>
              <w:tabs>
                <w:tab w:val="left" w:pos="720"/>
                <w:tab w:val="left" w:pos="1276"/>
              </w:tabs>
              <w:adjustRightInd w:val="0"/>
              <w:spacing w:after="0" w:line="360" w:lineRule="auto"/>
              <w:jc w:val="both"/>
              <w:rPr>
                <w:rFonts w:ascii="Times New Roman" w:hAnsi="Times New Roman"/>
                <w:sz w:val="24"/>
                <w:szCs w:val="24"/>
                <w:lang w:eastAsia="lt-LT"/>
              </w:rPr>
            </w:pPr>
            <w:r w:rsidRPr="004456AA">
              <w:rPr>
                <w:rFonts w:ascii="Times New Roman" w:hAnsi="Times New Roman"/>
                <w:sz w:val="24"/>
                <w:szCs w:val="24"/>
              </w:rPr>
              <w:t xml:space="preserve">56.1.5. </w:t>
            </w:r>
            <w:r w:rsidRPr="004456AA">
              <w:rPr>
                <w:rFonts w:ascii="Times New Roman" w:hAnsi="Times New Roman"/>
                <w:sz w:val="24"/>
                <w:szCs w:val="24"/>
                <w:lang w:eastAsia="lt-LT"/>
              </w:rPr>
              <w:t>asmenims ar bendrai gyvenantiems asmenims, atsidūrusiems sunkioje materialinėje padėtyje, kai vieno gyvenančio asmens ar bendrai gyvenančių asmenų pajamos vienam asmeniui per mėnesį neviršija 1,5 VRP – 1 VRP</w:t>
            </w:r>
          </w:p>
          <w:p w14:paraId="3C7310D8" w14:textId="77777777" w:rsidR="000060A3" w:rsidRPr="004456AA" w:rsidRDefault="000060A3" w:rsidP="008623F2">
            <w:pPr>
              <w:jc w:val="both"/>
              <w:rPr>
                <w:rFonts w:ascii="Times New Roman" w:hAnsi="Times New Roman"/>
                <w:sz w:val="24"/>
                <w:szCs w:val="24"/>
              </w:rPr>
            </w:pPr>
          </w:p>
        </w:tc>
        <w:tc>
          <w:tcPr>
            <w:tcW w:w="2835" w:type="dxa"/>
            <w:tcBorders>
              <w:top w:val="nil"/>
              <w:left w:val="nil"/>
              <w:bottom w:val="single" w:sz="8" w:space="0" w:color="auto"/>
              <w:right w:val="single" w:sz="8" w:space="0" w:color="auto"/>
            </w:tcBorders>
            <w:tcMar>
              <w:top w:w="0" w:type="dxa"/>
              <w:left w:w="108" w:type="dxa"/>
              <w:bottom w:w="0" w:type="dxa"/>
              <w:right w:w="108" w:type="dxa"/>
            </w:tcMar>
            <w:hideMark/>
          </w:tcPr>
          <w:p w14:paraId="0B5C4099" w14:textId="442CD000" w:rsidR="000060A3" w:rsidRPr="004456AA" w:rsidRDefault="000060A3" w:rsidP="008623F2">
            <w:pPr>
              <w:pStyle w:val="Betarp"/>
              <w:spacing w:line="360" w:lineRule="auto"/>
              <w:jc w:val="both"/>
            </w:pPr>
            <w:r w:rsidRPr="004456AA">
              <w:rPr>
                <w:rFonts w:ascii="Times New Roman" w:hAnsi="Times New Roman"/>
                <w:sz w:val="24"/>
                <w:szCs w:val="24"/>
              </w:rPr>
              <w:t>Pašalpos dydis pinigine išraiška būtų didesnis 62,5 eur</w:t>
            </w:r>
            <w:r w:rsidR="008623F2" w:rsidRPr="004456AA">
              <w:rPr>
                <w:rFonts w:ascii="Times New Roman" w:hAnsi="Times New Roman"/>
                <w:sz w:val="24"/>
                <w:szCs w:val="24"/>
              </w:rPr>
              <w:t>ais</w:t>
            </w:r>
          </w:p>
        </w:tc>
      </w:tr>
      <w:tr w:rsidR="000060A3" w:rsidRPr="004456AA" w14:paraId="0C3B99D4" w14:textId="77777777" w:rsidTr="0048424A">
        <w:tc>
          <w:tcPr>
            <w:tcW w:w="3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4D7445E9" w14:textId="32DD1D6D" w:rsidR="000060A3" w:rsidRPr="004456AA" w:rsidRDefault="000060A3" w:rsidP="008623F2">
            <w:pPr>
              <w:spacing w:line="360" w:lineRule="auto"/>
              <w:jc w:val="both"/>
              <w:rPr>
                <w:rFonts w:ascii="Times New Roman" w:hAnsi="Times New Roman"/>
                <w:sz w:val="24"/>
                <w:szCs w:val="24"/>
              </w:rPr>
            </w:pPr>
            <w:r w:rsidRPr="004456AA">
              <w:rPr>
                <w:rFonts w:ascii="Times New Roman" w:hAnsi="Times New Roman"/>
                <w:sz w:val="24"/>
                <w:szCs w:val="24"/>
              </w:rPr>
              <w:t>56.3.4. papunkčio nebuvo, teikiamas naujas</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00AAD82F" w14:textId="67BEAB2C" w:rsidR="000060A3" w:rsidRPr="004456AA" w:rsidRDefault="000060A3" w:rsidP="008623F2">
            <w:pPr>
              <w:spacing w:line="360" w:lineRule="auto"/>
              <w:jc w:val="both"/>
              <w:rPr>
                <w:rFonts w:ascii="Times New Roman" w:hAnsi="Times New Roman"/>
                <w:sz w:val="24"/>
                <w:szCs w:val="24"/>
              </w:rPr>
            </w:pPr>
            <w:r w:rsidRPr="004456AA">
              <w:rPr>
                <w:rFonts w:ascii="Times New Roman" w:hAnsi="Times New Roman"/>
                <w:sz w:val="24"/>
                <w:szCs w:val="24"/>
                <w:lang w:eastAsia="lt-LT" w:bidi="lo-LA"/>
              </w:rPr>
              <w:t>56.3.4. a</w:t>
            </w:r>
            <w:r w:rsidRPr="004456AA">
              <w:rPr>
                <w:rFonts w:ascii="Times New Roman" w:hAnsi="Times New Roman"/>
                <w:sz w:val="24"/>
                <w:szCs w:val="24"/>
                <w:lang w:eastAsia="lt-LT"/>
              </w:rPr>
              <w:t xml:space="preserve">smenims ar bendrai gyvenantiems asmenims, </w:t>
            </w:r>
            <w:r w:rsidRPr="004456AA">
              <w:rPr>
                <w:rFonts w:ascii="Times New Roman" w:hAnsi="Times New Roman"/>
                <w:sz w:val="24"/>
                <w:szCs w:val="24"/>
                <w:lang w:eastAsia="lt-LT" w:bidi="lo-LA"/>
              </w:rPr>
              <w:t xml:space="preserve">kurie dėl Lietuvos Respublikos Vyriausybės paskelbtos ekstremalios situacijos visoje Lietuvos Respublikoje neteko darbo ir kurių pajamos per mėnesį vienam šeimos nariui neviršija 1 VRP dydžio, skiriama ne mažesnio nei minimalių vartojimo poreikių dydžio (MVPD) – pirmam asmeniui arba vienam gyvenančiam asmeniui 100 proc. MVPD, antram </w:t>
            </w:r>
            <w:r w:rsidRPr="004456AA">
              <w:rPr>
                <w:rFonts w:ascii="Times New Roman" w:hAnsi="Times New Roman"/>
                <w:sz w:val="24"/>
                <w:szCs w:val="24"/>
                <w:lang w:eastAsia="lt-LT" w:bidi="lo-LA"/>
              </w:rPr>
              <w:lastRenderedPageBreak/>
              <w:t>asmeniui – 80 proc. MVPD, trečiam ir kiekvienam paskesniam – 70 proc. MVPD pašalpa nuo prašymo pateikimo mėnesio. Mokama ekstremalios situacijos laikotarpiu ir 2 mėnesius po ekstremalios situacijos atšaukimo Lietuvos Respublikoje</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35344310" w14:textId="3EE57FCA" w:rsidR="000060A3" w:rsidRPr="004456AA" w:rsidRDefault="000060A3" w:rsidP="008623F2">
            <w:pPr>
              <w:pStyle w:val="Betarp"/>
              <w:spacing w:line="360" w:lineRule="auto"/>
              <w:jc w:val="both"/>
              <w:rPr>
                <w:rFonts w:ascii="Times New Roman" w:hAnsi="Times New Roman"/>
                <w:sz w:val="24"/>
                <w:szCs w:val="24"/>
              </w:rPr>
            </w:pPr>
            <w:r w:rsidRPr="004456AA">
              <w:rPr>
                <w:rFonts w:ascii="Times New Roman" w:hAnsi="Times New Roman"/>
                <w:sz w:val="24"/>
                <w:szCs w:val="24"/>
              </w:rPr>
              <w:lastRenderedPageBreak/>
              <w:t>Atsižvelgiant į Lietuvos Respublikos socialinės apsaugos ir darbo ministerijos 2020 m. kovo 17 d. raštą Nr. SD-1445 Aprašas papildomas 56.3.4. punkto papunkčiu.</w:t>
            </w:r>
          </w:p>
          <w:p w14:paraId="30FD9B4D" w14:textId="063465B9" w:rsidR="000060A3" w:rsidRPr="004456AA" w:rsidRDefault="000060A3" w:rsidP="008623F2">
            <w:pPr>
              <w:pStyle w:val="Betarp"/>
              <w:spacing w:line="360" w:lineRule="auto"/>
              <w:jc w:val="both"/>
            </w:pPr>
            <w:r w:rsidRPr="004456AA">
              <w:rPr>
                <w:rFonts w:ascii="Times New Roman" w:hAnsi="Times New Roman"/>
                <w:sz w:val="24"/>
                <w:szCs w:val="24"/>
              </w:rPr>
              <w:t xml:space="preserve">1 </w:t>
            </w:r>
            <w:r w:rsidR="008623F2" w:rsidRPr="004456AA">
              <w:rPr>
                <w:rFonts w:ascii="Times New Roman" w:hAnsi="Times New Roman"/>
                <w:sz w:val="24"/>
                <w:szCs w:val="24"/>
              </w:rPr>
              <w:t xml:space="preserve">gyvenančiam </w:t>
            </w:r>
            <w:r w:rsidRPr="004456AA">
              <w:rPr>
                <w:rFonts w:ascii="Times New Roman" w:hAnsi="Times New Roman"/>
                <w:sz w:val="24"/>
                <w:szCs w:val="24"/>
              </w:rPr>
              <w:t xml:space="preserve">asmeniui skiriama 257 Eur, antram – 206 Eur, trečiam ir kiekvienam paskesniam – 180 Eur </w:t>
            </w:r>
          </w:p>
        </w:tc>
      </w:tr>
      <w:tr w:rsidR="004464B4" w:rsidRPr="004456AA" w14:paraId="47C8550E" w14:textId="77777777" w:rsidTr="0048424A">
        <w:tc>
          <w:tcPr>
            <w:tcW w:w="339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325CBFCA" w14:textId="232F2CE5" w:rsidR="004464B4" w:rsidRPr="004456AA" w:rsidRDefault="004464B4" w:rsidP="008623F2">
            <w:pPr>
              <w:spacing w:line="360" w:lineRule="auto"/>
              <w:jc w:val="both"/>
              <w:rPr>
                <w:rFonts w:ascii="Times New Roman" w:hAnsi="Times New Roman"/>
                <w:sz w:val="24"/>
                <w:szCs w:val="24"/>
              </w:rPr>
            </w:pPr>
            <w:r w:rsidRPr="004456AA">
              <w:rPr>
                <w:rFonts w:ascii="Times New Roman" w:hAnsi="Times New Roman"/>
                <w:sz w:val="24"/>
                <w:szCs w:val="24"/>
              </w:rPr>
              <w:t xml:space="preserve">61.3. </w:t>
            </w:r>
            <w:r w:rsidR="00B53DDE">
              <w:rPr>
                <w:rFonts w:ascii="Times New Roman" w:hAnsi="Times New Roman"/>
                <w:sz w:val="24"/>
                <w:szCs w:val="24"/>
              </w:rPr>
              <w:t>pa</w:t>
            </w:r>
            <w:r w:rsidRPr="004456AA">
              <w:rPr>
                <w:rFonts w:ascii="Times New Roman" w:hAnsi="Times New Roman"/>
                <w:sz w:val="24"/>
                <w:szCs w:val="24"/>
              </w:rPr>
              <w:t>punk</w:t>
            </w:r>
            <w:r w:rsidR="00B53DDE">
              <w:rPr>
                <w:rFonts w:ascii="Times New Roman" w:hAnsi="Times New Roman"/>
                <w:sz w:val="24"/>
                <w:szCs w:val="24"/>
              </w:rPr>
              <w:t>čio</w:t>
            </w:r>
            <w:r w:rsidRPr="004456AA">
              <w:rPr>
                <w:rFonts w:ascii="Times New Roman" w:hAnsi="Times New Roman"/>
                <w:sz w:val="24"/>
                <w:szCs w:val="24"/>
              </w:rPr>
              <w:t xml:space="preserve"> nebuvo</w:t>
            </w:r>
            <w:r w:rsidR="00CC416F" w:rsidRPr="004456AA">
              <w:rPr>
                <w:rFonts w:ascii="Times New Roman" w:hAnsi="Times New Roman"/>
                <w:sz w:val="24"/>
                <w:szCs w:val="24"/>
              </w:rPr>
              <w:t>,</w:t>
            </w:r>
            <w:r w:rsidRPr="004456AA">
              <w:rPr>
                <w:rFonts w:ascii="Times New Roman" w:hAnsi="Times New Roman"/>
                <w:sz w:val="24"/>
                <w:szCs w:val="24"/>
              </w:rPr>
              <w:t xml:space="preserve"> teikiamas naujas</w:t>
            </w:r>
          </w:p>
        </w:tc>
        <w:tc>
          <w:tcPr>
            <w:tcW w:w="340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B366EBE" w14:textId="7FDC93C6" w:rsidR="004464B4" w:rsidRPr="004456AA" w:rsidRDefault="004464B4" w:rsidP="0005330B">
            <w:pPr>
              <w:spacing w:line="360" w:lineRule="auto"/>
              <w:jc w:val="both"/>
              <w:rPr>
                <w:rFonts w:ascii="Times New Roman" w:hAnsi="Times New Roman"/>
                <w:sz w:val="24"/>
                <w:szCs w:val="24"/>
                <w:lang w:eastAsia="lt-LT" w:bidi="lo-LA"/>
              </w:rPr>
            </w:pPr>
            <w:r w:rsidRPr="004456AA">
              <w:rPr>
                <w:rFonts w:ascii="Times New Roman" w:hAnsi="Times New Roman"/>
                <w:sz w:val="24"/>
                <w:szCs w:val="24"/>
                <w:lang w:eastAsia="lt-LT" w:bidi="lo-LA"/>
              </w:rPr>
              <w:t xml:space="preserve"> </w:t>
            </w:r>
            <w:r w:rsidRPr="001D3E20">
              <w:rPr>
                <w:rFonts w:ascii="Times New Roman" w:hAnsi="Times New Roman"/>
                <w:sz w:val="24"/>
                <w:szCs w:val="24"/>
              </w:rPr>
              <w:t>„61.3. 3</w:t>
            </w:r>
            <w:r w:rsidRPr="004456AA">
              <w:rPr>
                <w:rFonts w:ascii="Times New Roman" w:hAnsi="Times New Roman"/>
                <w:sz w:val="24"/>
                <w:szCs w:val="24"/>
              </w:rPr>
              <w:t xml:space="preserve"> mėnesiams</w:t>
            </w:r>
            <w:r w:rsidRPr="004456AA">
              <w:rPr>
                <w:rFonts w:ascii="Times New Roman" w:hAnsi="Times New Roman"/>
                <w:color w:val="000000"/>
                <w:sz w:val="24"/>
                <w:szCs w:val="24"/>
              </w:rPr>
              <w:t>, jeigu bent vienas iš bendrai gyvenančių asmenų arba vienas gyvenantis asmuo</w:t>
            </w:r>
            <w:r w:rsidRPr="004456AA">
              <w:rPr>
                <w:rFonts w:ascii="Times New Roman" w:hAnsi="Times New Roman"/>
                <w:sz w:val="24"/>
                <w:szCs w:val="24"/>
              </w:rPr>
              <w:t>, nedalyvauja Lazdijų rajono savivaldybės 2020 metų užimtumo didinimo programos 2 priemonėje</w:t>
            </w:r>
            <w:r w:rsidR="00B53DDE">
              <w:rPr>
                <w:rFonts w:ascii="Times New Roman" w:hAnsi="Times New Roman"/>
                <w:sz w:val="24"/>
                <w:szCs w:val="24"/>
              </w:rPr>
              <w:t xml:space="preserve"> –</w:t>
            </w:r>
            <w:r w:rsidRPr="004456AA">
              <w:rPr>
                <w:rFonts w:ascii="Times New Roman" w:hAnsi="Times New Roman"/>
                <w:sz w:val="24"/>
                <w:szCs w:val="24"/>
              </w:rPr>
              <w:t xml:space="preserve"> Užimtumo didinimo programos, skirtos užimtumo skatinimo ir motyvavimo paslaugų nedirbantiems ir socialinę paramą gaunantiems asmenims, modelyje. </w:t>
            </w:r>
            <w:r w:rsidRPr="004456AA">
              <w:rPr>
                <w:rFonts w:ascii="Times New Roman" w:hAnsi="Times New Roman"/>
                <w:color w:val="000000"/>
                <w:sz w:val="24"/>
                <w:szCs w:val="24"/>
              </w:rPr>
              <w:t>Šiuo atveju socialinė pašalpa 3 mėnesius skiriama tik vaikams (įvaikiams), įskaitant pilnamečius vaikus (įvaikius), kai jie mokosi pagal bendrojo ugdymo programą ir laikotarpiu nuo bendrojo ugdymo programos baigimo dienos iki tų pačių metų rugsėjo 1 dienos.“</w:t>
            </w:r>
          </w:p>
        </w:tc>
        <w:tc>
          <w:tcPr>
            <w:tcW w:w="2835"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62433800" w14:textId="25951A1A" w:rsidR="004464B4" w:rsidRPr="004456AA" w:rsidRDefault="004464B4" w:rsidP="008623F2">
            <w:pPr>
              <w:pStyle w:val="Betarp"/>
              <w:spacing w:line="360" w:lineRule="auto"/>
              <w:jc w:val="both"/>
              <w:rPr>
                <w:rFonts w:ascii="Times New Roman" w:hAnsi="Times New Roman"/>
                <w:sz w:val="24"/>
                <w:szCs w:val="24"/>
              </w:rPr>
            </w:pPr>
            <w:r w:rsidRPr="004456AA">
              <w:rPr>
                <w:rFonts w:ascii="Times New Roman" w:hAnsi="Times New Roman"/>
                <w:sz w:val="24"/>
                <w:szCs w:val="24"/>
              </w:rPr>
              <w:t>Siūloma užtikrinti gaunančių asmenų piniginę socialinę paramą pareigą dalyvauti savivaldybės administracijos organizuojamojoje Lazdijų rajono savivaldybės 2020 metų užimtumo didinimo programos 2 priemonėje</w:t>
            </w:r>
            <w:r w:rsidR="00B53DDE">
              <w:rPr>
                <w:rFonts w:ascii="Times New Roman" w:hAnsi="Times New Roman"/>
                <w:sz w:val="24"/>
                <w:szCs w:val="24"/>
              </w:rPr>
              <w:t xml:space="preserve"> –</w:t>
            </w:r>
            <w:r w:rsidRPr="004456AA">
              <w:rPr>
                <w:rFonts w:ascii="Times New Roman" w:hAnsi="Times New Roman"/>
                <w:sz w:val="24"/>
                <w:szCs w:val="24"/>
              </w:rPr>
              <w:t xml:space="preserve"> Užimtumo didinimo programos, skirtos užimtumo skatinimo ir motyvavimo paslaugų nedirbantiems ir socialinę paramą gaunantiems asmenims, modelyje</w:t>
            </w:r>
          </w:p>
        </w:tc>
      </w:tr>
      <w:tr w:rsidR="000060A3" w:rsidRPr="004456AA" w14:paraId="6BD202F1" w14:textId="77777777" w:rsidTr="0005330B">
        <w:tc>
          <w:tcPr>
            <w:tcW w:w="3392"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14:paraId="6589025D" w14:textId="13108423" w:rsidR="000060A3" w:rsidRPr="0048424A" w:rsidRDefault="000060A3" w:rsidP="00AD3678">
            <w:pPr>
              <w:pStyle w:val="Betarp"/>
              <w:tabs>
                <w:tab w:val="left" w:pos="1134"/>
              </w:tabs>
              <w:spacing w:line="360" w:lineRule="auto"/>
              <w:jc w:val="both"/>
              <w:rPr>
                <w:rFonts w:ascii="Times New Roman" w:hAnsi="Times New Roman"/>
                <w:sz w:val="24"/>
                <w:szCs w:val="24"/>
              </w:rPr>
            </w:pPr>
            <w:r w:rsidRPr="0048424A">
              <w:rPr>
                <w:rFonts w:ascii="Times New Roman" w:hAnsi="Times New Roman"/>
                <w:sz w:val="24"/>
                <w:szCs w:val="24"/>
              </w:rPr>
              <w:t>64.1.3 papunkčio nebuvo, teikiamas naujas</w:t>
            </w:r>
          </w:p>
        </w:tc>
        <w:tc>
          <w:tcPr>
            <w:tcW w:w="3402"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542C8FA6" w14:textId="26DD4E45" w:rsidR="000060A3" w:rsidRPr="0048424A" w:rsidRDefault="000060A3" w:rsidP="00AD3678">
            <w:pPr>
              <w:pStyle w:val="Betarp"/>
              <w:tabs>
                <w:tab w:val="left" w:pos="1134"/>
              </w:tabs>
              <w:spacing w:line="360" w:lineRule="auto"/>
              <w:jc w:val="both"/>
              <w:rPr>
                <w:rFonts w:ascii="Times New Roman" w:hAnsi="Times New Roman"/>
                <w:sz w:val="24"/>
                <w:szCs w:val="24"/>
              </w:rPr>
            </w:pPr>
            <w:r w:rsidRPr="0048424A">
              <w:rPr>
                <w:rFonts w:ascii="Times New Roman" w:hAnsi="Times New Roman"/>
                <w:sz w:val="24"/>
                <w:szCs w:val="24"/>
                <w:lang w:eastAsia="lt-LT" w:bidi="lo-LA"/>
              </w:rPr>
              <w:t xml:space="preserve">64.1.3. Lietuvos Respublikos Vyriausybės paskelbtos ekstremalios situacijos visoje Lietuvos Respublikoje </w:t>
            </w:r>
            <w:r w:rsidRPr="0048424A">
              <w:rPr>
                <w:rFonts w:ascii="Times New Roman" w:hAnsi="Times New Roman"/>
                <w:sz w:val="24"/>
                <w:szCs w:val="24"/>
                <w:lang w:eastAsia="lt-LT" w:bidi="lo-LA"/>
              </w:rPr>
              <w:lastRenderedPageBreak/>
              <w:t>laikotarpiu ir 2 mėnesius po ekstremalios situacijos atšaukimo Lietuvos Respublikoje</w:t>
            </w:r>
          </w:p>
        </w:tc>
        <w:tc>
          <w:tcPr>
            <w:tcW w:w="2835" w:type="dxa"/>
            <w:tcBorders>
              <w:top w:val="single" w:sz="8" w:space="0" w:color="auto"/>
              <w:left w:val="nil"/>
              <w:bottom w:val="single" w:sz="4" w:space="0" w:color="auto"/>
              <w:right w:val="single" w:sz="8" w:space="0" w:color="auto"/>
            </w:tcBorders>
            <w:tcMar>
              <w:top w:w="0" w:type="dxa"/>
              <w:left w:w="108" w:type="dxa"/>
              <w:bottom w:w="0" w:type="dxa"/>
              <w:right w:w="108" w:type="dxa"/>
            </w:tcMar>
          </w:tcPr>
          <w:p w14:paraId="4C8FBE01" w14:textId="77777777" w:rsidR="000060A3" w:rsidRPr="0048424A" w:rsidRDefault="000060A3" w:rsidP="00AD3678">
            <w:pPr>
              <w:pStyle w:val="Betarp"/>
              <w:spacing w:line="360" w:lineRule="auto"/>
              <w:jc w:val="both"/>
              <w:rPr>
                <w:rFonts w:ascii="Times New Roman" w:hAnsi="Times New Roman"/>
                <w:sz w:val="24"/>
                <w:szCs w:val="24"/>
              </w:rPr>
            </w:pPr>
            <w:r w:rsidRPr="0048424A">
              <w:rPr>
                <w:rFonts w:ascii="Times New Roman" w:hAnsi="Times New Roman"/>
                <w:sz w:val="24"/>
                <w:szCs w:val="24"/>
              </w:rPr>
              <w:lastRenderedPageBreak/>
              <w:t xml:space="preserve">Pirmam bendrai gyvenančiam asmeniui – 100 procentų skirtumo tarp valstybės remiamų pajamų </w:t>
            </w:r>
            <w:r w:rsidRPr="0048424A">
              <w:rPr>
                <w:rFonts w:ascii="Times New Roman" w:hAnsi="Times New Roman"/>
                <w:sz w:val="24"/>
                <w:szCs w:val="24"/>
              </w:rPr>
              <w:lastRenderedPageBreak/>
              <w:t>dydžio vienam iš bendrai gyvenančių asmenų ir vidutinių bendrai gyvenančių asmenų pajamų vienam iš bendrai gyvenančių asmenų per mėnesį;</w:t>
            </w:r>
          </w:p>
          <w:p w14:paraId="4178F904" w14:textId="77777777" w:rsidR="000060A3" w:rsidRPr="0048424A" w:rsidRDefault="000060A3" w:rsidP="00AD3678">
            <w:pPr>
              <w:pStyle w:val="Betarp"/>
              <w:spacing w:line="360" w:lineRule="auto"/>
              <w:jc w:val="both"/>
              <w:rPr>
                <w:rFonts w:ascii="Times New Roman" w:hAnsi="Times New Roman"/>
                <w:sz w:val="24"/>
                <w:szCs w:val="24"/>
              </w:rPr>
            </w:pPr>
            <w:r w:rsidRPr="0048424A">
              <w:rPr>
                <w:rFonts w:ascii="Times New Roman" w:hAnsi="Times New Roman"/>
                <w:sz w:val="24"/>
                <w:szCs w:val="24"/>
              </w:rPr>
              <w:t>antram bendrai gyvenančiam asmeniui – 80 procentų skirtumo tarp valstybės remiamų pajamų dydžio vienam iš bendrai gyvenančių asmenų ir vidutinių bendrai gyvenančių asmenų pajamų vienam iš bendrai gyvenančių asmenų per mėnesį;</w:t>
            </w:r>
          </w:p>
          <w:p w14:paraId="58F5E153" w14:textId="0ED00207" w:rsidR="000060A3" w:rsidRPr="0048424A" w:rsidRDefault="000060A3" w:rsidP="00AD3678">
            <w:pPr>
              <w:pStyle w:val="Betarp"/>
              <w:spacing w:line="360" w:lineRule="auto"/>
              <w:jc w:val="both"/>
              <w:rPr>
                <w:rFonts w:ascii="Times New Roman" w:hAnsi="Times New Roman"/>
                <w:sz w:val="24"/>
                <w:szCs w:val="24"/>
              </w:rPr>
            </w:pPr>
            <w:r w:rsidRPr="0048424A">
              <w:rPr>
                <w:rFonts w:ascii="Times New Roman" w:hAnsi="Times New Roman"/>
                <w:sz w:val="24"/>
                <w:szCs w:val="24"/>
              </w:rPr>
              <w:t xml:space="preserve">trečiam ir </w:t>
            </w:r>
            <w:proofErr w:type="spellStart"/>
            <w:r w:rsidRPr="0048424A">
              <w:rPr>
                <w:rFonts w:ascii="Times New Roman" w:hAnsi="Times New Roman"/>
                <w:sz w:val="24"/>
                <w:szCs w:val="24"/>
              </w:rPr>
              <w:t>paskesniems</w:t>
            </w:r>
            <w:proofErr w:type="spellEnd"/>
            <w:r w:rsidRPr="0048424A">
              <w:rPr>
                <w:rFonts w:ascii="Times New Roman" w:hAnsi="Times New Roman"/>
                <w:sz w:val="24"/>
                <w:szCs w:val="24"/>
              </w:rPr>
              <w:t xml:space="preserve"> bendrai gyvenantiems asmenims – 70 procentų skirtumo tarp valstybės remiamų pajamų dydžio vienam iš bendrai gyvenančių asmenų ir vidutinių bendrai gyvenančių asmenų pajamų vienam iš bendrai gyvenančių asmenų per mėnesį</w:t>
            </w:r>
          </w:p>
        </w:tc>
      </w:tr>
      <w:tr w:rsidR="00ED587E" w:rsidRPr="004456AA" w14:paraId="6EC90374" w14:textId="77777777" w:rsidTr="0005330B">
        <w:tc>
          <w:tcPr>
            <w:tcW w:w="339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47700F75" w14:textId="50ED0C5E" w:rsidR="00ED587E" w:rsidRPr="004456AA" w:rsidRDefault="00ED587E" w:rsidP="00AD3678">
            <w:pPr>
              <w:pStyle w:val="Betarp"/>
              <w:tabs>
                <w:tab w:val="left" w:pos="1134"/>
              </w:tabs>
              <w:spacing w:line="360" w:lineRule="auto"/>
              <w:jc w:val="both"/>
              <w:rPr>
                <w:rFonts w:ascii="Times New Roman" w:hAnsi="Times New Roman"/>
                <w:sz w:val="24"/>
                <w:szCs w:val="24"/>
              </w:rPr>
            </w:pPr>
            <w:r w:rsidRPr="004456AA">
              <w:rPr>
                <w:rFonts w:ascii="Times New Roman" w:hAnsi="Times New Roman"/>
                <w:sz w:val="24"/>
                <w:szCs w:val="24"/>
              </w:rPr>
              <w:lastRenderedPageBreak/>
              <w:t xml:space="preserve">63.3. </w:t>
            </w:r>
            <w:r w:rsidR="008645A3">
              <w:rPr>
                <w:rFonts w:ascii="Times New Roman" w:hAnsi="Times New Roman"/>
                <w:sz w:val="24"/>
                <w:szCs w:val="24"/>
              </w:rPr>
              <w:t>pa</w:t>
            </w:r>
            <w:r w:rsidRPr="004456AA">
              <w:rPr>
                <w:rFonts w:ascii="Times New Roman" w:hAnsi="Times New Roman"/>
                <w:sz w:val="24"/>
                <w:szCs w:val="24"/>
              </w:rPr>
              <w:t>punk</w:t>
            </w:r>
            <w:r w:rsidR="008645A3">
              <w:rPr>
                <w:rFonts w:ascii="Times New Roman" w:hAnsi="Times New Roman"/>
                <w:sz w:val="24"/>
                <w:szCs w:val="24"/>
              </w:rPr>
              <w:t>či</w:t>
            </w:r>
            <w:r w:rsidRPr="004456AA">
              <w:rPr>
                <w:rFonts w:ascii="Times New Roman" w:hAnsi="Times New Roman"/>
                <w:sz w:val="24"/>
                <w:szCs w:val="24"/>
              </w:rPr>
              <w:t>o nebuvo</w:t>
            </w:r>
            <w:r w:rsidR="0091257B">
              <w:rPr>
                <w:rFonts w:ascii="Times New Roman" w:hAnsi="Times New Roman"/>
                <w:sz w:val="24"/>
                <w:szCs w:val="24"/>
              </w:rPr>
              <w:t>,</w:t>
            </w:r>
            <w:r w:rsidRPr="004456AA">
              <w:rPr>
                <w:rFonts w:ascii="Times New Roman" w:hAnsi="Times New Roman"/>
                <w:sz w:val="24"/>
                <w:szCs w:val="24"/>
              </w:rPr>
              <w:t xml:space="preserve"> teikiamas naujas</w:t>
            </w:r>
          </w:p>
        </w:tc>
        <w:tc>
          <w:tcPr>
            <w:tcW w:w="340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10DDBDD" w14:textId="54B65C25" w:rsidR="00ED587E" w:rsidRPr="004456AA" w:rsidRDefault="00ED587E" w:rsidP="00ED587E">
            <w:pPr>
              <w:widowControl w:val="0"/>
              <w:tabs>
                <w:tab w:val="left" w:pos="4820"/>
              </w:tabs>
              <w:spacing w:line="360" w:lineRule="auto"/>
              <w:jc w:val="both"/>
              <w:textAlignment w:val="baseline"/>
              <w:rPr>
                <w:rFonts w:ascii="Times New Roman" w:hAnsi="Times New Roman"/>
                <w:sz w:val="24"/>
                <w:szCs w:val="24"/>
                <w:lang w:eastAsia="lt-LT" w:bidi="lo-LA"/>
              </w:rPr>
            </w:pPr>
            <w:r w:rsidRPr="004456AA">
              <w:rPr>
                <w:rFonts w:ascii="Times New Roman" w:hAnsi="Times New Roman"/>
                <w:sz w:val="24"/>
                <w:szCs w:val="24"/>
                <w:lang w:eastAsia="lt-LT" w:bidi="lo-LA"/>
              </w:rPr>
              <w:t xml:space="preserve">63.3. </w:t>
            </w:r>
            <w:r w:rsidRPr="004456AA">
              <w:rPr>
                <w:rFonts w:ascii="Times New Roman" w:hAnsi="Times New Roman"/>
                <w:color w:val="000000"/>
                <w:sz w:val="24"/>
                <w:szCs w:val="24"/>
                <w:lang w:eastAsia="lt-LT"/>
              </w:rPr>
              <w:t xml:space="preserve">be asmens prašymo karantino, ekstremalios situacijos laikotarpiu (pagal Administracijos komisijos rekomendacijas, nurodytas </w:t>
            </w:r>
            <w:r w:rsidRPr="004456AA">
              <w:rPr>
                <w:rFonts w:ascii="Times New Roman" w:hAnsi="Times New Roman"/>
                <w:color w:val="000000"/>
                <w:sz w:val="24"/>
                <w:szCs w:val="24"/>
                <w:lang w:eastAsia="lt-LT"/>
              </w:rPr>
              <w:lastRenderedPageBreak/>
              <w:t>posėdžio protokole</w:t>
            </w:r>
            <w:r w:rsidR="003B7CF1">
              <w:rPr>
                <w:rFonts w:ascii="Times New Roman" w:hAnsi="Times New Roman"/>
                <w:color w:val="000000"/>
                <w:sz w:val="24"/>
                <w:szCs w:val="24"/>
                <w:lang w:eastAsia="lt-LT"/>
              </w:rPr>
              <w:t>.</w:t>
            </w:r>
          </w:p>
        </w:tc>
        <w:tc>
          <w:tcPr>
            <w:tcW w:w="2835"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7BB87763" w14:textId="70ED2521" w:rsidR="00ED587E" w:rsidRPr="004456AA" w:rsidRDefault="00ED587E" w:rsidP="00AD3678">
            <w:pPr>
              <w:pStyle w:val="Betarp"/>
              <w:spacing w:line="360" w:lineRule="auto"/>
              <w:jc w:val="both"/>
              <w:rPr>
                <w:rFonts w:ascii="Times New Roman" w:hAnsi="Times New Roman"/>
                <w:sz w:val="24"/>
                <w:szCs w:val="24"/>
              </w:rPr>
            </w:pPr>
            <w:r w:rsidRPr="004456AA">
              <w:rPr>
                <w:rFonts w:ascii="Times New Roman" w:hAnsi="Times New Roman"/>
                <w:sz w:val="24"/>
                <w:szCs w:val="24"/>
              </w:rPr>
              <w:lastRenderedPageBreak/>
              <w:t xml:space="preserve">Siekiant, kad labiausiai pažeidžiami asmenys nenukentėtų karantino, ekstremalios situacijos metu, siūloma numatytą </w:t>
            </w:r>
            <w:r w:rsidRPr="004456AA">
              <w:rPr>
                <w:rFonts w:ascii="Times New Roman" w:hAnsi="Times New Roman"/>
                <w:sz w:val="24"/>
                <w:szCs w:val="24"/>
              </w:rPr>
              <w:lastRenderedPageBreak/>
              <w:t xml:space="preserve">sąlygą, kad socialinė pašalpą būtų </w:t>
            </w:r>
            <w:r w:rsidR="003B7CF1">
              <w:rPr>
                <w:rFonts w:ascii="Times New Roman" w:hAnsi="Times New Roman"/>
                <w:sz w:val="24"/>
                <w:szCs w:val="24"/>
              </w:rPr>
              <w:t>atnaujinta</w:t>
            </w:r>
            <w:r w:rsidRPr="004456AA">
              <w:rPr>
                <w:rFonts w:ascii="Times New Roman" w:hAnsi="Times New Roman"/>
                <w:sz w:val="24"/>
                <w:szCs w:val="24"/>
              </w:rPr>
              <w:t xml:space="preserve"> be atskiro asmens prašymo</w:t>
            </w:r>
            <w:r w:rsidR="003B7CF1">
              <w:rPr>
                <w:rFonts w:ascii="Times New Roman" w:hAnsi="Times New Roman"/>
                <w:sz w:val="24"/>
                <w:szCs w:val="24"/>
              </w:rPr>
              <w:t>.</w:t>
            </w:r>
          </w:p>
        </w:tc>
      </w:tr>
    </w:tbl>
    <w:p w14:paraId="3191969C" w14:textId="77777777" w:rsidR="008623F2" w:rsidRPr="004456AA" w:rsidRDefault="008623F2" w:rsidP="00366AB0">
      <w:pPr>
        <w:pStyle w:val="Betarp"/>
        <w:spacing w:line="360" w:lineRule="auto"/>
        <w:ind w:firstLine="720"/>
        <w:jc w:val="both"/>
        <w:rPr>
          <w:rFonts w:ascii="Times New Roman" w:hAnsi="Times New Roman"/>
          <w:spacing w:val="1"/>
          <w:sz w:val="24"/>
          <w:szCs w:val="24"/>
        </w:rPr>
      </w:pPr>
    </w:p>
    <w:p w14:paraId="4593523B" w14:textId="280F6937" w:rsidR="001D3E20" w:rsidRPr="001D3E20" w:rsidRDefault="00366AB0" w:rsidP="001D3E20">
      <w:pPr>
        <w:spacing w:after="0" w:line="360" w:lineRule="auto"/>
        <w:ind w:firstLine="720"/>
        <w:jc w:val="both"/>
        <w:rPr>
          <w:rFonts w:ascii="Times New Roman" w:hAnsi="Times New Roman"/>
          <w:sz w:val="24"/>
          <w:szCs w:val="24"/>
        </w:rPr>
      </w:pPr>
      <w:r w:rsidRPr="001D3E20">
        <w:rPr>
          <w:rFonts w:ascii="Times New Roman" w:hAnsi="Times New Roman"/>
          <w:spacing w:val="1"/>
          <w:sz w:val="24"/>
          <w:szCs w:val="24"/>
        </w:rPr>
        <w:t>Nuo 2020-01-01 buvo pakelti pagrindiniai socialiniai rodikliai, pagal kuriuos vertinamos gaunamos pajamos ir skiriama piniginė socialinė parama. Padidėjo tiek valstybės remiamos pajamos, tiek šalpos pensijų bazė</w:t>
      </w:r>
      <w:r w:rsidR="008623F2" w:rsidRPr="001D3E20">
        <w:rPr>
          <w:rFonts w:ascii="Times New Roman" w:hAnsi="Times New Roman"/>
          <w:spacing w:val="1"/>
          <w:sz w:val="24"/>
          <w:szCs w:val="24"/>
        </w:rPr>
        <w:t>, p</w:t>
      </w:r>
      <w:r w:rsidRPr="001D3E20">
        <w:rPr>
          <w:rFonts w:ascii="Times New Roman" w:hAnsi="Times New Roman"/>
          <w:spacing w:val="1"/>
          <w:sz w:val="24"/>
          <w:szCs w:val="24"/>
        </w:rPr>
        <w:t xml:space="preserve">vz., vienišiems pensinio amžiaus asmenims, gaunantiems </w:t>
      </w:r>
      <w:r w:rsidRPr="001D3E20">
        <w:rPr>
          <w:rFonts w:ascii="Times New Roman" w:hAnsi="Times New Roman"/>
          <w:color w:val="000000" w:themeColor="text1"/>
          <w:spacing w:val="1"/>
          <w:sz w:val="24"/>
          <w:szCs w:val="24"/>
        </w:rPr>
        <w:t>šalpos senatvės pensiją, kuri nuo 2020-01-01 yra 140 Eur, užkirstas kelias į bet kokią piniginę socialinę paramą iš Lazdijų rajono savivaldybės biudžeto, t</w:t>
      </w:r>
      <w:r w:rsidR="003839B6" w:rsidRPr="001D3E20">
        <w:rPr>
          <w:rFonts w:ascii="Times New Roman" w:hAnsi="Times New Roman"/>
          <w:color w:val="000000" w:themeColor="text1"/>
          <w:spacing w:val="1"/>
          <w:sz w:val="24"/>
          <w:szCs w:val="24"/>
        </w:rPr>
        <w:t>aip</w:t>
      </w:r>
      <w:r w:rsidRPr="001D3E20">
        <w:rPr>
          <w:rFonts w:ascii="Times New Roman" w:hAnsi="Times New Roman"/>
          <w:color w:val="000000" w:themeColor="text1"/>
          <w:spacing w:val="1"/>
          <w:sz w:val="24"/>
          <w:szCs w:val="24"/>
        </w:rPr>
        <w:t xml:space="preserve"> didinama socialinė atskirtis</w:t>
      </w:r>
      <w:r w:rsidR="008623F2" w:rsidRPr="001D3E20">
        <w:rPr>
          <w:rFonts w:ascii="Times New Roman" w:hAnsi="Times New Roman"/>
          <w:color w:val="000000" w:themeColor="text1"/>
          <w:spacing w:val="1"/>
          <w:sz w:val="24"/>
          <w:szCs w:val="24"/>
        </w:rPr>
        <w:t xml:space="preserve">, todėl </w:t>
      </w:r>
      <w:r w:rsidR="001D3E20">
        <w:rPr>
          <w:rFonts w:ascii="Times New Roman" w:hAnsi="Times New Roman"/>
          <w:color w:val="000000" w:themeColor="text1"/>
          <w:spacing w:val="1"/>
          <w:sz w:val="24"/>
          <w:szCs w:val="24"/>
        </w:rPr>
        <w:t xml:space="preserve">patvirtinus minėtą Aprašą, </w:t>
      </w:r>
      <w:r w:rsidR="001D3E20" w:rsidRPr="001D3E20">
        <w:rPr>
          <w:rFonts w:ascii="Times New Roman" w:hAnsi="Times New Roman"/>
          <w:sz w:val="24"/>
          <w:szCs w:val="24"/>
        </w:rPr>
        <w:t>bus užtikrintas platesnis ir efektyvesnis vienkartinių</w:t>
      </w:r>
      <w:r w:rsidR="001D3E20">
        <w:rPr>
          <w:rFonts w:ascii="Times New Roman" w:hAnsi="Times New Roman"/>
          <w:sz w:val="24"/>
          <w:szCs w:val="24"/>
        </w:rPr>
        <w:t xml:space="preserve"> ir tikslinių </w:t>
      </w:r>
      <w:r w:rsidR="001D3E20" w:rsidRPr="001D3E20">
        <w:rPr>
          <w:rFonts w:ascii="Times New Roman" w:hAnsi="Times New Roman"/>
          <w:sz w:val="24"/>
          <w:szCs w:val="24"/>
        </w:rPr>
        <w:t>pašalpų panaudojimas šeimoms bei socialiai pažeidžiamiems gyventojams.</w:t>
      </w:r>
    </w:p>
    <w:p w14:paraId="15FACFC0" w14:textId="3FC669AA" w:rsidR="006725F8" w:rsidRPr="004456AA" w:rsidRDefault="006725F8" w:rsidP="009D4E93">
      <w:pPr>
        <w:pStyle w:val="Betarp"/>
        <w:spacing w:line="360" w:lineRule="auto"/>
        <w:ind w:firstLine="720"/>
        <w:jc w:val="both"/>
        <w:rPr>
          <w:rFonts w:ascii="Times New Roman" w:hAnsi="Times New Roman"/>
          <w:sz w:val="24"/>
          <w:szCs w:val="24"/>
          <w:lang w:eastAsia="lt-LT" w:bidi="lo-LA"/>
        </w:rPr>
      </w:pPr>
      <w:r w:rsidRPr="004456AA">
        <w:rPr>
          <w:rFonts w:ascii="Times New Roman" w:hAnsi="Times New Roman"/>
          <w:b/>
          <w:i/>
          <w:iCs/>
          <w:sz w:val="24"/>
          <w:szCs w:val="24"/>
          <w:lang w:eastAsia="lt-LT" w:bidi="lo-LA"/>
        </w:rPr>
        <w:t>Kaip šiuo metu sprendžiami projekte aptarti klausimai</w:t>
      </w:r>
      <w:r w:rsidRPr="004456AA">
        <w:rPr>
          <w:rFonts w:ascii="Times New Roman" w:hAnsi="Times New Roman"/>
          <w:b/>
          <w:sz w:val="24"/>
          <w:szCs w:val="24"/>
          <w:lang w:eastAsia="lt-LT" w:bidi="lo-LA"/>
        </w:rPr>
        <w:t>:</w:t>
      </w:r>
      <w:r w:rsidRPr="004456AA">
        <w:rPr>
          <w:rFonts w:ascii="Times New Roman" w:hAnsi="Times New Roman"/>
          <w:b/>
          <w:i/>
          <w:sz w:val="24"/>
          <w:szCs w:val="24"/>
          <w:lang w:eastAsia="lt-LT" w:bidi="lo-LA"/>
        </w:rPr>
        <w:t xml:space="preserve"> </w:t>
      </w:r>
      <w:r w:rsidRPr="004456AA">
        <w:rPr>
          <w:rFonts w:ascii="Times New Roman" w:hAnsi="Times New Roman"/>
          <w:sz w:val="24"/>
          <w:szCs w:val="24"/>
          <w:lang w:eastAsia="lt-LT" w:bidi="lo-LA"/>
        </w:rPr>
        <w:t xml:space="preserve">šiuo metu </w:t>
      </w:r>
      <w:r w:rsidR="0063714A" w:rsidRPr="004456AA">
        <w:rPr>
          <w:rFonts w:ascii="Times New Roman" w:hAnsi="Times New Roman"/>
          <w:sz w:val="24"/>
          <w:szCs w:val="24"/>
          <w:lang w:eastAsia="lt-LT" w:bidi="lo-LA"/>
        </w:rPr>
        <w:t xml:space="preserve">piniginė socialinė parama </w:t>
      </w:r>
      <w:r w:rsidRPr="004456AA">
        <w:rPr>
          <w:rFonts w:ascii="Times New Roman" w:hAnsi="Times New Roman"/>
          <w:sz w:val="24"/>
          <w:szCs w:val="24"/>
          <w:lang w:eastAsia="lt-LT" w:bidi="lo-LA"/>
        </w:rPr>
        <w:t xml:space="preserve"> </w:t>
      </w:r>
      <w:r w:rsidR="0063714A" w:rsidRPr="004456AA">
        <w:rPr>
          <w:rFonts w:ascii="Times New Roman" w:hAnsi="Times New Roman"/>
          <w:sz w:val="24"/>
          <w:szCs w:val="24"/>
          <w:lang w:eastAsia="lt-LT" w:bidi="lo-LA"/>
        </w:rPr>
        <w:t>Lazdijų rajono savivaldybėje teikiama</w:t>
      </w:r>
      <w:r w:rsidRPr="004456AA">
        <w:rPr>
          <w:rFonts w:ascii="Times New Roman" w:hAnsi="Times New Roman"/>
          <w:sz w:val="24"/>
          <w:szCs w:val="24"/>
          <w:lang w:eastAsia="lt-LT" w:bidi="lo-LA"/>
        </w:rPr>
        <w:t xml:space="preserve"> vadovaujantis </w:t>
      </w:r>
      <w:r w:rsidR="0063714A" w:rsidRPr="004456AA">
        <w:rPr>
          <w:rFonts w:ascii="Times New Roman" w:hAnsi="Times New Roman"/>
          <w:sz w:val="24"/>
          <w:szCs w:val="24"/>
          <w:lang w:eastAsia="lt-LT" w:bidi="lo-LA"/>
        </w:rPr>
        <w:t xml:space="preserve">Lazdijų rajono </w:t>
      </w:r>
      <w:r w:rsidRPr="004456AA">
        <w:rPr>
          <w:rFonts w:ascii="Times New Roman" w:hAnsi="Times New Roman"/>
          <w:sz w:val="24"/>
          <w:szCs w:val="24"/>
          <w:lang w:eastAsia="lt-LT" w:bidi="lo-LA"/>
        </w:rPr>
        <w:t xml:space="preserve">savivaldybės tarybos 2019 m. </w:t>
      </w:r>
      <w:r w:rsidR="0063714A" w:rsidRPr="004456AA">
        <w:rPr>
          <w:rFonts w:ascii="Times New Roman" w:hAnsi="Times New Roman"/>
          <w:sz w:val="24"/>
          <w:szCs w:val="24"/>
          <w:lang w:eastAsia="lt-LT" w:bidi="lo-LA"/>
        </w:rPr>
        <w:t>lapkričio 29</w:t>
      </w:r>
      <w:r w:rsidRPr="004456AA">
        <w:rPr>
          <w:rFonts w:ascii="Times New Roman" w:hAnsi="Times New Roman"/>
          <w:sz w:val="24"/>
          <w:szCs w:val="24"/>
          <w:lang w:eastAsia="lt-LT" w:bidi="lo-LA"/>
        </w:rPr>
        <w:t xml:space="preserve"> d. sprendimu Nr. </w:t>
      </w:r>
      <w:r w:rsidR="0063714A" w:rsidRPr="004456AA">
        <w:rPr>
          <w:rFonts w:ascii="Times New Roman" w:hAnsi="Times New Roman"/>
          <w:sz w:val="24"/>
          <w:szCs w:val="24"/>
          <w:lang w:eastAsia="lt-LT" w:bidi="lo-LA"/>
        </w:rPr>
        <w:t>5</w:t>
      </w:r>
      <w:r w:rsidRPr="004456AA">
        <w:rPr>
          <w:rFonts w:ascii="Times New Roman" w:hAnsi="Times New Roman"/>
          <w:sz w:val="24"/>
          <w:szCs w:val="24"/>
          <w:lang w:eastAsia="lt-LT" w:bidi="lo-LA"/>
        </w:rPr>
        <w:t>TS-</w:t>
      </w:r>
      <w:r w:rsidR="0063714A" w:rsidRPr="004456AA">
        <w:rPr>
          <w:rFonts w:ascii="Times New Roman" w:hAnsi="Times New Roman"/>
          <w:sz w:val="24"/>
          <w:szCs w:val="24"/>
          <w:lang w:eastAsia="lt-LT" w:bidi="lo-LA"/>
        </w:rPr>
        <w:t>185</w:t>
      </w:r>
      <w:r w:rsidRPr="004456AA">
        <w:rPr>
          <w:rFonts w:ascii="Times New Roman" w:hAnsi="Times New Roman"/>
          <w:sz w:val="24"/>
          <w:szCs w:val="24"/>
          <w:lang w:eastAsia="lt-LT" w:bidi="lo-LA"/>
        </w:rPr>
        <w:t xml:space="preserve"> </w:t>
      </w:r>
      <w:r w:rsidR="009B48DA" w:rsidRPr="004456AA">
        <w:rPr>
          <w:rFonts w:ascii="Times New Roman" w:hAnsi="Times New Roman"/>
          <w:sz w:val="24"/>
          <w:szCs w:val="24"/>
          <w:lang w:eastAsia="lt-LT" w:bidi="lo-LA"/>
        </w:rPr>
        <w:t xml:space="preserve">„Dėl piniginės socialinės paramos teikimo Lazdijų rajono savivaldybėje tvarkos aprašo patvirtinimo“ </w:t>
      </w:r>
      <w:r w:rsidR="0063714A" w:rsidRPr="004456AA">
        <w:rPr>
          <w:rFonts w:ascii="Times New Roman" w:hAnsi="Times New Roman"/>
          <w:sz w:val="24"/>
          <w:szCs w:val="24"/>
          <w:lang w:eastAsia="lt-LT" w:bidi="lo-LA"/>
        </w:rPr>
        <w:t xml:space="preserve"> </w:t>
      </w:r>
      <w:r w:rsidRPr="004456AA">
        <w:rPr>
          <w:rFonts w:ascii="Times New Roman" w:hAnsi="Times New Roman"/>
          <w:sz w:val="24"/>
          <w:szCs w:val="24"/>
          <w:lang w:eastAsia="lt-LT" w:bidi="lo-LA"/>
        </w:rPr>
        <w:t xml:space="preserve">patvirtintu aprašu. </w:t>
      </w:r>
    </w:p>
    <w:p w14:paraId="5200A99A" w14:textId="361E8954" w:rsidR="006725F8" w:rsidRPr="004456AA" w:rsidRDefault="006725F8" w:rsidP="00AE5037">
      <w:pPr>
        <w:pStyle w:val="Betarp"/>
        <w:spacing w:line="360" w:lineRule="auto"/>
        <w:ind w:firstLine="720"/>
        <w:jc w:val="both"/>
        <w:rPr>
          <w:rFonts w:ascii="Times New Roman" w:hAnsi="Times New Roman"/>
          <w:bCs/>
          <w:sz w:val="24"/>
          <w:szCs w:val="24"/>
        </w:rPr>
      </w:pPr>
      <w:r w:rsidRPr="004456AA">
        <w:rPr>
          <w:rFonts w:ascii="Times New Roman" w:hAnsi="Times New Roman"/>
          <w:b/>
          <w:i/>
          <w:iCs/>
          <w:sz w:val="24"/>
          <w:lang w:eastAsia="lt-LT" w:bidi="lo-LA"/>
        </w:rPr>
        <w:t>Kokių pozityvių rezultatų laukiama:</w:t>
      </w:r>
      <w:r w:rsidRPr="004456AA">
        <w:rPr>
          <w:rFonts w:ascii="Times New Roman" w:hAnsi="Times New Roman"/>
          <w:i/>
          <w:iCs/>
          <w:sz w:val="24"/>
          <w:lang w:eastAsia="lt-LT" w:bidi="lo-LA"/>
        </w:rPr>
        <w:t xml:space="preserve"> </w:t>
      </w:r>
      <w:r w:rsidR="00406A65" w:rsidRPr="004456AA">
        <w:rPr>
          <w:rFonts w:ascii="Times New Roman" w:hAnsi="Times New Roman"/>
          <w:color w:val="000000" w:themeColor="text1"/>
          <w:sz w:val="24"/>
        </w:rPr>
        <w:t xml:space="preserve">priėmus šį Lazdijų rajono savivaldybės tarybos sprendimą, bus nustatyti papildomi vertinimo kriterijai, kuriais vadovaujantis būtų skiriama periodinė pašalpa, nustatomi aiškiai apibrėžti konkretūs ir padidinti dydžiai skiriant piniginę socialinę paramą Lazdijų rajono savivaldybės gyventojams. </w:t>
      </w:r>
      <w:r w:rsidR="00406A65" w:rsidRPr="004456AA">
        <w:rPr>
          <w:rFonts w:ascii="Times New Roman" w:hAnsi="Times New Roman"/>
          <w:color w:val="000000" w:themeColor="text1"/>
          <w:sz w:val="24"/>
          <w:szCs w:val="24"/>
        </w:rPr>
        <w:t>D</w:t>
      </w:r>
      <w:r w:rsidR="0063714A" w:rsidRPr="004456AA">
        <w:rPr>
          <w:rFonts w:ascii="Times New Roman" w:hAnsi="Times New Roman"/>
          <w:sz w:val="24"/>
          <w:szCs w:val="24"/>
          <w:lang w:eastAsia="lt-LT" w:bidi="lo-LA"/>
        </w:rPr>
        <w:t>idesnė dalis Lazdijų rajono</w:t>
      </w:r>
      <w:r w:rsidRPr="004456AA">
        <w:rPr>
          <w:rFonts w:ascii="Times New Roman" w:hAnsi="Times New Roman"/>
          <w:sz w:val="24"/>
          <w:szCs w:val="24"/>
          <w:lang w:eastAsia="lt-LT" w:bidi="lo-LA"/>
        </w:rPr>
        <w:t xml:space="preserve"> savivaldybės gyventoj</w:t>
      </w:r>
      <w:r w:rsidR="0063714A" w:rsidRPr="004456AA">
        <w:rPr>
          <w:rFonts w:ascii="Times New Roman" w:hAnsi="Times New Roman"/>
          <w:sz w:val="24"/>
          <w:szCs w:val="24"/>
          <w:lang w:eastAsia="lt-LT" w:bidi="lo-LA"/>
        </w:rPr>
        <w:t>ų</w:t>
      </w:r>
      <w:r w:rsidRPr="004456AA">
        <w:rPr>
          <w:rFonts w:ascii="Times New Roman" w:hAnsi="Times New Roman"/>
          <w:sz w:val="24"/>
          <w:szCs w:val="24"/>
          <w:lang w:eastAsia="lt-LT" w:bidi="lo-LA"/>
        </w:rPr>
        <w:t xml:space="preserve"> galės gauti didesnę vienkartinę pašalpą </w:t>
      </w:r>
      <w:r w:rsidR="00442C64" w:rsidRPr="004456AA">
        <w:rPr>
          <w:rFonts w:ascii="Times New Roman" w:hAnsi="Times New Roman"/>
          <w:sz w:val="24"/>
          <w:szCs w:val="24"/>
          <w:lang w:eastAsia="lt-LT" w:bidi="lo-LA"/>
        </w:rPr>
        <w:t>esant sunkiai materialinei padėčiai</w:t>
      </w:r>
      <w:r w:rsidR="0005330B">
        <w:rPr>
          <w:rFonts w:ascii="Times New Roman" w:hAnsi="Times New Roman"/>
          <w:sz w:val="24"/>
          <w:szCs w:val="24"/>
          <w:lang w:eastAsia="lt-LT" w:bidi="lo-LA"/>
        </w:rPr>
        <w:t xml:space="preserve">, </w:t>
      </w:r>
      <w:r w:rsidR="00442C64" w:rsidRPr="004456AA">
        <w:rPr>
          <w:rFonts w:ascii="Times New Roman" w:hAnsi="Times New Roman"/>
          <w:color w:val="000000" w:themeColor="text1"/>
          <w:spacing w:val="1"/>
          <w:sz w:val="24"/>
          <w:szCs w:val="24"/>
        </w:rPr>
        <w:t xml:space="preserve">bus galimybė skirti </w:t>
      </w:r>
      <w:r w:rsidRPr="004456AA">
        <w:rPr>
          <w:rFonts w:ascii="Times New Roman" w:hAnsi="Times New Roman"/>
          <w:sz w:val="24"/>
          <w:szCs w:val="24"/>
          <w:lang w:eastAsia="lt-LT" w:bidi="lo-LA"/>
        </w:rPr>
        <w:t>periodinę pašalpą dėl ekstremalios situacijos praradus darbą</w:t>
      </w:r>
      <w:r w:rsidR="0085656A" w:rsidRPr="004456AA">
        <w:rPr>
          <w:rFonts w:ascii="Times New Roman" w:hAnsi="Times New Roman"/>
          <w:sz w:val="24"/>
          <w:szCs w:val="24"/>
          <w:lang w:eastAsia="lt-LT" w:bidi="lo-LA"/>
        </w:rPr>
        <w:t xml:space="preserve"> ir socialinę pašalpą, neturintiems teisės gauti </w:t>
      </w:r>
      <w:r w:rsidR="0085656A" w:rsidRPr="004456AA">
        <w:rPr>
          <w:rFonts w:ascii="Times New Roman" w:hAnsi="Times New Roman"/>
          <w:bCs/>
          <w:sz w:val="24"/>
          <w:szCs w:val="24"/>
        </w:rPr>
        <w:t>piniginės socialinės paramos pagal Lietuvos Respublikos nepasiturintiems gyventojams įstatymą ekstremalios situacijos Lietuvos Respublikoje laikotarpiu ir du mėnesius po jos atšaukimo.</w:t>
      </w:r>
    </w:p>
    <w:p w14:paraId="516CBF57" w14:textId="77777777" w:rsidR="00ED587E" w:rsidRPr="004456AA" w:rsidRDefault="00ED587E" w:rsidP="00ED587E">
      <w:pPr>
        <w:pStyle w:val="Betarp"/>
        <w:spacing w:line="360" w:lineRule="auto"/>
        <w:jc w:val="both"/>
        <w:rPr>
          <w:rFonts w:ascii="Times New Roman" w:hAnsi="Times New Roman"/>
          <w:sz w:val="24"/>
          <w:szCs w:val="24"/>
          <w:lang w:bidi="lo-LA"/>
        </w:rPr>
      </w:pPr>
      <w:r w:rsidRPr="004456AA">
        <w:rPr>
          <w:rFonts w:ascii="Times New Roman" w:hAnsi="Times New Roman"/>
          <w:bCs/>
          <w:sz w:val="24"/>
          <w:szCs w:val="24"/>
        </w:rPr>
        <w:t>Atlikti atskiri redakciniai punktų pakeitimai leis tiksliau apibrėžti ir suderinti nuotolinio darbo organizavimą ekstremalios situacijos ir karantino metu.</w:t>
      </w:r>
    </w:p>
    <w:p w14:paraId="4FEB79BD" w14:textId="77777777" w:rsidR="00406A65" w:rsidRPr="004456AA" w:rsidRDefault="00406A65" w:rsidP="000905A7">
      <w:pPr>
        <w:pStyle w:val="Betarp"/>
        <w:spacing w:line="360" w:lineRule="auto"/>
        <w:ind w:firstLine="720"/>
        <w:jc w:val="both"/>
        <w:rPr>
          <w:rFonts w:ascii="Times New Roman" w:hAnsi="Times New Roman"/>
          <w:color w:val="000000" w:themeColor="text1"/>
          <w:sz w:val="24"/>
          <w:szCs w:val="24"/>
        </w:rPr>
      </w:pPr>
      <w:r w:rsidRPr="004456AA">
        <w:rPr>
          <w:rFonts w:ascii="Times New Roman" w:eastAsia="Times New Roman" w:hAnsi="Times New Roman"/>
          <w:color w:val="000000" w:themeColor="text1"/>
          <w:sz w:val="24"/>
          <w:szCs w:val="24"/>
          <w:lang w:eastAsia="lt-LT"/>
        </w:rPr>
        <w:t>Galimos neigiamos pasekmės</w:t>
      </w:r>
      <w:r w:rsidRPr="004456AA">
        <w:rPr>
          <w:rFonts w:ascii="Times New Roman" w:hAnsi="Times New Roman"/>
          <w:color w:val="000000" w:themeColor="text1"/>
          <w:sz w:val="24"/>
          <w:szCs w:val="24"/>
        </w:rPr>
        <w:t xml:space="preserve"> – priėmus šį Lazdijų rajono savivaldybės tarybos sprendimą, neigiamų pasekmių nenumatoma.</w:t>
      </w:r>
    </w:p>
    <w:p w14:paraId="06948DC4" w14:textId="68B5F83D" w:rsidR="009B48DA" w:rsidRPr="004456AA" w:rsidRDefault="006725F8" w:rsidP="00AE7BE8">
      <w:pPr>
        <w:pStyle w:val="Betarp"/>
        <w:spacing w:line="360" w:lineRule="auto"/>
        <w:ind w:firstLine="720"/>
        <w:jc w:val="both"/>
        <w:rPr>
          <w:rFonts w:ascii="Times New Roman" w:hAnsi="Times New Roman"/>
          <w:sz w:val="24"/>
          <w:szCs w:val="24"/>
          <w:lang w:eastAsia="lt-LT" w:bidi="lo-LA"/>
        </w:rPr>
      </w:pPr>
      <w:r w:rsidRPr="004456AA">
        <w:rPr>
          <w:rFonts w:ascii="Times New Roman" w:hAnsi="Times New Roman"/>
          <w:b/>
          <w:i/>
          <w:iCs/>
          <w:sz w:val="24"/>
          <w:szCs w:val="24"/>
          <w:lang w:eastAsia="lt-LT" w:bidi="lo-LA"/>
        </w:rPr>
        <w:t>Kokie šios srities aktai tebegalioja ir kokius galiojančius aktus būtina pakeisti ar panaikinti, priėmus teikiamą projektą:</w:t>
      </w:r>
      <w:r w:rsidRPr="004456AA">
        <w:rPr>
          <w:rFonts w:ascii="Times New Roman" w:hAnsi="Times New Roman"/>
          <w:b/>
          <w:i/>
          <w:sz w:val="24"/>
          <w:szCs w:val="24"/>
          <w:lang w:eastAsia="lt-LT" w:bidi="lo-LA"/>
        </w:rPr>
        <w:t xml:space="preserve">  </w:t>
      </w:r>
      <w:r w:rsidRPr="004456AA">
        <w:rPr>
          <w:rFonts w:ascii="Times New Roman" w:hAnsi="Times New Roman"/>
          <w:sz w:val="24"/>
          <w:szCs w:val="24"/>
          <w:lang w:eastAsia="lt-LT" w:bidi="lo-LA"/>
        </w:rPr>
        <w:t xml:space="preserve">pakeisti </w:t>
      </w:r>
      <w:r w:rsidR="009C54DC" w:rsidRPr="004456AA">
        <w:rPr>
          <w:rFonts w:ascii="Times New Roman" w:hAnsi="Times New Roman"/>
          <w:sz w:val="24"/>
          <w:szCs w:val="24"/>
          <w:lang w:eastAsia="lt-LT" w:bidi="lo-LA"/>
        </w:rPr>
        <w:t>Lazdijų rajono saviva</w:t>
      </w:r>
      <w:r w:rsidRPr="004456AA">
        <w:rPr>
          <w:rFonts w:ascii="Times New Roman" w:hAnsi="Times New Roman"/>
          <w:sz w:val="24"/>
          <w:szCs w:val="24"/>
          <w:lang w:eastAsia="lt-LT" w:bidi="lo-LA"/>
        </w:rPr>
        <w:t xml:space="preserve">ldybės tarybos 2019 m. </w:t>
      </w:r>
      <w:r w:rsidR="009C54DC" w:rsidRPr="004456AA">
        <w:rPr>
          <w:rFonts w:ascii="Times New Roman" w:hAnsi="Times New Roman"/>
          <w:sz w:val="24"/>
          <w:szCs w:val="24"/>
          <w:lang w:eastAsia="lt-LT" w:bidi="lo-LA"/>
        </w:rPr>
        <w:t>lapkričio 29</w:t>
      </w:r>
      <w:r w:rsidRPr="004456AA">
        <w:rPr>
          <w:rFonts w:ascii="Times New Roman" w:hAnsi="Times New Roman"/>
          <w:sz w:val="24"/>
          <w:szCs w:val="24"/>
          <w:lang w:eastAsia="lt-LT" w:bidi="lo-LA"/>
        </w:rPr>
        <w:t xml:space="preserve"> d. sprendimą Nr. </w:t>
      </w:r>
      <w:r w:rsidR="009C54DC" w:rsidRPr="004456AA">
        <w:rPr>
          <w:rFonts w:ascii="Times New Roman" w:hAnsi="Times New Roman"/>
          <w:sz w:val="24"/>
          <w:szCs w:val="24"/>
          <w:lang w:eastAsia="lt-LT" w:bidi="lo-LA"/>
        </w:rPr>
        <w:t>5</w:t>
      </w:r>
      <w:r w:rsidRPr="004456AA">
        <w:rPr>
          <w:rFonts w:ascii="Times New Roman" w:hAnsi="Times New Roman"/>
          <w:sz w:val="24"/>
          <w:szCs w:val="24"/>
          <w:lang w:eastAsia="lt-LT" w:bidi="lo-LA"/>
        </w:rPr>
        <w:t>TS-</w:t>
      </w:r>
      <w:r w:rsidR="003839B6">
        <w:rPr>
          <w:rFonts w:ascii="Times New Roman" w:hAnsi="Times New Roman"/>
          <w:sz w:val="24"/>
          <w:szCs w:val="24"/>
          <w:lang w:eastAsia="lt-LT" w:bidi="lo-LA"/>
        </w:rPr>
        <w:t xml:space="preserve">185 </w:t>
      </w:r>
      <w:r w:rsidR="009B48DA" w:rsidRPr="004456AA">
        <w:rPr>
          <w:rFonts w:ascii="Times New Roman" w:hAnsi="Times New Roman"/>
          <w:sz w:val="24"/>
          <w:szCs w:val="24"/>
          <w:lang w:eastAsia="lt-LT" w:bidi="lo-LA"/>
        </w:rPr>
        <w:t>„Dėl piniginės socialinės paramos teikimo Lazdijų rajono savivaldybėje tvarkos aprašo patvirtinimo“.</w:t>
      </w:r>
    </w:p>
    <w:p w14:paraId="42049E48" w14:textId="77777777" w:rsidR="00CD0EFF" w:rsidRDefault="006725F8" w:rsidP="00CD0EFF">
      <w:pPr>
        <w:pStyle w:val="prastasiniatinklio"/>
        <w:spacing w:before="0" w:beforeAutospacing="0" w:after="0" w:afterAutospacing="0" w:line="360" w:lineRule="auto"/>
        <w:ind w:firstLine="357"/>
        <w:jc w:val="both"/>
      </w:pPr>
      <w:r w:rsidRPr="004456AA">
        <w:rPr>
          <w:b/>
          <w:i/>
          <w:iCs/>
          <w:lang w:bidi="lo-LA"/>
        </w:rPr>
        <w:t>Lėšų poreikis teisės aktui įgyvendinti:</w:t>
      </w:r>
      <w:r w:rsidR="00AE7BE8" w:rsidRPr="004456AA">
        <w:rPr>
          <w:b/>
          <w:i/>
          <w:iCs/>
          <w:lang w:bidi="lo-LA"/>
        </w:rPr>
        <w:t xml:space="preserve"> </w:t>
      </w:r>
      <w:r w:rsidR="00D819FE" w:rsidRPr="004456AA">
        <w:rPr>
          <w:lang w:bidi="lo-LA"/>
        </w:rPr>
        <w:t>2018 m. piniginei socialinei paramai iš savivaldybės biudžeto buvo panaudota 23270 Eur, šią paramą gavo 245 asmenys, 2019 m. panaudota 55</w:t>
      </w:r>
      <w:r w:rsidR="00AE7BE8" w:rsidRPr="004456AA">
        <w:rPr>
          <w:lang w:bidi="lo-LA"/>
        </w:rPr>
        <w:t>6</w:t>
      </w:r>
      <w:r w:rsidR="00D819FE" w:rsidRPr="004456AA">
        <w:rPr>
          <w:lang w:bidi="lo-LA"/>
        </w:rPr>
        <w:t xml:space="preserve">51 Eur, paramą gavo 351 asmuo, per 2020 </w:t>
      </w:r>
      <w:r w:rsidR="00AE7BE8" w:rsidRPr="004456AA">
        <w:rPr>
          <w:lang w:bidi="lo-LA"/>
        </w:rPr>
        <w:t xml:space="preserve">m. </w:t>
      </w:r>
      <w:r w:rsidR="00D819FE" w:rsidRPr="004456AA">
        <w:rPr>
          <w:lang w:bidi="lo-LA"/>
        </w:rPr>
        <w:t>I ketvirtį panaudota 14942 Eur, paramą gavo 63 asmenys.</w:t>
      </w:r>
      <w:r w:rsidR="008623F2" w:rsidRPr="004456AA">
        <w:rPr>
          <w:lang w:bidi="lo-LA"/>
        </w:rPr>
        <w:t xml:space="preserve"> </w:t>
      </w:r>
      <w:r w:rsidR="00CD0EFF">
        <w:t>Vienkartinės pašalpos finansuojamos iš savivaldybės biudžeto lėšų.</w:t>
      </w:r>
    </w:p>
    <w:p w14:paraId="56230ACA" w14:textId="72F9ECB4" w:rsidR="007E6151" w:rsidRDefault="007E6151" w:rsidP="007E6151">
      <w:pPr>
        <w:pStyle w:val="Betarp"/>
        <w:spacing w:line="360" w:lineRule="auto"/>
        <w:ind w:firstLine="720"/>
        <w:jc w:val="both"/>
        <w:rPr>
          <w:rFonts w:ascii="Times New Roman" w:hAnsi="Times New Roman"/>
          <w:color w:val="000000" w:themeColor="text1"/>
          <w:spacing w:val="1"/>
          <w:sz w:val="24"/>
          <w:szCs w:val="24"/>
        </w:rPr>
      </w:pPr>
      <w:r>
        <w:rPr>
          <w:rFonts w:ascii="Times New Roman" w:hAnsi="Times New Roman"/>
          <w:color w:val="000000" w:themeColor="text1"/>
          <w:spacing w:val="1"/>
          <w:sz w:val="24"/>
          <w:szCs w:val="24"/>
        </w:rPr>
        <w:lastRenderedPageBreak/>
        <w:t xml:space="preserve">Padidinus vertinamų pajamų dydį ir išmokos dydį, </w:t>
      </w:r>
      <w:r w:rsidR="0005330B">
        <w:rPr>
          <w:rFonts w:ascii="Times New Roman" w:hAnsi="Times New Roman"/>
          <w:color w:val="000000" w:themeColor="text1"/>
          <w:spacing w:val="1"/>
          <w:sz w:val="24"/>
          <w:szCs w:val="24"/>
        </w:rPr>
        <w:t xml:space="preserve">kreipiantis dėl sunkios materialinės padėties </w:t>
      </w:r>
      <w:r>
        <w:rPr>
          <w:rFonts w:ascii="Times New Roman" w:hAnsi="Times New Roman"/>
          <w:color w:val="000000" w:themeColor="text1"/>
          <w:spacing w:val="1"/>
          <w:sz w:val="24"/>
          <w:szCs w:val="24"/>
        </w:rPr>
        <w:t>išaugs lėšų poreikis iš savivaldybės biudžeto</w:t>
      </w:r>
      <w:r w:rsidR="0005330B">
        <w:rPr>
          <w:rFonts w:ascii="Times New Roman" w:hAnsi="Times New Roman"/>
          <w:color w:val="000000" w:themeColor="text1"/>
          <w:spacing w:val="1"/>
          <w:sz w:val="24"/>
          <w:szCs w:val="24"/>
        </w:rPr>
        <w:t xml:space="preserve"> lėšų</w:t>
      </w:r>
      <w:r>
        <w:rPr>
          <w:rFonts w:ascii="Times New Roman" w:hAnsi="Times New Roman"/>
          <w:color w:val="000000" w:themeColor="text1"/>
          <w:spacing w:val="1"/>
          <w:sz w:val="24"/>
          <w:szCs w:val="24"/>
        </w:rPr>
        <w:t xml:space="preserve"> (</w:t>
      </w:r>
      <w:r w:rsidR="00CB76F4">
        <w:rPr>
          <w:rFonts w:ascii="Times New Roman" w:hAnsi="Times New Roman"/>
          <w:color w:val="000000" w:themeColor="text1"/>
          <w:spacing w:val="1"/>
          <w:sz w:val="24"/>
          <w:szCs w:val="24"/>
        </w:rPr>
        <w:t xml:space="preserve">preliminarus </w:t>
      </w:r>
      <w:r w:rsidR="00CD0EFF">
        <w:rPr>
          <w:rFonts w:ascii="Times New Roman" w:hAnsi="Times New Roman"/>
          <w:color w:val="000000" w:themeColor="text1"/>
          <w:spacing w:val="1"/>
          <w:sz w:val="24"/>
          <w:szCs w:val="24"/>
        </w:rPr>
        <w:t xml:space="preserve">2020 metais </w:t>
      </w:r>
      <w:r>
        <w:rPr>
          <w:rFonts w:ascii="Times New Roman" w:hAnsi="Times New Roman"/>
          <w:color w:val="000000" w:themeColor="text1"/>
          <w:spacing w:val="1"/>
          <w:sz w:val="24"/>
          <w:szCs w:val="24"/>
        </w:rPr>
        <w:t>vid</w:t>
      </w:r>
      <w:r w:rsidR="00CD0EFF">
        <w:rPr>
          <w:rFonts w:ascii="Times New Roman" w:hAnsi="Times New Roman"/>
          <w:color w:val="000000" w:themeColor="text1"/>
          <w:spacing w:val="1"/>
          <w:sz w:val="24"/>
          <w:szCs w:val="24"/>
        </w:rPr>
        <w:t>utinis gavėjų skaičius -</w:t>
      </w:r>
      <w:r>
        <w:rPr>
          <w:rFonts w:ascii="Times New Roman" w:hAnsi="Times New Roman"/>
          <w:color w:val="000000" w:themeColor="text1"/>
          <w:spacing w:val="1"/>
          <w:sz w:val="24"/>
          <w:szCs w:val="24"/>
        </w:rPr>
        <w:t xml:space="preserve">70 asmenų x </w:t>
      </w:r>
      <w:r w:rsidR="00CD0EFF">
        <w:rPr>
          <w:rFonts w:ascii="Times New Roman" w:hAnsi="Times New Roman"/>
          <w:color w:val="000000" w:themeColor="text1"/>
          <w:spacing w:val="1"/>
          <w:sz w:val="24"/>
          <w:szCs w:val="24"/>
        </w:rPr>
        <w:t xml:space="preserve">padidinto dydžio </w:t>
      </w:r>
      <w:r>
        <w:rPr>
          <w:rFonts w:ascii="Times New Roman" w:hAnsi="Times New Roman"/>
          <w:color w:val="000000" w:themeColor="text1"/>
          <w:spacing w:val="1"/>
          <w:sz w:val="24"/>
          <w:szCs w:val="24"/>
        </w:rPr>
        <w:t xml:space="preserve">62,50 Eur </w:t>
      </w:r>
      <w:r w:rsidR="00CD0EFF">
        <w:rPr>
          <w:rFonts w:cs="Calibri"/>
          <w:color w:val="000000" w:themeColor="text1"/>
          <w:spacing w:val="1"/>
          <w:sz w:val="24"/>
          <w:szCs w:val="24"/>
        </w:rPr>
        <w:t>=</w:t>
      </w:r>
      <w:r w:rsidR="00CD0EFF">
        <w:rPr>
          <w:rFonts w:ascii="Times New Roman" w:hAnsi="Times New Roman"/>
          <w:color w:val="000000" w:themeColor="text1"/>
          <w:spacing w:val="1"/>
          <w:sz w:val="24"/>
          <w:szCs w:val="24"/>
        </w:rPr>
        <w:t>4375 Eur.)</w:t>
      </w:r>
      <w:r>
        <w:rPr>
          <w:rFonts w:ascii="Times New Roman" w:hAnsi="Times New Roman"/>
          <w:color w:val="000000" w:themeColor="text1"/>
          <w:spacing w:val="1"/>
          <w:sz w:val="24"/>
          <w:szCs w:val="24"/>
        </w:rPr>
        <w:t xml:space="preserve"> </w:t>
      </w:r>
    </w:p>
    <w:p w14:paraId="7B4CD1B3" w14:textId="2A64ABE9" w:rsidR="00A65594" w:rsidRPr="004456AA" w:rsidRDefault="00A65594" w:rsidP="003B7CF1">
      <w:pPr>
        <w:pStyle w:val="Betarp"/>
        <w:spacing w:line="360" w:lineRule="auto"/>
        <w:ind w:firstLine="720"/>
        <w:jc w:val="both"/>
        <w:rPr>
          <w:rFonts w:ascii="Times New Roman" w:hAnsi="Times New Roman"/>
          <w:color w:val="000000" w:themeColor="text1"/>
          <w:sz w:val="24"/>
          <w:szCs w:val="24"/>
        </w:rPr>
      </w:pPr>
      <w:r w:rsidRPr="004456AA">
        <w:rPr>
          <w:rFonts w:ascii="Times New Roman" w:eastAsia="Times New Roman" w:hAnsi="Times New Roman"/>
          <w:color w:val="000000" w:themeColor="text1"/>
          <w:sz w:val="24"/>
          <w:szCs w:val="24"/>
          <w:lang w:eastAsia="lt-LT"/>
        </w:rPr>
        <w:t>Dėl sprendimo projekto pastabų ir pasiūlymų negauta.</w:t>
      </w:r>
    </w:p>
    <w:p w14:paraId="7B4CD1B4" w14:textId="77777777" w:rsidR="0041734F" w:rsidRPr="004456AA" w:rsidRDefault="00A36252" w:rsidP="00AE5037">
      <w:pPr>
        <w:pStyle w:val="Betarp"/>
        <w:spacing w:line="360" w:lineRule="auto"/>
        <w:ind w:firstLine="720"/>
        <w:rPr>
          <w:rFonts w:ascii="Times New Roman" w:hAnsi="Times New Roman"/>
          <w:color w:val="000000" w:themeColor="text1"/>
          <w:sz w:val="24"/>
          <w:szCs w:val="24"/>
        </w:rPr>
      </w:pPr>
      <w:r w:rsidRPr="004456AA">
        <w:rPr>
          <w:rFonts w:ascii="Times New Roman" w:hAnsi="Times New Roman"/>
          <w:color w:val="000000" w:themeColor="text1"/>
          <w:sz w:val="24"/>
          <w:szCs w:val="24"/>
        </w:rPr>
        <w:t>Sprendimo projektą parengė</w:t>
      </w:r>
      <w:r w:rsidR="0041734F" w:rsidRPr="004456AA">
        <w:rPr>
          <w:rFonts w:ascii="Times New Roman" w:hAnsi="Times New Roman"/>
          <w:color w:val="000000" w:themeColor="text1"/>
          <w:sz w:val="24"/>
          <w:szCs w:val="24"/>
        </w:rPr>
        <w:t>:</w:t>
      </w:r>
    </w:p>
    <w:p w14:paraId="7B4CD1B5" w14:textId="2403660D" w:rsidR="0041734F" w:rsidRPr="004456AA" w:rsidRDefault="00A36252" w:rsidP="00AE5037">
      <w:pPr>
        <w:pStyle w:val="Betarp"/>
        <w:spacing w:line="360" w:lineRule="auto"/>
        <w:ind w:firstLine="720"/>
        <w:rPr>
          <w:rFonts w:ascii="Times New Roman" w:hAnsi="Times New Roman"/>
          <w:color w:val="000000" w:themeColor="text1"/>
          <w:sz w:val="24"/>
          <w:szCs w:val="24"/>
        </w:rPr>
      </w:pPr>
      <w:r w:rsidRPr="004456AA">
        <w:rPr>
          <w:rFonts w:ascii="Times New Roman" w:hAnsi="Times New Roman"/>
          <w:color w:val="000000" w:themeColor="text1"/>
          <w:sz w:val="24"/>
          <w:szCs w:val="24"/>
        </w:rPr>
        <w:t xml:space="preserve">Lazdijų rajono savivaldybės administracijos Socialinės paramos </w:t>
      </w:r>
      <w:r w:rsidR="00A518E2" w:rsidRPr="004456AA">
        <w:rPr>
          <w:rFonts w:ascii="Times New Roman" w:hAnsi="Times New Roman"/>
          <w:color w:val="000000" w:themeColor="text1"/>
          <w:sz w:val="24"/>
          <w:szCs w:val="24"/>
        </w:rPr>
        <w:t xml:space="preserve">ir sveikatos </w:t>
      </w:r>
      <w:r w:rsidRPr="004456AA">
        <w:rPr>
          <w:rFonts w:ascii="Times New Roman" w:hAnsi="Times New Roman"/>
          <w:color w:val="000000" w:themeColor="text1"/>
          <w:sz w:val="24"/>
          <w:szCs w:val="24"/>
        </w:rPr>
        <w:t xml:space="preserve">skyriaus </w:t>
      </w:r>
      <w:r w:rsidR="00A518E2" w:rsidRPr="004456AA">
        <w:rPr>
          <w:rFonts w:ascii="Times New Roman" w:hAnsi="Times New Roman"/>
          <w:color w:val="000000" w:themeColor="text1"/>
          <w:sz w:val="24"/>
          <w:szCs w:val="24"/>
        </w:rPr>
        <w:t>vedėja</w:t>
      </w:r>
      <w:r w:rsidR="00F87701" w:rsidRPr="004456AA">
        <w:rPr>
          <w:rFonts w:ascii="Times New Roman" w:hAnsi="Times New Roman"/>
          <w:color w:val="000000" w:themeColor="text1"/>
          <w:sz w:val="24"/>
          <w:szCs w:val="24"/>
        </w:rPr>
        <w:t xml:space="preserve"> </w:t>
      </w:r>
      <w:r w:rsidR="0041734F" w:rsidRPr="004456AA">
        <w:rPr>
          <w:rFonts w:ascii="Times New Roman" w:hAnsi="Times New Roman"/>
          <w:color w:val="000000" w:themeColor="text1"/>
          <w:sz w:val="24"/>
          <w:szCs w:val="24"/>
        </w:rPr>
        <w:t>Rima Šukienė</w:t>
      </w:r>
      <w:r w:rsidR="003945CF">
        <w:rPr>
          <w:rFonts w:ascii="Times New Roman" w:hAnsi="Times New Roman"/>
          <w:color w:val="000000" w:themeColor="text1"/>
          <w:sz w:val="24"/>
          <w:szCs w:val="24"/>
        </w:rPr>
        <w:t>;</w:t>
      </w:r>
    </w:p>
    <w:p w14:paraId="7B4CD1B6" w14:textId="15F274C2" w:rsidR="00A36252" w:rsidRPr="004456AA" w:rsidRDefault="00C44C59" w:rsidP="00682498">
      <w:pPr>
        <w:pStyle w:val="Betarp"/>
        <w:spacing w:line="360" w:lineRule="auto"/>
        <w:ind w:firstLine="720"/>
        <w:jc w:val="both"/>
        <w:rPr>
          <w:rFonts w:ascii="Times New Roman" w:hAnsi="Times New Roman"/>
          <w:color w:val="000000" w:themeColor="text1"/>
          <w:sz w:val="24"/>
          <w:szCs w:val="24"/>
        </w:rPr>
      </w:pPr>
      <w:r w:rsidRPr="004456AA">
        <w:rPr>
          <w:rFonts w:ascii="Times New Roman" w:hAnsi="Times New Roman"/>
          <w:color w:val="000000" w:themeColor="text1"/>
          <w:sz w:val="24"/>
          <w:szCs w:val="24"/>
        </w:rPr>
        <w:t xml:space="preserve">Lazdijų rajono savivaldybės administracijos </w:t>
      </w:r>
      <w:r w:rsidR="00311DFD" w:rsidRPr="004456AA">
        <w:rPr>
          <w:rFonts w:ascii="Times New Roman" w:hAnsi="Times New Roman"/>
          <w:color w:val="000000" w:themeColor="text1"/>
          <w:sz w:val="24"/>
          <w:szCs w:val="24"/>
        </w:rPr>
        <w:t xml:space="preserve">Socialinės paramos </w:t>
      </w:r>
      <w:r w:rsidR="00A518E2" w:rsidRPr="004456AA">
        <w:rPr>
          <w:rFonts w:ascii="Times New Roman" w:hAnsi="Times New Roman"/>
          <w:color w:val="000000" w:themeColor="text1"/>
          <w:sz w:val="24"/>
          <w:szCs w:val="24"/>
        </w:rPr>
        <w:t xml:space="preserve">ir sveikatos </w:t>
      </w:r>
      <w:r w:rsidR="00311DFD" w:rsidRPr="004456AA">
        <w:rPr>
          <w:rFonts w:ascii="Times New Roman" w:hAnsi="Times New Roman"/>
          <w:color w:val="000000" w:themeColor="text1"/>
          <w:sz w:val="24"/>
          <w:szCs w:val="24"/>
        </w:rPr>
        <w:t xml:space="preserve">skyriaus </w:t>
      </w:r>
      <w:r w:rsidR="00A36252" w:rsidRPr="004456AA">
        <w:rPr>
          <w:rFonts w:ascii="Times New Roman" w:hAnsi="Times New Roman"/>
          <w:color w:val="000000" w:themeColor="text1"/>
          <w:sz w:val="24"/>
          <w:szCs w:val="24"/>
        </w:rPr>
        <w:t>vyriausioji specialistė Violeta Strankauskienė</w:t>
      </w:r>
      <w:r w:rsidR="00A65594" w:rsidRPr="004456AA">
        <w:rPr>
          <w:rFonts w:ascii="Times New Roman" w:hAnsi="Times New Roman"/>
          <w:color w:val="000000" w:themeColor="text1"/>
          <w:sz w:val="24"/>
          <w:szCs w:val="24"/>
        </w:rPr>
        <w:t>.</w:t>
      </w:r>
    </w:p>
    <w:p w14:paraId="7B4CD1B8" w14:textId="77777777" w:rsidR="00A36252" w:rsidRPr="004456AA" w:rsidRDefault="00A36252" w:rsidP="00B61590">
      <w:pPr>
        <w:spacing w:after="0" w:line="360" w:lineRule="auto"/>
        <w:ind w:firstLine="720"/>
        <w:rPr>
          <w:rFonts w:ascii="Times New Roman" w:hAnsi="Times New Roman"/>
          <w:color w:val="000000" w:themeColor="text1"/>
          <w:sz w:val="24"/>
          <w:szCs w:val="24"/>
        </w:rPr>
      </w:pPr>
    </w:p>
    <w:p w14:paraId="7B4CD1BB" w14:textId="1910A703" w:rsidR="002A31A3" w:rsidRDefault="002A31A3" w:rsidP="00A518E2">
      <w:pPr>
        <w:spacing w:after="0" w:line="360" w:lineRule="auto"/>
        <w:rPr>
          <w:rFonts w:ascii="Times New Roman" w:hAnsi="Times New Roman"/>
          <w:color w:val="000000"/>
          <w:sz w:val="24"/>
          <w:szCs w:val="24"/>
        </w:rPr>
      </w:pPr>
      <w:r w:rsidRPr="004456AA">
        <w:rPr>
          <w:rFonts w:ascii="Times New Roman" w:hAnsi="Times New Roman"/>
          <w:color w:val="000000" w:themeColor="text1"/>
          <w:sz w:val="24"/>
          <w:szCs w:val="24"/>
        </w:rPr>
        <w:t xml:space="preserve">Socialinės paramos </w:t>
      </w:r>
      <w:r w:rsidR="00A518E2" w:rsidRPr="004456AA">
        <w:rPr>
          <w:rFonts w:ascii="Times New Roman" w:hAnsi="Times New Roman"/>
          <w:color w:val="000000" w:themeColor="text1"/>
          <w:sz w:val="24"/>
          <w:szCs w:val="24"/>
        </w:rPr>
        <w:t xml:space="preserve">ir sveikatos </w:t>
      </w:r>
      <w:r w:rsidR="00311DFD" w:rsidRPr="004456AA">
        <w:rPr>
          <w:rFonts w:ascii="Times New Roman" w:hAnsi="Times New Roman"/>
          <w:color w:val="000000" w:themeColor="text1"/>
          <w:sz w:val="24"/>
          <w:szCs w:val="24"/>
        </w:rPr>
        <w:t>skyriaus</w:t>
      </w:r>
      <w:r w:rsidR="00A518E2" w:rsidRPr="004456AA">
        <w:rPr>
          <w:rFonts w:ascii="Times New Roman" w:hAnsi="Times New Roman"/>
          <w:color w:val="000000" w:themeColor="text1"/>
          <w:sz w:val="24"/>
          <w:szCs w:val="24"/>
        </w:rPr>
        <w:t xml:space="preserve"> </w:t>
      </w:r>
      <w:r w:rsidR="00EE3411">
        <w:rPr>
          <w:rFonts w:ascii="Times New Roman" w:hAnsi="Times New Roman"/>
          <w:color w:val="000000" w:themeColor="text1"/>
          <w:sz w:val="24"/>
          <w:szCs w:val="24"/>
        </w:rPr>
        <w:t xml:space="preserve">vyr. specialistė </w:t>
      </w:r>
      <w:r w:rsidR="00A518E2" w:rsidRPr="004456AA">
        <w:rPr>
          <w:rFonts w:ascii="Times New Roman" w:hAnsi="Times New Roman"/>
          <w:color w:val="000000" w:themeColor="text1"/>
          <w:sz w:val="24"/>
          <w:szCs w:val="24"/>
        </w:rPr>
        <w:t xml:space="preserve">          </w:t>
      </w:r>
      <w:r w:rsidR="00EE3411">
        <w:rPr>
          <w:rFonts w:ascii="Times New Roman" w:hAnsi="Times New Roman"/>
          <w:color w:val="000000" w:themeColor="text1"/>
          <w:sz w:val="24"/>
          <w:szCs w:val="24"/>
        </w:rPr>
        <w:t xml:space="preserve">              Violeta Strankauskienė</w:t>
      </w:r>
    </w:p>
    <w:sectPr w:rsidR="002A31A3" w:rsidSect="008F58D0">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AD9FE" w14:textId="77777777" w:rsidR="005A3649" w:rsidRDefault="005A3649" w:rsidP="00FF5396">
      <w:pPr>
        <w:spacing w:after="0" w:line="240" w:lineRule="auto"/>
      </w:pPr>
      <w:r>
        <w:separator/>
      </w:r>
    </w:p>
  </w:endnote>
  <w:endnote w:type="continuationSeparator" w:id="0">
    <w:p w14:paraId="7FF35539" w14:textId="77777777" w:rsidR="005A3649" w:rsidRDefault="005A3649" w:rsidP="00FF5396">
      <w:pPr>
        <w:spacing w:after="0" w:line="240" w:lineRule="auto"/>
      </w:pPr>
      <w:r>
        <w:continuationSeparator/>
      </w:r>
    </w:p>
  </w:endnote>
  <w:endnote w:type="continuationNotice" w:id="1">
    <w:p w14:paraId="294832AC" w14:textId="77777777" w:rsidR="005A3649" w:rsidRDefault="005A3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DFAD82" w14:textId="77777777" w:rsidR="005A3649" w:rsidRDefault="005A3649" w:rsidP="00FF5396">
      <w:pPr>
        <w:spacing w:after="0" w:line="240" w:lineRule="auto"/>
      </w:pPr>
      <w:r>
        <w:separator/>
      </w:r>
    </w:p>
  </w:footnote>
  <w:footnote w:type="continuationSeparator" w:id="0">
    <w:p w14:paraId="7BB531F6" w14:textId="77777777" w:rsidR="005A3649" w:rsidRDefault="005A3649" w:rsidP="00FF5396">
      <w:pPr>
        <w:spacing w:after="0" w:line="240" w:lineRule="auto"/>
      </w:pPr>
      <w:r>
        <w:continuationSeparator/>
      </w:r>
    </w:p>
  </w:footnote>
  <w:footnote w:type="continuationNotice" w:id="1">
    <w:p w14:paraId="57987F21" w14:textId="77777777" w:rsidR="005A3649" w:rsidRDefault="005A3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81374651"/>
      <w:docPartObj>
        <w:docPartGallery w:val="Page Numbers (Top of Page)"/>
        <w:docPartUnique/>
      </w:docPartObj>
    </w:sdtPr>
    <w:sdtEndPr/>
    <w:sdtContent>
      <w:p w14:paraId="507BF06A" w14:textId="58E80E2F" w:rsidR="005A3649" w:rsidRDefault="005A3649">
        <w:pPr>
          <w:pStyle w:val="Antrats"/>
          <w:jc w:val="center"/>
        </w:pPr>
        <w:r>
          <w:fldChar w:fldCharType="begin"/>
        </w:r>
        <w:r>
          <w:instrText>PAGE   \* MERGEFORMAT</w:instrText>
        </w:r>
        <w:r>
          <w:fldChar w:fldCharType="separate"/>
        </w:r>
        <w:r>
          <w:rPr>
            <w:noProof/>
          </w:rPr>
          <w:t>2</w:t>
        </w:r>
        <w:r>
          <w:rPr>
            <w:noProof/>
          </w:rPr>
          <w:t>5</w:t>
        </w:r>
        <w:r>
          <w:fldChar w:fldCharType="end"/>
        </w:r>
      </w:p>
    </w:sdtContent>
  </w:sdt>
  <w:p w14:paraId="1F006070" w14:textId="77777777" w:rsidR="005A3649" w:rsidRDefault="005A3649">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99B8E" w14:textId="18670A78" w:rsidR="005A3649" w:rsidRDefault="005A3649">
    <w:pPr>
      <w:pStyle w:val="Antrats"/>
      <w:jc w:val="center"/>
    </w:pPr>
  </w:p>
  <w:p w14:paraId="754179B7" w14:textId="77777777" w:rsidR="005A3649" w:rsidRDefault="005A364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00000003"/>
    <w:name w:val="WW8Num3"/>
    <w:lvl w:ilvl="0">
      <w:start w:val="1"/>
      <w:numFmt w:val="decimal"/>
      <w:suff w:val="space"/>
      <w:lvlText w:val="%1."/>
      <w:lvlJc w:val="left"/>
      <w:pPr>
        <w:tabs>
          <w:tab w:val="num" w:pos="0"/>
        </w:tabs>
        <w:ind w:left="907" w:hanging="547"/>
      </w:pPr>
    </w:lvl>
    <w:lvl w:ilvl="1">
      <w:start w:val="1"/>
      <w:numFmt w:val="decimal"/>
      <w:suff w:val="space"/>
      <w:lvlText w:val="%1.%2."/>
      <w:lvlJc w:val="left"/>
      <w:pPr>
        <w:tabs>
          <w:tab w:val="num" w:pos="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6979B9"/>
    <w:multiLevelType w:val="multilevel"/>
    <w:tmpl w:val="F7F2B254"/>
    <w:lvl w:ilvl="0">
      <w:start w:val="67"/>
      <w:numFmt w:val="decimal"/>
      <w:lvlText w:val="%1"/>
      <w:lvlJc w:val="left"/>
      <w:pPr>
        <w:ind w:left="420" w:hanging="420"/>
      </w:pPr>
      <w:rPr>
        <w:rFonts w:hint="default"/>
      </w:rPr>
    </w:lvl>
    <w:lvl w:ilvl="1">
      <w:start w:val="7"/>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 w15:restartNumberingAfterBreak="0">
    <w:nsid w:val="044F67C1"/>
    <w:multiLevelType w:val="multilevel"/>
    <w:tmpl w:val="549AF670"/>
    <w:lvl w:ilvl="0">
      <w:start w:val="67"/>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7A74BD3"/>
    <w:multiLevelType w:val="multilevel"/>
    <w:tmpl w:val="5B3EC9A4"/>
    <w:lvl w:ilvl="0">
      <w:start w:val="63"/>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423A4D"/>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04303B5"/>
    <w:multiLevelType w:val="hybridMultilevel"/>
    <w:tmpl w:val="D0BC5CD4"/>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15:restartNumberingAfterBreak="0">
    <w:nsid w:val="164924B3"/>
    <w:multiLevelType w:val="multilevel"/>
    <w:tmpl w:val="1CA0A90C"/>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F53714"/>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43079E3"/>
    <w:multiLevelType w:val="hybridMultilevel"/>
    <w:tmpl w:val="8FBA3916"/>
    <w:lvl w:ilvl="0" w:tplc="477A7A94">
      <w:start w:val="1"/>
      <w:numFmt w:val="decimal"/>
      <w:lvlText w:val="%1."/>
      <w:lvlJc w:val="left"/>
      <w:pPr>
        <w:ind w:left="180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15:restartNumberingAfterBreak="0">
    <w:nsid w:val="26CF1BDB"/>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413"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10" w15:restartNumberingAfterBreak="0">
    <w:nsid w:val="2B6D1DC1"/>
    <w:multiLevelType w:val="hybridMultilevel"/>
    <w:tmpl w:val="7B782CE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C847A83"/>
    <w:multiLevelType w:val="multilevel"/>
    <w:tmpl w:val="D494D01E"/>
    <w:lvl w:ilvl="0">
      <w:start w:val="65"/>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223164E"/>
    <w:multiLevelType w:val="multilevel"/>
    <w:tmpl w:val="BB66C478"/>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5AD5D2A"/>
    <w:multiLevelType w:val="hybridMultilevel"/>
    <w:tmpl w:val="2154DB7A"/>
    <w:lvl w:ilvl="0" w:tplc="477A7A9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369F4206"/>
    <w:multiLevelType w:val="multilevel"/>
    <w:tmpl w:val="557CFFEA"/>
    <w:lvl w:ilvl="0">
      <w:start w:val="67"/>
      <w:numFmt w:val="decimal"/>
      <w:lvlText w:val="%1"/>
      <w:lvlJc w:val="left"/>
      <w:pPr>
        <w:ind w:left="600" w:hanging="600"/>
      </w:pPr>
      <w:rPr>
        <w:rFonts w:hint="default"/>
        <w:color w:val="000000"/>
      </w:rPr>
    </w:lvl>
    <w:lvl w:ilvl="1">
      <w:start w:val="2"/>
      <w:numFmt w:val="decimal"/>
      <w:lvlText w:val="%1.%2"/>
      <w:lvlJc w:val="left"/>
      <w:pPr>
        <w:ind w:left="990" w:hanging="600"/>
      </w:pPr>
      <w:rPr>
        <w:rFonts w:hint="default"/>
        <w:color w:val="000000"/>
      </w:rPr>
    </w:lvl>
    <w:lvl w:ilvl="2">
      <w:start w:val="1"/>
      <w:numFmt w:val="decimal"/>
      <w:lvlText w:val="%1.%2.%3"/>
      <w:lvlJc w:val="left"/>
      <w:pPr>
        <w:ind w:left="1500" w:hanging="720"/>
      </w:pPr>
      <w:rPr>
        <w:rFonts w:hint="default"/>
        <w:color w:val="000000"/>
      </w:rPr>
    </w:lvl>
    <w:lvl w:ilvl="3">
      <w:start w:val="1"/>
      <w:numFmt w:val="decimal"/>
      <w:lvlText w:val="%1.%2.%3.%4"/>
      <w:lvlJc w:val="left"/>
      <w:pPr>
        <w:ind w:left="1890" w:hanging="720"/>
      </w:pPr>
      <w:rPr>
        <w:rFonts w:hint="default"/>
        <w:color w:val="000000"/>
      </w:rPr>
    </w:lvl>
    <w:lvl w:ilvl="4">
      <w:start w:val="1"/>
      <w:numFmt w:val="decimal"/>
      <w:lvlText w:val="%1.%2.%3.%4.%5"/>
      <w:lvlJc w:val="left"/>
      <w:pPr>
        <w:ind w:left="2640" w:hanging="1080"/>
      </w:pPr>
      <w:rPr>
        <w:rFonts w:hint="default"/>
        <w:color w:val="000000"/>
      </w:rPr>
    </w:lvl>
    <w:lvl w:ilvl="5">
      <w:start w:val="1"/>
      <w:numFmt w:val="decimal"/>
      <w:lvlText w:val="%1.%2.%3.%4.%5.%6"/>
      <w:lvlJc w:val="left"/>
      <w:pPr>
        <w:ind w:left="3030" w:hanging="1080"/>
      </w:pPr>
      <w:rPr>
        <w:rFonts w:hint="default"/>
        <w:color w:val="000000"/>
      </w:rPr>
    </w:lvl>
    <w:lvl w:ilvl="6">
      <w:start w:val="1"/>
      <w:numFmt w:val="decimal"/>
      <w:lvlText w:val="%1.%2.%3.%4.%5.%6.%7"/>
      <w:lvlJc w:val="left"/>
      <w:pPr>
        <w:ind w:left="3780" w:hanging="1440"/>
      </w:pPr>
      <w:rPr>
        <w:rFonts w:hint="default"/>
        <w:color w:val="000000"/>
      </w:rPr>
    </w:lvl>
    <w:lvl w:ilvl="7">
      <w:start w:val="1"/>
      <w:numFmt w:val="decimal"/>
      <w:lvlText w:val="%1.%2.%3.%4.%5.%6.%7.%8"/>
      <w:lvlJc w:val="left"/>
      <w:pPr>
        <w:ind w:left="4170" w:hanging="1440"/>
      </w:pPr>
      <w:rPr>
        <w:rFonts w:hint="default"/>
        <w:color w:val="000000"/>
      </w:rPr>
    </w:lvl>
    <w:lvl w:ilvl="8">
      <w:start w:val="1"/>
      <w:numFmt w:val="decimal"/>
      <w:lvlText w:val="%1.%2.%3.%4.%5.%6.%7.%8.%9"/>
      <w:lvlJc w:val="left"/>
      <w:pPr>
        <w:ind w:left="4920" w:hanging="1800"/>
      </w:pPr>
      <w:rPr>
        <w:rFonts w:hint="default"/>
        <w:color w:val="000000"/>
      </w:rPr>
    </w:lvl>
  </w:abstractNum>
  <w:abstractNum w:abstractNumId="15" w15:restartNumberingAfterBreak="0">
    <w:nsid w:val="372F3C4F"/>
    <w:multiLevelType w:val="multilevel"/>
    <w:tmpl w:val="DA14AD16"/>
    <w:lvl w:ilvl="0">
      <w:start w:val="15"/>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A382B00"/>
    <w:multiLevelType w:val="multilevel"/>
    <w:tmpl w:val="B0206D7C"/>
    <w:lvl w:ilvl="0">
      <w:start w:val="67"/>
      <w:numFmt w:val="decimal"/>
      <w:lvlText w:val="%1"/>
      <w:lvlJc w:val="left"/>
      <w:pPr>
        <w:ind w:left="420" w:hanging="420"/>
      </w:pPr>
      <w:rPr>
        <w:rFonts w:hint="default"/>
      </w:rPr>
    </w:lvl>
    <w:lvl w:ilvl="1">
      <w:start w:val="9"/>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CDF0A94"/>
    <w:multiLevelType w:val="multilevel"/>
    <w:tmpl w:val="E13A22E2"/>
    <w:lvl w:ilvl="0">
      <w:start w:val="56"/>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10E7D4B"/>
    <w:multiLevelType w:val="hybridMultilevel"/>
    <w:tmpl w:val="F434F416"/>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9" w15:restartNumberingAfterBreak="0">
    <w:nsid w:val="42D94D3F"/>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588"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4C22797D"/>
    <w:multiLevelType w:val="multilevel"/>
    <w:tmpl w:val="681EB756"/>
    <w:lvl w:ilvl="0">
      <w:start w:val="1"/>
      <w:numFmt w:val="decimal"/>
      <w:lvlText w:val="%1."/>
      <w:lvlJc w:val="left"/>
      <w:pPr>
        <w:ind w:left="1080" w:hanging="360"/>
      </w:pPr>
      <w:rPr>
        <w:rFonts w:hint="default"/>
      </w:rPr>
    </w:lvl>
    <w:lvl w:ilvl="1">
      <w:start w:val="1"/>
      <w:numFmt w:val="decimal"/>
      <w:isLgl/>
      <w:lvlText w:val="%1.%2."/>
      <w:lvlJc w:val="left"/>
      <w:pPr>
        <w:ind w:left="1156" w:hanging="588"/>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1" w15:restartNumberingAfterBreak="0">
    <w:nsid w:val="4EAC6BB2"/>
    <w:multiLevelType w:val="multilevel"/>
    <w:tmpl w:val="A7F4AA34"/>
    <w:lvl w:ilvl="0">
      <w:start w:val="67"/>
      <w:numFmt w:val="decimal"/>
      <w:lvlText w:val="%1"/>
      <w:lvlJc w:val="left"/>
      <w:pPr>
        <w:ind w:left="420" w:hanging="420"/>
      </w:pPr>
      <w:rPr>
        <w:rFonts w:hint="default"/>
      </w:rPr>
    </w:lvl>
    <w:lvl w:ilvl="1">
      <w:start w:val="9"/>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2" w15:restartNumberingAfterBreak="0">
    <w:nsid w:val="56D15E78"/>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CDC2E12"/>
    <w:multiLevelType w:val="multilevel"/>
    <w:tmpl w:val="BF023090"/>
    <w:lvl w:ilvl="0">
      <w:start w:val="67"/>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2F76FAE"/>
    <w:multiLevelType w:val="hybridMultilevel"/>
    <w:tmpl w:val="81C25A44"/>
    <w:lvl w:ilvl="0" w:tplc="BF34AA8E">
      <w:start w:val="1"/>
      <w:numFmt w:val="decimal"/>
      <w:lvlText w:val="%1."/>
      <w:lvlJc w:val="left"/>
      <w:pPr>
        <w:ind w:left="1068" w:hanging="360"/>
      </w:pPr>
      <w:rPr>
        <w:rFonts w:hint="default"/>
      </w:rPr>
    </w:lvl>
    <w:lvl w:ilvl="1" w:tplc="04270019" w:tentative="1">
      <w:start w:val="1"/>
      <w:numFmt w:val="lowerLetter"/>
      <w:lvlText w:val="%2."/>
      <w:lvlJc w:val="left"/>
      <w:pPr>
        <w:ind w:left="1788" w:hanging="360"/>
      </w:pPr>
    </w:lvl>
    <w:lvl w:ilvl="2" w:tplc="0427001B" w:tentative="1">
      <w:start w:val="1"/>
      <w:numFmt w:val="lowerRoman"/>
      <w:lvlText w:val="%3."/>
      <w:lvlJc w:val="right"/>
      <w:pPr>
        <w:ind w:left="2508" w:hanging="180"/>
      </w:pPr>
    </w:lvl>
    <w:lvl w:ilvl="3" w:tplc="0427000F" w:tentative="1">
      <w:start w:val="1"/>
      <w:numFmt w:val="decimal"/>
      <w:lvlText w:val="%4."/>
      <w:lvlJc w:val="left"/>
      <w:pPr>
        <w:ind w:left="3228" w:hanging="360"/>
      </w:pPr>
    </w:lvl>
    <w:lvl w:ilvl="4" w:tplc="04270019" w:tentative="1">
      <w:start w:val="1"/>
      <w:numFmt w:val="lowerLetter"/>
      <w:lvlText w:val="%5."/>
      <w:lvlJc w:val="left"/>
      <w:pPr>
        <w:ind w:left="3948" w:hanging="360"/>
      </w:pPr>
    </w:lvl>
    <w:lvl w:ilvl="5" w:tplc="0427001B" w:tentative="1">
      <w:start w:val="1"/>
      <w:numFmt w:val="lowerRoman"/>
      <w:lvlText w:val="%6."/>
      <w:lvlJc w:val="right"/>
      <w:pPr>
        <w:ind w:left="4668" w:hanging="180"/>
      </w:pPr>
    </w:lvl>
    <w:lvl w:ilvl="6" w:tplc="0427000F" w:tentative="1">
      <w:start w:val="1"/>
      <w:numFmt w:val="decimal"/>
      <w:lvlText w:val="%7."/>
      <w:lvlJc w:val="left"/>
      <w:pPr>
        <w:ind w:left="5388" w:hanging="360"/>
      </w:pPr>
    </w:lvl>
    <w:lvl w:ilvl="7" w:tplc="04270019" w:tentative="1">
      <w:start w:val="1"/>
      <w:numFmt w:val="lowerLetter"/>
      <w:lvlText w:val="%8."/>
      <w:lvlJc w:val="left"/>
      <w:pPr>
        <w:ind w:left="6108" w:hanging="360"/>
      </w:pPr>
    </w:lvl>
    <w:lvl w:ilvl="8" w:tplc="0427001B" w:tentative="1">
      <w:start w:val="1"/>
      <w:numFmt w:val="lowerRoman"/>
      <w:lvlText w:val="%9."/>
      <w:lvlJc w:val="right"/>
      <w:pPr>
        <w:ind w:left="6828" w:hanging="180"/>
      </w:pPr>
    </w:lvl>
  </w:abstractNum>
  <w:abstractNum w:abstractNumId="25" w15:restartNumberingAfterBreak="0">
    <w:nsid w:val="640E32DE"/>
    <w:multiLevelType w:val="hybridMultilevel"/>
    <w:tmpl w:val="709A1EC0"/>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6" w15:restartNumberingAfterBreak="0">
    <w:nsid w:val="6463064B"/>
    <w:multiLevelType w:val="multilevel"/>
    <w:tmpl w:val="418C0C66"/>
    <w:lvl w:ilvl="0">
      <w:start w:val="75"/>
      <w:numFmt w:val="decimal"/>
      <w:lvlText w:val="%1"/>
      <w:lvlJc w:val="left"/>
      <w:pPr>
        <w:ind w:left="420" w:hanging="420"/>
      </w:pPr>
      <w:rPr>
        <w:rFonts w:hint="default"/>
      </w:rPr>
    </w:lvl>
    <w:lvl w:ilvl="1">
      <w:start w:val="3"/>
      <w:numFmt w:val="decimal"/>
      <w:lvlText w:val="%1.%2"/>
      <w:lvlJc w:val="left"/>
      <w:pPr>
        <w:ind w:left="2700" w:hanging="420"/>
      </w:pPr>
      <w:rPr>
        <w:rFonts w:hint="default"/>
      </w:rPr>
    </w:lvl>
    <w:lvl w:ilvl="2">
      <w:start w:val="1"/>
      <w:numFmt w:val="decimal"/>
      <w:lvlText w:val="%1.%2.%3"/>
      <w:lvlJc w:val="left"/>
      <w:pPr>
        <w:ind w:left="5280" w:hanging="720"/>
      </w:pPr>
      <w:rPr>
        <w:rFonts w:hint="default"/>
      </w:rPr>
    </w:lvl>
    <w:lvl w:ilvl="3">
      <w:start w:val="1"/>
      <w:numFmt w:val="decimal"/>
      <w:lvlText w:val="%1.%2.%3.%4"/>
      <w:lvlJc w:val="left"/>
      <w:pPr>
        <w:ind w:left="7560" w:hanging="720"/>
      </w:pPr>
      <w:rPr>
        <w:rFonts w:hint="default"/>
      </w:rPr>
    </w:lvl>
    <w:lvl w:ilvl="4">
      <w:start w:val="1"/>
      <w:numFmt w:val="decimal"/>
      <w:lvlText w:val="%1.%2.%3.%4.%5"/>
      <w:lvlJc w:val="left"/>
      <w:pPr>
        <w:ind w:left="10200" w:hanging="1080"/>
      </w:pPr>
      <w:rPr>
        <w:rFonts w:hint="default"/>
      </w:rPr>
    </w:lvl>
    <w:lvl w:ilvl="5">
      <w:start w:val="1"/>
      <w:numFmt w:val="decimal"/>
      <w:lvlText w:val="%1.%2.%3.%4.%5.%6"/>
      <w:lvlJc w:val="left"/>
      <w:pPr>
        <w:ind w:left="12480" w:hanging="1080"/>
      </w:pPr>
      <w:rPr>
        <w:rFonts w:hint="default"/>
      </w:rPr>
    </w:lvl>
    <w:lvl w:ilvl="6">
      <w:start w:val="1"/>
      <w:numFmt w:val="decimal"/>
      <w:lvlText w:val="%1.%2.%3.%4.%5.%6.%7"/>
      <w:lvlJc w:val="left"/>
      <w:pPr>
        <w:ind w:left="15120" w:hanging="1440"/>
      </w:pPr>
      <w:rPr>
        <w:rFonts w:hint="default"/>
      </w:rPr>
    </w:lvl>
    <w:lvl w:ilvl="7">
      <w:start w:val="1"/>
      <w:numFmt w:val="decimal"/>
      <w:lvlText w:val="%1.%2.%3.%4.%5.%6.%7.%8"/>
      <w:lvlJc w:val="left"/>
      <w:pPr>
        <w:ind w:left="17400" w:hanging="1440"/>
      </w:pPr>
      <w:rPr>
        <w:rFonts w:hint="default"/>
      </w:rPr>
    </w:lvl>
    <w:lvl w:ilvl="8">
      <w:start w:val="1"/>
      <w:numFmt w:val="decimal"/>
      <w:lvlText w:val="%1.%2.%3.%4.%5.%6.%7.%8.%9"/>
      <w:lvlJc w:val="left"/>
      <w:pPr>
        <w:ind w:left="20040" w:hanging="1800"/>
      </w:pPr>
      <w:rPr>
        <w:rFonts w:hint="default"/>
      </w:rPr>
    </w:lvl>
  </w:abstractNum>
  <w:abstractNum w:abstractNumId="27" w15:restartNumberingAfterBreak="0">
    <w:nsid w:val="677966BE"/>
    <w:multiLevelType w:val="multilevel"/>
    <w:tmpl w:val="BD32DD3E"/>
    <w:lvl w:ilvl="0">
      <w:start w:val="67"/>
      <w:numFmt w:val="decimal"/>
      <w:lvlText w:val="%1"/>
      <w:lvlJc w:val="left"/>
      <w:pPr>
        <w:ind w:left="420" w:hanging="420"/>
      </w:pPr>
      <w:rPr>
        <w:rFonts w:hint="default"/>
      </w:rPr>
    </w:lvl>
    <w:lvl w:ilvl="1">
      <w:start w:val="5"/>
      <w:numFmt w:val="decimal"/>
      <w:lvlText w:val="%1.%2"/>
      <w:lvlJc w:val="left"/>
      <w:pPr>
        <w:ind w:left="1560" w:hanging="4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140" w:hanging="72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6780" w:hanging="1080"/>
      </w:pPr>
      <w:rPr>
        <w:rFonts w:hint="default"/>
      </w:rPr>
    </w:lvl>
    <w:lvl w:ilvl="6">
      <w:start w:val="1"/>
      <w:numFmt w:val="decimal"/>
      <w:lvlText w:val="%1.%2.%3.%4.%5.%6.%7"/>
      <w:lvlJc w:val="left"/>
      <w:pPr>
        <w:ind w:left="8280" w:hanging="1440"/>
      </w:pPr>
      <w:rPr>
        <w:rFonts w:hint="default"/>
      </w:rPr>
    </w:lvl>
    <w:lvl w:ilvl="7">
      <w:start w:val="1"/>
      <w:numFmt w:val="decimal"/>
      <w:lvlText w:val="%1.%2.%3.%4.%5.%6.%7.%8"/>
      <w:lvlJc w:val="left"/>
      <w:pPr>
        <w:ind w:left="9420" w:hanging="1440"/>
      </w:pPr>
      <w:rPr>
        <w:rFonts w:hint="default"/>
      </w:rPr>
    </w:lvl>
    <w:lvl w:ilvl="8">
      <w:start w:val="1"/>
      <w:numFmt w:val="decimal"/>
      <w:lvlText w:val="%1.%2.%3.%4.%5.%6.%7.%8.%9"/>
      <w:lvlJc w:val="left"/>
      <w:pPr>
        <w:ind w:left="10920" w:hanging="1800"/>
      </w:pPr>
      <w:rPr>
        <w:rFonts w:hint="default"/>
      </w:rPr>
    </w:lvl>
  </w:abstractNum>
  <w:abstractNum w:abstractNumId="28" w15:restartNumberingAfterBreak="0">
    <w:nsid w:val="690233A9"/>
    <w:multiLevelType w:val="hybridMultilevel"/>
    <w:tmpl w:val="F1F29BEC"/>
    <w:lvl w:ilvl="0" w:tplc="55D677DE">
      <w:start w:val="2020"/>
      <w:numFmt w:val="bullet"/>
      <w:lvlText w:val="-"/>
      <w:lvlJc w:val="left"/>
      <w:pPr>
        <w:ind w:left="1080" w:hanging="360"/>
      </w:pPr>
      <w:rPr>
        <w:rFonts w:ascii="Calibri" w:eastAsia="Calibri" w:hAnsi="Calibri" w:cs="Calibri"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9" w15:restartNumberingAfterBreak="0">
    <w:nsid w:val="6D620F9B"/>
    <w:multiLevelType w:val="hybridMultilevel"/>
    <w:tmpl w:val="CE74C2F8"/>
    <w:lvl w:ilvl="0" w:tplc="0427000F">
      <w:start w:val="60"/>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6FB7143C"/>
    <w:multiLevelType w:val="hybridMultilevel"/>
    <w:tmpl w:val="674E7CC0"/>
    <w:lvl w:ilvl="0" w:tplc="3FD2C920">
      <w:start w:val="56"/>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1" w15:restartNumberingAfterBreak="0">
    <w:nsid w:val="71D4124B"/>
    <w:multiLevelType w:val="hybridMultilevel"/>
    <w:tmpl w:val="D88886C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2" w15:restartNumberingAfterBreak="0">
    <w:nsid w:val="74D979F3"/>
    <w:multiLevelType w:val="multilevel"/>
    <w:tmpl w:val="56A213C8"/>
    <w:lvl w:ilvl="0">
      <w:start w:val="65"/>
      <w:numFmt w:val="decimal"/>
      <w:lvlText w:val="%1"/>
      <w:lvlJc w:val="left"/>
      <w:pPr>
        <w:ind w:left="780" w:hanging="780"/>
      </w:pPr>
      <w:rPr>
        <w:rFonts w:hint="default"/>
      </w:rPr>
    </w:lvl>
    <w:lvl w:ilvl="1">
      <w:start w:val="2"/>
      <w:numFmt w:val="decimal"/>
      <w:lvlText w:val="%1.%2"/>
      <w:lvlJc w:val="left"/>
      <w:pPr>
        <w:ind w:left="1020" w:hanging="780"/>
      </w:pPr>
      <w:rPr>
        <w:rFonts w:hint="default"/>
      </w:rPr>
    </w:lvl>
    <w:lvl w:ilvl="2">
      <w:start w:val="3"/>
      <w:numFmt w:val="decimal"/>
      <w:lvlText w:val="%1.%2.%3"/>
      <w:lvlJc w:val="left"/>
      <w:pPr>
        <w:ind w:left="1260" w:hanging="780"/>
      </w:pPr>
      <w:rPr>
        <w:rFonts w:hint="default"/>
      </w:rPr>
    </w:lvl>
    <w:lvl w:ilvl="3">
      <w:start w:val="1"/>
      <w:numFmt w:val="decimal"/>
      <w:lvlText w:val="%1.%2.%3.%4"/>
      <w:lvlJc w:val="left"/>
      <w:pPr>
        <w:ind w:left="1500" w:hanging="78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13"/>
  </w:num>
  <w:num w:numId="4">
    <w:abstractNumId w:val="8"/>
  </w:num>
  <w:num w:numId="5">
    <w:abstractNumId w:val="19"/>
  </w:num>
  <w:num w:numId="6">
    <w:abstractNumId w:val="31"/>
  </w:num>
  <w:num w:numId="7">
    <w:abstractNumId w:val="32"/>
  </w:num>
  <w:num w:numId="8">
    <w:abstractNumId w:val="4"/>
  </w:num>
  <w:num w:numId="9">
    <w:abstractNumId w:val="11"/>
  </w:num>
  <w:num w:numId="10">
    <w:abstractNumId w:val="5"/>
  </w:num>
  <w:num w:numId="11">
    <w:abstractNumId w:val="14"/>
  </w:num>
  <w:num w:numId="12">
    <w:abstractNumId w:val="2"/>
  </w:num>
  <w:num w:numId="13">
    <w:abstractNumId w:val="18"/>
  </w:num>
  <w:num w:numId="14">
    <w:abstractNumId w:val="9"/>
  </w:num>
  <w:num w:numId="15">
    <w:abstractNumId w:val="1"/>
  </w:num>
  <w:num w:numId="16">
    <w:abstractNumId w:val="22"/>
  </w:num>
  <w:num w:numId="17">
    <w:abstractNumId w:val="23"/>
  </w:num>
  <w:num w:numId="18">
    <w:abstractNumId w:val="6"/>
  </w:num>
  <w:num w:numId="19">
    <w:abstractNumId w:val="7"/>
  </w:num>
  <w:num w:numId="20">
    <w:abstractNumId w:val="21"/>
  </w:num>
  <w:num w:numId="21">
    <w:abstractNumId w:val="16"/>
  </w:num>
  <w:num w:numId="22">
    <w:abstractNumId w:val="10"/>
  </w:num>
  <w:num w:numId="23">
    <w:abstractNumId w:val="12"/>
  </w:num>
  <w:num w:numId="24">
    <w:abstractNumId w:val="27"/>
  </w:num>
  <w:num w:numId="25">
    <w:abstractNumId w:val="20"/>
  </w:num>
  <w:num w:numId="26">
    <w:abstractNumId w:val="26"/>
  </w:num>
  <w:num w:numId="27">
    <w:abstractNumId w:val="29"/>
  </w:num>
  <w:num w:numId="28">
    <w:abstractNumId w:val="3"/>
  </w:num>
  <w:num w:numId="29">
    <w:abstractNumId w:val="30"/>
  </w:num>
  <w:num w:numId="30">
    <w:abstractNumId w:val="24"/>
  </w:num>
  <w:num w:numId="31">
    <w:abstractNumId w:val="28"/>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296"/>
  <w:hyphenationZone w:val="396"/>
  <w:characterSpacingControl w:val="doNotCompress"/>
  <w:hdrShapeDefaults>
    <o:shapedefaults v:ext="edit" spidmax="409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EAC"/>
    <w:rsid w:val="00005DD8"/>
    <w:rsid w:val="000060A3"/>
    <w:rsid w:val="000121F2"/>
    <w:rsid w:val="00012FA2"/>
    <w:rsid w:val="000135AF"/>
    <w:rsid w:val="00017EA9"/>
    <w:rsid w:val="000212A7"/>
    <w:rsid w:val="00026D7D"/>
    <w:rsid w:val="00033E5A"/>
    <w:rsid w:val="0003404E"/>
    <w:rsid w:val="000372BE"/>
    <w:rsid w:val="00043A85"/>
    <w:rsid w:val="00045719"/>
    <w:rsid w:val="00046699"/>
    <w:rsid w:val="0005330B"/>
    <w:rsid w:val="000543D2"/>
    <w:rsid w:val="0006046C"/>
    <w:rsid w:val="00061E57"/>
    <w:rsid w:val="000655F1"/>
    <w:rsid w:val="00076F79"/>
    <w:rsid w:val="00080232"/>
    <w:rsid w:val="00081BD9"/>
    <w:rsid w:val="00083F01"/>
    <w:rsid w:val="00086CA7"/>
    <w:rsid w:val="000905A7"/>
    <w:rsid w:val="00090CEB"/>
    <w:rsid w:val="00091442"/>
    <w:rsid w:val="00091FCD"/>
    <w:rsid w:val="00097605"/>
    <w:rsid w:val="000A3258"/>
    <w:rsid w:val="000A37F5"/>
    <w:rsid w:val="000A5A93"/>
    <w:rsid w:val="000B2BC2"/>
    <w:rsid w:val="000C2330"/>
    <w:rsid w:val="000C3006"/>
    <w:rsid w:val="000D0847"/>
    <w:rsid w:val="000D0B7D"/>
    <w:rsid w:val="000D0E16"/>
    <w:rsid w:val="000E22E4"/>
    <w:rsid w:val="000E2800"/>
    <w:rsid w:val="000E607A"/>
    <w:rsid w:val="000E62DC"/>
    <w:rsid w:val="000E6D31"/>
    <w:rsid w:val="000F0188"/>
    <w:rsid w:val="000F1B0B"/>
    <w:rsid w:val="000F28E0"/>
    <w:rsid w:val="000F383C"/>
    <w:rsid w:val="000F6524"/>
    <w:rsid w:val="000F6B5F"/>
    <w:rsid w:val="00104637"/>
    <w:rsid w:val="001058DB"/>
    <w:rsid w:val="001135AF"/>
    <w:rsid w:val="00114554"/>
    <w:rsid w:val="00115937"/>
    <w:rsid w:val="00120521"/>
    <w:rsid w:val="00122B3B"/>
    <w:rsid w:val="00123F3C"/>
    <w:rsid w:val="0013061D"/>
    <w:rsid w:val="00130692"/>
    <w:rsid w:val="00133569"/>
    <w:rsid w:val="00133CF8"/>
    <w:rsid w:val="00134A9C"/>
    <w:rsid w:val="0013531B"/>
    <w:rsid w:val="001405DB"/>
    <w:rsid w:val="00153741"/>
    <w:rsid w:val="00154639"/>
    <w:rsid w:val="0015702C"/>
    <w:rsid w:val="00160067"/>
    <w:rsid w:val="00162305"/>
    <w:rsid w:val="001624FC"/>
    <w:rsid w:val="00165163"/>
    <w:rsid w:val="00166E82"/>
    <w:rsid w:val="00167D50"/>
    <w:rsid w:val="00171C9C"/>
    <w:rsid w:val="001721F9"/>
    <w:rsid w:val="0017255B"/>
    <w:rsid w:val="001735E7"/>
    <w:rsid w:val="001746EE"/>
    <w:rsid w:val="00176E25"/>
    <w:rsid w:val="00180858"/>
    <w:rsid w:val="00182B82"/>
    <w:rsid w:val="00182CB1"/>
    <w:rsid w:val="0018413E"/>
    <w:rsid w:val="00191A89"/>
    <w:rsid w:val="0019675F"/>
    <w:rsid w:val="00197BDF"/>
    <w:rsid w:val="001A20C7"/>
    <w:rsid w:val="001A33B9"/>
    <w:rsid w:val="001B0936"/>
    <w:rsid w:val="001B125B"/>
    <w:rsid w:val="001B204B"/>
    <w:rsid w:val="001B50C7"/>
    <w:rsid w:val="001B514D"/>
    <w:rsid w:val="001B5188"/>
    <w:rsid w:val="001B5440"/>
    <w:rsid w:val="001C0E50"/>
    <w:rsid w:val="001C1F37"/>
    <w:rsid w:val="001D32F9"/>
    <w:rsid w:val="001D3E20"/>
    <w:rsid w:val="001D6E1D"/>
    <w:rsid w:val="001E4AB8"/>
    <w:rsid w:val="001E5FEC"/>
    <w:rsid w:val="001F3E1D"/>
    <w:rsid w:val="001F5F80"/>
    <w:rsid w:val="002009F4"/>
    <w:rsid w:val="00202B2F"/>
    <w:rsid w:val="00204C91"/>
    <w:rsid w:val="00205CF2"/>
    <w:rsid w:val="00207360"/>
    <w:rsid w:val="002106CB"/>
    <w:rsid w:val="0021184B"/>
    <w:rsid w:val="00212B0A"/>
    <w:rsid w:val="002130E5"/>
    <w:rsid w:val="00216020"/>
    <w:rsid w:val="00222ED4"/>
    <w:rsid w:val="002274CF"/>
    <w:rsid w:val="00233747"/>
    <w:rsid w:val="00236931"/>
    <w:rsid w:val="00241A12"/>
    <w:rsid w:val="002447F9"/>
    <w:rsid w:val="00257623"/>
    <w:rsid w:val="00262832"/>
    <w:rsid w:val="00265743"/>
    <w:rsid w:val="00265EAB"/>
    <w:rsid w:val="00266215"/>
    <w:rsid w:val="00270988"/>
    <w:rsid w:val="00272296"/>
    <w:rsid w:val="002757FE"/>
    <w:rsid w:val="002773B7"/>
    <w:rsid w:val="00280944"/>
    <w:rsid w:val="002828EE"/>
    <w:rsid w:val="00284335"/>
    <w:rsid w:val="00284989"/>
    <w:rsid w:val="00292080"/>
    <w:rsid w:val="0029445D"/>
    <w:rsid w:val="002974A9"/>
    <w:rsid w:val="002A21B9"/>
    <w:rsid w:val="002A29AA"/>
    <w:rsid w:val="002A31A3"/>
    <w:rsid w:val="002A3833"/>
    <w:rsid w:val="002A3F07"/>
    <w:rsid w:val="002B4093"/>
    <w:rsid w:val="002B59CD"/>
    <w:rsid w:val="002C216E"/>
    <w:rsid w:val="002C5FE8"/>
    <w:rsid w:val="002C7D61"/>
    <w:rsid w:val="002D18F6"/>
    <w:rsid w:val="002D3956"/>
    <w:rsid w:val="002D39D8"/>
    <w:rsid w:val="002D3D75"/>
    <w:rsid w:val="002D3DA9"/>
    <w:rsid w:val="002E0254"/>
    <w:rsid w:val="002E4C64"/>
    <w:rsid w:val="002E54B6"/>
    <w:rsid w:val="002E658D"/>
    <w:rsid w:val="002E6B0C"/>
    <w:rsid w:val="002F3ACD"/>
    <w:rsid w:val="002F6904"/>
    <w:rsid w:val="003007E3"/>
    <w:rsid w:val="00301E4E"/>
    <w:rsid w:val="00301F02"/>
    <w:rsid w:val="003027CB"/>
    <w:rsid w:val="00310346"/>
    <w:rsid w:val="00310F75"/>
    <w:rsid w:val="00311DFD"/>
    <w:rsid w:val="00312BDF"/>
    <w:rsid w:val="00315F95"/>
    <w:rsid w:val="003212E2"/>
    <w:rsid w:val="00321E43"/>
    <w:rsid w:val="0032703E"/>
    <w:rsid w:val="003321D2"/>
    <w:rsid w:val="00337CE4"/>
    <w:rsid w:val="0034102F"/>
    <w:rsid w:val="00341D6E"/>
    <w:rsid w:val="00343FDA"/>
    <w:rsid w:val="00346F25"/>
    <w:rsid w:val="003475E1"/>
    <w:rsid w:val="00347D46"/>
    <w:rsid w:val="003502EC"/>
    <w:rsid w:val="00356323"/>
    <w:rsid w:val="00364F30"/>
    <w:rsid w:val="00366AB0"/>
    <w:rsid w:val="00375C19"/>
    <w:rsid w:val="00382863"/>
    <w:rsid w:val="003839B6"/>
    <w:rsid w:val="00386DC0"/>
    <w:rsid w:val="003945CF"/>
    <w:rsid w:val="003A0024"/>
    <w:rsid w:val="003A616B"/>
    <w:rsid w:val="003B24C9"/>
    <w:rsid w:val="003B7CF1"/>
    <w:rsid w:val="003C1C1B"/>
    <w:rsid w:val="003C215B"/>
    <w:rsid w:val="003D34FB"/>
    <w:rsid w:val="003F0640"/>
    <w:rsid w:val="003F065A"/>
    <w:rsid w:val="003F13A4"/>
    <w:rsid w:val="003F206B"/>
    <w:rsid w:val="003F49EC"/>
    <w:rsid w:val="003F7D7D"/>
    <w:rsid w:val="00406A65"/>
    <w:rsid w:val="00407CD5"/>
    <w:rsid w:val="00413431"/>
    <w:rsid w:val="00414130"/>
    <w:rsid w:val="004150DB"/>
    <w:rsid w:val="0041734F"/>
    <w:rsid w:val="00417C1A"/>
    <w:rsid w:val="004205D2"/>
    <w:rsid w:val="00420CCA"/>
    <w:rsid w:val="004248EC"/>
    <w:rsid w:val="00425F93"/>
    <w:rsid w:val="0042794C"/>
    <w:rsid w:val="00432990"/>
    <w:rsid w:val="00433990"/>
    <w:rsid w:val="00442C64"/>
    <w:rsid w:val="00444F88"/>
    <w:rsid w:val="004456AA"/>
    <w:rsid w:val="004464B4"/>
    <w:rsid w:val="004509C6"/>
    <w:rsid w:val="0045219A"/>
    <w:rsid w:val="00452EAF"/>
    <w:rsid w:val="0045369B"/>
    <w:rsid w:val="00454C3E"/>
    <w:rsid w:val="00461331"/>
    <w:rsid w:val="004644DC"/>
    <w:rsid w:val="004673A2"/>
    <w:rsid w:val="00473F3B"/>
    <w:rsid w:val="004756DB"/>
    <w:rsid w:val="004809FB"/>
    <w:rsid w:val="0048424A"/>
    <w:rsid w:val="00484DB9"/>
    <w:rsid w:val="004879FE"/>
    <w:rsid w:val="004942C5"/>
    <w:rsid w:val="004969C9"/>
    <w:rsid w:val="004A111F"/>
    <w:rsid w:val="004B16A0"/>
    <w:rsid w:val="004B4275"/>
    <w:rsid w:val="004B4600"/>
    <w:rsid w:val="004C049E"/>
    <w:rsid w:val="004C6A96"/>
    <w:rsid w:val="004D2F66"/>
    <w:rsid w:val="004E60E7"/>
    <w:rsid w:val="00500090"/>
    <w:rsid w:val="005138F0"/>
    <w:rsid w:val="00514036"/>
    <w:rsid w:val="0052791A"/>
    <w:rsid w:val="00532BA0"/>
    <w:rsid w:val="0053448C"/>
    <w:rsid w:val="005425AB"/>
    <w:rsid w:val="00542E49"/>
    <w:rsid w:val="00546BEA"/>
    <w:rsid w:val="005472D6"/>
    <w:rsid w:val="00550FB9"/>
    <w:rsid w:val="00553727"/>
    <w:rsid w:val="00565950"/>
    <w:rsid w:val="00575F85"/>
    <w:rsid w:val="00581512"/>
    <w:rsid w:val="0058244B"/>
    <w:rsid w:val="00583C7B"/>
    <w:rsid w:val="00584512"/>
    <w:rsid w:val="0058457D"/>
    <w:rsid w:val="005851E7"/>
    <w:rsid w:val="005857F7"/>
    <w:rsid w:val="005865ED"/>
    <w:rsid w:val="00591894"/>
    <w:rsid w:val="005943FE"/>
    <w:rsid w:val="005950B3"/>
    <w:rsid w:val="00597238"/>
    <w:rsid w:val="005A13E3"/>
    <w:rsid w:val="005A3649"/>
    <w:rsid w:val="005A5B37"/>
    <w:rsid w:val="005B5DE5"/>
    <w:rsid w:val="005C1096"/>
    <w:rsid w:val="005D36AD"/>
    <w:rsid w:val="005D7AE0"/>
    <w:rsid w:val="005E2202"/>
    <w:rsid w:val="005E59BC"/>
    <w:rsid w:val="005E5C14"/>
    <w:rsid w:val="005E63B4"/>
    <w:rsid w:val="005E7C1F"/>
    <w:rsid w:val="005F44AA"/>
    <w:rsid w:val="005F57E5"/>
    <w:rsid w:val="005F6166"/>
    <w:rsid w:val="00601CB2"/>
    <w:rsid w:val="00615300"/>
    <w:rsid w:val="00616A05"/>
    <w:rsid w:val="0063561C"/>
    <w:rsid w:val="0063600B"/>
    <w:rsid w:val="0063714A"/>
    <w:rsid w:val="00637532"/>
    <w:rsid w:val="00641A6F"/>
    <w:rsid w:val="00642A7F"/>
    <w:rsid w:val="00654F29"/>
    <w:rsid w:val="0066125C"/>
    <w:rsid w:val="00661DE6"/>
    <w:rsid w:val="006652ED"/>
    <w:rsid w:val="00665C6A"/>
    <w:rsid w:val="00671F2F"/>
    <w:rsid w:val="0067218D"/>
    <w:rsid w:val="006723DE"/>
    <w:rsid w:val="006725F8"/>
    <w:rsid w:val="006735D7"/>
    <w:rsid w:val="00673AA9"/>
    <w:rsid w:val="00676A08"/>
    <w:rsid w:val="00682498"/>
    <w:rsid w:val="00683224"/>
    <w:rsid w:val="00695AC1"/>
    <w:rsid w:val="006964CF"/>
    <w:rsid w:val="006A338A"/>
    <w:rsid w:val="006B1519"/>
    <w:rsid w:val="006C3332"/>
    <w:rsid w:val="006C7E77"/>
    <w:rsid w:val="006D1F5B"/>
    <w:rsid w:val="006D2904"/>
    <w:rsid w:val="006D5DEC"/>
    <w:rsid w:val="006D76C1"/>
    <w:rsid w:val="006E3CF1"/>
    <w:rsid w:val="006E533B"/>
    <w:rsid w:val="006F283E"/>
    <w:rsid w:val="006F287C"/>
    <w:rsid w:val="006F452C"/>
    <w:rsid w:val="006F6377"/>
    <w:rsid w:val="006F6F25"/>
    <w:rsid w:val="006F730A"/>
    <w:rsid w:val="006F7F75"/>
    <w:rsid w:val="00706BC1"/>
    <w:rsid w:val="00707D57"/>
    <w:rsid w:val="00717517"/>
    <w:rsid w:val="00722319"/>
    <w:rsid w:val="007305A8"/>
    <w:rsid w:val="00730D45"/>
    <w:rsid w:val="007344FD"/>
    <w:rsid w:val="007344FF"/>
    <w:rsid w:val="007360EE"/>
    <w:rsid w:val="00737BB5"/>
    <w:rsid w:val="007401A6"/>
    <w:rsid w:val="007511FA"/>
    <w:rsid w:val="00753C80"/>
    <w:rsid w:val="00756CB2"/>
    <w:rsid w:val="00761F9A"/>
    <w:rsid w:val="0077064F"/>
    <w:rsid w:val="007729D7"/>
    <w:rsid w:val="00775039"/>
    <w:rsid w:val="00775CBD"/>
    <w:rsid w:val="0078295B"/>
    <w:rsid w:val="007834F8"/>
    <w:rsid w:val="00785619"/>
    <w:rsid w:val="00785B76"/>
    <w:rsid w:val="0078771D"/>
    <w:rsid w:val="00791052"/>
    <w:rsid w:val="00793B27"/>
    <w:rsid w:val="00793D15"/>
    <w:rsid w:val="00794A93"/>
    <w:rsid w:val="00795772"/>
    <w:rsid w:val="007963B2"/>
    <w:rsid w:val="0079743C"/>
    <w:rsid w:val="00797880"/>
    <w:rsid w:val="007A003C"/>
    <w:rsid w:val="007A18F1"/>
    <w:rsid w:val="007A3604"/>
    <w:rsid w:val="007A5C9E"/>
    <w:rsid w:val="007A5CD6"/>
    <w:rsid w:val="007A6B3A"/>
    <w:rsid w:val="007A7166"/>
    <w:rsid w:val="007B0494"/>
    <w:rsid w:val="007B3B11"/>
    <w:rsid w:val="007B3F79"/>
    <w:rsid w:val="007C08E9"/>
    <w:rsid w:val="007C481E"/>
    <w:rsid w:val="007D7137"/>
    <w:rsid w:val="007E5954"/>
    <w:rsid w:val="007E5E3A"/>
    <w:rsid w:val="007E6151"/>
    <w:rsid w:val="007F533A"/>
    <w:rsid w:val="0081064B"/>
    <w:rsid w:val="008107AB"/>
    <w:rsid w:val="00810F08"/>
    <w:rsid w:val="00815F60"/>
    <w:rsid w:val="00830899"/>
    <w:rsid w:val="00833064"/>
    <w:rsid w:val="00835E81"/>
    <w:rsid w:val="00843ED6"/>
    <w:rsid w:val="00844AD7"/>
    <w:rsid w:val="00845088"/>
    <w:rsid w:val="00847E30"/>
    <w:rsid w:val="00852FF1"/>
    <w:rsid w:val="00853F99"/>
    <w:rsid w:val="0085656A"/>
    <w:rsid w:val="0085687D"/>
    <w:rsid w:val="008623F2"/>
    <w:rsid w:val="008645A3"/>
    <w:rsid w:val="00865C73"/>
    <w:rsid w:val="00865CA8"/>
    <w:rsid w:val="0086664C"/>
    <w:rsid w:val="00866B26"/>
    <w:rsid w:val="008705D9"/>
    <w:rsid w:val="008705DC"/>
    <w:rsid w:val="00870BC4"/>
    <w:rsid w:val="008727EF"/>
    <w:rsid w:val="00872945"/>
    <w:rsid w:val="00875208"/>
    <w:rsid w:val="008910E0"/>
    <w:rsid w:val="00896B5D"/>
    <w:rsid w:val="008A0EAC"/>
    <w:rsid w:val="008A3B46"/>
    <w:rsid w:val="008A77A7"/>
    <w:rsid w:val="008B0C34"/>
    <w:rsid w:val="008B17A4"/>
    <w:rsid w:val="008B2B33"/>
    <w:rsid w:val="008C27FF"/>
    <w:rsid w:val="008C6FF1"/>
    <w:rsid w:val="008D0B63"/>
    <w:rsid w:val="008D10EC"/>
    <w:rsid w:val="008D287A"/>
    <w:rsid w:val="008E1483"/>
    <w:rsid w:val="008E1EFF"/>
    <w:rsid w:val="008E271A"/>
    <w:rsid w:val="008E2768"/>
    <w:rsid w:val="008E6313"/>
    <w:rsid w:val="008E70B7"/>
    <w:rsid w:val="008E7981"/>
    <w:rsid w:val="008F4F30"/>
    <w:rsid w:val="008F509D"/>
    <w:rsid w:val="008F58D0"/>
    <w:rsid w:val="009002D6"/>
    <w:rsid w:val="009047D7"/>
    <w:rsid w:val="00906E4D"/>
    <w:rsid w:val="00911962"/>
    <w:rsid w:val="0091257B"/>
    <w:rsid w:val="009138FA"/>
    <w:rsid w:val="00914349"/>
    <w:rsid w:val="00922E8C"/>
    <w:rsid w:val="00924C7B"/>
    <w:rsid w:val="00926C0D"/>
    <w:rsid w:val="00926DED"/>
    <w:rsid w:val="00930EC1"/>
    <w:rsid w:val="0093430A"/>
    <w:rsid w:val="00936153"/>
    <w:rsid w:val="00936C2D"/>
    <w:rsid w:val="00937486"/>
    <w:rsid w:val="009517AA"/>
    <w:rsid w:val="009540D0"/>
    <w:rsid w:val="00954325"/>
    <w:rsid w:val="0095464A"/>
    <w:rsid w:val="009574EA"/>
    <w:rsid w:val="00961067"/>
    <w:rsid w:val="00961C64"/>
    <w:rsid w:val="00965529"/>
    <w:rsid w:val="00965953"/>
    <w:rsid w:val="00966041"/>
    <w:rsid w:val="00973B5D"/>
    <w:rsid w:val="0097605F"/>
    <w:rsid w:val="0098173E"/>
    <w:rsid w:val="009822B8"/>
    <w:rsid w:val="00994573"/>
    <w:rsid w:val="0099539B"/>
    <w:rsid w:val="00995FB8"/>
    <w:rsid w:val="00997FBE"/>
    <w:rsid w:val="009A0569"/>
    <w:rsid w:val="009A12C7"/>
    <w:rsid w:val="009A3528"/>
    <w:rsid w:val="009A4949"/>
    <w:rsid w:val="009A4B0A"/>
    <w:rsid w:val="009B31E3"/>
    <w:rsid w:val="009B48DA"/>
    <w:rsid w:val="009B5F88"/>
    <w:rsid w:val="009B69B6"/>
    <w:rsid w:val="009C2D2D"/>
    <w:rsid w:val="009C3739"/>
    <w:rsid w:val="009C54DC"/>
    <w:rsid w:val="009C6906"/>
    <w:rsid w:val="009C7D86"/>
    <w:rsid w:val="009D4E93"/>
    <w:rsid w:val="009D6B1C"/>
    <w:rsid w:val="009F34F9"/>
    <w:rsid w:val="009F3958"/>
    <w:rsid w:val="009F40D7"/>
    <w:rsid w:val="009F6791"/>
    <w:rsid w:val="00A01148"/>
    <w:rsid w:val="00A021F7"/>
    <w:rsid w:val="00A02B9B"/>
    <w:rsid w:val="00A03732"/>
    <w:rsid w:val="00A04557"/>
    <w:rsid w:val="00A04DED"/>
    <w:rsid w:val="00A12381"/>
    <w:rsid w:val="00A35D76"/>
    <w:rsid w:val="00A36252"/>
    <w:rsid w:val="00A4089E"/>
    <w:rsid w:val="00A452B1"/>
    <w:rsid w:val="00A518E2"/>
    <w:rsid w:val="00A53971"/>
    <w:rsid w:val="00A552A9"/>
    <w:rsid w:val="00A556CB"/>
    <w:rsid w:val="00A56C74"/>
    <w:rsid w:val="00A57687"/>
    <w:rsid w:val="00A61F34"/>
    <w:rsid w:val="00A62485"/>
    <w:rsid w:val="00A65594"/>
    <w:rsid w:val="00A6578A"/>
    <w:rsid w:val="00A66EB5"/>
    <w:rsid w:val="00A718B8"/>
    <w:rsid w:val="00A71B7F"/>
    <w:rsid w:val="00A71CE2"/>
    <w:rsid w:val="00A726D5"/>
    <w:rsid w:val="00A74DA6"/>
    <w:rsid w:val="00A758A8"/>
    <w:rsid w:val="00A87E58"/>
    <w:rsid w:val="00A94786"/>
    <w:rsid w:val="00A96AB7"/>
    <w:rsid w:val="00AA0438"/>
    <w:rsid w:val="00AA61B7"/>
    <w:rsid w:val="00AB0490"/>
    <w:rsid w:val="00AB1BB9"/>
    <w:rsid w:val="00AC3ECE"/>
    <w:rsid w:val="00AC6DDC"/>
    <w:rsid w:val="00AD09CA"/>
    <w:rsid w:val="00AD17CB"/>
    <w:rsid w:val="00AD3678"/>
    <w:rsid w:val="00AD485D"/>
    <w:rsid w:val="00AD6DBD"/>
    <w:rsid w:val="00AE1799"/>
    <w:rsid w:val="00AE5037"/>
    <w:rsid w:val="00AE79E6"/>
    <w:rsid w:val="00AE7BE8"/>
    <w:rsid w:val="00AF53FC"/>
    <w:rsid w:val="00AF5808"/>
    <w:rsid w:val="00AF642B"/>
    <w:rsid w:val="00B01A31"/>
    <w:rsid w:val="00B01E16"/>
    <w:rsid w:val="00B028CF"/>
    <w:rsid w:val="00B04D75"/>
    <w:rsid w:val="00B058DF"/>
    <w:rsid w:val="00B11769"/>
    <w:rsid w:val="00B1512C"/>
    <w:rsid w:val="00B20091"/>
    <w:rsid w:val="00B31AD7"/>
    <w:rsid w:val="00B4144F"/>
    <w:rsid w:val="00B437A1"/>
    <w:rsid w:val="00B4388F"/>
    <w:rsid w:val="00B51970"/>
    <w:rsid w:val="00B52DF7"/>
    <w:rsid w:val="00B53DDE"/>
    <w:rsid w:val="00B53EE2"/>
    <w:rsid w:val="00B540FD"/>
    <w:rsid w:val="00B54912"/>
    <w:rsid w:val="00B56E38"/>
    <w:rsid w:val="00B572B3"/>
    <w:rsid w:val="00B600A5"/>
    <w:rsid w:val="00B613B6"/>
    <w:rsid w:val="00B61590"/>
    <w:rsid w:val="00B6223F"/>
    <w:rsid w:val="00B7724B"/>
    <w:rsid w:val="00B826B2"/>
    <w:rsid w:val="00B82D22"/>
    <w:rsid w:val="00B86E49"/>
    <w:rsid w:val="00B9148C"/>
    <w:rsid w:val="00B9158B"/>
    <w:rsid w:val="00B9353C"/>
    <w:rsid w:val="00B97089"/>
    <w:rsid w:val="00BA51DE"/>
    <w:rsid w:val="00BA6884"/>
    <w:rsid w:val="00BC207D"/>
    <w:rsid w:val="00BC2C33"/>
    <w:rsid w:val="00BC771D"/>
    <w:rsid w:val="00BC7FB2"/>
    <w:rsid w:val="00BD1170"/>
    <w:rsid w:val="00BD1611"/>
    <w:rsid w:val="00BD1E23"/>
    <w:rsid w:val="00BD4EED"/>
    <w:rsid w:val="00BE262B"/>
    <w:rsid w:val="00BE31B3"/>
    <w:rsid w:val="00BE44C8"/>
    <w:rsid w:val="00BE62A0"/>
    <w:rsid w:val="00BF1767"/>
    <w:rsid w:val="00BF1BF7"/>
    <w:rsid w:val="00BF364D"/>
    <w:rsid w:val="00BF40B4"/>
    <w:rsid w:val="00BF4C12"/>
    <w:rsid w:val="00BF597C"/>
    <w:rsid w:val="00C00005"/>
    <w:rsid w:val="00C20E3F"/>
    <w:rsid w:val="00C314BA"/>
    <w:rsid w:val="00C37191"/>
    <w:rsid w:val="00C42E94"/>
    <w:rsid w:val="00C44C59"/>
    <w:rsid w:val="00C46DDE"/>
    <w:rsid w:val="00C4795B"/>
    <w:rsid w:val="00C52780"/>
    <w:rsid w:val="00C70C65"/>
    <w:rsid w:val="00C77B3A"/>
    <w:rsid w:val="00C92A09"/>
    <w:rsid w:val="00C92B38"/>
    <w:rsid w:val="00C9716B"/>
    <w:rsid w:val="00C9729A"/>
    <w:rsid w:val="00CA1C26"/>
    <w:rsid w:val="00CA60DD"/>
    <w:rsid w:val="00CB24C2"/>
    <w:rsid w:val="00CB3106"/>
    <w:rsid w:val="00CB3C3E"/>
    <w:rsid w:val="00CB76F4"/>
    <w:rsid w:val="00CC14CC"/>
    <w:rsid w:val="00CC416F"/>
    <w:rsid w:val="00CC4898"/>
    <w:rsid w:val="00CC4D3C"/>
    <w:rsid w:val="00CC5380"/>
    <w:rsid w:val="00CC572B"/>
    <w:rsid w:val="00CC648C"/>
    <w:rsid w:val="00CD0EFF"/>
    <w:rsid w:val="00CD4790"/>
    <w:rsid w:val="00CD668A"/>
    <w:rsid w:val="00CE54EC"/>
    <w:rsid w:val="00CF0F77"/>
    <w:rsid w:val="00CF26FB"/>
    <w:rsid w:val="00CF562A"/>
    <w:rsid w:val="00D035FA"/>
    <w:rsid w:val="00D06576"/>
    <w:rsid w:val="00D0731E"/>
    <w:rsid w:val="00D200A8"/>
    <w:rsid w:val="00D22AD7"/>
    <w:rsid w:val="00D24F63"/>
    <w:rsid w:val="00D250C6"/>
    <w:rsid w:val="00D26505"/>
    <w:rsid w:val="00D3235F"/>
    <w:rsid w:val="00D3409B"/>
    <w:rsid w:val="00D473EB"/>
    <w:rsid w:val="00D51A5A"/>
    <w:rsid w:val="00D54015"/>
    <w:rsid w:val="00D54C8F"/>
    <w:rsid w:val="00D56906"/>
    <w:rsid w:val="00D56D76"/>
    <w:rsid w:val="00D62FC9"/>
    <w:rsid w:val="00D65967"/>
    <w:rsid w:val="00D66423"/>
    <w:rsid w:val="00D66914"/>
    <w:rsid w:val="00D676F0"/>
    <w:rsid w:val="00D761BB"/>
    <w:rsid w:val="00D819FE"/>
    <w:rsid w:val="00D81C0B"/>
    <w:rsid w:val="00D90A1D"/>
    <w:rsid w:val="00D9276C"/>
    <w:rsid w:val="00DA068E"/>
    <w:rsid w:val="00DA1A64"/>
    <w:rsid w:val="00DA4976"/>
    <w:rsid w:val="00DA5A3F"/>
    <w:rsid w:val="00DA6793"/>
    <w:rsid w:val="00DB4C69"/>
    <w:rsid w:val="00DC2C35"/>
    <w:rsid w:val="00DC42D3"/>
    <w:rsid w:val="00DC47EB"/>
    <w:rsid w:val="00DC747E"/>
    <w:rsid w:val="00DD2C2A"/>
    <w:rsid w:val="00DD4B48"/>
    <w:rsid w:val="00DE076C"/>
    <w:rsid w:val="00DE1A96"/>
    <w:rsid w:val="00DE2B85"/>
    <w:rsid w:val="00DE35EA"/>
    <w:rsid w:val="00DE4814"/>
    <w:rsid w:val="00DE764C"/>
    <w:rsid w:val="00DE7668"/>
    <w:rsid w:val="00DF2E33"/>
    <w:rsid w:val="00DF3B9F"/>
    <w:rsid w:val="00DF4998"/>
    <w:rsid w:val="00E01A17"/>
    <w:rsid w:val="00E01F6E"/>
    <w:rsid w:val="00E050DB"/>
    <w:rsid w:val="00E05CEB"/>
    <w:rsid w:val="00E15C22"/>
    <w:rsid w:val="00E16462"/>
    <w:rsid w:val="00E17341"/>
    <w:rsid w:val="00E21FA0"/>
    <w:rsid w:val="00E22605"/>
    <w:rsid w:val="00E26BB9"/>
    <w:rsid w:val="00E27BC5"/>
    <w:rsid w:val="00E33848"/>
    <w:rsid w:val="00E34372"/>
    <w:rsid w:val="00E358D2"/>
    <w:rsid w:val="00E35D51"/>
    <w:rsid w:val="00E41842"/>
    <w:rsid w:val="00E45D29"/>
    <w:rsid w:val="00E47119"/>
    <w:rsid w:val="00E5455D"/>
    <w:rsid w:val="00E54EB2"/>
    <w:rsid w:val="00E56030"/>
    <w:rsid w:val="00E67E80"/>
    <w:rsid w:val="00E72C16"/>
    <w:rsid w:val="00E72DF5"/>
    <w:rsid w:val="00E74D99"/>
    <w:rsid w:val="00E74FB6"/>
    <w:rsid w:val="00E7666E"/>
    <w:rsid w:val="00E76D2C"/>
    <w:rsid w:val="00E80121"/>
    <w:rsid w:val="00E80E15"/>
    <w:rsid w:val="00E81869"/>
    <w:rsid w:val="00E838DD"/>
    <w:rsid w:val="00E944FF"/>
    <w:rsid w:val="00EB051D"/>
    <w:rsid w:val="00EB6241"/>
    <w:rsid w:val="00EB6402"/>
    <w:rsid w:val="00EB655E"/>
    <w:rsid w:val="00EB7743"/>
    <w:rsid w:val="00EC0D36"/>
    <w:rsid w:val="00EC21F6"/>
    <w:rsid w:val="00EC4C92"/>
    <w:rsid w:val="00EC4D6E"/>
    <w:rsid w:val="00EC545D"/>
    <w:rsid w:val="00EC7319"/>
    <w:rsid w:val="00EC7AEE"/>
    <w:rsid w:val="00ED00AD"/>
    <w:rsid w:val="00ED192E"/>
    <w:rsid w:val="00ED2164"/>
    <w:rsid w:val="00ED564D"/>
    <w:rsid w:val="00ED587E"/>
    <w:rsid w:val="00EE3411"/>
    <w:rsid w:val="00EE6292"/>
    <w:rsid w:val="00EF354D"/>
    <w:rsid w:val="00EF6EF9"/>
    <w:rsid w:val="00F06DF9"/>
    <w:rsid w:val="00F07408"/>
    <w:rsid w:val="00F16A5C"/>
    <w:rsid w:val="00F21792"/>
    <w:rsid w:val="00F34492"/>
    <w:rsid w:val="00F43A86"/>
    <w:rsid w:val="00F46158"/>
    <w:rsid w:val="00F540BF"/>
    <w:rsid w:val="00F61151"/>
    <w:rsid w:val="00F6214F"/>
    <w:rsid w:val="00F63B0B"/>
    <w:rsid w:val="00F6489A"/>
    <w:rsid w:val="00F66536"/>
    <w:rsid w:val="00F7017E"/>
    <w:rsid w:val="00F72026"/>
    <w:rsid w:val="00F75569"/>
    <w:rsid w:val="00F766EC"/>
    <w:rsid w:val="00F76B77"/>
    <w:rsid w:val="00F76F97"/>
    <w:rsid w:val="00F816B7"/>
    <w:rsid w:val="00F83BF0"/>
    <w:rsid w:val="00F87701"/>
    <w:rsid w:val="00F879D4"/>
    <w:rsid w:val="00F87C0B"/>
    <w:rsid w:val="00F92A51"/>
    <w:rsid w:val="00F932E4"/>
    <w:rsid w:val="00F95849"/>
    <w:rsid w:val="00F97DE4"/>
    <w:rsid w:val="00FA7E8A"/>
    <w:rsid w:val="00FB7EE9"/>
    <w:rsid w:val="00FD32AC"/>
    <w:rsid w:val="00FD6705"/>
    <w:rsid w:val="00FE0CFB"/>
    <w:rsid w:val="00FE4CA0"/>
    <w:rsid w:val="00FE514B"/>
    <w:rsid w:val="00FF3A28"/>
    <w:rsid w:val="00FF4C6E"/>
    <w:rsid w:val="00FF539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7B4CD073"/>
  <w15:chartTrackingRefBased/>
  <w15:docId w15:val="{36AD4D72-AD04-4FA0-9B35-3079DD53F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F065A"/>
    <w:pPr>
      <w:spacing w:after="160" w:line="259"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E47119"/>
    <w:pPr>
      <w:ind w:left="720"/>
      <w:contextualSpacing/>
    </w:pPr>
  </w:style>
  <w:style w:type="paragraph" w:customStyle="1" w:styleId="tajtip">
    <w:name w:val="tajtip"/>
    <w:basedOn w:val="prastasis"/>
    <w:rsid w:val="006D5DEC"/>
    <w:pPr>
      <w:spacing w:before="100" w:beforeAutospacing="1" w:after="100" w:afterAutospacing="1" w:line="240" w:lineRule="auto"/>
    </w:pPr>
    <w:rPr>
      <w:rFonts w:ascii="Times New Roman" w:eastAsia="Times New Roman" w:hAnsi="Times New Roman"/>
      <w:sz w:val="24"/>
      <w:szCs w:val="24"/>
      <w:lang w:eastAsia="lt-LT"/>
    </w:rPr>
  </w:style>
  <w:style w:type="paragraph" w:styleId="Betarp">
    <w:name w:val="No Spacing"/>
    <w:uiPriority w:val="1"/>
    <w:qFormat/>
    <w:rsid w:val="006E3CF1"/>
    <w:rPr>
      <w:sz w:val="22"/>
      <w:szCs w:val="22"/>
      <w:lang w:eastAsia="en-US"/>
    </w:rPr>
  </w:style>
  <w:style w:type="paragraph" w:styleId="HTMLiankstoformatuotas">
    <w:name w:val="HTML Preformatted"/>
    <w:basedOn w:val="prastasis"/>
    <w:link w:val="HTMLiankstoformatuotasDiagrama"/>
    <w:uiPriority w:val="99"/>
    <w:rsid w:val="00BF59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sz w:val="20"/>
      <w:szCs w:val="20"/>
      <w:lang w:val="x-none" w:eastAsia="ar-SA"/>
    </w:rPr>
  </w:style>
  <w:style w:type="character" w:customStyle="1" w:styleId="HTMLiankstoformatuotasDiagrama">
    <w:name w:val="HTML iš anksto formatuotas Diagrama"/>
    <w:link w:val="HTMLiankstoformatuotas"/>
    <w:uiPriority w:val="99"/>
    <w:rsid w:val="00BF597C"/>
    <w:rPr>
      <w:rFonts w:ascii="Courier New" w:eastAsia="Times New Roman" w:hAnsi="Courier New" w:cs="Times New Roman"/>
      <w:sz w:val="20"/>
      <w:szCs w:val="20"/>
      <w:lang w:val="x-none" w:eastAsia="ar-SA"/>
    </w:rPr>
  </w:style>
  <w:style w:type="paragraph" w:styleId="Debesliotekstas">
    <w:name w:val="Balloon Text"/>
    <w:basedOn w:val="prastasis"/>
    <w:link w:val="DebesliotekstasDiagrama"/>
    <w:uiPriority w:val="99"/>
    <w:semiHidden/>
    <w:unhideWhenUsed/>
    <w:rsid w:val="00097605"/>
    <w:pPr>
      <w:spacing w:after="0" w:line="240" w:lineRule="auto"/>
    </w:pPr>
    <w:rPr>
      <w:rFonts w:ascii="Segoe UI" w:hAnsi="Segoe UI" w:cs="Segoe UI"/>
      <w:sz w:val="18"/>
      <w:szCs w:val="18"/>
    </w:rPr>
  </w:style>
  <w:style w:type="character" w:customStyle="1" w:styleId="DebesliotekstasDiagrama">
    <w:name w:val="Debesėlio tekstas Diagrama"/>
    <w:link w:val="Debesliotekstas"/>
    <w:uiPriority w:val="99"/>
    <w:semiHidden/>
    <w:rsid w:val="00097605"/>
    <w:rPr>
      <w:rFonts w:ascii="Segoe UI" w:hAnsi="Segoe UI" w:cs="Segoe UI"/>
      <w:sz w:val="18"/>
      <w:szCs w:val="18"/>
    </w:rPr>
  </w:style>
  <w:style w:type="paragraph" w:styleId="Antrats">
    <w:name w:val="header"/>
    <w:basedOn w:val="prastasis"/>
    <w:link w:val="AntratsDiagrama"/>
    <w:uiPriority w:val="99"/>
    <w:unhideWhenUsed/>
    <w:rsid w:val="00FF5396"/>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FF5396"/>
  </w:style>
  <w:style w:type="paragraph" w:styleId="Porat">
    <w:name w:val="footer"/>
    <w:basedOn w:val="prastasis"/>
    <w:link w:val="PoratDiagrama"/>
    <w:unhideWhenUsed/>
    <w:rsid w:val="00FF5396"/>
    <w:pPr>
      <w:tabs>
        <w:tab w:val="center" w:pos="4819"/>
        <w:tab w:val="right" w:pos="9638"/>
      </w:tabs>
      <w:spacing w:after="0" w:line="240" w:lineRule="auto"/>
    </w:pPr>
  </w:style>
  <w:style w:type="character" w:customStyle="1" w:styleId="PoratDiagrama">
    <w:name w:val="Poraštė Diagrama"/>
    <w:basedOn w:val="Numatytasispastraiposriftas"/>
    <w:link w:val="Porat"/>
    <w:rsid w:val="00FF5396"/>
  </w:style>
  <w:style w:type="paragraph" w:styleId="Pagrindiniotekstotrauka">
    <w:name w:val="Body Text Indent"/>
    <w:basedOn w:val="prastasis"/>
    <w:link w:val="PagrindiniotekstotraukaDiagrama"/>
    <w:rsid w:val="0067218D"/>
    <w:pPr>
      <w:spacing w:after="120" w:line="240" w:lineRule="auto"/>
      <w:ind w:left="283"/>
    </w:pPr>
    <w:rPr>
      <w:rFonts w:ascii="Times New Roman" w:eastAsia="Times New Roman" w:hAnsi="Times New Roman"/>
      <w:sz w:val="24"/>
      <w:szCs w:val="24"/>
      <w:lang w:eastAsia="lt-LT"/>
    </w:rPr>
  </w:style>
  <w:style w:type="character" w:customStyle="1" w:styleId="PagrindiniotekstotraukaDiagrama">
    <w:name w:val="Pagrindinio teksto įtrauka Diagrama"/>
    <w:link w:val="Pagrindiniotekstotrauka"/>
    <w:rsid w:val="0067218D"/>
    <w:rPr>
      <w:rFonts w:ascii="Times New Roman" w:eastAsia="Times New Roman" w:hAnsi="Times New Roman"/>
      <w:sz w:val="24"/>
      <w:szCs w:val="24"/>
    </w:rPr>
  </w:style>
  <w:style w:type="paragraph" w:styleId="prastasiniatinklio">
    <w:name w:val="Normal (Web)"/>
    <w:basedOn w:val="prastasis"/>
    <w:unhideWhenUsed/>
    <w:rsid w:val="00A36252"/>
    <w:pPr>
      <w:spacing w:before="100" w:beforeAutospacing="1" w:after="100" w:afterAutospacing="1" w:line="240" w:lineRule="auto"/>
    </w:pPr>
    <w:rPr>
      <w:rFonts w:ascii="Times New Roman" w:eastAsia="Times New Roman" w:hAnsi="Times New Roman"/>
      <w:sz w:val="24"/>
      <w:szCs w:val="24"/>
      <w:lang w:eastAsia="lt-LT"/>
    </w:rPr>
  </w:style>
  <w:style w:type="character" w:styleId="Hipersaitas">
    <w:name w:val="Hyperlink"/>
    <w:basedOn w:val="Numatytasispastraiposriftas"/>
    <w:uiPriority w:val="99"/>
    <w:unhideWhenUsed/>
    <w:rsid w:val="00B4388F"/>
    <w:rPr>
      <w:color w:val="0563C1"/>
      <w:u w:val="single"/>
    </w:rPr>
  </w:style>
  <w:style w:type="character" w:styleId="Komentaronuoroda">
    <w:name w:val="annotation reference"/>
    <w:basedOn w:val="Numatytasispastraiposriftas"/>
    <w:uiPriority w:val="99"/>
    <w:semiHidden/>
    <w:unhideWhenUsed/>
    <w:rsid w:val="002009F4"/>
    <w:rPr>
      <w:sz w:val="16"/>
      <w:szCs w:val="16"/>
    </w:rPr>
  </w:style>
  <w:style w:type="paragraph" w:styleId="Komentarotekstas">
    <w:name w:val="annotation text"/>
    <w:basedOn w:val="prastasis"/>
    <w:link w:val="KomentarotekstasDiagrama"/>
    <w:uiPriority w:val="99"/>
    <w:semiHidden/>
    <w:unhideWhenUsed/>
    <w:rsid w:val="002009F4"/>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2009F4"/>
    <w:rPr>
      <w:lang w:eastAsia="en-US"/>
    </w:rPr>
  </w:style>
  <w:style w:type="paragraph" w:styleId="Komentarotema">
    <w:name w:val="annotation subject"/>
    <w:basedOn w:val="Komentarotekstas"/>
    <w:next w:val="Komentarotekstas"/>
    <w:link w:val="KomentarotemaDiagrama"/>
    <w:uiPriority w:val="99"/>
    <w:semiHidden/>
    <w:unhideWhenUsed/>
    <w:rsid w:val="002009F4"/>
    <w:rPr>
      <w:b/>
      <w:bCs/>
    </w:rPr>
  </w:style>
  <w:style w:type="character" w:customStyle="1" w:styleId="KomentarotemaDiagrama">
    <w:name w:val="Komentaro tema Diagrama"/>
    <w:basedOn w:val="KomentarotekstasDiagrama"/>
    <w:link w:val="Komentarotema"/>
    <w:uiPriority w:val="99"/>
    <w:semiHidden/>
    <w:rsid w:val="002009F4"/>
    <w:rPr>
      <w:b/>
      <w:bCs/>
      <w:lang w:eastAsia="en-US"/>
    </w:rPr>
  </w:style>
  <w:style w:type="table" w:styleId="Lentelstinklelis">
    <w:name w:val="Table Grid"/>
    <w:basedOn w:val="prastojilentel"/>
    <w:uiPriority w:val="39"/>
    <w:rsid w:val="00D81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2563">
      <w:bodyDiv w:val="1"/>
      <w:marLeft w:val="0"/>
      <w:marRight w:val="0"/>
      <w:marTop w:val="0"/>
      <w:marBottom w:val="0"/>
      <w:divBdr>
        <w:top w:val="none" w:sz="0" w:space="0" w:color="auto"/>
        <w:left w:val="none" w:sz="0" w:space="0" w:color="auto"/>
        <w:bottom w:val="none" w:sz="0" w:space="0" w:color="auto"/>
        <w:right w:val="none" w:sz="0" w:space="0" w:color="auto"/>
      </w:divBdr>
    </w:div>
    <w:div w:id="1341465509">
      <w:bodyDiv w:val="1"/>
      <w:marLeft w:val="0"/>
      <w:marRight w:val="0"/>
      <w:marTop w:val="0"/>
      <w:marBottom w:val="0"/>
      <w:divBdr>
        <w:top w:val="none" w:sz="0" w:space="0" w:color="auto"/>
        <w:left w:val="none" w:sz="0" w:space="0" w:color="auto"/>
        <w:bottom w:val="none" w:sz="0" w:space="0" w:color="auto"/>
        <w:right w:val="none" w:sz="0" w:space="0" w:color="auto"/>
      </w:divBdr>
    </w:div>
    <w:div w:id="1602227612">
      <w:bodyDiv w:val="1"/>
      <w:marLeft w:val="0"/>
      <w:marRight w:val="0"/>
      <w:marTop w:val="0"/>
      <w:marBottom w:val="0"/>
      <w:divBdr>
        <w:top w:val="none" w:sz="0" w:space="0" w:color="auto"/>
        <w:left w:val="none" w:sz="0" w:space="0" w:color="auto"/>
        <w:bottom w:val="none" w:sz="0" w:space="0" w:color="auto"/>
        <w:right w:val="none" w:sz="0" w:space="0" w:color="auto"/>
      </w:divBdr>
    </w:div>
    <w:div w:id="1662393427">
      <w:bodyDiv w:val="1"/>
      <w:marLeft w:val="0"/>
      <w:marRight w:val="0"/>
      <w:marTop w:val="0"/>
      <w:marBottom w:val="0"/>
      <w:divBdr>
        <w:top w:val="none" w:sz="0" w:space="0" w:color="auto"/>
        <w:left w:val="none" w:sz="0" w:space="0" w:color="auto"/>
        <w:bottom w:val="none" w:sz="0" w:space="0" w:color="auto"/>
        <w:right w:val="none" w:sz="0" w:space="0" w:color="auto"/>
      </w:divBdr>
      <w:divsChild>
        <w:div w:id="279655951">
          <w:marLeft w:val="0"/>
          <w:marRight w:val="0"/>
          <w:marTop w:val="0"/>
          <w:marBottom w:val="0"/>
          <w:divBdr>
            <w:top w:val="none" w:sz="0" w:space="0" w:color="auto"/>
            <w:left w:val="none" w:sz="0" w:space="0" w:color="auto"/>
            <w:bottom w:val="none" w:sz="0" w:space="0" w:color="auto"/>
            <w:right w:val="none" w:sz="0" w:space="0" w:color="auto"/>
          </w:divBdr>
          <w:divsChild>
            <w:div w:id="1464079195">
              <w:marLeft w:val="0"/>
              <w:marRight w:val="0"/>
              <w:marTop w:val="0"/>
              <w:marBottom w:val="0"/>
              <w:divBdr>
                <w:top w:val="none" w:sz="0" w:space="0" w:color="auto"/>
                <w:left w:val="none" w:sz="0" w:space="0" w:color="auto"/>
                <w:bottom w:val="none" w:sz="0" w:space="0" w:color="auto"/>
                <w:right w:val="none" w:sz="0" w:space="0" w:color="auto"/>
              </w:divBdr>
              <w:divsChild>
                <w:div w:id="715158808">
                  <w:marLeft w:val="0"/>
                  <w:marRight w:val="0"/>
                  <w:marTop w:val="0"/>
                  <w:marBottom w:val="0"/>
                  <w:divBdr>
                    <w:top w:val="none" w:sz="0" w:space="0" w:color="auto"/>
                    <w:left w:val="none" w:sz="0" w:space="0" w:color="auto"/>
                    <w:bottom w:val="none" w:sz="0" w:space="0" w:color="auto"/>
                    <w:right w:val="none" w:sz="0" w:space="0" w:color="auto"/>
                  </w:divBdr>
                  <w:divsChild>
                    <w:div w:id="826824144">
                      <w:marLeft w:val="0"/>
                      <w:marRight w:val="0"/>
                      <w:marTop w:val="0"/>
                      <w:marBottom w:val="0"/>
                      <w:divBdr>
                        <w:top w:val="none" w:sz="0" w:space="0" w:color="auto"/>
                        <w:left w:val="none" w:sz="0" w:space="0" w:color="auto"/>
                        <w:bottom w:val="none" w:sz="0" w:space="0" w:color="auto"/>
                        <w:right w:val="none" w:sz="0" w:space="0" w:color="auto"/>
                      </w:divBdr>
                      <w:divsChild>
                        <w:div w:id="6301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743500">
      <w:bodyDiv w:val="1"/>
      <w:marLeft w:val="0"/>
      <w:marRight w:val="0"/>
      <w:marTop w:val="0"/>
      <w:marBottom w:val="0"/>
      <w:divBdr>
        <w:top w:val="none" w:sz="0" w:space="0" w:color="auto"/>
        <w:left w:val="none" w:sz="0" w:space="0" w:color="auto"/>
        <w:bottom w:val="none" w:sz="0" w:space="0" w:color="auto"/>
        <w:right w:val="none" w:sz="0" w:space="0" w:color="auto"/>
      </w:divBdr>
      <w:divsChild>
        <w:div w:id="635794680">
          <w:marLeft w:val="0"/>
          <w:marRight w:val="0"/>
          <w:marTop w:val="0"/>
          <w:marBottom w:val="0"/>
          <w:divBdr>
            <w:top w:val="none" w:sz="0" w:space="0" w:color="auto"/>
            <w:left w:val="none" w:sz="0" w:space="0" w:color="auto"/>
            <w:bottom w:val="none" w:sz="0" w:space="0" w:color="auto"/>
            <w:right w:val="none" w:sz="0" w:space="0" w:color="auto"/>
          </w:divBdr>
          <w:divsChild>
            <w:div w:id="394935118">
              <w:marLeft w:val="0"/>
              <w:marRight w:val="0"/>
              <w:marTop w:val="0"/>
              <w:marBottom w:val="0"/>
              <w:divBdr>
                <w:top w:val="none" w:sz="0" w:space="0" w:color="auto"/>
                <w:left w:val="none" w:sz="0" w:space="0" w:color="auto"/>
                <w:bottom w:val="none" w:sz="0" w:space="0" w:color="auto"/>
                <w:right w:val="none" w:sz="0" w:space="0" w:color="auto"/>
              </w:divBdr>
              <w:divsChild>
                <w:div w:id="1288511868">
                  <w:marLeft w:val="0"/>
                  <w:marRight w:val="0"/>
                  <w:marTop w:val="0"/>
                  <w:marBottom w:val="0"/>
                  <w:divBdr>
                    <w:top w:val="none" w:sz="0" w:space="0" w:color="auto"/>
                    <w:left w:val="none" w:sz="0" w:space="0" w:color="auto"/>
                    <w:bottom w:val="none" w:sz="0" w:space="0" w:color="auto"/>
                    <w:right w:val="none" w:sz="0" w:space="0" w:color="auto"/>
                  </w:divBdr>
                  <w:divsChild>
                    <w:div w:id="437989872">
                      <w:marLeft w:val="0"/>
                      <w:marRight w:val="0"/>
                      <w:marTop w:val="0"/>
                      <w:marBottom w:val="0"/>
                      <w:divBdr>
                        <w:top w:val="none" w:sz="0" w:space="0" w:color="auto"/>
                        <w:left w:val="none" w:sz="0" w:space="0" w:color="auto"/>
                        <w:bottom w:val="none" w:sz="0" w:space="0" w:color="auto"/>
                        <w:right w:val="none" w:sz="0" w:space="0" w:color="auto"/>
                      </w:divBdr>
                      <w:divsChild>
                        <w:div w:id="118051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1850">
      <w:bodyDiv w:val="1"/>
      <w:marLeft w:val="0"/>
      <w:marRight w:val="0"/>
      <w:marTop w:val="0"/>
      <w:marBottom w:val="0"/>
      <w:divBdr>
        <w:top w:val="none" w:sz="0" w:space="0" w:color="auto"/>
        <w:left w:val="none" w:sz="0" w:space="0" w:color="auto"/>
        <w:bottom w:val="none" w:sz="0" w:space="0" w:color="auto"/>
        <w:right w:val="none" w:sz="0" w:space="0" w:color="auto"/>
      </w:divBdr>
    </w:div>
    <w:div w:id="1856190305">
      <w:bodyDiv w:val="1"/>
      <w:marLeft w:val="0"/>
      <w:marRight w:val="0"/>
      <w:marTop w:val="0"/>
      <w:marBottom w:val="0"/>
      <w:divBdr>
        <w:top w:val="none" w:sz="0" w:space="0" w:color="auto"/>
        <w:left w:val="none" w:sz="0" w:space="0" w:color="auto"/>
        <w:bottom w:val="none" w:sz="0" w:space="0" w:color="auto"/>
        <w:right w:val="none" w:sz="0" w:space="0" w:color="auto"/>
      </w:divBdr>
    </w:div>
    <w:div w:id="2015448245">
      <w:bodyDiv w:val="1"/>
      <w:marLeft w:val="0"/>
      <w:marRight w:val="0"/>
      <w:marTop w:val="0"/>
      <w:marBottom w:val="0"/>
      <w:divBdr>
        <w:top w:val="none" w:sz="0" w:space="0" w:color="auto"/>
        <w:left w:val="none" w:sz="0" w:space="0" w:color="auto"/>
        <w:bottom w:val="none" w:sz="0" w:space="0" w:color="auto"/>
        <w:right w:val="none" w:sz="0" w:space="0" w:color="auto"/>
      </w:divBdr>
      <w:divsChild>
        <w:div w:id="1742409312">
          <w:marLeft w:val="0"/>
          <w:marRight w:val="0"/>
          <w:marTop w:val="0"/>
          <w:marBottom w:val="0"/>
          <w:divBdr>
            <w:top w:val="none" w:sz="0" w:space="0" w:color="auto"/>
            <w:left w:val="none" w:sz="0" w:space="0" w:color="auto"/>
            <w:bottom w:val="none" w:sz="0" w:space="0" w:color="auto"/>
            <w:right w:val="none" w:sz="0" w:space="0" w:color="auto"/>
          </w:divBdr>
          <w:divsChild>
            <w:div w:id="1288582013">
              <w:marLeft w:val="0"/>
              <w:marRight w:val="0"/>
              <w:marTop w:val="0"/>
              <w:marBottom w:val="0"/>
              <w:divBdr>
                <w:top w:val="none" w:sz="0" w:space="0" w:color="auto"/>
                <w:left w:val="none" w:sz="0" w:space="0" w:color="auto"/>
                <w:bottom w:val="none" w:sz="0" w:space="0" w:color="auto"/>
                <w:right w:val="none" w:sz="0" w:space="0" w:color="auto"/>
              </w:divBdr>
              <w:divsChild>
                <w:div w:id="1870407014">
                  <w:marLeft w:val="0"/>
                  <w:marRight w:val="0"/>
                  <w:marTop w:val="0"/>
                  <w:marBottom w:val="0"/>
                  <w:divBdr>
                    <w:top w:val="none" w:sz="0" w:space="0" w:color="auto"/>
                    <w:left w:val="none" w:sz="0" w:space="0" w:color="auto"/>
                    <w:bottom w:val="none" w:sz="0" w:space="0" w:color="auto"/>
                    <w:right w:val="none" w:sz="0" w:space="0" w:color="auto"/>
                  </w:divBdr>
                  <w:divsChild>
                    <w:div w:id="1059785214">
                      <w:marLeft w:val="0"/>
                      <w:marRight w:val="0"/>
                      <w:marTop w:val="0"/>
                      <w:marBottom w:val="0"/>
                      <w:divBdr>
                        <w:top w:val="none" w:sz="0" w:space="0" w:color="auto"/>
                        <w:left w:val="none" w:sz="0" w:space="0" w:color="auto"/>
                        <w:bottom w:val="none" w:sz="0" w:space="0" w:color="auto"/>
                        <w:right w:val="none" w:sz="0" w:space="0" w:color="auto"/>
                      </w:divBdr>
                      <w:divsChild>
                        <w:div w:id="65942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7771484">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a666d263bd3645e58b27c7473e75cc4e.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22543-066C-4CDF-BFDE-2BB7569F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a666d263bd3645e58b27c7473e75cc4e</Template>
  <TotalTime>0</TotalTime>
  <Pages>11</Pages>
  <Words>14236</Words>
  <Characters>8115</Characters>
  <Application>Microsoft Office Word</Application>
  <DocSecurity>0</DocSecurity>
  <Lines>67</Lines>
  <Paragraphs>44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PINIGINĖS SOCIALINĖS PARAMOS TEIKIMO LAZDIJŲ RAJONO SAVIVALDYBĖJE TVARKOS APRAŠO PATVIRTINIMO</vt:lpstr>
      <vt:lpstr>DĖL PINIGINĖS SOCIALINĖS PARAMOS TEIKIMO LAZDIJŲ RAJONO SAVIVALDYBĖJE TVARKOS APRAŠO PATVIRTINIMO</vt:lpstr>
    </vt:vector>
  </TitlesOfParts>
  <Manager>2015-12-30</Manager>
  <Company/>
  <LinksUpToDate>false</LinksUpToDate>
  <CharactersWithSpaces>22307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PINIGINĖS SOCIALINĖS PARAMOS TEIKIMO LAZDIJŲ RAJONO SAVIVALDYBĖJE TVARKOS APRAŠO PATVIRTINIMO</dc:title>
  <dc:subject>5TS-284</dc:subject>
  <dc:creator>LAZDIJŲ RAJONO SAVIVALDYBĖS TARYBA</dc:creator>
  <cp:keywords/>
  <dc:description/>
  <cp:lastModifiedBy>Laima Jauniskiene</cp:lastModifiedBy>
  <cp:revision>2</cp:revision>
  <cp:lastPrinted>2015-12-30T11:10:00Z</cp:lastPrinted>
  <dcterms:created xsi:type="dcterms:W3CDTF">2020-04-24T16:04:00Z</dcterms:created>
  <dcterms:modified xsi:type="dcterms:W3CDTF">2020-04-24T16:04:00Z</dcterms:modified>
  <cp:category>Sprendimas</cp:category>
</cp:coreProperties>
</file>