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8F57E" w14:textId="46A8E133" w:rsidR="004F61DC" w:rsidRPr="008C45F7" w:rsidRDefault="00CE1453" w:rsidP="00CE1453">
      <w:pPr>
        <w:jc w:val="center"/>
        <w:rPr>
          <w:bCs/>
          <w:szCs w:val="24"/>
        </w:rPr>
      </w:pPr>
      <w:bookmarkStart w:id="0" w:name="_GoBack"/>
      <w:bookmarkEnd w:id="0"/>
      <w:r w:rsidRPr="008C45F7">
        <w:rPr>
          <w:b/>
          <w:iCs/>
          <w:szCs w:val="24"/>
        </w:rPr>
        <w:t xml:space="preserve">LAZDIJŲ R. SEIRIJŲ ANTANO </w:t>
      </w:r>
      <w:r w:rsidR="008364EA" w:rsidRPr="008C45F7">
        <w:rPr>
          <w:b/>
          <w:iCs/>
          <w:szCs w:val="24"/>
        </w:rPr>
        <w:t>ŽMUIDZINAVIČIAUS GIMNAZIJOS</w:t>
      </w:r>
      <w:r w:rsidR="003E219F" w:rsidRPr="008C45F7">
        <w:rPr>
          <w:iCs/>
          <w:szCs w:val="24"/>
        </w:rPr>
        <w:t xml:space="preserve"> </w:t>
      </w:r>
      <w:r w:rsidR="008364EA" w:rsidRPr="008C45F7">
        <w:rPr>
          <w:b/>
          <w:iCs/>
          <w:caps/>
          <w:szCs w:val="24"/>
        </w:rPr>
        <w:t>201</w:t>
      </w:r>
      <w:r w:rsidR="00540202">
        <w:rPr>
          <w:b/>
          <w:iCs/>
          <w:caps/>
          <w:szCs w:val="24"/>
        </w:rPr>
        <w:t>9</w:t>
      </w:r>
      <w:r w:rsidR="008364EA" w:rsidRPr="008C45F7">
        <w:rPr>
          <w:b/>
          <w:iCs/>
          <w:caps/>
          <w:szCs w:val="24"/>
        </w:rPr>
        <w:t xml:space="preserve"> </w:t>
      </w:r>
      <w:r w:rsidR="00C86249" w:rsidRPr="008C45F7">
        <w:rPr>
          <w:b/>
          <w:szCs w:val="24"/>
        </w:rPr>
        <w:t xml:space="preserve">METŲ </w:t>
      </w:r>
      <w:r w:rsidR="00A049CF" w:rsidRPr="008C45F7">
        <w:rPr>
          <w:b/>
          <w:szCs w:val="24"/>
        </w:rPr>
        <w:t>VEIKLOS ATASKAITA</w:t>
      </w:r>
    </w:p>
    <w:p w14:paraId="7CD8F57F" w14:textId="77777777" w:rsidR="002A4278" w:rsidRPr="008C45F7" w:rsidRDefault="002A4278" w:rsidP="00CE1453">
      <w:pPr>
        <w:spacing w:line="360" w:lineRule="auto"/>
        <w:rPr>
          <w:bCs/>
          <w:i/>
          <w:szCs w:val="24"/>
        </w:rPr>
      </w:pPr>
    </w:p>
    <w:p w14:paraId="7CD8F580" w14:textId="3CFB06C1" w:rsidR="00812A96" w:rsidRPr="00300240" w:rsidRDefault="00300240" w:rsidP="00300240">
      <w:pPr>
        <w:tabs>
          <w:tab w:val="left" w:pos="5812"/>
          <w:tab w:val="left" w:pos="6521"/>
        </w:tabs>
        <w:ind w:left="360"/>
        <w:jc w:val="center"/>
        <w:rPr>
          <w:b/>
          <w:bCs/>
          <w:szCs w:val="24"/>
        </w:rPr>
      </w:pPr>
      <w:r w:rsidRPr="00300240">
        <w:rPr>
          <w:b/>
          <w:bCs/>
          <w:szCs w:val="24"/>
        </w:rPr>
        <w:t xml:space="preserve">I. </w:t>
      </w:r>
      <w:r w:rsidR="00812A96" w:rsidRPr="00300240">
        <w:rPr>
          <w:b/>
          <w:bCs/>
          <w:szCs w:val="24"/>
        </w:rPr>
        <w:t>BENDROJI INFORMACIJA</w:t>
      </w:r>
    </w:p>
    <w:p w14:paraId="7CD8F581" w14:textId="77777777" w:rsidR="00812A96" w:rsidRPr="008C45F7" w:rsidRDefault="00812A96" w:rsidP="00812A96">
      <w:pPr>
        <w:pStyle w:val="Sraopastraipa"/>
        <w:ind w:left="1080"/>
        <w:rPr>
          <w:b/>
          <w:bCs/>
          <w:szCs w:val="24"/>
        </w:rPr>
      </w:pPr>
    </w:p>
    <w:p w14:paraId="7CD8F582" w14:textId="2787525D" w:rsidR="00812A96" w:rsidRPr="008C45F7" w:rsidRDefault="00812A96" w:rsidP="001A6342">
      <w:pPr>
        <w:spacing w:line="360" w:lineRule="auto"/>
        <w:ind w:firstLine="1276"/>
        <w:jc w:val="both"/>
        <w:rPr>
          <w:szCs w:val="24"/>
        </w:rPr>
      </w:pPr>
      <w:r w:rsidRPr="008C45F7">
        <w:rPr>
          <w:b/>
          <w:iCs/>
          <w:color w:val="000000"/>
          <w:szCs w:val="24"/>
          <w:lang w:eastAsia="lt-LT"/>
        </w:rPr>
        <w:t>1. Bendra informacija.</w:t>
      </w:r>
      <w:r w:rsidRPr="008C45F7">
        <w:rPr>
          <w:iCs/>
          <w:color w:val="000000"/>
          <w:szCs w:val="24"/>
          <w:lang w:eastAsia="lt-LT"/>
        </w:rPr>
        <w:t xml:space="preserve"> Lazdijų r. Seirijų A</w:t>
      </w:r>
      <w:r w:rsidR="00230C8B" w:rsidRPr="008C45F7">
        <w:rPr>
          <w:iCs/>
          <w:color w:val="000000"/>
          <w:szCs w:val="24"/>
          <w:lang w:eastAsia="lt-LT"/>
        </w:rPr>
        <w:t xml:space="preserve">ntano </w:t>
      </w:r>
      <w:r w:rsidRPr="008C45F7">
        <w:rPr>
          <w:iCs/>
          <w:color w:val="000000"/>
          <w:szCs w:val="24"/>
          <w:lang w:eastAsia="lt-LT"/>
        </w:rPr>
        <w:t xml:space="preserve">Žmuidzinavičiaus </w:t>
      </w:r>
      <w:r w:rsidR="0032528E" w:rsidRPr="008C45F7">
        <w:rPr>
          <w:iCs/>
          <w:color w:val="000000"/>
          <w:szCs w:val="24"/>
          <w:lang w:eastAsia="lt-LT"/>
        </w:rPr>
        <w:t>gimnazijoje (</w:t>
      </w:r>
      <w:r w:rsidRPr="008C45F7">
        <w:rPr>
          <w:iCs/>
          <w:color w:val="000000"/>
          <w:szCs w:val="24"/>
          <w:lang w:eastAsia="lt-LT"/>
        </w:rPr>
        <w:t>toliau – gimnazija) vykdomos ikimokyklinio, priešmokyklinio, pradinio, pagrindinio ir vidurinio ugdymo programos. Pagal pradinio, pagrindinio ir vidurinio ugdymo programas mokosi 2</w:t>
      </w:r>
      <w:r w:rsidR="005C6909" w:rsidRPr="008C45F7">
        <w:rPr>
          <w:iCs/>
          <w:color w:val="000000"/>
          <w:szCs w:val="24"/>
          <w:lang w:eastAsia="lt-LT"/>
        </w:rPr>
        <w:t>1</w:t>
      </w:r>
      <w:r w:rsidR="007B2DFD">
        <w:rPr>
          <w:iCs/>
          <w:color w:val="000000"/>
          <w:szCs w:val="24"/>
          <w:lang w:eastAsia="lt-LT"/>
        </w:rPr>
        <w:t>8</w:t>
      </w:r>
      <w:r w:rsidR="003E1E43">
        <w:rPr>
          <w:iCs/>
          <w:color w:val="000000"/>
          <w:szCs w:val="24"/>
          <w:lang w:eastAsia="lt-LT"/>
        </w:rPr>
        <w:t xml:space="preserve"> mokinių</w:t>
      </w:r>
      <w:r w:rsidRPr="008C45F7">
        <w:rPr>
          <w:iCs/>
          <w:color w:val="000000"/>
          <w:szCs w:val="24"/>
          <w:lang w:eastAsia="lt-LT"/>
        </w:rPr>
        <w:t>, yra 1</w:t>
      </w:r>
      <w:r w:rsidR="003E1E43">
        <w:rPr>
          <w:iCs/>
          <w:color w:val="000000"/>
          <w:szCs w:val="24"/>
          <w:lang w:eastAsia="lt-LT"/>
        </w:rPr>
        <w:t>3</w:t>
      </w:r>
      <w:r w:rsidRPr="008C45F7">
        <w:rPr>
          <w:iCs/>
          <w:color w:val="000000"/>
          <w:szCs w:val="24"/>
          <w:lang w:eastAsia="lt-LT"/>
        </w:rPr>
        <w:t xml:space="preserve"> klasių komplektų. Palyginus su praėjusiais metais, </w:t>
      </w:r>
      <w:r w:rsidR="00A47161" w:rsidRPr="00723DF6">
        <w:rPr>
          <w:iCs/>
          <w:color w:val="000000"/>
          <w:szCs w:val="24"/>
          <w:lang w:eastAsia="lt-LT"/>
        </w:rPr>
        <w:t>padaug</w:t>
      </w:r>
      <w:r w:rsidRPr="00723DF6">
        <w:rPr>
          <w:iCs/>
          <w:color w:val="000000"/>
          <w:szCs w:val="24"/>
          <w:lang w:eastAsia="lt-LT"/>
        </w:rPr>
        <w:t xml:space="preserve">ėjo </w:t>
      </w:r>
      <w:r w:rsidR="00766256" w:rsidRPr="00723DF6">
        <w:rPr>
          <w:iCs/>
          <w:color w:val="000000"/>
          <w:szCs w:val="24"/>
          <w:lang w:eastAsia="lt-LT"/>
        </w:rPr>
        <w:t>1</w:t>
      </w:r>
      <w:r w:rsidR="00A47161" w:rsidRPr="00723DF6">
        <w:rPr>
          <w:iCs/>
          <w:color w:val="000000"/>
          <w:szCs w:val="24"/>
          <w:lang w:eastAsia="lt-LT"/>
        </w:rPr>
        <w:t>2</w:t>
      </w:r>
      <w:r w:rsidRPr="00723DF6">
        <w:rPr>
          <w:iCs/>
          <w:color w:val="000000"/>
          <w:szCs w:val="24"/>
          <w:lang w:eastAsia="lt-LT"/>
        </w:rPr>
        <w:t xml:space="preserve"> </w:t>
      </w:r>
      <w:r w:rsidR="00766256" w:rsidRPr="00723DF6">
        <w:rPr>
          <w:iCs/>
          <w:color w:val="000000"/>
          <w:szCs w:val="24"/>
          <w:lang w:eastAsia="lt-LT"/>
        </w:rPr>
        <w:t>mokinių</w:t>
      </w:r>
      <w:r w:rsidR="00766256" w:rsidRPr="008C45F7">
        <w:rPr>
          <w:iCs/>
          <w:color w:val="000000"/>
          <w:szCs w:val="24"/>
          <w:lang w:eastAsia="lt-LT"/>
        </w:rPr>
        <w:t>. Gimnazijos i</w:t>
      </w:r>
      <w:r w:rsidRPr="008C45F7">
        <w:rPr>
          <w:iCs/>
          <w:color w:val="000000"/>
          <w:szCs w:val="24"/>
          <w:lang w:eastAsia="lt-LT"/>
        </w:rPr>
        <w:t>kim</w:t>
      </w:r>
      <w:r w:rsidR="001B794D" w:rsidRPr="008C45F7">
        <w:rPr>
          <w:iCs/>
          <w:color w:val="000000"/>
          <w:szCs w:val="24"/>
          <w:lang w:eastAsia="lt-LT"/>
        </w:rPr>
        <w:t>okyklinio ugdymo skyriuje ugdomi</w:t>
      </w:r>
      <w:r w:rsidRPr="008C45F7">
        <w:rPr>
          <w:iCs/>
          <w:color w:val="000000"/>
          <w:szCs w:val="24"/>
          <w:lang w:eastAsia="lt-LT"/>
        </w:rPr>
        <w:t xml:space="preserve"> </w:t>
      </w:r>
      <w:r w:rsidR="00766256" w:rsidRPr="00723DF6">
        <w:rPr>
          <w:iCs/>
          <w:color w:val="000000"/>
          <w:szCs w:val="24"/>
          <w:lang w:eastAsia="lt-LT"/>
        </w:rPr>
        <w:t>3</w:t>
      </w:r>
      <w:r w:rsidR="003E1E43">
        <w:rPr>
          <w:iCs/>
          <w:color w:val="000000"/>
          <w:szCs w:val="24"/>
          <w:lang w:eastAsia="lt-LT"/>
        </w:rPr>
        <w:t>5</w:t>
      </w:r>
      <w:r w:rsidR="00766256" w:rsidRPr="008C45F7">
        <w:rPr>
          <w:iCs/>
          <w:color w:val="000000"/>
          <w:szCs w:val="24"/>
          <w:lang w:eastAsia="lt-LT"/>
        </w:rPr>
        <w:t xml:space="preserve"> vaikai, yra s</w:t>
      </w:r>
      <w:r w:rsidRPr="008C45F7">
        <w:rPr>
          <w:iCs/>
          <w:color w:val="000000"/>
          <w:szCs w:val="24"/>
          <w:lang w:eastAsia="lt-LT"/>
        </w:rPr>
        <w:t xml:space="preserve">ukomplektuotos </w:t>
      </w:r>
      <w:r w:rsidR="00AD1082" w:rsidRPr="008C45F7">
        <w:rPr>
          <w:iCs/>
          <w:color w:val="000000"/>
          <w:szCs w:val="24"/>
          <w:lang w:eastAsia="lt-LT"/>
        </w:rPr>
        <w:t>2</w:t>
      </w:r>
      <w:r w:rsidRPr="008C45F7">
        <w:rPr>
          <w:iCs/>
          <w:szCs w:val="24"/>
          <w:lang w:eastAsia="lt-LT"/>
        </w:rPr>
        <w:t xml:space="preserve"> ugdymo grupės</w:t>
      </w:r>
      <w:r w:rsidR="001B794D" w:rsidRPr="008C45F7">
        <w:rPr>
          <w:iCs/>
          <w:szCs w:val="24"/>
          <w:lang w:eastAsia="lt-LT"/>
        </w:rPr>
        <w:t xml:space="preserve">. Ikimokyklinis ugdymas atliepia tokio amžiaus vaikų poreikius, tenkina tėvų lūkesčius. Pagrindinė </w:t>
      </w:r>
      <w:r w:rsidR="0032528E" w:rsidRPr="008C45F7">
        <w:rPr>
          <w:iCs/>
          <w:szCs w:val="24"/>
          <w:lang w:eastAsia="lt-LT"/>
        </w:rPr>
        <w:t xml:space="preserve">skyriuje </w:t>
      </w:r>
      <w:r w:rsidR="001B794D" w:rsidRPr="008C45F7">
        <w:rPr>
          <w:iCs/>
          <w:szCs w:val="24"/>
          <w:lang w:eastAsia="lt-LT"/>
        </w:rPr>
        <w:t>iškylanti problema –</w:t>
      </w:r>
      <w:r w:rsidR="006E2EE6" w:rsidRPr="008C45F7">
        <w:rPr>
          <w:iCs/>
          <w:szCs w:val="24"/>
          <w:lang w:eastAsia="lt-LT"/>
        </w:rPr>
        <w:t xml:space="preserve"> </w:t>
      </w:r>
      <w:r w:rsidR="001B794D" w:rsidRPr="008C45F7">
        <w:rPr>
          <w:iCs/>
          <w:szCs w:val="24"/>
          <w:lang w:eastAsia="lt-LT"/>
        </w:rPr>
        <w:t>patalp</w:t>
      </w:r>
      <w:r w:rsidR="006E2EE6" w:rsidRPr="008C45F7">
        <w:rPr>
          <w:iCs/>
          <w:szCs w:val="24"/>
          <w:lang w:eastAsia="lt-LT"/>
        </w:rPr>
        <w:t>os</w:t>
      </w:r>
      <w:r w:rsidR="001B794D" w:rsidRPr="008C45F7">
        <w:rPr>
          <w:iCs/>
          <w:szCs w:val="24"/>
          <w:lang w:eastAsia="lt-LT"/>
        </w:rPr>
        <w:t>. Siekiant aukščiausios kokybės, reikėtų sudaryti sąlygas vaikams ugdytis</w:t>
      </w:r>
      <w:r w:rsidR="00070AFB" w:rsidRPr="008C45F7">
        <w:rPr>
          <w:iCs/>
          <w:szCs w:val="24"/>
          <w:lang w:eastAsia="lt-LT"/>
        </w:rPr>
        <w:t xml:space="preserve"> erdvesnėje aplinkoje.</w:t>
      </w:r>
    </w:p>
    <w:p w14:paraId="7CD8F583" w14:textId="2CF4999D" w:rsidR="00812A96" w:rsidRPr="008C45F7" w:rsidRDefault="00201E89" w:rsidP="001A6342">
      <w:pPr>
        <w:pStyle w:val="Betarp"/>
        <w:spacing w:line="360" w:lineRule="auto"/>
        <w:ind w:firstLine="1276"/>
        <w:jc w:val="both"/>
        <w:rPr>
          <w:rFonts w:ascii="Times New Roman" w:hAnsi="Times New Roman" w:cs="Times New Roman"/>
          <w:bCs/>
          <w:sz w:val="24"/>
          <w:szCs w:val="24"/>
        </w:rPr>
      </w:pPr>
      <w:r w:rsidRPr="008C45F7">
        <w:rPr>
          <w:rFonts w:ascii="Times New Roman" w:hAnsi="Times New Roman" w:cs="Times New Roman"/>
          <w:sz w:val="24"/>
          <w:szCs w:val="24"/>
        </w:rPr>
        <w:t xml:space="preserve">Gimnazijoje </w:t>
      </w:r>
      <w:r w:rsidR="003E1E43">
        <w:rPr>
          <w:rFonts w:ascii="Times New Roman" w:hAnsi="Times New Roman" w:cs="Times New Roman"/>
          <w:sz w:val="24"/>
          <w:szCs w:val="24"/>
        </w:rPr>
        <w:t xml:space="preserve">šalia formaliosios veiklos </w:t>
      </w:r>
      <w:r w:rsidRPr="008C45F7">
        <w:rPr>
          <w:rFonts w:ascii="Times New Roman" w:hAnsi="Times New Roman" w:cs="Times New Roman"/>
          <w:sz w:val="24"/>
          <w:szCs w:val="24"/>
        </w:rPr>
        <w:t xml:space="preserve">vyksta neformaliojo švietimo veikla, kurioje savo meninius, kultūrinius, sportinius, akademinius ar kitus poreikius tenkina </w:t>
      </w:r>
      <w:r w:rsidRPr="008C45F7">
        <w:rPr>
          <w:rFonts w:ascii="Times New Roman" w:eastAsia="MS Mincho" w:hAnsi="Times New Roman" w:cs="Times New Roman"/>
          <w:sz w:val="24"/>
          <w:szCs w:val="24"/>
        </w:rPr>
        <w:t>8</w:t>
      </w:r>
      <w:r w:rsidR="00A47161">
        <w:rPr>
          <w:rFonts w:ascii="Times New Roman" w:eastAsia="MS Mincho" w:hAnsi="Times New Roman" w:cs="Times New Roman"/>
          <w:sz w:val="24"/>
          <w:szCs w:val="24"/>
        </w:rPr>
        <w:t>9,3</w:t>
      </w:r>
      <w:r w:rsidR="00A96ED2" w:rsidRPr="008C45F7">
        <w:rPr>
          <w:rFonts w:ascii="Times New Roman" w:eastAsia="MS Mincho" w:hAnsi="Times New Roman" w:cs="Times New Roman"/>
          <w:sz w:val="24"/>
          <w:szCs w:val="24"/>
        </w:rPr>
        <w:t xml:space="preserve"> </w:t>
      </w:r>
      <w:r w:rsidRPr="008C45F7">
        <w:rPr>
          <w:rFonts w:ascii="Times New Roman" w:hAnsi="Times New Roman" w:cs="Times New Roman"/>
          <w:bCs/>
          <w:sz w:val="24"/>
          <w:szCs w:val="24"/>
        </w:rPr>
        <w:t xml:space="preserve">% mokinių. </w:t>
      </w:r>
      <w:r w:rsidR="00E04B2D" w:rsidRPr="008C45F7">
        <w:rPr>
          <w:rFonts w:ascii="Times New Roman" w:hAnsi="Times New Roman" w:cs="Times New Roman"/>
          <w:bCs/>
          <w:sz w:val="24"/>
          <w:szCs w:val="24"/>
        </w:rPr>
        <w:t xml:space="preserve">Gausiausiai lankomi jaunųjų šaulių, </w:t>
      </w:r>
      <w:r w:rsidR="00540202" w:rsidRPr="008C45F7">
        <w:rPr>
          <w:rFonts w:ascii="Times New Roman" w:hAnsi="Times New Roman" w:cs="Times New Roman"/>
          <w:bCs/>
          <w:sz w:val="24"/>
          <w:szCs w:val="24"/>
        </w:rPr>
        <w:t xml:space="preserve">judriųjų žaidimų, </w:t>
      </w:r>
      <w:r w:rsidR="00A96ED2" w:rsidRPr="008C45F7">
        <w:rPr>
          <w:rFonts w:ascii="Times New Roman" w:hAnsi="Times New Roman" w:cs="Times New Roman"/>
          <w:bCs/>
          <w:sz w:val="24"/>
          <w:szCs w:val="24"/>
        </w:rPr>
        <w:t>tinklinio,</w:t>
      </w:r>
      <w:r w:rsidR="00E04B2D" w:rsidRPr="008C45F7">
        <w:rPr>
          <w:rFonts w:ascii="Times New Roman" w:hAnsi="Times New Roman" w:cs="Times New Roman"/>
          <w:bCs/>
          <w:sz w:val="24"/>
          <w:szCs w:val="24"/>
        </w:rPr>
        <w:t xml:space="preserve"> </w:t>
      </w:r>
      <w:r w:rsidR="00A96ED2" w:rsidRPr="008C45F7">
        <w:rPr>
          <w:rFonts w:ascii="Times New Roman" w:hAnsi="Times New Roman" w:cs="Times New Roman"/>
          <w:bCs/>
          <w:sz w:val="24"/>
          <w:szCs w:val="24"/>
        </w:rPr>
        <w:t>muzikinis</w:t>
      </w:r>
      <w:r w:rsidR="00E04B2D" w:rsidRPr="008C45F7">
        <w:rPr>
          <w:rFonts w:ascii="Times New Roman" w:hAnsi="Times New Roman" w:cs="Times New Roman"/>
          <w:bCs/>
          <w:sz w:val="24"/>
          <w:szCs w:val="24"/>
        </w:rPr>
        <w:t xml:space="preserve"> būreliai. Neformaliojo švietimo veikloje dalyvaujantys mokiniai savo pasiektus rezultatus paviešina</w:t>
      </w:r>
      <w:r w:rsidR="00A47161">
        <w:rPr>
          <w:rFonts w:ascii="Times New Roman" w:hAnsi="Times New Roman" w:cs="Times New Roman"/>
          <w:bCs/>
          <w:sz w:val="24"/>
          <w:szCs w:val="24"/>
        </w:rPr>
        <w:t xml:space="preserve"> tiek mokslo metų eigoje, tiek</w:t>
      </w:r>
      <w:r w:rsidR="00E04B2D" w:rsidRPr="008C45F7">
        <w:rPr>
          <w:rFonts w:ascii="Times New Roman" w:hAnsi="Times New Roman" w:cs="Times New Roman"/>
          <w:bCs/>
          <w:sz w:val="24"/>
          <w:szCs w:val="24"/>
        </w:rPr>
        <w:t xml:space="preserve"> mokslo metų pabaigoje vykstančios netradicinės ugdomosios veiklos metu.</w:t>
      </w:r>
    </w:p>
    <w:p w14:paraId="7CD8F584" w14:textId="184324DB" w:rsidR="00E04B2D" w:rsidRPr="000C07DA" w:rsidRDefault="0032528E" w:rsidP="001A6342">
      <w:pPr>
        <w:pStyle w:val="Betarp"/>
        <w:spacing w:line="360" w:lineRule="auto"/>
        <w:ind w:firstLine="1276"/>
        <w:jc w:val="both"/>
        <w:rPr>
          <w:rFonts w:ascii="Times New Roman" w:hAnsi="Times New Roman" w:cs="Times New Roman"/>
          <w:bCs/>
          <w:sz w:val="24"/>
          <w:szCs w:val="24"/>
        </w:rPr>
      </w:pPr>
      <w:r w:rsidRPr="008C45F7">
        <w:rPr>
          <w:rFonts w:ascii="Times New Roman" w:hAnsi="Times New Roman" w:cs="Times New Roman"/>
          <w:bCs/>
          <w:sz w:val="24"/>
          <w:szCs w:val="24"/>
        </w:rPr>
        <w:t xml:space="preserve">Lazdijų r. </w:t>
      </w:r>
      <w:r w:rsidR="00E04B2D" w:rsidRPr="008C45F7">
        <w:rPr>
          <w:rFonts w:ascii="Times New Roman" w:hAnsi="Times New Roman" w:cs="Times New Roman"/>
          <w:bCs/>
          <w:sz w:val="24"/>
          <w:szCs w:val="24"/>
        </w:rPr>
        <w:t>Seirijų A</w:t>
      </w:r>
      <w:r w:rsidR="00230C8B" w:rsidRPr="008C45F7">
        <w:rPr>
          <w:rFonts w:ascii="Times New Roman" w:hAnsi="Times New Roman" w:cs="Times New Roman"/>
          <w:bCs/>
          <w:sz w:val="24"/>
          <w:szCs w:val="24"/>
        </w:rPr>
        <w:t xml:space="preserve">ntano </w:t>
      </w:r>
      <w:r w:rsidR="00E04B2D" w:rsidRPr="008C45F7">
        <w:rPr>
          <w:rFonts w:ascii="Times New Roman" w:hAnsi="Times New Roman" w:cs="Times New Roman"/>
          <w:bCs/>
          <w:sz w:val="24"/>
          <w:szCs w:val="24"/>
        </w:rPr>
        <w:t xml:space="preserve">Žmuidzinavičiaus gimnazijoje pastaraisiais metais vyksta daug integruotų, </w:t>
      </w:r>
      <w:r w:rsidR="003E1E43">
        <w:rPr>
          <w:rFonts w:ascii="Times New Roman" w:hAnsi="Times New Roman" w:cs="Times New Roman"/>
          <w:bCs/>
          <w:sz w:val="24"/>
          <w:szCs w:val="24"/>
        </w:rPr>
        <w:t xml:space="preserve">panoraminių, </w:t>
      </w:r>
      <w:r w:rsidR="00E04B2D" w:rsidRPr="008C45F7">
        <w:rPr>
          <w:rFonts w:ascii="Times New Roman" w:hAnsi="Times New Roman" w:cs="Times New Roman"/>
          <w:bCs/>
          <w:sz w:val="24"/>
          <w:szCs w:val="24"/>
        </w:rPr>
        <w:t>netradicinėse erdvėse vedamų pamokų. Tam puikiai pasitarnauja gražiai sutvarkytos gimnazijos</w:t>
      </w:r>
      <w:r w:rsidRPr="008C45F7">
        <w:rPr>
          <w:rFonts w:ascii="Times New Roman" w:hAnsi="Times New Roman" w:cs="Times New Roman"/>
          <w:bCs/>
          <w:sz w:val="24"/>
          <w:szCs w:val="24"/>
        </w:rPr>
        <w:t xml:space="preserve"> vidaus ir išorės</w:t>
      </w:r>
      <w:r w:rsidR="00E04B2D" w:rsidRPr="008C45F7">
        <w:rPr>
          <w:rFonts w:ascii="Times New Roman" w:hAnsi="Times New Roman" w:cs="Times New Roman"/>
          <w:bCs/>
          <w:sz w:val="24"/>
          <w:szCs w:val="24"/>
        </w:rPr>
        <w:t xml:space="preserve"> erdvės, Metelių regioninio parko teritorija, Seirijų apylinkė</w:t>
      </w:r>
      <w:r w:rsidR="00910786" w:rsidRPr="008C45F7">
        <w:rPr>
          <w:rFonts w:ascii="Times New Roman" w:hAnsi="Times New Roman" w:cs="Times New Roman"/>
          <w:bCs/>
          <w:sz w:val="24"/>
          <w:szCs w:val="24"/>
        </w:rPr>
        <w:t xml:space="preserve">se esančios istorinės, gamtinės, </w:t>
      </w:r>
      <w:r w:rsidR="001A6342" w:rsidRPr="008C45F7">
        <w:rPr>
          <w:rFonts w:ascii="Times New Roman" w:hAnsi="Times New Roman" w:cs="Times New Roman"/>
          <w:bCs/>
          <w:sz w:val="24"/>
          <w:szCs w:val="24"/>
        </w:rPr>
        <w:t xml:space="preserve">kitos </w:t>
      </w:r>
      <w:r w:rsidR="00910786" w:rsidRPr="008C45F7">
        <w:rPr>
          <w:rFonts w:ascii="Times New Roman" w:hAnsi="Times New Roman" w:cs="Times New Roman"/>
          <w:bCs/>
          <w:sz w:val="24"/>
          <w:szCs w:val="24"/>
        </w:rPr>
        <w:t>įžymios vietos.</w:t>
      </w:r>
      <w:r w:rsidR="000C07DA">
        <w:rPr>
          <w:rFonts w:ascii="Times New Roman" w:hAnsi="Times New Roman" w:cs="Times New Roman"/>
          <w:bCs/>
          <w:sz w:val="24"/>
          <w:szCs w:val="24"/>
        </w:rPr>
        <w:t xml:space="preserve"> </w:t>
      </w:r>
      <w:r w:rsidR="003E1E43">
        <w:rPr>
          <w:rFonts w:ascii="Times New Roman" w:hAnsi="Times New Roman" w:cs="Times New Roman"/>
          <w:bCs/>
          <w:sz w:val="24"/>
          <w:szCs w:val="24"/>
        </w:rPr>
        <w:t xml:space="preserve">Mokinių pažintiniams interesams ugdyti </w:t>
      </w:r>
      <w:r w:rsidR="000C07DA">
        <w:rPr>
          <w:rFonts w:ascii="Times New Roman" w:hAnsi="Times New Roman" w:cs="Times New Roman"/>
          <w:bCs/>
          <w:sz w:val="24"/>
          <w:szCs w:val="24"/>
        </w:rPr>
        <w:t xml:space="preserve">100 </w:t>
      </w:r>
      <w:r w:rsidR="000C07DA" w:rsidRPr="007B2DFD">
        <w:rPr>
          <w:rFonts w:ascii="Times New Roman" w:hAnsi="Times New Roman" w:cs="Times New Roman"/>
          <w:bCs/>
          <w:sz w:val="24"/>
          <w:szCs w:val="24"/>
        </w:rPr>
        <w:t xml:space="preserve">% panaudotos Kultūros paso lėšos. Mokiniai naujose edukacinėse erdvėse įgijo daugiau žinių ir patirties, praplėtė akiratį, </w:t>
      </w:r>
    </w:p>
    <w:p w14:paraId="1EF4C96C" w14:textId="2AB718E5" w:rsidR="00A47161" w:rsidRDefault="001A6342" w:rsidP="004B0596">
      <w:pPr>
        <w:tabs>
          <w:tab w:val="left" w:pos="1650"/>
        </w:tabs>
        <w:spacing w:line="360" w:lineRule="auto"/>
        <w:ind w:firstLine="1276"/>
        <w:jc w:val="both"/>
      </w:pPr>
      <w:r w:rsidRPr="008C45F7">
        <w:rPr>
          <w:szCs w:val="24"/>
        </w:rPr>
        <w:t xml:space="preserve">Gimnazija nuo 2012 metų dalyvauja Nacionalinio egzaminų centro organizuojamuose </w:t>
      </w:r>
      <w:r w:rsidR="00CC53FB" w:rsidRPr="008C45F7">
        <w:rPr>
          <w:szCs w:val="24"/>
        </w:rPr>
        <w:t xml:space="preserve">pasiekimų patikrinimuose </w:t>
      </w:r>
      <w:r w:rsidRPr="008C45F7">
        <w:rPr>
          <w:szCs w:val="24"/>
        </w:rPr>
        <w:t>diagnostini</w:t>
      </w:r>
      <w:r w:rsidR="00CC53FB" w:rsidRPr="008C45F7">
        <w:rPr>
          <w:szCs w:val="24"/>
        </w:rPr>
        <w:t xml:space="preserve">ais </w:t>
      </w:r>
      <w:r w:rsidRPr="008C45F7">
        <w:rPr>
          <w:szCs w:val="24"/>
        </w:rPr>
        <w:t>ir standartizuot</w:t>
      </w:r>
      <w:r w:rsidR="00A47161">
        <w:rPr>
          <w:szCs w:val="24"/>
        </w:rPr>
        <w:t>ais testais.</w:t>
      </w:r>
      <w:r w:rsidR="00A47161">
        <w:t xml:space="preserve"> </w:t>
      </w:r>
      <w:r w:rsidR="00A47161" w:rsidRPr="00A31865">
        <w:t>100 % 2, 4, 6 klasių mokinių žinias pasitikrino Nacionalinio mokinių pasiekimų patikrinimo (NMPP) testais</w:t>
      </w:r>
      <w:r w:rsidR="00A47161">
        <w:t>. Iš jų aukštesnįjį  lygmenį</w:t>
      </w:r>
      <w:r w:rsidR="00A47161">
        <w:rPr>
          <w:bCs/>
          <w:szCs w:val="24"/>
        </w:rPr>
        <w:t xml:space="preserve"> 4 klasėje </w:t>
      </w:r>
      <w:r w:rsidR="00A47161" w:rsidRPr="00C11923">
        <w:t>pasiek</w:t>
      </w:r>
      <w:r w:rsidR="00A47161">
        <w:t>ė</w:t>
      </w:r>
      <w:r w:rsidR="00A47161">
        <w:rPr>
          <w:bCs/>
          <w:szCs w:val="24"/>
        </w:rPr>
        <w:t xml:space="preserve"> </w:t>
      </w:r>
      <w:r w:rsidR="00A47161">
        <w:t xml:space="preserve">48,7 </w:t>
      </w:r>
      <w:r w:rsidR="00A47161">
        <w:rPr>
          <w:szCs w:val="24"/>
        </w:rPr>
        <w:t xml:space="preserve">% mokinių, </w:t>
      </w:r>
      <w:r w:rsidR="00A47161">
        <w:rPr>
          <w:bCs/>
          <w:szCs w:val="24"/>
        </w:rPr>
        <w:t xml:space="preserve"> 6 klasėje - </w:t>
      </w:r>
      <w:r w:rsidR="00A47161">
        <w:t xml:space="preserve">26,9 </w:t>
      </w:r>
      <w:r w:rsidR="00A47161">
        <w:rPr>
          <w:szCs w:val="24"/>
        </w:rPr>
        <w:t>%. mokinių.</w:t>
      </w:r>
    </w:p>
    <w:p w14:paraId="7CD8F585" w14:textId="7588A46F" w:rsidR="00E04B2D" w:rsidRPr="007B2DFD" w:rsidRDefault="00A47161" w:rsidP="002172EC">
      <w:pPr>
        <w:tabs>
          <w:tab w:val="left" w:pos="1650"/>
        </w:tabs>
        <w:spacing w:line="360" w:lineRule="auto"/>
        <w:ind w:firstLine="1276"/>
        <w:jc w:val="both"/>
      </w:pPr>
      <w:r w:rsidRPr="00A31865">
        <w:t>8 klas</w:t>
      </w:r>
      <w:r w:rsidR="003E1E43">
        <w:t>ės mokiniai dalyvavo</w:t>
      </w:r>
      <w:r w:rsidRPr="00A31865">
        <w:t xml:space="preserve"> eNMPP</w:t>
      </w:r>
      <w:r>
        <w:t xml:space="preserve">. Iš jų </w:t>
      </w:r>
      <w:r>
        <w:rPr>
          <w:bCs/>
          <w:szCs w:val="24"/>
        </w:rPr>
        <w:t xml:space="preserve">aukštesnįjį lygmenį pasiekė 11,8 </w:t>
      </w:r>
      <w:r>
        <w:rPr>
          <w:szCs w:val="24"/>
        </w:rPr>
        <w:t xml:space="preserve">% mokinių iš gamtos mokslų. Iš matematikos </w:t>
      </w:r>
      <w:r>
        <w:rPr>
          <w:bCs/>
          <w:szCs w:val="24"/>
        </w:rPr>
        <w:t xml:space="preserve">aukštesniojo lygmens nepasiekė. </w:t>
      </w:r>
      <w:r w:rsidR="00230C8B" w:rsidRPr="008C45F7">
        <w:rPr>
          <w:szCs w:val="24"/>
        </w:rPr>
        <w:t>Gauti rezultatai leidžia kryptingai siekti kiekvieno mokinio individualios pažangos, kokybiškai rengti mokinius PUPP ir Brandos egzaminams.</w:t>
      </w:r>
    </w:p>
    <w:p w14:paraId="7CD8F587" w14:textId="06056C69" w:rsidR="00EF7141" w:rsidRPr="008C45F7" w:rsidRDefault="00075C1B" w:rsidP="001A6342">
      <w:pPr>
        <w:pStyle w:val="Betarp"/>
        <w:spacing w:line="360" w:lineRule="auto"/>
        <w:ind w:firstLine="1276"/>
        <w:jc w:val="both"/>
        <w:rPr>
          <w:rFonts w:ascii="Times New Roman" w:hAnsi="Times New Roman" w:cs="Times New Roman"/>
          <w:sz w:val="24"/>
          <w:szCs w:val="24"/>
        </w:rPr>
      </w:pPr>
      <w:r w:rsidRPr="00075C1B">
        <w:rPr>
          <w:rFonts w:ascii="Times New Roman" w:eastAsia="Times New Roman" w:hAnsi="Times New Roman" w:cs="Times New Roman"/>
          <w:bCs/>
          <w:sz w:val="24"/>
          <w:szCs w:val="24"/>
        </w:rPr>
        <w:lastRenderedPageBreak/>
        <w:t>PUPP</w:t>
      </w:r>
      <w:r w:rsidRPr="00075C1B">
        <w:rPr>
          <w:rFonts w:ascii="Times New Roman" w:eastAsia="Times New Roman" w:hAnsi="Times New Roman" w:cs="Times New Roman"/>
          <w:b/>
          <w:bCs/>
          <w:sz w:val="24"/>
          <w:szCs w:val="24"/>
        </w:rPr>
        <w:t xml:space="preserve"> </w:t>
      </w:r>
      <w:r w:rsidRPr="00075C1B">
        <w:rPr>
          <w:rFonts w:ascii="Times New Roman" w:eastAsia="Times New Roman" w:hAnsi="Times New Roman" w:cs="Times New Roman"/>
          <w:bCs/>
          <w:sz w:val="24"/>
          <w:szCs w:val="24"/>
        </w:rPr>
        <w:t>aukštesniuoju lygmeniu:</w:t>
      </w:r>
      <w:r w:rsidRPr="00075C1B">
        <w:rPr>
          <w:rFonts w:ascii="Times New Roman" w:eastAsia="Times New Roman" w:hAnsi="Times New Roman" w:cs="Times New Roman"/>
          <w:sz w:val="24"/>
          <w:szCs w:val="24"/>
        </w:rPr>
        <w:t xml:space="preserve"> 28,58 % - lietuvių k., 14,29 % - matematika.</w:t>
      </w:r>
      <w:r>
        <w:rPr>
          <w:rFonts w:ascii="Times New Roman" w:eastAsia="Times New Roman" w:hAnsi="Times New Roman" w:cs="Times New Roman"/>
          <w:sz w:val="24"/>
          <w:szCs w:val="24"/>
        </w:rPr>
        <w:t xml:space="preserve"> </w:t>
      </w:r>
      <w:r w:rsidR="00EF7141" w:rsidRPr="008C45F7">
        <w:rPr>
          <w:rFonts w:ascii="Times New Roman" w:hAnsi="Times New Roman" w:cs="Times New Roman"/>
          <w:sz w:val="24"/>
          <w:szCs w:val="24"/>
        </w:rPr>
        <w:t>Tikrinant mokinių pasiekimus baigiant pagrindinio ugdymo programą</w:t>
      </w:r>
      <w:r w:rsidR="00CC53FB" w:rsidRPr="008C45F7">
        <w:rPr>
          <w:rFonts w:ascii="Times New Roman" w:hAnsi="Times New Roman" w:cs="Times New Roman"/>
          <w:sz w:val="24"/>
          <w:szCs w:val="24"/>
        </w:rPr>
        <w:t>,</w:t>
      </w:r>
      <w:r w:rsidR="00EF7141" w:rsidRPr="008C45F7">
        <w:rPr>
          <w:rFonts w:ascii="Times New Roman" w:hAnsi="Times New Roman" w:cs="Times New Roman"/>
          <w:sz w:val="24"/>
          <w:szCs w:val="24"/>
        </w:rPr>
        <w:t xml:space="preserve"> ryškėja pagrindinių dalykų mokymosi sėkmės, o ypač </w:t>
      </w:r>
      <w:r w:rsidR="0032528E" w:rsidRPr="008C45F7">
        <w:rPr>
          <w:rFonts w:ascii="Times New Roman" w:hAnsi="Times New Roman" w:cs="Times New Roman"/>
          <w:sz w:val="24"/>
          <w:szCs w:val="24"/>
        </w:rPr>
        <w:t>–</w:t>
      </w:r>
      <w:r w:rsidR="00CC53FB" w:rsidRPr="008C45F7">
        <w:rPr>
          <w:rFonts w:ascii="Times New Roman" w:hAnsi="Times New Roman" w:cs="Times New Roman"/>
          <w:sz w:val="24"/>
          <w:szCs w:val="24"/>
        </w:rPr>
        <w:t xml:space="preserve"> </w:t>
      </w:r>
      <w:r w:rsidR="00EF7141" w:rsidRPr="008C45F7">
        <w:rPr>
          <w:rFonts w:ascii="Times New Roman" w:hAnsi="Times New Roman" w:cs="Times New Roman"/>
          <w:sz w:val="24"/>
          <w:szCs w:val="24"/>
        </w:rPr>
        <w:t>spragos</w:t>
      </w:r>
      <w:r w:rsidR="0032528E" w:rsidRPr="008C45F7">
        <w:rPr>
          <w:rFonts w:ascii="Times New Roman" w:hAnsi="Times New Roman" w:cs="Times New Roman"/>
          <w:sz w:val="24"/>
          <w:szCs w:val="24"/>
        </w:rPr>
        <w:t>,</w:t>
      </w:r>
      <w:r w:rsidR="00EF7141" w:rsidRPr="008C45F7">
        <w:rPr>
          <w:rFonts w:ascii="Times New Roman" w:hAnsi="Times New Roman" w:cs="Times New Roman"/>
          <w:sz w:val="24"/>
          <w:szCs w:val="24"/>
        </w:rPr>
        <w:t xml:space="preserve">  kurios nuosekliai šalinamos vykdant vidurinio ugdymo programą.</w:t>
      </w:r>
    </w:p>
    <w:p w14:paraId="7CD8F588" w14:textId="12E2991D" w:rsidR="00230C8B" w:rsidRPr="008C45F7" w:rsidRDefault="00230C8B" w:rsidP="001A6342">
      <w:pPr>
        <w:pStyle w:val="Betarp"/>
        <w:spacing w:line="360" w:lineRule="auto"/>
        <w:ind w:firstLine="1276"/>
        <w:jc w:val="both"/>
        <w:rPr>
          <w:rFonts w:ascii="Times New Roman" w:hAnsi="Times New Roman" w:cs="Times New Roman"/>
          <w:sz w:val="24"/>
          <w:szCs w:val="24"/>
        </w:rPr>
      </w:pPr>
      <w:r w:rsidRPr="008C45F7">
        <w:rPr>
          <w:rFonts w:ascii="Times New Roman" w:hAnsi="Times New Roman" w:cs="Times New Roman"/>
          <w:sz w:val="24"/>
          <w:szCs w:val="24"/>
        </w:rPr>
        <w:t xml:space="preserve">Siekiant sukurti saugią aplinką mokiniams nuosekliai dirba pagalbos mokiniui specialistai, </w:t>
      </w:r>
      <w:r w:rsidR="00B7273E" w:rsidRPr="008C45F7">
        <w:rPr>
          <w:rFonts w:ascii="Times New Roman" w:hAnsi="Times New Roman" w:cs="Times New Roman"/>
          <w:sz w:val="24"/>
          <w:szCs w:val="24"/>
        </w:rPr>
        <w:t xml:space="preserve">mokytojai, </w:t>
      </w:r>
      <w:r w:rsidRPr="008C45F7">
        <w:rPr>
          <w:rFonts w:ascii="Times New Roman" w:hAnsi="Times New Roman" w:cs="Times New Roman"/>
          <w:sz w:val="24"/>
          <w:szCs w:val="24"/>
        </w:rPr>
        <w:t>Vaiko gerovės komisija, bendradarbiaujama su kitomis rajono institucijomis ir specialistais.</w:t>
      </w:r>
    </w:p>
    <w:p w14:paraId="7CD8F589" w14:textId="2F4460FA" w:rsidR="00230C8B" w:rsidRPr="008C45F7" w:rsidRDefault="00230C8B" w:rsidP="001A6342">
      <w:pPr>
        <w:pStyle w:val="Betarp"/>
        <w:spacing w:line="360" w:lineRule="auto"/>
        <w:ind w:firstLine="1276"/>
        <w:jc w:val="both"/>
        <w:rPr>
          <w:rFonts w:ascii="Times New Roman" w:hAnsi="Times New Roman" w:cs="Times New Roman"/>
          <w:sz w:val="24"/>
          <w:szCs w:val="24"/>
        </w:rPr>
      </w:pPr>
      <w:r w:rsidRPr="008C45F7">
        <w:rPr>
          <w:rFonts w:ascii="Times New Roman" w:hAnsi="Times New Roman" w:cs="Times New Roman"/>
          <w:sz w:val="24"/>
          <w:szCs w:val="24"/>
        </w:rPr>
        <w:t xml:space="preserve">Nuolat stiprinamas ryšys su mokinių tėvais, jie įtraukiami į aktyvias veiklas, daugėja iniciatyvų iš tėvų pusės. </w:t>
      </w:r>
      <w:r w:rsidR="00EB0A73" w:rsidRPr="008C45F7">
        <w:rPr>
          <w:rFonts w:ascii="Times New Roman" w:hAnsi="Times New Roman" w:cs="Times New Roman"/>
          <w:sz w:val="24"/>
          <w:szCs w:val="24"/>
        </w:rPr>
        <w:t>Didesnį aktyvumą rodo pradinių klasių ir pagrindinio</w:t>
      </w:r>
      <w:r w:rsidR="008C45F7" w:rsidRPr="008C45F7">
        <w:rPr>
          <w:rFonts w:ascii="Times New Roman" w:hAnsi="Times New Roman" w:cs="Times New Roman"/>
          <w:sz w:val="24"/>
          <w:szCs w:val="24"/>
        </w:rPr>
        <w:t xml:space="preserve"> ugdymo</w:t>
      </w:r>
      <w:r w:rsidR="00EB0A73" w:rsidRPr="008C45F7">
        <w:rPr>
          <w:rFonts w:ascii="Times New Roman" w:hAnsi="Times New Roman" w:cs="Times New Roman"/>
          <w:sz w:val="24"/>
          <w:szCs w:val="24"/>
        </w:rPr>
        <w:t xml:space="preserve"> koncentro pirmos dalies mokinių tėvai, kuomet kartu su klase vyksta į ekskursijas, baseinus, padeda organizuoti šventes ir renginius.</w:t>
      </w:r>
    </w:p>
    <w:p w14:paraId="7CD8F58A" w14:textId="77777777" w:rsidR="00230C8B" w:rsidRPr="008C45F7" w:rsidRDefault="0032528E" w:rsidP="00EF7141">
      <w:pPr>
        <w:pStyle w:val="Betarp"/>
        <w:spacing w:line="360" w:lineRule="auto"/>
        <w:ind w:firstLine="1276"/>
        <w:jc w:val="both"/>
        <w:rPr>
          <w:rFonts w:ascii="Times New Roman" w:hAnsi="Times New Roman" w:cs="Times New Roman"/>
          <w:sz w:val="24"/>
          <w:szCs w:val="24"/>
        </w:rPr>
      </w:pPr>
      <w:r w:rsidRPr="008C45F7">
        <w:rPr>
          <w:rFonts w:ascii="Times New Roman" w:hAnsi="Times New Roman" w:cs="Times New Roman"/>
          <w:sz w:val="24"/>
          <w:szCs w:val="24"/>
        </w:rPr>
        <w:t xml:space="preserve">Lazdijų r. </w:t>
      </w:r>
      <w:r w:rsidR="00230C8B" w:rsidRPr="008C45F7">
        <w:rPr>
          <w:rFonts w:ascii="Times New Roman" w:hAnsi="Times New Roman" w:cs="Times New Roman"/>
          <w:sz w:val="24"/>
          <w:szCs w:val="24"/>
        </w:rPr>
        <w:t xml:space="preserve">Seirijų Antano </w:t>
      </w:r>
      <w:r w:rsidR="00EF7141" w:rsidRPr="008C45F7">
        <w:rPr>
          <w:rFonts w:ascii="Times New Roman" w:hAnsi="Times New Roman" w:cs="Times New Roman"/>
          <w:sz w:val="24"/>
          <w:szCs w:val="24"/>
        </w:rPr>
        <w:t>Žmuidzinavičiaus gimnazija visada siekia, kad čia būtų gera kiekvienam jos bendruomenės nariui, puoselėja šiltus tarpusavio santykius, yra atvira kaitai, savo veikla skatina kiekvieną mokinį nuolat augti ir tobulėti.</w:t>
      </w:r>
    </w:p>
    <w:p w14:paraId="7CD8F58B" w14:textId="77777777" w:rsidR="00812A96" w:rsidRPr="008C45F7" w:rsidRDefault="00812A96" w:rsidP="00EF7141">
      <w:pPr>
        <w:spacing w:line="360" w:lineRule="auto"/>
        <w:ind w:firstLine="1276"/>
        <w:jc w:val="both"/>
        <w:rPr>
          <w:b/>
          <w:bCs/>
          <w:szCs w:val="24"/>
        </w:rPr>
      </w:pPr>
      <w:r w:rsidRPr="008C45F7">
        <w:rPr>
          <w:b/>
          <w:iCs/>
          <w:szCs w:val="24"/>
          <w:lang w:eastAsia="lt-LT"/>
        </w:rPr>
        <w:t xml:space="preserve">2. Lazdijų r. </w:t>
      </w:r>
      <w:r w:rsidR="00EF7141" w:rsidRPr="008C45F7">
        <w:rPr>
          <w:b/>
          <w:szCs w:val="24"/>
        </w:rPr>
        <w:t xml:space="preserve">Seirijų Antano Žmuidzinavičiaus </w:t>
      </w:r>
      <w:r w:rsidRPr="008C45F7">
        <w:rPr>
          <w:b/>
          <w:iCs/>
          <w:szCs w:val="24"/>
          <w:lang w:eastAsia="lt-LT"/>
        </w:rPr>
        <w:t>gimnazijos</w:t>
      </w:r>
      <w:r w:rsidRPr="008C45F7">
        <w:rPr>
          <w:iCs/>
          <w:szCs w:val="24"/>
          <w:lang w:eastAsia="lt-LT"/>
        </w:rPr>
        <w:t xml:space="preserve"> </w:t>
      </w:r>
      <w:r w:rsidRPr="008C45F7">
        <w:rPr>
          <w:b/>
          <w:iCs/>
          <w:szCs w:val="24"/>
          <w:lang w:eastAsia="lt-LT"/>
        </w:rPr>
        <w:t>veikl</w:t>
      </w:r>
      <w:r w:rsidR="00EF7141" w:rsidRPr="008C45F7">
        <w:rPr>
          <w:b/>
          <w:iCs/>
          <w:szCs w:val="24"/>
          <w:lang w:eastAsia="lt-LT"/>
        </w:rPr>
        <w:t>os</w:t>
      </w:r>
      <w:r w:rsidRPr="008C45F7">
        <w:rPr>
          <w:b/>
          <w:iCs/>
          <w:szCs w:val="24"/>
          <w:lang w:eastAsia="lt-LT"/>
        </w:rPr>
        <w:t xml:space="preserve"> įg</w:t>
      </w:r>
      <w:r w:rsidR="00EF7141" w:rsidRPr="008C45F7">
        <w:rPr>
          <w:b/>
          <w:iCs/>
          <w:szCs w:val="24"/>
          <w:lang w:eastAsia="lt-LT"/>
        </w:rPr>
        <w:t>yvendinant tikslą ir uždavinius p</w:t>
      </w:r>
      <w:r w:rsidR="00EF7141" w:rsidRPr="008C45F7">
        <w:rPr>
          <w:b/>
          <w:bCs/>
          <w:szCs w:val="24"/>
        </w:rPr>
        <w:t>asiekimai ir</w:t>
      </w:r>
      <w:r w:rsidRPr="008C45F7">
        <w:rPr>
          <w:b/>
          <w:bCs/>
          <w:szCs w:val="24"/>
        </w:rPr>
        <w:t xml:space="preserve"> sėkmės:</w:t>
      </w:r>
    </w:p>
    <w:p w14:paraId="7CD8F58C" w14:textId="77777777" w:rsidR="0025485F" w:rsidRPr="008C45F7" w:rsidRDefault="0025485F" w:rsidP="00EF7141">
      <w:pPr>
        <w:spacing w:line="360" w:lineRule="auto"/>
        <w:ind w:firstLine="1276"/>
        <w:jc w:val="both"/>
        <w:rPr>
          <w:b/>
          <w:bCs/>
          <w:szCs w:val="24"/>
        </w:rPr>
      </w:pPr>
      <w:r w:rsidRPr="008C45F7">
        <w:rPr>
          <w:b/>
          <w:bCs/>
          <w:szCs w:val="24"/>
        </w:rPr>
        <w:t>Brandos egzaminų rezultatai</w:t>
      </w:r>
      <w:r w:rsidR="000A3FC2" w:rsidRPr="008C45F7">
        <w:rPr>
          <w:b/>
          <w:bCs/>
          <w:szCs w:val="24"/>
        </w:rPr>
        <w:t>:</w:t>
      </w:r>
    </w:p>
    <w:p w14:paraId="7CD8F58F" w14:textId="5EEC1A9F" w:rsidR="000A3FC2" w:rsidRDefault="00294091" w:rsidP="00EF7141">
      <w:pPr>
        <w:shd w:val="clear" w:color="auto" w:fill="FFFFFF"/>
        <w:tabs>
          <w:tab w:val="left" w:pos="1560"/>
        </w:tabs>
        <w:spacing w:line="360" w:lineRule="auto"/>
        <w:ind w:firstLine="1276"/>
        <w:jc w:val="both"/>
        <w:rPr>
          <w:color w:val="000000"/>
          <w:szCs w:val="24"/>
          <w:lang w:eastAsia="lt-LT"/>
        </w:rPr>
      </w:pPr>
      <w:r w:rsidRPr="004A146A">
        <w:rPr>
          <w:color w:val="000000"/>
          <w:szCs w:val="24"/>
          <w:lang w:eastAsia="lt-LT"/>
        </w:rPr>
        <w:t>201</w:t>
      </w:r>
      <w:r w:rsidR="00A47161" w:rsidRPr="004A146A">
        <w:rPr>
          <w:color w:val="000000"/>
          <w:szCs w:val="24"/>
          <w:lang w:eastAsia="lt-LT"/>
        </w:rPr>
        <w:t>9</w:t>
      </w:r>
      <w:r w:rsidRPr="004A146A">
        <w:rPr>
          <w:color w:val="000000"/>
          <w:szCs w:val="24"/>
          <w:lang w:eastAsia="lt-LT"/>
        </w:rPr>
        <w:t xml:space="preserve"> metais v</w:t>
      </w:r>
      <w:r w:rsidR="000A3FC2" w:rsidRPr="004A146A">
        <w:rPr>
          <w:color w:val="000000"/>
          <w:szCs w:val="24"/>
          <w:lang w:eastAsia="lt-LT"/>
        </w:rPr>
        <w:t>alstybinių brandos egzaminų šimto balų įvertinim</w:t>
      </w:r>
      <w:r w:rsidR="00AD2CC4" w:rsidRPr="004A146A">
        <w:rPr>
          <w:color w:val="000000"/>
          <w:szCs w:val="24"/>
          <w:lang w:eastAsia="lt-LT"/>
        </w:rPr>
        <w:t>o</w:t>
      </w:r>
      <w:r w:rsidR="000A3FC2" w:rsidRPr="004A146A">
        <w:rPr>
          <w:color w:val="000000"/>
          <w:szCs w:val="24"/>
          <w:lang w:eastAsia="lt-LT"/>
        </w:rPr>
        <w:t xml:space="preserve"> </w:t>
      </w:r>
      <w:r w:rsidR="00AD2CC4" w:rsidRPr="004A146A">
        <w:rPr>
          <w:color w:val="000000"/>
          <w:szCs w:val="24"/>
          <w:lang w:eastAsia="lt-LT"/>
        </w:rPr>
        <w:t>ne</w:t>
      </w:r>
      <w:r w:rsidR="000A3FC2" w:rsidRPr="004A146A">
        <w:rPr>
          <w:color w:val="000000"/>
          <w:szCs w:val="24"/>
          <w:lang w:eastAsia="lt-LT"/>
        </w:rPr>
        <w:t xml:space="preserve">gavo </w:t>
      </w:r>
      <w:r w:rsidR="00AD2CC4" w:rsidRPr="004A146A">
        <w:rPr>
          <w:color w:val="000000"/>
          <w:szCs w:val="24"/>
          <w:lang w:eastAsia="lt-LT"/>
        </w:rPr>
        <w:t>n</w:t>
      </w:r>
      <w:r w:rsidR="003E1E43">
        <w:rPr>
          <w:color w:val="000000"/>
          <w:szCs w:val="24"/>
          <w:lang w:eastAsia="lt-LT"/>
        </w:rPr>
        <w:t>ė vienas</w:t>
      </w:r>
      <w:r w:rsidR="00AD2CC4" w:rsidRPr="004A146A">
        <w:rPr>
          <w:color w:val="000000"/>
          <w:szCs w:val="24"/>
          <w:lang w:eastAsia="lt-LT"/>
        </w:rPr>
        <w:t xml:space="preserve"> mokinys</w:t>
      </w:r>
      <w:r w:rsidR="000A3FC2" w:rsidRPr="004A146A">
        <w:rPr>
          <w:color w:val="000000"/>
          <w:szCs w:val="24"/>
          <w:lang w:eastAsia="lt-LT"/>
        </w:rPr>
        <w:t xml:space="preserve">. </w:t>
      </w:r>
    </w:p>
    <w:p w14:paraId="18B22B55" w14:textId="22C62752" w:rsidR="004A146A" w:rsidRPr="004A146A" w:rsidRDefault="004A146A" w:rsidP="00EF7141">
      <w:pPr>
        <w:shd w:val="clear" w:color="auto" w:fill="FFFFFF"/>
        <w:tabs>
          <w:tab w:val="left" w:pos="1560"/>
        </w:tabs>
        <w:spacing w:line="360" w:lineRule="auto"/>
        <w:ind w:firstLine="1276"/>
        <w:jc w:val="both"/>
        <w:rPr>
          <w:color w:val="000000"/>
          <w:szCs w:val="24"/>
          <w:lang w:eastAsia="lt-LT"/>
        </w:rPr>
      </w:pPr>
      <w:r>
        <w:rPr>
          <w:color w:val="000000"/>
          <w:szCs w:val="24"/>
          <w:lang w:eastAsia="lt-LT"/>
        </w:rPr>
        <w:t xml:space="preserve">Aukštesniuoju lygiu išlaikė 2 mokiniai </w:t>
      </w:r>
      <w:r w:rsidRPr="004A146A">
        <w:rPr>
          <w:color w:val="000000"/>
          <w:szCs w:val="24"/>
          <w:lang w:eastAsia="lt-LT"/>
        </w:rPr>
        <w:t>(</w:t>
      </w:r>
      <w:r>
        <w:rPr>
          <w:color w:val="000000"/>
          <w:szCs w:val="24"/>
          <w:lang w:eastAsia="lt-LT"/>
        </w:rPr>
        <w:t>2,</w:t>
      </w:r>
      <w:r w:rsidR="004225E6">
        <w:rPr>
          <w:color w:val="000000"/>
          <w:szCs w:val="24"/>
          <w:lang w:eastAsia="lt-LT"/>
        </w:rPr>
        <w:t>5</w:t>
      </w:r>
      <w:r>
        <w:rPr>
          <w:color w:val="000000"/>
          <w:szCs w:val="24"/>
          <w:lang w:eastAsia="lt-LT"/>
        </w:rPr>
        <w:t xml:space="preserve"> </w:t>
      </w:r>
      <w:r w:rsidRPr="004A146A">
        <w:rPr>
          <w:color w:val="000000"/>
          <w:szCs w:val="24"/>
          <w:lang w:eastAsia="lt-LT"/>
        </w:rPr>
        <w:t>%)</w:t>
      </w:r>
      <w:r>
        <w:rPr>
          <w:color w:val="000000"/>
          <w:szCs w:val="24"/>
          <w:lang w:eastAsia="lt-LT"/>
        </w:rPr>
        <w:t xml:space="preserve"> iš laikytų 82 egzaminų.</w:t>
      </w:r>
    </w:p>
    <w:p w14:paraId="7CD8F593" w14:textId="18962A52" w:rsidR="001538F6" w:rsidRPr="008C45F7" w:rsidRDefault="004A146A" w:rsidP="00B7273E">
      <w:pPr>
        <w:shd w:val="clear" w:color="auto" w:fill="FFFFFF"/>
        <w:tabs>
          <w:tab w:val="left" w:pos="1560"/>
        </w:tabs>
        <w:spacing w:line="360" w:lineRule="auto"/>
        <w:ind w:firstLine="1276"/>
        <w:jc w:val="both"/>
        <w:rPr>
          <w:color w:val="000000"/>
          <w:szCs w:val="24"/>
          <w:lang w:eastAsia="lt-LT"/>
        </w:rPr>
      </w:pPr>
      <w:r>
        <w:rPr>
          <w:b/>
          <w:bCs/>
          <w:szCs w:val="24"/>
        </w:rPr>
        <w:t>Valstybinių b</w:t>
      </w:r>
      <w:r w:rsidR="001538F6" w:rsidRPr="008C45F7">
        <w:rPr>
          <w:b/>
          <w:bCs/>
          <w:szCs w:val="24"/>
        </w:rPr>
        <w:t>randos egzaminų rezultatų lentelė</w:t>
      </w:r>
    </w:p>
    <w:tbl>
      <w:tblPr>
        <w:tblStyle w:val="Lentelstinklelis"/>
        <w:tblpPr w:leftFromText="180" w:rightFromText="180" w:vertAnchor="text" w:horzAnchor="page" w:tblpX="1840" w:tblpY="305"/>
        <w:tblW w:w="0" w:type="auto"/>
        <w:tblLayout w:type="fixed"/>
        <w:tblLook w:val="04A0" w:firstRow="1" w:lastRow="0" w:firstColumn="1" w:lastColumn="0" w:noHBand="0" w:noVBand="1"/>
      </w:tblPr>
      <w:tblGrid>
        <w:gridCol w:w="1809"/>
        <w:gridCol w:w="1701"/>
        <w:gridCol w:w="1985"/>
        <w:gridCol w:w="2268"/>
        <w:gridCol w:w="2126"/>
        <w:gridCol w:w="1843"/>
        <w:gridCol w:w="2835"/>
      </w:tblGrid>
      <w:tr w:rsidR="007A4A42" w:rsidRPr="008C45F7" w14:paraId="7CD8F59B" w14:textId="77777777" w:rsidTr="00E04B2D">
        <w:tc>
          <w:tcPr>
            <w:tcW w:w="1809" w:type="dxa"/>
          </w:tcPr>
          <w:p w14:paraId="7CD8F594" w14:textId="77777777" w:rsidR="00165C50" w:rsidRPr="008C45F7" w:rsidRDefault="00165C50" w:rsidP="007A4A42">
            <w:pPr>
              <w:autoSpaceDE w:val="0"/>
              <w:autoSpaceDN w:val="0"/>
              <w:adjustRightInd w:val="0"/>
              <w:spacing w:line="360" w:lineRule="auto"/>
              <w:rPr>
                <w:b/>
                <w:szCs w:val="24"/>
              </w:rPr>
            </w:pPr>
            <w:r w:rsidRPr="008C45F7">
              <w:rPr>
                <w:b/>
                <w:szCs w:val="24"/>
              </w:rPr>
              <w:t>Dalykas</w:t>
            </w:r>
          </w:p>
        </w:tc>
        <w:tc>
          <w:tcPr>
            <w:tcW w:w="1701" w:type="dxa"/>
          </w:tcPr>
          <w:p w14:paraId="7CD8F595" w14:textId="77777777" w:rsidR="00165C50" w:rsidRPr="008C45F7" w:rsidRDefault="00165C50" w:rsidP="007A4A42">
            <w:pPr>
              <w:autoSpaceDE w:val="0"/>
              <w:autoSpaceDN w:val="0"/>
              <w:adjustRightInd w:val="0"/>
              <w:spacing w:line="360" w:lineRule="auto"/>
              <w:rPr>
                <w:b/>
                <w:szCs w:val="24"/>
              </w:rPr>
            </w:pPr>
            <w:r w:rsidRPr="008C45F7">
              <w:rPr>
                <w:b/>
                <w:szCs w:val="24"/>
              </w:rPr>
              <w:t xml:space="preserve">Laikė </w:t>
            </w:r>
          </w:p>
        </w:tc>
        <w:tc>
          <w:tcPr>
            <w:tcW w:w="1985" w:type="dxa"/>
          </w:tcPr>
          <w:p w14:paraId="7CD8F596" w14:textId="77777777" w:rsidR="00165C50" w:rsidRPr="008C45F7" w:rsidRDefault="00165C50" w:rsidP="007A4A42">
            <w:pPr>
              <w:autoSpaceDE w:val="0"/>
              <w:autoSpaceDN w:val="0"/>
              <w:adjustRightInd w:val="0"/>
              <w:spacing w:line="360" w:lineRule="auto"/>
              <w:rPr>
                <w:b/>
                <w:szCs w:val="24"/>
              </w:rPr>
            </w:pPr>
            <w:r w:rsidRPr="008C45F7">
              <w:rPr>
                <w:b/>
                <w:szCs w:val="24"/>
              </w:rPr>
              <w:t>Nepatenkinamas lygmuo</w:t>
            </w:r>
          </w:p>
        </w:tc>
        <w:tc>
          <w:tcPr>
            <w:tcW w:w="2268" w:type="dxa"/>
          </w:tcPr>
          <w:p w14:paraId="7CD8F597" w14:textId="77777777" w:rsidR="00165C50" w:rsidRPr="008C45F7" w:rsidRDefault="00165C50" w:rsidP="007A4A42">
            <w:pPr>
              <w:autoSpaceDE w:val="0"/>
              <w:autoSpaceDN w:val="0"/>
              <w:adjustRightInd w:val="0"/>
              <w:spacing w:line="360" w:lineRule="auto"/>
              <w:rPr>
                <w:b/>
                <w:szCs w:val="24"/>
              </w:rPr>
            </w:pPr>
            <w:r w:rsidRPr="008C45F7">
              <w:rPr>
                <w:b/>
                <w:szCs w:val="24"/>
              </w:rPr>
              <w:t>Patenkinamas lygmuo</w:t>
            </w:r>
          </w:p>
        </w:tc>
        <w:tc>
          <w:tcPr>
            <w:tcW w:w="2126" w:type="dxa"/>
          </w:tcPr>
          <w:p w14:paraId="7CD8F598" w14:textId="77777777" w:rsidR="00165C50" w:rsidRPr="008C45F7" w:rsidRDefault="00165C50" w:rsidP="007A4A42">
            <w:pPr>
              <w:autoSpaceDE w:val="0"/>
              <w:autoSpaceDN w:val="0"/>
              <w:adjustRightInd w:val="0"/>
              <w:spacing w:line="360" w:lineRule="auto"/>
              <w:rPr>
                <w:b/>
                <w:szCs w:val="24"/>
              </w:rPr>
            </w:pPr>
            <w:r w:rsidRPr="008C45F7">
              <w:rPr>
                <w:b/>
                <w:szCs w:val="24"/>
              </w:rPr>
              <w:t>Pagrindinis lygmuo</w:t>
            </w:r>
          </w:p>
        </w:tc>
        <w:tc>
          <w:tcPr>
            <w:tcW w:w="1843" w:type="dxa"/>
          </w:tcPr>
          <w:p w14:paraId="7CD8F599" w14:textId="77777777" w:rsidR="00165C50" w:rsidRPr="008C45F7" w:rsidRDefault="00165C50" w:rsidP="007A4A42">
            <w:pPr>
              <w:autoSpaceDE w:val="0"/>
              <w:autoSpaceDN w:val="0"/>
              <w:adjustRightInd w:val="0"/>
              <w:spacing w:line="360" w:lineRule="auto"/>
              <w:rPr>
                <w:b/>
                <w:szCs w:val="24"/>
              </w:rPr>
            </w:pPr>
            <w:r w:rsidRPr="008C45F7">
              <w:rPr>
                <w:b/>
                <w:szCs w:val="24"/>
              </w:rPr>
              <w:t>Aukštesnysis lygmuo</w:t>
            </w:r>
          </w:p>
        </w:tc>
        <w:tc>
          <w:tcPr>
            <w:tcW w:w="2835" w:type="dxa"/>
          </w:tcPr>
          <w:p w14:paraId="7CD8F59A" w14:textId="77777777" w:rsidR="00165C50" w:rsidRPr="008C45F7" w:rsidRDefault="00165C50" w:rsidP="007A4A42">
            <w:pPr>
              <w:autoSpaceDE w:val="0"/>
              <w:autoSpaceDN w:val="0"/>
              <w:adjustRightInd w:val="0"/>
              <w:spacing w:line="360" w:lineRule="auto"/>
              <w:rPr>
                <w:b/>
                <w:szCs w:val="24"/>
              </w:rPr>
            </w:pPr>
            <w:r w:rsidRPr="008C45F7">
              <w:rPr>
                <w:b/>
                <w:szCs w:val="24"/>
              </w:rPr>
              <w:t>Puikiai</w:t>
            </w:r>
          </w:p>
        </w:tc>
      </w:tr>
      <w:tr w:rsidR="007A4A42" w:rsidRPr="008C45F7" w14:paraId="7CD8F5A3" w14:textId="77777777" w:rsidTr="00E04B2D">
        <w:tc>
          <w:tcPr>
            <w:tcW w:w="1809" w:type="dxa"/>
          </w:tcPr>
          <w:p w14:paraId="7CD8F59C" w14:textId="77777777" w:rsidR="00165C50" w:rsidRPr="004A146A" w:rsidRDefault="00165C50" w:rsidP="007A4A42">
            <w:pPr>
              <w:autoSpaceDE w:val="0"/>
              <w:autoSpaceDN w:val="0"/>
              <w:adjustRightInd w:val="0"/>
              <w:spacing w:line="360" w:lineRule="auto"/>
              <w:rPr>
                <w:szCs w:val="24"/>
              </w:rPr>
            </w:pPr>
            <w:r w:rsidRPr="004A146A">
              <w:rPr>
                <w:szCs w:val="24"/>
              </w:rPr>
              <w:t>Lietuvių k.</w:t>
            </w:r>
          </w:p>
        </w:tc>
        <w:tc>
          <w:tcPr>
            <w:tcW w:w="1701" w:type="dxa"/>
          </w:tcPr>
          <w:p w14:paraId="7CD8F59D" w14:textId="7A1CE395" w:rsidR="00165C50" w:rsidRPr="008C45F7" w:rsidRDefault="00675E73" w:rsidP="007A4A42">
            <w:pPr>
              <w:autoSpaceDE w:val="0"/>
              <w:autoSpaceDN w:val="0"/>
              <w:adjustRightInd w:val="0"/>
              <w:spacing w:line="360" w:lineRule="auto"/>
              <w:rPr>
                <w:szCs w:val="24"/>
              </w:rPr>
            </w:pPr>
            <w:r>
              <w:rPr>
                <w:szCs w:val="24"/>
              </w:rPr>
              <w:t>20</w:t>
            </w:r>
          </w:p>
        </w:tc>
        <w:tc>
          <w:tcPr>
            <w:tcW w:w="1985" w:type="dxa"/>
          </w:tcPr>
          <w:p w14:paraId="7CD8F59E" w14:textId="6BA8EA8E" w:rsidR="00165C50" w:rsidRPr="008C45F7" w:rsidRDefault="00165C50" w:rsidP="007A4A42">
            <w:pPr>
              <w:autoSpaceDE w:val="0"/>
              <w:autoSpaceDN w:val="0"/>
              <w:adjustRightInd w:val="0"/>
              <w:spacing w:line="360" w:lineRule="auto"/>
              <w:rPr>
                <w:szCs w:val="24"/>
              </w:rPr>
            </w:pPr>
          </w:p>
        </w:tc>
        <w:tc>
          <w:tcPr>
            <w:tcW w:w="2268" w:type="dxa"/>
          </w:tcPr>
          <w:p w14:paraId="7CD8F59F" w14:textId="74E96044" w:rsidR="00165C50" w:rsidRPr="008C45F7" w:rsidRDefault="006232D7" w:rsidP="007A4A42">
            <w:pPr>
              <w:autoSpaceDE w:val="0"/>
              <w:autoSpaceDN w:val="0"/>
              <w:adjustRightInd w:val="0"/>
              <w:spacing w:line="360" w:lineRule="auto"/>
              <w:rPr>
                <w:szCs w:val="24"/>
              </w:rPr>
            </w:pPr>
            <w:r>
              <w:rPr>
                <w:szCs w:val="24"/>
              </w:rPr>
              <w:t>5</w:t>
            </w:r>
          </w:p>
        </w:tc>
        <w:tc>
          <w:tcPr>
            <w:tcW w:w="2126" w:type="dxa"/>
          </w:tcPr>
          <w:p w14:paraId="7CD8F5A0" w14:textId="65C13138" w:rsidR="00165C50" w:rsidRPr="008C45F7" w:rsidRDefault="006232D7" w:rsidP="007A4A42">
            <w:pPr>
              <w:autoSpaceDE w:val="0"/>
              <w:autoSpaceDN w:val="0"/>
              <w:adjustRightInd w:val="0"/>
              <w:spacing w:line="360" w:lineRule="auto"/>
              <w:rPr>
                <w:szCs w:val="24"/>
              </w:rPr>
            </w:pPr>
            <w:r>
              <w:rPr>
                <w:szCs w:val="24"/>
              </w:rPr>
              <w:t>14</w:t>
            </w:r>
          </w:p>
        </w:tc>
        <w:tc>
          <w:tcPr>
            <w:tcW w:w="1843" w:type="dxa"/>
          </w:tcPr>
          <w:p w14:paraId="7CD8F5A1" w14:textId="3087FCF8" w:rsidR="00165C50" w:rsidRPr="008C45F7" w:rsidRDefault="006232D7" w:rsidP="007A4A42">
            <w:pPr>
              <w:autoSpaceDE w:val="0"/>
              <w:autoSpaceDN w:val="0"/>
              <w:adjustRightInd w:val="0"/>
              <w:spacing w:line="360" w:lineRule="auto"/>
              <w:rPr>
                <w:szCs w:val="24"/>
              </w:rPr>
            </w:pPr>
            <w:r>
              <w:rPr>
                <w:szCs w:val="24"/>
              </w:rPr>
              <w:t>1</w:t>
            </w:r>
          </w:p>
        </w:tc>
        <w:tc>
          <w:tcPr>
            <w:tcW w:w="2835" w:type="dxa"/>
          </w:tcPr>
          <w:p w14:paraId="7CD8F5A2" w14:textId="77777777" w:rsidR="00165C50" w:rsidRPr="008C45F7" w:rsidRDefault="00165C50" w:rsidP="007A4A42">
            <w:pPr>
              <w:autoSpaceDE w:val="0"/>
              <w:autoSpaceDN w:val="0"/>
              <w:adjustRightInd w:val="0"/>
              <w:spacing w:line="360" w:lineRule="auto"/>
              <w:rPr>
                <w:szCs w:val="24"/>
              </w:rPr>
            </w:pPr>
          </w:p>
        </w:tc>
      </w:tr>
      <w:tr w:rsidR="007A4A42" w:rsidRPr="008C45F7" w14:paraId="7CD8F5AB" w14:textId="77777777" w:rsidTr="00E04B2D">
        <w:tc>
          <w:tcPr>
            <w:tcW w:w="1809" w:type="dxa"/>
          </w:tcPr>
          <w:p w14:paraId="7CD8F5A4" w14:textId="77777777" w:rsidR="00165C50" w:rsidRPr="004A146A" w:rsidRDefault="00165C50" w:rsidP="007A4A42">
            <w:pPr>
              <w:autoSpaceDE w:val="0"/>
              <w:autoSpaceDN w:val="0"/>
              <w:adjustRightInd w:val="0"/>
              <w:spacing w:line="360" w:lineRule="auto"/>
              <w:rPr>
                <w:szCs w:val="24"/>
              </w:rPr>
            </w:pPr>
            <w:r w:rsidRPr="004A146A">
              <w:rPr>
                <w:szCs w:val="24"/>
              </w:rPr>
              <w:t>Matematika</w:t>
            </w:r>
          </w:p>
        </w:tc>
        <w:tc>
          <w:tcPr>
            <w:tcW w:w="1701" w:type="dxa"/>
          </w:tcPr>
          <w:p w14:paraId="7CD8F5A5" w14:textId="3A19F499" w:rsidR="00165C50" w:rsidRPr="008C45F7" w:rsidRDefault="006232D7" w:rsidP="007A4A42">
            <w:pPr>
              <w:autoSpaceDE w:val="0"/>
              <w:autoSpaceDN w:val="0"/>
              <w:adjustRightInd w:val="0"/>
              <w:spacing w:line="360" w:lineRule="auto"/>
              <w:rPr>
                <w:szCs w:val="24"/>
              </w:rPr>
            </w:pPr>
            <w:r>
              <w:rPr>
                <w:szCs w:val="24"/>
              </w:rPr>
              <w:t>16</w:t>
            </w:r>
          </w:p>
        </w:tc>
        <w:tc>
          <w:tcPr>
            <w:tcW w:w="1985" w:type="dxa"/>
          </w:tcPr>
          <w:p w14:paraId="7CD8F5A6" w14:textId="77777777" w:rsidR="00165C50" w:rsidRPr="008C45F7" w:rsidRDefault="00165C50" w:rsidP="007A4A42">
            <w:pPr>
              <w:autoSpaceDE w:val="0"/>
              <w:autoSpaceDN w:val="0"/>
              <w:adjustRightInd w:val="0"/>
              <w:spacing w:line="360" w:lineRule="auto"/>
              <w:rPr>
                <w:szCs w:val="24"/>
              </w:rPr>
            </w:pPr>
          </w:p>
        </w:tc>
        <w:tc>
          <w:tcPr>
            <w:tcW w:w="2268" w:type="dxa"/>
          </w:tcPr>
          <w:p w14:paraId="7CD8F5A7" w14:textId="56C6CBC6" w:rsidR="00165C50" w:rsidRPr="008C45F7" w:rsidRDefault="006232D7" w:rsidP="007A4A42">
            <w:pPr>
              <w:autoSpaceDE w:val="0"/>
              <w:autoSpaceDN w:val="0"/>
              <w:adjustRightInd w:val="0"/>
              <w:spacing w:line="360" w:lineRule="auto"/>
              <w:rPr>
                <w:szCs w:val="24"/>
              </w:rPr>
            </w:pPr>
            <w:r>
              <w:rPr>
                <w:szCs w:val="24"/>
              </w:rPr>
              <w:t>13</w:t>
            </w:r>
          </w:p>
        </w:tc>
        <w:tc>
          <w:tcPr>
            <w:tcW w:w="2126" w:type="dxa"/>
          </w:tcPr>
          <w:p w14:paraId="7CD8F5A8" w14:textId="233B17A8" w:rsidR="00165C50" w:rsidRPr="008C45F7" w:rsidRDefault="006232D7" w:rsidP="007A4A42">
            <w:pPr>
              <w:autoSpaceDE w:val="0"/>
              <w:autoSpaceDN w:val="0"/>
              <w:adjustRightInd w:val="0"/>
              <w:spacing w:line="360" w:lineRule="auto"/>
              <w:rPr>
                <w:szCs w:val="24"/>
              </w:rPr>
            </w:pPr>
            <w:r>
              <w:rPr>
                <w:szCs w:val="24"/>
              </w:rPr>
              <w:t>3</w:t>
            </w:r>
          </w:p>
        </w:tc>
        <w:tc>
          <w:tcPr>
            <w:tcW w:w="1843" w:type="dxa"/>
          </w:tcPr>
          <w:p w14:paraId="7CD8F5A9" w14:textId="52DE502B" w:rsidR="00165C50" w:rsidRPr="008C45F7" w:rsidRDefault="00165C50" w:rsidP="007A4A42">
            <w:pPr>
              <w:autoSpaceDE w:val="0"/>
              <w:autoSpaceDN w:val="0"/>
              <w:adjustRightInd w:val="0"/>
              <w:spacing w:line="360" w:lineRule="auto"/>
              <w:rPr>
                <w:szCs w:val="24"/>
              </w:rPr>
            </w:pPr>
          </w:p>
        </w:tc>
        <w:tc>
          <w:tcPr>
            <w:tcW w:w="2835" w:type="dxa"/>
          </w:tcPr>
          <w:p w14:paraId="7CD8F5AA" w14:textId="134B829C" w:rsidR="00165C50" w:rsidRPr="008C45F7" w:rsidRDefault="00165C50" w:rsidP="007A4A42">
            <w:pPr>
              <w:autoSpaceDE w:val="0"/>
              <w:autoSpaceDN w:val="0"/>
              <w:adjustRightInd w:val="0"/>
              <w:spacing w:line="360" w:lineRule="auto"/>
              <w:rPr>
                <w:szCs w:val="24"/>
              </w:rPr>
            </w:pPr>
          </w:p>
        </w:tc>
      </w:tr>
      <w:tr w:rsidR="007A4A42" w:rsidRPr="008C45F7" w14:paraId="7CD8F5B3" w14:textId="77777777" w:rsidTr="00E04B2D">
        <w:tc>
          <w:tcPr>
            <w:tcW w:w="1809" w:type="dxa"/>
          </w:tcPr>
          <w:p w14:paraId="7CD8F5AC" w14:textId="77777777" w:rsidR="00165C50" w:rsidRPr="004A146A" w:rsidRDefault="00165C50" w:rsidP="007A4A42">
            <w:pPr>
              <w:autoSpaceDE w:val="0"/>
              <w:autoSpaceDN w:val="0"/>
              <w:adjustRightInd w:val="0"/>
              <w:spacing w:line="360" w:lineRule="auto"/>
              <w:rPr>
                <w:szCs w:val="24"/>
              </w:rPr>
            </w:pPr>
            <w:r w:rsidRPr="004A146A">
              <w:rPr>
                <w:szCs w:val="24"/>
              </w:rPr>
              <w:t>Istorija</w:t>
            </w:r>
          </w:p>
        </w:tc>
        <w:tc>
          <w:tcPr>
            <w:tcW w:w="1701" w:type="dxa"/>
          </w:tcPr>
          <w:p w14:paraId="7CD8F5AD" w14:textId="017C768E" w:rsidR="00165C50" w:rsidRPr="008C45F7" w:rsidRDefault="00DA5C04" w:rsidP="007A4A42">
            <w:pPr>
              <w:autoSpaceDE w:val="0"/>
              <w:autoSpaceDN w:val="0"/>
              <w:adjustRightInd w:val="0"/>
              <w:spacing w:line="360" w:lineRule="auto"/>
              <w:rPr>
                <w:szCs w:val="24"/>
              </w:rPr>
            </w:pPr>
            <w:r w:rsidRPr="008C45F7">
              <w:rPr>
                <w:szCs w:val="24"/>
              </w:rPr>
              <w:t>14</w:t>
            </w:r>
          </w:p>
        </w:tc>
        <w:tc>
          <w:tcPr>
            <w:tcW w:w="1985" w:type="dxa"/>
          </w:tcPr>
          <w:p w14:paraId="7CD8F5AE" w14:textId="1EA5E376" w:rsidR="00165C50" w:rsidRPr="008C45F7" w:rsidRDefault="00165C50" w:rsidP="007A4A42">
            <w:pPr>
              <w:autoSpaceDE w:val="0"/>
              <w:autoSpaceDN w:val="0"/>
              <w:adjustRightInd w:val="0"/>
              <w:spacing w:line="360" w:lineRule="auto"/>
              <w:rPr>
                <w:szCs w:val="24"/>
              </w:rPr>
            </w:pPr>
          </w:p>
        </w:tc>
        <w:tc>
          <w:tcPr>
            <w:tcW w:w="2268" w:type="dxa"/>
          </w:tcPr>
          <w:p w14:paraId="7CD8F5AF" w14:textId="0BD7E9BC" w:rsidR="00165C50" w:rsidRPr="008C45F7" w:rsidRDefault="00DA5C04" w:rsidP="007A4A42">
            <w:pPr>
              <w:autoSpaceDE w:val="0"/>
              <w:autoSpaceDN w:val="0"/>
              <w:adjustRightInd w:val="0"/>
              <w:spacing w:line="360" w:lineRule="auto"/>
              <w:rPr>
                <w:szCs w:val="24"/>
              </w:rPr>
            </w:pPr>
            <w:r w:rsidRPr="008C45F7">
              <w:rPr>
                <w:szCs w:val="24"/>
              </w:rPr>
              <w:t>5</w:t>
            </w:r>
          </w:p>
        </w:tc>
        <w:tc>
          <w:tcPr>
            <w:tcW w:w="2126" w:type="dxa"/>
          </w:tcPr>
          <w:p w14:paraId="7CD8F5B0" w14:textId="5FE17B7B" w:rsidR="00165C50" w:rsidRPr="008C45F7" w:rsidRDefault="00675E73" w:rsidP="007A4A42">
            <w:pPr>
              <w:autoSpaceDE w:val="0"/>
              <w:autoSpaceDN w:val="0"/>
              <w:adjustRightInd w:val="0"/>
              <w:spacing w:line="360" w:lineRule="auto"/>
              <w:rPr>
                <w:szCs w:val="24"/>
              </w:rPr>
            </w:pPr>
            <w:r>
              <w:rPr>
                <w:szCs w:val="24"/>
              </w:rPr>
              <w:t>9</w:t>
            </w:r>
          </w:p>
        </w:tc>
        <w:tc>
          <w:tcPr>
            <w:tcW w:w="1843" w:type="dxa"/>
          </w:tcPr>
          <w:p w14:paraId="7CD8F5B1" w14:textId="77777777" w:rsidR="00165C50" w:rsidRPr="008C45F7" w:rsidRDefault="00165C50" w:rsidP="007A4A42">
            <w:pPr>
              <w:autoSpaceDE w:val="0"/>
              <w:autoSpaceDN w:val="0"/>
              <w:adjustRightInd w:val="0"/>
              <w:spacing w:line="360" w:lineRule="auto"/>
              <w:rPr>
                <w:szCs w:val="24"/>
              </w:rPr>
            </w:pPr>
            <w:r w:rsidRPr="008C45F7">
              <w:rPr>
                <w:szCs w:val="24"/>
              </w:rPr>
              <w:t>-</w:t>
            </w:r>
          </w:p>
        </w:tc>
        <w:tc>
          <w:tcPr>
            <w:tcW w:w="2835" w:type="dxa"/>
          </w:tcPr>
          <w:p w14:paraId="7CD8F5B2" w14:textId="752E9A50" w:rsidR="00165C50" w:rsidRPr="008C45F7" w:rsidRDefault="00165C50" w:rsidP="007A4A42">
            <w:pPr>
              <w:autoSpaceDE w:val="0"/>
              <w:autoSpaceDN w:val="0"/>
              <w:adjustRightInd w:val="0"/>
              <w:spacing w:line="360" w:lineRule="auto"/>
              <w:rPr>
                <w:szCs w:val="24"/>
              </w:rPr>
            </w:pPr>
          </w:p>
        </w:tc>
      </w:tr>
      <w:tr w:rsidR="007A4A42" w:rsidRPr="008C45F7" w14:paraId="7CD8F5BB" w14:textId="77777777" w:rsidTr="00E04B2D">
        <w:tc>
          <w:tcPr>
            <w:tcW w:w="1809" w:type="dxa"/>
          </w:tcPr>
          <w:p w14:paraId="7CD8F5B4" w14:textId="77777777" w:rsidR="00165C50" w:rsidRPr="004A146A" w:rsidRDefault="00165C50" w:rsidP="007A4A42">
            <w:pPr>
              <w:autoSpaceDE w:val="0"/>
              <w:autoSpaceDN w:val="0"/>
              <w:adjustRightInd w:val="0"/>
              <w:spacing w:line="360" w:lineRule="auto"/>
              <w:rPr>
                <w:szCs w:val="24"/>
              </w:rPr>
            </w:pPr>
            <w:r w:rsidRPr="004A146A">
              <w:rPr>
                <w:szCs w:val="24"/>
              </w:rPr>
              <w:t xml:space="preserve">Geografija </w:t>
            </w:r>
          </w:p>
        </w:tc>
        <w:tc>
          <w:tcPr>
            <w:tcW w:w="1701" w:type="dxa"/>
          </w:tcPr>
          <w:p w14:paraId="7CD8F5B5" w14:textId="43435CB2" w:rsidR="00165C50" w:rsidRPr="008C45F7" w:rsidRDefault="00675E73" w:rsidP="007A4A42">
            <w:pPr>
              <w:autoSpaceDE w:val="0"/>
              <w:autoSpaceDN w:val="0"/>
              <w:adjustRightInd w:val="0"/>
              <w:spacing w:line="360" w:lineRule="auto"/>
              <w:rPr>
                <w:szCs w:val="24"/>
              </w:rPr>
            </w:pPr>
            <w:r>
              <w:rPr>
                <w:szCs w:val="24"/>
              </w:rPr>
              <w:t>1</w:t>
            </w:r>
          </w:p>
        </w:tc>
        <w:tc>
          <w:tcPr>
            <w:tcW w:w="1985" w:type="dxa"/>
          </w:tcPr>
          <w:p w14:paraId="7CD8F5B6" w14:textId="77777777" w:rsidR="00165C50" w:rsidRPr="008C45F7" w:rsidRDefault="00165C50" w:rsidP="007A4A42">
            <w:pPr>
              <w:autoSpaceDE w:val="0"/>
              <w:autoSpaceDN w:val="0"/>
              <w:adjustRightInd w:val="0"/>
              <w:spacing w:line="360" w:lineRule="auto"/>
              <w:rPr>
                <w:szCs w:val="24"/>
              </w:rPr>
            </w:pPr>
          </w:p>
        </w:tc>
        <w:tc>
          <w:tcPr>
            <w:tcW w:w="2268" w:type="dxa"/>
          </w:tcPr>
          <w:p w14:paraId="7CD8F5B7" w14:textId="0A47E312" w:rsidR="00165C50" w:rsidRPr="008C45F7" w:rsidRDefault="00165C50" w:rsidP="007A4A42">
            <w:pPr>
              <w:autoSpaceDE w:val="0"/>
              <w:autoSpaceDN w:val="0"/>
              <w:adjustRightInd w:val="0"/>
              <w:spacing w:line="360" w:lineRule="auto"/>
              <w:rPr>
                <w:szCs w:val="24"/>
              </w:rPr>
            </w:pPr>
          </w:p>
        </w:tc>
        <w:tc>
          <w:tcPr>
            <w:tcW w:w="2126" w:type="dxa"/>
          </w:tcPr>
          <w:p w14:paraId="7CD8F5B8" w14:textId="3CF0FBAF" w:rsidR="00165C50" w:rsidRPr="008C45F7" w:rsidRDefault="00675E73" w:rsidP="007A4A42">
            <w:pPr>
              <w:autoSpaceDE w:val="0"/>
              <w:autoSpaceDN w:val="0"/>
              <w:adjustRightInd w:val="0"/>
              <w:spacing w:line="360" w:lineRule="auto"/>
              <w:rPr>
                <w:szCs w:val="24"/>
              </w:rPr>
            </w:pPr>
            <w:r>
              <w:rPr>
                <w:szCs w:val="24"/>
              </w:rPr>
              <w:t>1</w:t>
            </w:r>
          </w:p>
        </w:tc>
        <w:tc>
          <w:tcPr>
            <w:tcW w:w="1843" w:type="dxa"/>
          </w:tcPr>
          <w:p w14:paraId="7CD8F5B9" w14:textId="0DE4D401" w:rsidR="00165C50" w:rsidRPr="008C45F7" w:rsidRDefault="00165C50" w:rsidP="007A4A42">
            <w:pPr>
              <w:autoSpaceDE w:val="0"/>
              <w:autoSpaceDN w:val="0"/>
              <w:adjustRightInd w:val="0"/>
              <w:spacing w:line="360" w:lineRule="auto"/>
              <w:rPr>
                <w:szCs w:val="24"/>
              </w:rPr>
            </w:pPr>
          </w:p>
        </w:tc>
        <w:tc>
          <w:tcPr>
            <w:tcW w:w="2835" w:type="dxa"/>
          </w:tcPr>
          <w:p w14:paraId="7CD8F5BA" w14:textId="77777777" w:rsidR="00165C50" w:rsidRPr="008C45F7" w:rsidRDefault="00165C50" w:rsidP="007A4A42">
            <w:pPr>
              <w:autoSpaceDE w:val="0"/>
              <w:autoSpaceDN w:val="0"/>
              <w:adjustRightInd w:val="0"/>
              <w:spacing w:line="360" w:lineRule="auto"/>
              <w:rPr>
                <w:szCs w:val="24"/>
              </w:rPr>
            </w:pPr>
          </w:p>
        </w:tc>
      </w:tr>
      <w:tr w:rsidR="007A4A42" w:rsidRPr="008C45F7" w14:paraId="7CD8F5C3" w14:textId="77777777" w:rsidTr="00E04B2D">
        <w:tc>
          <w:tcPr>
            <w:tcW w:w="1809" w:type="dxa"/>
          </w:tcPr>
          <w:p w14:paraId="7CD8F5BC" w14:textId="77777777" w:rsidR="00165C50" w:rsidRPr="004A146A" w:rsidRDefault="00165C50" w:rsidP="007A4A42">
            <w:pPr>
              <w:autoSpaceDE w:val="0"/>
              <w:autoSpaceDN w:val="0"/>
              <w:adjustRightInd w:val="0"/>
              <w:spacing w:line="360" w:lineRule="auto"/>
              <w:rPr>
                <w:szCs w:val="24"/>
              </w:rPr>
            </w:pPr>
            <w:r w:rsidRPr="004A146A">
              <w:rPr>
                <w:szCs w:val="24"/>
              </w:rPr>
              <w:t>Chemija</w:t>
            </w:r>
          </w:p>
        </w:tc>
        <w:tc>
          <w:tcPr>
            <w:tcW w:w="1701" w:type="dxa"/>
          </w:tcPr>
          <w:p w14:paraId="7CD8F5BD" w14:textId="52EB89BB" w:rsidR="00165C50" w:rsidRPr="008C45F7" w:rsidRDefault="00CA185F" w:rsidP="007A4A42">
            <w:pPr>
              <w:autoSpaceDE w:val="0"/>
              <w:autoSpaceDN w:val="0"/>
              <w:adjustRightInd w:val="0"/>
              <w:spacing w:line="360" w:lineRule="auto"/>
              <w:rPr>
                <w:szCs w:val="24"/>
              </w:rPr>
            </w:pPr>
            <w:r>
              <w:rPr>
                <w:szCs w:val="24"/>
              </w:rPr>
              <w:t>1</w:t>
            </w:r>
          </w:p>
        </w:tc>
        <w:tc>
          <w:tcPr>
            <w:tcW w:w="1985" w:type="dxa"/>
          </w:tcPr>
          <w:p w14:paraId="7CD8F5BE" w14:textId="77777777" w:rsidR="00165C50" w:rsidRPr="008C45F7" w:rsidRDefault="00165C50" w:rsidP="007A4A42">
            <w:pPr>
              <w:autoSpaceDE w:val="0"/>
              <w:autoSpaceDN w:val="0"/>
              <w:adjustRightInd w:val="0"/>
              <w:spacing w:line="360" w:lineRule="auto"/>
              <w:rPr>
                <w:szCs w:val="24"/>
              </w:rPr>
            </w:pPr>
          </w:p>
        </w:tc>
        <w:tc>
          <w:tcPr>
            <w:tcW w:w="2268" w:type="dxa"/>
          </w:tcPr>
          <w:p w14:paraId="7CD8F5BF" w14:textId="77777777" w:rsidR="00165C50" w:rsidRPr="008C45F7" w:rsidRDefault="00165C50" w:rsidP="007A4A42">
            <w:pPr>
              <w:autoSpaceDE w:val="0"/>
              <w:autoSpaceDN w:val="0"/>
              <w:adjustRightInd w:val="0"/>
              <w:spacing w:line="360" w:lineRule="auto"/>
              <w:rPr>
                <w:szCs w:val="24"/>
              </w:rPr>
            </w:pPr>
            <w:r w:rsidRPr="008C45F7">
              <w:rPr>
                <w:szCs w:val="24"/>
              </w:rPr>
              <w:t>-</w:t>
            </w:r>
          </w:p>
        </w:tc>
        <w:tc>
          <w:tcPr>
            <w:tcW w:w="2126" w:type="dxa"/>
          </w:tcPr>
          <w:p w14:paraId="7CD8F5C0" w14:textId="6AFDE4B4" w:rsidR="00165C50" w:rsidRPr="008C45F7" w:rsidRDefault="00EC68BA" w:rsidP="007A4A42">
            <w:pPr>
              <w:autoSpaceDE w:val="0"/>
              <w:autoSpaceDN w:val="0"/>
              <w:adjustRightInd w:val="0"/>
              <w:spacing w:line="360" w:lineRule="auto"/>
              <w:rPr>
                <w:szCs w:val="24"/>
              </w:rPr>
            </w:pPr>
            <w:r w:rsidRPr="008C45F7">
              <w:rPr>
                <w:szCs w:val="24"/>
              </w:rPr>
              <w:t>1</w:t>
            </w:r>
          </w:p>
        </w:tc>
        <w:tc>
          <w:tcPr>
            <w:tcW w:w="1843" w:type="dxa"/>
          </w:tcPr>
          <w:p w14:paraId="7CD8F5C1" w14:textId="3F7ED99F" w:rsidR="00165C50" w:rsidRPr="008C45F7" w:rsidRDefault="00CA185F" w:rsidP="007A4A42">
            <w:pPr>
              <w:autoSpaceDE w:val="0"/>
              <w:autoSpaceDN w:val="0"/>
              <w:adjustRightInd w:val="0"/>
              <w:spacing w:line="360" w:lineRule="auto"/>
              <w:rPr>
                <w:szCs w:val="24"/>
              </w:rPr>
            </w:pPr>
            <w:r>
              <w:rPr>
                <w:szCs w:val="24"/>
              </w:rPr>
              <w:t>-</w:t>
            </w:r>
          </w:p>
        </w:tc>
        <w:tc>
          <w:tcPr>
            <w:tcW w:w="2835" w:type="dxa"/>
          </w:tcPr>
          <w:p w14:paraId="7CD8F5C2" w14:textId="0D30EEEC" w:rsidR="00165C50" w:rsidRPr="008C45F7" w:rsidRDefault="00165C50" w:rsidP="007A4A42">
            <w:pPr>
              <w:autoSpaceDE w:val="0"/>
              <w:autoSpaceDN w:val="0"/>
              <w:adjustRightInd w:val="0"/>
              <w:spacing w:line="360" w:lineRule="auto"/>
              <w:rPr>
                <w:szCs w:val="24"/>
              </w:rPr>
            </w:pPr>
          </w:p>
        </w:tc>
      </w:tr>
      <w:tr w:rsidR="007A4A42" w:rsidRPr="008C45F7" w14:paraId="7CD8F5CB" w14:textId="77777777" w:rsidTr="00E04B2D">
        <w:tc>
          <w:tcPr>
            <w:tcW w:w="1809" w:type="dxa"/>
          </w:tcPr>
          <w:p w14:paraId="7CD8F5C4" w14:textId="77777777" w:rsidR="00165C50" w:rsidRPr="004A146A" w:rsidRDefault="00165C50" w:rsidP="007A4A42">
            <w:pPr>
              <w:autoSpaceDE w:val="0"/>
              <w:autoSpaceDN w:val="0"/>
              <w:adjustRightInd w:val="0"/>
              <w:spacing w:line="360" w:lineRule="auto"/>
              <w:rPr>
                <w:szCs w:val="24"/>
              </w:rPr>
            </w:pPr>
            <w:r w:rsidRPr="004A146A">
              <w:rPr>
                <w:szCs w:val="24"/>
              </w:rPr>
              <w:t>Biologija</w:t>
            </w:r>
          </w:p>
        </w:tc>
        <w:tc>
          <w:tcPr>
            <w:tcW w:w="1701" w:type="dxa"/>
          </w:tcPr>
          <w:p w14:paraId="7CD8F5C5" w14:textId="0E5ECB3D" w:rsidR="00165C50" w:rsidRPr="008C45F7" w:rsidRDefault="00EC68BA" w:rsidP="007A4A42">
            <w:pPr>
              <w:autoSpaceDE w:val="0"/>
              <w:autoSpaceDN w:val="0"/>
              <w:adjustRightInd w:val="0"/>
              <w:spacing w:line="360" w:lineRule="auto"/>
              <w:rPr>
                <w:szCs w:val="24"/>
              </w:rPr>
            </w:pPr>
            <w:r w:rsidRPr="008C45F7">
              <w:rPr>
                <w:szCs w:val="24"/>
              </w:rPr>
              <w:t>3</w:t>
            </w:r>
          </w:p>
        </w:tc>
        <w:tc>
          <w:tcPr>
            <w:tcW w:w="1985" w:type="dxa"/>
          </w:tcPr>
          <w:p w14:paraId="7CD8F5C6" w14:textId="7709547F" w:rsidR="00165C50" w:rsidRPr="008C45F7" w:rsidRDefault="00165C50" w:rsidP="007A4A42">
            <w:pPr>
              <w:autoSpaceDE w:val="0"/>
              <w:autoSpaceDN w:val="0"/>
              <w:adjustRightInd w:val="0"/>
              <w:spacing w:line="360" w:lineRule="auto"/>
              <w:rPr>
                <w:szCs w:val="24"/>
              </w:rPr>
            </w:pPr>
          </w:p>
        </w:tc>
        <w:tc>
          <w:tcPr>
            <w:tcW w:w="2268" w:type="dxa"/>
          </w:tcPr>
          <w:p w14:paraId="7CD8F5C7" w14:textId="72A3AF17" w:rsidR="00165C50" w:rsidRPr="008C45F7" w:rsidRDefault="00A3086F" w:rsidP="007A4A42">
            <w:pPr>
              <w:autoSpaceDE w:val="0"/>
              <w:autoSpaceDN w:val="0"/>
              <w:adjustRightInd w:val="0"/>
              <w:spacing w:line="360" w:lineRule="auto"/>
              <w:rPr>
                <w:szCs w:val="24"/>
              </w:rPr>
            </w:pPr>
            <w:r>
              <w:rPr>
                <w:szCs w:val="24"/>
              </w:rPr>
              <w:t>0</w:t>
            </w:r>
          </w:p>
        </w:tc>
        <w:tc>
          <w:tcPr>
            <w:tcW w:w="2126" w:type="dxa"/>
          </w:tcPr>
          <w:p w14:paraId="7CD8F5C8" w14:textId="49525811" w:rsidR="00165C50" w:rsidRPr="008C45F7" w:rsidRDefault="00A3086F" w:rsidP="007A4A42">
            <w:pPr>
              <w:autoSpaceDE w:val="0"/>
              <w:autoSpaceDN w:val="0"/>
              <w:adjustRightInd w:val="0"/>
              <w:spacing w:line="360" w:lineRule="auto"/>
              <w:rPr>
                <w:szCs w:val="24"/>
              </w:rPr>
            </w:pPr>
            <w:r>
              <w:rPr>
                <w:szCs w:val="24"/>
              </w:rPr>
              <w:t>3</w:t>
            </w:r>
          </w:p>
        </w:tc>
        <w:tc>
          <w:tcPr>
            <w:tcW w:w="1843" w:type="dxa"/>
          </w:tcPr>
          <w:p w14:paraId="7CD8F5C9" w14:textId="3AA5C9FA" w:rsidR="00165C50" w:rsidRPr="008C45F7" w:rsidRDefault="00A3086F" w:rsidP="007A4A42">
            <w:pPr>
              <w:autoSpaceDE w:val="0"/>
              <w:autoSpaceDN w:val="0"/>
              <w:adjustRightInd w:val="0"/>
              <w:spacing w:line="360" w:lineRule="auto"/>
              <w:rPr>
                <w:szCs w:val="24"/>
              </w:rPr>
            </w:pPr>
            <w:r>
              <w:rPr>
                <w:szCs w:val="24"/>
              </w:rPr>
              <w:t>0</w:t>
            </w:r>
          </w:p>
        </w:tc>
        <w:tc>
          <w:tcPr>
            <w:tcW w:w="2835" w:type="dxa"/>
          </w:tcPr>
          <w:p w14:paraId="7CD8F5CA" w14:textId="054247CD" w:rsidR="00165C50" w:rsidRPr="008C45F7" w:rsidRDefault="00165C50" w:rsidP="007A4A42">
            <w:pPr>
              <w:autoSpaceDE w:val="0"/>
              <w:autoSpaceDN w:val="0"/>
              <w:adjustRightInd w:val="0"/>
              <w:spacing w:line="360" w:lineRule="auto"/>
              <w:rPr>
                <w:szCs w:val="24"/>
              </w:rPr>
            </w:pPr>
          </w:p>
        </w:tc>
      </w:tr>
      <w:tr w:rsidR="007A4A42" w:rsidRPr="008C45F7" w14:paraId="7CD8F5D3" w14:textId="77777777" w:rsidTr="00E04B2D">
        <w:tc>
          <w:tcPr>
            <w:tcW w:w="1809" w:type="dxa"/>
          </w:tcPr>
          <w:p w14:paraId="7CD8F5CC" w14:textId="77777777" w:rsidR="00165C50" w:rsidRPr="004A146A" w:rsidRDefault="00165C50" w:rsidP="007A4A42">
            <w:pPr>
              <w:autoSpaceDE w:val="0"/>
              <w:autoSpaceDN w:val="0"/>
              <w:adjustRightInd w:val="0"/>
              <w:spacing w:line="360" w:lineRule="auto"/>
              <w:rPr>
                <w:szCs w:val="24"/>
              </w:rPr>
            </w:pPr>
            <w:r w:rsidRPr="004A146A">
              <w:rPr>
                <w:szCs w:val="24"/>
              </w:rPr>
              <w:lastRenderedPageBreak/>
              <w:t>Anglų k.</w:t>
            </w:r>
          </w:p>
        </w:tc>
        <w:tc>
          <w:tcPr>
            <w:tcW w:w="1701" w:type="dxa"/>
          </w:tcPr>
          <w:p w14:paraId="7CD8F5CD" w14:textId="77777777" w:rsidR="00165C50" w:rsidRPr="008C45F7" w:rsidRDefault="00165C50" w:rsidP="007A4A42">
            <w:pPr>
              <w:autoSpaceDE w:val="0"/>
              <w:autoSpaceDN w:val="0"/>
              <w:adjustRightInd w:val="0"/>
              <w:spacing w:line="360" w:lineRule="auto"/>
              <w:rPr>
                <w:szCs w:val="24"/>
              </w:rPr>
            </w:pPr>
            <w:r w:rsidRPr="008C45F7">
              <w:rPr>
                <w:szCs w:val="24"/>
              </w:rPr>
              <w:t>19</w:t>
            </w:r>
          </w:p>
        </w:tc>
        <w:tc>
          <w:tcPr>
            <w:tcW w:w="1985" w:type="dxa"/>
          </w:tcPr>
          <w:p w14:paraId="7CD8F5CE" w14:textId="473EF3F4" w:rsidR="00165C50" w:rsidRPr="008C45F7" w:rsidRDefault="00114514" w:rsidP="007A4A42">
            <w:pPr>
              <w:autoSpaceDE w:val="0"/>
              <w:autoSpaceDN w:val="0"/>
              <w:adjustRightInd w:val="0"/>
              <w:spacing w:line="360" w:lineRule="auto"/>
              <w:rPr>
                <w:szCs w:val="24"/>
              </w:rPr>
            </w:pPr>
            <w:r>
              <w:rPr>
                <w:szCs w:val="24"/>
              </w:rPr>
              <w:t>3</w:t>
            </w:r>
          </w:p>
        </w:tc>
        <w:tc>
          <w:tcPr>
            <w:tcW w:w="2268" w:type="dxa"/>
          </w:tcPr>
          <w:p w14:paraId="7CD8F5CF" w14:textId="4868D17E" w:rsidR="00165C50" w:rsidRPr="008C45F7" w:rsidRDefault="00114514" w:rsidP="007A4A42">
            <w:pPr>
              <w:autoSpaceDE w:val="0"/>
              <w:autoSpaceDN w:val="0"/>
              <w:adjustRightInd w:val="0"/>
              <w:spacing w:line="360" w:lineRule="auto"/>
              <w:rPr>
                <w:szCs w:val="24"/>
              </w:rPr>
            </w:pPr>
            <w:r>
              <w:rPr>
                <w:szCs w:val="24"/>
              </w:rPr>
              <w:t>3</w:t>
            </w:r>
          </w:p>
        </w:tc>
        <w:tc>
          <w:tcPr>
            <w:tcW w:w="2126" w:type="dxa"/>
          </w:tcPr>
          <w:p w14:paraId="7CD8F5D0" w14:textId="355A7E38" w:rsidR="00165C50" w:rsidRPr="008C45F7" w:rsidRDefault="00A203F7" w:rsidP="007A4A42">
            <w:pPr>
              <w:autoSpaceDE w:val="0"/>
              <w:autoSpaceDN w:val="0"/>
              <w:adjustRightInd w:val="0"/>
              <w:spacing w:line="360" w:lineRule="auto"/>
              <w:rPr>
                <w:szCs w:val="24"/>
              </w:rPr>
            </w:pPr>
            <w:r w:rsidRPr="008C45F7">
              <w:rPr>
                <w:szCs w:val="24"/>
              </w:rPr>
              <w:t>12</w:t>
            </w:r>
          </w:p>
        </w:tc>
        <w:tc>
          <w:tcPr>
            <w:tcW w:w="1843" w:type="dxa"/>
          </w:tcPr>
          <w:p w14:paraId="7CD8F5D1" w14:textId="08FE8938" w:rsidR="00165C50" w:rsidRPr="008C45F7" w:rsidRDefault="00114514" w:rsidP="007A4A42">
            <w:pPr>
              <w:autoSpaceDE w:val="0"/>
              <w:autoSpaceDN w:val="0"/>
              <w:adjustRightInd w:val="0"/>
              <w:spacing w:line="360" w:lineRule="auto"/>
              <w:rPr>
                <w:szCs w:val="24"/>
              </w:rPr>
            </w:pPr>
            <w:r>
              <w:rPr>
                <w:szCs w:val="24"/>
              </w:rPr>
              <w:t>1</w:t>
            </w:r>
          </w:p>
        </w:tc>
        <w:tc>
          <w:tcPr>
            <w:tcW w:w="2835" w:type="dxa"/>
          </w:tcPr>
          <w:p w14:paraId="7CD8F5D2" w14:textId="23AD6CB2" w:rsidR="00165C50" w:rsidRPr="008C45F7" w:rsidRDefault="00165C50" w:rsidP="007A4A42">
            <w:pPr>
              <w:autoSpaceDE w:val="0"/>
              <w:autoSpaceDN w:val="0"/>
              <w:adjustRightInd w:val="0"/>
              <w:spacing w:line="360" w:lineRule="auto"/>
              <w:rPr>
                <w:szCs w:val="24"/>
              </w:rPr>
            </w:pPr>
          </w:p>
        </w:tc>
      </w:tr>
      <w:tr w:rsidR="00EC68BA" w:rsidRPr="008C45F7" w14:paraId="7923B4FA" w14:textId="77777777" w:rsidTr="00E04B2D">
        <w:tc>
          <w:tcPr>
            <w:tcW w:w="1809" w:type="dxa"/>
          </w:tcPr>
          <w:p w14:paraId="7FA9286E" w14:textId="6A885973" w:rsidR="00EC68BA" w:rsidRPr="004A146A" w:rsidRDefault="00EC68BA" w:rsidP="007A4A42">
            <w:pPr>
              <w:autoSpaceDE w:val="0"/>
              <w:autoSpaceDN w:val="0"/>
              <w:adjustRightInd w:val="0"/>
              <w:spacing w:line="360" w:lineRule="auto"/>
              <w:rPr>
                <w:szCs w:val="24"/>
              </w:rPr>
            </w:pPr>
            <w:r w:rsidRPr="004A146A">
              <w:rPr>
                <w:szCs w:val="24"/>
              </w:rPr>
              <w:t xml:space="preserve">Fizika </w:t>
            </w:r>
          </w:p>
        </w:tc>
        <w:tc>
          <w:tcPr>
            <w:tcW w:w="1701" w:type="dxa"/>
          </w:tcPr>
          <w:p w14:paraId="1780F57B" w14:textId="07F0A636" w:rsidR="00EC68BA" w:rsidRPr="008C45F7" w:rsidRDefault="00ED7CEB" w:rsidP="007A4A42">
            <w:pPr>
              <w:autoSpaceDE w:val="0"/>
              <w:autoSpaceDN w:val="0"/>
              <w:adjustRightInd w:val="0"/>
              <w:spacing w:line="360" w:lineRule="auto"/>
              <w:rPr>
                <w:szCs w:val="24"/>
              </w:rPr>
            </w:pPr>
            <w:r w:rsidRPr="008C45F7">
              <w:rPr>
                <w:szCs w:val="24"/>
              </w:rPr>
              <w:t>6</w:t>
            </w:r>
          </w:p>
        </w:tc>
        <w:tc>
          <w:tcPr>
            <w:tcW w:w="1985" w:type="dxa"/>
          </w:tcPr>
          <w:p w14:paraId="49562A5A" w14:textId="77777777" w:rsidR="00EC68BA" w:rsidRPr="008C45F7" w:rsidRDefault="00EC68BA" w:rsidP="007A4A42">
            <w:pPr>
              <w:autoSpaceDE w:val="0"/>
              <w:autoSpaceDN w:val="0"/>
              <w:adjustRightInd w:val="0"/>
              <w:spacing w:line="360" w:lineRule="auto"/>
              <w:rPr>
                <w:szCs w:val="24"/>
              </w:rPr>
            </w:pPr>
          </w:p>
        </w:tc>
        <w:tc>
          <w:tcPr>
            <w:tcW w:w="2268" w:type="dxa"/>
          </w:tcPr>
          <w:p w14:paraId="09A3A128" w14:textId="4EECB6E5" w:rsidR="00EC68BA" w:rsidRPr="008C45F7" w:rsidRDefault="00CA185F" w:rsidP="007A4A42">
            <w:pPr>
              <w:autoSpaceDE w:val="0"/>
              <w:autoSpaceDN w:val="0"/>
              <w:adjustRightInd w:val="0"/>
              <w:spacing w:line="360" w:lineRule="auto"/>
              <w:rPr>
                <w:szCs w:val="24"/>
              </w:rPr>
            </w:pPr>
            <w:r>
              <w:rPr>
                <w:szCs w:val="24"/>
              </w:rPr>
              <w:t>6</w:t>
            </w:r>
          </w:p>
        </w:tc>
        <w:tc>
          <w:tcPr>
            <w:tcW w:w="2126" w:type="dxa"/>
          </w:tcPr>
          <w:p w14:paraId="656A2291" w14:textId="01A8BF94" w:rsidR="00EC68BA" w:rsidRPr="008C45F7" w:rsidRDefault="00CA185F" w:rsidP="007A4A42">
            <w:pPr>
              <w:autoSpaceDE w:val="0"/>
              <w:autoSpaceDN w:val="0"/>
              <w:adjustRightInd w:val="0"/>
              <w:spacing w:line="360" w:lineRule="auto"/>
              <w:rPr>
                <w:szCs w:val="24"/>
              </w:rPr>
            </w:pPr>
            <w:r>
              <w:rPr>
                <w:szCs w:val="24"/>
              </w:rPr>
              <w:t>-</w:t>
            </w:r>
          </w:p>
        </w:tc>
        <w:tc>
          <w:tcPr>
            <w:tcW w:w="1843" w:type="dxa"/>
          </w:tcPr>
          <w:p w14:paraId="33BD06DE" w14:textId="77777777" w:rsidR="00EC68BA" w:rsidRPr="008C45F7" w:rsidRDefault="00EC68BA" w:rsidP="007A4A42">
            <w:pPr>
              <w:autoSpaceDE w:val="0"/>
              <w:autoSpaceDN w:val="0"/>
              <w:adjustRightInd w:val="0"/>
              <w:spacing w:line="360" w:lineRule="auto"/>
              <w:rPr>
                <w:szCs w:val="24"/>
              </w:rPr>
            </w:pPr>
          </w:p>
        </w:tc>
        <w:tc>
          <w:tcPr>
            <w:tcW w:w="2835" w:type="dxa"/>
          </w:tcPr>
          <w:p w14:paraId="75BD4597" w14:textId="77777777" w:rsidR="00EC68BA" w:rsidRPr="008C45F7" w:rsidRDefault="00EC68BA" w:rsidP="007A4A42">
            <w:pPr>
              <w:autoSpaceDE w:val="0"/>
              <w:autoSpaceDN w:val="0"/>
              <w:adjustRightInd w:val="0"/>
              <w:spacing w:line="360" w:lineRule="auto"/>
              <w:rPr>
                <w:szCs w:val="24"/>
              </w:rPr>
            </w:pPr>
          </w:p>
        </w:tc>
      </w:tr>
      <w:tr w:rsidR="007A4A42" w:rsidRPr="008C45F7" w14:paraId="7CD8F5DB" w14:textId="77777777" w:rsidTr="00E04B2D">
        <w:tc>
          <w:tcPr>
            <w:tcW w:w="1809" w:type="dxa"/>
          </w:tcPr>
          <w:p w14:paraId="7CD8F5D4" w14:textId="77777777" w:rsidR="00165C50" w:rsidRPr="004A146A" w:rsidRDefault="00165C50" w:rsidP="007A4A42">
            <w:pPr>
              <w:autoSpaceDE w:val="0"/>
              <w:autoSpaceDN w:val="0"/>
              <w:adjustRightInd w:val="0"/>
              <w:spacing w:line="360" w:lineRule="auto"/>
              <w:rPr>
                <w:szCs w:val="24"/>
              </w:rPr>
            </w:pPr>
            <w:r w:rsidRPr="004A146A">
              <w:rPr>
                <w:szCs w:val="24"/>
              </w:rPr>
              <w:t>Informacinės technologijos</w:t>
            </w:r>
          </w:p>
        </w:tc>
        <w:tc>
          <w:tcPr>
            <w:tcW w:w="1701" w:type="dxa"/>
          </w:tcPr>
          <w:p w14:paraId="7CD8F5D5" w14:textId="217F04E7" w:rsidR="00165C50" w:rsidRPr="008C45F7" w:rsidRDefault="00675E73" w:rsidP="007A4A42">
            <w:pPr>
              <w:autoSpaceDE w:val="0"/>
              <w:autoSpaceDN w:val="0"/>
              <w:adjustRightInd w:val="0"/>
              <w:spacing w:line="360" w:lineRule="auto"/>
              <w:rPr>
                <w:szCs w:val="24"/>
              </w:rPr>
            </w:pPr>
            <w:r>
              <w:rPr>
                <w:szCs w:val="24"/>
              </w:rPr>
              <w:t>2</w:t>
            </w:r>
          </w:p>
        </w:tc>
        <w:tc>
          <w:tcPr>
            <w:tcW w:w="1985" w:type="dxa"/>
          </w:tcPr>
          <w:p w14:paraId="7CD8F5D6" w14:textId="77777777" w:rsidR="00165C50" w:rsidRPr="008C45F7" w:rsidRDefault="00165C50" w:rsidP="007A4A42">
            <w:pPr>
              <w:autoSpaceDE w:val="0"/>
              <w:autoSpaceDN w:val="0"/>
              <w:adjustRightInd w:val="0"/>
              <w:spacing w:line="360" w:lineRule="auto"/>
              <w:rPr>
                <w:szCs w:val="24"/>
              </w:rPr>
            </w:pPr>
          </w:p>
        </w:tc>
        <w:tc>
          <w:tcPr>
            <w:tcW w:w="2268" w:type="dxa"/>
          </w:tcPr>
          <w:p w14:paraId="7CD8F5D7" w14:textId="370FE67D" w:rsidR="00165C50" w:rsidRPr="008C45F7" w:rsidRDefault="0045029F" w:rsidP="007A4A42">
            <w:pPr>
              <w:autoSpaceDE w:val="0"/>
              <w:autoSpaceDN w:val="0"/>
              <w:adjustRightInd w:val="0"/>
              <w:spacing w:line="360" w:lineRule="auto"/>
              <w:rPr>
                <w:szCs w:val="24"/>
              </w:rPr>
            </w:pPr>
            <w:r w:rsidRPr="008C45F7">
              <w:rPr>
                <w:szCs w:val="24"/>
              </w:rPr>
              <w:t>2</w:t>
            </w:r>
          </w:p>
        </w:tc>
        <w:tc>
          <w:tcPr>
            <w:tcW w:w="2126" w:type="dxa"/>
          </w:tcPr>
          <w:p w14:paraId="7CD8F5D8" w14:textId="120BADD4" w:rsidR="00165C50" w:rsidRPr="008C45F7" w:rsidRDefault="00165C50" w:rsidP="007A4A42">
            <w:pPr>
              <w:autoSpaceDE w:val="0"/>
              <w:autoSpaceDN w:val="0"/>
              <w:adjustRightInd w:val="0"/>
              <w:spacing w:line="360" w:lineRule="auto"/>
              <w:rPr>
                <w:szCs w:val="24"/>
              </w:rPr>
            </w:pPr>
          </w:p>
        </w:tc>
        <w:tc>
          <w:tcPr>
            <w:tcW w:w="1843" w:type="dxa"/>
          </w:tcPr>
          <w:p w14:paraId="7CD8F5D9" w14:textId="20EBD308" w:rsidR="00165C50" w:rsidRPr="008C45F7" w:rsidRDefault="00165C50" w:rsidP="007A4A42">
            <w:pPr>
              <w:autoSpaceDE w:val="0"/>
              <w:autoSpaceDN w:val="0"/>
              <w:adjustRightInd w:val="0"/>
              <w:spacing w:line="360" w:lineRule="auto"/>
              <w:rPr>
                <w:szCs w:val="24"/>
              </w:rPr>
            </w:pPr>
          </w:p>
        </w:tc>
        <w:tc>
          <w:tcPr>
            <w:tcW w:w="2835" w:type="dxa"/>
          </w:tcPr>
          <w:p w14:paraId="7CD8F5DA" w14:textId="223F2539" w:rsidR="00165C50" w:rsidRPr="008C45F7" w:rsidRDefault="00165C50" w:rsidP="007A4A42">
            <w:pPr>
              <w:autoSpaceDE w:val="0"/>
              <w:autoSpaceDN w:val="0"/>
              <w:adjustRightInd w:val="0"/>
              <w:spacing w:line="360" w:lineRule="auto"/>
              <w:rPr>
                <w:szCs w:val="24"/>
              </w:rPr>
            </w:pPr>
          </w:p>
        </w:tc>
      </w:tr>
      <w:tr w:rsidR="007A4A42" w:rsidRPr="008C45F7" w14:paraId="7CD8F5E3" w14:textId="77777777" w:rsidTr="00E04B2D">
        <w:tc>
          <w:tcPr>
            <w:tcW w:w="1809" w:type="dxa"/>
          </w:tcPr>
          <w:p w14:paraId="7CD8F5DC" w14:textId="785CFEBB" w:rsidR="00165C50" w:rsidRPr="008C45F7" w:rsidRDefault="00E22943" w:rsidP="00E22943">
            <w:pPr>
              <w:autoSpaceDE w:val="0"/>
              <w:autoSpaceDN w:val="0"/>
              <w:adjustRightInd w:val="0"/>
              <w:spacing w:line="360" w:lineRule="auto"/>
              <w:rPr>
                <w:szCs w:val="24"/>
              </w:rPr>
            </w:pPr>
            <w:r w:rsidRPr="008C45F7">
              <w:rPr>
                <w:szCs w:val="24"/>
              </w:rPr>
              <w:t xml:space="preserve">Iš viso  </w:t>
            </w:r>
          </w:p>
        </w:tc>
        <w:tc>
          <w:tcPr>
            <w:tcW w:w="1701" w:type="dxa"/>
          </w:tcPr>
          <w:p w14:paraId="7CD8F5DD" w14:textId="3CD5D18B" w:rsidR="00165C50" w:rsidRPr="008C45F7" w:rsidRDefault="00C031BD" w:rsidP="007A4A42">
            <w:pPr>
              <w:autoSpaceDE w:val="0"/>
              <w:autoSpaceDN w:val="0"/>
              <w:adjustRightInd w:val="0"/>
              <w:spacing w:line="360" w:lineRule="auto"/>
              <w:rPr>
                <w:szCs w:val="24"/>
              </w:rPr>
            </w:pPr>
            <w:r>
              <w:rPr>
                <w:szCs w:val="24"/>
              </w:rPr>
              <w:t>82</w:t>
            </w:r>
          </w:p>
        </w:tc>
        <w:tc>
          <w:tcPr>
            <w:tcW w:w="1985" w:type="dxa"/>
          </w:tcPr>
          <w:p w14:paraId="7CD8F5DE" w14:textId="737F0379" w:rsidR="00165C50" w:rsidRPr="008C45F7" w:rsidRDefault="00675E73" w:rsidP="007A4A42">
            <w:pPr>
              <w:autoSpaceDE w:val="0"/>
              <w:autoSpaceDN w:val="0"/>
              <w:adjustRightInd w:val="0"/>
              <w:spacing w:line="360" w:lineRule="auto"/>
              <w:rPr>
                <w:szCs w:val="24"/>
              </w:rPr>
            </w:pPr>
            <w:r>
              <w:rPr>
                <w:szCs w:val="24"/>
              </w:rPr>
              <w:t>3</w:t>
            </w:r>
          </w:p>
        </w:tc>
        <w:tc>
          <w:tcPr>
            <w:tcW w:w="2268" w:type="dxa"/>
          </w:tcPr>
          <w:p w14:paraId="7CD8F5DF" w14:textId="29D607FC" w:rsidR="00165C50" w:rsidRPr="008C45F7" w:rsidRDefault="00C031BD" w:rsidP="007A4A42">
            <w:pPr>
              <w:autoSpaceDE w:val="0"/>
              <w:autoSpaceDN w:val="0"/>
              <w:adjustRightInd w:val="0"/>
              <w:spacing w:line="360" w:lineRule="auto"/>
              <w:rPr>
                <w:szCs w:val="24"/>
              </w:rPr>
            </w:pPr>
            <w:r>
              <w:rPr>
                <w:szCs w:val="24"/>
              </w:rPr>
              <w:t>34</w:t>
            </w:r>
          </w:p>
        </w:tc>
        <w:tc>
          <w:tcPr>
            <w:tcW w:w="2126" w:type="dxa"/>
          </w:tcPr>
          <w:p w14:paraId="7CD8F5E0" w14:textId="20A245DD" w:rsidR="00165C50" w:rsidRPr="008C45F7" w:rsidRDefault="00C031BD" w:rsidP="007A4A42">
            <w:pPr>
              <w:autoSpaceDE w:val="0"/>
              <w:autoSpaceDN w:val="0"/>
              <w:adjustRightInd w:val="0"/>
              <w:spacing w:line="360" w:lineRule="auto"/>
              <w:rPr>
                <w:szCs w:val="24"/>
              </w:rPr>
            </w:pPr>
            <w:r>
              <w:rPr>
                <w:szCs w:val="24"/>
              </w:rPr>
              <w:t>43</w:t>
            </w:r>
          </w:p>
        </w:tc>
        <w:tc>
          <w:tcPr>
            <w:tcW w:w="1843" w:type="dxa"/>
          </w:tcPr>
          <w:p w14:paraId="7CD8F5E1" w14:textId="04BE1DB8" w:rsidR="00165C50" w:rsidRPr="008C45F7" w:rsidRDefault="00C031BD" w:rsidP="007A4A42">
            <w:pPr>
              <w:autoSpaceDE w:val="0"/>
              <w:autoSpaceDN w:val="0"/>
              <w:adjustRightInd w:val="0"/>
              <w:spacing w:line="360" w:lineRule="auto"/>
              <w:rPr>
                <w:szCs w:val="24"/>
              </w:rPr>
            </w:pPr>
            <w:r>
              <w:rPr>
                <w:szCs w:val="24"/>
              </w:rPr>
              <w:t>2</w:t>
            </w:r>
          </w:p>
        </w:tc>
        <w:tc>
          <w:tcPr>
            <w:tcW w:w="2835" w:type="dxa"/>
          </w:tcPr>
          <w:p w14:paraId="7CD8F5E2" w14:textId="6AB5364F" w:rsidR="00165C50" w:rsidRPr="008C45F7" w:rsidRDefault="00165C50" w:rsidP="007A4A42">
            <w:pPr>
              <w:autoSpaceDE w:val="0"/>
              <w:autoSpaceDN w:val="0"/>
              <w:adjustRightInd w:val="0"/>
              <w:spacing w:line="360" w:lineRule="auto"/>
              <w:rPr>
                <w:szCs w:val="24"/>
              </w:rPr>
            </w:pPr>
          </w:p>
        </w:tc>
      </w:tr>
    </w:tbl>
    <w:p w14:paraId="7CD8F5E4" w14:textId="77777777" w:rsidR="00CE1453" w:rsidRPr="008C45F7" w:rsidRDefault="00CE1453" w:rsidP="00A31553">
      <w:pPr>
        <w:spacing w:line="360" w:lineRule="auto"/>
        <w:ind w:firstLine="1276"/>
        <w:jc w:val="both"/>
        <w:rPr>
          <w:b/>
          <w:szCs w:val="24"/>
        </w:rPr>
      </w:pPr>
    </w:p>
    <w:p w14:paraId="7CD8F5EB" w14:textId="39B4D7C2" w:rsidR="00177246" w:rsidRPr="008C45F7" w:rsidRDefault="00177246" w:rsidP="003F4E3B">
      <w:pPr>
        <w:shd w:val="clear" w:color="auto" w:fill="FFFFFF"/>
        <w:tabs>
          <w:tab w:val="left" w:pos="1560"/>
        </w:tabs>
        <w:spacing w:line="360" w:lineRule="auto"/>
        <w:ind w:firstLine="1276"/>
        <w:jc w:val="both"/>
        <w:rPr>
          <w:color w:val="000000"/>
          <w:szCs w:val="24"/>
          <w:lang w:eastAsia="lt-LT"/>
        </w:rPr>
      </w:pPr>
      <w:r w:rsidRPr="008C45F7">
        <w:rPr>
          <w:color w:val="000000"/>
          <w:szCs w:val="24"/>
          <w:lang w:eastAsia="lt-LT"/>
        </w:rPr>
        <w:t>2</w:t>
      </w:r>
      <w:r w:rsidR="00C031BD">
        <w:rPr>
          <w:color w:val="000000"/>
          <w:szCs w:val="24"/>
          <w:lang w:eastAsia="lt-LT"/>
        </w:rPr>
        <w:t>2</w:t>
      </w:r>
      <w:r w:rsidRPr="008C45F7">
        <w:rPr>
          <w:color w:val="000000"/>
          <w:szCs w:val="24"/>
          <w:lang w:eastAsia="lt-LT"/>
        </w:rPr>
        <w:t xml:space="preserve"> gimnazijos abiturientai iš viso laikė </w:t>
      </w:r>
      <w:r w:rsidR="00C031BD">
        <w:rPr>
          <w:szCs w:val="24"/>
          <w:lang w:eastAsia="lt-LT"/>
        </w:rPr>
        <w:t>82</w:t>
      </w:r>
      <w:r w:rsidRPr="008C45F7">
        <w:rPr>
          <w:color w:val="000000"/>
          <w:szCs w:val="24"/>
          <w:lang w:eastAsia="lt-LT"/>
        </w:rPr>
        <w:t xml:space="preserve"> valstybinius eg</w:t>
      </w:r>
      <w:r w:rsidR="00C031BD">
        <w:rPr>
          <w:color w:val="000000"/>
          <w:szCs w:val="24"/>
          <w:lang w:eastAsia="lt-LT"/>
        </w:rPr>
        <w:t>zaminus (VBE) (vidutiniškai 3,73</w:t>
      </w:r>
      <w:r w:rsidRPr="008C45F7">
        <w:rPr>
          <w:color w:val="000000"/>
          <w:szCs w:val="24"/>
          <w:lang w:eastAsia="lt-LT"/>
        </w:rPr>
        <w:t xml:space="preserve"> egzamino). </w:t>
      </w:r>
      <w:r w:rsidR="00C031BD">
        <w:rPr>
          <w:color w:val="000000"/>
          <w:szCs w:val="24"/>
          <w:lang w:eastAsia="lt-LT"/>
        </w:rPr>
        <w:t>3</w:t>
      </w:r>
      <w:r w:rsidR="00C368F0" w:rsidRPr="008C45F7">
        <w:rPr>
          <w:color w:val="000000"/>
          <w:szCs w:val="24"/>
          <w:lang w:eastAsia="lt-LT"/>
        </w:rPr>
        <w:t xml:space="preserve"> mokiniai </w:t>
      </w:r>
      <w:r w:rsidRPr="008C45F7">
        <w:rPr>
          <w:color w:val="000000"/>
          <w:szCs w:val="24"/>
          <w:lang w:eastAsia="lt-LT"/>
        </w:rPr>
        <w:t xml:space="preserve">neišlaikė </w:t>
      </w:r>
      <w:r w:rsidR="00C031BD">
        <w:rPr>
          <w:color w:val="000000"/>
          <w:szCs w:val="24"/>
          <w:lang w:eastAsia="lt-LT"/>
        </w:rPr>
        <w:t>anglų kalbos</w:t>
      </w:r>
      <w:r w:rsidR="00C368F0" w:rsidRPr="008C45F7">
        <w:rPr>
          <w:color w:val="000000"/>
          <w:szCs w:val="24"/>
          <w:lang w:eastAsia="lt-LT"/>
        </w:rPr>
        <w:t xml:space="preserve"> egzamino</w:t>
      </w:r>
      <w:r w:rsidRPr="008C45F7">
        <w:rPr>
          <w:color w:val="000000"/>
          <w:szCs w:val="24"/>
          <w:lang w:eastAsia="lt-LT"/>
        </w:rPr>
        <w:t>. Mokyklin</w:t>
      </w:r>
      <w:r w:rsidR="00CA2BE1" w:rsidRPr="008C45F7">
        <w:rPr>
          <w:color w:val="000000"/>
          <w:szCs w:val="24"/>
          <w:lang w:eastAsia="lt-LT"/>
        </w:rPr>
        <w:t>į</w:t>
      </w:r>
      <w:r w:rsidRPr="008C45F7">
        <w:rPr>
          <w:color w:val="000000"/>
          <w:szCs w:val="24"/>
          <w:lang w:eastAsia="lt-LT"/>
        </w:rPr>
        <w:t xml:space="preserve"> </w:t>
      </w:r>
      <w:r w:rsidR="00CA2BE1" w:rsidRPr="008C45F7">
        <w:rPr>
          <w:szCs w:val="24"/>
          <w:lang w:eastAsia="lt-LT"/>
        </w:rPr>
        <w:t>lietuvių kalbos</w:t>
      </w:r>
      <w:r w:rsidR="00CA2BE1" w:rsidRPr="008C45F7">
        <w:rPr>
          <w:color w:val="000000"/>
          <w:szCs w:val="24"/>
          <w:lang w:eastAsia="lt-LT"/>
        </w:rPr>
        <w:t xml:space="preserve"> </w:t>
      </w:r>
      <w:r w:rsidRPr="008C45F7">
        <w:rPr>
          <w:color w:val="000000"/>
          <w:szCs w:val="24"/>
          <w:lang w:eastAsia="lt-LT"/>
        </w:rPr>
        <w:t>brandos egzamin</w:t>
      </w:r>
      <w:r w:rsidR="00CA2BE1" w:rsidRPr="008C45F7">
        <w:rPr>
          <w:color w:val="000000"/>
          <w:szCs w:val="24"/>
          <w:lang w:eastAsia="lt-LT"/>
        </w:rPr>
        <w:t>ą</w:t>
      </w:r>
      <w:r w:rsidRPr="008C45F7">
        <w:rPr>
          <w:color w:val="000000"/>
          <w:szCs w:val="24"/>
          <w:lang w:eastAsia="lt-LT"/>
        </w:rPr>
        <w:t xml:space="preserve"> laikė </w:t>
      </w:r>
      <w:r w:rsidR="006A0221">
        <w:rPr>
          <w:szCs w:val="24"/>
          <w:lang w:eastAsia="lt-LT"/>
        </w:rPr>
        <w:t>2</w:t>
      </w:r>
      <w:r w:rsidR="00CA2BE1" w:rsidRPr="008C45F7">
        <w:rPr>
          <w:szCs w:val="24"/>
          <w:lang w:eastAsia="lt-LT"/>
        </w:rPr>
        <w:t xml:space="preserve">, </w:t>
      </w:r>
      <w:r w:rsidR="006A0221">
        <w:rPr>
          <w:szCs w:val="24"/>
          <w:lang w:eastAsia="lt-LT"/>
        </w:rPr>
        <w:t xml:space="preserve">menų ir </w:t>
      </w:r>
      <w:r w:rsidR="00CA2BE1" w:rsidRPr="008C45F7">
        <w:rPr>
          <w:szCs w:val="24"/>
          <w:lang w:eastAsia="lt-LT"/>
        </w:rPr>
        <w:t xml:space="preserve">technologijų </w:t>
      </w:r>
      <w:r w:rsidR="00CE1453" w:rsidRPr="008C45F7">
        <w:rPr>
          <w:szCs w:val="24"/>
          <w:lang w:eastAsia="lt-LT"/>
        </w:rPr>
        <w:t>–</w:t>
      </w:r>
      <w:r w:rsidR="00CA2BE1" w:rsidRPr="008C45F7">
        <w:rPr>
          <w:szCs w:val="24"/>
          <w:lang w:eastAsia="lt-LT"/>
        </w:rPr>
        <w:t xml:space="preserve"> </w:t>
      </w:r>
      <w:r w:rsidR="00FF421D">
        <w:rPr>
          <w:szCs w:val="24"/>
          <w:lang w:eastAsia="lt-LT"/>
        </w:rPr>
        <w:t>4</w:t>
      </w:r>
      <w:r w:rsidRPr="008C45F7">
        <w:rPr>
          <w:szCs w:val="24"/>
          <w:lang w:eastAsia="lt-LT"/>
        </w:rPr>
        <w:t xml:space="preserve"> </w:t>
      </w:r>
      <w:r w:rsidR="00CA2BE1" w:rsidRPr="008C45F7">
        <w:rPr>
          <w:szCs w:val="24"/>
          <w:lang w:eastAsia="lt-LT"/>
        </w:rPr>
        <w:t>mokini</w:t>
      </w:r>
      <w:r w:rsidR="00B614FF" w:rsidRPr="008C45F7">
        <w:rPr>
          <w:szCs w:val="24"/>
          <w:lang w:eastAsia="lt-LT"/>
        </w:rPr>
        <w:t>ai</w:t>
      </w:r>
      <w:r w:rsidRPr="008C45F7">
        <w:rPr>
          <w:szCs w:val="24"/>
          <w:lang w:eastAsia="lt-LT"/>
        </w:rPr>
        <w:t xml:space="preserve">. </w:t>
      </w:r>
    </w:p>
    <w:p w14:paraId="7CD8F5EC" w14:textId="656A0A61" w:rsidR="00177246" w:rsidRPr="008C45F7" w:rsidRDefault="00075C1B" w:rsidP="003F4E3B">
      <w:pPr>
        <w:tabs>
          <w:tab w:val="left" w:pos="1276"/>
        </w:tabs>
        <w:spacing w:line="360" w:lineRule="auto"/>
        <w:ind w:firstLine="567"/>
        <w:jc w:val="both"/>
        <w:rPr>
          <w:color w:val="000000"/>
          <w:szCs w:val="24"/>
          <w:lang w:eastAsia="lt-LT"/>
        </w:rPr>
      </w:pPr>
      <w:r>
        <w:rPr>
          <w:color w:val="000000"/>
          <w:szCs w:val="24"/>
          <w:lang w:eastAsia="lt-LT"/>
        </w:rPr>
        <w:tab/>
      </w:r>
      <w:r w:rsidR="00177246" w:rsidRPr="008C45F7">
        <w:rPr>
          <w:color w:val="000000"/>
          <w:szCs w:val="24"/>
          <w:lang w:eastAsia="lt-LT"/>
        </w:rPr>
        <w:t xml:space="preserve">Daugiausia kandidatų laikė pagrindinės sesijos </w:t>
      </w:r>
      <w:r w:rsidR="004A146A" w:rsidRPr="008C45F7">
        <w:rPr>
          <w:color w:val="000000"/>
          <w:szCs w:val="24"/>
          <w:lang w:eastAsia="lt-LT"/>
        </w:rPr>
        <w:t xml:space="preserve">lietuvių kalbos </w:t>
      </w:r>
      <w:r w:rsidR="00177246" w:rsidRPr="008C45F7">
        <w:rPr>
          <w:color w:val="000000"/>
          <w:szCs w:val="24"/>
          <w:lang w:eastAsia="lt-LT"/>
        </w:rPr>
        <w:t xml:space="preserve">VBE – </w:t>
      </w:r>
      <w:r w:rsidR="004A146A">
        <w:rPr>
          <w:color w:val="000000"/>
          <w:szCs w:val="24"/>
          <w:lang w:eastAsia="lt-LT"/>
        </w:rPr>
        <w:t>20</w:t>
      </w:r>
      <w:r w:rsidR="002172EC">
        <w:rPr>
          <w:color w:val="000000"/>
          <w:szCs w:val="24"/>
          <w:lang w:eastAsia="lt-LT"/>
        </w:rPr>
        <w:t xml:space="preserve"> mokinių (iš jų </w:t>
      </w:r>
      <w:r w:rsidR="002172EC" w:rsidRPr="002172EC">
        <w:rPr>
          <w:color w:val="000000"/>
          <w:szCs w:val="24"/>
          <w:lang w:eastAsia="lt-LT"/>
        </w:rPr>
        <w:t>70 % pagrindiniu lygiu</w:t>
      </w:r>
      <w:r w:rsidR="002172EC">
        <w:rPr>
          <w:color w:val="000000"/>
          <w:szCs w:val="24"/>
          <w:lang w:eastAsia="lt-LT"/>
        </w:rPr>
        <w:t xml:space="preserve">) </w:t>
      </w:r>
      <w:r w:rsidR="00177246" w:rsidRPr="008C45F7">
        <w:rPr>
          <w:color w:val="000000"/>
          <w:szCs w:val="24"/>
          <w:lang w:eastAsia="lt-LT"/>
        </w:rPr>
        <w:t>ir</w:t>
      </w:r>
      <w:r w:rsidR="004A146A" w:rsidRPr="004A146A">
        <w:rPr>
          <w:color w:val="000000"/>
          <w:szCs w:val="24"/>
          <w:lang w:eastAsia="lt-LT"/>
        </w:rPr>
        <w:t xml:space="preserve"> </w:t>
      </w:r>
      <w:r w:rsidR="004A146A" w:rsidRPr="008C45F7">
        <w:rPr>
          <w:color w:val="000000"/>
          <w:szCs w:val="24"/>
          <w:lang w:eastAsia="lt-LT"/>
        </w:rPr>
        <w:t xml:space="preserve">užsienio kalbos (anglų) </w:t>
      </w:r>
      <w:r w:rsidR="00177246" w:rsidRPr="008C45F7">
        <w:rPr>
          <w:color w:val="000000"/>
          <w:szCs w:val="24"/>
          <w:lang w:eastAsia="lt-LT"/>
        </w:rPr>
        <w:t>– 1</w:t>
      </w:r>
      <w:r w:rsidR="004A146A">
        <w:rPr>
          <w:color w:val="000000"/>
          <w:szCs w:val="24"/>
          <w:lang w:eastAsia="lt-LT"/>
        </w:rPr>
        <w:t>9</w:t>
      </w:r>
      <w:r w:rsidR="002172EC">
        <w:rPr>
          <w:color w:val="000000"/>
          <w:szCs w:val="24"/>
          <w:lang w:eastAsia="lt-LT"/>
        </w:rPr>
        <w:t xml:space="preserve"> (iš jų 63</w:t>
      </w:r>
      <w:r w:rsidR="002172EC" w:rsidRPr="002172EC">
        <w:rPr>
          <w:color w:val="000000"/>
          <w:szCs w:val="24"/>
          <w:lang w:eastAsia="lt-LT"/>
        </w:rPr>
        <w:t xml:space="preserve"> % pagrindiniu lygiu</w:t>
      </w:r>
      <w:r w:rsidR="002172EC">
        <w:rPr>
          <w:color w:val="000000"/>
          <w:szCs w:val="24"/>
          <w:lang w:eastAsia="lt-LT"/>
        </w:rPr>
        <w:t>)</w:t>
      </w:r>
      <w:r w:rsidR="00177246" w:rsidRPr="008C45F7">
        <w:rPr>
          <w:color w:val="000000"/>
          <w:szCs w:val="24"/>
          <w:lang w:eastAsia="lt-LT"/>
        </w:rPr>
        <w:t xml:space="preserve">, mažiausiai – </w:t>
      </w:r>
      <w:r w:rsidR="005D74DA" w:rsidRPr="008C45F7">
        <w:rPr>
          <w:color w:val="000000"/>
          <w:szCs w:val="24"/>
          <w:lang w:eastAsia="lt-LT"/>
        </w:rPr>
        <w:t>chemijos</w:t>
      </w:r>
      <w:r w:rsidR="004A146A">
        <w:rPr>
          <w:color w:val="000000"/>
          <w:szCs w:val="24"/>
          <w:lang w:eastAsia="lt-LT"/>
        </w:rPr>
        <w:t xml:space="preserve"> ir geografijos</w:t>
      </w:r>
      <w:r w:rsidR="00177246" w:rsidRPr="008C45F7">
        <w:rPr>
          <w:color w:val="000000"/>
          <w:szCs w:val="24"/>
          <w:lang w:eastAsia="lt-LT"/>
        </w:rPr>
        <w:t xml:space="preserve"> VBE – jį pasirinko </w:t>
      </w:r>
      <w:r w:rsidR="004A146A">
        <w:rPr>
          <w:color w:val="000000"/>
          <w:szCs w:val="24"/>
          <w:lang w:eastAsia="lt-LT"/>
        </w:rPr>
        <w:t>po 1</w:t>
      </w:r>
      <w:r w:rsidR="00177246" w:rsidRPr="008C45F7">
        <w:rPr>
          <w:color w:val="000000"/>
          <w:szCs w:val="24"/>
          <w:lang w:eastAsia="lt-LT"/>
        </w:rPr>
        <w:t xml:space="preserve"> kandidat</w:t>
      </w:r>
      <w:r w:rsidR="004A146A">
        <w:rPr>
          <w:color w:val="000000"/>
          <w:szCs w:val="24"/>
          <w:lang w:eastAsia="lt-LT"/>
        </w:rPr>
        <w:t>ą</w:t>
      </w:r>
      <w:r w:rsidR="00177246" w:rsidRPr="008C45F7">
        <w:rPr>
          <w:color w:val="000000"/>
          <w:szCs w:val="24"/>
          <w:lang w:eastAsia="lt-LT"/>
        </w:rPr>
        <w:t>.</w:t>
      </w:r>
      <w:r>
        <w:rPr>
          <w:color w:val="000000"/>
          <w:szCs w:val="24"/>
          <w:lang w:eastAsia="lt-LT"/>
        </w:rPr>
        <w:t xml:space="preserve"> </w:t>
      </w:r>
      <w:r w:rsidRPr="00FF4CC3">
        <w:rPr>
          <w:szCs w:val="24"/>
          <w:lang w:eastAsia="lt-LT"/>
        </w:rPr>
        <w:t xml:space="preserve">3 dalykų </w:t>
      </w:r>
      <w:r>
        <w:rPr>
          <w:szCs w:val="24"/>
          <w:lang w:eastAsia="lt-LT"/>
        </w:rPr>
        <w:t>V</w:t>
      </w:r>
      <w:r w:rsidRPr="00FF4CC3">
        <w:rPr>
          <w:szCs w:val="24"/>
          <w:lang w:eastAsia="lt-LT"/>
        </w:rPr>
        <w:t>BE išlaikyti aukštesniu negu savivaldybės ir šalies įvertinimo vidurkiu, 5 dalykų – aukštesniu negu šalies.</w:t>
      </w:r>
    </w:p>
    <w:p w14:paraId="7CD8F5EE" w14:textId="7DE0B903" w:rsidR="0025485F" w:rsidRPr="008C45F7" w:rsidRDefault="0025485F" w:rsidP="003F4E3B">
      <w:pPr>
        <w:spacing w:line="360" w:lineRule="auto"/>
        <w:ind w:firstLine="1276"/>
        <w:jc w:val="both"/>
        <w:rPr>
          <w:b/>
          <w:bCs/>
          <w:szCs w:val="24"/>
        </w:rPr>
      </w:pPr>
      <w:r w:rsidRPr="007263B7">
        <w:rPr>
          <w:b/>
          <w:bCs/>
          <w:szCs w:val="24"/>
        </w:rPr>
        <w:t xml:space="preserve">Mokinių savivaldos </w:t>
      </w:r>
      <w:r w:rsidR="00EB0A73" w:rsidRPr="007263B7">
        <w:rPr>
          <w:b/>
          <w:bCs/>
          <w:szCs w:val="24"/>
        </w:rPr>
        <w:t>įtaka mokymosi rezultatams bei pilietiškumo ugdymui</w:t>
      </w:r>
      <w:r w:rsidR="00177246" w:rsidRPr="007263B7">
        <w:rPr>
          <w:b/>
          <w:bCs/>
          <w:szCs w:val="24"/>
        </w:rPr>
        <w:t>.</w:t>
      </w:r>
    </w:p>
    <w:p w14:paraId="7CD8F5FF" w14:textId="55C1D38C" w:rsidR="0059035B" w:rsidRPr="008C45F7" w:rsidRDefault="00F64CFD" w:rsidP="003F4E3B">
      <w:pPr>
        <w:pStyle w:val="prastasistinklapis"/>
        <w:shd w:val="clear" w:color="auto" w:fill="FFFFFF"/>
        <w:spacing w:before="0" w:beforeAutospacing="0" w:after="0" w:afterAutospacing="0" w:line="360" w:lineRule="auto"/>
        <w:ind w:firstLine="1276"/>
        <w:jc w:val="both"/>
        <w:rPr>
          <w:bCs/>
          <w:lang w:val="lt-LT"/>
        </w:rPr>
      </w:pPr>
      <w:r w:rsidRPr="008C45F7">
        <w:rPr>
          <w:bCs/>
          <w:lang w:val="lt-LT"/>
        </w:rPr>
        <w:t>Dalyvaudami gimnazijos MT veikloje, mokiniai įgijo pilietiškumo pagrindų, ugdė(si)  kolekt</w:t>
      </w:r>
      <w:r w:rsidR="00753BB0" w:rsidRPr="008C45F7">
        <w:rPr>
          <w:bCs/>
          <w:lang w:val="lt-LT"/>
        </w:rPr>
        <w:t xml:space="preserve">yvinės, socialinės atsakomybės, </w:t>
      </w:r>
      <w:r w:rsidRPr="008C45F7">
        <w:rPr>
          <w:bCs/>
          <w:lang w:val="lt-LT"/>
        </w:rPr>
        <w:t>bendravimo ir bendradarbiavimo patirtis, prisidėjo prie gimnazijos renginių organizavimo</w:t>
      </w:r>
      <w:r w:rsidR="00392E3B" w:rsidRPr="008C45F7">
        <w:rPr>
          <w:bCs/>
          <w:lang w:val="lt-LT"/>
        </w:rPr>
        <w:t xml:space="preserve">, </w:t>
      </w:r>
      <w:r w:rsidRPr="008C45F7">
        <w:rPr>
          <w:bCs/>
          <w:lang w:val="lt-LT"/>
        </w:rPr>
        <w:t xml:space="preserve">užmezgė ryšius su kitomis mokyklomis. </w:t>
      </w:r>
    </w:p>
    <w:p w14:paraId="23E0A058" w14:textId="7887F2A8" w:rsidR="002600E5" w:rsidRPr="00FF421D" w:rsidRDefault="007263B7" w:rsidP="003F4E3B">
      <w:pPr>
        <w:pStyle w:val="prastasistinklapis"/>
        <w:shd w:val="clear" w:color="auto" w:fill="FFFFFF"/>
        <w:spacing w:before="0" w:beforeAutospacing="0" w:after="0" w:afterAutospacing="0" w:line="360" w:lineRule="auto"/>
        <w:ind w:left="360" w:firstLine="916"/>
        <w:jc w:val="both"/>
        <w:rPr>
          <w:highlight w:val="yellow"/>
          <w:lang w:val="lt-LT"/>
        </w:rPr>
      </w:pPr>
      <w:r w:rsidRPr="007263B7">
        <w:rPr>
          <w:lang w:val="lt-LT"/>
        </w:rPr>
        <w:t xml:space="preserve">Renginys </w:t>
      </w:r>
      <w:r>
        <w:rPr>
          <w:lang w:val="lt-LT"/>
        </w:rPr>
        <w:t xml:space="preserve">Lazdijuose </w:t>
      </w:r>
      <w:r w:rsidRPr="007263B7">
        <w:rPr>
          <w:lang w:val="lt-LT"/>
        </w:rPr>
        <w:t xml:space="preserve">„Naktį ateina įkvėpimas“ su Lazdijų M. Gustaičio gimnazijos </w:t>
      </w:r>
      <w:r w:rsidR="002600E5" w:rsidRPr="007263B7">
        <w:rPr>
          <w:lang w:val="lt-LT"/>
        </w:rPr>
        <w:t>mokinių taryba.</w:t>
      </w:r>
      <w:r w:rsidRPr="007263B7">
        <w:rPr>
          <w:highlight w:val="yellow"/>
          <w:lang w:val="lt-LT"/>
        </w:rPr>
        <w:t xml:space="preserve"> </w:t>
      </w:r>
    </w:p>
    <w:p w14:paraId="2CD1BCCB" w14:textId="7F24A896" w:rsidR="002600E5" w:rsidRPr="008C45F7" w:rsidRDefault="002600E5" w:rsidP="003F4E3B">
      <w:pPr>
        <w:pStyle w:val="prastasistinklapis"/>
        <w:shd w:val="clear" w:color="auto" w:fill="FFFFFF"/>
        <w:spacing w:before="0" w:beforeAutospacing="0" w:after="0" w:afterAutospacing="0" w:line="360" w:lineRule="auto"/>
        <w:ind w:left="360" w:firstLine="916"/>
        <w:jc w:val="both"/>
        <w:rPr>
          <w:lang w:val="lt-LT"/>
        </w:rPr>
      </w:pPr>
      <w:r w:rsidRPr="009E3D67">
        <w:rPr>
          <w:lang w:val="lt-LT"/>
        </w:rPr>
        <w:t xml:space="preserve">Kovo </w:t>
      </w:r>
      <w:r w:rsidR="009E3D67" w:rsidRPr="009E3D67">
        <w:rPr>
          <w:lang w:val="lt-LT"/>
        </w:rPr>
        <w:t>12</w:t>
      </w:r>
      <w:r w:rsidRPr="009E3D67">
        <w:rPr>
          <w:lang w:val="lt-LT"/>
        </w:rPr>
        <w:t xml:space="preserve"> d. organizavo gimnazijos bendruomenės smiginio varžybas.</w:t>
      </w:r>
    </w:p>
    <w:p w14:paraId="05448E4B" w14:textId="2EAE22F6" w:rsidR="002600E5" w:rsidRPr="008C45F7" w:rsidRDefault="009E3D67" w:rsidP="003F4E3B">
      <w:pPr>
        <w:pStyle w:val="prastasistinklapis"/>
        <w:shd w:val="clear" w:color="auto" w:fill="FFFFFF"/>
        <w:spacing w:before="0" w:beforeAutospacing="0" w:after="0" w:afterAutospacing="0" w:line="360" w:lineRule="auto"/>
        <w:ind w:left="360" w:firstLine="916"/>
        <w:jc w:val="both"/>
        <w:rPr>
          <w:lang w:val="lt-LT"/>
        </w:rPr>
      </w:pPr>
      <w:r>
        <w:rPr>
          <w:lang w:val="lt-LT"/>
        </w:rPr>
        <w:t xml:space="preserve">Organizuoti „Sąmoningumo mėnesio </w:t>
      </w:r>
      <w:r w:rsidR="002600E5" w:rsidRPr="008C45F7">
        <w:rPr>
          <w:lang w:val="lt-LT"/>
        </w:rPr>
        <w:t>rengin</w:t>
      </w:r>
      <w:r>
        <w:rPr>
          <w:lang w:val="lt-LT"/>
        </w:rPr>
        <w:t>iai.</w:t>
      </w:r>
      <w:r w:rsidR="006C1E99" w:rsidRPr="008C45F7">
        <w:rPr>
          <w:lang w:val="lt-LT"/>
        </w:rPr>
        <w:t xml:space="preserve"> </w:t>
      </w:r>
    </w:p>
    <w:p w14:paraId="30F66676" w14:textId="2ED7064C" w:rsidR="002600E5" w:rsidRPr="008C45F7" w:rsidRDefault="002D35D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Supervizija</w:t>
      </w:r>
      <w:r w:rsidR="002600E5" w:rsidRPr="008C45F7">
        <w:rPr>
          <w:lang w:val="lt-LT"/>
        </w:rPr>
        <w:t xml:space="preserve"> gimnazijos bendruomenei „Emocija +“, kuriame aptarė svarbiausias gimnazijos problemas, ieškojo jų sprendimo būdų. </w:t>
      </w:r>
    </w:p>
    <w:p w14:paraId="77C57A9B" w14:textId="68AAD29D" w:rsidR="002600E5" w:rsidRPr="008C45F7" w:rsidRDefault="002600E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Balandžio mėn.</w:t>
      </w:r>
      <w:r w:rsidR="00C42E2D" w:rsidRPr="008C45F7">
        <w:rPr>
          <w:lang w:val="lt-LT"/>
        </w:rPr>
        <w:t xml:space="preserve"> </w:t>
      </w:r>
      <w:r w:rsidRPr="008C45F7">
        <w:rPr>
          <w:lang w:val="lt-LT"/>
        </w:rPr>
        <w:t>pilietinė savanoriškos veiklos akcija “Darom 201</w:t>
      </w:r>
      <w:r w:rsidR="00E00DD0">
        <w:rPr>
          <w:lang w:val="lt-LT"/>
        </w:rPr>
        <w:t>9</w:t>
      </w:r>
      <w:r w:rsidRPr="008C45F7">
        <w:rPr>
          <w:lang w:val="lt-LT"/>
        </w:rPr>
        <w:t>“.</w:t>
      </w:r>
    </w:p>
    <w:p w14:paraId="4A14F9DB" w14:textId="5CF2A986" w:rsidR="002600E5" w:rsidRPr="008C45F7" w:rsidRDefault="00C42E2D"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Š</w:t>
      </w:r>
      <w:r w:rsidR="003E1E43">
        <w:rPr>
          <w:lang w:val="lt-LT"/>
        </w:rPr>
        <w:t>eimų diena</w:t>
      </w:r>
      <w:r w:rsidR="00E00DD0">
        <w:rPr>
          <w:lang w:val="lt-LT"/>
        </w:rPr>
        <w:t xml:space="preserve"> Vilkės golfo laukuose</w:t>
      </w:r>
      <w:r w:rsidR="002600E5" w:rsidRPr="008C45F7">
        <w:rPr>
          <w:lang w:val="lt-LT"/>
        </w:rPr>
        <w:t>.</w:t>
      </w:r>
    </w:p>
    <w:p w14:paraId="21C21EC0" w14:textId="79F17504" w:rsidR="002600E5" w:rsidRPr="008C45F7" w:rsidRDefault="002600E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Konkursas ” Metų klasės mokinio ir metų mokinio rinkimai“.</w:t>
      </w:r>
    </w:p>
    <w:p w14:paraId="2F227D93" w14:textId="3F232406" w:rsidR="002600E5" w:rsidRPr="008C45F7" w:rsidRDefault="002600E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Dalyvavo ir organizavo Solidarumo bėgimą, rinko paramą Zambijos vaikams.</w:t>
      </w:r>
    </w:p>
    <w:p w14:paraId="08C749DB" w14:textId="77777777" w:rsidR="002600E5" w:rsidRPr="008C45F7" w:rsidRDefault="002600E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Lapkričio 16 d. Tolerancijos dienos renginiai.</w:t>
      </w:r>
    </w:p>
    <w:p w14:paraId="60691B7E" w14:textId="77777777" w:rsidR="002600E5" w:rsidRPr="008C45F7" w:rsidRDefault="002600E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Gimnazijos prezidento rinkimų organizavimas.</w:t>
      </w:r>
    </w:p>
    <w:p w14:paraId="3B508ECF" w14:textId="4711CE52" w:rsidR="002600E5" w:rsidRPr="008C45F7" w:rsidRDefault="008C1708"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Pr>
          <w:lang w:val="lt-LT"/>
        </w:rPr>
        <w:t>Tradicinė</w:t>
      </w:r>
      <w:r w:rsidR="00B7273E" w:rsidRPr="008C45F7">
        <w:rPr>
          <w:lang w:val="lt-LT"/>
        </w:rPr>
        <w:t xml:space="preserve"> </w:t>
      </w:r>
      <w:r>
        <w:rPr>
          <w:lang w:val="lt-LT"/>
        </w:rPr>
        <w:t>Direktorės arbatėlė.</w:t>
      </w:r>
    </w:p>
    <w:p w14:paraId="1C837378" w14:textId="77777777" w:rsidR="002600E5" w:rsidRDefault="002600E5"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sidRPr="008C45F7">
        <w:rPr>
          <w:lang w:val="lt-LT"/>
        </w:rPr>
        <w:t>Dalyvavimas projekte “ Sveikata visus metus”.</w:t>
      </w:r>
    </w:p>
    <w:p w14:paraId="5302F4E4" w14:textId="28B8A6E3" w:rsidR="001D6C27" w:rsidRDefault="001D6C27"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Pr>
          <w:lang w:val="lt-LT"/>
        </w:rPr>
        <w:t>Renginys gimnazijos bendruomenei „Sveikų kokteilių baras“.</w:t>
      </w:r>
    </w:p>
    <w:p w14:paraId="74A602BA" w14:textId="01D3DFF5" w:rsidR="0038539C" w:rsidRDefault="0038539C"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Pr>
          <w:lang w:val="lt-LT"/>
        </w:rPr>
        <w:t>Rajoninis ikimokyklinio ugdymo skyriaus</w:t>
      </w:r>
      <w:r w:rsidRPr="0038539C">
        <w:rPr>
          <w:lang w:val="lt-LT"/>
        </w:rPr>
        <w:t xml:space="preserve"> rengin</w:t>
      </w:r>
      <w:r>
        <w:rPr>
          <w:lang w:val="lt-LT"/>
        </w:rPr>
        <w:t>ys</w:t>
      </w:r>
      <w:r w:rsidRPr="0038539C">
        <w:rPr>
          <w:lang w:val="lt-LT"/>
        </w:rPr>
        <w:t>-parod</w:t>
      </w:r>
      <w:r>
        <w:rPr>
          <w:lang w:val="lt-LT"/>
        </w:rPr>
        <w:t>a</w:t>
      </w:r>
      <w:r w:rsidRPr="0038539C">
        <w:rPr>
          <w:lang w:val="lt-LT"/>
        </w:rPr>
        <w:t xml:space="preserve"> „Vėjo sūpuoklės“</w:t>
      </w:r>
      <w:r>
        <w:rPr>
          <w:lang w:val="lt-LT"/>
        </w:rPr>
        <w:t>.</w:t>
      </w:r>
    </w:p>
    <w:p w14:paraId="3843741D" w14:textId="3302C964" w:rsidR="0038539C" w:rsidRPr="008C45F7" w:rsidRDefault="0038539C" w:rsidP="003F4E3B">
      <w:pPr>
        <w:pStyle w:val="prastasistinklapis"/>
        <w:shd w:val="clear" w:color="auto" w:fill="FFFFFF"/>
        <w:tabs>
          <w:tab w:val="left" w:pos="709"/>
        </w:tabs>
        <w:spacing w:before="0" w:beforeAutospacing="0" w:after="0" w:afterAutospacing="0" w:line="360" w:lineRule="auto"/>
        <w:ind w:left="360" w:firstLine="916"/>
        <w:jc w:val="both"/>
        <w:rPr>
          <w:lang w:val="lt-LT"/>
        </w:rPr>
      </w:pPr>
      <w:r>
        <w:rPr>
          <w:lang w:val="lt-LT"/>
        </w:rPr>
        <w:t>Ikimokyklinio ugdymo skyrius</w:t>
      </w:r>
      <w:r w:rsidRPr="0038539C">
        <w:rPr>
          <w:lang w:val="lt-LT"/>
        </w:rPr>
        <w:t xml:space="preserve"> </w:t>
      </w:r>
      <w:r>
        <w:rPr>
          <w:lang w:val="lt-LT"/>
        </w:rPr>
        <w:t xml:space="preserve">dalyvavo </w:t>
      </w:r>
      <w:r w:rsidRPr="0038539C">
        <w:rPr>
          <w:lang w:val="lt-LT"/>
        </w:rPr>
        <w:t>respublikiniuose projektuose, akcijose: „Oranžinio saulėto traukinio kelionė“, „Skirtingos kojinės“, „Spalvotas pleistriukas“</w:t>
      </w:r>
      <w:r>
        <w:rPr>
          <w:lang w:val="lt-LT"/>
        </w:rPr>
        <w:t>.</w:t>
      </w:r>
    </w:p>
    <w:p w14:paraId="7CD8F600" w14:textId="3C497636" w:rsidR="0025485F" w:rsidRPr="008C45F7" w:rsidRDefault="0025485F" w:rsidP="003F4E3B">
      <w:pPr>
        <w:spacing w:line="360" w:lineRule="auto"/>
        <w:ind w:firstLine="1276"/>
        <w:jc w:val="both"/>
        <w:rPr>
          <w:b/>
          <w:bCs/>
          <w:szCs w:val="24"/>
        </w:rPr>
      </w:pPr>
      <w:r w:rsidRPr="008C45F7">
        <w:rPr>
          <w:b/>
          <w:bCs/>
          <w:szCs w:val="24"/>
        </w:rPr>
        <w:t>Smurto ir patyčių prevenc</w:t>
      </w:r>
      <w:r w:rsidR="004F2100" w:rsidRPr="008C45F7">
        <w:rPr>
          <w:b/>
          <w:bCs/>
          <w:szCs w:val="24"/>
        </w:rPr>
        <w:t>ij</w:t>
      </w:r>
      <w:r w:rsidR="00A304DC">
        <w:rPr>
          <w:b/>
          <w:bCs/>
          <w:szCs w:val="24"/>
        </w:rPr>
        <w:t>a.</w:t>
      </w:r>
    </w:p>
    <w:p w14:paraId="7CD8F601" w14:textId="4D2F8F1A" w:rsidR="004F2100" w:rsidRPr="008C45F7" w:rsidRDefault="002172EC" w:rsidP="003F4E3B">
      <w:pPr>
        <w:spacing w:line="360" w:lineRule="auto"/>
        <w:ind w:firstLine="1276"/>
        <w:jc w:val="both"/>
        <w:rPr>
          <w:bCs/>
          <w:szCs w:val="24"/>
        </w:rPr>
      </w:pPr>
      <w:r>
        <w:rPr>
          <w:bCs/>
          <w:szCs w:val="24"/>
        </w:rPr>
        <w:t>Akredituota</w:t>
      </w:r>
      <w:r w:rsidR="004F2100" w:rsidRPr="008C45F7">
        <w:rPr>
          <w:bCs/>
          <w:szCs w:val="24"/>
        </w:rPr>
        <w:t xml:space="preserve"> Smurto ir patyčių prevencijos bei intervencijos programa OLWEUS OPKUS</w:t>
      </w:r>
      <w:r>
        <w:rPr>
          <w:bCs/>
          <w:szCs w:val="24"/>
        </w:rPr>
        <w:t>, kuri vykdoma ir toliau.</w:t>
      </w:r>
      <w:r w:rsidR="004F2100" w:rsidRPr="008C45F7">
        <w:rPr>
          <w:bCs/>
          <w:szCs w:val="24"/>
        </w:rPr>
        <w:t xml:space="preserve"> Atliktas išsamus tyrimas api</w:t>
      </w:r>
      <w:r>
        <w:rPr>
          <w:bCs/>
          <w:szCs w:val="24"/>
        </w:rPr>
        <w:t>e patyčių situaciją gimnazijoje,</w:t>
      </w:r>
      <w:r w:rsidR="004F2100" w:rsidRPr="008C45F7">
        <w:rPr>
          <w:bCs/>
          <w:szCs w:val="24"/>
        </w:rPr>
        <w:t xml:space="preserve"> išvados pristatytos gimnazijos bendruomenei. Pakoreguota budėjimo tvarka, atsisakyta mokinių budėjimo. Į patyčių prevencijos veiklą įtraukti gimnazijos darbuotojai.</w:t>
      </w:r>
      <w:r w:rsidR="00A304DC">
        <w:rPr>
          <w:bCs/>
          <w:szCs w:val="24"/>
        </w:rPr>
        <w:t xml:space="preserve"> </w:t>
      </w:r>
      <w:r w:rsidR="00A304DC" w:rsidRPr="00283E22">
        <w:rPr>
          <w:bCs/>
          <w:szCs w:val="24"/>
        </w:rPr>
        <w:t>Profesoriaus</w:t>
      </w:r>
      <w:r w:rsidR="00283E22" w:rsidRPr="00283E22">
        <w:t xml:space="preserve"> </w:t>
      </w:r>
      <w:r w:rsidR="00283E22">
        <w:rPr>
          <w:bCs/>
          <w:szCs w:val="24"/>
        </w:rPr>
        <w:t xml:space="preserve">iš Vokietijos Gerd – Bodo von Carlsburg, dėstančio </w:t>
      </w:r>
      <w:r w:rsidR="00283E22" w:rsidRPr="00283E22">
        <w:rPr>
          <w:bCs/>
          <w:szCs w:val="24"/>
        </w:rPr>
        <w:t>Heidelbergo</w:t>
      </w:r>
      <w:r w:rsidR="00283E22">
        <w:rPr>
          <w:bCs/>
          <w:szCs w:val="24"/>
        </w:rPr>
        <w:t xml:space="preserve"> </w:t>
      </w:r>
      <w:r w:rsidR="00283E22" w:rsidRPr="00283E22">
        <w:rPr>
          <w:bCs/>
          <w:szCs w:val="24"/>
        </w:rPr>
        <w:t>aukštojoje pedagogikos mokykloje</w:t>
      </w:r>
      <w:r w:rsidR="00283E22">
        <w:rPr>
          <w:bCs/>
          <w:szCs w:val="24"/>
        </w:rPr>
        <w:t>,</w:t>
      </w:r>
      <w:r w:rsidR="00A304DC">
        <w:rPr>
          <w:bCs/>
          <w:szCs w:val="24"/>
        </w:rPr>
        <w:t xml:space="preserve"> </w:t>
      </w:r>
      <w:r w:rsidR="00A304DC">
        <w:rPr>
          <w:iCs/>
          <w:szCs w:val="24"/>
        </w:rPr>
        <w:t>s</w:t>
      </w:r>
      <w:r w:rsidR="00A304DC" w:rsidRPr="00AF09F0">
        <w:rPr>
          <w:iCs/>
          <w:szCs w:val="24"/>
        </w:rPr>
        <w:t xml:space="preserve">eminaras </w:t>
      </w:r>
      <w:r w:rsidR="00283E22">
        <w:rPr>
          <w:iCs/>
          <w:szCs w:val="24"/>
        </w:rPr>
        <w:t>gimnazijos pedagogams</w:t>
      </w:r>
      <w:r w:rsidR="00283E22" w:rsidRPr="00AF09F0">
        <w:rPr>
          <w:iCs/>
          <w:szCs w:val="24"/>
        </w:rPr>
        <w:t xml:space="preserve"> </w:t>
      </w:r>
      <w:r w:rsidR="00A304DC" w:rsidRPr="00AF09F0">
        <w:rPr>
          <w:iCs/>
          <w:szCs w:val="24"/>
        </w:rPr>
        <w:t>„Laimės mokykla globaliame pasaulyje“</w:t>
      </w:r>
      <w:r w:rsidR="00A304DC">
        <w:rPr>
          <w:iCs/>
          <w:szCs w:val="24"/>
        </w:rPr>
        <w:t>.</w:t>
      </w:r>
    </w:p>
    <w:p w14:paraId="7CD8F604" w14:textId="77777777" w:rsidR="008364EA" w:rsidRPr="008C45F7" w:rsidRDefault="00B83AB7" w:rsidP="003F4E3B">
      <w:pPr>
        <w:spacing w:line="360" w:lineRule="auto"/>
        <w:ind w:firstLine="1276"/>
        <w:jc w:val="both"/>
        <w:rPr>
          <w:b/>
          <w:bCs/>
          <w:szCs w:val="24"/>
        </w:rPr>
      </w:pPr>
      <w:r w:rsidRPr="008C45F7">
        <w:rPr>
          <w:b/>
          <w:bCs/>
          <w:szCs w:val="24"/>
        </w:rPr>
        <w:t>Sėkminga Jaunųjų š</w:t>
      </w:r>
      <w:r w:rsidR="00177246" w:rsidRPr="008C45F7">
        <w:rPr>
          <w:b/>
          <w:bCs/>
          <w:szCs w:val="24"/>
        </w:rPr>
        <w:t>auli</w:t>
      </w:r>
      <w:r w:rsidRPr="008C45F7">
        <w:rPr>
          <w:b/>
          <w:bCs/>
          <w:szCs w:val="24"/>
        </w:rPr>
        <w:t>ų būreli</w:t>
      </w:r>
      <w:r w:rsidR="008D2AE2" w:rsidRPr="008C45F7">
        <w:rPr>
          <w:b/>
          <w:bCs/>
          <w:szCs w:val="24"/>
        </w:rPr>
        <w:t>o veikla</w:t>
      </w:r>
      <w:r w:rsidRPr="008C45F7">
        <w:rPr>
          <w:b/>
          <w:bCs/>
          <w:szCs w:val="24"/>
        </w:rPr>
        <w:t>.</w:t>
      </w:r>
    </w:p>
    <w:p w14:paraId="7CD8F605" w14:textId="77777777" w:rsidR="00177246" w:rsidRPr="008C45F7" w:rsidRDefault="008364EA" w:rsidP="003F4E3B">
      <w:pPr>
        <w:spacing w:line="360" w:lineRule="auto"/>
        <w:ind w:firstLine="1276"/>
        <w:jc w:val="both"/>
        <w:rPr>
          <w:bCs/>
          <w:szCs w:val="24"/>
        </w:rPr>
      </w:pPr>
      <w:r w:rsidRPr="008C45F7">
        <w:rPr>
          <w:bCs/>
          <w:szCs w:val="24"/>
        </w:rPr>
        <w:t>Šiaulių būrelio</w:t>
      </w:r>
      <w:r w:rsidR="00B83AB7" w:rsidRPr="008C45F7">
        <w:rPr>
          <w:bCs/>
          <w:szCs w:val="24"/>
        </w:rPr>
        <w:t xml:space="preserve"> veikla stipriai įtakoja gimnazijos bendruomenės pilietinį ir patriotinį ugdymą, sprendžia mokinių užimtumo problemą. Jaunieji šauliai aktyviai dalyvauja valstybinių švenčių minėjimuose, istorinio pobūdžio renginiuose, vykdo pažintines veiklas.</w:t>
      </w:r>
    </w:p>
    <w:p w14:paraId="7CD8F606" w14:textId="77777777" w:rsidR="008364EA" w:rsidRPr="008C45F7" w:rsidRDefault="0025485F" w:rsidP="003F4E3B">
      <w:pPr>
        <w:spacing w:line="360" w:lineRule="auto"/>
        <w:ind w:firstLine="1276"/>
        <w:jc w:val="both"/>
        <w:rPr>
          <w:bCs/>
          <w:szCs w:val="24"/>
        </w:rPr>
      </w:pPr>
      <w:r w:rsidRPr="008C45F7">
        <w:rPr>
          <w:b/>
          <w:bCs/>
          <w:szCs w:val="24"/>
        </w:rPr>
        <w:t>Kokybiški renginiai. Susitelkimas</w:t>
      </w:r>
      <w:r w:rsidR="00B83AB7" w:rsidRPr="008C45F7">
        <w:rPr>
          <w:b/>
          <w:bCs/>
          <w:szCs w:val="24"/>
        </w:rPr>
        <w:t>.</w:t>
      </w:r>
      <w:r w:rsidR="00B83AB7" w:rsidRPr="008C45F7">
        <w:rPr>
          <w:bCs/>
          <w:szCs w:val="24"/>
        </w:rPr>
        <w:t xml:space="preserve"> </w:t>
      </w:r>
    </w:p>
    <w:p w14:paraId="7CD8F607" w14:textId="77777777" w:rsidR="0025485F" w:rsidRPr="008C45F7" w:rsidRDefault="00B83AB7" w:rsidP="003F4E3B">
      <w:pPr>
        <w:spacing w:line="360" w:lineRule="auto"/>
        <w:ind w:firstLine="1276"/>
        <w:jc w:val="both"/>
        <w:rPr>
          <w:bCs/>
          <w:szCs w:val="24"/>
        </w:rPr>
      </w:pPr>
      <w:r w:rsidRPr="008C45F7">
        <w:rPr>
          <w:bCs/>
          <w:szCs w:val="24"/>
        </w:rPr>
        <w:t>Gimnazijos bendruomenė pasižymi didele bendryste iškilus sunkumams ar vykdant sudėtingesnes veiklas, organizuojant renginius, akcijas. Svarbu, kad visada keliami aukšti tikslai ir jų sistemingai bei</w:t>
      </w:r>
      <w:r w:rsidR="00C23A7A" w:rsidRPr="008C45F7">
        <w:rPr>
          <w:bCs/>
          <w:szCs w:val="24"/>
        </w:rPr>
        <w:t>,</w:t>
      </w:r>
      <w:r w:rsidRPr="008C45F7">
        <w:rPr>
          <w:bCs/>
          <w:szCs w:val="24"/>
        </w:rPr>
        <w:t xml:space="preserve"> dažniausiai sėkmingai, sie</w:t>
      </w:r>
      <w:r w:rsidR="002851B5" w:rsidRPr="008C45F7">
        <w:rPr>
          <w:bCs/>
          <w:szCs w:val="24"/>
        </w:rPr>
        <w:t>kiama. Gražiai bendradarbiaujama</w:t>
      </w:r>
      <w:r w:rsidRPr="008C45F7">
        <w:rPr>
          <w:bCs/>
          <w:szCs w:val="24"/>
        </w:rPr>
        <w:t xml:space="preserve"> su </w:t>
      </w:r>
      <w:r w:rsidR="002851B5" w:rsidRPr="008C45F7">
        <w:rPr>
          <w:bCs/>
          <w:szCs w:val="24"/>
        </w:rPr>
        <w:t>vietos bendruomene bei socialiniais partneriais.</w:t>
      </w:r>
    </w:p>
    <w:p w14:paraId="7CD8F608" w14:textId="77777777" w:rsidR="008364EA" w:rsidRPr="008C45F7" w:rsidRDefault="0025485F" w:rsidP="003F4E3B">
      <w:pPr>
        <w:spacing w:line="360" w:lineRule="auto"/>
        <w:ind w:firstLine="1276"/>
        <w:jc w:val="both"/>
        <w:rPr>
          <w:bCs/>
          <w:szCs w:val="24"/>
        </w:rPr>
      </w:pPr>
      <w:r w:rsidRPr="008C45F7">
        <w:rPr>
          <w:b/>
          <w:bCs/>
          <w:szCs w:val="24"/>
        </w:rPr>
        <w:t>Gera materi</w:t>
      </w:r>
      <w:r w:rsidR="002851B5" w:rsidRPr="008C45F7">
        <w:rPr>
          <w:b/>
          <w:bCs/>
          <w:szCs w:val="24"/>
        </w:rPr>
        <w:t>alinės bazė</w:t>
      </w:r>
      <w:r w:rsidR="002851B5" w:rsidRPr="008C45F7">
        <w:rPr>
          <w:bCs/>
          <w:szCs w:val="24"/>
        </w:rPr>
        <w:t xml:space="preserve">. </w:t>
      </w:r>
    </w:p>
    <w:p w14:paraId="6876151D" w14:textId="393961BC" w:rsidR="00EB0A73" w:rsidRPr="008C45F7" w:rsidRDefault="002851B5" w:rsidP="003F4E3B">
      <w:pPr>
        <w:spacing w:line="360" w:lineRule="auto"/>
        <w:ind w:firstLine="1276"/>
        <w:jc w:val="both"/>
        <w:rPr>
          <w:szCs w:val="24"/>
          <w:lang w:eastAsia="lt-LT"/>
        </w:rPr>
      </w:pPr>
      <w:r w:rsidRPr="008C45F7">
        <w:rPr>
          <w:bCs/>
          <w:szCs w:val="24"/>
        </w:rPr>
        <w:t xml:space="preserve">Gimnazijoje gražiai sutvarkytos lauko edukacinės erdvės, suremontuotos ir estetiškai atrodo maždaug du trečdaliai gimnazijos vidaus patalpų. Mokytojų kabinetuose yra kompiuteriai, internetinis ryšys, projektoriai, </w:t>
      </w:r>
      <w:r w:rsidR="00283E22">
        <w:rPr>
          <w:bCs/>
          <w:szCs w:val="24"/>
        </w:rPr>
        <w:t>6</w:t>
      </w:r>
      <w:r w:rsidRPr="008C45F7">
        <w:rPr>
          <w:bCs/>
          <w:szCs w:val="24"/>
        </w:rPr>
        <w:t xml:space="preserve"> kabinetai turi interaktyvias le</w:t>
      </w:r>
      <w:r w:rsidR="00C23A7A" w:rsidRPr="008C45F7">
        <w:rPr>
          <w:bCs/>
          <w:szCs w:val="24"/>
        </w:rPr>
        <w:t xml:space="preserve">ntas. </w:t>
      </w:r>
      <w:r w:rsidR="00EB0A73" w:rsidRPr="008C45F7">
        <w:rPr>
          <w:szCs w:val="24"/>
          <w:lang w:eastAsia="lt-LT"/>
        </w:rPr>
        <w:t>Nuolat prižiūrimos, estetiškai tvarkomos vidaus ir išorės gimnazijos erdvės bei naujai įkurtos edukacinės erdvės sudaro prielaidas mokinių pasiekimų augimui.</w:t>
      </w:r>
    </w:p>
    <w:p w14:paraId="1514EE47" w14:textId="4BDD22CB" w:rsidR="00EB0A73" w:rsidRPr="008C45F7" w:rsidRDefault="00934095" w:rsidP="003F4E3B">
      <w:pPr>
        <w:spacing w:line="360" w:lineRule="auto"/>
        <w:ind w:firstLine="1276"/>
        <w:jc w:val="both"/>
        <w:rPr>
          <w:szCs w:val="24"/>
          <w:lang w:eastAsia="lt-LT"/>
        </w:rPr>
      </w:pPr>
      <w:r w:rsidRPr="008C45F7">
        <w:rPr>
          <w:szCs w:val="24"/>
          <w:lang w:eastAsia="lt-LT"/>
        </w:rPr>
        <w:t>K</w:t>
      </w:r>
      <w:r w:rsidR="00EB0A73" w:rsidRPr="008C45F7">
        <w:rPr>
          <w:szCs w:val="24"/>
          <w:lang w:eastAsia="lt-LT"/>
        </w:rPr>
        <w:t>ompiuterizuota</w:t>
      </w:r>
      <w:r>
        <w:rPr>
          <w:szCs w:val="24"/>
          <w:lang w:eastAsia="lt-LT"/>
        </w:rPr>
        <w:t xml:space="preserve">me </w:t>
      </w:r>
      <w:r w:rsidR="00EB0A73" w:rsidRPr="008C45F7">
        <w:rPr>
          <w:szCs w:val="24"/>
          <w:lang w:eastAsia="lt-LT"/>
        </w:rPr>
        <w:t>lietuvių kalbos kabinetas yra 15 nešiojamųjų kompiuterių, kurie leidžia įvairinti mokymosi procesą, greičiau susirasti informaciją, atlikti sudėtingesnes užduotis ir pasiekti aukštesnių mokymosi rezultatų. Kabinete esančiais kompiuteriais naudojasi ir kitų dalykų mokytojai.</w:t>
      </w:r>
    </w:p>
    <w:p w14:paraId="5F05D895" w14:textId="75550326" w:rsidR="00EB0A73" w:rsidRPr="008C45F7" w:rsidRDefault="00EB0A73" w:rsidP="003F4E3B">
      <w:pPr>
        <w:spacing w:line="360" w:lineRule="auto"/>
        <w:ind w:firstLine="1276"/>
        <w:jc w:val="both"/>
        <w:rPr>
          <w:szCs w:val="24"/>
          <w:lang w:eastAsia="lt-LT"/>
        </w:rPr>
      </w:pPr>
      <w:r w:rsidRPr="008C45F7">
        <w:rPr>
          <w:szCs w:val="24"/>
          <w:lang w:eastAsia="lt-LT"/>
        </w:rPr>
        <w:t>Antroji erdvė – mini laboratorija, įrengta projekto „Mokyklų aprūpinimas gamtos ir technologinių mokslų priemonėmis“ metu gauta įranga.</w:t>
      </w:r>
      <w:r w:rsidR="00934095">
        <w:rPr>
          <w:szCs w:val="24"/>
          <w:lang w:eastAsia="lt-LT"/>
        </w:rPr>
        <w:t xml:space="preserve"> 2019 metais ši laboratorija praturtinta naujomis priemonėmis.</w:t>
      </w:r>
      <w:r w:rsidRPr="008C45F7">
        <w:rPr>
          <w:szCs w:val="24"/>
          <w:lang w:eastAsia="lt-LT"/>
        </w:rPr>
        <w:t xml:space="preserve"> </w:t>
      </w:r>
      <w:r w:rsidR="00934095" w:rsidRPr="008C45F7">
        <w:rPr>
          <w:szCs w:val="24"/>
          <w:lang w:eastAsia="lt-LT"/>
        </w:rPr>
        <w:t>L</w:t>
      </w:r>
      <w:r w:rsidRPr="008C45F7">
        <w:rPr>
          <w:szCs w:val="24"/>
          <w:lang w:eastAsia="lt-LT"/>
        </w:rPr>
        <w:t>aboratorija</w:t>
      </w:r>
      <w:r w:rsidR="00934095">
        <w:rPr>
          <w:szCs w:val="24"/>
          <w:lang w:eastAsia="lt-LT"/>
        </w:rPr>
        <w:t xml:space="preserve"> </w:t>
      </w:r>
      <w:r w:rsidRPr="008C45F7">
        <w:rPr>
          <w:szCs w:val="24"/>
          <w:lang w:eastAsia="lt-LT"/>
        </w:rPr>
        <w:t xml:space="preserve">naudojasi </w:t>
      </w:r>
      <w:r w:rsidR="00934095">
        <w:rPr>
          <w:szCs w:val="24"/>
          <w:lang w:eastAsia="lt-LT"/>
        </w:rPr>
        <w:t xml:space="preserve">ne tik </w:t>
      </w:r>
      <w:r w:rsidRPr="008C45F7">
        <w:rPr>
          <w:szCs w:val="24"/>
          <w:lang w:eastAsia="lt-LT"/>
        </w:rPr>
        <w:t>pradinių</w:t>
      </w:r>
      <w:r w:rsidR="004225E6">
        <w:rPr>
          <w:szCs w:val="24"/>
          <w:lang w:eastAsia="lt-LT"/>
        </w:rPr>
        <w:t>, bet ir aukštesnių klasių mokytojai</w:t>
      </w:r>
      <w:r w:rsidRPr="008C45F7">
        <w:rPr>
          <w:szCs w:val="24"/>
          <w:lang w:eastAsia="lt-LT"/>
        </w:rPr>
        <w:t xml:space="preserve"> </w:t>
      </w:r>
      <w:r w:rsidR="00934095">
        <w:rPr>
          <w:szCs w:val="24"/>
          <w:lang w:eastAsia="lt-LT"/>
        </w:rPr>
        <w:t>ir</w:t>
      </w:r>
      <w:r w:rsidR="00934095" w:rsidRPr="008C45F7">
        <w:rPr>
          <w:szCs w:val="24"/>
          <w:lang w:eastAsia="lt-LT"/>
        </w:rPr>
        <w:t xml:space="preserve"> </w:t>
      </w:r>
      <w:r w:rsidRPr="008C45F7">
        <w:rPr>
          <w:szCs w:val="24"/>
          <w:lang w:eastAsia="lt-LT"/>
        </w:rPr>
        <w:t>mokiniai, taip pat vyksta integruotos veiklos su aukštesniųjų klasių gamtos mokslų mokytojais.</w:t>
      </w:r>
    </w:p>
    <w:p w14:paraId="7E52AE35" w14:textId="77777777" w:rsidR="00EB0A73" w:rsidRPr="008C45F7" w:rsidRDefault="00EB0A73" w:rsidP="003F4E3B">
      <w:pPr>
        <w:spacing w:line="360" w:lineRule="auto"/>
        <w:ind w:firstLine="1276"/>
        <w:jc w:val="both"/>
        <w:rPr>
          <w:szCs w:val="24"/>
          <w:lang w:eastAsia="lt-LT"/>
        </w:rPr>
      </w:pPr>
      <w:r w:rsidRPr="008C45F7">
        <w:rPr>
          <w:szCs w:val="24"/>
          <w:lang w:eastAsia="lt-LT"/>
        </w:rPr>
        <w:t>Vykdant projektą „M</w:t>
      </w:r>
      <w:r w:rsidRPr="008C45F7">
        <w:rPr>
          <w:rStyle w:val="Grietas"/>
          <w:b w:val="0"/>
          <w:color w:val="000000"/>
          <w:szCs w:val="24"/>
          <w:shd w:val="clear" w:color="auto" w:fill="FFFFFF"/>
        </w:rPr>
        <w:t>odernių ir saugių erdvių sukūrimas bendrojo ugdymo įstaigose Lazdijų rajono savivaldybėje“</w:t>
      </w:r>
      <w:r w:rsidRPr="008C45F7">
        <w:rPr>
          <w:rStyle w:val="Grietas"/>
          <w:color w:val="000000"/>
          <w:szCs w:val="24"/>
          <w:shd w:val="clear" w:color="auto" w:fill="FFFFFF"/>
        </w:rPr>
        <w:t xml:space="preserve">  </w:t>
      </w:r>
      <w:r w:rsidRPr="008C45F7">
        <w:rPr>
          <w:rStyle w:val="Grietas"/>
          <w:b w:val="0"/>
          <w:color w:val="000000"/>
          <w:szCs w:val="24"/>
          <w:shd w:val="clear" w:color="auto" w:fill="FFFFFF"/>
        </w:rPr>
        <w:t>v</w:t>
      </w:r>
      <w:r w:rsidRPr="008C45F7">
        <w:rPr>
          <w:szCs w:val="24"/>
          <w:lang w:eastAsia="lt-LT"/>
        </w:rPr>
        <w:t>isiškai suremontuota ir atnaujinta bei nauja šiuolaikiška įranga aprūpinta sporto salė.</w:t>
      </w:r>
    </w:p>
    <w:p w14:paraId="44F21E8A" w14:textId="77777777" w:rsidR="00EB0A73" w:rsidRPr="008C45F7" w:rsidRDefault="00EB0A73" w:rsidP="003F4E3B">
      <w:pPr>
        <w:spacing w:line="360" w:lineRule="auto"/>
        <w:ind w:firstLine="1276"/>
        <w:jc w:val="both"/>
        <w:rPr>
          <w:szCs w:val="24"/>
          <w:lang w:eastAsia="lt-LT"/>
        </w:rPr>
      </w:pPr>
      <w:r w:rsidRPr="008C45F7">
        <w:rPr>
          <w:szCs w:val="24"/>
          <w:lang w:eastAsia="lt-LT"/>
        </w:rPr>
        <w:t>Nuolat atnaujinamos išorinės erdvės – Abiturientų alėja – nauju suoliuku, vaistažolių daržas ir sodas – naujais augalais, savitai formuojami gėlynai, prieskonių darželiai. Tai leidžia mokiniams ne tik ugdyti darbinius įgūdžius, bet ir pažinti gamtą, augalus, prisidėti prie gimnazijos įvaizdžio formavimo bei ugdyti tapatumo gimnazijai jausmą.</w:t>
      </w:r>
    </w:p>
    <w:p w14:paraId="7CD8F60A" w14:textId="77777777" w:rsidR="008364EA" w:rsidRPr="008C45F7" w:rsidRDefault="008364EA" w:rsidP="003F4E3B">
      <w:pPr>
        <w:tabs>
          <w:tab w:val="left" w:pos="1650"/>
        </w:tabs>
        <w:spacing w:line="360" w:lineRule="auto"/>
        <w:ind w:firstLine="1276"/>
        <w:jc w:val="both"/>
        <w:rPr>
          <w:szCs w:val="24"/>
        </w:rPr>
      </w:pPr>
      <w:r w:rsidRPr="008C45F7">
        <w:rPr>
          <w:b/>
          <w:szCs w:val="24"/>
        </w:rPr>
        <w:t>Padidėjo mokymosi motyvacija ir mokėjimo mokytis rodikliai</w:t>
      </w:r>
      <w:r w:rsidRPr="008C45F7">
        <w:rPr>
          <w:szCs w:val="24"/>
        </w:rPr>
        <w:t>:</w:t>
      </w:r>
    </w:p>
    <w:p w14:paraId="7CD8F60B" w14:textId="692CE3AE" w:rsidR="008364EA" w:rsidRPr="008C45F7" w:rsidRDefault="008364EA" w:rsidP="003F4E3B">
      <w:pPr>
        <w:tabs>
          <w:tab w:val="left" w:pos="1650"/>
        </w:tabs>
        <w:spacing w:line="360" w:lineRule="auto"/>
        <w:ind w:firstLine="1276"/>
        <w:jc w:val="both"/>
        <w:rPr>
          <w:szCs w:val="24"/>
        </w:rPr>
      </w:pPr>
      <w:r w:rsidRPr="008C45F7">
        <w:rPr>
          <w:szCs w:val="24"/>
        </w:rPr>
        <w:t xml:space="preserve">Gimnazijos pažangumas </w:t>
      </w:r>
      <w:r w:rsidR="00540202">
        <w:rPr>
          <w:szCs w:val="24"/>
        </w:rPr>
        <w:t>99,5</w:t>
      </w:r>
      <w:r w:rsidRPr="008C45F7">
        <w:rPr>
          <w:szCs w:val="24"/>
        </w:rPr>
        <w:t xml:space="preserve"> % . </w:t>
      </w:r>
    </w:p>
    <w:p w14:paraId="7CD8F60C" w14:textId="54720481" w:rsidR="008364EA" w:rsidRPr="008C45F7" w:rsidRDefault="008364EA" w:rsidP="003F4E3B">
      <w:pPr>
        <w:tabs>
          <w:tab w:val="left" w:pos="1650"/>
        </w:tabs>
        <w:spacing w:line="360" w:lineRule="auto"/>
        <w:ind w:firstLine="1276"/>
        <w:jc w:val="both"/>
        <w:rPr>
          <w:szCs w:val="24"/>
        </w:rPr>
      </w:pPr>
      <w:r w:rsidRPr="008C45F7">
        <w:rPr>
          <w:szCs w:val="24"/>
        </w:rPr>
        <w:t xml:space="preserve">Per metus </w:t>
      </w:r>
      <w:r w:rsidR="004225E6">
        <w:rPr>
          <w:szCs w:val="24"/>
        </w:rPr>
        <w:t xml:space="preserve">78 </w:t>
      </w:r>
      <w:r w:rsidRPr="008C45F7">
        <w:rPr>
          <w:szCs w:val="24"/>
        </w:rPr>
        <w:t>% mokinių pagerino individualų mokymosi vidurkį, bendras gimnazijos vidurkis padidėjo vidutiniškai 0,1</w:t>
      </w:r>
      <w:r w:rsidR="004225E6">
        <w:rPr>
          <w:szCs w:val="24"/>
        </w:rPr>
        <w:t>9</w:t>
      </w:r>
      <w:r w:rsidRPr="008C45F7">
        <w:rPr>
          <w:szCs w:val="24"/>
        </w:rPr>
        <w:t xml:space="preserve"> balo. </w:t>
      </w:r>
    </w:p>
    <w:p w14:paraId="0FFB79C2" w14:textId="3491A998" w:rsidR="00472CDD" w:rsidRPr="008C45F7" w:rsidRDefault="003F6601" w:rsidP="00300240">
      <w:pPr>
        <w:pStyle w:val="Sraopastraipa"/>
        <w:tabs>
          <w:tab w:val="left" w:pos="1276"/>
        </w:tabs>
        <w:spacing w:line="360" w:lineRule="auto"/>
        <w:ind w:left="0"/>
        <w:jc w:val="both"/>
        <w:rPr>
          <w:szCs w:val="24"/>
        </w:rPr>
      </w:pPr>
      <w:r w:rsidRPr="008C45F7">
        <w:rPr>
          <w:szCs w:val="24"/>
        </w:rPr>
        <w:t xml:space="preserve">                     </w:t>
      </w:r>
      <w:r w:rsidR="002600E5" w:rsidRPr="008C45F7">
        <w:rPr>
          <w:szCs w:val="24"/>
        </w:rPr>
        <w:t>3</w:t>
      </w:r>
      <w:r w:rsidR="003A247D" w:rsidRPr="008C45F7">
        <w:rPr>
          <w:szCs w:val="24"/>
        </w:rPr>
        <w:t xml:space="preserve"> </w:t>
      </w:r>
      <w:r w:rsidR="007A705E" w:rsidRPr="008C45F7">
        <w:rPr>
          <w:szCs w:val="24"/>
        </w:rPr>
        <w:t xml:space="preserve">% vedamų integruotų pamokų yra tarpdalykinių integruotų pamokų ciklai. </w:t>
      </w:r>
      <w:r w:rsidR="00472CDD" w:rsidRPr="008C45F7">
        <w:rPr>
          <w:szCs w:val="24"/>
        </w:rPr>
        <w:t>Vidutiniškai apie 7 % dalykui skirtų pamokų per mokslo metus vedama kitose erdvėse ar kitų specialistų: gimna</w:t>
      </w:r>
      <w:r w:rsidRPr="008C45F7">
        <w:rPr>
          <w:szCs w:val="24"/>
        </w:rPr>
        <w:t xml:space="preserve">zijos muziejuose, bibliotekose, </w:t>
      </w:r>
      <w:r w:rsidR="00472CDD" w:rsidRPr="008C45F7">
        <w:rPr>
          <w:szCs w:val="24"/>
        </w:rPr>
        <w:t xml:space="preserve">kitose edukacinėse erdvėse, Seirijų miestelyje, regioniniuose parkuose. Išvažiuojama į ekskursijas, įmones, muziejus. </w:t>
      </w:r>
    </w:p>
    <w:p w14:paraId="7CD8F60F" w14:textId="21721E3E" w:rsidR="008364EA" w:rsidRPr="008C45F7" w:rsidRDefault="004225E6" w:rsidP="003F4E3B">
      <w:pPr>
        <w:tabs>
          <w:tab w:val="left" w:pos="1650"/>
        </w:tabs>
        <w:spacing w:line="360" w:lineRule="auto"/>
        <w:ind w:firstLine="1276"/>
        <w:jc w:val="both"/>
        <w:rPr>
          <w:szCs w:val="24"/>
        </w:rPr>
      </w:pPr>
      <w:r>
        <w:rPr>
          <w:szCs w:val="24"/>
        </w:rPr>
        <w:t>7</w:t>
      </w:r>
      <w:r w:rsidR="007026F4" w:rsidRPr="008C45F7">
        <w:rPr>
          <w:szCs w:val="24"/>
        </w:rPr>
        <w:t>,2</w:t>
      </w:r>
      <w:r w:rsidR="00C1495D" w:rsidRPr="008C45F7">
        <w:rPr>
          <w:szCs w:val="24"/>
        </w:rPr>
        <w:t xml:space="preserve"> % </w:t>
      </w:r>
      <w:r w:rsidR="008364EA" w:rsidRPr="008C45F7">
        <w:rPr>
          <w:szCs w:val="24"/>
        </w:rPr>
        <w:t xml:space="preserve">sumažėjo praleistų nepateisintų pamokų skaičius. </w:t>
      </w:r>
    </w:p>
    <w:p w14:paraId="7CD8F610" w14:textId="64A922E0" w:rsidR="0025485F" w:rsidRPr="008C45F7" w:rsidRDefault="008364EA" w:rsidP="003F4E3B">
      <w:pPr>
        <w:spacing w:line="360" w:lineRule="auto"/>
        <w:ind w:firstLine="1276"/>
        <w:jc w:val="both"/>
        <w:rPr>
          <w:bCs/>
          <w:szCs w:val="24"/>
        </w:rPr>
      </w:pPr>
      <w:r w:rsidRPr="008C45F7">
        <w:rPr>
          <w:bCs/>
          <w:szCs w:val="24"/>
        </w:rPr>
        <w:t>8</w:t>
      </w:r>
      <w:r w:rsidR="004B0596">
        <w:rPr>
          <w:bCs/>
          <w:szCs w:val="24"/>
        </w:rPr>
        <w:t>9,3</w:t>
      </w:r>
      <w:r w:rsidRPr="008C45F7">
        <w:rPr>
          <w:bCs/>
          <w:szCs w:val="24"/>
        </w:rPr>
        <w:t xml:space="preserve"> % mokinių lanko neformaliojo švietimo užsiėmimus</w:t>
      </w:r>
      <w:r w:rsidR="00C368F0" w:rsidRPr="008C45F7">
        <w:rPr>
          <w:bCs/>
          <w:szCs w:val="24"/>
        </w:rPr>
        <w:t xml:space="preserve">, </w:t>
      </w:r>
      <w:r w:rsidR="00C368F0" w:rsidRPr="008C45F7">
        <w:rPr>
          <w:szCs w:val="24"/>
        </w:rPr>
        <w:t>dauguma po 2 būrelius</w:t>
      </w:r>
      <w:r w:rsidRPr="008C45F7">
        <w:rPr>
          <w:bCs/>
          <w:szCs w:val="24"/>
        </w:rPr>
        <w:t>.</w:t>
      </w:r>
    </w:p>
    <w:p w14:paraId="7CD8F611" w14:textId="77777777" w:rsidR="00A31553" w:rsidRPr="008C45F7" w:rsidRDefault="00A31553" w:rsidP="003F4E3B">
      <w:pPr>
        <w:spacing w:line="360" w:lineRule="auto"/>
        <w:ind w:firstLine="1276"/>
        <w:jc w:val="both"/>
        <w:rPr>
          <w:b/>
          <w:bCs/>
          <w:szCs w:val="24"/>
        </w:rPr>
      </w:pPr>
      <w:r w:rsidRPr="008426D5">
        <w:rPr>
          <w:b/>
          <w:bCs/>
          <w:szCs w:val="24"/>
        </w:rPr>
        <w:t>Įtraukianti bibliotekos veikla:</w:t>
      </w:r>
    </w:p>
    <w:p w14:paraId="3E47299E" w14:textId="7BA1CDAE" w:rsidR="003B5491" w:rsidRPr="008C45F7" w:rsidRDefault="00472CDD" w:rsidP="003F4E3B">
      <w:pPr>
        <w:spacing w:line="360" w:lineRule="auto"/>
        <w:ind w:firstLine="1276"/>
        <w:jc w:val="both"/>
        <w:rPr>
          <w:szCs w:val="24"/>
          <w:lang w:eastAsia="lt-LT"/>
        </w:rPr>
      </w:pPr>
      <w:r w:rsidRPr="008C45F7">
        <w:rPr>
          <w:bCs/>
          <w:szCs w:val="24"/>
        </w:rPr>
        <w:t>80</w:t>
      </w:r>
      <w:r w:rsidR="00C60CC2" w:rsidRPr="008C45F7">
        <w:rPr>
          <w:bCs/>
          <w:szCs w:val="24"/>
        </w:rPr>
        <w:t xml:space="preserve"> %</w:t>
      </w:r>
      <w:r w:rsidR="00A31553" w:rsidRPr="008C45F7">
        <w:rPr>
          <w:bCs/>
          <w:szCs w:val="24"/>
        </w:rPr>
        <w:t xml:space="preserve"> </w:t>
      </w:r>
      <w:r w:rsidRPr="008C45F7">
        <w:rPr>
          <w:szCs w:val="24"/>
        </w:rPr>
        <w:t>mokinių yra aktyvūs bibliotekos - skaityklos vartotojai</w:t>
      </w:r>
      <w:r w:rsidR="00A31553" w:rsidRPr="008C45F7">
        <w:rPr>
          <w:bCs/>
          <w:szCs w:val="24"/>
        </w:rPr>
        <w:t xml:space="preserve">. </w:t>
      </w:r>
      <w:r w:rsidR="00196B2E" w:rsidRPr="008C45F7">
        <w:rPr>
          <w:szCs w:val="24"/>
          <w:lang w:eastAsia="lt-LT"/>
        </w:rPr>
        <w:t xml:space="preserve">Gimnazijos biblioteka – nuolat atsinaujinanti ugdymo procesui reikalinga literatūra, atitinkančia ugdymo turinį, organizuojanti įvairius projektus ir renginius, mininti svarbias Lietuvai, Lazdijams ir Seirijams datas, skatinanti mokinius skaityti, taip ženkliai prisidedama prie mokinių pasiekimų gerinimo bei mokytojų kompetencijų kėlimo. </w:t>
      </w:r>
      <w:r w:rsidR="003B5491">
        <w:rPr>
          <w:szCs w:val="24"/>
          <w:lang w:eastAsia="lt-LT"/>
        </w:rPr>
        <w:t>Reikšmingas</w:t>
      </w:r>
      <w:r w:rsidR="00196B2E" w:rsidRPr="008C45F7">
        <w:rPr>
          <w:szCs w:val="24"/>
          <w:lang w:eastAsia="lt-LT"/>
        </w:rPr>
        <w:t xml:space="preserve"> </w:t>
      </w:r>
      <w:r w:rsidR="003B5491">
        <w:rPr>
          <w:szCs w:val="24"/>
          <w:lang w:eastAsia="lt-LT"/>
        </w:rPr>
        <w:t xml:space="preserve">mokinių ugdymuisi ir karjeros ugdymui  </w:t>
      </w:r>
      <w:r w:rsidR="003B5491">
        <w:rPr>
          <w:bCs/>
          <w:szCs w:val="24"/>
        </w:rPr>
        <w:t xml:space="preserve">Andriaus Tapino ir Laisvės TV pilietinis </w:t>
      </w:r>
      <w:r w:rsidR="003B5491" w:rsidRPr="00B06409">
        <w:rPr>
          <w:bCs/>
          <w:szCs w:val="24"/>
        </w:rPr>
        <w:t xml:space="preserve">projektas „Padrąsinti. Įkvėpti. Palaikyti“. Gimnazijoje vyko susitikimai </w:t>
      </w:r>
      <w:r w:rsidR="003B5491" w:rsidRPr="00B06409">
        <w:rPr>
          <w:color w:val="000000"/>
          <w:szCs w:val="24"/>
          <w:shd w:val="clear" w:color="auto" w:fill="FFFFFF"/>
        </w:rPr>
        <w:t xml:space="preserve"> su Kazickų šeimos fondo vykdomos programos „Jaunimas gali“ koordinatoriumi, Euroleague ONE TEAM programos koordinatoriumi Vilniaus Ryto klube </w:t>
      </w:r>
      <w:r w:rsidR="003B5491" w:rsidRPr="00B06409">
        <w:rPr>
          <w:b/>
          <w:bCs/>
          <w:color w:val="000000"/>
          <w:szCs w:val="24"/>
          <w:shd w:val="clear" w:color="auto" w:fill="FFFFFF"/>
        </w:rPr>
        <w:t>Arminu Vareika</w:t>
      </w:r>
      <w:r w:rsidR="003B5491" w:rsidRPr="00B06409">
        <w:rPr>
          <w:bCs/>
          <w:color w:val="000000"/>
          <w:szCs w:val="24"/>
          <w:shd w:val="clear" w:color="auto" w:fill="FFFFFF"/>
        </w:rPr>
        <w:t xml:space="preserve"> ir</w:t>
      </w:r>
      <w:r w:rsidR="003B5491" w:rsidRPr="00B06409">
        <w:rPr>
          <w:b/>
          <w:bCs/>
          <w:color w:val="000000"/>
          <w:szCs w:val="24"/>
          <w:shd w:val="clear" w:color="auto" w:fill="FFFFFF"/>
        </w:rPr>
        <w:t xml:space="preserve"> </w:t>
      </w:r>
      <w:r w:rsidR="003B5491" w:rsidRPr="00B06409">
        <w:rPr>
          <w:color w:val="000000"/>
          <w:szCs w:val="24"/>
          <w:shd w:val="clear" w:color="auto" w:fill="FFFFFF"/>
        </w:rPr>
        <w:t>politologu, filantropu, KTU</w:t>
      </w:r>
      <w:r w:rsidR="003B5491" w:rsidRPr="00B06409">
        <w:rPr>
          <w:szCs w:val="24"/>
        </w:rPr>
        <w:t xml:space="preserve"> Socialinių, humanitarinių mokslų ir menų fakulteto dekanu</w:t>
      </w:r>
      <w:r w:rsidR="003B5491" w:rsidRPr="00B06409">
        <w:rPr>
          <w:color w:val="000000"/>
          <w:szCs w:val="24"/>
          <w:shd w:val="clear" w:color="auto" w:fill="FFFFFF"/>
        </w:rPr>
        <w:t> </w:t>
      </w:r>
      <w:r w:rsidR="003B5491" w:rsidRPr="00B06409">
        <w:rPr>
          <w:b/>
          <w:bCs/>
          <w:color w:val="000000"/>
          <w:szCs w:val="24"/>
        </w:rPr>
        <w:t>Ainiumi Lašu.</w:t>
      </w:r>
      <w:r w:rsidR="003B5491">
        <w:rPr>
          <w:b/>
          <w:bCs/>
          <w:color w:val="000000"/>
          <w:szCs w:val="24"/>
        </w:rPr>
        <w:t xml:space="preserve"> </w:t>
      </w:r>
      <w:r w:rsidR="003B5491" w:rsidRPr="009B5A9D">
        <w:rPr>
          <w:bCs/>
          <w:szCs w:val="24"/>
        </w:rPr>
        <w:t>Dalyvaujame VšĮ Laisvės TV (Europos Sąjungos fondų investicijų veiksmų programos „Socialinės įtraukties didinimas ir kova su skurdu“ įgyvendinimo priemonė „Bendradarbiavimo skatinimas, sveikatos netolygumų mažinimas“) projekte „Kartu“.</w:t>
      </w:r>
      <w:r w:rsidR="003B5491">
        <w:rPr>
          <w:bCs/>
          <w:szCs w:val="24"/>
        </w:rPr>
        <w:t xml:space="preserve"> </w:t>
      </w:r>
      <w:r w:rsidR="003B5491" w:rsidRPr="009B5A9D">
        <w:rPr>
          <w:bCs/>
          <w:szCs w:val="24"/>
        </w:rPr>
        <w:t>Gimnazijoje vyko susitikimai</w:t>
      </w:r>
      <w:r w:rsidR="003B5491" w:rsidRPr="009B5A9D">
        <w:rPr>
          <w:szCs w:val="24"/>
        </w:rPr>
        <w:t xml:space="preserve"> su </w:t>
      </w:r>
      <w:r w:rsidR="003B5491" w:rsidRPr="009B5A9D">
        <w:rPr>
          <w:szCs w:val="24"/>
          <w:shd w:val="clear" w:color="auto" w:fill="FFFFFF"/>
        </w:rPr>
        <w:t xml:space="preserve">„PIX studija” ir GRL PWR įkūrėja, lektore </w:t>
      </w:r>
      <w:r w:rsidR="003B5491" w:rsidRPr="009B5A9D">
        <w:rPr>
          <w:b/>
          <w:szCs w:val="24"/>
          <w:shd w:val="clear" w:color="auto" w:fill="FFFFFF"/>
        </w:rPr>
        <w:t>Egle Žiūkaite-Kislovski</w:t>
      </w:r>
      <w:r w:rsidR="003B5491" w:rsidRPr="009B5A9D">
        <w:rPr>
          <w:szCs w:val="24"/>
          <w:shd w:val="clear" w:color="auto" w:fill="FFFFFF"/>
        </w:rPr>
        <w:t xml:space="preserve">. Tema „Prasmingų santykių kūrimas. Aš. Šeima. Draugai“ ir su aktore </w:t>
      </w:r>
      <w:r w:rsidR="003B5491" w:rsidRPr="009B5A9D">
        <w:rPr>
          <w:b/>
          <w:szCs w:val="24"/>
          <w:shd w:val="clear" w:color="auto" w:fill="FFFFFF"/>
        </w:rPr>
        <w:t>Kristina Savickyte</w:t>
      </w:r>
      <w:r w:rsidR="003B5491" w:rsidRPr="009B5A9D">
        <w:rPr>
          <w:szCs w:val="24"/>
          <w:shd w:val="clear" w:color="auto" w:fill="FFFFFF"/>
        </w:rPr>
        <w:t>. Tema „Vertybės“.</w:t>
      </w:r>
    </w:p>
    <w:p w14:paraId="7CD8F613" w14:textId="6F05B7C1" w:rsidR="0025485F" w:rsidRPr="008C45F7" w:rsidRDefault="0025485F" w:rsidP="003F4E3B">
      <w:pPr>
        <w:spacing w:line="360" w:lineRule="auto"/>
        <w:ind w:firstLine="1276"/>
        <w:jc w:val="both"/>
        <w:rPr>
          <w:b/>
          <w:bCs/>
          <w:szCs w:val="24"/>
        </w:rPr>
      </w:pPr>
      <w:r w:rsidRPr="003E1E43">
        <w:rPr>
          <w:b/>
          <w:bCs/>
          <w:szCs w:val="24"/>
        </w:rPr>
        <w:t>Problemos, trūkumai:</w:t>
      </w:r>
    </w:p>
    <w:p w14:paraId="7CD8F614" w14:textId="77777777" w:rsidR="00654869" w:rsidRPr="008C45F7" w:rsidRDefault="00E02777" w:rsidP="003F4E3B">
      <w:pPr>
        <w:spacing w:line="360" w:lineRule="auto"/>
        <w:ind w:firstLine="1276"/>
        <w:jc w:val="both"/>
        <w:rPr>
          <w:b/>
          <w:bCs/>
          <w:szCs w:val="24"/>
        </w:rPr>
      </w:pPr>
      <w:r w:rsidRPr="008C45F7">
        <w:rPr>
          <w:b/>
          <w:bCs/>
          <w:szCs w:val="24"/>
        </w:rPr>
        <w:t>Nepakankamas b</w:t>
      </w:r>
      <w:r w:rsidR="0025485F" w:rsidRPr="008C45F7">
        <w:rPr>
          <w:b/>
          <w:bCs/>
          <w:szCs w:val="24"/>
        </w:rPr>
        <w:t>endrad</w:t>
      </w:r>
      <w:r w:rsidR="00492451" w:rsidRPr="008C45F7">
        <w:rPr>
          <w:b/>
          <w:bCs/>
          <w:szCs w:val="24"/>
        </w:rPr>
        <w:t>arbiavimas įvairiais lygmenimis:</w:t>
      </w:r>
    </w:p>
    <w:p w14:paraId="7CD8F615" w14:textId="43CD39F0" w:rsidR="00C1495D" w:rsidRDefault="0088441B" w:rsidP="003F4E3B">
      <w:pPr>
        <w:spacing w:line="360" w:lineRule="auto"/>
        <w:ind w:firstLine="1276"/>
        <w:jc w:val="both"/>
        <w:rPr>
          <w:bCs/>
          <w:szCs w:val="24"/>
        </w:rPr>
      </w:pPr>
      <w:r w:rsidRPr="0088441B">
        <w:rPr>
          <w:bCs/>
          <w:szCs w:val="24"/>
        </w:rPr>
        <w:t xml:space="preserve">IQES online atlikta apklausa rodo, kad tik 52 </w:t>
      </w:r>
      <w:r w:rsidRPr="007B2DFD">
        <w:rPr>
          <w:bCs/>
          <w:szCs w:val="24"/>
        </w:rPr>
        <w:t xml:space="preserve">% </w:t>
      </w:r>
      <w:r w:rsidRPr="0088441B">
        <w:rPr>
          <w:bCs/>
          <w:szCs w:val="24"/>
        </w:rPr>
        <w:t xml:space="preserve"> 5 </w:t>
      </w:r>
      <w:r w:rsidR="003E1E43">
        <w:rPr>
          <w:bCs/>
          <w:szCs w:val="24"/>
        </w:rPr>
        <w:t>–</w:t>
      </w:r>
      <w:r w:rsidRPr="0088441B">
        <w:rPr>
          <w:bCs/>
          <w:szCs w:val="24"/>
        </w:rPr>
        <w:t xml:space="preserve"> IV</w:t>
      </w:r>
      <w:r w:rsidR="003E1E43">
        <w:rPr>
          <w:bCs/>
          <w:szCs w:val="24"/>
        </w:rPr>
        <w:t xml:space="preserve"> </w:t>
      </w:r>
      <w:r w:rsidRPr="0088441B">
        <w:rPr>
          <w:bCs/>
          <w:szCs w:val="24"/>
        </w:rPr>
        <w:t>g mokinių „Su džiaugsmu</w:t>
      </w:r>
      <w:r w:rsidR="00E02777" w:rsidRPr="0088441B">
        <w:rPr>
          <w:bCs/>
          <w:szCs w:val="24"/>
        </w:rPr>
        <w:t xml:space="preserve"> </w:t>
      </w:r>
      <w:r>
        <w:rPr>
          <w:bCs/>
          <w:szCs w:val="24"/>
        </w:rPr>
        <w:t>eina į mokyklą“.</w:t>
      </w:r>
    </w:p>
    <w:p w14:paraId="75D7DCE0" w14:textId="0F9EACEB" w:rsidR="008426D5" w:rsidRDefault="008426D5" w:rsidP="003F4E3B">
      <w:pPr>
        <w:spacing w:line="360" w:lineRule="auto"/>
        <w:ind w:firstLine="1276"/>
        <w:jc w:val="both"/>
        <w:rPr>
          <w:szCs w:val="24"/>
          <w:lang w:eastAsia="lt-LT"/>
        </w:rPr>
      </w:pPr>
      <w:r>
        <w:rPr>
          <w:bCs/>
          <w:szCs w:val="24"/>
        </w:rPr>
        <w:t xml:space="preserve">Per mažai </w:t>
      </w:r>
      <w:r>
        <w:rPr>
          <w:szCs w:val="24"/>
          <w:lang w:eastAsia="lt-LT"/>
        </w:rPr>
        <w:t>p</w:t>
      </w:r>
      <w:r w:rsidRPr="00ED074B">
        <w:rPr>
          <w:szCs w:val="24"/>
          <w:lang w:eastAsia="lt-LT"/>
        </w:rPr>
        <w:t>amokoje diferencijuojama  ir individualizuojama užduočių įvairių gabumų mokiniams.</w:t>
      </w:r>
    </w:p>
    <w:p w14:paraId="57D85F7D" w14:textId="33348E32" w:rsidR="00A44350" w:rsidRPr="008C45F7" w:rsidRDefault="00A44350" w:rsidP="003F4E3B">
      <w:pPr>
        <w:spacing w:line="360" w:lineRule="auto"/>
        <w:ind w:firstLine="1276"/>
        <w:jc w:val="both"/>
        <w:rPr>
          <w:bCs/>
          <w:szCs w:val="24"/>
        </w:rPr>
      </w:pPr>
      <w:r>
        <w:rPr>
          <w:szCs w:val="24"/>
          <w:lang w:eastAsia="lt-LT"/>
        </w:rPr>
        <w:t xml:space="preserve">Per mažai </w:t>
      </w:r>
      <w:r>
        <w:rPr>
          <w:rFonts w:eastAsia="MS Mincho"/>
          <w:szCs w:val="24"/>
        </w:rPr>
        <w:t xml:space="preserve">stebėta ir užfiksuota </w:t>
      </w:r>
      <w:r>
        <w:rPr>
          <w:szCs w:val="24"/>
        </w:rPr>
        <w:t>kolegų pamokų /veiklų. Nepakankamai teikiamas grįžtamasis ryšys.</w:t>
      </w:r>
    </w:p>
    <w:p w14:paraId="7CD8F616" w14:textId="62E3542B" w:rsidR="00654869" w:rsidRPr="008C45F7" w:rsidRDefault="00C472B7" w:rsidP="003F4E3B">
      <w:pPr>
        <w:spacing w:line="360" w:lineRule="auto"/>
        <w:ind w:firstLine="1276"/>
        <w:jc w:val="both"/>
        <w:rPr>
          <w:bCs/>
          <w:szCs w:val="24"/>
        </w:rPr>
      </w:pPr>
      <w:r w:rsidRPr="008C45F7">
        <w:rPr>
          <w:bCs/>
          <w:szCs w:val="24"/>
        </w:rPr>
        <w:t>Per retai bendrauja m</w:t>
      </w:r>
      <w:r w:rsidR="00492451" w:rsidRPr="008C45F7">
        <w:rPr>
          <w:bCs/>
          <w:szCs w:val="24"/>
        </w:rPr>
        <w:t>okytoj</w:t>
      </w:r>
      <w:r w:rsidRPr="008C45F7">
        <w:rPr>
          <w:bCs/>
          <w:szCs w:val="24"/>
        </w:rPr>
        <w:t>ai</w:t>
      </w:r>
      <w:r w:rsidR="00492451" w:rsidRPr="008C45F7">
        <w:rPr>
          <w:bCs/>
          <w:szCs w:val="24"/>
        </w:rPr>
        <w:t xml:space="preserve"> – tėv</w:t>
      </w:r>
      <w:r w:rsidRPr="008C45F7">
        <w:rPr>
          <w:bCs/>
          <w:szCs w:val="24"/>
        </w:rPr>
        <w:t>ai</w:t>
      </w:r>
      <w:r w:rsidR="00492451" w:rsidRPr="008C45F7">
        <w:rPr>
          <w:bCs/>
          <w:szCs w:val="24"/>
        </w:rPr>
        <w:t xml:space="preserve"> – mokini</w:t>
      </w:r>
      <w:r w:rsidRPr="008C45F7">
        <w:rPr>
          <w:bCs/>
          <w:szCs w:val="24"/>
        </w:rPr>
        <w:t>ai</w:t>
      </w:r>
      <w:r w:rsidR="00492451" w:rsidRPr="008C45F7">
        <w:rPr>
          <w:bCs/>
          <w:szCs w:val="24"/>
        </w:rPr>
        <w:t xml:space="preserve"> </w:t>
      </w:r>
      <w:r w:rsidR="00A221BF" w:rsidRPr="008C45F7">
        <w:rPr>
          <w:bCs/>
          <w:szCs w:val="24"/>
        </w:rPr>
        <w:t>siek</w:t>
      </w:r>
      <w:r w:rsidRPr="008C45F7">
        <w:rPr>
          <w:bCs/>
          <w:szCs w:val="24"/>
        </w:rPr>
        <w:t>dami</w:t>
      </w:r>
      <w:r w:rsidR="00492451" w:rsidRPr="008C45F7">
        <w:rPr>
          <w:bCs/>
          <w:szCs w:val="24"/>
        </w:rPr>
        <w:t xml:space="preserve"> individualios vaiko pažangos</w:t>
      </w:r>
      <w:r w:rsidR="00320C82" w:rsidRPr="008C45F7">
        <w:rPr>
          <w:bCs/>
          <w:szCs w:val="24"/>
        </w:rPr>
        <w:t>.</w:t>
      </w:r>
      <w:r w:rsidRPr="008C45F7">
        <w:rPr>
          <w:bCs/>
          <w:szCs w:val="24"/>
        </w:rPr>
        <w:t xml:space="preserve"> </w:t>
      </w:r>
      <w:r w:rsidR="00F763F5">
        <w:rPr>
          <w:bCs/>
          <w:szCs w:val="24"/>
        </w:rPr>
        <w:t>Dalis m</w:t>
      </w:r>
      <w:r w:rsidRPr="008C45F7">
        <w:rPr>
          <w:bCs/>
          <w:szCs w:val="24"/>
        </w:rPr>
        <w:t>okytoj</w:t>
      </w:r>
      <w:r w:rsidR="00F763F5">
        <w:rPr>
          <w:bCs/>
          <w:szCs w:val="24"/>
        </w:rPr>
        <w:t>ų</w:t>
      </w:r>
      <w:r w:rsidR="00320C82" w:rsidRPr="008C45F7">
        <w:rPr>
          <w:bCs/>
          <w:szCs w:val="24"/>
        </w:rPr>
        <w:t xml:space="preserve"> </w:t>
      </w:r>
      <w:r w:rsidRPr="008C45F7">
        <w:rPr>
          <w:bCs/>
          <w:szCs w:val="24"/>
        </w:rPr>
        <w:t>tikisi, kad mokymosi problemas išspręs auklėtojai su tėvais</w:t>
      </w:r>
      <w:r w:rsidR="00F142D3" w:rsidRPr="008C45F7">
        <w:rPr>
          <w:bCs/>
          <w:szCs w:val="24"/>
        </w:rPr>
        <w:t>, laukia administracijos nurodymų, patys nesiima iniciatyvos.</w:t>
      </w:r>
      <w:r w:rsidRPr="008C45F7">
        <w:rPr>
          <w:bCs/>
          <w:szCs w:val="24"/>
        </w:rPr>
        <w:t xml:space="preserve"> </w:t>
      </w:r>
    </w:p>
    <w:p w14:paraId="7CD8F617" w14:textId="04AF7604" w:rsidR="00492451" w:rsidRPr="008C45F7" w:rsidRDefault="00492451" w:rsidP="003F4E3B">
      <w:pPr>
        <w:spacing w:line="360" w:lineRule="auto"/>
        <w:ind w:firstLine="1276"/>
        <w:jc w:val="both"/>
        <w:rPr>
          <w:bCs/>
          <w:szCs w:val="24"/>
        </w:rPr>
      </w:pPr>
      <w:r w:rsidRPr="008C45F7">
        <w:rPr>
          <w:bCs/>
          <w:szCs w:val="24"/>
        </w:rPr>
        <w:t>Tėv</w:t>
      </w:r>
      <w:r w:rsidR="00C472B7" w:rsidRPr="008C45F7">
        <w:rPr>
          <w:bCs/>
          <w:szCs w:val="24"/>
        </w:rPr>
        <w:t>ai</w:t>
      </w:r>
      <w:r w:rsidRPr="008C45F7">
        <w:rPr>
          <w:bCs/>
          <w:szCs w:val="24"/>
        </w:rPr>
        <w:t xml:space="preserve"> ir mokytoj</w:t>
      </w:r>
      <w:r w:rsidR="00C472B7" w:rsidRPr="008C45F7">
        <w:rPr>
          <w:bCs/>
          <w:szCs w:val="24"/>
        </w:rPr>
        <w:t>ai</w:t>
      </w:r>
      <w:r w:rsidRPr="008C45F7">
        <w:rPr>
          <w:bCs/>
          <w:szCs w:val="24"/>
        </w:rPr>
        <w:t xml:space="preserve"> </w:t>
      </w:r>
      <w:r w:rsidR="00C472B7" w:rsidRPr="008C45F7">
        <w:rPr>
          <w:bCs/>
          <w:szCs w:val="24"/>
        </w:rPr>
        <w:t>sunkiai</w:t>
      </w:r>
      <w:r w:rsidRPr="008C45F7">
        <w:rPr>
          <w:bCs/>
          <w:szCs w:val="24"/>
        </w:rPr>
        <w:t xml:space="preserve"> kei</w:t>
      </w:r>
      <w:r w:rsidR="00C472B7" w:rsidRPr="008C45F7">
        <w:rPr>
          <w:bCs/>
          <w:szCs w:val="24"/>
        </w:rPr>
        <w:t>čia</w:t>
      </w:r>
      <w:r w:rsidRPr="008C45F7">
        <w:rPr>
          <w:bCs/>
          <w:szCs w:val="24"/>
        </w:rPr>
        <w:t xml:space="preserve"> požiūrį į vaiką ir mokinį, </w:t>
      </w:r>
      <w:r w:rsidR="00F142D3" w:rsidRPr="008C45F7">
        <w:rPr>
          <w:bCs/>
          <w:szCs w:val="24"/>
        </w:rPr>
        <w:t>nesi</w:t>
      </w:r>
      <w:r w:rsidRPr="008C45F7">
        <w:rPr>
          <w:bCs/>
          <w:szCs w:val="24"/>
        </w:rPr>
        <w:t>laik</w:t>
      </w:r>
      <w:r w:rsidR="00F142D3" w:rsidRPr="008C45F7">
        <w:rPr>
          <w:bCs/>
          <w:szCs w:val="24"/>
        </w:rPr>
        <w:t>o kai kurių</w:t>
      </w:r>
      <w:r w:rsidRPr="008C45F7">
        <w:rPr>
          <w:bCs/>
          <w:szCs w:val="24"/>
        </w:rPr>
        <w:t xml:space="preserve"> susitarimų, </w:t>
      </w:r>
      <w:r w:rsidR="00F142D3" w:rsidRPr="008C45F7">
        <w:rPr>
          <w:bCs/>
          <w:szCs w:val="24"/>
        </w:rPr>
        <w:t xml:space="preserve">trūksta </w:t>
      </w:r>
      <w:r w:rsidRPr="008C45F7">
        <w:rPr>
          <w:bCs/>
          <w:szCs w:val="24"/>
        </w:rPr>
        <w:t>pasitikė</w:t>
      </w:r>
      <w:r w:rsidR="00F142D3" w:rsidRPr="008C45F7">
        <w:rPr>
          <w:bCs/>
          <w:szCs w:val="24"/>
        </w:rPr>
        <w:t>jimo</w:t>
      </w:r>
      <w:r w:rsidRPr="008C45F7">
        <w:rPr>
          <w:bCs/>
          <w:szCs w:val="24"/>
        </w:rPr>
        <w:t xml:space="preserve"> vieni kitais</w:t>
      </w:r>
      <w:r w:rsidR="00841455">
        <w:rPr>
          <w:bCs/>
          <w:szCs w:val="24"/>
        </w:rPr>
        <w:t>.</w:t>
      </w:r>
    </w:p>
    <w:p w14:paraId="7CD8F618" w14:textId="03A1B89F" w:rsidR="00492451" w:rsidRPr="008C45F7" w:rsidRDefault="0088441B" w:rsidP="003F4E3B">
      <w:pPr>
        <w:spacing w:line="360" w:lineRule="auto"/>
        <w:ind w:firstLine="1276"/>
        <w:jc w:val="both"/>
        <w:rPr>
          <w:bCs/>
          <w:szCs w:val="24"/>
        </w:rPr>
      </w:pPr>
      <w:r>
        <w:rPr>
          <w:bCs/>
          <w:szCs w:val="24"/>
        </w:rPr>
        <w:t xml:space="preserve">Beveik pusė mokinių </w:t>
      </w:r>
      <w:r w:rsidRPr="0088441B">
        <w:rPr>
          <w:bCs/>
          <w:szCs w:val="24"/>
        </w:rPr>
        <w:t>nekelia sau aukštesnių tikslų ir lūkesčių</w:t>
      </w:r>
      <w:r>
        <w:rPr>
          <w:bCs/>
          <w:szCs w:val="24"/>
        </w:rPr>
        <w:t>.</w:t>
      </w:r>
      <w:r w:rsidRPr="0088441B">
        <w:rPr>
          <w:bCs/>
          <w:szCs w:val="24"/>
        </w:rPr>
        <w:t xml:space="preserve"> Tik 9,5 </w:t>
      </w:r>
      <w:r w:rsidRPr="007B2DFD">
        <w:rPr>
          <w:bCs/>
          <w:szCs w:val="24"/>
        </w:rPr>
        <w:t>%</w:t>
      </w:r>
      <w:r w:rsidR="008F6927" w:rsidRPr="0088441B">
        <w:rPr>
          <w:bCs/>
          <w:szCs w:val="24"/>
        </w:rPr>
        <w:t xml:space="preserve"> mokinių</w:t>
      </w:r>
      <w:r>
        <w:rPr>
          <w:bCs/>
          <w:szCs w:val="24"/>
        </w:rPr>
        <w:t xml:space="preserve"> </w:t>
      </w:r>
      <w:r w:rsidR="008F6927" w:rsidRPr="0088441B">
        <w:rPr>
          <w:bCs/>
          <w:szCs w:val="24"/>
        </w:rPr>
        <w:t>pasiekia aukštesn</w:t>
      </w:r>
      <w:r w:rsidR="004B0596" w:rsidRPr="0088441B">
        <w:rPr>
          <w:bCs/>
          <w:szCs w:val="24"/>
        </w:rPr>
        <w:t>įjį</w:t>
      </w:r>
      <w:r>
        <w:rPr>
          <w:bCs/>
          <w:szCs w:val="24"/>
        </w:rPr>
        <w:t xml:space="preserve"> mokymosi lygį</w:t>
      </w:r>
      <w:r w:rsidR="008F6927" w:rsidRPr="0088441B">
        <w:rPr>
          <w:bCs/>
          <w:szCs w:val="24"/>
        </w:rPr>
        <w:t>.</w:t>
      </w:r>
    </w:p>
    <w:p w14:paraId="7CD8F61B" w14:textId="77777777" w:rsidR="00492451" w:rsidRPr="008C45F7" w:rsidRDefault="0025485F" w:rsidP="003F4E3B">
      <w:pPr>
        <w:spacing w:line="360" w:lineRule="auto"/>
        <w:ind w:firstLine="1276"/>
        <w:jc w:val="both"/>
        <w:rPr>
          <w:b/>
          <w:bCs/>
          <w:szCs w:val="24"/>
        </w:rPr>
      </w:pPr>
      <w:r w:rsidRPr="008C45F7">
        <w:rPr>
          <w:b/>
          <w:bCs/>
          <w:szCs w:val="24"/>
        </w:rPr>
        <w:t xml:space="preserve">Visų galimybių neišnaudojimas. </w:t>
      </w:r>
    </w:p>
    <w:p w14:paraId="7CD8F61C" w14:textId="1E35A8B6" w:rsidR="0025485F" w:rsidRPr="008C45F7" w:rsidRDefault="00320C82" w:rsidP="003F4E3B">
      <w:pPr>
        <w:spacing w:line="360" w:lineRule="auto"/>
        <w:ind w:firstLine="1276"/>
        <w:jc w:val="both"/>
        <w:rPr>
          <w:bCs/>
          <w:szCs w:val="24"/>
        </w:rPr>
      </w:pPr>
      <w:r w:rsidRPr="008C45F7">
        <w:rPr>
          <w:bCs/>
          <w:szCs w:val="24"/>
        </w:rPr>
        <w:t xml:space="preserve">Per retai </w:t>
      </w:r>
      <w:r w:rsidR="008D2AE2" w:rsidRPr="008C45F7">
        <w:rPr>
          <w:bCs/>
          <w:szCs w:val="24"/>
        </w:rPr>
        <w:t xml:space="preserve">(atsižvelgiant į galimybes ir tikslus) </w:t>
      </w:r>
      <w:r w:rsidR="00492451" w:rsidRPr="008C45F7">
        <w:rPr>
          <w:bCs/>
          <w:szCs w:val="24"/>
        </w:rPr>
        <w:t>vyk</w:t>
      </w:r>
      <w:r w:rsidRPr="008C45F7">
        <w:rPr>
          <w:bCs/>
          <w:szCs w:val="24"/>
        </w:rPr>
        <w:t>sta</w:t>
      </w:r>
      <w:r w:rsidR="00492451" w:rsidRPr="008C45F7">
        <w:rPr>
          <w:bCs/>
          <w:szCs w:val="24"/>
        </w:rPr>
        <w:t xml:space="preserve"> n</w:t>
      </w:r>
      <w:r w:rsidR="0025485F" w:rsidRPr="008C45F7">
        <w:rPr>
          <w:bCs/>
          <w:szCs w:val="24"/>
        </w:rPr>
        <w:t>etradicinės pamokos Seirijų apylinkėse,</w:t>
      </w:r>
      <w:r w:rsidR="00492451" w:rsidRPr="008C45F7">
        <w:rPr>
          <w:bCs/>
          <w:szCs w:val="24"/>
        </w:rPr>
        <w:t xml:space="preserve"> muzieju</w:t>
      </w:r>
      <w:r w:rsidR="008F6927" w:rsidRPr="008C45F7">
        <w:rPr>
          <w:bCs/>
          <w:szCs w:val="24"/>
        </w:rPr>
        <w:t>os</w:t>
      </w:r>
      <w:r w:rsidR="00492451" w:rsidRPr="008C45F7">
        <w:rPr>
          <w:bCs/>
          <w:szCs w:val="24"/>
        </w:rPr>
        <w:t xml:space="preserve">e, kviečiami </w:t>
      </w:r>
      <w:r w:rsidRPr="008C45F7">
        <w:rPr>
          <w:bCs/>
          <w:szCs w:val="24"/>
        </w:rPr>
        <w:t>įdomūs žmonės. Apsiribojama tradicinių pamokų vedimu</w:t>
      </w:r>
      <w:r w:rsidR="00492451" w:rsidRPr="008C45F7">
        <w:rPr>
          <w:bCs/>
          <w:szCs w:val="24"/>
        </w:rPr>
        <w:t>.</w:t>
      </w:r>
    </w:p>
    <w:p w14:paraId="1473B9B1" w14:textId="6E346993" w:rsidR="008F6927" w:rsidRDefault="008F6927" w:rsidP="003F4E3B">
      <w:pPr>
        <w:spacing w:line="360" w:lineRule="auto"/>
        <w:ind w:firstLine="1276"/>
        <w:jc w:val="both"/>
        <w:rPr>
          <w:bCs/>
          <w:szCs w:val="24"/>
        </w:rPr>
      </w:pPr>
      <w:r w:rsidRPr="008C45F7">
        <w:rPr>
          <w:bCs/>
          <w:szCs w:val="24"/>
        </w:rPr>
        <w:t>Per mažai projektinės veiklos</w:t>
      </w:r>
      <w:r w:rsidR="0088441B">
        <w:rPr>
          <w:bCs/>
          <w:szCs w:val="24"/>
        </w:rPr>
        <w:t>.</w:t>
      </w:r>
    </w:p>
    <w:p w14:paraId="662E517A" w14:textId="19F8A424" w:rsidR="0088441B" w:rsidRPr="008C45F7" w:rsidRDefault="0088441B" w:rsidP="003F4E3B">
      <w:pPr>
        <w:spacing w:line="360" w:lineRule="auto"/>
        <w:ind w:firstLine="1276"/>
        <w:jc w:val="both"/>
        <w:rPr>
          <w:bCs/>
          <w:szCs w:val="24"/>
        </w:rPr>
      </w:pPr>
      <w:r>
        <w:rPr>
          <w:bCs/>
          <w:szCs w:val="24"/>
        </w:rPr>
        <w:t>Būtina didinti mokyklos patrauklumą.</w:t>
      </w:r>
    </w:p>
    <w:p w14:paraId="7CD8F61D" w14:textId="77777777" w:rsidR="00492451" w:rsidRPr="008C45F7" w:rsidRDefault="0025485F" w:rsidP="003F4E3B">
      <w:pPr>
        <w:spacing w:line="360" w:lineRule="auto"/>
        <w:ind w:firstLine="1276"/>
        <w:jc w:val="both"/>
        <w:rPr>
          <w:bCs/>
          <w:szCs w:val="24"/>
        </w:rPr>
      </w:pPr>
      <w:r w:rsidRPr="008C45F7">
        <w:rPr>
          <w:b/>
          <w:bCs/>
          <w:szCs w:val="24"/>
        </w:rPr>
        <w:t xml:space="preserve">Per didelis </w:t>
      </w:r>
      <w:r w:rsidR="00782B3C" w:rsidRPr="008C45F7">
        <w:rPr>
          <w:b/>
          <w:bCs/>
          <w:szCs w:val="24"/>
        </w:rPr>
        <w:t>mokinių ir mo</w:t>
      </w:r>
      <w:r w:rsidR="00C1495D" w:rsidRPr="008C45F7">
        <w:rPr>
          <w:b/>
          <w:bCs/>
          <w:szCs w:val="24"/>
        </w:rPr>
        <w:t>kytojų papildomų veiklų krūvis</w:t>
      </w:r>
      <w:r w:rsidR="00787629" w:rsidRPr="008C45F7">
        <w:rPr>
          <w:b/>
          <w:bCs/>
          <w:szCs w:val="24"/>
        </w:rPr>
        <w:t>.</w:t>
      </w:r>
      <w:r w:rsidR="00C1495D" w:rsidRPr="008C45F7">
        <w:rPr>
          <w:b/>
          <w:bCs/>
          <w:szCs w:val="24"/>
        </w:rPr>
        <w:t xml:space="preserve"> </w:t>
      </w:r>
    </w:p>
    <w:p w14:paraId="7CD8F61E" w14:textId="77777777" w:rsidR="0025485F" w:rsidRPr="008C45F7" w:rsidRDefault="00787629" w:rsidP="003F4E3B">
      <w:pPr>
        <w:spacing w:line="360" w:lineRule="auto"/>
        <w:ind w:firstLine="1276"/>
        <w:jc w:val="both"/>
        <w:rPr>
          <w:bCs/>
          <w:szCs w:val="24"/>
        </w:rPr>
      </w:pPr>
      <w:r w:rsidRPr="008C45F7">
        <w:rPr>
          <w:bCs/>
          <w:szCs w:val="24"/>
        </w:rPr>
        <w:t>Į r</w:t>
      </w:r>
      <w:r w:rsidR="00492451" w:rsidRPr="008C45F7">
        <w:rPr>
          <w:bCs/>
          <w:szCs w:val="24"/>
        </w:rPr>
        <w:t>engini</w:t>
      </w:r>
      <w:r w:rsidRPr="008C45F7">
        <w:rPr>
          <w:bCs/>
          <w:szCs w:val="24"/>
        </w:rPr>
        <w:t>us</w:t>
      </w:r>
      <w:r w:rsidR="00492451" w:rsidRPr="008C45F7">
        <w:rPr>
          <w:bCs/>
          <w:szCs w:val="24"/>
        </w:rPr>
        <w:t>, popiet</w:t>
      </w:r>
      <w:r w:rsidRPr="008C45F7">
        <w:rPr>
          <w:bCs/>
          <w:szCs w:val="24"/>
        </w:rPr>
        <w:t>e</w:t>
      </w:r>
      <w:r w:rsidR="00492451" w:rsidRPr="008C45F7">
        <w:rPr>
          <w:bCs/>
          <w:szCs w:val="24"/>
        </w:rPr>
        <w:t>s, varžyb</w:t>
      </w:r>
      <w:r w:rsidRPr="008C45F7">
        <w:rPr>
          <w:bCs/>
          <w:szCs w:val="24"/>
        </w:rPr>
        <w:t>as</w:t>
      </w:r>
      <w:r w:rsidR="00492451" w:rsidRPr="008C45F7">
        <w:rPr>
          <w:bCs/>
          <w:szCs w:val="24"/>
        </w:rPr>
        <w:t>, akcij</w:t>
      </w:r>
      <w:r w:rsidRPr="008C45F7">
        <w:rPr>
          <w:bCs/>
          <w:szCs w:val="24"/>
        </w:rPr>
        <w:t>as</w:t>
      </w:r>
      <w:r w:rsidR="00492451" w:rsidRPr="008C45F7">
        <w:rPr>
          <w:bCs/>
          <w:szCs w:val="24"/>
        </w:rPr>
        <w:t xml:space="preserve"> mokiniai d</w:t>
      </w:r>
      <w:r w:rsidR="00883C63" w:rsidRPr="008C45F7">
        <w:rPr>
          <w:bCs/>
          <w:szCs w:val="24"/>
        </w:rPr>
        <w:t xml:space="preserve">ažniausiai vyksta pamokų metu. </w:t>
      </w:r>
      <w:r w:rsidR="00492451" w:rsidRPr="008C45F7">
        <w:rPr>
          <w:bCs/>
          <w:szCs w:val="24"/>
        </w:rPr>
        <w:t>Dėl to nėra užtikrinamas pakankamas ugdymo turinio išdėstymas.</w:t>
      </w:r>
    </w:p>
    <w:p w14:paraId="7CD8F61F" w14:textId="77777777" w:rsidR="00492451" w:rsidRPr="008C45F7" w:rsidRDefault="00492451" w:rsidP="00C1495D">
      <w:pPr>
        <w:spacing w:line="360" w:lineRule="auto"/>
        <w:jc w:val="center"/>
        <w:rPr>
          <w:b/>
          <w:bCs/>
          <w:szCs w:val="24"/>
        </w:rPr>
      </w:pPr>
    </w:p>
    <w:p w14:paraId="7CD8F620" w14:textId="77777777" w:rsidR="004F61DC" w:rsidRPr="008C45F7" w:rsidRDefault="00A049CF" w:rsidP="00673E6B">
      <w:pPr>
        <w:jc w:val="center"/>
        <w:rPr>
          <w:b/>
          <w:bCs/>
          <w:szCs w:val="24"/>
        </w:rPr>
      </w:pPr>
      <w:r w:rsidRPr="008C45F7">
        <w:rPr>
          <w:b/>
          <w:bCs/>
          <w:szCs w:val="24"/>
        </w:rPr>
        <w:t>II</w:t>
      </w:r>
      <w:r w:rsidR="00033599" w:rsidRPr="008C45F7">
        <w:rPr>
          <w:b/>
          <w:bCs/>
          <w:szCs w:val="24"/>
        </w:rPr>
        <w:t>. TIKSLŲ, UŽDAVINIŲ</w:t>
      </w:r>
      <w:r w:rsidR="004F61DC" w:rsidRPr="008C45F7">
        <w:rPr>
          <w:b/>
          <w:bCs/>
          <w:szCs w:val="24"/>
        </w:rPr>
        <w:t>, VEIKLŲ IR ASIGNAVIMŲ SUVESTINĖ</w:t>
      </w:r>
    </w:p>
    <w:p w14:paraId="7CD8F621" w14:textId="77777777" w:rsidR="00654869" w:rsidRPr="008C45F7" w:rsidRDefault="00654869" w:rsidP="00C1495D">
      <w:pPr>
        <w:tabs>
          <w:tab w:val="left" w:pos="240"/>
        </w:tabs>
        <w:spacing w:line="360" w:lineRule="auto"/>
        <w:rPr>
          <w:b/>
          <w:bCs/>
          <w:szCs w:val="24"/>
        </w:rPr>
      </w:pPr>
      <w:r w:rsidRPr="008C45F7">
        <w:rPr>
          <w:b/>
          <w:bCs/>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2391"/>
        <w:gridCol w:w="2063"/>
        <w:gridCol w:w="39"/>
        <w:gridCol w:w="1804"/>
        <w:gridCol w:w="298"/>
        <w:gridCol w:w="127"/>
        <w:gridCol w:w="1576"/>
        <w:gridCol w:w="1038"/>
        <w:gridCol w:w="363"/>
        <w:gridCol w:w="1276"/>
        <w:gridCol w:w="8"/>
        <w:gridCol w:w="1523"/>
        <w:gridCol w:w="28"/>
        <w:gridCol w:w="1495"/>
      </w:tblGrid>
      <w:tr w:rsidR="00893F79" w:rsidRPr="008C45F7" w14:paraId="7CD8F625" w14:textId="77777777" w:rsidTr="00B90881">
        <w:tc>
          <w:tcPr>
            <w:tcW w:w="757" w:type="dxa"/>
            <w:shd w:val="clear" w:color="auto" w:fill="auto"/>
          </w:tcPr>
          <w:p w14:paraId="7CD8F622" w14:textId="77777777" w:rsidR="00654869" w:rsidRPr="008C45F7" w:rsidRDefault="00654869" w:rsidP="00654869">
            <w:pPr>
              <w:rPr>
                <w:b/>
                <w:szCs w:val="24"/>
              </w:rPr>
            </w:pPr>
            <w:r w:rsidRPr="008C45F7">
              <w:rPr>
                <w:b/>
                <w:szCs w:val="24"/>
              </w:rPr>
              <w:t>Eil. Nr.</w:t>
            </w:r>
          </w:p>
        </w:tc>
        <w:tc>
          <w:tcPr>
            <w:tcW w:w="4493" w:type="dxa"/>
            <w:gridSpan w:val="3"/>
            <w:shd w:val="clear" w:color="auto" w:fill="auto"/>
          </w:tcPr>
          <w:p w14:paraId="7CD8F623" w14:textId="77777777" w:rsidR="00654869" w:rsidRPr="008C45F7" w:rsidRDefault="00654869" w:rsidP="00654869">
            <w:pPr>
              <w:tabs>
                <w:tab w:val="left" w:pos="1650"/>
              </w:tabs>
              <w:rPr>
                <w:b/>
                <w:szCs w:val="24"/>
              </w:rPr>
            </w:pPr>
            <w:r w:rsidRPr="008C45F7">
              <w:rPr>
                <w:b/>
                <w:szCs w:val="24"/>
              </w:rPr>
              <w:t>Tikslas</w:t>
            </w:r>
          </w:p>
        </w:tc>
        <w:tc>
          <w:tcPr>
            <w:tcW w:w="9536" w:type="dxa"/>
            <w:gridSpan w:val="11"/>
            <w:shd w:val="clear" w:color="auto" w:fill="auto"/>
          </w:tcPr>
          <w:p w14:paraId="7CD8F624" w14:textId="77777777" w:rsidR="00654869" w:rsidRPr="008C45F7" w:rsidRDefault="00654869" w:rsidP="00654869">
            <w:pPr>
              <w:tabs>
                <w:tab w:val="left" w:pos="1650"/>
              </w:tabs>
              <w:rPr>
                <w:b/>
                <w:szCs w:val="24"/>
              </w:rPr>
            </w:pPr>
            <w:r w:rsidRPr="008C45F7">
              <w:rPr>
                <w:b/>
                <w:szCs w:val="24"/>
              </w:rPr>
              <w:t>Tikslo pasiekimo vertinimo kriterijus, mato vienetas ir reikšmė</w:t>
            </w:r>
          </w:p>
        </w:tc>
      </w:tr>
      <w:tr w:rsidR="00896E05" w:rsidRPr="008C45F7" w14:paraId="7CD8F642" w14:textId="77777777" w:rsidTr="00B90881">
        <w:tc>
          <w:tcPr>
            <w:tcW w:w="757" w:type="dxa"/>
            <w:shd w:val="clear" w:color="auto" w:fill="auto"/>
          </w:tcPr>
          <w:p w14:paraId="7CD8F626" w14:textId="77777777" w:rsidR="00654869" w:rsidRPr="008C45F7" w:rsidRDefault="00654869" w:rsidP="00654869">
            <w:pPr>
              <w:rPr>
                <w:b/>
                <w:szCs w:val="24"/>
              </w:rPr>
            </w:pPr>
            <w:r w:rsidRPr="008C45F7">
              <w:rPr>
                <w:b/>
                <w:szCs w:val="24"/>
              </w:rPr>
              <w:t>1.</w:t>
            </w:r>
          </w:p>
        </w:tc>
        <w:tc>
          <w:tcPr>
            <w:tcW w:w="4493" w:type="dxa"/>
            <w:gridSpan w:val="3"/>
            <w:shd w:val="clear" w:color="auto" w:fill="auto"/>
          </w:tcPr>
          <w:p w14:paraId="7CD8F627" w14:textId="77777777" w:rsidR="00654869" w:rsidRPr="00B44244" w:rsidRDefault="00654869" w:rsidP="00C17389">
            <w:pPr>
              <w:tabs>
                <w:tab w:val="left" w:pos="1650"/>
              </w:tabs>
              <w:spacing w:line="360" w:lineRule="auto"/>
              <w:rPr>
                <w:b/>
                <w:szCs w:val="24"/>
              </w:rPr>
            </w:pPr>
            <w:r w:rsidRPr="00B44244">
              <w:rPr>
                <w:b/>
                <w:szCs w:val="24"/>
              </w:rPr>
              <w:t>Gimnazijos ir kiekvieno mokinio individualios pažangos pasiekimų gerinimas.</w:t>
            </w:r>
          </w:p>
        </w:tc>
        <w:tc>
          <w:tcPr>
            <w:tcW w:w="4843" w:type="dxa"/>
            <w:gridSpan w:val="5"/>
            <w:shd w:val="clear" w:color="auto" w:fill="auto"/>
          </w:tcPr>
          <w:p w14:paraId="7CD8F628" w14:textId="77777777" w:rsidR="00654869" w:rsidRPr="008C45F7" w:rsidRDefault="00654869" w:rsidP="003F4E3B">
            <w:pPr>
              <w:tabs>
                <w:tab w:val="left" w:pos="1650"/>
              </w:tabs>
              <w:spacing w:line="360" w:lineRule="auto"/>
              <w:jc w:val="both"/>
              <w:rPr>
                <w:b/>
                <w:szCs w:val="24"/>
              </w:rPr>
            </w:pPr>
            <w:r w:rsidRPr="008C45F7">
              <w:rPr>
                <w:b/>
                <w:szCs w:val="24"/>
              </w:rPr>
              <w:t>Planuota</w:t>
            </w:r>
          </w:p>
          <w:p w14:paraId="237B0B5D" w14:textId="77777777" w:rsidR="009F4EDF" w:rsidRPr="009F4EDF" w:rsidRDefault="009F4EDF" w:rsidP="003F4E3B">
            <w:pPr>
              <w:tabs>
                <w:tab w:val="left" w:pos="1650"/>
              </w:tabs>
              <w:spacing w:line="360" w:lineRule="auto"/>
              <w:jc w:val="both"/>
            </w:pPr>
            <w:r w:rsidRPr="009F4EDF">
              <w:t xml:space="preserve">Padidėja mokymosi motyvacija ir mokėjimo mokytis rodikliai: </w:t>
            </w:r>
          </w:p>
          <w:p w14:paraId="426FC0AF" w14:textId="77777777" w:rsidR="009F4EDF" w:rsidRDefault="009F4EDF" w:rsidP="003F4E3B">
            <w:pPr>
              <w:tabs>
                <w:tab w:val="left" w:pos="1650"/>
              </w:tabs>
              <w:spacing w:line="360" w:lineRule="auto"/>
              <w:jc w:val="both"/>
            </w:pPr>
            <w:r>
              <w:t xml:space="preserve"> 55 % gimnazijos mokinių mokymosi vidurkis padidėja 0,1 balo. </w:t>
            </w:r>
          </w:p>
          <w:p w14:paraId="543FC181" w14:textId="77777777" w:rsidR="009F4EDF" w:rsidRPr="00A613CC" w:rsidRDefault="009F4EDF" w:rsidP="003F4E3B">
            <w:pPr>
              <w:tabs>
                <w:tab w:val="left" w:pos="1650"/>
              </w:tabs>
              <w:spacing w:line="360" w:lineRule="auto"/>
              <w:jc w:val="both"/>
            </w:pPr>
            <w:r w:rsidRPr="00A613CC">
              <w:t>Nepateisintų</w:t>
            </w:r>
            <w:r>
              <w:t xml:space="preserve"> </w:t>
            </w:r>
            <w:r w:rsidRPr="00A613CC">
              <w:t xml:space="preserve"> pamokų skaičius sudaro ne daugiau kaip 7 % visų praleistų pamokų. Metinis gimnazijos pažangumas – 99,1</w:t>
            </w:r>
            <w:r>
              <w:t xml:space="preserve"> </w:t>
            </w:r>
            <w:r w:rsidRPr="006C6CFC">
              <w:t>%.</w:t>
            </w:r>
          </w:p>
          <w:p w14:paraId="2CEF5A17" w14:textId="77777777" w:rsidR="009F4EDF" w:rsidRPr="006C6CFC" w:rsidRDefault="009F4EDF" w:rsidP="003F4E3B">
            <w:pPr>
              <w:spacing w:line="360" w:lineRule="auto"/>
              <w:jc w:val="both"/>
              <w:rPr>
                <w:szCs w:val="24"/>
              </w:rPr>
            </w:pPr>
            <w:r w:rsidRPr="00457305">
              <w:rPr>
                <w:bCs/>
                <w:szCs w:val="24"/>
              </w:rPr>
              <w:t>VBE</w:t>
            </w:r>
            <w:r>
              <w:rPr>
                <w:bCs/>
                <w:szCs w:val="24"/>
              </w:rPr>
              <w:t xml:space="preserve"> </w:t>
            </w:r>
            <w:r w:rsidRPr="00457305">
              <w:rPr>
                <w:bCs/>
                <w:szCs w:val="24"/>
              </w:rPr>
              <w:t>aukštesniuoju lygmeniu</w:t>
            </w:r>
            <w:r>
              <w:t xml:space="preserve"> išlaiko ne mažiau 5 % abiturientų.</w:t>
            </w:r>
          </w:p>
          <w:p w14:paraId="755FF13B" w14:textId="77777777" w:rsidR="009F4EDF" w:rsidRDefault="009F4EDF" w:rsidP="003F4E3B">
            <w:pPr>
              <w:spacing w:line="360" w:lineRule="auto"/>
              <w:jc w:val="both"/>
              <w:rPr>
                <w:rFonts w:eastAsia="MS Mincho"/>
                <w:szCs w:val="24"/>
              </w:rPr>
            </w:pPr>
            <w:r w:rsidRPr="00457305">
              <w:rPr>
                <w:bCs/>
                <w:szCs w:val="24"/>
              </w:rPr>
              <w:t>PUPP</w:t>
            </w:r>
            <w:r w:rsidRPr="00457305">
              <w:rPr>
                <w:b/>
                <w:bCs/>
                <w:szCs w:val="24"/>
              </w:rPr>
              <w:t xml:space="preserve"> </w:t>
            </w:r>
            <w:r w:rsidRPr="00457305">
              <w:rPr>
                <w:bCs/>
                <w:szCs w:val="24"/>
              </w:rPr>
              <w:t>aukštesniuoju lygmeniu</w:t>
            </w:r>
            <w:r>
              <w:rPr>
                <w:bCs/>
                <w:szCs w:val="24"/>
              </w:rPr>
              <w:t xml:space="preserve"> </w:t>
            </w:r>
            <w:r>
              <w:rPr>
                <w:szCs w:val="24"/>
              </w:rPr>
              <w:t xml:space="preserve">– 15 </w:t>
            </w:r>
            <w:r w:rsidRPr="006C6CFC">
              <w:rPr>
                <w:szCs w:val="24"/>
              </w:rPr>
              <w:t>%.</w:t>
            </w:r>
          </w:p>
          <w:p w14:paraId="74BB5DE6" w14:textId="77777777" w:rsidR="0033782A" w:rsidRDefault="0033782A" w:rsidP="003F4E3B">
            <w:pPr>
              <w:tabs>
                <w:tab w:val="left" w:pos="1650"/>
              </w:tabs>
              <w:spacing w:line="360" w:lineRule="auto"/>
              <w:jc w:val="both"/>
            </w:pPr>
          </w:p>
          <w:p w14:paraId="530E361E" w14:textId="77777777" w:rsidR="0033782A" w:rsidRDefault="0033782A" w:rsidP="003F4E3B">
            <w:pPr>
              <w:tabs>
                <w:tab w:val="left" w:pos="1650"/>
              </w:tabs>
              <w:spacing w:line="360" w:lineRule="auto"/>
              <w:jc w:val="both"/>
            </w:pPr>
          </w:p>
          <w:p w14:paraId="7CB64C35" w14:textId="77777777" w:rsidR="009F4EDF" w:rsidRDefault="009F4EDF" w:rsidP="003F4E3B">
            <w:pPr>
              <w:tabs>
                <w:tab w:val="left" w:pos="1650"/>
              </w:tabs>
              <w:spacing w:line="360" w:lineRule="auto"/>
              <w:jc w:val="both"/>
            </w:pPr>
            <w:r>
              <w:t xml:space="preserve">100 % 2, 4, 6 klasių mokinių žinias pasitikrina Nacionalinio mokinių pasiekimų patikrinimo (NMPP) testais, 8 klasių – eNMPP. </w:t>
            </w:r>
          </w:p>
          <w:p w14:paraId="78967D1E" w14:textId="77777777" w:rsidR="009F4EDF" w:rsidRPr="00F95815" w:rsidRDefault="009F4EDF" w:rsidP="003F4E3B">
            <w:pPr>
              <w:tabs>
                <w:tab w:val="left" w:pos="1650"/>
              </w:tabs>
              <w:spacing w:line="360" w:lineRule="auto"/>
              <w:jc w:val="both"/>
              <w:rPr>
                <w:szCs w:val="24"/>
                <w:lang w:val="en-US"/>
              </w:rPr>
            </w:pPr>
            <w:r>
              <w:rPr>
                <w:szCs w:val="24"/>
              </w:rPr>
              <w:t xml:space="preserve">10 </w:t>
            </w:r>
            <w:r>
              <w:t xml:space="preserve">%  </w:t>
            </w:r>
            <w:r w:rsidRPr="004277D3">
              <w:rPr>
                <w:szCs w:val="24"/>
              </w:rPr>
              <w:t xml:space="preserve">dalykui skirtų pamokų </w:t>
            </w:r>
            <w:r>
              <w:rPr>
                <w:szCs w:val="24"/>
              </w:rPr>
              <w:t xml:space="preserve">yra netradicinės, </w:t>
            </w:r>
            <w:r w:rsidRPr="004277D3">
              <w:rPr>
                <w:szCs w:val="24"/>
              </w:rPr>
              <w:t>vedam</w:t>
            </w:r>
            <w:r>
              <w:rPr>
                <w:szCs w:val="24"/>
              </w:rPr>
              <w:t>os</w:t>
            </w:r>
            <w:r w:rsidRPr="004277D3">
              <w:rPr>
                <w:szCs w:val="24"/>
              </w:rPr>
              <w:t xml:space="preserve"> kitose erdvėse. </w:t>
            </w:r>
          </w:p>
          <w:p w14:paraId="29E3FC7D" w14:textId="77777777" w:rsidR="0033782A" w:rsidRDefault="009F4EDF" w:rsidP="003F4E3B">
            <w:pPr>
              <w:tabs>
                <w:tab w:val="left" w:pos="1650"/>
              </w:tabs>
              <w:spacing w:line="360" w:lineRule="auto"/>
              <w:jc w:val="both"/>
              <w:rPr>
                <w:szCs w:val="24"/>
              </w:rPr>
            </w:pPr>
            <w:r w:rsidRPr="00272228">
              <w:rPr>
                <w:szCs w:val="24"/>
              </w:rPr>
              <w:t xml:space="preserve">70 </w:t>
            </w:r>
            <w:r w:rsidRPr="00AF51BB">
              <w:rPr>
                <w:szCs w:val="24"/>
              </w:rPr>
              <w:t>%</w:t>
            </w:r>
            <w:r w:rsidRPr="00272228">
              <w:rPr>
                <w:szCs w:val="24"/>
              </w:rPr>
              <w:t xml:space="preserve"> sumažėja nepažangių mokinių</w:t>
            </w:r>
            <w:r>
              <w:rPr>
                <w:szCs w:val="24"/>
              </w:rPr>
              <w:t xml:space="preserve">. </w:t>
            </w:r>
          </w:p>
          <w:p w14:paraId="404AEF72" w14:textId="2A5A14E4" w:rsidR="009F4EDF" w:rsidRDefault="009F4EDF" w:rsidP="003F4E3B">
            <w:pPr>
              <w:tabs>
                <w:tab w:val="left" w:pos="1650"/>
              </w:tabs>
              <w:spacing w:line="360" w:lineRule="auto"/>
              <w:jc w:val="both"/>
            </w:pPr>
            <w:r w:rsidRPr="00154980">
              <w:t>85</w:t>
            </w:r>
            <w:r>
              <w:t xml:space="preserve"> % mokinių nepatiria patyčių.</w:t>
            </w:r>
          </w:p>
          <w:p w14:paraId="15D0B285" w14:textId="77777777" w:rsidR="009F4EDF" w:rsidRDefault="009F4EDF" w:rsidP="003F4E3B">
            <w:pPr>
              <w:spacing w:line="360" w:lineRule="auto"/>
              <w:jc w:val="both"/>
            </w:pPr>
            <w:r>
              <w:t xml:space="preserve">90 % mokinių lanko neformaliojo švietimo užsiėmimus. Dalyvavimas renginiuose, savanorystė, tėvų parama, apklausos rodo, kad į gimnazijos veiklą įsitraukia vidutiniškai apie 50 % visų mokinių tėvų. </w:t>
            </w:r>
            <w:r>
              <w:rPr>
                <w:szCs w:val="24"/>
              </w:rPr>
              <w:t xml:space="preserve">Parašyti ir įgyvendinti ≥ 4 projektai iš savivaldybės bei kitų finansavimo šaltinių. </w:t>
            </w:r>
            <w:r>
              <w:rPr>
                <w:rFonts w:eastAsia="MS Mincho"/>
                <w:szCs w:val="24"/>
              </w:rPr>
              <w:t xml:space="preserve">Daugėja bendruomenės iniciatyvų: </w:t>
            </w:r>
            <w:r>
              <w:rPr>
                <w:bCs/>
                <w:szCs w:val="24"/>
              </w:rPr>
              <w:t>t</w:t>
            </w:r>
            <w:r w:rsidRPr="005D4877">
              <w:rPr>
                <w:bCs/>
                <w:szCs w:val="24"/>
              </w:rPr>
              <w:t>ėvų iniciatyvų skaičius - ≥</w:t>
            </w:r>
            <w:r>
              <w:rPr>
                <w:bCs/>
                <w:szCs w:val="24"/>
              </w:rPr>
              <w:t xml:space="preserve"> </w:t>
            </w:r>
            <w:r w:rsidRPr="005D4877">
              <w:rPr>
                <w:bCs/>
                <w:szCs w:val="24"/>
              </w:rPr>
              <w:t>3</w:t>
            </w:r>
            <w:r>
              <w:rPr>
                <w:bCs/>
                <w:szCs w:val="24"/>
              </w:rPr>
              <w:t>, m</w:t>
            </w:r>
            <w:r w:rsidRPr="005D4877">
              <w:rPr>
                <w:bCs/>
                <w:szCs w:val="24"/>
              </w:rPr>
              <w:t>okinių</w:t>
            </w:r>
            <w:r w:rsidRPr="005D4877">
              <w:rPr>
                <w:szCs w:val="24"/>
              </w:rPr>
              <w:t xml:space="preserve"> </w:t>
            </w:r>
            <w:r w:rsidRPr="005D4877">
              <w:rPr>
                <w:bCs/>
                <w:szCs w:val="24"/>
              </w:rPr>
              <w:t>iniciatyvų skaičius</w:t>
            </w:r>
            <w:r>
              <w:rPr>
                <w:bCs/>
                <w:szCs w:val="24"/>
              </w:rPr>
              <w:t xml:space="preserve"> -</w:t>
            </w:r>
            <w:r w:rsidRPr="005D4877">
              <w:rPr>
                <w:bCs/>
                <w:szCs w:val="24"/>
              </w:rPr>
              <w:t xml:space="preserve"> ≥</w:t>
            </w:r>
            <w:r>
              <w:rPr>
                <w:bCs/>
                <w:szCs w:val="24"/>
              </w:rPr>
              <w:t xml:space="preserve"> </w:t>
            </w:r>
            <w:r w:rsidRPr="005D4877">
              <w:rPr>
                <w:bCs/>
                <w:szCs w:val="24"/>
              </w:rPr>
              <w:t>8</w:t>
            </w:r>
            <w:r>
              <w:rPr>
                <w:bCs/>
                <w:szCs w:val="24"/>
              </w:rPr>
              <w:t>.</w:t>
            </w:r>
          </w:p>
          <w:p w14:paraId="025D6473" w14:textId="77777777" w:rsidR="009F4EDF" w:rsidRDefault="009F4EDF" w:rsidP="003F4E3B">
            <w:pPr>
              <w:spacing w:line="360" w:lineRule="auto"/>
              <w:jc w:val="both"/>
              <w:rPr>
                <w:szCs w:val="24"/>
                <w:lang w:eastAsia="lt-LT"/>
              </w:rPr>
            </w:pPr>
            <w:r>
              <w:rPr>
                <w:szCs w:val="24"/>
                <w:lang w:eastAsia="lt-LT"/>
              </w:rPr>
              <w:t xml:space="preserve">Pamokoje diferencijuojama  ir individualizuojama iki 30  </w:t>
            </w:r>
            <w:r w:rsidRPr="00C53D66">
              <w:rPr>
                <w:szCs w:val="24"/>
              </w:rPr>
              <w:t>%</w:t>
            </w:r>
            <w:r>
              <w:rPr>
                <w:szCs w:val="24"/>
              </w:rPr>
              <w:t xml:space="preserve"> </w:t>
            </w:r>
            <w:r>
              <w:rPr>
                <w:szCs w:val="24"/>
                <w:lang w:eastAsia="lt-LT"/>
              </w:rPr>
              <w:t>užduočių įvairių gabumų mokiniams.</w:t>
            </w:r>
          </w:p>
          <w:p w14:paraId="7CD8F637" w14:textId="3665AABA" w:rsidR="00D6286F" w:rsidRPr="008C45F7" w:rsidRDefault="009F4EDF" w:rsidP="003F4E3B">
            <w:pPr>
              <w:tabs>
                <w:tab w:val="left" w:pos="1650"/>
              </w:tabs>
              <w:spacing w:line="360" w:lineRule="auto"/>
              <w:jc w:val="both"/>
              <w:rPr>
                <w:b/>
                <w:szCs w:val="24"/>
              </w:rPr>
            </w:pPr>
            <w:r>
              <w:rPr>
                <w:rFonts w:eastAsia="MS Mincho"/>
                <w:szCs w:val="24"/>
              </w:rPr>
              <w:t xml:space="preserve">Gerinamas mokinių užimtumas: suorganizuoti </w:t>
            </w:r>
            <w:r w:rsidRPr="005C17D2">
              <w:rPr>
                <w:rFonts w:eastAsia="MS Mincho"/>
                <w:szCs w:val="24"/>
              </w:rPr>
              <w:t>6</w:t>
            </w:r>
            <w:r>
              <w:rPr>
                <w:rFonts w:eastAsia="MS Mincho"/>
                <w:szCs w:val="24"/>
              </w:rPr>
              <w:t xml:space="preserve"> teminiai edukaciniai poilsio vakarai (popietės), aktyvinama  mokinių verslo bendrovių veikla</w:t>
            </w:r>
            <w:r w:rsidR="00DE48E0">
              <w:rPr>
                <w:rFonts w:eastAsia="MS Mincho"/>
                <w:szCs w:val="24"/>
              </w:rPr>
              <w:t>.</w:t>
            </w:r>
          </w:p>
        </w:tc>
        <w:tc>
          <w:tcPr>
            <w:tcW w:w="4693" w:type="dxa"/>
            <w:gridSpan w:val="6"/>
            <w:shd w:val="clear" w:color="auto" w:fill="auto"/>
          </w:tcPr>
          <w:p w14:paraId="7CD8F638" w14:textId="77777777" w:rsidR="00654869" w:rsidRPr="008C45F7" w:rsidRDefault="00654869" w:rsidP="003F4E3B">
            <w:pPr>
              <w:tabs>
                <w:tab w:val="left" w:pos="1650"/>
              </w:tabs>
              <w:spacing w:line="360" w:lineRule="auto"/>
              <w:jc w:val="both"/>
              <w:rPr>
                <w:b/>
                <w:szCs w:val="24"/>
              </w:rPr>
            </w:pPr>
            <w:r w:rsidRPr="008C45F7">
              <w:rPr>
                <w:b/>
                <w:szCs w:val="24"/>
              </w:rPr>
              <w:t>Įvykdyta</w:t>
            </w:r>
          </w:p>
          <w:p w14:paraId="7E9A7846" w14:textId="17697A26" w:rsidR="009F4EDF" w:rsidRPr="009F4EDF" w:rsidRDefault="009F4EDF" w:rsidP="003F4E3B">
            <w:pPr>
              <w:tabs>
                <w:tab w:val="left" w:pos="1650"/>
              </w:tabs>
              <w:spacing w:line="360" w:lineRule="auto"/>
              <w:jc w:val="both"/>
            </w:pPr>
            <w:r w:rsidRPr="009F4EDF">
              <w:t>Padidėj</w:t>
            </w:r>
            <w:r w:rsidR="00023AFD">
              <w:t>o</w:t>
            </w:r>
            <w:r w:rsidRPr="009F4EDF">
              <w:t xml:space="preserve"> mokymosi motyvacija ir mokėjimo mokytis rodikliai: </w:t>
            </w:r>
          </w:p>
          <w:p w14:paraId="07051D21" w14:textId="445017FD" w:rsidR="009F4EDF" w:rsidRDefault="009F4EDF" w:rsidP="003F4E3B">
            <w:pPr>
              <w:tabs>
                <w:tab w:val="left" w:pos="1650"/>
              </w:tabs>
              <w:spacing w:line="360" w:lineRule="auto"/>
              <w:jc w:val="both"/>
            </w:pPr>
            <w:r>
              <w:t xml:space="preserve"> 78 % gimnazijos mokinių mokymosi vidurkis padidėja 0,19 balo. </w:t>
            </w:r>
          </w:p>
          <w:p w14:paraId="6A3B2CAA" w14:textId="2DA48AD2" w:rsidR="009F4EDF" w:rsidRPr="00A613CC" w:rsidRDefault="009F4EDF" w:rsidP="003F4E3B">
            <w:pPr>
              <w:tabs>
                <w:tab w:val="left" w:pos="1650"/>
              </w:tabs>
              <w:spacing w:line="360" w:lineRule="auto"/>
              <w:jc w:val="both"/>
            </w:pPr>
            <w:r w:rsidRPr="00A613CC">
              <w:t>Nepateisintų</w:t>
            </w:r>
            <w:r>
              <w:t xml:space="preserve"> </w:t>
            </w:r>
            <w:r w:rsidRPr="00A613CC">
              <w:t xml:space="preserve"> pamokų skaičius sudaro 7</w:t>
            </w:r>
            <w:r>
              <w:t>,2</w:t>
            </w:r>
            <w:r w:rsidRPr="00A613CC">
              <w:t xml:space="preserve"> % visų praleistų pamokų. Metinis gimnazijos pažangumas – 99,</w:t>
            </w:r>
            <w:r w:rsidR="00375336">
              <w:t>5</w:t>
            </w:r>
            <w:r>
              <w:t xml:space="preserve"> </w:t>
            </w:r>
            <w:r w:rsidRPr="006C6CFC">
              <w:t>%.</w:t>
            </w:r>
          </w:p>
          <w:p w14:paraId="7B2D6001" w14:textId="5D37F736" w:rsidR="009F4EDF" w:rsidRPr="006C6CFC" w:rsidRDefault="009F4EDF" w:rsidP="003F4E3B">
            <w:pPr>
              <w:spacing w:line="360" w:lineRule="auto"/>
              <w:jc w:val="both"/>
              <w:rPr>
                <w:szCs w:val="24"/>
              </w:rPr>
            </w:pPr>
            <w:r w:rsidRPr="00457305">
              <w:rPr>
                <w:bCs/>
                <w:szCs w:val="24"/>
              </w:rPr>
              <w:t>VBE</w:t>
            </w:r>
            <w:r>
              <w:rPr>
                <w:bCs/>
                <w:szCs w:val="24"/>
              </w:rPr>
              <w:t xml:space="preserve"> </w:t>
            </w:r>
            <w:r w:rsidRPr="00457305">
              <w:rPr>
                <w:bCs/>
                <w:szCs w:val="24"/>
              </w:rPr>
              <w:t>aukštesniuoju lygmeniu</w:t>
            </w:r>
            <w:r>
              <w:t xml:space="preserve"> išlaik</w:t>
            </w:r>
            <w:r w:rsidR="00375336">
              <w:t>ė</w:t>
            </w:r>
            <w:r>
              <w:t xml:space="preserve"> </w:t>
            </w:r>
            <w:r w:rsidR="00375336">
              <w:t>2,</w:t>
            </w:r>
            <w:r>
              <w:t>5 % abiturientų.</w:t>
            </w:r>
          </w:p>
          <w:p w14:paraId="16C8F5EF" w14:textId="35AE2482" w:rsidR="009F4EDF" w:rsidRDefault="009F4EDF" w:rsidP="003F4E3B">
            <w:pPr>
              <w:spacing w:line="360" w:lineRule="auto"/>
              <w:jc w:val="both"/>
              <w:rPr>
                <w:rFonts w:eastAsia="MS Mincho"/>
                <w:szCs w:val="24"/>
              </w:rPr>
            </w:pPr>
            <w:r w:rsidRPr="00457305">
              <w:rPr>
                <w:bCs/>
                <w:szCs w:val="24"/>
              </w:rPr>
              <w:t>PUPP</w:t>
            </w:r>
            <w:r w:rsidRPr="00457305">
              <w:rPr>
                <w:b/>
                <w:bCs/>
                <w:szCs w:val="24"/>
              </w:rPr>
              <w:t xml:space="preserve"> </w:t>
            </w:r>
            <w:r w:rsidRPr="00457305">
              <w:rPr>
                <w:bCs/>
                <w:szCs w:val="24"/>
              </w:rPr>
              <w:t>aukštesniuoju lygmeniu</w:t>
            </w:r>
            <w:r w:rsidR="00375336">
              <w:rPr>
                <w:bCs/>
                <w:szCs w:val="24"/>
              </w:rPr>
              <w:t>:</w:t>
            </w:r>
            <w:r>
              <w:rPr>
                <w:szCs w:val="24"/>
              </w:rPr>
              <w:t xml:space="preserve"> </w:t>
            </w:r>
            <w:r w:rsidR="00375336" w:rsidRPr="00075C1B">
              <w:rPr>
                <w:szCs w:val="24"/>
              </w:rPr>
              <w:t>28,58 % - lietuvių k., 14,29 % - matematika</w:t>
            </w:r>
            <w:r w:rsidR="00375336">
              <w:rPr>
                <w:szCs w:val="24"/>
              </w:rPr>
              <w:t>, vidurkis</w:t>
            </w:r>
            <w:r w:rsidR="0033782A">
              <w:rPr>
                <w:szCs w:val="24"/>
              </w:rPr>
              <w:t xml:space="preserve"> -21,4 </w:t>
            </w:r>
            <w:r w:rsidR="0033782A" w:rsidRPr="00075C1B">
              <w:rPr>
                <w:szCs w:val="24"/>
              </w:rPr>
              <w:t>%</w:t>
            </w:r>
            <w:r w:rsidR="0033782A">
              <w:rPr>
                <w:szCs w:val="24"/>
              </w:rPr>
              <w:t>.</w:t>
            </w:r>
          </w:p>
          <w:p w14:paraId="368F9722" w14:textId="77777777" w:rsidR="009F4EDF" w:rsidRDefault="009F4EDF" w:rsidP="003F4E3B">
            <w:pPr>
              <w:tabs>
                <w:tab w:val="left" w:pos="1650"/>
              </w:tabs>
              <w:spacing w:line="360" w:lineRule="auto"/>
              <w:jc w:val="both"/>
            </w:pPr>
            <w:r>
              <w:t xml:space="preserve">100 % 2, 4, 6 klasių mokinių žinias pasitikrina Nacionalinio mokinių pasiekimų patikrinimo (NMPP) testais, 8 klasių – eNMPP. </w:t>
            </w:r>
          </w:p>
          <w:p w14:paraId="3DA5CDDE" w14:textId="77777777" w:rsidR="009F4EDF" w:rsidRPr="00F95815" w:rsidRDefault="009F4EDF" w:rsidP="003F4E3B">
            <w:pPr>
              <w:tabs>
                <w:tab w:val="left" w:pos="1650"/>
              </w:tabs>
              <w:spacing w:line="360" w:lineRule="auto"/>
              <w:jc w:val="both"/>
              <w:rPr>
                <w:szCs w:val="24"/>
                <w:lang w:val="en-US"/>
              </w:rPr>
            </w:pPr>
            <w:r>
              <w:rPr>
                <w:szCs w:val="24"/>
              </w:rPr>
              <w:t xml:space="preserve">10 </w:t>
            </w:r>
            <w:r>
              <w:t xml:space="preserve">%  </w:t>
            </w:r>
            <w:r w:rsidRPr="004277D3">
              <w:rPr>
                <w:szCs w:val="24"/>
              </w:rPr>
              <w:t xml:space="preserve">dalykui skirtų pamokų </w:t>
            </w:r>
            <w:r>
              <w:rPr>
                <w:szCs w:val="24"/>
              </w:rPr>
              <w:t xml:space="preserve">yra netradicinės, </w:t>
            </w:r>
            <w:r w:rsidRPr="004277D3">
              <w:rPr>
                <w:szCs w:val="24"/>
              </w:rPr>
              <w:t>vedam</w:t>
            </w:r>
            <w:r>
              <w:rPr>
                <w:szCs w:val="24"/>
              </w:rPr>
              <w:t>os</w:t>
            </w:r>
            <w:r w:rsidRPr="004277D3">
              <w:rPr>
                <w:szCs w:val="24"/>
              </w:rPr>
              <w:t xml:space="preserve"> kitose erdvėse. </w:t>
            </w:r>
          </w:p>
          <w:p w14:paraId="5CE026C3" w14:textId="77777777" w:rsidR="0033782A" w:rsidRDefault="009F4EDF" w:rsidP="003F4E3B">
            <w:pPr>
              <w:tabs>
                <w:tab w:val="left" w:pos="1650"/>
              </w:tabs>
              <w:spacing w:line="360" w:lineRule="auto"/>
              <w:jc w:val="both"/>
              <w:rPr>
                <w:szCs w:val="24"/>
              </w:rPr>
            </w:pPr>
            <w:r w:rsidRPr="00272228">
              <w:rPr>
                <w:szCs w:val="24"/>
              </w:rPr>
              <w:t xml:space="preserve">70 </w:t>
            </w:r>
            <w:r w:rsidRPr="00AF51BB">
              <w:rPr>
                <w:szCs w:val="24"/>
              </w:rPr>
              <w:t>%</w:t>
            </w:r>
            <w:r w:rsidRPr="00272228">
              <w:rPr>
                <w:szCs w:val="24"/>
              </w:rPr>
              <w:t xml:space="preserve"> sumažėja nepažangių mokinių</w:t>
            </w:r>
            <w:r>
              <w:rPr>
                <w:szCs w:val="24"/>
              </w:rPr>
              <w:t xml:space="preserve">. </w:t>
            </w:r>
          </w:p>
          <w:p w14:paraId="1CD78150" w14:textId="267E3212" w:rsidR="009F4EDF" w:rsidRDefault="009F4EDF" w:rsidP="003F4E3B">
            <w:pPr>
              <w:tabs>
                <w:tab w:val="left" w:pos="1650"/>
              </w:tabs>
              <w:spacing w:line="360" w:lineRule="auto"/>
              <w:jc w:val="both"/>
            </w:pPr>
            <w:r w:rsidRPr="00154980">
              <w:t>8</w:t>
            </w:r>
            <w:r w:rsidR="0033782A">
              <w:t>8</w:t>
            </w:r>
            <w:r>
              <w:t xml:space="preserve"> % mokinių nepat</w:t>
            </w:r>
            <w:r w:rsidR="00023AFD">
              <w:t>yrė</w:t>
            </w:r>
            <w:r>
              <w:t xml:space="preserve"> patyčių.</w:t>
            </w:r>
          </w:p>
          <w:p w14:paraId="12888E5E" w14:textId="32B417E1" w:rsidR="009F4EDF" w:rsidRDefault="0033782A" w:rsidP="003F4E3B">
            <w:pPr>
              <w:spacing w:line="360" w:lineRule="auto"/>
              <w:jc w:val="both"/>
            </w:pPr>
            <w:r>
              <w:t>89,3</w:t>
            </w:r>
            <w:r w:rsidR="009F4EDF">
              <w:t xml:space="preserve"> % mokinių lanko neformaliojo švietimo užsiėmimus. Dalyvavimas renginiuose, savanorystė, tėvų parama, apklausos rodo, kad į gimnazijos veiklą įsitrauk</w:t>
            </w:r>
            <w:r>
              <w:t>ė</w:t>
            </w:r>
            <w:r w:rsidR="009F4EDF">
              <w:t xml:space="preserve"> vidutiniškai apie </w:t>
            </w:r>
            <w:r>
              <w:t>6</w:t>
            </w:r>
            <w:r w:rsidR="009F4EDF">
              <w:t xml:space="preserve">0 % visų mokinių tėvų. </w:t>
            </w:r>
            <w:r w:rsidR="009F4EDF">
              <w:rPr>
                <w:szCs w:val="24"/>
              </w:rPr>
              <w:t xml:space="preserve">Parašyti ir įgyvendinti  4 projektai iš savivaldybės bei kitų finansavimo šaltinių. </w:t>
            </w:r>
            <w:r w:rsidRPr="008F3BE2">
              <w:rPr>
                <w:szCs w:val="24"/>
              </w:rPr>
              <w:t>Pad</w:t>
            </w:r>
            <w:r w:rsidRPr="008F3BE2">
              <w:rPr>
                <w:rFonts w:eastAsia="MS Mincho"/>
                <w:szCs w:val="24"/>
              </w:rPr>
              <w:t>augėjo</w:t>
            </w:r>
            <w:r w:rsidR="009F4EDF" w:rsidRPr="008F3BE2">
              <w:rPr>
                <w:rFonts w:eastAsia="MS Mincho"/>
                <w:szCs w:val="24"/>
              </w:rPr>
              <w:t xml:space="preserve"> bendruomenės iniciatyvų: </w:t>
            </w:r>
            <w:r w:rsidR="009F4EDF" w:rsidRPr="008F3BE2">
              <w:rPr>
                <w:bCs/>
                <w:szCs w:val="24"/>
              </w:rPr>
              <w:t xml:space="preserve">tėvų iniciatyvų skaičius - </w:t>
            </w:r>
            <w:r w:rsidR="008F3BE2" w:rsidRPr="008F3BE2">
              <w:rPr>
                <w:bCs/>
                <w:szCs w:val="24"/>
              </w:rPr>
              <w:t>5</w:t>
            </w:r>
            <w:r w:rsidR="009F4EDF" w:rsidRPr="008F3BE2">
              <w:rPr>
                <w:bCs/>
                <w:szCs w:val="24"/>
              </w:rPr>
              <w:t>, mokinių</w:t>
            </w:r>
            <w:r w:rsidR="009F4EDF" w:rsidRPr="008F3BE2">
              <w:rPr>
                <w:szCs w:val="24"/>
              </w:rPr>
              <w:t xml:space="preserve"> </w:t>
            </w:r>
            <w:r w:rsidR="009F4EDF" w:rsidRPr="008F3BE2">
              <w:rPr>
                <w:bCs/>
                <w:szCs w:val="24"/>
              </w:rPr>
              <w:t xml:space="preserve">iniciatyvų skaičius - </w:t>
            </w:r>
            <w:r w:rsidR="008F3BE2" w:rsidRPr="008F3BE2">
              <w:rPr>
                <w:bCs/>
                <w:szCs w:val="24"/>
              </w:rPr>
              <w:t>7</w:t>
            </w:r>
            <w:r w:rsidR="009F4EDF" w:rsidRPr="008F3BE2">
              <w:rPr>
                <w:bCs/>
                <w:szCs w:val="24"/>
              </w:rPr>
              <w:t>.</w:t>
            </w:r>
          </w:p>
          <w:p w14:paraId="1BCA5762" w14:textId="7F8D8926" w:rsidR="009F4EDF" w:rsidRPr="00DE48E0" w:rsidRDefault="009F4EDF" w:rsidP="003F4E3B">
            <w:pPr>
              <w:spacing w:line="360" w:lineRule="auto"/>
              <w:jc w:val="both"/>
              <w:rPr>
                <w:szCs w:val="24"/>
                <w:highlight w:val="yellow"/>
                <w:lang w:eastAsia="lt-LT"/>
              </w:rPr>
            </w:pPr>
            <w:r w:rsidRPr="00ED074B">
              <w:rPr>
                <w:szCs w:val="24"/>
                <w:lang w:eastAsia="lt-LT"/>
              </w:rPr>
              <w:t xml:space="preserve">Pamokoje diferencijuojama  ir individualizuojama iki </w:t>
            </w:r>
            <w:r w:rsidR="00DE48E0" w:rsidRPr="00ED074B">
              <w:rPr>
                <w:szCs w:val="24"/>
                <w:lang w:eastAsia="lt-LT"/>
              </w:rPr>
              <w:t>2</w:t>
            </w:r>
            <w:r w:rsidRPr="00ED074B">
              <w:rPr>
                <w:szCs w:val="24"/>
                <w:lang w:eastAsia="lt-LT"/>
              </w:rPr>
              <w:t xml:space="preserve">0  </w:t>
            </w:r>
            <w:r w:rsidRPr="00ED074B">
              <w:rPr>
                <w:szCs w:val="24"/>
              </w:rPr>
              <w:t xml:space="preserve">% </w:t>
            </w:r>
            <w:r w:rsidRPr="00ED074B">
              <w:rPr>
                <w:szCs w:val="24"/>
                <w:lang w:eastAsia="lt-LT"/>
              </w:rPr>
              <w:t>užduočių įvairių gabumų mokiniams.</w:t>
            </w:r>
          </w:p>
          <w:p w14:paraId="7CD8F641" w14:textId="3FE980F0" w:rsidR="00044267" w:rsidRPr="008C45F7" w:rsidRDefault="00DE48E0" w:rsidP="003F4E3B">
            <w:pPr>
              <w:tabs>
                <w:tab w:val="left" w:pos="1650"/>
              </w:tabs>
              <w:spacing w:line="360" w:lineRule="auto"/>
              <w:jc w:val="both"/>
              <w:rPr>
                <w:b/>
                <w:szCs w:val="24"/>
              </w:rPr>
            </w:pPr>
            <w:r w:rsidRPr="00ED074B">
              <w:rPr>
                <w:rFonts w:eastAsia="MS Mincho"/>
                <w:szCs w:val="24"/>
              </w:rPr>
              <w:t>Pag</w:t>
            </w:r>
            <w:r w:rsidR="009F4EDF" w:rsidRPr="00ED074B">
              <w:rPr>
                <w:rFonts w:eastAsia="MS Mincho"/>
                <w:szCs w:val="24"/>
              </w:rPr>
              <w:t>er</w:t>
            </w:r>
            <w:r w:rsidRPr="00ED074B">
              <w:rPr>
                <w:rFonts w:eastAsia="MS Mincho"/>
                <w:szCs w:val="24"/>
              </w:rPr>
              <w:t>ėjo</w:t>
            </w:r>
            <w:r w:rsidR="009F4EDF" w:rsidRPr="00ED074B">
              <w:rPr>
                <w:rFonts w:eastAsia="MS Mincho"/>
                <w:szCs w:val="24"/>
              </w:rPr>
              <w:t xml:space="preserve"> mokinių užimtumas: suorganizuoti </w:t>
            </w:r>
            <w:r w:rsidR="00140930">
              <w:rPr>
                <w:rFonts w:eastAsia="MS Mincho"/>
                <w:szCs w:val="24"/>
              </w:rPr>
              <w:t>6</w:t>
            </w:r>
            <w:r w:rsidR="009F4EDF" w:rsidRPr="00ED074B">
              <w:rPr>
                <w:rFonts w:eastAsia="MS Mincho"/>
                <w:szCs w:val="24"/>
              </w:rPr>
              <w:t xml:space="preserve"> teminiai edukaciniai poilsio vakarai (popietės), </w:t>
            </w:r>
            <w:r w:rsidR="00ED074B">
              <w:rPr>
                <w:rFonts w:eastAsia="MS Mincho"/>
                <w:szCs w:val="24"/>
              </w:rPr>
              <w:t>su</w:t>
            </w:r>
            <w:r w:rsidR="009F4EDF" w:rsidRPr="00ED074B">
              <w:rPr>
                <w:rFonts w:eastAsia="MS Mincho"/>
                <w:szCs w:val="24"/>
              </w:rPr>
              <w:t>aktyv</w:t>
            </w:r>
            <w:r w:rsidR="00ED074B">
              <w:rPr>
                <w:rFonts w:eastAsia="MS Mincho"/>
                <w:szCs w:val="24"/>
              </w:rPr>
              <w:t>ėjo</w:t>
            </w:r>
            <w:r w:rsidR="009F4EDF" w:rsidRPr="00ED074B">
              <w:rPr>
                <w:rFonts w:eastAsia="MS Mincho"/>
                <w:szCs w:val="24"/>
              </w:rPr>
              <w:t xml:space="preserve">  mokinių verslo bendrovių veikla</w:t>
            </w:r>
            <w:r w:rsidRPr="00ED074B">
              <w:rPr>
                <w:rFonts w:eastAsia="MS Mincho"/>
                <w:szCs w:val="24"/>
              </w:rPr>
              <w:t>.</w:t>
            </w:r>
          </w:p>
        </w:tc>
      </w:tr>
      <w:tr w:rsidR="00654869" w:rsidRPr="008C45F7" w14:paraId="7CD8F645" w14:textId="77777777" w:rsidTr="00B90881">
        <w:tc>
          <w:tcPr>
            <w:tcW w:w="757" w:type="dxa"/>
            <w:shd w:val="clear" w:color="auto" w:fill="auto"/>
          </w:tcPr>
          <w:p w14:paraId="7CD8F643" w14:textId="77777777" w:rsidR="00654869" w:rsidRPr="008C45F7" w:rsidRDefault="00654869" w:rsidP="00654869">
            <w:pPr>
              <w:rPr>
                <w:b/>
                <w:szCs w:val="24"/>
              </w:rPr>
            </w:pPr>
            <w:r w:rsidRPr="008C45F7">
              <w:rPr>
                <w:b/>
                <w:szCs w:val="24"/>
              </w:rPr>
              <w:t>1.1.</w:t>
            </w:r>
          </w:p>
        </w:tc>
        <w:tc>
          <w:tcPr>
            <w:tcW w:w="14029" w:type="dxa"/>
            <w:gridSpan w:val="14"/>
            <w:shd w:val="clear" w:color="auto" w:fill="auto"/>
          </w:tcPr>
          <w:p w14:paraId="7CD8F644" w14:textId="56CD51F2" w:rsidR="00654869" w:rsidRPr="008C45F7" w:rsidRDefault="00654869" w:rsidP="00023AFD">
            <w:pPr>
              <w:tabs>
                <w:tab w:val="left" w:pos="1650"/>
              </w:tabs>
              <w:spacing w:line="360" w:lineRule="auto"/>
              <w:rPr>
                <w:b/>
                <w:i/>
                <w:szCs w:val="24"/>
              </w:rPr>
            </w:pPr>
            <w:r w:rsidRPr="008C45F7">
              <w:rPr>
                <w:b/>
                <w:szCs w:val="24"/>
              </w:rPr>
              <w:t>Uždavinys.</w:t>
            </w:r>
            <w:r w:rsidRPr="008C45F7">
              <w:rPr>
                <w:b/>
                <w:i/>
                <w:szCs w:val="24"/>
              </w:rPr>
              <w:t xml:space="preserve"> </w:t>
            </w:r>
            <w:r w:rsidR="00023AFD" w:rsidRPr="0098196C">
              <w:rPr>
                <w:b/>
                <w:szCs w:val="24"/>
              </w:rPr>
              <w:t>Ugdyti mokinių asmeninę atsakomybę už savo pasiekimų ir pažangos kokybę.</w:t>
            </w:r>
          </w:p>
        </w:tc>
      </w:tr>
      <w:tr w:rsidR="00440684" w:rsidRPr="008C45F7" w14:paraId="7CD8F64C" w14:textId="77777777" w:rsidTr="001E0CC6">
        <w:trPr>
          <w:trHeight w:val="371"/>
        </w:trPr>
        <w:tc>
          <w:tcPr>
            <w:tcW w:w="757" w:type="dxa"/>
            <w:vMerge w:val="restart"/>
            <w:shd w:val="clear" w:color="auto" w:fill="auto"/>
          </w:tcPr>
          <w:p w14:paraId="7CD8F646" w14:textId="77777777" w:rsidR="00654869" w:rsidRPr="008C45F7" w:rsidRDefault="00654869" w:rsidP="00654869">
            <w:pPr>
              <w:rPr>
                <w:b/>
                <w:szCs w:val="24"/>
              </w:rPr>
            </w:pPr>
          </w:p>
        </w:tc>
        <w:tc>
          <w:tcPr>
            <w:tcW w:w="2391" w:type="dxa"/>
            <w:vMerge w:val="restart"/>
            <w:shd w:val="clear" w:color="auto" w:fill="auto"/>
          </w:tcPr>
          <w:p w14:paraId="7CD8F647" w14:textId="77777777" w:rsidR="00654869" w:rsidRPr="008C45F7" w:rsidRDefault="00654869" w:rsidP="00654869">
            <w:pPr>
              <w:tabs>
                <w:tab w:val="left" w:pos="1650"/>
              </w:tabs>
              <w:rPr>
                <w:b/>
                <w:szCs w:val="24"/>
              </w:rPr>
            </w:pPr>
            <w:r w:rsidRPr="008C45F7">
              <w:rPr>
                <w:b/>
                <w:bCs/>
                <w:szCs w:val="24"/>
              </w:rPr>
              <w:t>Įstaigos veiksmo pavadinimas</w:t>
            </w:r>
          </w:p>
        </w:tc>
        <w:tc>
          <w:tcPr>
            <w:tcW w:w="4331" w:type="dxa"/>
            <w:gridSpan w:val="5"/>
            <w:shd w:val="clear" w:color="auto" w:fill="auto"/>
          </w:tcPr>
          <w:p w14:paraId="7CD8F648" w14:textId="77777777" w:rsidR="00654869" w:rsidRPr="008C45F7" w:rsidRDefault="00654869" w:rsidP="00654869">
            <w:pPr>
              <w:tabs>
                <w:tab w:val="left" w:pos="1650"/>
              </w:tabs>
              <w:rPr>
                <w:b/>
                <w:szCs w:val="24"/>
              </w:rPr>
            </w:pPr>
            <w:r w:rsidRPr="008C45F7">
              <w:rPr>
                <w:b/>
                <w:szCs w:val="24"/>
              </w:rPr>
              <w:t>Proceso ir / ar indėlio vertinimo kriterijai, mato vienetai ir reikšmės</w:t>
            </w:r>
          </w:p>
        </w:tc>
        <w:tc>
          <w:tcPr>
            <w:tcW w:w="1576" w:type="dxa"/>
            <w:vMerge w:val="restart"/>
            <w:shd w:val="clear" w:color="auto" w:fill="auto"/>
          </w:tcPr>
          <w:p w14:paraId="7CD8F649" w14:textId="77777777" w:rsidR="00654869" w:rsidRPr="008C45F7" w:rsidRDefault="00654869" w:rsidP="00654869">
            <w:pPr>
              <w:tabs>
                <w:tab w:val="left" w:pos="1650"/>
              </w:tabs>
              <w:rPr>
                <w:b/>
                <w:szCs w:val="24"/>
              </w:rPr>
            </w:pPr>
            <w:r w:rsidRPr="008C45F7">
              <w:rPr>
                <w:b/>
                <w:szCs w:val="24"/>
              </w:rPr>
              <w:t>Atsakingi vykdytojai</w:t>
            </w:r>
          </w:p>
        </w:tc>
        <w:tc>
          <w:tcPr>
            <w:tcW w:w="2677" w:type="dxa"/>
            <w:gridSpan w:val="3"/>
          </w:tcPr>
          <w:p w14:paraId="7CD8F64A" w14:textId="77777777" w:rsidR="00654869" w:rsidRPr="008C45F7" w:rsidRDefault="00654869" w:rsidP="00654869">
            <w:pPr>
              <w:tabs>
                <w:tab w:val="left" w:pos="1650"/>
              </w:tabs>
              <w:rPr>
                <w:b/>
                <w:szCs w:val="24"/>
              </w:rPr>
            </w:pPr>
            <w:r w:rsidRPr="008C45F7">
              <w:rPr>
                <w:b/>
                <w:szCs w:val="24"/>
              </w:rPr>
              <w:t>Įvykdymo terminas</w:t>
            </w:r>
          </w:p>
        </w:tc>
        <w:tc>
          <w:tcPr>
            <w:tcW w:w="3054" w:type="dxa"/>
            <w:gridSpan w:val="4"/>
          </w:tcPr>
          <w:p w14:paraId="7CD8F64B" w14:textId="77777777" w:rsidR="00654869" w:rsidRPr="008C45F7" w:rsidRDefault="00654869" w:rsidP="00654869">
            <w:pPr>
              <w:tabs>
                <w:tab w:val="left" w:pos="1650"/>
              </w:tabs>
              <w:rPr>
                <w:b/>
                <w:szCs w:val="24"/>
              </w:rPr>
            </w:pPr>
            <w:r w:rsidRPr="008C45F7">
              <w:rPr>
                <w:b/>
                <w:szCs w:val="24"/>
              </w:rPr>
              <w:t>Asignavimai (tūkst. Eur)</w:t>
            </w:r>
          </w:p>
        </w:tc>
      </w:tr>
      <w:tr w:rsidR="00701B83" w:rsidRPr="008C45F7" w14:paraId="7CD8F656" w14:textId="77777777" w:rsidTr="00C65EEC">
        <w:trPr>
          <w:trHeight w:val="371"/>
        </w:trPr>
        <w:tc>
          <w:tcPr>
            <w:tcW w:w="757" w:type="dxa"/>
            <w:vMerge/>
            <w:shd w:val="clear" w:color="auto" w:fill="auto"/>
          </w:tcPr>
          <w:p w14:paraId="7CD8F64D" w14:textId="77777777" w:rsidR="00654869" w:rsidRPr="008C45F7" w:rsidRDefault="00654869" w:rsidP="00654869">
            <w:pPr>
              <w:rPr>
                <w:b/>
                <w:szCs w:val="24"/>
              </w:rPr>
            </w:pPr>
          </w:p>
        </w:tc>
        <w:tc>
          <w:tcPr>
            <w:tcW w:w="2391" w:type="dxa"/>
            <w:vMerge/>
            <w:shd w:val="clear" w:color="auto" w:fill="auto"/>
          </w:tcPr>
          <w:p w14:paraId="7CD8F64E" w14:textId="77777777" w:rsidR="00654869" w:rsidRPr="008C45F7" w:rsidRDefault="00654869" w:rsidP="00654869">
            <w:pPr>
              <w:tabs>
                <w:tab w:val="left" w:pos="1650"/>
              </w:tabs>
              <w:rPr>
                <w:b/>
                <w:bCs/>
                <w:szCs w:val="24"/>
              </w:rPr>
            </w:pPr>
          </w:p>
        </w:tc>
        <w:tc>
          <w:tcPr>
            <w:tcW w:w="2063" w:type="dxa"/>
            <w:shd w:val="clear" w:color="auto" w:fill="auto"/>
          </w:tcPr>
          <w:p w14:paraId="7CD8F64F" w14:textId="77777777" w:rsidR="00654869" w:rsidRPr="008C45F7" w:rsidRDefault="00654869" w:rsidP="00654869">
            <w:pPr>
              <w:tabs>
                <w:tab w:val="left" w:pos="1650"/>
              </w:tabs>
              <w:rPr>
                <w:b/>
                <w:szCs w:val="24"/>
              </w:rPr>
            </w:pPr>
            <w:r w:rsidRPr="008C45F7">
              <w:rPr>
                <w:b/>
                <w:szCs w:val="24"/>
              </w:rPr>
              <w:t>Planuota</w:t>
            </w:r>
          </w:p>
        </w:tc>
        <w:tc>
          <w:tcPr>
            <w:tcW w:w="2268" w:type="dxa"/>
            <w:gridSpan w:val="4"/>
            <w:shd w:val="clear" w:color="auto" w:fill="auto"/>
          </w:tcPr>
          <w:p w14:paraId="7CD8F650" w14:textId="77777777" w:rsidR="00654869" w:rsidRPr="008C45F7" w:rsidRDefault="00654869" w:rsidP="00654869">
            <w:pPr>
              <w:tabs>
                <w:tab w:val="left" w:pos="1650"/>
              </w:tabs>
              <w:rPr>
                <w:b/>
                <w:szCs w:val="24"/>
              </w:rPr>
            </w:pPr>
            <w:r w:rsidRPr="008C45F7">
              <w:rPr>
                <w:b/>
                <w:szCs w:val="24"/>
              </w:rPr>
              <w:t>Įvykdyta</w:t>
            </w:r>
          </w:p>
        </w:tc>
        <w:tc>
          <w:tcPr>
            <w:tcW w:w="1576" w:type="dxa"/>
            <w:vMerge/>
            <w:shd w:val="clear" w:color="auto" w:fill="auto"/>
          </w:tcPr>
          <w:p w14:paraId="7CD8F651" w14:textId="77777777" w:rsidR="00654869" w:rsidRPr="008C45F7" w:rsidRDefault="00654869" w:rsidP="00654869">
            <w:pPr>
              <w:tabs>
                <w:tab w:val="left" w:pos="1650"/>
              </w:tabs>
              <w:rPr>
                <w:b/>
                <w:szCs w:val="24"/>
              </w:rPr>
            </w:pPr>
          </w:p>
        </w:tc>
        <w:tc>
          <w:tcPr>
            <w:tcW w:w="1401" w:type="dxa"/>
            <w:gridSpan w:val="2"/>
          </w:tcPr>
          <w:p w14:paraId="7CD8F652" w14:textId="77777777" w:rsidR="00654869" w:rsidRPr="008C45F7" w:rsidRDefault="00654869" w:rsidP="00654869">
            <w:pPr>
              <w:tabs>
                <w:tab w:val="left" w:pos="1650"/>
              </w:tabs>
              <w:rPr>
                <w:b/>
                <w:szCs w:val="24"/>
              </w:rPr>
            </w:pPr>
            <w:r w:rsidRPr="008C45F7">
              <w:rPr>
                <w:b/>
                <w:szCs w:val="24"/>
              </w:rPr>
              <w:t>Numatyta data</w:t>
            </w:r>
          </w:p>
        </w:tc>
        <w:tc>
          <w:tcPr>
            <w:tcW w:w="1276" w:type="dxa"/>
          </w:tcPr>
          <w:p w14:paraId="7CD8F653" w14:textId="77777777" w:rsidR="00654869" w:rsidRPr="008C45F7" w:rsidRDefault="00654869" w:rsidP="00654869">
            <w:pPr>
              <w:tabs>
                <w:tab w:val="left" w:pos="1650"/>
              </w:tabs>
              <w:rPr>
                <w:b/>
                <w:szCs w:val="24"/>
              </w:rPr>
            </w:pPr>
            <w:r w:rsidRPr="008C45F7">
              <w:rPr>
                <w:b/>
                <w:szCs w:val="24"/>
              </w:rPr>
              <w:t>Faktinė data</w:t>
            </w:r>
          </w:p>
        </w:tc>
        <w:tc>
          <w:tcPr>
            <w:tcW w:w="1559" w:type="dxa"/>
            <w:gridSpan w:val="3"/>
          </w:tcPr>
          <w:p w14:paraId="7CD8F654" w14:textId="77777777" w:rsidR="00654869" w:rsidRPr="003F4E3B" w:rsidRDefault="00654869" w:rsidP="00654869">
            <w:pPr>
              <w:tabs>
                <w:tab w:val="left" w:pos="1650"/>
              </w:tabs>
              <w:rPr>
                <w:b/>
                <w:szCs w:val="24"/>
              </w:rPr>
            </w:pPr>
            <w:r w:rsidRPr="003F4E3B">
              <w:rPr>
                <w:b/>
                <w:szCs w:val="24"/>
              </w:rPr>
              <w:t>Patvirtinti</w:t>
            </w:r>
          </w:p>
        </w:tc>
        <w:tc>
          <w:tcPr>
            <w:tcW w:w="1495" w:type="dxa"/>
          </w:tcPr>
          <w:p w14:paraId="7CD8F655" w14:textId="77777777" w:rsidR="00654869" w:rsidRPr="003F4E3B" w:rsidRDefault="00654869" w:rsidP="00654869">
            <w:pPr>
              <w:tabs>
                <w:tab w:val="left" w:pos="1650"/>
              </w:tabs>
              <w:rPr>
                <w:b/>
                <w:szCs w:val="24"/>
              </w:rPr>
            </w:pPr>
            <w:r w:rsidRPr="003F4E3B">
              <w:rPr>
                <w:b/>
                <w:szCs w:val="24"/>
              </w:rPr>
              <w:t>Panaudoti</w:t>
            </w:r>
          </w:p>
        </w:tc>
      </w:tr>
      <w:tr w:rsidR="00701B83" w:rsidRPr="008C45F7" w14:paraId="7CD8F670" w14:textId="77777777" w:rsidTr="00C65EEC">
        <w:trPr>
          <w:trHeight w:val="608"/>
        </w:trPr>
        <w:tc>
          <w:tcPr>
            <w:tcW w:w="757" w:type="dxa"/>
            <w:shd w:val="clear" w:color="auto" w:fill="auto"/>
          </w:tcPr>
          <w:p w14:paraId="7CD8F657" w14:textId="77777777" w:rsidR="008A79E9" w:rsidRPr="008C45F7" w:rsidRDefault="008A79E9" w:rsidP="003F4E3B">
            <w:pPr>
              <w:spacing w:line="360" w:lineRule="auto"/>
              <w:jc w:val="both"/>
              <w:rPr>
                <w:rFonts w:eastAsia="MS Mincho"/>
                <w:szCs w:val="24"/>
              </w:rPr>
            </w:pPr>
            <w:r w:rsidRPr="008C45F7">
              <w:rPr>
                <w:rFonts w:eastAsia="MS Mincho"/>
                <w:szCs w:val="24"/>
              </w:rPr>
              <w:t>1.1.1</w:t>
            </w:r>
          </w:p>
        </w:tc>
        <w:tc>
          <w:tcPr>
            <w:tcW w:w="2391" w:type="dxa"/>
            <w:shd w:val="clear" w:color="auto" w:fill="auto"/>
          </w:tcPr>
          <w:p w14:paraId="5E7CA6DB" w14:textId="77777777" w:rsidR="00023AFD" w:rsidRPr="00B44244" w:rsidRDefault="00023AFD" w:rsidP="003F4E3B">
            <w:pPr>
              <w:spacing w:line="360" w:lineRule="auto"/>
              <w:jc w:val="both"/>
              <w:rPr>
                <w:b/>
                <w:szCs w:val="24"/>
              </w:rPr>
            </w:pPr>
            <w:r w:rsidRPr="00B44244">
              <w:rPr>
                <w:b/>
                <w:szCs w:val="24"/>
              </w:rPr>
              <w:t xml:space="preserve">Metinių  mokymosi vidurkių ir lankomumo pagerėjimas. </w:t>
            </w:r>
          </w:p>
          <w:p w14:paraId="7CD8F659" w14:textId="7555F17C" w:rsidR="008A79E9" w:rsidRPr="008C45F7" w:rsidRDefault="008A79E9" w:rsidP="003F4E3B">
            <w:pPr>
              <w:spacing w:line="360" w:lineRule="auto"/>
              <w:jc w:val="both"/>
              <w:rPr>
                <w:rFonts w:eastAsia="MS Mincho"/>
                <w:i/>
                <w:szCs w:val="24"/>
              </w:rPr>
            </w:pPr>
          </w:p>
        </w:tc>
        <w:tc>
          <w:tcPr>
            <w:tcW w:w="2063" w:type="dxa"/>
            <w:shd w:val="clear" w:color="auto" w:fill="auto"/>
          </w:tcPr>
          <w:p w14:paraId="3D32BB84" w14:textId="77777777" w:rsidR="00023AFD" w:rsidRPr="00002651" w:rsidRDefault="00023AFD" w:rsidP="003F4E3B">
            <w:pPr>
              <w:spacing w:line="360" w:lineRule="auto"/>
              <w:jc w:val="both"/>
              <w:rPr>
                <w:rFonts w:eastAsia="MS Mincho"/>
                <w:szCs w:val="24"/>
              </w:rPr>
            </w:pPr>
            <w:r w:rsidRPr="00002651">
              <w:rPr>
                <w:rFonts w:eastAsia="MS Mincho"/>
                <w:szCs w:val="24"/>
              </w:rPr>
              <w:t>55 % mokinių pagerina metinius mokymosi vidurkius vidutiniškai 0,1 balo.</w:t>
            </w:r>
          </w:p>
          <w:p w14:paraId="5E508002" w14:textId="29F2DB89" w:rsidR="00023AFD" w:rsidRPr="00002651" w:rsidRDefault="00A322C2" w:rsidP="003F4E3B">
            <w:pPr>
              <w:spacing w:line="360" w:lineRule="auto"/>
              <w:jc w:val="both"/>
              <w:rPr>
                <w:rFonts w:eastAsia="MS Mincho"/>
                <w:szCs w:val="24"/>
              </w:rPr>
            </w:pPr>
            <w:r>
              <w:rPr>
                <w:rFonts w:eastAsia="MS Mincho"/>
                <w:szCs w:val="24"/>
              </w:rPr>
              <w:t>N</w:t>
            </w:r>
            <w:r w:rsidR="00023AFD" w:rsidRPr="00002651">
              <w:rPr>
                <w:rFonts w:eastAsia="MS Mincho"/>
                <w:szCs w:val="24"/>
              </w:rPr>
              <w:t xml:space="preserve">epateisintų pamokų skaičius sudaro ne daugiau kaip 7 % visų praleistų pamokų. </w:t>
            </w:r>
          </w:p>
          <w:p w14:paraId="7CD8F65E" w14:textId="514BAA63" w:rsidR="008A79E9" w:rsidRPr="008C45F7" w:rsidRDefault="00023AFD" w:rsidP="003F4E3B">
            <w:pPr>
              <w:spacing w:line="360" w:lineRule="auto"/>
              <w:jc w:val="both"/>
              <w:rPr>
                <w:rFonts w:eastAsia="MS Mincho"/>
                <w:i/>
                <w:szCs w:val="24"/>
              </w:rPr>
            </w:pPr>
            <w:r w:rsidRPr="00002651">
              <w:rPr>
                <w:rFonts w:eastAsia="MS Mincho"/>
                <w:szCs w:val="24"/>
              </w:rPr>
              <w:t>Metinis gimnazijos pažangumas – 99,1</w:t>
            </w:r>
            <w:r>
              <w:rPr>
                <w:rFonts w:eastAsia="MS Mincho"/>
                <w:szCs w:val="24"/>
              </w:rPr>
              <w:t xml:space="preserve"> </w:t>
            </w:r>
            <w:r w:rsidRPr="00002651">
              <w:rPr>
                <w:rFonts w:eastAsia="MS Mincho"/>
                <w:szCs w:val="24"/>
              </w:rPr>
              <w:t>%.</w:t>
            </w:r>
          </w:p>
        </w:tc>
        <w:tc>
          <w:tcPr>
            <w:tcW w:w="2268" w:type="dxa"/>
            <w:gridSpan w:val="4"/>
            <w:shd w:val="clear" w:color="auto" w:fill="auto"/>
          </w:tcPr>
          <w:p w14:paraId="532DE940" w14:textId="14331476" w:rsidR="00023AFD" w:rsidRDefault="00023AFD" w:rsidP="003F4E3B">
            <w:pPr>
              <w:tabs>
                <w:tab w:val="left" w:pos="1650"/>
              </w:tabs>
              <w:spacing w:line="360" w:lineRule="auto"/>
              <w:jc w:val="both"/>
            </w:pPr>
            <w:r>
              <w:t>78 % gimnazijos mokinių mokymosi vidurkis padidėj</w:t>
            </w:r>
            <w:r w:rsidR="008426D5">
              <w:t>o</w:t>
            </w:r>
            <w:r>
              <w:t xml:space="preserve"> 0,19 balo. </w:t>
            </w:r>
          </w:p>
          <w:p w14:paraId="5A6706E8" w14:textId="66B9D1FD" w:rsidR="00023AFD" w:rsidRDefault="00023AFD" w:rsidP="003F4E3B">
            <w:pPr>
              <w:spacing w:line="360" w:lineRule="auto"/>
              <w:jc w:val="both"/>
              <w:rPr>
                <w:rFonts w:eastAsia="MS Mincho"/>
                <w:szCs w:val="24"/>
              </w:rPr>
            </w:pPr>
          </w:p>
          <w:p w14:paraId="1307C04A" w14:textId="77777777" w:rsidR="00A322C2" w:rsidRDefault="00A322C2" w:rsidP="003F4E3B">
            <w:pPr>
              <w:spacing w:line="360" w:lineRule="auto"/>
              <w:jc w:val="both"/>
              <w:rPr>
                <w:rFonts w:eastAsia="MS Mincho"/>
                <w:szCs w:val="24"/>
              </w:rPr>
            </w:pPr>
          </w:p>
          <w:p w14:paraId="206377ED" w14:textId="3554A35C" w:rsidR="00023AFD" w:rsidRPr="00002651" w:rsidRDefault="00A322C2" w:rsidP="003F4E3B">
            <w:pPr>
              <w:spacing w:line="360" w:lineRule="auto"/>
              <w:jc w:val="both"/>
              <w:rPr>
                <w:rFonts w:eastAsia="MS Mincho"/>
                <w:szCs w:val="24"/>
              </w:rPr>
            </w:pPr>
            <w:r>
              <w:rPr>
                <w:rFonts w:eastAsia="MS Mincho"/>
                <w:szCs w:val="24"/>
              </w:rPr>
              <w:t>N</w:t>
            </w:r>
            <w:r w:rsidR="00023AFD" w:rsidRPr="00002651">
              <w:rPr>
                <w:rFonts w:eastAsia="MS Mincho"/>
                <w:szCs w:val="24"/>
              </w:rPr>
              <w:t>epateisintų pamokų skaičius sudaro 7</w:t>
            </w:r>
            <w:r>
              <w:rPr>
                <w:rFonts w:eastAsia="MS Mincho"/>
                <w:szCs w:val="24"/>
              </w:rPr>
              <w:t>,2</w:t>
            </w:r>
            <w:r w:rsidR="00023AFD" w:rsidRPr="00002651">
              <w:rPr>
                <w:rFonts w:eastAsia="MS Mincho"/>
                <w:szCs w:val="24"/>
              </w:rPr>
              <w:t xml:space="preserve"> % visų praleistų pamokų. </w:t>
            </w:r>
          </w:p>
          <w:p w14:paraId="0B0BCEA7" w14:textId="77777777" w:rsidR="00A322C2" w:rsidRDefault="00A322C2" w:rsidP="003F4E3B">
            <w:pPr>
              <w:spacing w:line="360" w:lineRule="auto"/>
              <w:jc w:val="both"/>
              <w:rPr>
                <w:rFonts w:eastAsia="MS Mincho"/>
                <w:szCs w:val="24"/>
              </w:rPr>
            </w:pPr>
          </w:p>
          <w:p w14:paraId="15DD40E9" w14:textId="2325379D" w:rsidR="00953348" w:rsidRPr="00023AFD" w:rsidRDefault="00023AFD" w:rsidP="003F4E3B">
            <w:pPr>
              <w:spacing w:line="360" w:lineRule="auto"/>
              <w:jc w:val="both"/>
              <w:rPr>
                <w:rFonts w:eastAsia="MS Mincho"/>
                <w:szCs w:val="24"/>
              </w:rPr>
            </w:pPr>
            <w:r w:rsidRPr="00002651">
              <w:rPr>
                <w:rFonts w:eastAsia="MS Mincho"/>
                <w:szCs w:val="24"/>
              </w:rPr>
              <w:t>Metinis gimnazijos pažangumas – 99,</w:t>
            </w:r>
            <w:r w:rsidR="00A322C2">
              <w:rPr>
                <w:rFonts w:eastAsia="MS Mincho"/>
                <w:szCs w:val="24"/>
              </w:rPr>
              <w:t>5</w:t>
            </w:r>
            <w:r>
              <w:rPr>
                <w:rFonts w:eastAsia="MS Mincho"/>
                <w:szCs w:val="24"/>
              </w:rPr>
              <w:t xml:space="preserve"> </w:t>
            </w:r>
            <w:r w:rsidRPr="00002651">
              <w:rPr>
                <w:rFonts w:eastAsia="MS Mincho"/>
                <w:szCs w:val="24"/>
              </w:rPr>
              <w:t>%.</w:t>
            </w:r>
          </w:p>
        </w:tc>
        <w:tc>
          <w:tcPr>
            <w:tcW w:w="1576" w:type="dxa"/>
            <w:shd w:val="clear" w:color="auto" w:fill="auto"/>
          </w:tcPr>
          <w:p w14:paraId="1896547E" w14:textId="735FEDBE" w:rsidR="00B90881" w:rsidRPr="008C45F7" w:rsidRDefault="008A79E9" w:rsidP="003F4E3B">
            <w:pPr>
              <w:spacing w:line="360" w:lineRule="auto"/>
              <w:jc w:val="both"/>
            </w:pPr>
            <w:r w:rsidRPr="008C45F7">
              <w:rPr>
                <w:szCs w:val="24"/>
              </w:rPr>
              <w:t xml:space="preserve"> </w:t>
            </w:r>
            <w:r w:rsidR="00B90881" w:rsidRPr="008C45F7">
              <w:rPr>
                <w:szCs w:val="24"/>
              </w:rPr>
              <w:t xml:space="preserve">Direktoriaus </w:t>
            </w:r>
            <w:r w:rsidR="00B90881" w:rsidRPr="008C45F7">
              <w:t>pavaduotoja ugdymui, metodinė taryba, dalykų mokytojai, klasių auklėtojai.</w:t>
            </w:r>
          </w:p>
          <w:p w14:paraId="1F59F427" w14:textId="77777777" w:rsidR="00B90881" w:rsidRPr="008C45F7" w:rsidRDefault="00B90881" w:rsidP="003F4E3B">
            <w:pPr>
              <w:spacing w:line="360" w:lineRule="auto"/>
              <w:jc w:val="both"/>
            </w:pPr>
          </w:p>
          <w:p w14:paraId="58F83ACF" w14:textId="77777777" w:rsidR="00B90881" w:rsidRPr="008C45F7" w:rsidRDefault="00B90881" w:rsidP="003F4E3B">
            <w:pPr>
              <w:spacing w:line="360" w:lineRule="auto"/>
              <w:jc w:val="both"/>
            </w:pPr>
          </w:p>
          <w:p w14:paraId="5F5C9314" w14:textId="77777777" w:rsidR="00B90881" w:rsidRPr="008C45F7" w:rsidRDefault="00B90881" w:rsidP="003F4E3B">
            <w:pPr>
              <w:spacing w:line="360" w:lineRule="auto"/>
              <w:jc w:val="both"/>
            </w:pPr>
            <w:r w:rsidRPr="008C45F7">
              <w:t xml:space="preserve"> </w:t>
            </w:r>
          </w:p>
          <w:p w14:paraId="2F983979" w14:textId="77777777" w:rsidR="00B90881" w:rsidRPr="008C45F7" w:rsidRDefault="00B90881" w:rsidP="003F4E3B">
            <w:pPr>
              <w:spacing w:line="360" w:lineRule="auto"/>
              <w:jc w:val="both"/>
            </w:pPr>
          </w:p>
          <w:p w14:paraId="7CD8F665" w14:textId="3555AF06" w:rsidR="008A79E9" w:rsidRPr="008C45F7" w:rsidRDefault="008A79E9" w:rsidP="003F4E3B">
            <w:pPr>
              <w:spacing w:line="360" w:lineRule="auto"/>
              <w:jc w:val="both"/>
              <w:rPr>
                <w:rFonts w:eastAsia="MS Mincho"/>
                <w:i/>
                <w:szCs w:val="24"/>
              </w:rPr>
            </w:pPr>
          </w:p>
        </w:tc>
        <w:tc>
          <w:tcPr>
            <w:tcW w:w="1401" w:type="dxa"/>
            <w:gridSpan w:val="2"/>
          </w:tcPr>
          <w:p w14:paraId="4F0DD029" w14:textId="77777777" w:rsidR="00A322C2" w:rsidRPr="00272228" w:rsidRDefault="00A322C2" w:rsidP="003F4E3B">
            <w:pPr>
              <w:spacing w:line="360" w:lineRule="auto"/>
              <w:jc w:val="both"/>
              <w:rPr>
                <w:rFonts w:eastAsia="MS Mincho"/>
                <w:szCs w:val="24"/>
              </w:rPr>
            </w:pPr>
            <w:r w:rsidRPr="00272228">
              <w:rPr>
                <w:rFonts w:eastAsia="MS Mincho"/>
                <w:szCs w:val="24"/>
              </w:rPr>
              <w:t xml:space="preserve">Iki mokslo metų pabaigos </w:t>
            </w:r>
          </w:p>
          <w:p w14:paraId="3E7A2B07" w14:textId="77777777" w:rsidR="00953348" w:rsidRPr="008C45F7" w:rsidRDefault="00953348" w:rsidP="003F4E3B">
            <w:pPr>
              <w:spacing w:line="360" w:lineRule="auto"/>
              <w:jc w:val="both"/>
            </w:pPr>
          </w:p>
          <w:p w14:paraId="6FD16EFA" w14:textId="77777777" w:rsidR="00953348" w:rsidRPr="008C45F7" w:rsidRDefault="00953348" w:rsidP="003F4E3B">
            <w:pPr>
              <w:spacing w:line="360" w:lineRule="auto"/>
              <w:jc w:val="both"/>
            </w:pPr>
          </w:p>
          <w:p w14:paraId="509B58F1" w14:textId="77777777" w:rsidR="00953348" w:rsidRPr="008C45F7" w:rsidRDefault="00953348" w:rsidP="003F4E3B">
            <w:pPr>
              <w:spacing w:line="360" w:lineRule="auto"/>
              <w:jc w:val="both"/>
            </w:pPr>
          </w:p>
          <w:p w14:paraId="72AFF395" w14:textId="77777777" w:rsidR="00953348" w:rsidRPr="008C45F7" w:rsidRDefault="00953348" w:rsidP="003F4E3B">
            <w:pPr>
              <w:spacing w:line="360" w:lineRule="auto"/>
              <w:jc w:val="both"/>
            </w:pPr>
          </w:p>
          <w:p w14:paraId="632099C2" w14:textId="77777777" w:rsidR="00953348" w:rsidRPr="008C45F7" w:rsidRDefault="00953348" w:rsidP="003F4E3B">
            <w:pPr>
              <w:spacing w:line="360" w:lineRule="auto"/>
              <w:jc w:val="both"/>
            </w:pPr>
          </w:p>
          <w:p w14:paraId="74B7806A" w14:textId="77777777" w:rsidR="00953348" w:rsidRPr="008C45F7" w:rsidRDefault="00953348" w:rsidP="003F4E3B">
            <w:pPr>
              <w:spacing w:line="360" w:lineRule="auto"/>
              <w:jc w:val="both"/>
            </w:pPr>
          </w:p>
          <w:p w14:paraId="3EC653A6" w14:textId="77777777" w:rsidR="00953348" w:rsidRPr="008C45F7" w:rsidRDefault="00953348" w:rsidP="003F4E3B">
            <w:pPr>
              <w:spacing w:line="360" w:lineRule="auto"/>
              <w:jc w:val="both"/>
            </w:pPr>
          </w:p>
          <w:p w14:paraId="7EF2C837" w14:textId="42308557" w:rsidR="008A79E9" w:rsidRPr="008C45F7" w:rsidRDefault="008A79E9" w:rsidP="003F4E3B">
            <w:pPr>
              <w:spacing w:line="360" w:lineRule="auto"/>
              <w:jc w:val="both"/>
              <w:rPr>
                <w:rFonts w:eastAsia="MS Mincho"/>
                <w:szCs w:val="24"/>
              </w:rPr>
            </w:pPr>
          </w:p>
        </w:tc>
        <w:tc>
          <w:tcPr>
            <w:tcW w:w="1276" w:type="dxa"/>
          </w:tcPr>
          <w:p w14:paraId="7CD8F66A" w14:textId="52C6F299" w:rsidR="00701B83" w:rsidRPr="008C45F7" w:rsidRDefault="008A79E9" w:rsidP="003F4E3B">
            <w:pPr>
              <w:spacing w:line="360" w:lineRule="auto"/>
              <w:jc w:val="both"/>
              <w:rPr>
                <w:rFonts w:eastAsia="MS Mincho"/>
                <w:szCs w:val="24"/>
              </w:rPr>
            </w:pPr>
            <w:r w:rsidRPr="008C45F7">
              <w:rPr>
                <w:rFonts w:eastAsia="MS Mincho"/>
                <w:szCs w:val="24"/>
              </w:rPr>
              <w:t xml:space="preserve">Mokslo metų </w:t>
            </w:r>
            <w:r w:rsidR="00A322C2">
              <w:rPr>
                <w:rFonts w:eastAsia="MS Mincho"/>
                <w:szCs w:val="24"/>
              </w:rPr>
              <w:t>pabaiga</w:t>
            </w:r>
          </w:p>
          <w:p w14:paraId="0E3BAB60" w14:textId="77777777" w:rsidR="00701B83" w:rsidRPr="008C45F7" w:rsidRDefault="00701B83" w:rsidP="003F4E3B">
            <w:pPr>
              <w:spacing w:line="360" w:lineRule="auto"/>
              <w:jc w:val="both"/>
              <w:rPr>
                <w:rFonts w:eastAsia="MS Mincho"/>
                <w:szCs w:val="24"/>
              </w:rPr>
            </w:pPr>
          </w:p>
          <w:p w14:paraId="47A6D6DE" w14:textId="77777777" w:rsidR="00701B83" w:rsidRPr="008C45F7" w:rsidRDefault="00701B83" w:rsidP="003F4E3B">
            <w:pPr>
              <w:spacing w:line="360" w:lineRule="auto"/>
              <w:jc w:val="both"/>
              <w:rPr>
                <w:rFonts w:eastAsia="MS Mincho"/>
                <w:szCs w:val="24"/>
              </w:rPr>
            </w:pPr>
          </w:p>
          <w:p w14:paraId="6C926A98" w14:textId="77777777" w:rsidR="00701B83" w:rsidRPr="008C45F7" w:rsidRDefault="00701B83" w:rsidP="003F4E3B">
            <w:pPr>
              <w:spacing w:line="360" w:lineRule="auto"/>
              <w:jc w:val="both"/>
              <w:rPr>
                <w:rFonts w:eastAsia="MS Mincho"/>
                <w:szCs w:val="24"/>
              </w:rPr>
            </w:pPr>
          </w:p>
          <w:p w14:paraId="339E48D4" w14:textId="77777777" w:rsidR="00701B83" w:rsidRPr="008C45F7" w:rsidRDefault="00701B83" w:rsidP="003F4E3B">
            <w:pPr>
              <w:spacing w:line="360" w:lineRule="auto"/>
              <w:jc w:val="both"/>
              <w:rPr>
                <w:rFonts w:eastAsia="MS Mincho"/>
                <w:szCs w:val="24"/>
              </w:rPr>
            </w:pPr>
          </w:p>
          <w:p w14:paraId="3943CC6F" w14:textId="77777777" w:rsidR="00D04B7C" w:rsidRPr="008C45F7" w:rsidRDefault="00D04B7C" w:rsidP="003F4E3B">
            <w:pPr>
              <w:spacing w:line="360" w:lineRule="auto"/>
              <w:jc w:val="both"/>
              <w:rPr>
                <w:rFonts w:eastAsia="MS Mincho"/>
                <w:szCs w:val="24"/>
              </w:rPr>
            </w:pPr>
          </w:p>
          <w:p w14:paraId="790696D0" w14:textId="77777777" w:rsidR="00D04B7C" w:rsidRPr="008C45F7" w:rsidRDefault="00D04B7C" w:rsidP="003F4E3B">
            <w:pPr>
              <w:spacing w:line="360" w:lineRule="auto"/>
              <w:jc w:val="both"/>
              <w:rPr>
                <w:rFonts w:eastAsia="MS Mincho"/>
                <w:szCs w:val="24"/>
              </w:rPr>
            </w:pPr>
          </w:p>
          <w:p w14:paraId="0CD49743" w14:textId="77777777" w:rsidR="00D04B7C" w:rsidRPr="008C45F7" w:rsidRDefault="00D04B7C" w:rsidP="003F4E3B">
            <w:pPr>
              <w:spacing w:line="360" w:lineRule="auto"/>
              <w:jc w:val="both"/>
              <w:rPr>
                <w:rFonts w:eastAsia="MS Mincho"/>
                <w:szCs w:val="24"/>
              </w:rPr>
            </w:pPr>
          </w:p>
          <w:p w14:paraId="16BF957C" w14:textId="77777777" w:rsidR="006A28C1" w:rsidRPr="008C45F7" w:rsidRDefault="006A28C1" w:rsidP="003F4E3B">
            <w:pPr>
              <w:spacing w:line="360" w:lineRule="auto"/>
              <w:jc w:val="both"/>
            </w:pPr>
          </w:p>
          <w:p w14:paraId="4853CCF2" w14:textId="77777777" w:rsidR="00701B83" w:rsidRPr="008C45F7" w:rsidRDefault="00701B83" w:rsidP="003F4E3B">
            <w:pPr>
              <w:spacing w:line="360" w:lineRule="auto"/>
              <w:jc w:val="both"/>
              <w:rPr>
                <w:rFonts w:eastAsia="MS Mincho"/>
                <w:szCs w:val="24"/>
              </w:rPr>
            </w:pPr>
          </w:p>
        </w:tc>
        <w:tc>
          <w:tcPr>
            <w:tcW w:w="1559" w:type="dxa"/>
            <w:gridSpan w:val="3"/>
          </w:tcPr>
          <w:p w14:paraId="7CD8F66C" w14:textId="1C0293A6" w:rsidR="008A79E9" w:rsidRPr="008C45F7" w:rsidRDefault="00C67044" w:rsidP="003F4E3B">
            <w:pPr>
              <w:spacing w:line="360" w:lineRule="auto"/>
              <w:jc w:val="both"/>
              <w:rPr>
                <w:rFonts w:eastAsia="MS Mincho"/>
                <w:i/>
                <w:szCs w:val="24"/>
              </w:rPr>
            </w:pPr>
            <w:r w:rsidRPr="005C17D2">
              <w:rPr>
                <w:szCs w:val="24"/>
              </w:rPr>
              <w:t>Mokymo</w:t>
            </w:r>
            <w:r>
              <w:rPr>
                <w:szCs w:val="24"/>
                <w:highlight w:val="yellow"/>
              </w:rPr>
              <w:t xml:space="preserve"> </w:t>
            </w:r>
            <w:r>
              <w:rPr>
                <w:szCs w:val="24"/>
              </w:rPr>
              <w:t xml:space="preserve">lėšos (toliau ML) </w:t>
            </w:r>
          </w:p>
        </w:tc>
        <w:tc>
          <w:tcPr>
            <w:tcW w:w="1495" w:type="dxa"/>
          </w:tcPr>
          <w:p w14:paraId="7CD8F66F" w14:textId="19594128" w:rsidR="008A79E9" w:rsidRPr="008C45F7" w:rsidRDefault="00C67044" w:rsidP="003F4E3B">
            <w:pPr>
              <w:spacing w:line="360" w:lineRule="auto"/>
              <w:jc w:val="both"/>
              <w:rPr>
                <w:rFonts w:eastAsia="MS Mincho"/>
                <w:i/>
                <w:szCs w:val="24"/>
              </w:rPr>
            </w:pPr>
            <w:r w:rsidRPr="005C17D2">
              <w:rPr>
                <w:szCs w:val="24"/>
              </w:rPr>
              <w:t>Mokymo</w:t>
            </w:r>
            <w:r>
              <w:rPr>
                <w:szCs w:val="24"/>
                <w:highlight w:val="yellow"/>
              </w:rPr>
              <w:t xml:space="preserve"> </w:t>
            </w:r>
            <w:r>
              <w:rPr>
                <w:szCs w:val="24"/>
              </w:rPr>
              <w:t xml:space="preserve">lėšos (toliau ML) </w:t>
            </w:r>
          </w:p>
        </w:tc>
      </w:tr>
      <w:tr w:rsidR="00701B83" w:rsidRPr="008C45F7" w14:paraId="7CD8F684" w14:textId="77777777" w:rsidTr="00C65EEC">
        <w:trPr>
          <w:trHeight w:val="608"/>
        </w:trPr>
        <w:tc>
          <w:tcPr>
            <w:tcW w:w="757" w:type="dxa"/>
            <w:shd w:val="clear" w:color="auto" w:fill="auto"/>
          </w:tcPr>
          <w:p w14:paraId="7CD8F671" w14:textId="5A343173" w:rsidR="008A79E9" w:rsidRPr="008C45F7" w:rsidRDefault="008A79E9" w:rsidP="00D47743">
            <w:pPr>
              <w:rPr>
                <w:rFonts w:eastAsia="MS Mincho"/>
                <w:szCs w:val="24"/>
              </w:rPr>
            </w:pPr>
            <w:r w:rsidRPr="008C45F7">
              <w:rPr>
                <w:rFonts w:eastAsia="MS Mincho"/>
                <w:szCs w:val="24"/>
              </w:rPr>
              <w:t>1.1.2.</w:t>
            </w:r>
          </w:p>
        </w:tc>
        <w:tc>
          <w:tcPr>
            <w:tcW w:w="2391" w:type="dxa"/>
            <w:shd w:val="clear" w:color="auto" w:fill="auto"/>
          </w:tcPr>
          <w:p w14:paraId="59E784D8" w14:textId="77777777" w:rsidR="00823AFF" w:rsidRPr="00B44244" w:rsidRDefault="00823AFF" w:rsidP="00823AFF">
            <w:pPr>
              <w:spacing w:line="360" w:lineRule="auto"/>
              <w:rPr>
                <w:rFonts w:eastAsia="MS Mincho"/>
                <w:b/>
                <w:szCs w:val="24"/>
              </w:rPr>
            </w:pPr>
            <w:r w:rsidRPr="00B44244">
              <w:rPr>
                <w:rFonts w:eastAsia="MS Mincho"/>
                <w:b/>
                <w:szCs w:val="24"/>
              </w:rPr>
              <w:t>Mokinių aktyvumo ir užimtumo gerinimas.</w:t>
            </w:r>
          </w:p>
          <w:p w14:paraId="21E04689" w14:textId="77777777" w:rsidR="00823AFF" w:rsidRDefault="00823AFF" w:rsidP="00823AFF">
            <w:pPr>
              <w:spacing w:line="360" w:lineRule="auto"/>
              <w:rPr>
                <w:rFonts w:eastAsia="MS Mincho"/>
                <w:szCs w:val="24"/>
              </w:rPr>
            </w:pPr>
            <w:r w:rsidRPr="007F6AAF">
              <w:rPr>
                <w:rFonts w:eastAsia="MS Mincho"/>
                <w:szCs w:val="24"/>
              </w:rPr>
              <w:t xml:space="preserve">1. Neformaliojo švietimo galimybių </w:t>
            </w:r>
            <w:r>
              <w:rPr>
                <w:rFonts w:eastAsia="MS Mincho"/>
                <w:szCs w:val="24"/>
              </w:rPr>
              <w:t>išnaudojimas.</w:t>
            </w:r>
          </w:p>
          <w:p w14:paraId="2EC0A2B9" w14:textId="77777777" w:rsidR="00847A48" w:rsidRDefault="00847A48" w:rsidP="00823AFF">
            <w:pPr>
              <w:spacing w:line="360" w:lineRule="auto"/>
              <w:rPr>
                <w:rFonts w:eastAsia="MS Mincho"/>
                <w:szCs w:val="24"/>
              </w:rPr>
            </w:pPr>
          </w:p>
          <w:p w14:paraId="33FEB71C" w14:textId="77777777" w:rsidR="00823AFF" w:rsidRDefault="00823AFF" w:rsidP="00823AFF">
            <w:pPr>
              <w:spacing w:line="360" w:lineRule="auto"/>
              <w:rPr>
                <w:rFonts w:eastAsia="MS Mincho"/>
                <w:szCs w:val="24"/>
              </w:rPr>
            </w:pPr>
            <w:r>
              <w:rPr>
                <w:rFonts w:eastAsia="MS Mincho"/>
                <w:szCs w:val="24"/>
              </w:rPr>
              <w:t>2. Projektų, gerinančių mokinių užimtumą ir sveikatingumą bei  pritraukiančių lėšas, rašymas ir įgyvendinimas.</w:t>
            </w:r>
          </w:p>
          <w:p w14:paraId="7CD8F673" w14:textId="4DC36FA2" w:rsidR="00701B83" w:rsidRPr="008C45F7" w:rsidRDefault="00823AFF" w:rsidP="00823AFF">
            <w:pPr>
              <w:spacing w:line="360" w:lineRule="auto"/>
              <w:rPr>
                <w:rFonts w:eastAsia="MS Mincho"/>
                <w:i/>
                <w:szCs w:val="24"/>
              </w:rPr>
            </w:pPr>
            <w:r>
              <w:rPr>
                <w:rFonts w:eastAsia="MS Mincho"/>
                <w:szCs w:val="24"/>
              </w:rPr>
              <w:t xml:space="preserve">3. </w:t>
            </w:r>
            <w:r w:rsidRPr="0009146A">
              <w:rPr>
                <w:rFonts w:eastAsia="MS Mincho"/>
                <w:szCs w:val="24"/>
              </w:rPr>
              <w:t>Kūrybiškumo lavinimo dirbtuvių sukūrimas, naujų mokinių saviraiškos erdvių atsiradimas.</w:t>
            </w:r>
          </w:p>
        </w:tc>
        <w:tc>
          <w:tcPr>
            <w:tcW w:w="2063" w:type="dxa"/>
            <w:shd w:val="clear" w:color="auto" w:fill="auto"/>
          </w:tcPr>
          <w:p w14:paraId="7C9FC47E" w14:textId="77777777" w:rsidR="006B5794" w:rsidRPr="008C45F7" w:rsidRDefault="006B5794" w:rsidP="00D47743">
            <w:pPr>
              <w:spacing w:line="360" w:lineRule="auto"/>
            </w:pPr>
          </w:p>
          <w:p w14:paraId="3857B76E" w14:textId="77777777" w:rsidR="006B5794" w:rsidRDefault="006B5794" w:rsidP="00D47743">
            <w:pPr>
              <w:spacing w:line="360" w:lineRule="auto"/>
            </w:pPr>
          </w:p>
          <w:p w14:paraId="4AB693DE" w14:textId="77777777" w:rsidR="00B44244" w:rsidRPr="008C45F7" w:rsidRDefault="00B44244" w:rsidP="00D47743">
            <w:pPr>
              <w:spacing w:line="360" w:lineRule="auto"/>
            </w:pPr>
          </w:p>
          <w:p w14:paraId="5613506E" w14:textId="77777777" w:rsidR="00823AFF" w:rsidRDefault="00823AFF" w:rsidP="00823AFF">
            <w:pPr>
              <w:spacing w:line="360" w:lineRule="auto"/>
              <w:rPr>
                <w:szCs w:val="24"/>
              </w:rPr>
            </w:pPr>
            <w:r>
              <w:t>1. 90 % mokinių lanko neformaliojo švietimo užsiėmimus.</w:t>
            </w:r>
          </w:p>
          <w:p w14:paraId="3E018113" w14:textId="77777777" w:rsidR="00823AFF" w:rsidRDefault="00823AFF" w:rsidP="00823AFF">
            <w:pPr>
              <w:spacing w:line="360" w:lineRule="auto"/>
              <w:rPr>
                <w:szCs w:val="24"/>
                <w:highlight w:val="yellow"/>
              </w:rPr>
            </w:pPr>
            <w:r>
              <w:rPr>
                <w:szCs w:val="24"/>
              </w:rPr>
              <w:t>2. Parašyti ir įgyvendinti ≥ 4 projektai iš savivaldybės bei kitų finansavimo šaltinių.</w:t>
            </w:r>
          </w:p>
          <w:p w14:paraId="2F2F62A2" w14:textId="77777777" w:rsidR="00847A48" w:rsidRDefault="00847A48" w:rsidP="00823AFF">
            <w:pPr>
              <w:spacing w:line="360" w:lineRule="auto"/>
              <w:rPr>
                <w:rFonts w:eastAsia="MS Mincho"/>
                <w:szCs w:val="24"/>
              </w:rPr>
            </w:pPr>
          </w:p>
          <w:p w14:paraId="4E276408" w14:textId="77777777" w:rsidR="00823AFF" w:rsidRPr="005D4877" w:rsidRDefault="00823AFF" w:rsidP="00823AFF">
            <w:pPr>
              <w:spacing w:line="360" w:lineRule="auto"/>
              <w:rPr>
                <w:rFonts w:eastAsia="MS Mincho"/>
                <w:szCs w:val="24"/>
              </w:rPr>
            </w:pPr>
            <w:r>
              <w:rPr>
                <w:rFonts w:eastAsia="MS Mincho"/>
                <w:szCs w:val="24"/>
              </w:rPr>
              <w:t xml:space="preserve">3. </w:t>
            </w:r>
            <w:r w:rsidRPr="005D4877">
              <w:rPr>
                <w:rFonts w:eastAsia="MS Mincho"/>
                <w:szCs w:val="24"/>
              </w:rPr>
              <w:t>Daugėja bendruomenės iniciatyvų.</w:t>
            </w:r>
          </w:p>
          <w:p w14:paraId="58356A69" w14:textId="77777777" w:rsidR="00823AFF" w:rsidRPr="005D4877" w:rsidRDefault="00823AFF" w:rsidP="00823AFF">
            <w:pPr>
              <w:tabs>
                <w:tab w:val="left" w:pos="1650"/>
              </w:tabs>
              <w:spacing w:line="360" w:lineRule="auto"/>
              <w:rPr>
                <w:bCs/>
                <w:szCs w:val="24"/>
              </w:rPr>
            </w:pPr>
            <w:r w:rsidRPr="005D4877">
              <w:rPr>
                <w:bCs/>
                <w:szCs w:val="24"/>
              </w:rPr>
              <w:t>Tėvų iniciatyvų skaičius - ≥</w:t>
            </w:r>
            <w:r>
              <w:rPr>
                <w:bCs/>
                <w:szCs w:val="24"/>
              </w:rPr>
              <w:t xml:space="preserve"> </w:t>
            </w:r>
            <w:r w:rsidRPr="005D4877">
              <w:rPr>
                <w:bCs/>
                <w:szCs w:val="24"/>
              </w:rPr>
              <w:t>3</w:t>
            </w:r>
          </w:p>
          <w:p w14:paraId="7CD8F674" w14:textId="75C030A6" w:rsidR="006B5794" w:rsidRPr="008C45F7" w:rsidRDefault="00823AFF" w:rsidP="00847A48">
            <w:pPr>
              <w:spacing w:line="360" w:lineRule="auto"/>
              <w:rPr>
                <w:rFonts w:eastAsia="MS Mincho"/>
                <w:i/>
                <w:szCs w:val="24"/>
              </w:rPr>
            </w:pPr>
            <w:r w:rsidRPr="005D4877">
              <w:rPr>
                <w:bCs/>
                <w:szCs w:val="24"/>
              </w:rPr>
              <w:t>Mokinių</w:t>
            </w:r>
            <w:r w:rsidRPr="005D4877">
              <w:rPr>
                <w:szCs w:val="24"/>
              </w:rPr>
              <w:t xml:space="preserve"> </w:t>
            </w:r>
            <w:r w:rsidRPr="005D4877">
              <w:rPr>
                <w:bCs/>
                <w:szCs w:val="24"/>
              </w:rPr>
              <w:t>iniciatyvų skaičius</w:t>
            </w:r>
            <w:r>
              <w:rPr>
                <w:bCs/>
                <w:szCs w:val="24"/>
              </w:rPr>
              <w:t xml:space="preserve"> -</w:t>
            </w:r>
            <w:r w:rsidRPr="005D4877">
              <w:rPr>
                <w:bCs/>
                <w:szCs w:val="24"/>
              </w:rPr>
              <w:t xml:space="preserve"> ≥</w:t>
            </w:r>
            <w:r>
              <w:rPr>
                <w:bCs/>
                <w:szCs w:val="24"/>
              </w:rPr>
              <w:t xml:space="preserve"> </w:t>
            </w:r>
            <w:r w:rsidRPr="005D4877">
              <w:rPr>
                <w:bCs/>
                <w:szCs w:val="24"/>
              </w:rPr>
              <w:t>8</w:t>
            </w:r>
          </w:p>
        </w:tc>
        <w:tc>
          <w:tcPr>
            <w:tcW w:w="2268" w:type="dxa"/>
            <w:gridSpan w:val="4"/>
            <w:shd w:val="clear" w:color="auto" w:fill="auto"/>
          </w:tcPr>
          <w:p w14:paraId="1824CE8E" w14:textId="77777777" w:rsidR="006B5794" w:rsidRPr="008C45F7" w:rsidRDefault="006B5794" w:rsidP="00D47743">
            <w:pPr>
              <w:spacing w:line="360" w:lineRule="auto"/>
            </w:pPr>
          </w:p>
          <w:p w14:paraId="5714DE06" w14:textId="77777777" w:rsidR="006B5794" w:rsidRDefault="006B5794" w:rsidP="00D47743">
            <w:pPr>
              <w:spacing w:line="360" w:lineRule="auto"/>
            </w:pPr>
          </w:p>
          <w:p w14:paraId="59537800" w14:textId="77777777" w:rsidR="00B44244" w:rsidRPr="008C45F7" w:rsidRDefault="00B44244" w:rsidP="00D47743">
            <w:pPr>
              <w:spacing w:line="360" w:lineRule="auto"/>
            </w:pPr>
          </w:p>
          <w:p w14:paraId="7B26E1BB" w14:textId="47609383" w:rsidR="00823AFF" w:rsidRDefault="00823AFF" w:rsidP="00823AFF">
            <w:pPr>
              <w:spacing w:line="360" w:lineRule="auto"/>
              <w:rPr>
                <w:szCs w:val="24"/>
              </w:rPr>
            </w:pPr>
            <w:r>
              <w:t>1. 89,3 % mokinių lankė neformaliojo švietimo užsiėmimus.</w:t>
            </w:r>
          </w:p>
          <w:p w14:paraId="1DAEC17D" w14:textId="5D3983E3" w:rsidR="00823AFF" w:rsidRPr="00823AFF" w:rsidRDefault="00823AFF" w:rsidP="00823AFF">
            <w:pPr>
              <w:spacing w:line="360" w:lineRule="auto"/>
              <w:rPr>
                <w:szCs w:val="24"/>
              </w:rPr>
            </w:pPr>
            <w:r>
              <w:rPr>
                <w:szCs w:val="24"/>
              </w:rPr>
              <w:t xml:space="preserve">2. Parašyti ir įgyvendinti  4 projektai iš savivaldybės </w:t>
            </w:r>
            <w:r w:rsidRPr="00140930">
              <w:rPr>
                <w:szCs w:val="24"/>
              </w:rPr>
              <w:t xml:space="preserve">bei </w:t>
            </w:r>
            <w:r w:rsidR="00140930">
              <w:rPr>
                <w:szCs w:val="24"/>
              </w:rPr>
              <w:t xml:space="preserve">ES </w:t>
            </w:r>
            <w:r w:rsidRPr="00823AFF">
              <w:rPr>
                <w:szCs w:val="24"/>
              </w:rPr>
              <w:t>finansavimo šaltinių.</w:t>
            </w:r>
          </w:p>
          <w:p w14:paraId="47E7A902" w14:textId="77777777" w:rsidR="00847A48" w:rsidRDefault="00847A48" w:rsidP="00823AFF">
            <w:pPr>
              <w:spacing w:line="360" w:lineRule="auto"/>
              <w:rPr>
                <w:rFonts w:eastAsia="MS Mincho"/>
                <w:szCs w:val="24"/>
              </w:rPr>
            </w:pPr>
          </w:p>
          <w:p w14:paraId="5D9B23BC" w14:textId="77777777" w:rsidR="00C65EEC" w:rsidRDefault="00C65EEC" w:rsidP="00823AFF">
            <w:pPr>
              <w:spacing w:line="360" w:lineRule="auto"/>
              <w:rPr>
                <w:rFonts w:eastAsia="MS Mincho"/>
                <w:szCs w:val="24"/>
              </w:rPr>
            </w:pPr>
          </w:p>
          <w:p w14:paraId="762F60A1" w14:textId="23F6B673" w:rsidR="00823AFF" w:rsidRPr="005D4877" w:rsidRDefault="00823AFF" w:rsidP="00823AFF">
            <w:pPr>
              <w:spacing w:line="360" w:lineRule="auto"/>
              <w:rPr>
                <w:rFonts w:eastAsia="MS Mincho"/>
                <w:szCs w:val="24"/>
              </w:rPr>
            </w:pPr>
            <w:r>
              <w:rPr>
                <w:rFonts w:eastAsia="MS Mincho"/>
                <w:szCs w:val="24"/>
              </w:rPr>
              <w:t>3. Padaugėjo</w:t>
            </w:r>
            <w:r w:rsidRPr="005D4877">
              <w:rPr>
                <w:rFonts w:eastAsia="MS Mincho"/>
                <w:szCs w:val="24"/>
              </w:rPr>
              <w:t xml:space="preserve"> bendruomenės iniciatyvų.</w:t>
            </w:r>
          </w:p>
          <w:p w14:paraId="129AE8B7" w14:textId="43CFC4E3" w:rsidR="00823AFF" w:rsidRPr="005D4877" w:rsidRDefault="00823AFF" w:rsidP="00823AFF">
            <w:pPr>
              <w:tabs>
                <w:tab w:val="left" w:pos="1650"/>
              </w:tabs>
              <w:spacing w:line="360" w:lineRule="auto"/>
              <w:rPr>
                <w:bCs/>
                <w:szCs w:val="24"/>
              </w:rPr>
            </w:pPr>
            <w:r w:rsidRPr="005D4877">
              <w:rPr>
                <w:bCs/>
                <w:szCs w:val="24"/>
              </w:rPr>
              <w:t xml:space="preserve">Tėvų iniciatyvų skaičius - </w:t>
            </w:r>
            <w:r w:rsidR="008F3BE2">
              <w:rPr>
                <w:bCs/>
                <w:szCs w:val="24"/>
              </w:rPr>
              <w:t>4</w:t>
            </w:r>
          </w:p>
          <w:p w14:paraId="7CD8F675" w14:textId="21BB5AB1" w:rsidR="005F2542" w:rsidRPr="008C45F7" w:rsidRDefault="00823AFF" w:rsidP="008F3BE2">
            <w:pPr>
              <w:spacing w:line="360" w:lineRule="auto"/>
              <w:rPr>
                <w:rFonts w:eastAsia="MS Mincho"/>
                <w:i/>
                <w:szCs w:val="24"/>
              </w:rPr>
            </w:pPr>
            <w:r w:rsidRPr="005D4877">
              <w:rPr>
                <w:bCs/>
                <w:szCs w:val="24"/>
              </w:rPr>
              <w:t>Mokinių</w:t>
            </w:r>
            <w:r w:rsidRPr="005D4877">
              <w:rPr>
                <w:szCs w:val="24"/>
              </w:rPr>
              <w:t xml:space="preserve"> </w:t>
            </w:r>
            <w:r w:rsidRPr="005D4877">
              <w:rPr>
                <w:bCs/>
                <w:szCs w:val="24"/>
              </w:rPr>
              <w:t>iniciatyvų skaičius</w:t>
            </w:r>
            <w:r>
              <w:rPr>
                <w:bCs/>
                <w:szCs w:val="24"/>
              </w:rPr>
              <w:t xml:space="preserve"> -</w:t>
            </w:r>
            <w:r w:rsidRPr="005D4877">
              <w:rPr>
                <w:bCs/>
                <w:szCs w:val="24"/>
              </w:rPr>
              <w:t xml:space="preserve"> </w:t>
            </w:r>
            <w:r w:rsidR="008F3BE2">
              <w:rPr>
                <w:bCs/>
                <w:szCs w:val="24"/>
              </w:rPr>
              <w:t>7</w:t>
            </w:r>
          </w:p>
        </w:tc>
        <w:tc>
          <w:tcPr>
            <w:tcW w:w="1576" w:type="dxa"/>
            <w:shd w:val="clear" w:color="auto" w:fill="auto"/>
          </w:tcPr>
          <w:p w14:paraId="19A0F83D" w14:textId="77777777" w:rsidR="005F2542" w:rsidRPr="008C45F7" w:rsidRDefault="005F2542" w:rsidP="00D47743">
            <w:pPr>
              <w:tabs>
                <w:tab w:val="left" w:pos="1650"/>
              </w:tabs>
              <w:spacing w:line="360" w:lineRule="auto"/>
              <w:rPr>
                <w:szCs w:val="24"/>
              </w:rPr>
            </w:pPr>
          </w:p>
          <w:p w14:paraId="4F5FFC86" w14:textId="77777777" w:rsidR="005F2542" w:rsidRDefault="005F2542" w:rsidP="00D47743">
            <w:pPr>
              <w:tabs>
                <w:tab w:val="left" w:pos="1650"/>
              </w:tabs>
              <w:spacing w:line="360" w:lineRule="auto"/>
              <w:rPr>
                <w:szCs w:val="24"/>
              </w:rPr>
            </w:pPr>
          </w:p>
          <w:p w14:paraId="722F755C" w14:textId="77777777" w:rsidR="00B44244" w:rsidRPr="008C45F7" w:rsidRDefault="00B44244" w:rsidP="00D47743">
            <w:pPr>
              <w:tabs>
                <w:tab w:val="left" w:pos="1650"/>
              </w:tabs>
              <w:spacing w:line="360" w:lineRule="auto"/>
              <w:rPr>
                <w:szCs w:val="24"/>
              </w:rPr>
            </w:pPr>
          </w:p>
          <w:p w14:paraId="082B1ED5" w14:textId="77777777" w:rsidR="00823AFF" w:rsidRPr="00272228" w:rsidRDefault="00823AFF" w:rsidP="00823AFF">
            <w:pPr>
              <w:tabs>
                <w:tab w:val="left" w:pos="1650"/>
              </w:tabs>
              <w:spacing w:line="360" w:lineRule="auto"/>
              <w:rPr>
                <w:szCs w:val="24"/>
              </w:rPr>
            </w:pPr>
            <w:r>
              <w:rPr>
                <w:szCs w:val="24"/>
              </w:rPr>
              <w:t>Būrelių vadovai,</w:t>
            </w:r>
            <w:r w:rsidRPr="00272228">
              <w:rPr>
                <w:szCs w:val="24"/>
              </w:rPr>
              <w:t xml:space="preserve"> m</w:t>
            </w:r>
            <w:r>
              <w:rPr>
                <w:szCs w:val="24"/>
              </w:rPr>
              <w:t>okinių taryba, klasių auklėtojai</w:t>
            </w:r>
          </w:p>
          <w:p w14:paraId="7CD8F677" w14:textId="794A97A9" w:rsidR="008A79E9" w:rsidRPr="008C45F7" w:rsidRDefault="00823AFF" w:rsidP="00823AFF">
            <w:pPr>
              <w:spacing w:line="360" w:lineRule="auto"/>
              <w:rPr>
                <w:rFonts w:eastAsia="MS Mincho"/>
                <w:i/>
                <w:szCs w:val="24"/>
              </w:rPr>
            </w:pPr>
            <w:r w:rsidRPr="00C72558">
              <w:rPr>
                <w:szCs w:val="24"/>
              </w:rPr>
              <w:t>Mokytojai, pagalbos specialistai</w:t>
            </w:r>
          </w:p>
        </w:tc>
        <w:tc>
          <w:tcPr>
            <w:tcW w:w="1401" w:type="dxa"/>
            <w:gridSpan w:val="2"/>
          </w:tcPr>
          <w:p w14:paraId="34E324A9" w14:textId="77777777" w:rsidR="005F2542" w:rsidRDefault="005F2542" w:rsidP="00D47743">
            <w:pPr>
              <w:spacing w:line="360" w:lineRule="auto"/>
            </w:pPr>
          </w:p>
          <w:p w14:paraId="21B630B4" w14:textId="77777777" w:rsidR="00B44244" w:rsidRPr="008C45F7" w:rsidRDefault="00B44244" w:rsidP="00D47743">
            <w:pPr>
              <w:spacing w:line="360" w:lineRule="auto"/>
            </w:pPr>
          </w:p>
          <w:p w14:paraId="09023B3E" w14:textId="77777777" w:rsidR="005F2542" w:rsidRPr="008C45F7" w:rsidRDefault="005F2542" w:rsidP="00D47743">
            <w:pPr>
              <w:spacing w:line="360" w:lineRule="auto"/>
            </w:pPr>
          </w:p>
          <w:p w14:paraId="78BBC338" w14:textId="77777777" w:rsidR="006B5794" w:rsidRPr="008C45F7" w:rsidRDefault="006B5794" w:rsidP="00D47743">
            <w:pPr>
              <w:spacing w:line="360" w:lineRule="auto"/>
            </w:pPr>
            <w:r w:rsidRPr="008C45F7">
              <w:t xml:space="preserve">Visus metus </w:t>
            </w:r>
          </w:p>
          <w:p w14:paraId="0430F20F" w14:textId="77777777" w:rsidR="006B5794" w:rsidRPr="008C45F7" w:rsidRDefault="006B5794" w:rsidP="00D47743">
            <w:pPr>
              <w:spacing w:line="360" w:lineRule="auto"/>
            </w:pPr>
          </w:p>
          <w:p w14:paraId="64C2DA73" w14:textId="77777777" w:rsidR="006B5794" w:rsidRPr="008C45F7" w:rsidRDefault="006B5794" w:rsidP="00D47743">
            <w:pPr>
              <w:spacing w:line="360" w:lineRule="auto"/>
            </w:pPr>
          </w:p>
          <w:p w14:paraId="18FD36F5" w14:textId="77777777" w:rsidR="00847A48" w:rsidRDefault="00847A48" w:rsidP="00847A48">
            <w:pPr>
              <w:spacing w:line="360" w:lineRule="auto"/>
              <w:rPr>
                <w:rFonts w:eastAsia="MS Mincho"/>
                <w:szCs w:val="24"/>
              </w:rPr>
            </w:pPr>
            <w:r>
              <w:rPr>
                <w:rFonts w:eastAsia="MS Mincho"/>
                <w:szCs w:val="24"/>
              </w:rPr>
              <w:t>Pradinių klasių</w:t>
            </w:r>
          </w:p>
          <w:p w14:paraId="45321E49" w14:textId="77777777" w:rsidR="00847A48" w:rsidRDefault="00847A48" w:rsidP="00847A48">
            <w:pPr>
              <w:spacing w:line="360" w:lineRule="auto"/>
              <w:rPr>
                <w:rFonts w:eastAsia="MS Mincho"/>
                <w:szCs w:val="24"/>
              </w:rPr>
            </w:pPr>
            <w:r>
              <w:rPr>
                <w:rFonts w:eastAsia="MS Mincho"/>
                <w:szCs w:val="24"/>
              </w:rPr>
              <w:t>vasaros atostogų metu, netradicinio ugdymo dienų metu</w:t>
            </w:r>
          </w:p>
          <w:p w14:paraId="54549B55" w14:textId="77777777" w:rsidR="005F2542" w:rsidRPr="008C45F7" w:rsidRDefault="005F2542" w:rsidP="00D47743">
            <w:pPr>
              <w:spacing w:line="360" w:lineRule="auto"/>
            </w:pPr>
          </w:p>
          <w:p w14:paraId="7CD8F678" w14:textId="258F3859" w:rsidR="005F2542" w:rsidRPr="008C45F7" w:rsidRDefault="005F2542" w:rsidP="00D47743">
            <w:pPr>
              <w:spacing w:line="360" w:lineRule="auto"/>
              <w:rPr>
                <w:rFonts w:eastAsia="MS Mincho"/>
                <w:szCs w:val="24"/>
              </w:rPr>
            </w:pPr>
          </w:p>
        </w:tc>
        <w:tc>
          <w:tcPr>
            <w:tcW w:w="1276" w:type="dxa"/>
          </w:tcPr>
          <w:p w14:paraId="52CA518D" w14:textId="77777777" w:rsidR="005F2542" w:rsidRDefault="005F2542" w:rsidP="00D47743">
            <w:pPr>
              <w:spacing w:line="360" w:lineRule="auto"/>
            </w:pPr>
          </w:p>
          <w:p w14:paraId="65771A9E" w14:textId="77777777" w:rsidR="00B44244" w:rsidRPr="008C45F7" w:rsidRDefault="00B44244" w:rsidP="00D47743">
            <w:pPr>
              <w:spacing w:line="360" w:lineRule="auto"/>
            </w:pPr>
          </w:p>
          <w:p w14:paraId="36A7672A" w14:textId="77777777" w:rsidR="005F2542" w:rsidRPr="008C45F7" w:rsidRDefault="005F2542" w:rsidP="00D47743">
            <w:pPr>
              <w:spacing w:line="360" w:lineRule="auto"/>
            </w:pPr>
          </w:p>
          <w:p w14:paraId="279E66F7" w14:textId="77777777" w:rsidR="00C67044" w:rsidRPr="008C45F7" w:rsidRDefault="00C67044" w:rsidP="00C67044">
            <w:pPr>
              <w:spacing w:line="360" w:lineRule="auto"/>
            </w:pPr>
            <w:r w:rsidRPr="008C45F7">
              <w:t xml:space="preserve">Visus metus </w:t>
            </w:r>
          </w:p>
          <w:p w14:paraId="7CD8F679" w14:textId="7606FBDF" w:rsidR="006B5794" w:rsidRPr="008C45F7" w:rsidRDefault="006B5794" w:rsidP="00847A48">
            <w:pPr>
              <w:spacing w:line="360" w:lineRule="auto"/>
              <w:rPr>
                <w:rFonts w:eastAsia="MS Mincho"/>
                <w:i/>
                <w:szCs w:val="24"/>
              </w:rPr>
            </w:pPr>
          </w:p>
        </w:tc>
        <w:tc>
          <w:tcPr>
            <w:tcW w:w="1559" w:type="dxa"/>
            <w:gridSpan w:val="3"/>
          </w:tcPr>
          <w:p w14:paraId="6A560B93" w14:textId="77777777" w:rsidR="00C67044" w:rsidRDefault="00C67044" w:rsidP="006A28C1">
            <w:pPr>
              <w:spacing w:line="360" w:lineRule="auto"/>
              <w:rPr>
                <w:rFonts w:eastAsia="MS Mincho"/>
                <w:szCs w:val="24"/>
              </w:rPr>
            </w:pPr>
          </w:p>
          <w:p w14:paraId="020705C9" w14:textId="77777777" w:rsidR="00C67044" w:rsidRDefault="00C67044" w:rsidP="006A28C1">
            <w:pPr>
              <w:spacing w:line="360" w:lineRule="auto"/>
              <w:rPr>
                <w:rFonts w:eastAsia="MS Mincho"/>
                <w:szCs w:val="24"/>
              </w:rPr>
            </w:pPr>
          </w:p>
          <w:p w14:paraId="62759B67" w14:textId="77777777" w:rsidR="00C67044" w:rsidRDefault="00C67044" w:rsidP="006A28C1">
            <w:pPr>
              <w:spacing w:line="360" w:lineRule="auto"/>
              <w:rPr>
                <w:rFonts w:eastAsia="MS Mincho"/>
                <w:szCs w:val="24"/>
              </w:rPr>
            </w:pPr>
          </w:p>
          <w:p w14:paraId="23B6DA83" w14:textId="0527FE5E" w:rsidR="00C65EEC" w:rsidRDefault="00C67044" w:rsidP="006A28C1">
            <w:pPr>
              <w:spacing w:line="360" w:lineRule="auto"/>
              <w:rPr>
                <w:rFonts w:eastAsia="MS Mincho"/>
                <w:szCs w:val="24"/>
              </w:rPr>
            </w:pPr>
            <w:r>
              <w:rPr>
                <w:rFonts w:eastAsia="MS Mincho"/>
                <w:szCs w:val="24"/>
              </w:rPr>
              <w:t>NŠV skirtos lėšos,</w:t>
            </w:r>
          </w:p>
          <w:p w14:paraId="25450634" w14:textId="04F98889" w:rsidR="00B44244" w:rsidRDefault="00C67044" w:rsidP="006A28C1">
            <w:pPr>
              <w:spacing w:line="360" w:lineRule="auto"/>
              <w:rPr>
                <w:rFonts w:eastAsia="MS Mincho"/>
                <w:szCs w:val="24"/>
              </w:rPr>
            </w:pPr>
            <w:r w:rsidRPr="00457305">
              <w:rPr>
                <w:szCs w:val="24"/>
              </w:rPr>
              <w:t>Asignavimai darbuotojų darbo užmokesčiui</w:t>
            </w:r>
          </w:p>
          <w:p w14:paraId="7878CD6A" w14:textId="77777777" w:rsidR="001B4262" w:rsidRPr="008C45F7" w:rsidRDefault="001B4262" w:rsidP="00D47743">
            <w:pPr>
              <w:spacing w:line="360" w:lineRule="auto"/>
            </w:pPr>
          </w:p>
          <w:p w14:paraId="4D6D4741" w14:textId="77777777" w:rsidR="001B4262" w:rsidRPr="008C45F7" w:rsidRDefault="001B4262" w:rsidP="00D47743">
            <w:pPr>
              <w:spacing w:line="360" w:lineRule="auto"/>
            </w:pPr>
          </w:p>
          <w:p w14:paraId="74536A3E" w14:textId="77777777" w:rsidR="001B4262" w:rsidRPr="008C45F7" w:rsidRDefault="001B4262" w:rsidP="00D47743">
            <w:pPr>
              <w:spacing w:line="360" w:lineRule="auto"/>
            </w:pPr>
          </w:p>
          <w:p w14:paraId="3F1FC05D" w14:textId="77777777" w:rsidR="001B4262" w:rsidRPr="008C45F7" w:rsidRDefault="001B4262" w:rsidP="00D47743">
            <w:pPr>
              <w:spacing w:line="360" w:lineRule="auto"/>
            </w:pPr>
          </w:p>
          <w:p w14:paraId="402382BB" w14:textId="77777777" w:rsidR="001B4262" w:rsidRPr="008C45F7" w:rsidRDefault="001B4262" w:rsidP="00D47743">
            <w:pPr>
              <w:spacing w:line="360" w:lineRule="auto"/>
            </w:pPr>
          </w:p>
          <w:p w14:paraId="2D5B1CB2" w14:textId="77777777" w:rsidR="001B4262" w:rsidRPr="008C45F7" w:rsidRDefault="001B4262" w:rsidP="00D47743">
            <w:pPr>
              <w:spacing w:line="360" w:lineRule="auto"/>
            </w:pPr>
          </w:p>
          <w:p w14:paraId="1B68AD8F" w14:textId="77777777" w:rsidR="001B4262" w:rsidRPr="008C45F7" w:rsidRDefault="001B4262" w:rsidP="00D47743">
            <w:pPr>
              <w:spacing w:line="360" w:lineRule="auto"/>
            </w:pPr>
          </w:p>
          <w:p w14:paraId="19D71913" w14:textId="77777777" w:rsidR="001B4262" w:rsidRPr="008C45F7" w:rsidRDefault="001B4262" w:rsidP="00D47743">
            <w:pPr>
              <w:spacing w:line="360" w:lineRule="auto"/>
            </w:pPr>
          </w:p>
          <w:p w14:paraId="6BE9A45F" w14:textId="77777777" w:rsidR="001B4262" w:rsidRPr="008C45F7" w:rsidRDefault="001B4262" w:rsidP="00D47743">
            <w:pPr>
              <w:spacing w:line="360" w:lineRule="auto"/>
            </w:pPr>
          </w:p>
          <w:p w14:paraId="7D53D2BC" w14:textId="77777777" w:rsidR="001B4262" w:rsidRPr="008C45F7" w:rsidRDefault="001B4262" w:rsidP="00D47743">
            <w:pPr>
              <w:spacing w:line="360" w:lineRule="auto"/>
            </w:pPr>
          </w:p>
          <w:p w14:paraId="7CD8F67E" w14:textId="0471ED91" w:rsidR="008A79E9" w:rsidRPr="008C45F7" w:rsidRDefault="008A79E9" w:rsidP="00847A48">
            <w:pPr>
              <w:spacing w:line="360" w:lineRule="auto"/>
              <w:rPr>
                <w:rFonts w:eastAsia="MS Mincho"/>
                <w:i/>
                <w:szCs w:val="24"/>
              </w:rPr>
            </w:pPr>
          </w:p>
        </w:tc>
        <w:tc>
          <w:tcPr>
            <w:tcW w:w="1495" w:type="dxa"/>
          </w:tcPr>
          <w:p w14:paraId="54D79EC7" w14:textId="77777777" w:rsidR="00C67044" w:rsidRDefault="00C67044" w:rsidP="006A28C1">
            <w:pPr>
              <w:spacing w:line="360" w:lineRule="auto"/>
              <w:rPr>
                <w:rFonts w:eastAsia="MS Mincho"/>
                <w:szCs w:val="24"/>
              </w:rPr>
            </w:pPr>
          </w:p>
          <w:p w14:paraId="6EF31966" w14:textId="77777777" w:rsidR="00C67044" w:rsidRDefault="00C67044" w:rsidP="006A28C1">
            <w:pPr>
              <w:spacing w:line="360" w:lineRule="auto"/>
              <w:rPr>
                <w:rFonts w:eastAsia="MS Mincho"/>
                <w:szCs w:val="24"/>
              </w:rPr>
            </w:pPr>
          </w:p>
          <w:p w14:paraId="7F22477A" w14:textId="77777777" w:rsidR="00C67044" w:rsidRDefault="00C67044" w:rsidP="006A28C1">
            <w:pPr>
              <w:spacing w:line="360" w:lineRule="auto"/>
              <w:rPr>
                <w:rFonts w:eastAsia="MS Mincho"/>
                <w:szCs w:val="24"/>
              </w:rPr>
            </w:pPr>
          </w:p>
          <w:p w14:paraId="38E986B1" w14:textId="712074A6" w:rsidR="00C65EEC" w:rsidRDefault="00C67044" w:rsidP="006A28C1">
            <w:pPr>
              <w:spacing w:line="360" w:lineRule="auto"/>
              <w:rPr>
                <w:rFonts w:eastAsia="MS Mincho"/>
                <w:szCs w:val="24"/>
              </w:rPr>
            </w:pPr>
            <w:r>
              <w:rPr>
                <w:rFonts w:eastAsia="MS Mincho"/>
                <w:szCs w:val="24"/>
              </w:rPr>
              <w:t>NŠV skirtos lėšos,</w:t>
            </w:r>
          </w:p>
          <w:p w14:paraId="640BB475" w14:textId="02C9B0B7" w:rsidR="00B44244" w:rsidRDefault="00C67044" w:rsidP="006A28C1">
            <w:pPr>
              <w:spacing w:line="360" w:lineRule="auto"/>
              <w:rPr>
                <w:rFonts w:eastAsia="MS Mincho"/>
                <w:szCs w:val="24"/>
              </w:rPr>
            </w:pPr>
            <w:r w:rsidRPr="00457305">
              <w:rPr>
                <w:szCs w:val="24"/>
              </w:rPr>
              <w:t>Asignavimai darbuotojų darbo užmokesčiui</w:t>
            </w:r>
          </w:p>
          <w:p w14:paraId="7CD8F683" w14:textId="77777777" w:rsidR="008A79E9" w:rsidRPr="008C45F7" w:rsidRDefault="008A79E9" w:rsidP="00C67044">
            <w:pPr>
              <w:spacing w:line="360" w:lineRule="auto"/>
              <w:rPr>
                <w:rFonts w:eastAsia="MS Mincho"/>
                <w:i/>
                <w:szCs w:val="24"/>
              </w:rPr>
            </w:pPr>
          </w:p>
        </w:tc>
      </w:tr>
      <w:tr w:rsidR="00C67044" w:rsidRPr="008C45F7" w14:paraId="7CD8F6AA" w14:textId="77777777" w:rsidTr="00C65EEC">
        <w:trPr>
          <w:trHeight w:val="608"/>
        </w:trPr>
        <w:tc>
          <w:tcPr>
            <w:tcW w:w="757" w:type="dxa"/>
            <w:shd w:val="clear" w:color="auto" w:fill="auto"/>
          </w:tcPr>
          <w:p w14:paraId="7CD8F685" w14:textId="28381674" w:rsidR="00C67044" w:rsidRPr="008C45F7" w:rsidRDefault="00C67044" w:rsidP="00D47743">
            <w:pPr>
              <w:rPr>
                <w:rFonts w:eastAsia="MS Mincho"/>
                <w:szCs w:val="24"/>
              </w:rPr>
            </w:pPr>
            <w:r w:rsidRPr="008C45F7">
              <w:rPr>
                <w:rFonts w:eastAsia="MS Mincho"/>
                <w:szCs w:val="24"/>
              </w:rPr>
              <w:t>1.1.3.</w:t>
            </w:r>
          </w:p>
        </w:tc>
        <w:tc>
          <w:tcPr>
            <w:tcW w:w="2391" w:type="dxa"/>
            <w:shd w:val="clear" w:color="auto" w:fill="auto"/>
          </w:tcPr>
          <w:p w14:paraId="53F8EB0E" w14:textId="77777777" w:rsidR="00C67044" w:rsidRPr="00B44244" w:rsidRDefault="00C67044" w:rsidP="00847A48">
            <w:pPr>
              <w:spacing w:line="360" w:lineRule="auto"/>
              <w:rPr>
                <w:rFonts w:eastAsia="MS Mincho"/>
                <w:b/>
                <w:szCs w:val="24"/>
              </w:rPr>
            </w:pPr>
            <w:r w:rsidRPr="00B44244">
              <w:rPr>
                <w:rFonts w:eastAsia="MS Mincho"/>
                <w:b/>
                <w:szCs w:val="24"/>
              </w:rPr>
              <w:t>Mokinių tarybos iniciatyvos siekiant gimnazijos pažangos.</w:t>
            </w:r>
          </w:p>
          <w:p w14:paraId="0F5E6C4E" w14:textId="77777777" w:rsidR="00C67044" w:rsidRDefault="00C67044" w:rsidP="00847A48">
            <w:pPr>
              <w:spacing w:line="360" w:lineRule="auto"/>
              <w:rPr>
                <w:rFonts w:eastAsia="MS Mincho"/>
                <w:szCs w:val="24"/>
              </w:rPr>
            </w:pPr>
            <w:r>
              <w:rPr>
                <w:rFonts w:eastAsia="MS Mincho"/>
                <w:szCs w:val="24"/>
              </w:rPr>
              <w:t xml:space="preserve">1. </w:t>
            </w:r>
            <w:r w:rsidRPr="00015AF4">
              <w:rPr>
                <w:rFonts w:eastAsia="MS Mincho"/>
                <w:szCs w:val="24"/>
              </w:rPr>
              <w:t>Organizuoti</w:t>
            </w:r>
            <w:r>
              <w:rPr>
                <w:rFonts w:eastAsia="MS Mincho"/>
                <w:szCs w:val="24"/>
              </w:rPr>
              <w:t xml:space="preserve"> </w:t>
            </w:r>
            <w:r w:rsidRPr="00015AF4">
              <w:rPr>
                <w:rFonts w:eastAsia="MS Mincho"/>
                <w:szCs w:val="24"/>
              </w:rPr>
              <w:t xml:space="preserve">  </w:t>
            </w:r>
            <w:r>
              <w:rPr>
                <w:rFonts w:eastAsia="MS Mincho"/>
                <w:szCs w:val="24"/>
              </w:rPr>
              <w:t xml:space="preserve">teminius edukacinius </w:t>
            </w:r>
            <w:r w:rsidRPr="00015AF4">
              <w:rPr>
                <w:rFonts w:eastAsia="MS Mincho"/>
                <w:szCs w:val="24"/>
              </w:rPr>
              <w:t>poilsio vakar</w:t>
            </w:r>
            <w:r>
              <w:rPr>
                <w:rFonts w:eastAsia="MS Mincho"/>
                <w:szCs w:val="24"/>
              </w:rPr>
              <w:t>us.</w:t>
            </w:r>
          </w:p>
          <w:p w14:paraId="2AE0054B" w14:textId="77777777" w:rsidR="00C67044" w:rsidRDefault="00C67044" w:rsidP="00847A48">
            <w:pPr>
              <w:spacing w:line="360" w:lineRule="auto"/>
              <w:rPr>
                <w:rFonts w:eastAsia="MS Mincho"/>
                <w:szCs w:val="24"/>
              </w:rPr>
            </w:pPr>
          </w:p>
          <w:p w14:paraId="7CD8F687" w14:textId="346D953F" w:rsidR="00C67044" w:rsidRPr="008C45F7" w:rsidRDefault="00C67044" w:rsidP="00847A48">
            <w:pPr>
              <w:spacing w:line="360" w:lineRule="auto"/>
              <w:rPr>
                <w:rFonts w:eastAsia="MS Mincho"/>
                <w:i/>
                <w:szCs w:val="24"/>
              </w:rPr>
            </w:pPr>
            <w:r>
              <w:rPr>
                <w:rFonts w:eastAsia="MS Mincho"/>
                <w:szCs w:val="24"/>
              </w:rPr>
              <w:t>2. Mokinių tarybos organizuojami pasitarimai su  klasių seniūnais mokinių ugdymosi gerinimo klausimais.</w:t>
            </w:r>
          </w:p>
        </w:tc>
        <w:tc>
          <w:tcPr>
            <w:tcW w:w="2063" w:type="dxa"/>
            <w:shd w:val="clear" w:color="auto" w:fill="auto"/>
          </w:tcPr>
          <w:p w14:paraId="1A2D3947" w14:textId="77777777" w:rsidR="00C67044" w:rsidRPr="008C45F7" w:rsidRDefault="00C67044" w:rsidP="00D47743">
            <w:pPr>
              <w:spacing w:line="360" w:lineRule="auto"/>
            </w:pPr>
          </w:p>
          <w:p w14:paraId="53FB1183" w14:textId="77777777" w:rsidR="00C67044" w:rsidRPr="008C45F7" w:rsidRDefault="00C67044" w:rsidP="00D47743">
            <w:pPr>
              <w:spacing w:line="360" w:lineRule="auto"/>
            </w:pPr>
          </w:p>
          <w:p w14:paraId="61DBBBAF" w14:textId="77777777" w:rsidR="00C67044" w:rsidRPr="008C45F7" w:rsidRDefault="00C67044" w:rsidP="00D47743">
            <w:pPr>
              <w:spacing w:line="360" w:lineRule="auto"/>
            </w:pPr>
          </w:p>
          <w:p w14:paraId="474937AC" w14:textId="744818E5" w:rsidR="00C67044" w:rsidRDefault="00C67044" w:rsidP="00847A48">
            <w:pPr>
              <w:spacing w:line="360" w:lineRule="auto"/>
              <w:rPr>
                <w:rFonts w:eastAsia="MS Mincho"/>
                <w:szCs w:val="24"/>
              </w:rPr>
            </w:pPr>
            <w:r>
              <w:rPr>
                <w:rFonts w:eastAsia="MS Mincho"/>
                <w:szCs w:val="24"/>
              </w:rPr>
              <w:t>Organizuoti 3</w:t>
            </w:r>
            <w:r w:rsidRPr="00015AF4">
              <w:rPr>
                <w:rFonts w:eastAsia="MS Mincho"/>
                <w:szCs w:val="24"/>
              </w:rPr>
              <w:t xml:space="preserve"> </w:t>
            </w:r>
            <w:r>
              <w:rPr>
                <w:rFonts w:eastAsia="MS Mincho"/>
                <w:szCs w:val="24"/>
              </w:rPr>
              <w:t xml:space="preserve">teminius - edukacinius </w:t>
            </w:r>
            <w:r w:rsidRPr="00015AF4">
              <w:rPr>
                <w:rFonts w:eastAsia="MS Mincho"/>
                <w:szCs w:val="24"/>
              </w:rPr>
              <w:t>poilsio vakar</w:t>
            </w:r>
            <w:r>
              <w:rPr>
                <w:rFonts w:eastAsia="MS Mincho"/>
                <w:szCs w:val="24"/>
              </w:rPr>
              <w:t>us.</w:t>
            </w:r>
          </w:p>
          <w:p w14:paraId="7CD8F68F" w14:textId="409CEBFC" w:rsidR="00C67044" w:rsidRPr="008C45F7" w:rsidRDefault="00C67044" w:rsidP="00847A48">
            <w:pPr>
              <w:spacing w:line="360" w:lineRule="auto"/>
              <w:rPr>
                <w:rFonts w:eastAsia="MS Mincho"/>
                <w:i/>
                <w:szCs w:val="24"/>
              </w:rPr>
            </w:pPr>
            <w:r>
              <w:rPr>
                <w:rFonts w:eastAsia="MS Mincho"/>
                <w:szCs w:val="24"/>
              </w:rPr>
              <w:t>1 kartą per mėnesį vyksta pokalbiai apie mokymosi pasiekimus.</w:t>
            </w:r>
          </w:p>
        </w:tc>
        <w:tc>
          <w:tcPr>
            <w:tcW w:w="2268" w:type="dxa"/>
            <w:gridSpan w:val="4"/>
            <w:shd w:val="clear" w:color="auto" w:fill="auto"/>
          </w:tcPr>
          <w:p w14:paraId="5B674F24" w14:textId="77777777" w:rsidR="00C67044" w:rsidRPr="008C45F7" w:rsidRDefault="00C67044" w:rsidP="00D47743">
            <w:pPr>
              <w:spacing w:line="360" w:lineRule="auto"/>
              <w:rPr>
                <w:rFonts w:eastAsia="MS Mincho"/>
                <w:szCs w:val="24"/>
              </w:rPr>
            </w:pPr>
          </w:p>
          <w:p w14:paraId="21A54856" w14:textId="77777777" w:rsidR="00C67044" w:rsidRPr="008C45F7" w:rsidRDefault="00C67044" w:rsidP="00D47743">
            <w:pPr>
              <w:spacing w:line="360" w:lineRule="auto"/>
              <w:rPr>
                <w:rFonts w:eastAsia="MS Mincho"/>
                <w:szCs w:val="24"/>
              </w:rPr>
            </w:pPr>
          </w:p>
          <w:p w14:paraId="5CD4D5CB" w14:textId="77777777" w:rsidR="00C67044" w:rsidRPr="008C45F7" w:rsidRDefault="00C67044" w:rsidP="00D47743">
            <w:pPr>
              <w:spacing w:line="360" w:lineRule="auto"/>
              <w:rPr>
                <w:rFonts w:eastAsia="MS Mincho"/>
                <w:szCs w:val="24"/>
              </w:rPr>
            </w:pPr>
          </w:p>
          <w:p w14:paraId="5F15EB00" w14:textId="3C80CA25" w:rsidR="00C67044" w:rsidRDefault="00C67044" w:rsidP="00847A48">
            <w:pPr>
              <w:spacing w:line="360" w:lineRule="auto"/>
              <w:rPr>
                <w:rFonts w:eastAsia="MS Mincho"/>
                <w:szCs w:val="24"/>
              </w:rPr>
            </w:pPr>
            <w:r>
              <w:rPr>
                <w:rFonts w:eastAsia="MS Mincho"/>
                <w:szCs w:val="24"/>
              </w:rPr>
              <w:t xml:space="preserve">Suorganizuoti </w:t>
            </w:r>
            <w:r w:rsidR="003F4E3B">
              <w:rPr>
                <w:rFonts w:eastAsia="MS Mincho"/>
                <w:szCs w:val="24"/>
              </w:rPr>
              <w:t xml:space="preserve">5 </w:t>
            </w:r>
            <w:r>
              <w:rPr>
                <w:rFonts w:eastAsia="MS Mincho"/>
                <w:szCs w:val="24"/>
              </w:rPr>
              <w:t xml:space="preserve">teminiai - edukaciniai </w:t>
            </w:r>
            <w:r w:rsidRPr="00015AF4">
              <w:rPr>
                <w:rFonts w:eastAsia="MS Mincho"/>
                <w:szCs w:val="24"/>
              </w:rPr>
              <w:t>poilsio vakar</w:t>
            </w:r>
            <w:r>
              <w:rPr>
                <w:rFonts w:eastAsia="MS Mincho"/>
                <w:szCs w:val="24"/>
              </w:rPr>
              <w:t>ai</w:t>
            </w:r>
            <w:r w:rsidR="008F3BE2">
              <w:rPr>
                <w:rFonts w:eastAsia="MS Mincho"/>
                <w:szCs w:val="24"/>
              </w:rPr>
              <w:t>/popietės</w:t>
            </w:r>
            <w:r>
              <w:rPr>
                <w:rFonts w:eastAsia="MS Mincho"/>
                <w:szCs w:val="24"/>
              </w:rPr>
              <w:t>.</w:t>
            </w:r>
            <w:r w:rsidRPr="00015AF4">
              <w:rPr>
                <w:rFonts w:eastAsia="MS Mincho"/>
                <w:szCs w:val="24"/>
              </w:rPr>
              <w:t xml:space="preserve"> </w:t>
            </w:r>
          </w:p>
          <w:p w14:paraId="7CD8F695" w14:textId="7122C767" w:rsidR="00C67044" w:rsidRPr="008C45F7" w:rsidRDefault="00C67044" w:rsidP="008F3BE2">
            <w:pPr>
              <w:spacing w:line="360" w:lineRule="auto"/>
              <w:rPr>
                <w:rFonts w:eastAsia="MS Mincho"/>
                <w:i/>
                <w:szCs w:val="24"/>
              </w:rPr>
            </w:pPr>
            <w:r>
              <w:rPr>
                <w:rFonts w:eastAsia="MS Mincho"/>
                <w:szCs w:val="24"/>
              </w:rPr>
              <w:t xml:space="preserve">Įvyko </w:t>
            </w:r>
            <w:r w:rsidR="008F3BE2">
              <w:rPr>
                <w:rFonts w:eastAsia="MS Mincho"/>
                <w:szCs w:val="24"/>
              </w:rPr>
              <w:t>6</w:t>
            </w:r>
            <w:r>
              <w:rPr>
                <w:rFonts w:eastAsia="MS Mincho"/>
                <w:szCs w:val="24"/>
              </w:rPr>
              <w:t xml:space="preserve"> pokalbiai apie mokymosi pasiekimus.</w:t>
            </w:r>
          </w:p>
        </w:tc>
        <w:tc>
          <w:tcPr>
            <w:tcW w:w="1576" w:type="dxa"/>
            <w:shd w:val="clear" w:color="auto" w:fill="auto"/>
          </w:tcPr>
          <w:p w14:paraId="04D24777" w14:textId="77777777" w:rsidR="00C67044" w:rsidRPr="008C45F7" w:rsidRDefault="00C67044" w:rsidP="00D47743">
            <w:pPr>
              <w:spacing w:line="360" w:lineRule="auto"/>
            </w:pPr>
          </w:p>
          <w:p w14:paraId="120C63E5" w14:textId="77777777" w:rsidR="00C67044" w:rsidRPr="008C45F7" w:rsidRDefault="00C67044" w:rsidP="00D47743">
            <w:pPr>
              <w:spacing w:line="360" w:lineRule="auto"/>
            </w:pPr>
          </w:p>
          <w:p w14:paraId="0060FC7F" w14:textId="77777777" w:rsidR="00C67044" w:rsidRPr="008C45F7" w:rsidRDefault="00C67044" w:rsidP="00D47743">
            <w:pPr>
              <w:spacing w:line="360" w:lineRule="auto"/>
            </w:pPr>
          </w:p>
          <w:p w14:paraId="724EB615" w14:textId="77777777" w:rsidR="00C67044" w:rsidRDefault="00C67044" w:rsidP="00847A48">
            <w:pPr>
              <w:tabs>
                <w:tab w:val="left" w:pos="1650"/>
              </w:tabs>
              <w:spacing w:line="360" w:lineRule="auto"/>
              <w:rPr>
                <w:szCs w:val="24"/>
              </w:rPr>
            </w:pPr>
            <w:r w:rsidRPr="00272228">
              <w:rPr>
                <w:szCs w:val="24"/>
              </w:rPr>
              <w:t>M</w:t>
            </w:r>
            <w:r>
              <w:rPr>
                <w:szCs w:val="24"/>
              </w:rPr>
              <w:t>okinių  taryba, klasių auklėtojai, mokytojai</w:t>
            </w:r>
          </w:p>
          <w:p w14:paraId="3DF2AD3F" w14:textId="77777777" w:rsidR="00C67044" w:rsidRDefault="00C67044" w:rsidP="00847A48">
            <w:pPr>
              <w:spacing w:line="360" w:lineRule="auto"/>
              <w:rPr>
                <w:szCs w:val="24"/>
              </w:rPr>
            </w:pPr>
            <w:r w:rsidRPr="00272228">
              <w:rPr>
                <w:szCs w:val="24"/>
              </w:rPr>
              <w:t>M</w:t>
            </w:r>
            <w:r>
              <w:rPr>
                <w:szCs w:val="24"/>
              </w:rPr>
              <w:t xml:space="preserve">okinių  taryba, </w:t>
            </w:r>
          </w:p>
          <w:p w14:paraId="7CD8F698" w14:textId="21ED2347" w:rsidR="00C67044" w:rsidRPr="008C45F7" w:rsidRDefault="00C67044" w:rsidP="00847A48">
            <w:pPr>
              <w:spacing w:line="360" w:lineRule="auto"/>
              <w:rPr>
                <w:rFonts w:eastAsia="MS Mincho"/>
                <w:i/>
                <w:szCs w:val="24"/>
              </w:rPr>
            </w:pPr>
            <w:r>
              <w:rPr>
                <w:rFonts w:eastAsia="MS Mincho"/>
                <w:szCs w:val="24"/>
              </w:rPr>
              <w:t>klasių seniūnai</w:t>
            </w:r>
          </w:p>
        </w:tc>
        <w:tc>
          <w:tcPr>
            <w:tcW w:w="1401" w:type="dxa"/>
            <w:gridSpan w:val="2"/>
          </w:tcPr>
          <w:p w14:paraId="04FEE198" w14:textId="77777777" w:rsidR="00C67044" w:rsidRPr="008C45F7" w:rsidRDefault="00C67044" w:rsidP="00847A48">
            <w:pPr>
              <w:spacing w:line="360" w:lineRule="auto"/>
            </w:pPr>
          </w:p>
          <w:p w14:paraId="41212BDB" w14:textId="77777777" w:rsidR="00C67044" w:rsidRPr="008C45F7" w:rsidRDefault="00C67044" w:rsidP="00847A48">
            <w:pPr>
              <w:spacing w:line="360" w:lineRule="auto"/>
            </w:pPr>
          </w:p>
          <w:p w14:paraId="776056E7" w14:textId="77777777" w:rsidR="00C67044" w:rsidRPr="008C45F7" w:rsidRDefault="00C67044" w:rsidP="00847A48">
            <w:pPr>
              <w:spacing w:line="360" w:lineRule="auto"/>
            </w:pPr>
          </w:p>
          <w:p w14:paraId="73766BA4" w14:textId="77777777" w:rsidR="00C67044" w:rsidRPr="00272228" w:rsidRDefault="00C67044" w:rsidP="00847A48">
            <w:pPr>
              <w:spacing w:line="360" w:lineRule="auto"/>
              <w:rPr>
                <w:rFonts w:eastAsia="MS Mincho"/>
                <w:szCs w:val="24"/>
              </w:rPr>
            </w:pPr>
            <w:r>
              <w:rPr>
                <w:rFonts w:eastAsia="MS Mincho"/>
                <w:szCs w:val="24"/>
              </w:rPr>
              <w:t>Per mokslo</w:t>
            </w:r>
            <w:r w:rsidRPr="00272228">
              <w:rPr>
                <w:rFonts w:eastAsia="MS Mincho"/>
                <w:szCs w:val="24"/>
              </w:rPr>
              <w:t xml:space="preserve"> metus</w:t>
            </w:r>
          </w:p>
          <w:p w14:paraId="210C6A17" w14:textId="77777777" w:rsidR="00C67044" w:rsidRDefault="00C67044" w:rsidP="00847A48">
            <w:pPr>
              <w:spacing w:line="360" w:lineRule="auto"/>
              <w:rPr>
                <w:rFonts w:eastAsia="MS Mincho"/>
                <w:szCs w:val="24"/>
              </w:rPr>
            </w:pPr>
          </w:p>
          <w:p w14:paraId="744EC367" w14:textId="77777777" w:rsidR="00C67044" w:rsidRDefault="00C67044" w:rsidP="00847A48">
            <w:pPr>
              <w:spacing w:line="360" w:lineRule="auto"/>
              <w:rPr>
                <w:rFonts w:eastAsia="MS Mincho"/>
                <w:szCs w:val="24"/>
              </w:rPr>
            </w:pPr>
          </w:p>
          <w:p w14:paraId="7CD8F6A3" w14:textId="0CAB3876" w:rsidR="00C67044" w:rsidRPr="008C45F7" w:rsidRDefault="00C67044" w:rsidP="00847A48">
            <w:pPr>
              <w:spacing w:line="360" w:lineRule="auto"/>
              <w:rPr>
                <w:rFonts w:eastAsia="MS Mincho"/>
                <w:i/>
                <w:szCs w:val="24"/>
              </w:rPr>
            </w:pPr>
            <w:r>
              <w:rPr>
                <w:rFonts w:eastAsia="MS Mincho"/>
                <w:szCs w:val="24"/>
              </w:rPr>
              <w:t>Paskutinį mėnesio antradienį</w:t>
            </w:r>
          </w:p>
        </w:tc>
        <w:tc>
          <w:tcPr>
            <w:tcW w:w="1276" w:type="dxa"/>
          </w:tcPr>
          <w:p w14:paraId="6A3066EF" w14:textId="77777777" w:rsidR="00C67044" w:rsidRPr="008C45F7" w:rsidRDefault="00C67044" w:rsidP="00F763F5">
            <w:pPr>
              <w:spacing w:line="360" w:lineRule="auto"/>
            </w:pPr>
          </w:p>
          <w:p w14:paraId="5DE9D848" w14:textId="77777777" w:rsidR="00C67044" w:rsidRPr="008C45F7" w:rsidRDefault="00C67044" w:rsidP="00F763F5">
            <w:pPr>
              <w:spacing w:line="360" w:lineRule="auto"/>
            </w:pPr>
          </w:p>
          <w:p w14:paraId="6F1B2CDA" w14:textId="77777777" w:rsidR="00C67044" w:rsidRPr="008C45F7" w:rsidRDefault="00C67044" w:rsidP="00F763F5">
            <w:pPr>
              <w:spacing w:line="360" w:lineRule="auto"/>
            </w:pPr>
          </w:p>
          <w:p w14:paraId="00949A37" w14:textId="77777777" w:rsidR="00C67044" w:rsidRPr="00272228" w:rsidRDefault="00C67044" w:rsidP="00F763F5">
            <w:pPr>
              <w:spacing w:line="360" w:lineRule="auto"/>
              <w:rPr>
                <w:rFonts w:eastAsia="MS Mincho"/>
                <w:szCs w:val="24"/>
              </w:rPr>
            </w:pPr>
            <w:r>
              <w:rPr>
                <w:rFonts w:eastAsia="MS Mincho"/>
                <w:szCs w:val="24"/>
              </w:rPr>
              <w:t>Per mokslo</w:t>
            </w:r>
            <w:r w:rsidRPr="00272228">
              <w:rPr>
                <w:rFonts w:eastAsia="MS Mincho"/>
                <w:szCs w:val="24"/>
              </w:rPr>
              <w:t xml:space="preserve"> metus</w:t>
            </w:r>
          </w:p>
          <w:p w14:paraId="5FECDC90" w14:textId="77777777" w:rsidR="00C67044" w:rsidRDefault="00C67044" w:rsidP="00F763F5">
            <w:pPr>
              <w:spacing w:line="360" w:lineRule="auto"/>
              <w:rPr>
                <w:rFonts w:eastAsia="MS Mincho"/>
                <w:szCs w:val="24"/>
              </w:rPr>
            </w:pPr>
          </w:p>
          <w:p w14:paraId="7CD8F6A4" w14:textId="66BD8242" w:rsidR="00C67044" w:rsidRPr="008C45F7" w:rsidRDefault="00C67044" w:rsidP="00D47743">
            <w:pPr>
              <w:spacing w:line="360" w:lineRule="auto"/>
              <w:rPr>
                <w:rFonts w:eastAsia="MS Mincho"/>
                <w:i/>
                <w:szCs w:val="24"/>
              </w:rPr>
            </w:pPr>
            <w:r>
              <w:rPr>
                <w:rFonts w:eastAsia="MS Mincho"/>
                <w:szCs w:val="24"/>
              </w:rPr>
              <w:t>Paskutinį mėnesio antradienį</w:t>
            </w:r>
          </w:p>
        </w:tc>
        <w:tc>
          <w:tcPr>
            <w:tcW w:w="1559" w:type="dxa"/>
            <w:gridSpan w:val="3"/>
          </w:tcPr>
          <w:p w14:paraId="7CD8F6A6" w14:textId="02E0EBB9" w:rsidR="00C67044" w:rsidRPr="008C45F7" w:rsidRDefault="00C67044" w:rsidP="00D47743">
            <w:pPr>
              <w:spacing w:line="360" w:lineRule="auto"/>
              <w:rPr>
                <w:rFonts w:eastAsia="MS Mincho"/>
                <w:i/>
                <w:szCs w:val="24"/>
              </w:rPr>
            </w:pPr>
          </w:p>
        </w:tc>
        <w:tc>
          <w:tcPr>
            <w:tcW w:w="1495" w:type="dxa"/>
          </w:tcPr>
          <w:p w14:paraId="7CD8F6A9" w14:textId="77777777" w:rsidR="00C67044" w:rsidRPr="008C45F7" w:rsidRDefault="00C67044" w:rsidP="00D47743">
            <w:pPr>
              <w:spacing w:line="360" w:lineRule="auto"/>
              <w:rPr>
                <w:rFonts w:eastAsia="MS Mincho"/>
                <w:i/>
                <w:szCs w:val="24"/>
              </w:rPr>
            </w:pPr>
          </w:p>
        </w:tc>
      </w:tr>
      <w:tr w:rsidR="00701B83" w:rsidRPr="008C45F7" w14:paraId="7CD8F6C3" w14:textId="77777777" w:rsidTr="00C65EEC">
        <w:trPr>
          <w:trHeight w:val="608"/>
        </w:trPr>
        <w:tc>
          <w:tcPr>
            <w:tcW w:w="757" w:type="dxa"/>
            <w:shd w:val="clear" w:color="auto" w:fill="auto"/>
          </w:tcPr>
          <w:p w14:paraId="7CD8F6AB" w14:textId="78AAC5E1" w:rsidR="008A79E9" w:rsidRPr="008C45F7" w:rsidRDefault="008A79E9" w:rsidP="003F4E3B">
            <w:pPr>
              <w:spacing w:line="360" w:lineRule="auto"/>
              <w:rPr>
                <w:rFonts w:eastAsia="MS Mincho"/>
                <w:szCs w:val="24"/>
              </w:rPr>
            </w:pPr>
            <w:r w:rsidRPr="008C45F7">
              <w:rPr>
                <w:rFonts w:eastAsia="MS Mincho"/>
                <w:szCs w:val="24"/>
              </w:rPr>
              <w:t>1.1.4.</w:t>
            </w:r>
          </w:p>
        </w:tc>
        <w:tc>
          <w:tcPr>
            <w:tcW w:w="2391" w:type="dxa"/>
            <w:shd w:val="clear" w:color="auto" w:fill="auto"/>
          </w:tcPr>
          <w:p w14:paraId="50C6A42D" w14:textId="77777777" w:rsidR="00F43EAB" w:rsidRPr="00B44244" w:rsidRDefault="00F43EAB" w:rsidP="003F4E3B">
            <w:pPr>
              <w:spacing w:line="360" w:lineRule="auto"/>
              <w:rPr>
                <w:rFonts w:eastAsia="MS Mincho"/>
                <w:b/>
                <w:szCs w:val="24"/>
              </w:rPr>
            </w:pPr>
            <w:r w:rsidRPr="00B44244">
              <w:rPr>
                <w:rFonts w:eastAsia="MS Mincho"/>
                <w:b/>
                <w:szCs w:val="24"/>
              </w:rPr>
              <w:t>Savanoriškos veiklos aktyvinimas.</w:t>
            </w:r>
          </w:p>
          <w:p w14:paraId="6F952F1B" w14:textId="77777777" w:rsidR="00F43EAB" w:rsidRDefault="00F43EAB" w:rsidP="003F4E3B">
            <w:pPr>
              <w:spacing w:line="360" w:lineRule="auto"/>
              <w:rPr>
                <w:rFonts w:eastAsia="MS Mincho"/>
                <w:szCs w:val="24"/>
              </w:rPr>
            </w:pPr>
            <w:r>
              <w:rPr>
                <w:rFonts w:eastAsia="MS Mincho"/>
                <w:szCs w:val="24"/>
              </w:rPr>
              <w:t xml:space="preserve"> 1. Mokymosi pagalba „mokinys – mokiniui“.</w:t>
            </w:r>
          </w:p>
          <w:p w14:paraId="39F544A3" w14:textId="77777777" w:rsidR="007A2F55" w:rsidRDefault="007A2F55" w:rsidP="003F4E3B">
            <w:pPr>
              <w:spacing w:line="360" w:lineRule="auto"/>
              <w:rPr>
                <w:rFonts w:eastAsia="MS Mincho"/>
                <w:szCs w:val="24"/>
              </w:rPr>
            </w:pPr>
          </w:p>
          <w:p w14:paraId="7CD8F6AD" w14:textId="685C3726" w:rsidR="008A79E9" w:rsidRPr="008C45F7" w:rsidRDefault="00F43EAB" w:rsidP="003F4E3B">
            <w:pPr>
              <w:spacing w:line="360" w:lineRule="auto"/>
              <w:rPr>
                <w:rFonts w:eastAsia="MS Mincho"/>
                <w:i/>
                <w:szCs w:val="24"/>
              </w:rPr>
            </w:pPr>
            <w:r>
              <w:rPr>
                <w:rFonts w:eastAsia="MS Mincho"/>
                <w:szCs w:val="24"/>
              </w:rPr>
              <w:t>2. Organizuoti  Gerumo akcijas.</w:t>
            </w:r>
          </w:p>
        </w:tc>
        <w:tc>
          <w:tcPr>
            <w:tcW w:w="2063" w:type="dxa"/>
            <w:shd w:val="clear" w:color="auto" w:fill="auto"/>
          </w:tcPr>
          <w:p w14:paraId="6228ED47" w14:textId="77777777" w:rsidR="001B4262" w:rsidRPr="008C45F7" w:rsidRDefault="001B4262" w:rsidP="003F4E3B">
            <w:pPr>
              <w:spacing w:line="360" w:lineRule="auto"/>
            </w:pPr>
          </w:p>
          <w:p w14:paraId="4C3864FD" w14:textId="77777777" w:rsidR="001B4262" w:rsidRPr="008C45F7" w:rsidRDefault="001B4262" w:rsidP="003F4E3B">
            <w:pPr>
              <w:spacing w:line="360" w:lineRule="auto"/>
            </w:pPr>
          </w:p>
          <w:p w14:paraId="0E1EFE29" w14:textId="77777777" w:rsidR="007A2F55" w:rsidRDefault="007A2F55" w:rsidP="003F4E3B">
            <w:pPr>
              <w:spacing w:line="360" w:lineRule="auto"/>
              <w:rPr>
                <w:szCs w:val="24"/>
              </w:rPr>
            </w:pPr>
            <w:r>
              <w:rPr>
                <w:szCs w:val="24"/>
              </w:rPr>
              <w:t xml:space="preserve">1. Gimnazijos metinis pažangumas – 99,1 %. </w:t>
            </w:r>
          </w:p>
          <w:p w14:paraId="7CD8F6B1" w14:textId="613614C4" w:rsidR="008A79E9" w:rsidRPr="008C45F7" w:rsidRDefault="007A2F55" w:rsidP="003F4E3B">
            <w:pPr>
              <w:spacing w:line="360" w:lineRule="auto"/>
              <w:rPr>
                <w:rFonts w:eastAsia="MS Mincho"/>
                <w:i/>
                <w:szCs w:val="24"/>
              </w:rPr>
            </w:pPr>
            <w:r>
              <w:rPr>
                <w:rFonts w:eastAsia="MS Mincho"/>
                <w:szCs w:val="24"/>
              </w:rPr>
              <w:t>Suorganizuot</w:t>
            </w:r>
            <w:r w:rsidR="00C65EEC">
              <w:rPr>
                <w:rFonts w:eastAsia="MS Mincho"/>
                <w:szCs w:val="24"/>
              </w:rPr>
              <w:t>i</w:t>
            </w:r>
            <w:r>
              <w:rPr>
                <w:rFonts w:eastAsia="MS Mincho"/>
                <w:szCs w:val="24"/>
              </w:rPr>
              <w:t xml:space="preserve"> 2 Gerumo akcijas.</w:t>
            </w:r>
          </w:p>
        </w:tc>
        <w:tc>
          <w:tcPr>
            <w:tcW w:w="2268" w:type="dxa"/>
            <w:gridSpan w:val="4"/>
            <w:shd w:val="clear" w:color="auto" w:fill="auto"/>
          </w:tcPr>
          <w:p w14:paraId="059FD749" w14:textId="77777777" w:rsidR="008A79E9" w:rsidRPr="008C45F7" w:rsidRDefault="008A79E9" w:rsidP="003F4E3B">
            <w:pPr>
              <w:spacing w:line="360" w:lineRule="auto"/>
              <w:rPr>
                <w:szCs w:val="24"/>
              </w:rPr>
            </w:pPr>
          </w:p>
          <w:p w14:paraId="5667A3F5" w14:textId="77777777" w:rsidR="007E0BF7" w:rsidRPr="008C45F7" w:rsidRDefault="007E0BF7" w:rsidP="003F4E3B">
            <w:pPr>
              <w:spacing w:line="360" w:lineRule="auto"/>
            </w:pPr>
          </w:p>
          <w:p w14:paraId="4304EA8F" w14:textId="2BA37CBE" w:rsidR="007A2F55" w:rsidRDefault="007A2F55" w:rsidP="003F4E3B">
            <w:pPr>
              <w:spacing w:line="360" w:lineRule="auto"/>
              <w:rPr>
                <w:szCs w:val="24"/>
              </w:rPr>
            </w:pPr>
            <w:r>
              <w:rPr>
                <w:szCs w:val="24"/>
              </w:rPr>
              <w:t xml:space="preserve">1. Gimnazijos metinis pažangumas – 99,5 %. </w:t>
            </w:r>
          </w:p>
          <w:p w14:paraId="11570339" w14:textId="77777777" w:rsidR="007A2F55" w:rsidRDefault="007A2F55" w:rsidP="003F4E3B">
            <w:pPr>
              <w:spacing w:line="360" w:lineRule="auto"/>
              <w:rPr>
                <w:rFonts w:eastAsia="MS Mincho"/>
                <w:szCs w:val="24"/>
              </w:rPr>
            </w:pPr>
          </w:p>
          <w:p w14:paraId="7CD8F6B4" w14:textId="2EA746DE" w:rsidR="007E0BF7" w:rsidRPr="008C45F7" w:rsidRDefault="007A2F55" w:rsidP="003F4E3B">
            <w:pPr>
              <w:spacing w:line="360" w:lineRule="auto"/>
              <w:rPr>
                <w:rFonts w:eastAsia="MS Mincho"/>
                <w:i/>
                <w:szCs w:val="24"/>
              </w:rPr>
            </w:pPr>
            <w:r>
              <w:rPr>
                <w:rFonts w:eastAsia="MS Mincho"/>
                <w:szCs w:val="24"/>
              </w:rPr>
              <w:t>Suorganizuotos 2 Gerumo akcijas.</w:t>
            </w:r>
          </w:p>
        </w:tc>
        <w:tc>
          <w:tcPr>
            <w:tcW w:w="1576" w:type="dxa"/>
            <w:shd w:val="clear" w:color="auto" w:fill="auto"/>
          </w:tcPr>
          <w:p w14:paraId="39B4BBB8" w14:textId="77777777" w:rsidR="00660B52" w:rsidRPr="008C45F7" w:rsidRDefault="00660B52" w:rsidP="003F4E3B">
            <w:pPr>
              <w:tabs>
                <w:tab w:val="left" w:pos="1650"/>
              </w:tabs>
              <w:spacing w:line="360" w:lineRule="auto"/>
              <w:rPr>
                <w:szCs w:val="24"/>
              </w:rPr>
            </w:pPr>
          </w:p>
          <w:p w14:paraId="40D0CABE" w14:textId="77777777" w:rsidR="007579D5" w:rsidRDefault="007579D5" w:rsidP="003F4E3B">
            <w:pPr>
              <w:tabs>
                <w:tab w:val="left" w:pos="1650"/>
              </w:tabs>
              <w:spacing w:line="360" w:lineRule="auto"/>
              <w:rPr>
                <w:szCs w:val="24"/>
              </w:rPr>
            </w:pPr>
          </w:p>
          <w:p w14:paraId="504F25C4" w14:textId="77777777" w:rsidR="007A2F55" w:rsidRPr="00272228" w:rsidRDefault="007A2F55" w:rsidP="003F4E3B">
            <w:pPr>
              <w:tabs>
                <w:tab w:val="left" w:pos="1650"/>
              </w:tabs>
              <w:spacing w:line="360" w:lineRule="auto"/>
              <w:rPr>
                <w:szCs w:val="24"/>
              </w:rPr>
            </w:pPr>
            <w:r w:rsidRPr="00272228">
              <w:rPr>
                <w:szCs w:val="24"/>
              </w:rPr>
              <w:t>M</w:t>
            </w:r>
            <w:r>
              <w:rPr>
                <w:szCs w:val="24"/>
              </w:rPr>
              <w:t>okinių  taryba, mokytojai</w:t>
            </w:r>
          </w:p>
          <w:p w14:paraId="7CD8F6B7" w14:textId="77777777" w:rsidR="008A79E9" w:rsidRPr="008C45F7" w:rsidRDefault="008A79E9" w:rsidP="003F4E3B">
            <w:pPr>
              <w:tabs>
                <w:tab w:val="left" w:pos="1650"/>
              </w:tabs>
              <w:spacing w:line="360" w:lineRule="auto"/>
              <w:rPr>
                <w:rFonts w:eastAsia="MS Mincho"/>
                <w:szCs w:val="24"/>
              </w:rPr>
            </w:pPr>
          </w:p>
          <w:p w14:paraId="7CD8F6B8" w14:textId="77777777" w:rsidR="008A79E9" w:rsidRPr="008C45F7" w:rsidRDefault="008A79E9" w:rsidP="003F4E3B">
            <w:pPr>
              <w:tabs>
                <w:tab w:val="left" w:pos="1650"/>
              </w:tabs>
              <w:spacing w:line="360" w:lineRule="auto"/>
              <w:rPr>
                <w:rFonts w:eastAsia="MS Mincho"/>
                <w:szCs w:val="24"/>
              </w:rPr>
            </w:pPr>
          </w:p>
          <w:p w14:paraId="121BD748" w14:textId="2F8F2F7F" w:rsidR="007F72C8" w:rsidRPr="008C45F7" w:rsidRDefault="007F72C8" w:rsidP="003F4E3B">
            <w:pPr>
              <w:spacing w:line="360" w:lineRule="auto"/>
              <w:rPr>
                <w:rFonts w:eastAsia="MS Mincho"/>
                <w:szCs w:val="24"/>
              </w:rPr>
            </w:pPr>
          </w:p>
        </w:tc>
        <w:tc>
          <w:tcPr>
            <w:tcW w:w="1401" w:type="dxa"/>
            <w:gridSpan w:val="2"/>
          </w:tcPr>
          <w:p w14:paraId="5040FA0D" w14:textId="77777777" w:rsidR="00C832ED" w:rsidRPr="008C45F7" w:rsidRDefault="00C832ED" w:rsidP="003F4E3B">
            <w:pPr>
              <w:spacing w:line="360" w:lineRule="auto"/>
            </w:pPr>
          </w:p>
          <w:p w14:paraId="67C5AE5F" w14:textId="77777777" w:rsidR="00C832ED" w:rsidRPr="008C45F7" w:rsidRDefault="00C832ED" w:rsidP="003F4E3B">
            <w:pPr>
              <w:spacing w:line="360" w:lineRule="auto"/>
            </w:pPr>
          </w:p>
          <w:p w14:paraId="41574A55" w14:textId="77777777" w:rsidR="007A2F55" w:rsidRPr="00272228" w:rsidRDefault="007A2F55" w:rsidP="003F4E3B">
            <w:pPr>
              <w:spacing w:line="360" w:lineRule="auto"/>
              <w:rPr>
                <w:rFonts w:eastAsia="MS Mincho"/>
                <w:szCs w:val="24"/>
              </w:rPr>
            </w:pPr>
            <w:r w:rsidRPr="00272228">
              <w:rPr>
                <w:rFonts w:eastAsia="MS Mincho"/>
                <w:szCs w:val="24"/>
              </w:rPr>
              <w:t>Visus metus</w:t>
            </w:r>
          </w:p>
          <w:p w14:paraId="2D4D64AA" w14:textId="77777777" w:rsidR="003F4E3B" w:rsidRDefault="003F4E3B" w:rsidP="003F4E3B">
            <w:pPr>
              <w:spacing w:line="360" w:lineRule="auto"/>
              <w:rPr>
                <w:rFonts w:eastAsia="MS Mincho"/>
                <w:szCs w:val="24"/>
              </w:rPr>
            </w:pPr>
          </w:p>
          <w:p w14:paraId="4CCB733F" w14:textId="77777777" w:rsidR="007A2F55" w:rsidRDefault="007A2F55" w:rsidP="003F4E3B">
            <w:pPr>
              <w:spacing w:line="360" w:lineRule="auto"/>
              <w:rPr>
                <w:rFonts w:eastAsia="MS Mincho"/>
                <w:szCs w:val="24"/>
              </w:rPr>
            </w:pPr>
            <w:r>
              <w:rPr>
                <w:rFonts w:eastAsia="MS Mincho"/>
                <w:szCs w:val="24"/>
              </w:rPr>
              <w:t>Balandžio mėn.</w:t>
            </w:r>
          </w:p>
          <w:p w14:paraId="212F11B2" w14:textId="341125F5" w:rsidR="007F72C8" w:rsidRPr="008C45F7" w:rsidRDefault="007A2F55" w:rsidP="003F4E3B">
            <w:pPr>
              <w:spacing w:line="360" w:lineRule="auto"/>
            </w:pPr>
            <w:r>
              <w:rPr>
                <w:rFonts w:eastAsia="MS Mincho"/>
                <w:szCs w:val="24"/>
              </w:rPr>
              <w:t>Gruodžio mėn.</w:t>
            </w:r>
          </w:p>
          <w:p w14:paraId="7CD8F6BF" w14:textId="4E4384EE" w:rsidR="007F72C8" w:rsidRPr="008C45F7" w:rsidRDefault="007F72C8" w:rsidP="003F4E3B">
            <w:pPr>
              <w:spacing w:line="360" w:lineRule="auto"/>
              <w:rPr>
                <w:rFonts w:eastAsia="MS Mincho"/>
                <w:i/>
                <w:szCs w:val="24"/>
              </w:rPr>
            </w:pPr>
          </w:p>
        </w:tc>
        <w:tc>
          <w:tcPr>
            <w:tcW w:w="1276" w:type="dxa"/>
          </w:tcPr>
          <w:p w14:paraId="0204CE39" w14:textId="0D681982" w:rsidR="00C832ED" w:rsidRPr="008C45F7" w:rsidRDefault="00C832ED" w:rsidP="003F4E3B">
            <w:pPr>
              <w:spacing w:line="360" w:lineRule="auto"/>
              <w:rPr>
                <w:rFonts w:eastAsia="MS Mincho"/>
                <w:szCs w:val="24"/>
              </w:rPr>
            </w:pPr>
          </w:p>
          <w:p w14:paraId="476F9CAE" w14:textId="77777777" w:rsidR="003F4E3B" w:rsidRDefault="003F4E3B" w:rsidP="003F4E3B">
            <w:pPr>
              <w:spacing w:line="360" w:lineRule="auto"/>
              <w:rPr>
                <w:rFonts w:eastAsia="MS Mincho"/>
                <w:szCs w:val="24"/>
              </w:rPr>
            </w:pPr>
          </w:p>
          <w:p w14:paraId="7F267AFA" w14:textId="77777777" w:rsidR="007A2F55" w:rsidRPr="00272228" w:rsidRDefault="007A2F55" w:rsidP="003F4E3B">
            <w:pPr>
              <w:spacing w:line="360" w:lineRule="auto"/>
              <w:rPr>
                <w:rFonts w:eastAsia="MS Mincho"/>
                <w:szCs w:val="24"/>
              </w:rPr>
            </w:pPr>
            <w:r w:rsidRPr="00272228">
              <w:rPr>
                <w:rFonts w:eastAsia="MS Mincho"/>
                <w:szCs w:val="24"/>
              </w:rPr>
              <w:t>Visus metus</w:t>
            </w:r>
          </w:p>
          <w:p w14:paraId="0248C32F" w14:textId="77777777" w:rsidR="007A2F55" w:rsidRDefault="007A2F55" w:rsidP="003F4E3B">
            <w:pPr>
              <w:spacing w:line="360" w:lineRule="auto"/>
              <w:rPr>
                <w:rFonts w:eastAsia="MS Mincho"/>
                <w:szCs w:val="24"/>
              </w:rPr>
            </w:pPr>
            <w:r>
              <w:rPr>
                <w:rFonts w:eastAsia="MS Mincho"/>
                <w:szCs w:val="24"/>
              </w:rPr>
              <w:t>Balandžio mėn.</w:t>
            </w:r>
          </w:p>
          <w:p w14:paraId="044B3B54" w14:textId="3C748704" w:rsidR="007F72C8" w:rsidRPr="008C45F7" w:rsidRDefault="007A2F55" w:rsidP="003F4E3B">
            <w:pPr>
              <w:spacing w:line="360" w:lineRule="auto"/>
            </w:pPr>
            <w:r>
              <w:rPr>
                <w:rFonts w:eastAsia="MS Mincho"/>
                <w:szCs w:val="24"/>
              </w:rPr>
              <w:t>Gruodžio mėn.</w:t>
            </w:r>
          </w:p>
          <w:p w14:paraId="6DA73790" w14:textId="06EA8BF5" w:rsidR="007F72C8" w:rsidRPr="008C45F7" w:rsidRDefault="007F72C8" w:rsidP="003F4E3B">
            <w:pPr>
              <w:spacing w:line="360" w:lineRule="auto"/>
              <w:rPr>
                <w:rFonts w:eastAsia="MS Mincho"/>
                <w:szCs w:val="24"/>
              </w:rPr>
            </w:pPr>
          </w:p>
        </w:tc>
        <w:tc>
          <w:tcPr>
            <w:tcW w:w="1559" w:type="dxa"/>
            <w:gridSpan w:val="3"/>
          </w:tcPr>
          <w:p w14:paraId="7991C554" w14:textId="77777777" w:rsidR="008A79E9" w:rsidRPr="008C45F7" w:rsidRDefault="008A79E9" w:rsidP="003F4E3B">
            <w:pPr>
              <w:spacing w:line="360" w:lineRule="auto"/>
              <w:jc w:val="both"/>
              <w:rPr>
                <w:rFonts w:eastAsia="MS Mincho"/>
                <w:szCs w:val="24"/>
              </w:rPr>
            </w:pPr>
          </w:p>
        </w:tc>
        <w:tc>
          <w:tcPr>
            <w:tcW w:w="1495" w:type="dxa"/>
          </w:tcPr>
          <w:p w14:paraId="5771474B" w14:textId="77777777" w:rsidR="008A79E9" w:rsidRPr="008C45F7" w:rsidRDefault="008A79E9" w:rsidP="003F4E3B">
            <w:pPr>
              <w:spacing w:line="360" w:lineRule="auto"/>
              <w:jc w:val="both"/>
              <w:rPr>
                <w:rFonts w:eastAsia="MS Mincho"/>
                <w:szCs w:val="24"/>
              </w:rPr>
            </w:pPr>
          </w:p>
        </w:tc>
      </w:tr>
      <w:tr w:rsidR="00701B83" w:rsidRPr="008C45F7" w14:paraId="337A4D41" w14:textId="77777777" w:rsidTr="00C65EEC">
        <w:trPr>
          <w:trHeight w:val="608"/>
        </w:trPr>
        <w:tc>
          <w:tcPr>
            <w:tcW w:w="757" w:type="dxa"/>
            <w:shd w:val="clear" w:color="auto" w:fill="auto"/>
          </w:tcPr>
          <w:p w14:paraId="1BEAA0CA" w14:textId="2BA58296" w:rsidR="008A79E9" w:rsidRPr="008C45F7" w:rsidRDefault="008A79E9" w:rsidP="00767F30">
            <w:pPr>
              <w:spacing w:line="360" w:lineRule="auto"/>
              <w:jc w:val="both"/>
              <w:rPr>
                <w:rFonts w:eastAsia="MS Mincho"/>
                <w:szCs w:val="24"/>
              </w:rPr>
            </w:pPr>
            <w:r w:rsidRPr="008C45F7">
              <w:rPr>
                <w:rFonts w:eastAsia="MS Mincho"/>
                <w:szCs w:val="24"/>
              </w:rPr>
              <w:t>1.1.5.</w:t>
            </w:r>
          </w:p>
        </w:tc>
        <w:tc>
          <w:tcPr>
            <w:tcW w:w="2391" w:type="dxa"/>
            <w:shd w:val="clear" w:color="auto" w:fill="auto"/>
          </w:tcPr>
          <w:p w14:paraId="7C3AF906" w14:textId="77777777" w:rsidR="007579D5" w:rsidRPr="00B44244" w:rsidRDefault="007579D5" w:rsidP="00767F30">
            <w:pPr>
              <w:spacing w:line="360" w:lineRule="auto"/>
              <w:jc w:val="both"/>
              <w:rPr>
                <w:b/>
                <w:szCs w:val="24"/>
              </w:rPr>
            </w:pPr>
            <w:r w:rsidRPr="00B44244">
              <w:rPr>
                <w:b/>
                <w:szCs w:val="24"/>
              </w:rPr>
              <w:t>Pilietiškai brandžios asmenybės ugdymas, dalyvaujant renginiuose, konkursuose, konferencijose.</w:t>
            </w:r>
          </w:p>
          <w:p w14:paraId="7D70517D" w14:textId="77777777" w:rsidR="007579D5" w:rsidRPr="007579D5" w:rsidRDefault="007579D5" w:rsidP="00767F30">
            <w:pPr>
              <w:spacing w:line="360" w:lineRule="auto"/>
              <w:jc w:val="both"/>
              <w:rPr>
                <w:szCs w:val="24"/>
              </w:rPr>
            </w:pPr>
            <w:r w:rsidRPr="007579D5">
              <w:rPr>
                <w:szCs w:val="24"/>
              </w:rPr>
              <w:t xml:space="preserve">1.Valstybinių švenčių organizavimas ir minėjimai. </w:t>
            </w:r>
          </w:p>
          <w:p w14:paraId="58F3216B" w14:textId="77777777" w:rsidR="007579D5" w:rsidRPr="007579D5" w:rsidRDefault="007579D5" w:rsidP="00767F30">
            <w:pPr>
              <w:spacing w:line="360" w:lineRule="auto"/>
              <w:jc w:val="both"/>
              <w:rPr>
                <w:szCs w:val="24"/>
              </w:rPr>
            </w:pPr>
            <w:r w:rsidRPr="007579D5">
              <w:rPr>
                <w:szCs w:val="24"/>
              </w:rPr>
              <w:t>2. Tautinio, patriotinio ir pilietinio ugdymo renginių vykdymas ir/ar dalyvavimas .</w:t>
            </w:r>
          </w:p>
          <w:p w14:paraId="72C795EA" w14:textId="77777777" w:rsidR="00C65EEC" w:rsidRDefault="00C65EEC" w:rsidP="00767F30">
            <w:pPr>
              <w:spacing w:line="360" w:lineRule="auto"/>
              <w:jc w:val="both"/>
              <w:rPr>
                <w:szCs w:val="24"/>
              </w:rPr>
            </w:pPr>
          </w:p>
          <w:p w14:paraId="0255ED34" w14:textId="77777777" w:rsidR="007579D5" w:rsidRPr="007579D5" w:rsidRDefault="007579D5" w:rsidP="00767F30">
            <w:pPr>
              <w:spacing w:line="360" w:lineRule="auto"/>
              <w:jc w:val="both"/>
              <w:rPr>
                <w:szCs w:val="24"/>
              </w:rPr>
            </w:pPr>
            <w:r w:rsidRPr="007579D5">
              <w:rPr>
                <w:szCs w:val="24"/>
              </w:rPr>
              <w:t>1. Tarptautiniame Adolfo Ramanausko -Vanago šachmatų turnyre Seirijuose.</w:t>
            </w:r>
          </w:p>
          <w:p w14:paraId="215D0B5D" w14:textId="77777777" w:rsidR="00913C6C" w:rsidRDefault="00913C6C" w:rsidP="00767F30">
            <w:pPr>
              <w:spacing w:line="360" w:lineRule="auto"/>
              <w:jc w:val="both"/>
              <w:rPr>
                <w:szCs w:val="24"/>
              </w:rPr>
            </w:pPr>
          </w:p>
          <w:p w14:paraId="0CF62896" w14:textId="77777777" w:rsidR="003F4E3B" w:rsidRDefault="003F4E3B" w:rsidP="00767F30">
            <w:pPr>
              <w:spacing w:line="360" w:lineRule="auto"/>
              <w:jc w:val="both"/>
              <w:rPr>
                <w:szCs w:val="24"/>
              </w:rPr>
            </w:pPr>
          </w:p>
          <w:p w14:paraId="5A7FB0DF" w14:textId="77777777" w:rsidR="003F4E3B" w:rsidRDefault="003F4E3B" w:rsidP="00767F30">
            <w:pPr>
              <w:spacing w:line="360" w:lineRule="auto"/>
              <w:jc w:val="both"/>
              <w:rPr>
                <w:szCs w:val="24"/>
              </w:rPr>
            </w:pPr>
          </w:p>
          <w:p w14:paraId="35798383" w14:textId="0FE56782" w:rsidR="007579D5" w:rsidRPr="007579D5" w:rsidRDefault="003F4E3B" w:rsidP="00767F30">
            <w:pPr>
              <w:spacing w:line="360" w:lineRule="auto"/>
              <w:jc w:val="both"/>
              <w:rPr>
                <w:szCs w:val="24"/>
              </w:rPr>
            </w:pPr>
            <w:r>
              <w:rPr>
                <w:szCs w:val="24"/>
              </w:rPr>
              <w:t xml:space="preserve">2. </w:t>
            </w:r>
            <w:r w:rsidR="00300240">
              <w:t xml:space="preserve">Lazdijų krašto muziejuje </w:t>
            </w:r>
            <w:r w:rsidR="007579D5" w:rsidRPr="00300240">
              <w:t>organizuojamose konferencijose bei edukacinėse programose.</w:t>
            </w:r>
          </w:p>
          <w:p w14:paraId="02087AD5" w14:textId="77777777" w:rsidR="007F0D94" w:rsidRDefault="007F0D94" w:rsidP="00767F30">
            <w:pPr>
              <w:spacing w:line="360" w:lineRule="auto"/>
              <w:jc w:val="both"/>
              <w:rPr>
                <w:szCs w:val="24"/>
              </w:rPr>
            </w:pPr>
          </w:p>
          <w:p w14:paraId="11B70519" w14:textId="710EC634" w:rsidR="007579D5" w:rsidRPr="00767F30" w:rsidRDefault="003F4E3B" w:rsidP="00767F30">
            <w:pPr>
              <w:spacing w:line="360" w:lineRule="auto"/>
              <w:jc w:val="both"/>
            </w:pPr>
            <w:r>
              <w:rPr>
                <w:szCs w:val="24"/>
              </w:rPr>
              <w:t>3.</w:t>
            </w:r>
            <w:r w:rsidR="00767F30">
              <w:rPr>
                <w:szCs w:val="24"/>
              </w:rPr>
              <w:t xml:space="preserve"> </w:t>
            </w:r>
            <w:r w:rsidR="007579D5" w:rsidRPr="00767F30">
              <w:t>Šaulių organizacijos 100 - mečio renginys Seirijuose.</w:t>
            </w:r>
          </w:p>
          <w:p w14:paraId="649EA0F2" w14:textId="77777777" w:rsidR="00A304DC" w:rsidRDefault="00A304DC" w:rsidP="00767F30">
            <w:pPr>
              <w:spacing w:line="360" w:lineRule="auto"/>
              <w:jc w:val="both"/>
              <w:rPr>
                <w:szCs w:val="24"/>
              </w:rPr>
            </w:pPr>
          </w:p>
          <w:p w14:paraId="59A872D8" w14:textId="77777777" w:rsidR="003F4E3B" w:rsidRDefault="003F4E3B" w:rsidP="00767F30">
            <w:pPr>
              <w:spacing w:line="360" w:lineRule="auto"/>
              <w:jc w:val="both"/>
              <w:rPr>
                <w:szCs w:val="24"/>
              </w:rPr>
            </w:pPr>
          </w:p>
          <w:p w14:paraId="354B45A8" w14:textId="77777777" w:rsidR="007579D5" w:rsidRPr="007579D5" w:rsidRDefault="007579D5" w:rsidP="00767F30">
            <w:pPr>
              <w:spacing w:line="360" w:lineRule="auto"/>
              <w:jc w:val="both"/>
              <w:rPr>
                <w:szCs w:val="24"/>
              </w:rPr>
            </w:pPr>
            <w:r w:rsidRPr="007579D5">
              <w:rPr>
                <w:szCs w:val="24"/>
              </w:rPr>
              <w:t>4. NATO egzamine. Visi I –IVg kl. mokiniai, kai kurie 8 kl. mokiniai.</w:t>
            </w:r>
          </w:p>
          <w:p w14:paraId="09B61FAC" w14:textId="77777777" w:rsidR="007D557D" w:rsidRDefault="007D557D" w:rsidP="00767F30">
            <w:pPr>
              <w:spacing w:line="360" w:lineRule="auto"/>
              <w:jc w:val="both"/>
              <w:rPr>
                <w:szCs w:val="24"/>
              </w:rPr>
            </w:pPr>
          </w:p>
          <w:p w14:paraId="660E2380" w14:textId="77777777" w:rsidR="007D557D" w:rsidRDefault="007D557D" w:rsidP="00767F30">
            <w:pPr>
              <w:spacing w:line="360" w:lineRule="auto"/>
              <w:jc w:val="both"/>
              <w:rPr>
                <w:szCs w:val="24"/>
              </w:rPr>
            </w:pPr>
          </w:p>
          <w:p w14:paraId="23BC1301" w14:textId="77777777" w:rsidR="007579D5" w:rsidRPr="007579D5" w:rsidRDefault="007579D5" w:rsidP="00767F30">
            <w:pPr>
              <w:spacing w:line="360" w:lineRule="auto"/>
              <w:jc w:val="both"/>
              <w:rPr>
                <w:szCs w:val="24"/>
              </w:rPr>
            </w:pPr>
            <w:r w:rsidRPr="007579D5">
              <w:rPr>
                <w:szCs w:val="24"/>
              </w:rPr>
              <w:t>5. Penktasis Nacionalinis konkursas „Lietuvos istorijos žinovas“</w:t>
            </w:r>
          </w:p>
          <w:p w14:paraId="0131C018" w14:textId="77777777" w:rsidR="007579D5" w:rsidRPr="007579D5" w:rsidRDefault="007579D5" w:rsidP="00767F30">
            <w:pPr>
              <w:spacing w:line="360" w:lineRule="auto"/>
              <w:jc w:val="both"/>
              <w:rPr>
                <w:szCs w:val="24"/>
              </w:rPr>
            </w:pPr>
            <w:r w:rsidRPr="007579D5">
              <w:rPr>
                <w:szCs w:val="24"/>
              </w:rPr>
              <w:t xml:space="preserve">II – IV g kl. mokiniai. </w:t>
            </w:r>
          </w:p>
          <w:p w14:paraId="3A33248F" w14:textId="77777777" w:rsidR="00913C6C" w:rsidRDefault="00913C6C" w:rsidP="00767F30">
            <w:pPr>
              <w:spacing w:line="360" w:lineRule="auto"/>
              <w:jc w:val="both"/>
              <w:rPr>
                <w:szCs w:val="24"/>
              </w:rPr>
            </w:pPr>
          </w:p>
          <w:p w14:paraId="58C420CE" w14:textId="77777777" w:rsidR="009C2D1C" w:rsidRDefault="009C2D1C" w:rsidP="00767F30">
            <w:pPr>
              <w:spacing w:line="360" w:lineRule="auto"/>
              <w:jc w:val="both"/>
              <w:rPr>
                <w:szCs w:val="24"/>
              </w:rPr>
            </w:pPr>
          </w:p>
          <w:p w14:paraId="570E5412" w14:textId="77777777" w:rsidR="00913C6C" w:rsidRDefault="00913C6C" w:rsidP="00767F30">
            <w:pPr>
              <w:spacing w:line="360" w:lineRule="auto"/>
              <w:jc w:val="both"/>
              <w:rPr>
                <w:szCs w:val="24"/>
              </w:rPr>
            </w:pPr>
          </w:p>
          <w:p w14:paraId="6CA30B11" w14:textId="77777777" w:rsidR="007579D5" w:rsidRPr="007579D5" w:rsidRDefault="007579D5" w:rsidP="00767F30">
            <w:pPr>
              <w:spacing w:line="360" w:lineRule="auto"/>
              <w:jc w:val="both"/>
              <w:rPr>
                <w:szCs w:val="24"/>
              </w:rPr>
            </w:pPr>
            <w:r w:rsidRPr="007579D5">
              <w:rPr>
                <w:szCs w:val="24"/>
              </w:rPr>
              <w:t>6. Dalyvauti Nacionaliniame diktante.</w:t>
            </w:r>
          </w:p>
          <w:p w14:paraId="13271677" w14:textId="6E5BCACC" w:rsidR="008A79E9" w:rsidRPr="008C45F7" w:rsidRDefault="007579D5" w:rsidP="00767F30">
            <w:pPr>
              <w:spacing w:line="360" w:lineRule="auto"/>
              <w:jc w:val="both"/>
              <w:rPr>
                <w:szCs w:val="24"/>
              </w:rPr>
            </w:pPr>
            <w:r w:rsidRPr="007579D5">
              <w:rPr>
                <w:szCs w:val="24"/>
              </w:rPr>
              <w:t xml:space="preserve">7. </w:t>
            </w:r>
            <w:r w:rsidR="009C2D1C">
              <w:rPr>
                <w:szCs w:val="24"/>
              </w:rPr>
              <w:t>S</w:t>
            </w:r>
            <w:r w:rsidR="009C2D1C" w:rsidRPr="007579D5">
              <w:rPr>
                <w:szCs w:val="24"/>
              </w:rPr>
              <w:t>tipr</w:t>
            </w:r>
            <w:r w:rsidR="009C2D1C">
              <w:rPr>
                <w:szCs w:val="24"/>
              </w:rPr>
              <w:t xml:space="preserve">inti </w:t>
            </w:r>
            <w:r w:rsidR="009C2D1C" w:rsidRPr="007579D5">
              <w:rPr>
                <w:szCs w:val="24"/>
              </w:rPr>
              <w:t xml:space="preserve"> </w:t>
            </w:r>
            <w:r w:rsidR="009C2D1C">
              <w:rPr>
                <w:szCs w:val="24"/>
              </w:rPr>
              <w:t>m</w:t>
            </w:r>
            <w:r w:rsidRPr="007579D5">
              <w:rPr>
                <w:szCs w:val="24"/>
              </w:rPr>
              <w:t>okinių pilietiškum</w:t>
            </w:r>
            <w:r w:rsidR="009C2D1C">
              <w:rPr>
                <w:szCs w:val="24"/>
              </w:rPr>
              <w:t xml:space="preserve">ą </w:t>
            </w:r>
            <w:r w:rsidRPr="007579D5">
              <w:rPr>
                <w:szCs w:val="24"/>
              </w:rPr>
              <w:t>dalyvaujant šaulių ir skautų būrelių  veiklose.</w:t>
            </w:r>
          </w:p>
        </w:tc>
        <w:tc>
          <w:tcPr>
            <w:tcW w:w="2063" w:type="dxa"/>
            <w:shd w:val="clear" w:color="auto" w:fill="auto"/>
          </w:tcPr>
          <w:p w14:paraId="1810B208" w14:textId="77777777" w:rsidR="00C4197F" w:rsidRDefault="00C4197F" w:rsidP="00767F30">
            <w:pPr>
              <w:spacing w:line="360" w:lineRule="auto"/>
              <w:jc w:val="both"/>
              <w:rPr>
                <w:szCs w:val="24"/>
              </w:rPr>
            </w:pPr>
            <w:r>
              <w:rPr>
                <w:szCs w:val="24"/>
              </w:rPr>
              <w:t>Dalyvauta ir/ar</w:t>
            </w:r>
            <w:r w:rsidRPr="00DB7048">
              <w:rPr>
                <w:szCs w:val="24"/>
              </w:rPr>
              <w:t xml:space="preserve"> </w:t>
            </w:r>
            <w:r>
              <w:rPr>
                <w:szCs w:val="24"/>
              </w:rPr>
              <w:t>v</w:t>
            </w:r>
            <w:r w:rsidRPr="00DB7048">
              <w:rPr>
                <w:szCs w:val="24"/>
              </w:rPr>
              <w:t>ykdy</w:t>
            </w:r>
            <w:r>
              <w:rPr>
                <w:szCs w:val="24"/>
              </w:rPr>
              <w:t>ta:</w:t>
            </w:r>
          </w:p>
          <w:p w14:paraId="538A8B36" w14:textId="77777777" w:rsidR="00C4197F" w:rsidRDefault="00C4197F" w:rsidP="00767F30">
            <w:pPr>
              <w:spacing w:line="360" w:lineRule="auto"/>
              <w:jc w:val="both"/>
              <w:rPr>
                <w:szCs w:val="24"/>
              </w:rPr>
            </w:pPr>
            <w:r>
              <w:rPr>
                <w:szCs w:val="24"/>
              </w:rPr>
              <w:t>9</w:t>
            </w:r>
            <w:r w:rsidRPr="00DB7048">
              <w:rPr>
                <w:szCs w:val="24"/>
              </w:rPr>
              <w:t xml:space="preserve"> tautinio, patriotinio</w:t>
            </w:r>
            <w:r>
              <w:rPr>
                <w:szCs w:val="24"/>
              </w:rPr>
              <w:t xml:space="preserve"> ir pilietinio ugdymo renginiuose: </w:t>
            </w:r>
          </w:p>
          <w:p w14:paraId="245BB95E" w14:textId="7E285E52" w:rsidR="00C4197F" w:rsidRDefault="00C4197F" w:rsidP="00767F30">
            <w:pPr>
              <w:spacing w:line="360" w:lineRule="auto"/>
              <w:jc w:val="both"/>
              <w:rPr>
                <w:szCs w:val="24"/>
                <w:lang w:eastAsia="lt-LT"/>
              </w:rPr>
            </w:pPr>
            <w:r>
              <w:rPr>
                <w:szCs w:val="24"/>
                <w:lang w:eastAsia="lt-LT"/>
              </w:rPr>
              <w:t>Suorganizuoti 3 rengini</w:t>
            </w:r>
            <w:r w:rsidR="00C65EEC">
              <w:rPr>
                <w:szCs w:val="24"/>
                <w:lang w:eastAsia="lt-LT"/>
              </w:rPr>
              <w:t>us</w:t>
            </w:r>
            <w:r>
              <w:rPr>
                <w:szCs w:val="24"/>
                <w:lang w:eastAsia="lt-LT"/>
              </w:rPr>
              <w:t>.</w:t>
            </w:r>
          </w:p>
          <w:p w14:paraId="6DE2FF85" w14:textId="77777777" w:rsidR="00C4197F" w:rsidRDefault="00C4197F" w:rsidP="00767F30">
            <w:pPr>
              <w:spacing w:line="360" w:lineRule="auto"/>
              <w:jc w:val="both"/>
              <w:rPr>
                <w:szCs w:val="24"/>
              </w:rPr>
            </w:pPr>
          </w:p>
          <w:p w14:paraId="3871903F" w14:textId="48CC4835" w:rsidR="00C4197F" w:rsidRDefault="00C4197F" w:rsidP="00767F30">
            <w:pPr>
              <w:spacing w:line="360" w:lineRule="auto"/>
              <w:jc w:val="both"/>
              <w:rPr>
                <w:szCs w:val="24"/>
              </w:rPr>
            </w:pPr>
            <w:r>
              <w:rPr>
                <w:szCs w:val="24"/>
              </w:rPr>
              <w:t xml:space="preserve">Dalyvauta </w:t>
            </w:r>
            <w:r w:rsidRPr="006A6A95">
              <w:rPr>
                <w:szCs w:val="24"/>
              </w:rPr>
              <w:t>≥ 6</w:t>
            </w:r>
            <w:r>
              <w:rPr>
                <w:szCs w:val="24"/>
              </w:rPr>
              <w:t xml:space="preserve"> renginiuose ir pilietinėse akcijose p</w:t>
            </w:r>
            <w:r w:rsidR="00C65EEC">
              <w:rPr>
                <w:szCs w:val="24"/>
              </w:rPr>
              <w:t>agal rajono ir gimnazijos planą:</w:t>
            </w:r>
            <w:r>
              <w:rPr>
                <w:szCs w:val="24"/>
              </w:rPr>
              <w:t xml:space="preserve">  </w:t>
            </w:r>
          </w:p>
          <w:p w14:paraId="57FCF728" w14:textId="6C306412" w:rsidR="00C4197F" w:rsidRDefault="00C4197F" w:rsidP="00767F30">
            <w:pPr>
              <w:spacing w:line="360" w:lineRule="auto"/>
              <w:jc w:val="both"/>
              <w:rPr>
                <w:rFonts w:eastAsia="MS Mincho"/>
                <w:szCs w:val="24"/>
              </w:rPr>
            </w:pPr>
            <w:r>
              <w:rPr>
                <w:szCs w:val="24"/>
              </w:rPr>
              <w:t xml:space="preserve">1. </w:t>
            </w:r>
            <w:r w:rsidR="00C16CA6">
              <w:rPr>
                <w:szCs w:val="24"/>
              </w:rPr>
              <w:t>Organizuoti ir dalyvauti t</w:t>
            </w:r>
            <w:r w:rsidRPr="00DB7048">
              <w:rPr>
                <w:szCs w:val="24"/>
              </w:rPr>
              <w:t>arptautini</w:t>
            </w:r>
            <w:r>
              <w:rPr>
                <w:szCs w:val="24"/>
              </w:rPr>
              <w:t>ame</w:t>
            </w:r>
            <w:r w:rsidRPr="00DB7048">
              <w:rPr>
                <w:szCs w:val="24"/>
              </w:rPr>
              <w:t xml:space="preserve"> Adolfo Ramanausko-Vanago šachmatų turnyr</w:t>
            </w:r>
            <w:r>
              <w:rPr>
                <w:szCs w:val="24"/>
              </w:rPr>
              <w:t>e</w:t>
            </w:r>
            <w:r w:rsidRPr="00DB7048">
              <w:rPr>
                <w:szCs w:val="24"/>
              </w:rPr>
              <w:t xml:space="preserve"> </w:t>
            </w:r>
            <w:r>
              <w:rPr>
                <w:szCs w:val="24"/>
              </w:rPr>
              <w:t>Seirijuose.</w:t>
            </w:r>
          </w:p>
          <w:p w14:paraId="1A5CDC8D" w14:textId="4753A53C" w:rsidR="007F0D94" w:rsidRDefault="00C4197F" w:rsidP="00767F30">
            <w:pPr>
              <w:spacing w:line="360" w:lineRule="auto"/>
              <w:jc w:val="both"/>
              <w:rPr>
                <w:szCs w:val="24"/>
              </w:rPr>
            </w:pPr>
            <w:r>
              <w:rPr>
                <w:szCs w:val="24"/>
              </w:rPr>
              <w:t xml:space="preserve">2. </w:t>
            </w:r>
            <w:r w:rsidRPr="00DB7048">
              <w:rPr>
                <w:szCs w:val="24"/>
              </w:rPr>
              <w:t xml:space="preserve"> Lazdijų krašto muziejuje </w:t>
            </w:r>
            <w:r>
              <w:rPr>
                <w:szCs w:val="24"/>
              </w:rPr>
              <w:t>organizuojamose konferencijose bei edukacinėse programose.</w:t>
            </w:r>
          </w:p>
          <w:p w14:paraId="18E96A13" w14:textId="77777777" w:rsidR="00767F30" w:rsidRDefault="00767F30" w:rsidP="00767F30">
            <w:pPr>
              <w:spacing w:line="360" w:lineRule="auto"/>
              <w:jc w:val="both"/>
              <w:rPr>
                <w:szCs w:val="24"/>
              </w:rPr>
            </w:pPr>
          </w:p>
          <w:p w14:paraId="610A5201" w14:textId="4506AE7B" w:rsidR="00C4197F" w:rsidRDefault="00C4197F" w:rsidP="00767F30">
            <w:pPr>
              <w:spacing w:line="360" w:lineRule="auto"/>
              <w:jc w:val="both"/>
              <w:rPr>
                <w:szCs w:val="24"/>
              </w:rPr>
            </w:pPr>
            <w:r>
              <w:rPr>
                <w:szCs w:val="24"/>
              </w:rPr>
              <w:t xml:space="preserve">3. </w:t>
            </w:r>
            <w:r w:rsidR="007D557D">
              <w:rPr>
                <w:szCs w:val="24"/>
              </w:rPr>
              <w:t xml:space="preserve">Organizuoti </w:t>
            </w:r>
            <w:r>
              <w:rPr>
                <w:szCs w:val="24"/>
              </w:rPr>
              <w:t xml:space="preserve">Šaulių </w:t>
            </w:r>
            <w:r w:rsidR="00815F63">
              <w:rPr>
                <w:szCs w:val="24"/>
              </w:rPr>
              <w:t>o</w:t>
            </w:r>
            <w:r>
              <w:rPr>
                <w:szCs w:val="24"/>
              </w:rPr>
              <w:t>rganizacijos 100-mečio rengin</w:t>
            </w:r>
            <w:r w:rsidR="00815F63">
              <w:rPr>
                <w:szCs w:val="24"/>
              </w:rPr>
              <w:t>į</w:t>
            </w:r>
            <w:r w:rsidRPr="00DB7048">
              <w:rPr>
                <w:szCs w:val="24"/>
              </w:rPr>
              <w:t xml:space="preserve"> </w:t>
            </w:r>
            <w:r>
              <w:rPr>
                <w:szCs w:val="24"/>
              </w:rPr>
              <w:t>Seirijuose.</w:t>
            </w:r>
          </w:p>
          <w:p w14:paraId="7AFA04FF" w14:textId="77777777" w:rsidR="00A304DC" w:rsidRDefault="00A304DC" w:rsidP="00767F30">
            <w:pPr>
              <w:spacing w:line="360" w:lineRule="auto"/>
              <w:jc w:val="both"/>
              <w:rPr>
                <w:szCs w:val="24"/>
              </w:rPr>
            </w:pPr>
          </w:p>
          <w:p w14:paraId="63F8E7B9" w14:textId="5DF7F81C" w:rsidR="00C4197F" w:rsidRDefault="00C4197F" w:rsidP="00767F30">
            <w:pPr>
              <w:spacing w:line="360" w:lineRule="auto"/>
              <w:jc w:val="both"/>
              <w:rPr>
                <w:rFonts w:eastAsia="MS Mincho"/>
                <w:szCs w:val="24"/>
              </w:rPr>
            </w:pPr>
            <w:r>
              <w:rPr>
                <w:szCs w:val="24"/>
              </w:rPr>
              <w:t>4.</w:t>
            </w:r>
            <w:r w:rsidR="003F4E3B">
              <w:rPr>
                <w:szCs w:val="24"/>
              </w:rPr>
              <w:t xml:space="preserve"> Dalyvauti </w:t>
            </w:r>
            <w:r>
              <w:rPr>
                <w:szCs w:val="24"/>
              </w:rPr>
              <w:t xml:space="preserve"> NATO egzamine. Visi I – IVg kl. mokiniai, kai kurie 8 kl. mokiniai.</w:t>
            </w:r>
          </w:p>
          <w:p w14:paraId="2AE9CA99" w14:textId="77777777" w:rsidR="007D557D" w:rsidRDefault="007D557D" w:rsidP="00767F30">
            <w:pPr>
              <w:spacing w:line="360" w:lineRule="auto"/>
              <w:jc w:val="both"/>
              <w:rPr>
                <w:shd w:val="clear" w:color="auto" w:fill="FFFFFF"/>
              </w:rPr>
            </w:pPr>
          </w:p>
          <w:p w14:paraId="5EDE8B9B" w14:textId="795F30D3" w:rsidR="00C4197F" w:rsidRDefault="00C4197F" w:rsidP="00767F30">
            <w:pPr>
              <w:spacing w:line="360" w:lineRule="auto"/>
              <w:jc w:val="both"/>
              <w:rPr>
                <w:rFonts w:eastAsia="MS Mincho"/>
                <w:szCs w:val="24"/>
              </w:rPr>
            </w:pPr>
            <w:r>
              <w:rPr>
                <w:shd w:val="clear" w:color="auto" w:fill="FFFFFF"/>
              </w:rPr>
              <w:t>5.</w:t>
            </w:r>
            <w:r w:rsidR="003F4E3B">
              <w:rPr>
                <w:shd w:val="clear" w:color="auto" w:fill="FFFFFF"/>
              </w:rPr>
              <w:t xml:space="preserve"> Dalyvauti </w:t>
            </w:r>
            <w:r>
              <w:rPr>
                <w:shd w:val="clear" w:color="auto" w:fill="FFFFFF"/>
              </w:rPr>
              <w:t xml:space="preserve"> </w:t>
            </w:r>
            <w:r w:rsidRPr="00294C1E">
              <w:rPr>
                <w:shd w:val="clear" w:color="auto" w:fill="FFFFFF"/>
              </w:rPr>
              <w:t>Penkt</w:t>
            </w:r>
            <w:r w:rsidR="003F4E3B">
              <w:rPr>
                <w:shd w:val="clear" w:color="auto" w:fill="FFFFFF"/>
              </w:rPr>
              <w:t>ajame</w:t>
            </w:r>
            <w:r w:rsidRPr="00294C1E">
              <w:rPr>
                <w:shd w:val="clear" w:color="auto" w:fill="FFFFFF"/>
              </w:rPr>
              <w:t xml:space="preserve"> Nacionalini</w:t>
            </w:r>
            <w:r w:rsidR="003F4E3B">
              <w:rPr>
                <w:shd w:val="clear" w:color="auto" w:fill="FFFFFF"/>
              </w:rPr>
              <w:t>ame</w:t>
            </w:r>
            <w:r w:rsidRPr="00294C1E">
              <w:rPr>
                <w:shd w:val="clear" w:color="auto" w:fill="FFFFFF"/>
              </w:rPr>
              <w:t xml:space="preserve"> konkurs</w:t>
            </w:r>
            <w:r>
              <w:rPr>
                <w:shd w:val="clear" w:color="auto" w:fill="FFFFFF"/>
              </w:rPr>
              <w:t>as</w:t>
            </w:r>
            <w:r w:rsidRPr="00294C1E">
              <w:rPr>
                <w:rFonts w:eastAsia="MS Mincho"/>
                <w:szCs w:val="24"/>
              </w:rPr>
              <w:t xml:space="preserve"> </w:t>
            </w:r>
            <w:r>
              <w:rPr>
                <w:rFonts w:eastAsia="MS Mincho"/>
                <w:szCs w:val="24"/>
              </w:rPr>
              <w:t>„Lietuvos istorijos žinovas“</w:t>
            </w:r>
          </w:p>
          <w:p w14:paraId="1A9EACA0" w14:textId="77777777" w:rsidR="00C4197F" w:rsidRDefault="00C4197F" w:rsidP="00767F30">
            <w:pPr>
              <w:spacing w:line="360" w:lineRule="auto"/>
              <w:jc w:val="both"/>
              <w:rPr>
                <w:szCs w:val="24"/>
                <w:lang w:eastAsia="lt-LT"/>
              </w:rPr>
            </w:pPr>
            <w:r>
              <w:rPr>
                <w:rFonts w:eastAsia="MS Mincho"/>
                <w:szCs w:val="24"/>
              </w:rPr>
              <w:t>II – IV g kl. mokiniai.</w:t>
            </w:r>
            <w:r>
              <w:rPr>
                <w:szCs w:val="24"/>
                <w:lang w:eastAsia="lt-LT"/>
              </w:rPr>
              <w:t xml:space="preserve"> </w:t>
            </w:r>
          </w:p>
          <w:p w14:paraId="4BD7C689" w14:textId="77777777" w:rsidR="00C4197F" w:rsidRDefault="00C4197F" w:rsidP="00767F30">
            <w:pPr>
              <w:spacing w:line="360" w:lineRule="auto"/>
              <w:jc w:val="both"/>
              <w:rPr>
                <w:szCs w:val="24"/>
                <w:lang w:eastAsia="lt-LT"/>
              </w:rPr>
            </w:pPr>
            <w:r w:rsidRPr="001B6098">
              <w:rPr>
                <w:szCs w:val="24"/>
                <w:lang w:eastAsia="lt-LT"/>
              </w:rPr>
              <w:t>6. Raš</w:t>
            </w:r>
            <w:r>
              <w:rPr>
                <w:szCs w:val="24"/>
                <w:lang w:eastAsia="lt-LT"/>
              </w:rPr>
              <w:t>o</w:t>
            </w:r>
            <w:r w:rsidRPr="001B6098">
              <w:rPr>
                <w:szCs w:val="24"/>
                <w:lang w:eastAsia="lt-LT"/>
              </w:rPr>
              <w:t xml:space="preserve"> 50 </w:t>
            </w:r>
            <w:r w:rsidRPr="006C6CFC">
              <w:rPr>
                <w:szCs w:val="24"/>
                <w:lang w:eastAsia="lt-LT"/>
              </w:rPr>
              <w:t>% 7 – IVg klasių mokini</w:t>
            </w:r>
            <w:r w:rsidRPr="001B6098">
              <w:rPr>
                <w:szCs w:val="24"/>
                <w:lang w:eastAsia="lt-LT"/>
              </w:rPr>
              <w:t>ų.</w:t>
            </w:r>
          </w:p>
          <w:p w14:paraId="5D9585BB" w14:textId="7E5CC42D" w:rsidR="007E0BF7" w:rsidRPr="008C45F7" w:rsidRDefault="00C4197F" w:rsidP="00767F30">
            <w:pPr>
              <w:spacing w:line="360" w:lineRule="auto"/>
              <w:jc w:val="both"/>
              <w:rPr>
                <w:szCs w:val="24"/>
              </w:rPr>
            </w:pPr>
            <w:r>
              <w:rPr>
                <w:szCs w:val="24"/>
              </w:rPr>
              <w:t xml:space="preserve">7. </w:t>
            </w:r>
            <w:r w:rsidRPr="00543980">
              <w:rPr>
                <w:szCs w:val="24"/>
              </w:rPr>
              <w:t>15</w:t>
            </w:r>
            <w:r>
              <w:rPr>
                <w:szCs w:val="24"/>
              </w:rPr>
              <w:t xml:space="preserve"> % 5 – IVg kl. mokinių pagal pomėgį dalyvauja šaulių ir skautų būrelių </w:t>
            </w:r>
            <w:r w:rsidRPr="0061198B">
              <w:rPr>
                <w:szCs w:val="24"/>
              </w:rPr>
              <w:t>veiklose.</w:t>
            </w:r>
          </w:p>
        </w:tc>
        <w:tc>
          <w:tcPr>
            <w:tcW w:w="2268" w:type="dxa"/>
            <w:gridSpan w:val="4"/>
            <w:shd w:val="clear" w:color="auto" w:fill="auto"/>
          </w:tcPr>
          <w:p w14:paraId="522CA361" w14:textId="5D9F64C6" w:rsidR="00C4197F" w:rsidRDefault="00C4197F" w:rsidP="00767F30">
            <w:pPr>
              <w:spacing w:line="360" w:lineRule="auto"/>
              <w:jc w:val="both"/>
              <w:rPr>
                <w:szCs w:val="24"/>
              </w:rPr>
            </w:pPr>
            <w:r>
              <w:rPr>
                <w:szCs w:val="24"/>
              </w:rPr>
              <w:t>Dalyvauta</w:t>
            </w:r>
            <w:r w:rsidR="003F4E3B">
              <w:rPr>
                <w:szCs w:val="24"/>
              </w:rPr>
              <w:t xml:space="preserve"> bei </w:t>
            </w:r>
            <w:r w:rsidR="00913C6C">
              <w:rPr>
                <w:szCs w:val="24"/>
              </w:rPr>
              <w:t>į</w:t>
            </w:r>
            <w:r>
              <w:rPr>
                <w:szCs w:val="24"/>
              </w:rPr>
              <w:t>v</w:t>
            </w:r>
            <w:r w:rsidRPr="00DB7048">
              <w:rPr>
                <w:szCs w:val="24"/>
              </w:rPr>
              <w:t>ykdy</w:t>
            </w:r>
            <w:r w:rsidR="00C65EEC">
              <w:rPr>
                <w:szCs w:val="24"/>
              </w:rPr>
              <w:t xml:space="preserve">ta </w:t>
            </w:r>
            <w:r w:rsidR="00C16CA6">
              <w:rPr>
                <w:szCs w:val="24"/>
              </w:rPr>
              <w:t>11</w:t>
            </w:r>
            <w:r w:rsidRPr="00DB7048">
              <w:rPr>
                <w:szCs w:val="24"/>
              </w:rPr>
              <w:t xml:space="preserve"> tautinio, patriotinio</w:t>
            </w:r>
            <w:r>
              <w:rPr>
                <w:szCs w:val="24"/>
              </w:rPr>
              <w:t xml:space="preserve"> ir pilietinio ugdymo rengini</w:t>
            </w:r>
            <w:r w:rsidR="00C16CA6">
              <w:rPr>
                <w:szCs w:val="24"/>
              </w:rPr>
              <w:t>ų.</w:t>
            </w:r>
            <w:r>
              <w:rPr>
                <w:szCs w:val="24"/>
              </w:rPr>
              <w:t xml:space="preserve"> </w:t>
            </w:r>
          </w:p>
          <w:p w14:paraId="629F4426" w14:textId="77777777" w:rsidR="00C65EEC" w:rsidRDefault="00C65EEC" w:rsidP="00767F30">
            <w:pPr>
              <w:spacing w:line="360" w:lineRule="auto"/>
              <w:jc w:val="both"/>
              <w:rPr>
                <w:szCs w:val="24"/>
                <w:lang w:eastAsia="lt-LT"/>
              </w:rPr>
            </w:pPr>
          </w:p>
          <w:p w14:paraId="19F84FDF" w14:textId="1E71A4A1" w:rsidR="00C4197F" w:rsidRDefault="00C4197F" w:rsidP="00767F30">
            <w:pPr>
              <w:spacing w:line="360" w:lineRule="auto"/>
              <w:jc w:val="both"/>
              <w:rPr>
                <w:szCs w:val="24"/>
                <w:lang w:eastAsia="lt-LT"/>
              </w:rPr>
            </w:pPr>
            <w:r>
              <w:rPr>
                <w:szCs w:val="24"/>
                <w:lang w:eastAsia="lt-LT"/>
              </w:rPr>
              <w:t xml:space="preserve">Suorganizuoti </w:t>
            </w:r>
            <w:r w:rsidR="006A6A95">
              <w:rPr>
                <w:szCs w:val="24"/>
                <w:lang w:eastAsia="lt-LT"/>
              </w:rPr>
              <w:t>3</w:t>
            </w:r>
            <w:r>
              <w:rPr>
                <w:szCs w:val="24"/>
                <w:lang w:eastAsia="lt-LT"/>
              </w:rPr>
              <w:t xml:space="preserve"> renginiai</w:t>
            </w:r>
            <w:r w:rsidR="00C65EEC">
              <w:rPr>
                <w:szCs w:val="24"/>
                <w:lang w:eastAsia="lt-LT"/>
              </w:rPr>
              <w:t xml:space="preserve"> gimnazijoje</w:t>
            </w:r>
          </w:p>
          <w:p w14:paraId="661CED82" w14:textId="77777777" w:rsidR="00C4197F" w:rsidRDefault="00C4197F" w:rsidP="00767F30">
            <w:pPr>
              <w:spacing w:line="360" w:lineRule="auto"/>
              <w:jc w:val="both"/>
              <w:rPr>
                <w:szCs w:val="24"/>
              </w:rPr>
            </w:pPr>
          </w:p>
          <w:p w14:paraId="7ED089B6" w14:textId="7279FCBA" w:rsidR="00C4197F" w:rsidRDefault="006A6A95" w:rsidP="00767F30">
            <w:pPr>
              <w:spacing w:line="360" w:lineRule="auto"/>
              <w:jc w:val="both"/>
              <w:rPr>
                <w:szCs w:val="24"/>
              </w:rPr>
            </w:pPr>
            <w:r>
              <w:rPr>
                <w:szCs w:val="24"/>
              </w:rPr>
              <w:t>Suorganizuota ir d</w:t>
            </w:r>
            <w:r w:rsidR="00C4197F">
              <w:rPr>
                <w:szCs w:val="24"/>
              </w:rPr>
              <w:t xml:space="preserve">alyvauta </w:t>
            </w:r>
            <w:r w:rsidR="00C16CA6">
              <w:rPr>
                <w:szCs w:val="24"/>
              </w:rPr>
              <w:t>11</w:t>
            </w:r>
            <w:r w:rsidR="007F0D94">
              <w:rPr>
                <w:szCs w:val="24"/>
              </w:rPr>
              <w:t xml:space="preserve"> </w:t>
            </w:r>
            <w:r w:rsidR="00C4197F">
              <w:rPr>
                <w:szCs w:val="24"/>
              </w:rPr>
              <w:t>rengini</w:t>
            </w:r>
            <w:r>
              <w:rPr>
                <w:szCs w:val="24"/>
              </w:rPr>
              <w:t>ų</w:t>
            </w:r>
            <w:r w:rsidR="00C4197F">
              <w:rPr>
                <w:szCs w:val="24"/>
              </w:rPr>
              <w:t xml:space="preserve"> ir pilietin</w:t>
            </w:r>
            <w:r>
              <w:rPr>
                <w:szCs w:val="24"/>
              </w:rPr>
              <w:t>ių</w:t>
            </w:r>
            <w:r w:rsidR="00C4197F">
              <w:rPr>
                <w:szCs w:val="24"/>
              </w:rPr>
              <w:t xml:space="preserve"> akcij</w:t>
            </w:r>
            <w:r>
              <w:rPr>
                <w:szCs w:val="24"/>
              </w:rPr>
              <w:t>ų.</w:t>
            </w:r>
            <w:r w:rsidR="00C4197F">
              <w:rPr>
                <w:szCs w:val="24"/>
              </w:rPr>
              <w:t xml:space="preserve"> </w:t>
            </w:r>
          </w:p>
          <w:p w14:paraId="4CE16734" w14:textId="77777777" w:rsidR="006A6A95" w:rsidRDefault="006A6A95" w:rsidP="00767F30">
            <w:pPr>
              <w:spacing w:line="360" w:lineRule="auto"/>
              <w:jc w:val="both"/>
              <w:rPr>
                <w:szCs w:val="24"/>
              </w:rPr>
            </w:pPr>
          </w:p>
          <w:p w14:paraId="2FEB26F4" w14:textId="77777777" w:rsidR="00C4197F" w:rsidRDefault="00C4197F" w:rsidP="00767F30">
            <w:pPr>
              <w:spacing w:line="360" w:lineRule="auto"/>
              <w:jc w:val="both"/>
              <w:rPr>
                <w:szCs w:val="24"/>
              </w:rPr>
            </w:pPr>
            <w:r>
              <w:rPr>
                <w:szCs w:val="24"/>
              </w:rPr>
              <w:t>1. T</w:t>
            </w:r>
            <w:r w:rsidRPr="00DB7048">
              <w:rPr>
                <w:szCs w:val="24"/>
              </w:rPr>
              <w:t>arptautini</w:t>
            </w:r>
            <w:r>
              <w:rPr>
                <w:szCs w:val="24"/>
              </w:rPr>
              <w:t>ame</w:t>
            </w:r>
            <w:r w:rsidRPr="00DB7048">
              <w:rPr>
                <w:szCs w:val="24"/>
              </w:rPr>
              <w:t xml:space="preserve"> Adolfo Ramanausko-Vanago šachmatų turnyr</w:t>
            </w:r>
            <w:r>
              <w:rPr>
                <w:szCs w:val="24"/>
              </w:rPr>
              <w:t>e</w:t>
            </w:r>
            <w:r w:rsidRPr="00DB7048">
              <w:rPr>
                <w:szCs w:val="24"/>
              </w:rPr>
              <w:t xml:space="preserve"> </w:t>
            </w:r>
            <w:r>
              <w:rPr>
                <w:szCs w:val="24"/>
              </w:rPr>
              <w:t>Seirijuose.</w:t>
            </w:r>
          </w:p>
          <w:p w14:paraId="6FB1458F" w14:textId="77777777" w:rsidR="003F4E3B" w:rsidRDefault="003F4E3B" w:rsidP="00767F30">
            <w:pPr>
              <w:spacing w:line="360" w:lineRule="auto"/>
              <w:jc w:val="both"/>
              <w:rPr>
                <w:rFonts w:eastAsia="MS Mincho"/>
                <w:szCs w:val="24"/>
              </w:rPr>
            </w:pPr>
          </w:p>
          <w:p w14:paraId="1034EE58" w14:textId="77777777" w:rsidR="003F4E3B" w:rsidRDefault="003F4E3B" w:rsidP="00767F30">
            <w:pPr>
              <w:spacing w:line="360" w:lineRule="auto"/>
              <w:jc w:val="both"/>
              <w:rPr>
                <w:rFonts w:eastAsia="MS Mincho"/>
                <w:szCs w:val="24"/>
              </w:rPr>
            </w:pPr>
          </w:p>
          <w:p w14:paraId="6B42249F" w14:textId="10D613E0" w:rsidR="00C4197F" w:rsidRDefault="00C4197F" w:rsidP="00767F30">
            <w:pPr>
              <w:spacing w:line="360" w:lineRule="auto"/>
              <w:jc w:val="both"/>
              <w:rPr>
                <w:szCs w:val="24"/>
              </w:rPr>
            </w:pPr>
            <w:r>
              <w:rPr>
                <w:szCs w:val="24"/>
              </w:rPr>
              <w:t xml:space="preserve">2. </w:t>
            </w:r>
            <w:r w:rsidRPr="00DB7048">
              <w:rPr>
                <w:szCs w:val="24"/>
              </w:rPr>
              <w:t xml:space="preserve"> </w:t>
            </w:r>
            <w:r w:rsidR="00283E22">
              <w:rPr>
                <w:szCs w:val="24"/>
              </w:rPr>
              <w:t xml:space="preserve">Dalyvauta 3 </w:t>
            </w:r>
            <w:r w:rsidRPr="00DB7048">
              <w:rPr>
                <w:szCs w:val="24"/>
              </w:rPr>
              <w:t xml:space="preserve">Lazdijų krašto muziejuje </w:t>
            </w:r>
            <w:r>
              <w:rPr>
                <w:szCs w:val="24"/>
              </w:rPr>
              <w:t>organizuo</w:t>
            </w:r>
            <w:r w:rsidR="00283E22">
              <w:rPr>
                <w:szCs w:val="24"/>
              </w:rPr>
              <w:t xml:space="preserve">tose </w:t>
            </w:r>
            <w:r>
              <w:rPr>
                <w:szCs w:val="24"/>
              </w:rPr>
              <w:t>konferencijose bei edukacinėse programose.</w:t>
            </w:r>
          </w:p>
          <w:p w14:paraId="5467177F" w14:textId="1D48B78B" w:rsidR="00C4197F" w:rsidRDefault="00C4197F" w:rsidP="00767F30">
            <w:pPr>
              <w:spacing w:line="360" w:lineRule="auto"/>
              <w:jc w:val="both"/>
              <w:rPr>
                <w:rFonts w:eastAsia="MS Mincho"/>
                <w:szCs w:val="24"/>
              </w:rPr>
            </w:pPr>
            <w:r>
              <w:rPr>
                <w:szCs w:val="24"/>
              </w:rPr>
              <w:t xml:space="preserve">3. </w:t>
            </w:r>
            <w:r w:rsidR="00A304DC" w:rsidRPr="00575FFB">
              <w:rPr>
                <w:color w:val="000000"/>
                <w:szCs w:val="24"/>
              </w:rPr>
              <w:t xml:space="preserve">Renginys, skirtas Lietuvos šaulių sąjungos 100-mečiui paminėti, ,,Tėvynės labui – gerbsim, budėsim, laimėsim!“ </w:t>
            </w:r>
            <w:r w:rsidRPr="007F0D94">
              <w:rPr>
                <w:szCs w:val="24"/>
              </w:rPr>
              <w:t>4. NATO egzamine</w:t>
            </w:r>
            <w:r w:rsidR="007D557D">
              <w:rPr>
                <w:szCs w:val="24"/>
              </w:rPr>
              <w:t xml:space="preserve"> dalyvavo v</w:t>
            </w:r>
            <w:r>
              <w:rPr>
                <w:szCs w:val="24"/>
              </w:rPr>
              <w:t xml:space="preserve">isi I – </w:t>
            </w:r>
            <w:r w:rsidR="007D557D">
              <w:rPr>
                <w:szCs w:val="24"/>
              </w:rPr>
              <w:t>IIg kl. ir III-</w:t>
            </w:r>
            <w:r>
              <w:rPr>
                <w:szCs w:val="24"/>
              </w:rPr>
              <w:t xml:space="preserve">IVg kl. </w:t>
            </w:r>
            <w:r w:rsidR="007D557D">
              <w:rPr>
                <w:szCs w:val="24"/>
              </w:rPr>
              <w:t xml:space="preserve">besimokantys istoriją </w:t>
            </w:r>
            <w:r>
              <w:rPr>
                <w:szCs w:val="24"/>
              </w:rPr>
              <w:t>mokiniai, kai kurie 8 kl. mokiniai.</w:t>
            </w:r>
          </w:p>
          <w:p w14:paraId="3CC56139" w14:textId="6870BA76" w:rsidR="00C4197F" w:rsidRDefault="00C4197F" w:rsidP="00767F30">
            <w:pPr>
              <w:spacing w:line="360" w:lineRule="auto"/>
              <w:jc w:val="both"/>
              <w:rPr>
                <w:szCs w:val="24"/>
                <w:lang w:eastAsia="lt-LT"/>
              </w:rPr>
            </w:pPr>
            <w:r>
              <w:rPr>
                <w:shd w:val="clear" w:color="auto" w:fill="FFFFFF"/>
              </w:rPr>
              <w:t xml:space="preserve">5. </w:t>
            </w:r>
            <w:r w:rsidR="007F0D94">
              <w:rPr>
                <w:shd w:val="clear" w:color="auto" w:fill="FFFFFF"/>
              </w:rPr>
              <w:t>Dalyvavo</w:t>
            </w:r>
            <w:r w:rsidRPr="00294C1E">
              <w:rPr>
                <w:shd w:val="clear" w:color="auto" w:fill="FFFFFF"/>
              </w:rPr>
              <w:t xml:space="preserve"> </w:t>
            </w:r>
            <w:r w:rsidR="007F0D94">
              <w:rPr>
                <w:szCs w:val="24"/>
              </w:rPr>
              <w:t>visi I – IIg kl. ir III-IVg kl. besimokantys istoriją mokiniai.</w:t>
            </w:r>
          </w:p>
          <w:p w14:paraId="7B2FA0DE" w14:textId="77777777" w:rsidR="00C4197F" w:rsidRDefault="00C4197F" w:rsidP="00767F30">
            <w:pPr>
              <w:spacing w:line="360" w:lineRule="auto"/>
              <w:jc w:val="both"/>
              <w:rPr>
                <w:szCs w:val="24"/>
                <w:lang w:eastAsia="lt-LT"/>
              </w:rPr>
            </w:pPr>
          </w:p>
          <w:p w14:paraId="47AE30F6" w14:textId="77777777" w:rsidR="007F0D94" w:rsidRDefault="007F0D94" w:rsidP="00767F30">
            <w:pPr>
              <w:spacing w:line="360" w:lineRule="auto"/>
              <w:jc w:val="both"/>
              <w:rPr>
                <w:szCs w:val="24"/>
                <w:lang w:eastAsia="lt-LT"/>
              </w:rPr>
            </w:pPr>
          </w:p>
          <w:p w14:paraId="00991D05" w14:textId="77777777" w:rsidR="007F0D94" w:rsidRDefault="007F0D94" w:rsidP="00767F30">
            <w:pPr>
              <w:spacing w:line="360" w:lineRule="auto"/>
              <w:jc w:val="both"/>
              <w:rPr>
                <w:szCs w:val="24"/>
                <w:lang w:eastAsia="lt-LT"/>
              </w:rPr>
            </w:pPr>
          </w:p>
          <w:p w14:paraId="772B5D05" w14:textId="77777777" w:rsidR="009C2D1C" w:rsidRDefault="009C2D1C" w:rsidP="00767F30">
            <w:pPr>
              <w:spacing w:line="360" w:lineRule="auto"/>
              <w:jc w:val="both"/>
              <w:rPr>
                <w:szCs w:val="24"/>
                <w:lang w:eastAsia="lt-LT"/>
              </w:rPr>
            </w:pPr>
          </w:p>
          <w:p w14:paraId="6D3B6AB1" w14:textId="764D564F" w:rsidR="00C4197F" w:rsidRDefault="00C4197F" w:rsidP="00767F30">
            <w:pPr>
              <w:spacing w:line="360" w:lineRule="auto"/>
              <w:jc w:val="both"/>
              <w:rPr>
                <w:szCs w:val="24"/>
                <w:lang w:eastAsia="lt-LT"/>
              </w:rPr>
            </w:pPr>
            <w:r w:rsidRPr="001B6098">
              <w:rPr>
                <w:szCs w:val="24"/>
                <w:lang w:eastAsia="lt-LT"/>
              </w:rPr>
              <w:t>6. Raš</w:t>
            </w:r>
            <w:r w:rsidR="00913C6C">
              <w:rPr>
                <w:szCs w:val="24"/>
                <w:lang w:eastAsia="lt-LT"/>
              </w:rPr>
              <w:t>ė</w:t>
            </w:r>
            <w:r w:rsidRPr="001B6098">
              <w:rPr>
                <w:szCs w:val="24"/>
                <w:lang w:eastAsia="lt-LT"/>
              </w:rPr>
              <w:t xml:space="preserve"> </w:t>
            </w:r>
            <w:r w:rsidR="00F763F5">
              <w:rPr>
                <w:szCs w:val="24"/>
                <w:lang w:eastAsia="lt-LT"/>
              </w:rPr>
              <w:t>6</w:t>
            </w:r>
            <w:r w:rsidR="00913C6C">
              <w:rPr>
                <w:szCs w:val="24"/>
                <w:lang w:eastAsia="lt-LT"/>
              </w:rPr>
              <w:t>5</w:t>
            </w:r>
            <w:r w:rsidRPr="001B6098">
              <w:rPr>
                <w:szCs w:val="24"/>
                <w:lang w:eastAsia="lt-LT"/>
              </w:rPr>
              <w:t xml:space="preserve"> </w:t>
            </w:r>
            <w:r w:rsidRPr="006C6CFC">
              <w:rPr>
                <w:szCs w:val="24"/>
                <w:lang w:eastAsia="lt-LT"/>
              </w:rPr>
              <w:t>% 7 – IVg klasių mokini</w:t>
            </w:r>
            <w:r w:rsidRPr="001B6098">
              <w:rPr>
                <w:szCs w:val="24"/>
                <w:lang w:eastAsia="lt-LT"/>
              </w:rPr>
              <w:t>ų.</w:t>
            </w:r>
          </w:p>
          <w:p w14:paraId="1B7906DB" w14:textId="77777777" w:rsidR="00C4197F" w:rsidRDefault="00C4197F" w:rsidP="00767F30">
            <w:pPr>
              <w:spacing w:line="360" w:lineRule="auto"/>
              <w:jc w:val="both"/>
              <w:rPr>
                <w:szCs w:val="24"/>
              </w:rPr>
            </w:pPr>
            <w:r w:rsidRPr="00543980">
              <w:rPr>
                <w:szCs w:val="24"/>
              </w:rPr>
              <w:t xml:space="preserve"> </w:t>
            </w:r>
          </w:p>
          <w:p w14:paraId="4C38411B" w14:textId="429FD90A" w:rsidR="008A79E9" w:rsidRPr="008C45F7" w:rsidRDefault="00C4197F" w:rsidP="00767F30">
            <w:pPr>
              <w:spacing w:line="360" w:lineRule="auto"/>
              <w:jc w:val="both"/>
              <w:rPr>
                <w:szCs w:val="24"/>
              </w:rPr>
            </w:pPr>
            <w:r>
              <w:rPr>
                <w:szCs w:val="24"/>
              </w:rPr>
              <w:t xml:space="preserve">7. </w:t>
            </w:r>
            <w:r w:rsidRPr="00543980">
              <w:rPr>
                <w:szCs w:val="24"/>
              </w:rPr>
              <w:t>1</w:t>
            </w:r>
            <w:r w:rsidR="00913C6C">
              <w:rPr>
                <w:szCs w:val="24"/>
              </w:rPr>
              <w:t>7</w:t>
            </w:r>
            <w:r>
              <w:rPr>
                <w:szCs w:val="24"/>
              </w:rPr>
              <w:t xml:space="preserve"> % 5 – IVg kl. mokinių pagal pomėgį dalyva</w:t>
            </w:r>
            <w:r w:rsidR="00913C6C">
              <w:rPr>
                <w:szCs w:val="24"/>
              </w:rPr>
              <w:t>vo</w:t>
            </w:r>
            <w:r>
              <w:rPr>
                <w:szCs w:val="24"/>
              </w:rPr>
              <w:t xml:space="preserve"> šaulių ir skautų būrelių </w:t>
            </w:r>
            <w:r w:rsidR="00913C6C">
              <w:rPr>
                <w:szCs w:val="24"/>
              </w:rPr>
              <w:t>veiklose</w:t>
            </w:r>
            <w:r w:rsidR="00C65EEC">
              <w:rPr>
                <w:szCs w:val="24"/>
              </w:rPr>
              <w:t>.</w:t>
            </w:r>
            <w:r w:rsidR="00913C6C">
              <w:rPr>
                <w:szCs w:val="24"/>
              </w:rPr>
              <w:t xml:space="preserve"> Skautų būrelio</w:t>
            </w:r>
            <w:r w:rsidR="00C65EEC">
              <w:rPr>
                <w:szCs w:val="24"/>
              </w:rPr>
              <w:t xml:space="preserve"> veikla</w:t>
            </w:r>
            <w:r w:rsidR="00913C6C">
              <w:rPr>
                <w:szCs w:val="24"/>
              </w:rPr>
              <w:t xml:space="preserve"> rugsėjo mėn. baigėsi, nesusidarė mokinių grupė. </w:t>
            </w:r>
          </w:p>
        </w:tc>
        <w:tc>
          <w:tcPr>
            <w:tcW w:w="1576" w:type="dxa"/>
            <w:shd w:val="clear" w:color="auto" w:fill="auto"/>
          </w:tcPr>
          <w:p w14:paraId="7785D647" w14:textId="77777777" w:rsidR="008A79E9" w:rsidRDefault="007579D5" w:rsidP="00767F30">
            <w:pPr>
              <w:tabs>
                <w:tab w:val="left" w:pos="1650"/>
              </w:tabs>
              <w:spacing w:line="360" w:lineRule="auto"/>
              <w:jc w:val="both"/>
              <w:rPr>
                <w:szCs w:val="24"/>
              </w:rPr>
            </w:pPr>
            <w:r>
              <w:rPr>
                <w:szCs w:val="24"/>
              </w:rPr>
              <w:t>Administracija, mokinių  taryba, klasių auklėtojai, mokytojai</w:t>
            </w:r>
          </w:p>
          <w:p w14:paraId="647A5674" w14:textId="77777777" w:rsidR="007F0D94" w:rsidRDefault="007F0D94" w:rsidP="00767F30">
            <w:pPr>
              <w:tabs>
                <w:tab w:val="left" w:pos="1650"/>
              </w:tabs>
              <w:spacing w:line="360" w:lineRule="auto"/>
              <w:jc w:val="both"/>
              <w:rPr>
                <w:szCs w:val="24"/>
              </w:rPr>
            </w:pPr>
          </w:p>
          <w:p w14:paraId="4453994D" w14:textId="77777777" w:rsidR="007F0D94" w:rsidRDefault="007F0D94" w:rsidP="00767F30">
            <w:pPr>
              <w:tabs>
                <w:tab w:val="left" w:pos="1650"/>
              </w:tabs>
              <w:spacing w:line="360" w:lineRule="auto"/>
              <w:jc w:val="both"/>
              <w:rPr>
                <w:szCs w:val="24"/>
              </w:rPr>
            </w:pPr>
          </w:p>
          <w:p w14:paraId="562CEDCC" w14:textId="77777777" w:rsidR="007F0D94" w:rsidRDefault="007F0D94" w:rsidP="00767F30">
            <w:pPr>
              <w:tabs>
                <w:tab w:val="left" w:pos="1650"/>
              </w:tabs>
              <w:spacing w:line="360" w:lineRule="auto"/>
              <w:jc w:val="both"/>
              <w:rPr>
                <w:szCs w:val="24"/>
              </w:rPr>
            </w:pPr>
          </w:p>
          <w:p w14:paraId="14AB8840" w14:textId="77777777" w:rsidR="007F0D94" w:rsidRDefault="007F0D94" w:rsidP="00767F30">
            <w:pPr>
              <w:tabs>
                <w:tab w:val="left" w:pos="1650"/>
              </w:tabs>
              <w:spacing w:line="360" w:lineRule="auto"/>
              <w:jc w:val="both"/>
              <w:rPr>
                <w:szCs w:val="24"/>
              </w:rPr>
            </w:pPr>
          </w:p>
          <w:p w14:paraId="1396AA43" w14:textId="77777777" w:rsidR="007F0D94" w:rsidRDefault="007F0D94" w:rsidP="00767F30">
            <w:pPr>
              <w:tabs>
                <w:tab w:val="left" w:pos="1650"/>
              </w:tabs>
              <w:spacing w:line="360" w:lineRule="auto"/>
              <w:jc w:val="both"/>
              <w:rPr>
                <w:szCs w:val="24"/>
              </w:rPr>
            </w:pPr>
          </w:p>
          <w:p w14:paraId="160E89DC" w14:textId="77777777" w:rsidR="007F0D94" w:rsidRDefault="007F0D94" w:rsidP="00767F30">
            <w:pPr>
              <w:tabs>
                <w:tab w:val="left" w:pos="1650"/>
              </w:tabs>
              <w:spacing w:line="360" w:lineRule="auto"/>
              <w:jc w:val="both"/>
              <w:rPr>
                <w:szCs w:val="24"/>
              </w:rPr>
            </w:pPr>
          </w:p>
          <w:p w14:paraId="46CB7545" w14:textId="77777777" w:rsidR="007F0D94" w:rsidRDefault="007F0D94" w:rsidP="00767F30">
            <w:pPr>
              <w:tabs>
                <w:tab w:val="left" w:pos="1650"/>
              </w:tabs>
              <w:spacing w:line="360" w:lineRule="auto"/>
              <w:jc w:val="both"/>
              <w:rPr>
                <w:szCs w:val="24"/>
              </w:rPr>
            </w:pPr>
          </w:p>
          <w:p w14:paraId="065EA253" w14:textId="77777777" w:rsidR="007F0D94" w:rsidRDefault="007F0D94" w:rsidP="00767F30">
            <w:pPr>
              <w:tabs>
                <w:tab w:val="left" w:pos="1650"/>
              </w:tabs>
              <w:spacing w:line="360" w:lineRule="auto"/>
              <w:jc w:val="both"/>
              <w:rPr>
                <w:szCs w:val="24"/>
              </w:rPr>
            </w:pPr>
          </w:p>
          <w:p w14:paraId="7785FDDA" w14:textId="77777777" w:rsidR="007F0D94" w:rsidRDefault="007F0D94" w:rsidP="00767F30">
            <w:pPr>
              <w:tabs>
                <w:tab w:val="left" w:pos="1650"/>
              </w:tabs>
              <w:spacing w:line="360" w:lineRule="auto"/>
              <w:jc w:val="both"/>
              <w:rPr>
                <w:szCs w:val="24"/>
              </w:rPr>
            </w:pPr>
          </w:p>
          <w:p w14:paraId="181B288C" w14:textId="77777777" w:rsidR="006A6A95" w:rsidRDefault="006A6A95" w:rsidP="00767F30">
            <w:pPr>
              <w:tabs>
                <w:tab w:val="left" w:pos="1650"/>
              </w:tabs>
              <w:spacing w:line="360" w:lineRule="auto"/>
              <w:jc w:val="both"/>
              <w:rPr>
                <w:szCs w:val="24"/>
              </w:rPr>
            </w:pPr>
            <w:r>
              <w:rPr>
                <w:szCs w:val="24"/>
              </w:rPr>
              <w:t>J.Kaminskienė</w:t>
            </w:r>
          </w:p>
          <w:p w14:paraId="6A687AC5" w14:textId="77777777" w:rsidR="007F0D94" w:rsidRDefault="006A6A95" w:rsidP="00767F30">
            <w:pPr>
              <w:tabs>
                <w:tab w:val="left" w:pos="1650"/>
              </w:tabs>
              <w:spacing w:line="360" w:lineRule="auto"/>
              <w:jc w:val="both"/>
              <w:rPr>
                <w:szCs w:val="24"/>
              </w:rPr>
            </w:pPr>
            <w:r>
              <w:rPr>
                <w:szCs w:val="24"/>
              </w:rPr>
              <w:t>K.Gegužienė</w:t>
            </w:r>
          </w:p>
          <w:p w14:paraId="7B8BC838" w14:textId="77777777" w:rsidR="007F0D94" w:rsidRDefault="007F0D94" w:rsidP="00767F30">
            <w:pPr>
              <w:tabs>
                <w:tab w:val="left" w:pos="1650"/>
              </w:tabs>
              <w:spacing w:line="360" w:lineRule="auto"/>
              <w:jc w:val="both"/>
              <w:rPr>
                <w:szCs w:val="24"/>
              </w:rPr>
            </w:pPr>
          </w:p>
          <w:p w14:paraId="0B97180E" w14:textId="77777777" w:rsidR="007F0D94" w:rsidRDefault="007F0D94" w:rsidP="00767F30">
            <w:pPr>
              <w:tabs>
                <w:tab w:val="left" w:pos="1650"/>
              </w:tabs>
              <w:spacing w:line="360" w:lineRule="auto"/>
              <w:jc w:val="both"/>
              <w:rPr>
                <w:szCs w:val="24"/>
              </w:rPr>
            </w:pPr>
          </w:p>
          <w:p w14:paraId="25269169" w14:textId="4E11AE02" w:rsidR="007F0D94" w:rsidRDefault="007F0D94" w:rsidP="00767F30">
            <w:pPr>
              <w:tabs>
                <w:tab w:val="left" w:pos="1650"/>
              </w:tabs>
              <w:spacing w:line="360" w:lineRule="auto"/>
              <w:jc w:val="both"/>
              <w:rPr>
                <w:szCs w:val="24"/>
              </w:rPr>
            </w:pPr>
            <w:r>
              <w:rPr>
                <w:szCs w:val="24"/>
              </w:rPr>
              <w:t>Istorijos mokytoja su mokiniais</w:t>
            </w:r>
          </w:p>
          <w:p w14:paraId="4F845B84" w14:textId="77777777" w:rsidR="007F0D94" w:rsidRPr="007F0D94" w:rsidRDefault="007F0D94" w:rsidP="00767F30">
            <w:pPr>
              <w:spacing w:line="360" w:lineRule="auto"/>
              <w:jc w:val="both"/>
              <w:rPr>
                <w:szCs w:val="24"/>
              </w:rPr>
            </w:pPr>
          </w:p>
          <w:p w14:paraId="5A0EA185" w14:textId="77777777" w:rsidR="007F0D94" w:rsidRPr="007F0D94" w:rsidRDefault="007F0D94" w:rsidP="00767F30">
            <w:pPr>
              <w:spacing w:line="360" w:lineRule="auto"/>
              <w:jc w:val="both"/>
              <w:rPr>
                <w:szCs w:val="24"/>
              </w:rPr>
            </w:pPr>
          </w:p>
          <w:p w14:paraId="75A01A37" w14:textId="77777777" w:rsidR="007F0D94" w:rsidRPr="007F0D94" w:rsidRDefault="007F0D94" w:rsidP="00767F30">
            <w:pPr>
              <w:spacing w:line="360" w:lineRule="auto"/>
              <w:jc w:val="both"/>
              <w:rPr>
                <w:szCs w:val="24"/>
              </w:rPr>
            </w:pPr>
          </w:p>
          <w:p w14:paraId="0DF9C069" w14:textId="77777777" w:rsidR="007F0D94" w:rsidRPr="007F0D94" w:rsidRDefault="007F0D94" w:rsidP="00767F30">
            <w:pPr>
              <w:spacing w:line="360" w:lineRule="auto"/>
              <w:jc w:val="both"/>
              <w:rPr>
                <w:szCs w:val="24"/>
              </w:rPr>
            </w:pPr>
          </w:p>
          <w:p w14:paraId="47F8E1E0" w14:textId="77777777" w:rsidR="007F0D94" w:rsidRDefault="007F0D94" w:rsidP="00767F30">
            <w:pPr>
              <w:spacing w:line="360" w:lineRule="auto"/>
              <w:jc w:val="both"/>
              <w:rPr>
                <w:szCs w:val="24"/>
              </w:rPr>
            </w:pPr>
          </w:p>
          <w:p w14:paraId="4D971186" w14:textId="77777777" w:rsidR="00767F30" w:rsidRDefault="00767F30" w:rsidP="00767F30">
            <w:pPr>
              <w:spacing w:line="360" w:lineRule="auto"/>
              <w:jc w:val="both"/>
              <w:rPr>
                <w:szCs w:val="24"/>
              </w:rPr>
            </w:pPr>
          </w:p>
          <w:p w14:paraId="62D5ADE7" w14:textId="77777777" w:rsidR="003F4E3B" w:rsidRDefault="007F0D94" w:rsidP="00767F30">
            <w:pPr>
              <w:spacing w:line="360" w:lineRule="auto"/>
              <w:jc w:val="both"/>
              <w:rPr>
                <w:szCs w:val="24"/>
              </w:rPr>
            </w:pPr>
            <w:r>
              <w:rPr>
                <w:szCs w:val="24"/>
              </w:rPr>
              <w:t>E.Turčinavičius,</w:t>
            </w:r>
          </w:p>
          <w:p w14:paraId="79F4BB08" w14:textId="75228D8D" w:rsidR="007F0D94" w:rsidRDefault="007F0D94" w:rsidP="00767F30">
            <w:pPr>
              <w:spacing w:line="360" w:lineRule="auto"/>
              <w:jc w:val="both"/>
              <w:rPr>
                <w:szCs w:val="24"/>
              </w:rPr>
            </w:pPr>
            <w:r>
              <w:rPr>
                <w:szCs w:val="24"/>
              </w:rPr>
              <w:t>darbo grupė,</w:t>
            </w:r>
          </w:p>
          <w:p w14:paraId="7D5F82E6" w14:textId="5D93A3EF" w:rsidR="007F0D94" w:rsidRDefault="007F0D94" w:rsidP="00767F30">
            <w:pPr>
              <w:spacing w:line="360" w:lineRule="auto"/>
              <w:jc w:val="both"/>
              <w:rPr>
                <w:szCs w:val="24"/>
              </w:rPr>
            </w:pPr>
            <w:r>
              <w:rPr>
                <w:szCs w:val="24"/>
              </w:rPr>
              <w:t xml:space="preserve">gimnazijos šauliai </w:t>
            </w:r>
          </w:p>
          <w:p w14:paraId="068B39CA" w14:textId="42C685BE" w:rsidR="007F0D94" w:rsidRDefault="007F0D94" w:rsidP="00767F30">
            <w:pPr>
              <w:spacing w:line="360" w:lineRule="auto"/>
              <w:jc w:val="both"/>
              <w:rPr>
                <w:szCs w:val="24"/>
              </w:rPr>
            </w:pPr>
            <w:r>
              <w:rPr>
                <w:szCs w:val="24"/>
              </w:rPr>
              <w:t>Istorijos mokytoja</w:t>
            </w:r>
          </w:p>
          <w:p w14:paraId="2A5BF473" w14:textId="77777777" w:rsidR="007F0D94" w:rsidRPr="007F0D94" w:rsidRDefault="007F0D94" w:rsidP="00767F30">
            <w:pPr>
              <w:spacing w:line="360" w:lineRule="auto"/>
              <w:jc w:val="both"/>
              <w:rPr>
                <w:szCs w:val="24"/>
              </w:rPr>
            </w:pPr>
          </w:p>
          <w:p w14:paraId="1C953EF0" w14:textId="77777777" w:rsidR="007F0D94" w:rsidRPr="007F0D94" w:rsidRDefault="007F0D94" w:rsidP="00767F30">
            <w:pPr>
              <w:spacing w:line="360" w:lineRule="auto"/>
              <w:jc w:val="both"/>
              <w:rPr>
                <w:szCs w:val="24"/>
              </w:rPr>
            </w:pPr>
          </w:p>
          <w:p w14:paraId="1714FAA8" w14:textId="77777777" w:rsidR="007F0D94" w:rsidRDefault="007F0D94" w:rsidP="00767F30">
            <w:pPr>
              <w:spacing w:line="360" w:lineRule="auto"/>
              <w:jc w:val="both"/>
              <w:rPr>
                <w:szCs w:val="24"/>
              </w:rPr>
            </w:pPr>
          </w:p>
          <w:p w14:paraId="65A36BD3" w14:textId="77777777" w:rsidR="007F0D94" w:rsidRDefault="007F0D94" w:rsidP="00767F30">
            <w:pPr>
              <w:spacing w:line="360" w:lineRule="auto"/>
              <w:jc w:val="both"/>
              <w:rPr>
                <w:szCs w:val="24"/>
              </w:rPr>
            </w:pPr>
          </w:p>
          <w:p w14:paraId="3B26E023" w14:textId="5F22AEE3" w:rsidR="007F0D94" w:rsidRDefault="007F0D94" w:rsidP="00767F30">
            <w:pPr>
              <w:spacing w:line="360" w:lineRule="auto"/>
              <w:jc w:val="both"/>
              <w:rPr>
                <w:szCs w:val="24"/>
              </w:rPr>
            </w:pPr>
            <w:r>
              <w:rPr>
                <w:szCs w:val="24"/>
              </w:rPr>
              <w:t>Istorijos mokytoja</w:t>
            </w:r>
          </w:p>
          <w:p w14:paraId="7908B499" w14:textId="77777777" w:rsidR="007F0D94" w:rsidRPr="007F0D94" w:rsidRDefault="007F0D94" w:rsidP="00767F30">
            <w:pPr>
              <w:spacing w:line="360" w:lineRule="auto"/>
              <w:jc w:val="both"/>
              <w:rPr>
                <w:szCs w:val="24"/>
              </w:rPr>
            </w:pPr>
          </w:p>
          <w:p w14:paraId="0ABB193E" w14:textId="77777777" w:rsidR="007F0D94" w:rsidRDefault="007F0D94" w:rsidP="00767F30">
            <w:pPr>
              <w:spacing w:line="360" w:lineRule="auto"/>
              <w:jc w:val="both"/>
              <w:rPr>
                <w:szCs w:val="24"/>
              </w:rPr>
            </w:pPr>
          </w:p>
          <w:p w14:paraId="784391A1" w14:textId="77777777" w:rsidR="007F0D94" w:rsidRDefault="007F0D94" w:rsidP="00767F30">
            <w:pPr>
              <w:spacing w:line="360" w:lineRule="auto"/>
              <w:jc w:val="both"/>
              <w:rPr>
                <w:szCs w:val="24"/>
              </w:rPr>
            </w:pPr>
          </w:p>
          <w:p w14:paraId="5336D422" w14:textId="77777777" w:rsidR="007F0D94" w:rsidRDefault="007F0D94" w:rsidP="00767F30">
            <w:pPr>
              <w:spacing w:line="360" w:lineRule="auto"/>
              <w:jc w:val="both"/>
              <w:rPr>
                <w:szCs w:val="24"/>
              </w:rPr>
            </w:pPr>
          </w:p>
          <w:p w14:paraId="6A592156" w14:textId="2A4C8D37" w:rsidR="007F0D94" w:rsidRPr="007F0D94" w:rsidRDefault="007F0D94" w:rsidP="00767F30">
            <w:pPr>
              <w:spacing w:line="360" w:lineRule="auto"/>
              <w:jc w:val="both"/>
              <w:rPr>
                <w:szCs w:val="24"/>
              </w:rPr>
            </w:pPr>
            <w:r>
              <w:rPr>
                <w:szCs w:val="24"/>
              </w:rPr>
              <w:t>Lietuvių kalbos mokytojos</w:t>
            </w:r>
          </w:p>
          <w:p w14:paraId="30D479D6" w14:textId="6252C801" w:rsidR="007F0D94" w:rsidRDefault="007F0D94" w:rsidP="00767F30">
            <w:pPr>
              <w:spacing w:line="360" w:lineRule="auto"/>
              <w:jc w:val="both"/>
              <w:rPr>
                <w:szCs w:val="24"/>
              </w:rPr>
            </w:pPr>
            <w:r>
              <w:rPr>
                <w:szCs w:val="24"/>
              </w:rPr>
              <w:t>Istorijos mokytoja</w:t>
            </w:r>
          </w:p>
          <w:p w14:paraId="391D3704" w14:textId="77777777" w:rsidR="007F0D94" w:rsidRPr="007F0D94" w:rsidRDefault="007F0D94" w:rsidP="00767F30">
            <w:pPr>
              <w:spacing w:line="360" w:lineRule="auto"/>
              <w:jc w:val="both"/>
              <w:rPr>
                <w:szCs w:val="24"/>
              </w:rPr>
            </w:pPr>
          </w:p>
        </w:tc>
        <w:tc>
          <w:tcPr>
            <w:tcW w:w="1401" w:type="dxa"/>
            <w:gridSpan w:val="2"/>
          </w:tcPr>
          <w:p w14:paraId="55CC4949" w14:textId="77777777" w:rsidR="008A79E9" w:rsidRDefault="00C4197F" w:rsidP="00767F30">
            <w:pPr>
              <w:spacing w:line="360" w:lineRule="auto"/>
              <w:jc w:val="both"/>
              <w:rPr>
                <w:rFonts w:eastAsia="MS Mincho"/>
                <w:szCs w:val="24"/>
              </w:rPr>
            </w:pPr>
            <w:r>
              <w:rPr>
                <w:rFonts w:eastAsia="MS Mincho"/>
                <w:szCs w:val="24"/>
              </w:rPr>
              <w:t>Pagal renginių datas</w:t>
            </w:r>
          </w:p>
          <w:p w14:paraId="19245B0D" w14:textId="77777777" w:rsidR="00C67044" w:rsidRDefault="00C67044" w:rsidP="00767F30">
            <w:pPr>
              <w:spacing w:line="360" w:lineRule="auto"/>
              <w:jc w:val="both"/>
              <w:rPr>
                <w:rFonts w:eastAsia="MS Mincho"/>
                <w:szCs w:val="24"/>
              </w:rPr>
            </w:pPr>
          </w:p>
          <w:p w14:paraId="22C5B9EC" w14:textId="77777777" w:rsidR="00C67044" w:rsidRDefault="00C67044" w:rsidP="00767F30">
            <w:pPr>
              <w:spacing w:line="360" w:lineRule="auto"/>
              <w:jc w:val="both"/>
              <w:rPr>
                <w:rFonts w:eastAsia="MS Mincho"/>
                <w:szCs w:val="24"/>
              </w:rPr>
            </w:pPr>
          </w:p>
          <w:p w14:paraId="167A4F0E" w14:textId="77777777" w:rsidR="00C67044" w:rsidRDefault="00C67044" w:rsidP="00767F30">
            <w:pPr>
              <w:spacing w:line="360" w:lineRule="auto"/>
              <w:jc w:val="both"/>
              <w:rPr>
                <w:rFonts w:eastAsia="MS Mincho"/>
                <w:szCs w:val="24"/>
              </w:rPr>
            </w:pPr>
          </w:p>
          <w:p w14:paraId="6D378807" w14:textId="77777777" w:rsidR="00C67044" w:rsidRDefault="00C67044" w:rsidP="00767F30">
            <w:pPr>
              <w:spacing w:line="360" w:lineRule="auto"/>
              <w:jc w:val="both"/>
              <w:rPr>
                <w:rFonts w:eastAsia="MS Mincho"/>
                <w:szCs w:val="24"/>
              </w:rPr>
            </w:pPr>
          </w:p>
          <w:p w14:paraId="066A5A60" w14:textId="77777777" w:rsidR="00C67044" w:rsidRDefault="00C67044" w:rsidP="00767F30">
            <w:pPr>
              <w:spacing w:line="360" w:lineRule="auto"/>
              <w:jc w:val="both"/>
              <w:rPr>
                <w:rFonts w:eastAsia="MS Mincho"/>
                <w:szCs w:val="24"/>
              </w:rPr>
            </w:pPr>
          </w:p>
          <w:p w14:paraId="3919C2A8" w14:textId="77777777" w:rsidR="00C67044" w:rsidRDefault="00C67044" w:rsidP="00767F30">
            <w:pPr>
              <w:spacing w:line="360" w:lineRule="auto"/>
              <w:jc w:val="both"/>
              <w:rPr>
                <w:rFonts w:eastAsia="MS Mincho"/>
                <w:szCs w:val="24"/>
              </w:rPr>
            </w:pPr>
          </w:p>
          <w:p w14:paraId="2C4D8033" w14:textId="77777777" w:rsidR="00C67044" w:rsidRDefault="00C67044" w:rsidP="00767F30">
            <w:pPr>
              <w:spacing w:line="360" w:lineRule="auto"/>
              <w:jc w:val="both"/>
              <w:rPr>
                <w:rFonts w:eastAsia="MS Mincho"/>
                <w:szCs w:val="24"/>
              </w:rPr>
            </w:pPr>
          </w:p>
          <w:p w14:paraId="343BDDD9" w14:textId="77777777" w:rsidR="00C67044" w:rsidRDefault="00C67044" w:rsidP="00767F30">
            <w:pPr>
              <w:spacing w:line="360" w:lineRule="auto"/>
              <w:jc w:val="both"/>
              <w:rPr>
                <w:rFonts w:eastAsia="MS Mincho"/>
                <w:szCs w:val="24"/>
              </w:rPr>
            </w:pPr>
          </w:p>
          <w:p w14:paraId="77BAA5F2" w14:textId="77777777" w:rsidR="00C67044" w:rsidRDefault="00C67044" w:rsidP="00767F30">
            <w:pPr>
              <w:spacing w:line="360" w:lineRule="auto"/>
              <w:jc w:val="both"/>
              <w:rPr>
                <w:rFonts w:eastAsia="MS Mincho"/>
                <w:szCs w:val="24"/>
              </w:rPr>
            </w:pPr>
          </w:p>
          <w:p w14:paraId="4E7D2621" w14:textId="77777777" w:rsidR="00C67044" w:rsidRDefault="00C67044" w:rsidP="00767F30">
            <w:pPr>
              <w:spacing w:line="360" w:lineRule="auto"/>
              <w:jc w:val="both"/>
              <w:rPr>
                <w:rFonts w:eastAsia="MS Mincho"/>
                <w:szCs w:val="24"/>
              </w:rPr>
            </w:pPr>
          </w:p>
          <w:p w14:paraId="322CAB83" w14:textId="77777777" w:rsidR="00C67044" w:rsidRDefault="00C67044" w:rsidP="00767F30">
            <w:pPr>
              <w:spacing w:line="360" w:lineRule="auto"/>
              <w:jc w:val="both"/>
              <w:rPr>
                <w:rFonts w:eastAsia="MS Mincho"/>
                <w:szCs w:val="24"/>
              </w:rPr>
            </w:pPr>
          </w:p>
          <w:p w14:paraId="76BC8D2A" w14:textId="324675CC" w:rsidR="00C67044" w:rsidRDefault="006A6A95" w:rsidP="00767F30">
            <w:pPr>
              <w:spacing w:line="360" w:lineRule="auto"/>
              <w:jc w:val="both"/>
              <w:rPr>
                <w:rFonts w:eastAsia="MS Mincho"/>
                <w:szCs w:val="24"/>
              </w:rPr>
            </w:pPr>
            <w:r>
              <w:rPr>
                <w:rFonts w:eastAsia="MS Mincho"/>
                <w:szCs w:val="24"/>
              </w:rPr>
              <w:t>Vasario mėn.</w:t>
            </w:r>
          </w:p>
          <w:p w14:paraId="3A807686" w14:textId="77777777" w:rsidR="00C67044" w:rsidRDefault="00C67044" w:rsidP="00767F30">
            <w:pPr>
              <w:spacing w:line="360" w:lineRule="auto"/>
              <w:jc w:val="both"/>
              <w:rPr>
                <w:rFonts w:eastAsia="MS Mincho"/>
                <w:szCs w:val="24"/>
              </w:rPr>
            </w:pPr>
          </w:p>
          <w:p w14:paraId="6D4FCCAB" w14:textId="77777777" w:rsidR="00C67044" w:rsidRDefault="00C67044" w:rsidP="00767F30">
            <w:pPr>
              <w:spacing w:line="360" w:lineRule="auto"/>
              <w:jc w:val="both"/>
              <w:rPr>
                <w:rFonts w:eastAsia="MS Mincho"/>
                <w:szCs w:val="24"/>
              </w:rPr>
            </w:pPr>
          </w:p>
          <w:p w14:paraId="296B9BBB" w14:textId="77777777" w:rsidR="00C67044" w:rsidRDefault="00C67044" w:rsidP="00767F30">
            <w:pPr>
              <w:spacing w:line="360" w:lineRule="auto"/>
              <w:jc w:val="both"/>
              <w:rPr>
                <w:rFonts w:eastAsia="MS Mincho"/>
                <w:szCs w:val="24"/>
              </w:rPr>
            </w:pPr>
          </w:p>
          <w:p w14:paraId="20422615" w14:textId="77777777" w:rsidR="00C67044" w:rsidRDefault="00C67044" w:rsidP="00767F30">
            <w:pPr>
              <w:spacing w:line="360" w:lineRule="auto"/>
              <w:jc w:val="both"/>
              <w:rPr>
                <w:rFonts w:eastAsia="MS Mincho"/>
                <w:szCs w:val="24"/>
              </w:rPr>
            </w:pPr>
          </w:p>
          <w:p w14:paraId="24BBC29B" w14:textId="77777777" w:rsidR="00C67044" w:rsidRDefault="00C67044" w:rsidP="00767F30">
            <w:pPr>
              <w:spacing w:line="360" w:lineRule="auto"/>
              <w:jc w:val="both"/>
              <w:rPr>
                <w:rFonts w:eastAsia="MS Mincho"/>
                <w:szCs w:val="24"/>
              </w:rPr>
            </w:pPr>
          </w:p>
          <w:p w14:paraId="52257904" w14:textId="77777777" w:rsidR="00C67044" w:rsidRDefault="00C67044" w:rsidP="00767F30">
            <w:pPr>
              <w:spacing w:line="360" w:lineRule="auto"/>
              <w:jc w:val="both"/>
              <w:rPr>
                <w:rFonts w:eastAsia="MS Mincho"/>
                <w:szCs w:val="24"/>
              </w:rPr>
            </w:pPr>
          </w:p>
          <w:p w14:paraId="02A07DF3" w14:textId="77777777" w:rsidR="00C67044" w:rsidRDefault="00C67044" w:rsidP="00767F30">
            <w:pPr>
              <w:spacing w:line="360" w:lineRule="auto"/>
              <w:jc w:val="both"/>
              <w:rPr>
                <w:rFonts w:eastAsia="MS Mincho"/>
                <w:szCs w:val="24"/>
              </w:rPr>
            </w:pPr>
          </w:p>
          <w:p w14:paraId="620C918A" w14:textId="77777777" w:rsidR="00C67044" w:rsidRDefault="00C67044" w:rsidP="00767F30">
            <w:pPr>
              <w:spacing w:line="360" w:lineRule="auto"/>
              <w:jc w:val="both"/>
              <w:rPr>
                <w:rFonts w:eastAsia="MS Mincho"/>
                <w:szCs w:val="24"/>
              </w:rPr>
            </w:pPr>
          </w:p>
          <w:p w14:paraId="1738592B" w14:textId="77777777" w:rsidR="00C67044" w:rsidRDefault="00C67044" w:rsidP="00767F30">
            <w:pPr>
              <w:spacing w:line="360" w:lineRule="auto"/>
              <w:jc w:val="both"/>
              <w:rPr>
                <w:rFonts w:eastAsia="MS Mincho"/>
                <w:szCs w:val="24"/>
              </w:rPr>
            </w:pPr>
          </w:p>
          <w:p w14:paraId="67C17EAA" w14:textId="77777777" w:rsidR="00C67044" w:rsidRDefault="00C67044" w:rsidP="00767F30">
            <w:pPr>
              <w:spacing w:line="360" w:lineRule="auto"/>
              <w:jc w:val="both"/>
              <w:rPr>
                <w:rFonts w:eastAsia="MS Mincho"/>
                <w:szCs w:val="24"/>
              </w:rPr>
            </w:pPr>
          </w:p>
          <w:p w14:paraId="37882B7B" w14:textId="77777777" w:rsidR="00767F30" w:rsidRDefault="00767F30" w:rsidP="00767F30">
            <w:pPr>
              <w:spacing w:line="360" w:lineRule="auto"/>
              <w:jc w:val="both"/>
              <w:rPr>
                <w:rFonts w:eastAsia="MS Mincho"/>
                <w:szCs w:val="24"/>
              </w:rPr>
            </w:pPr>
          </w:p>
          <w:p w14:paraId="328E5E2E" w14:textId="77777777" w:rsidR="007F0D94" w:rsidRDefault="007F0D94" w:rsidP="00767F30">
            <w:pPr>
              <w:spacing w:line="360" w:lineRule="auto"/>
              <w:jc w:val="both"/>
              <w:rPr>
                <w:rFonts w:eastAsia="MS Mincho"/>
                <w:szCs w:val="24"/>
              </w:rPr>
            </w:pPr>
          </w:p>
          <w:p w14:paraId="0E9D81FA" w14:textId="4B900B91" w:rsidR="00C67044" w:rsidRDefault="00C67044" w:rsidP="00767F30">
            <w:pPr>
              <w:spacing w:line="360" w:lineRule="auto"/>
              <w:jc w:val="both"/>
              <w:rPr>
                <w:rFonts w:eastAsia="MS Mincho"/>
                <w:szCs w:val="24"/>
              </w:rPr>
            </w:pPr>
            <w:r>
              <w:rPr>
                <w:rFonts w:eastAsia="MS Mincho"/>
                <w:szCs w:val="24"/>
              </w:rPr>
              <w:t>2019-05</w:t>
            </w:r>
          </w:p>
          <w:p w14:paraId="701898E8" w14:textId="77777777" w:rsidR="00C67044" w:rsidRDefault="00C67044" w:rsidP="00767F30">
            <w:pPr>
              <w:spacing w:line="360" w:lineRule="auto"/>
              <w:jc w:val="both"/>
              <w:rPr>
                <w:rFonts w:eastAsia="MS Mincho"/>
                <w:szCs w:val="24"/>
              </w:rPr>
            </w:pPr>
          </w:p>
          <w:p w14:paraId="7AAEF74F" w14:textId="77777777" w:rsidR="00C67044" w:rsidRDefault="00C67044" w:rsidP="00767F30">
            <w:pPr>
              <w:spacing w:line="360" w:lineRule="auto"/>
              <w:jc w:val="both"/>
              <w:rPr>
                <w:rFonts w:eastAsia="MS Mincho"/>
                <w:szCs w:val="24"/>
              </w:rPr>
            </w:pPr>
          </w:p>
          <w:p w14:paraId="25529BA5" w14:textId="77777777" w:rsidR="00C67044" w:rsidRDefault="00C67044" w:rsidP="00767F30">
            <w:pPr>
              <w:spacing w:line="360" w:lineRule="auto"/>
              <w:jc w:val="both"/>
              <w:rPr>
                <w:rFonts w:eastAsia="MS Mincho"/>
                <w:szCs w:val="24"/>
              </w:rPr>
            </w:pPr>
          </w:p>
          <w:p w14:paraId="6D29CBDA" w14:textId="77777777" w:rsidR="00C67044" w:rsidRDefault="00C67044" w:rsidP="00767F30">
            <w:pPr>
              <w:spacing w:line="360" w:lineRule="auto"/>
              <w:jc w:val="both"/>
              <w:rPr>
                <w:rFonts w:eastAsia="MS Mincho"/>
                <w:szCs w:val="24"/>
              </w:rPr>
            </w:pPr>
          </w:p>
          <w:p w14:paraId="777E4BE6" w14:textId="77777777" w:rsidR="00C67044" w:rsidRDefault="00C67044" w:rsidP="00767F30">
            <w:pPr>
              <w:spacing w:line="360" w:lineRule="auto"/>
              <w:jc w:val="both"/>
              <w:rPr>
                <w:rFonts w:eastAsia="MS Mincho"/>
                <w:szCs w:val="24"/>
              </w:rPr>
            </w:pPr>
          </w:p>
          <w:p w14:paraId="4332B15D" w14:textId="77777777" w:rsidR="00C67044" w:rsidRDefault="00C67044" w:rsidP="00767F30">
            <w:pPr>
              <w:spacing w:line="360" w:lineRule="auto"/>
              <w:jc w:val="both"/>
              <w:rPr>
                <w:rFonts w:eastAsia="MS Mincho"/>
                <w:szCs w:val="24"/>
              </w:rPr>
            </w:pPr>
          </w:p>
          <w:p w14:paraId="0ACB0B8A" w14:textId="77777777" w:rsidR="00C67044" w:rsidRDefault="00C67044" w:rsidP="00767F30">
            <w:pPr>
              <w:spacing w:line="360" w:lineRule="auto"/>
              <w:jc w:val="both"/>
              <w:rPr>
                <w:rFonts w:eastAsia="MS Mincho"/>
                <w:szCs w:val="24"/>
              </w:rPr>
            </w:pPr>
          </w:p>
          <w:p w14:paraId="2A865CF0" w14:textId="77777777" w:rsidR="00C67044" w:rsidRDefault="00C67044" w:rsidP="00767F30">
            <w:pPr>
              <w:spacing w:line="360" w:lineRule="auto"/>
              <w:jc w:val="both"/>
              <w:rPr>
                <w:rFonts w:eastAsia="MS Mincho"/>
                <w:szCs w:val="24"/>
              </w:rPr>
            </w:pPr>
          </w:p>
          <w:p w14:paraId="7FA838AD" w14:textId="77777777" w:rsidR="00C67044" w:rsidRDefault="00C67044" w:rsidP="00767F30">
            <w:pPr>
              <w:spacing w:line="360" w:lineRule="auto"/>
              <w:jc w:val="both"/>
              <w:rPr>
                <w:rFonts w:eastAsia="MS Mincho"/>
                <w:szCs w:val="24"/>
              </w:rPr>
            </w:pPr>
          </w:p>
          <w:p w14:paraId="73934EB6" w14:textId="77777777" w:rsidR="00C67044" w:rsidRDefault="00C67044" w:rsidP="00767F30">
            <w:pPr>
              <w:spacing w:line="360" w:lineRule="auto"/>
              <w:jc w:val="both"/>
              <w:rPr>
                <w:rFonts w:eastAsia="MS Mincho"/>
                <w:szCs w:val="24"/>
              </w:rPr>
            </w:pPr>
          </w:p>
          <w:p w14:paraId="753FA4B5" w14:textId="77777777" w:rsidR="00C67044" w:rsidRDefault="00C67044" w:rsidP="00767F30">
            <w:pPr>
              <w:spacing w:line="360" w:lineRule="auto"/>
              <w:jc w:val="both"/>
              <w:rPr>
                <w:rFonts w:eastAsia="MS Mincho"/>
                <w:szCs w:val="24"/>
              </w:rPr>
            </w:pPr>
          </w:p>
          <w:p w14:paraId="259EB90E" w14:textId="77777777" w:rsidR="00C67044" w:rsidRDefault="00C67044" w:rsidP="00767F30">
            <w:pPr>
              <w:spacing w:line="360" w:lineRule="auto"/>
              <w:jc w:val="both"/>
              <w:rPr>
                <w:rFonts w:eastAsia="MS Mincho"/>
                <w:szCs w:val="24"/>
              </w:rPr>
            </w:pPr>
          </w:p>
          <w:p w14:paraId="552E06F5" w14:textId="77777777" w:rsidR="00C67044" w:rsidRDefault="00C67044" w:rsidP="00767F30">
            <w:pPr>
              <w:spacing w:line="360" w:lineRule="auto"/>
              <w:jc w:val="both"/>
              <w:rPr>
                <w:rFonts w:eastAsia="MS Mincho"/>
                <w:szCs w:val="24"/>
              </w:rPr>
            </w:pPr>
          </w:p>
          <w:p w14:paraId="61CDB9AC" w14:textId="77777777" w:rsidR="00C67044" w:rsidRDefault="00C67044" w:rsidP="00767F30">
            <w:pPr>
              <w:spacing w:line="360" w:lineRule="auto"/>
              <w:jc w:val="both"/>
              <w:rPr>
                <w:rFonts w:eastAsia="MS Mincho"/>
                <w:szCs w:val="24"/>
              </w:rPr>
            </w:pPr>
          </w:p>
          <w:p w14:paraId="1C224276" w14:textId="13AA7D81" w:rsidR="00C67044" w:rsidRDefault="00C67044" w:rsidP="00767F30">
            <w:pPr>
              <w:spacing w:line="360" w:lineRule="auto"/>
              <w:jc w:val="both"/>
              <w:rPr>
                <w:rFonts w:eastAsia="MS Mincho"/>
                <w:szCs w:val="24"/>
              </w:rPr>
            </w:pPr>
            <w:r>
              <w:rPr>
                <w:rFonts w:eastAsia="MS Mincho"/>
                <w:szCs w:val="24"/>
              </w:rPr>
              <w:t xml:space="preserve"> </w:t>
            </w:r>
          </w:p>
          <w:p w14:paraId="178059D5" w14:textId="77777777" w:rsidR="00C67044" w:rsidRDefault="00C67044" w:rsidP="00767F30">
            <w:pPr>
              <w:spacing w:line="360" w:lineRule="auto"/>
              <w:jc w:val="both"/>
              <w:rPr>
                <w:rFonts w:eastAsia="MS Mincho"/>
                <w:szCs w:val="24"/>
              </w:rPr>
            </w:pPr>
          </w:p>
          <w:p w14:paraId="3202F548" w14:textId="77777777" w:rsidR="00C67044" w:rsidRDefault="00C67044" w:rsidP="00767F30">
            <w:pPr>
              <w:spacing w:line="360" w:lineRule="auto"/>
              <w:jc w:val="both"/>
              <w:rPr>
                <w:rFonts w:eastAsia="MS Mincho"/>
                <w:szCs w:val="24"/>
              </w:rPr>
            </w:pPr>
          </w:p>
          <w:p w14:paraId="559C6F05" w14:textId="77777777" w:rsidR="009C2D1C" w:rsidRDefault="009C2D1C" w:rsidP="00767F30">
            <w:pPr>
              <w:spacing w:line="360" w:lineRule="auto"/>
              <w:jc w:val="both"/>
              <w:rPr>
                <w:rFonts w:eastAsia="MS Mincho"/>
                <w:szCs w:val="24"/>
              </w:rPr>
            </w:pPr>
          </w:p>
          <w:p w14:paraId="6D5BE35D" w14:textId="77777777" w:rsidR="009C2D1C" w:rsidRDefault="009C2D1C" w:rsidP="00767F30">
            <w:pPr>
              <w:spacing w:line="360" w:lineRule="auto"/>
              <w:jc w:val="both"/>
              <w:rPr>
                <w:rFonts w:eastAsia="MS Mincho"/>
                <w:szCs w:val="24"/>
              </w:rPr>
            </w:pPr>
          </w:p>
          <w:p w14:paraId="53A53280" w14:textId="2C58DF11" w:rsidR="00C67044" w:rsidRDefault="00C67044" w:rsidP="00767F30">
            <w:pPr>
              <w:spacing w:line="360" w:lineRule="auto"/>
              <w:jc w:val="both"/>
              <w:rPr>
                <w:rFonts w:eastAsia="MS Mincho"/>
                <w:i/>
                <w:szCs w:val="24"/>
              </w:rPr>
            </w:pPr>
            <w:r>
              <w:rPr>
                <w:rFonts w:eastAsia="MS Mincho"/>
                <w:szCs w:val="24"/>
              </w:rPr>
              <w:t>Vasario mėn.</w:t>
            </w:r>
          </w:p>
          <w:p w14:paraId="68725202" w14:textId="04C117D5" w:rsidR="00C67044" w:rsidRDefault="00C67044" w:rsidP="00767F30">
            <w:pPr>
              <w:spacing w:line="360" w:lineRule="auto"/>
              <w:jc w:val="both"/>
              <w:rPr>
                <w:rFonts w:eastAsia="MS Mincho"/>
                <w:szCs w:val="24"/>
              </w:rPr>
            </w:pPr>
          </w:p>
          <w:p w14:paraId="7EBBF894" w14:textId="0C3C3A6F" w:rsidR="00C67044" w:rsidRDefault="00C67044" w:rsidP="00767F30">
            <w:pPr>
              <w:spacing w:line="360" w:lineRule="auto"/>
              <w:jc w:val="both"/>
              <w:rPr>
                <w:rFonts w:eastAsia="MS Mincho"/>
                <w:szCs w:val="24"/>
              </w:rPr>
            </w:pPr>
          </w:p>
          <w:p w14:paraId="7D9A60C1" w14:textId="7437735F" w:rsidR="00C67044" w:rsidRPr="00C67044" w:rsidRDefault="00C67044" w:rsidP="00767F30">
            <w:pPr>
              <w:spacing w:line="360" w:lineRule="auto"/>
              <w:jc w:val="both"/>
              <w:rPr>
                <w:rFonts w:eastAsia="MS Mincho"/>
                <w:szCs w:val="24"/>
              </w:rPr>
            </w:pPr>
            <w:r>
              <w:rPr>
                <w:rFonts w:eastAsia="MS Mincho"/>
                <w:szCs w:val="24"/>
              </w:rPr>
              <w:t>Visus metus</w:t>
            </w:r>
          </w:p>
        </w:tc>
        <w:tc>
          <w:tcPr>
            <w:tcW w:w="1276" w:type="dxa"/>
          </w:tcPr>
          <w:p w14:paraId="47A6B0FC" w14:textId="77777777" w:rsidR="008A79E9" w:rsidRDefault="00C4197F" w:rsidP="00767F30">
            <w:pPr>
              <w:spacing w:line="360" w:lineRule="auto"/>
              <w:jc w:val="both"/>
              <w:rPr>
                <w:rFonts w:eastAsia="MS Mincho"/>
                <w:szCs w:val="24"/>
              </w:rPr>
            </w:pPr>
            <w:r>
              <w:rPr>
                <w:rFonts w:eastAsia="MS Mincho"/>
                <w:szCs w:val="24"/>
              </w:rPr>
              <w:t>Pagal renginių datas</w:t>
            </w:r>
          </w:p>
          <w:p w14:paraId="60E098EC" w14:textId="77777777" w:rsidR="00A304DC" w:rsidRDefault="00A304DC" w:rsidP="00767F30">
            <w:pPr>
              <w:spacing w:line="360" w:lineRule="auto"/>
              <w:jc w:val="both"/>
              <w:rPr>
                <w:rFonts w:eastAsia="MS Mincho"/>
                <w:szCs w:val="24"/>
              </w:rPr>
            </w:pPr>
          </w:p>
          <w:p w14:paraId="23578CB9" w14:textId="77777777" w:rsidR="00A304DC" w:rsidRDefault="00A304DC" w:rsidP="00767F30">
            <w:pPr>
              <w:spacing w:line="360" w:lineRule="auto"/>
              <w:jc w:val="both"/>
              <w:rPr>
                <w:rFonts w:eastAsia="MS Mincho"/>
                <w:szCs w:val="24"/>
              </w:rPr>
            </w:pPr>
          </w:p>
          <w:p w14:paraId="70BE59C4" w14:textId="77777777" w:rsidR="00A304DC" w:rsidRDefault="00A304DC" w:rsidP="00767F30">
            <w:pPr>
              <w:spacing w:line="360" w:lineRule="auto"/>
              <w:jc w:val="both"/>
              <w:rPr>
                <w:rFonts w:eastAsia="MS Mincho"/>
                <w:szCs w:val="24"/>
              </w:rPr>
            </w:pPr>
          </w:p>
          <w:p w14:paraId="518695C2" w14:textId="77777777" w:rsidR="00A304DC" w:rsidRDefault="00A304DC" w:rsidP="00767F30">
            <w:pPr>
              <w:spacing w:line="360" w:lineRule="auto"/>
              <w:jc w:val="both"/>
              <w:rPr>
                <w:rFonts w:eastAsia="MS Mincho"/>
                <w:szCs w:val="24"/>
              </w:rPr>
            </w:pPr>
          </w:p>
          <w:p w14:paraId="332C2059" w14:textId="77777777" w:rsidR="00A304DC" w:rsidRDefault="00A304DC" w:rsidP="00767F30">
            <w:pPr>
              <w:spacing w:line="360" w:lineRule="auto"/>
              <w:jc w:val="both"/>
              <w:rPr>
                <w:rFonts w:eastAsia="MS Mincho"/>
                <w:szCs w:val="24"/>
              </w:rPr>
            </w:pPr>
          </w:p>
          <w:p w14:paraId="3EE1CD40" w14:textId="77777777" w:rsidR="00A304DC" w:rsidRDefault="00A304DC" w:rsidP="00767F30">
            <w:pPr>
              <w:spacing w:line="360" w:lineRule="auto"/>
              <w:jc w:val="both"/>
              <w:rPr>
                <w:rFonts w:eastAsia="MS Mincho"/>
                <w:szCs w:val="24"/>
              </w:rPr>
            </w:pPr>
          </w:p>
          <w:p w14:paraId="778BDEB2" w14:textId="77777777" w:rsidR="00A304DC" w:rsidRDefault="00A304DC" w:rsidP="00767F30">
            <w:pPr>
              <w:spacing w:line="360" w:lineRule="auto"/>
              <w:jc w:val="both"/>
              <w:rPr>
                <w:rFonts w:eastAsia="MS Mincho"/>
                <w:szCs w:val="24"/>
              </w:rPr>
            </w:pPr>
          </w:p>
          <w:p w14:paraId="4BEB59AF" w14:textId="77777777" w:rsidR="00A304DC" w:rsidRDefault="00A304DC" w:rsidP="00767F30">
            <w:pPr>
              <w:spacing w:line="360" w:lineRule="auto"/>
              <w:jc w:val="both"/>
              <w:rPr>
                <w:rFonts w:eastAsia="MS Mincho"/>
                <w:szCs w:val="24"/>
              </w:rPr>
            </w:pPr>
          </w:p>
          <w:p w14:paraId="1EDC748E" w14:textId="77777777" w:rsidR="00A304DC" w:rsidRDefault="00A304DC" w:rsidP="00767F30">
            <w:pPr>
              <w:spacing w:line="360" w:lineRule="auto"/>
              <w:jc w:val="both"/>
              <w:rPr>
                <w:rFonts w:eastAsia="MS Mincho"/>
                <w:szCs w:val="24"/>
              </w:rPr>
            </w:pPr>
          </w:p>
          <w:p w14:paraId="0A70273C" w14:textId="77777777" w:rsidR="00A304DC" w:rsidRDefault="00A304DC" w:rsidP="00767F30">
            <w:pPr>
              <w:spacing w:line="360" w:lineRule="auto"/>
              <w:jc w:val="both"/>
              <w:rPr>
                <w:rFonts w:eastAsia="MS Mincho"/>
                <w:szCs w:val="24"/>
              </w:rPr>
            </w:pPr>
          </w:p>
          <w:p w14:paraId="0B9DCC64" w14:textId="77777777" w:rsidR="00A304DC" w:rsidRDefault="00A304DC" w:rsidP="00767F30">
            <w:pPr>
              <w:spacing w:line="360" w:lineRule="auto"/>
              <w:jc w:val="both"/>
              <w:rPr>
                <w:rFonts w:eastAsia="MS Mincho"/>
                <w:szCs w:val="24"/>
              </w:rPr>
            </w:pPr>
          </w:p>
          <w:p w14:paraId="3FB6D685" w14:textId="21220C81" w:rsidR="00A304DC" w:rsidRDefault="006A6A95" w:rsidP="00767F30">
            <w:pPr>
              <w:spacing w:line="360" w:lineRule="auto"/>
              <w:jc w:val="both"/>
              <w:rPr>
                <w:rFonts w:eastAsia="MS Mincho"/>
                <w:szCs w:val="24"/>
              </w:rPr>
            </w:pPr>
            <w:r>
              <w:rPr>
                <w:rFonts w:eastAsia="MS Mincho"/>
                <w:szCs w:val="24"/>
              </w:rPr>
              <w:t>Balandžio mėn.</w:t>
            </w:r>
          </w:p>
          <w:p w14:paraId="64507D03" w14:textId="77777777" w:rsidR="00A304DC" w:rsidRDefault="00A304DC" w:rsidP="00767F30">
            <w:pPr>
              <w:spacing w:line="360" w:lineRule="auto"/>
              <w:jc w:val="both"/>
              <w:rPr>
                <w:rFonts w:eastAsia="MS Mincho"/>
                <w:szCs w:val="24"/>
              </w:rPr>
            </w:pPr>
          </w:p>
          <w:p w14:paraId="7ED8CDFA" w14:textId="77777777" w:rsidR="00A304DC" w:rsidRDefault="00A304DC" w:rsidP="00767F30">
            <w:pPr>
              <w:spacing w:line="360" w:lineRule="auto"/>
              <w:jc w:val="both"/>
              <w:rPr>
                <w:rFonts w:eastAsia="MS Mincho"/>
                <w:szCs w:val="24"/>
              </w:rPr>
            </w:pPr>
          </w:p>
          <w:p w14:paraId="5E62F39E" w14:textId="77777777" w:rsidR="00A304DC" w:rsidRDefault="00A304DC" w:rsidP="00767F30">
            <w:pPr>
              <w:spacing w:line="360" w:lineRule="auto"/>
              <w:jc w:val="both"/>
              <w:rPr>
                <w:rFonts w:eastAsia="MS Mincho"/>
                <w:szCs w:val="24"/>
              </w:rPr>
            </w:pPr>
          </w:p>
          <w:p w14:paraId="1528E1B9" w14:textId="77777777" w:rsidR="00A304DC" w:rsidRDefault="00A304DC" w:rsidP="00767F30">
            <w:pPr>
              <w:spacing w:line="360" w:lineRule="auto"/>
              <w:jc w:val="both"/>
              <w:rPr>
                <w:rFonts w:eastAsia="MS Mincho"/>
                <w:szCs w:val="24"/>
              </w:rPr>
            </w:pPr>
          </w:p>
          <w:p w14:paraId="5C682A35" w14:textId="77777777" w:rsidR="00A304DC" w:rsidRDefault="00A304DC" w:rsidP="00767F30">
            <w:pPr>
              <w:spacing w:line="360" w:lineRule="auto"/>
              <w:jc w:val="both"/>
              <w:rPr>
                <w:rFonts w:eastAsia="MS Mincho"/>
                <w:szCs w:val="24"/>
              </w:rPr>
            </w:pPr>
          </w:p>
          <w:p w14:paraId="23280F58" w14:textId="77777777" w:rsidR="00A304DC" w:rsidRDefault="00A304DC" w:rsidP="00767F30">
            <w:pPr>
              <w:spacing w:line="360" w:lineRule="auto"/>
              <w:jc w:val="both"/>
              <w:rPr>
                <w:rFonts w:eastAsia="MS Mincho"/>
                <w:szCs w:val="24"/>
              </w:rPr>
            </w:pPr>
          </w:p>
          <w:p w14:paraId="52E15F83" w14:textId="77777777" w:rsidR="00A304DC" w:rsidRDefault="00A304DC" w:rsidP="00767F30">
            <w:pPr>
              <w:spacing w:line="360" w:lineRule="auto"/>
              <w:jc w:val="both"/>
              <w:rPr>
                <w:rFonts w:eastAsia="MS Mincho"/>
                <w:szCs w:val="24"/>
              </w:rPr>
            </w:pPr>
          </w:p>
          <w:p w14:paraId="2B19F570" w14:textId="77777777" w:rsidR="00A304DC" w:rsidRDefault="00A304DC" w:rsidP="00767F30">
            <w:pPr>
              <w:spacing w:line="360" w:lineRule="auto"/>
              <w:jc w:val="both"/>
              <w:rPr>
                <w:rFonts w:eastAsia="MS Mincho"/>
                <w:szCs w:val="24"/>
              </w:rPr>
            </w:pPr>
          </w:p>
          <w:p w14:paraId="1DE9A327" w14:textId="77777777" w:rsidR="00A304DC" w:rsidRDefault="00A304DC" w:rsidP="00767F30">
            <w:pPr>
              <w:spacing w:line="360" w:lineRule="auto"/>
              <w:jc w:val="both"/>
              <w:rPr>
                <w:rFonts w:eastAsia="MS Mincho"/>
                <w:szCs w:val="24"/>
              </w:rPr>
            </w:pPr>
          </w:p>
          <w:p w14:paraId="7DF8D370" w14:textId="77777777" w:rsidR="00767F30" w:rsidRDefault="00767F30" w:rsidP="00767F30">
            <w:pPr>
              <w:spacing w:line="360" w:lineRule="auto"/>
              <w:jc w:val="both"/>
              <w:rPr>
                <w:rFonts w:eastAsia="MS Mincho"/>
                <w:szCs w:val="24"/>
              </w:rPr>
            </w:pPr>
          </w:p>
          <w:p w14:paraId="2724E45D" w14:textId="77777777" w:rsidR="00A304DC" w:rsidRDefault="00A304DC" w:rsidP="00767F30">
            <w:pPr>
              <w:spacing w:line="360" w:lineRule="auto"/>
              <w:jc w:val="both"/>
              <w:rPr>
                <w:rFonts w:eastAsia="MS Mincho"/>
                <w:szCs w:val="24"/>
              </w:rPr>
            </w:pPr>
          </w:p>
          <w:p w14:paraId="1ABFE06E" w14:textId="77777777" w:rsidR="007F0D94" w:rsidRDefault="007F0D94" w:rsidP="00767F30">
            <w:pPr>
              <w:spacing w:line="360" w:lineRule="auto"/>
              <w:jc w:val="both"/>
              <w:rPr>
                <w:rFonts w:eastAsia="MS Mincho"/>
                <w:szCs w:val="24"/>
              </w:rPr>
            </w:pPr>
          </w:p>
          <w:p w14:paraId="651657F3" w14:textId="77777777" w:rsidR="00A304DC" w:rsidRDefault="00A304DC" w:rsidP="00767F30">
            <w:pPr>
              <w:spacing w:line="360" w:lineRule="auto"/>
              <w:jc w:val="both"/>
              <w:rPr>
                <w:rFonts w:eastAsia="MS Mincho"/>
                <w:szCs w:val="24"/>
              </w:rPr>
            </w:pPr>
            <w:r>
              <w:rPr>
                <w:rFonts w:eastAsia="MS Mincho"/>
                <w:szCs w:val="24"/>
              </w:rPr>
              <w:t>2019-05-10</w:t>
            </w:r>
          </w:p>
          <w:p w14:paraId="2538F7EB" w14:textId="77777777" w:rsidR="00C67044" w:rsidRDefault="00C67044" w:rsidP="00767F30">
            <w:pPr>
              <w:spacing w:line="360" w:lineRule="auto"/>
              <w:jc w:val="both"/>
              <w:rPr>
                <w:rFonts w:eastAsia="MS Mincho"/>
                <w:szCs w:val="24"/>
              </w:rPr>
            </w:pPr>
          </w:p>
          <w:p w14:paraId="158BC8C4" w14:textId="77777777" w:rsidR="00C67044" w:rsidRDefault="00C67044" w:rsidP="00767F30">
            <w:pPr>
              <w:spacing w:line="360" w:lineRule="auto"/>
              <w:jc w:val="both"/>
              <w:rPr>
                <w:rFonts w:eastAsia="MS Mincho"/>
                <w:szCs w:val="24"/>
              </w:rPr>
            </w:pPr>
          </w:p>
          <w:p w14:paraId="2EA1CB3D" w14:textId="77777777" w:rsidR="00C67044" w:rsidRDefault="00C67044" w:rsidP="00767F30">
            <w:pPr>
              <w:spacing w:line="360" w:lineRule="auto"/>
              <w:jc w:val="both"/>
              <w:rPr>
                <w:rFonts w:eastAsia="MS Mincho"/>
                <w:szCs w:val="24"/>
              </w:rPr>
            </w:pPr>
          </w:p>
          <w:p w14:paraId="0FFEBA4E" w14:textId="77777777" w:rsidR="00C67044" w:rsidRDefault="00C67044" w:rsidP="00767F30">
            <w:pPr>
              <w:spacing w:line="360" w:lineRule="auto"/>
              <w:jc w:val="both"/>
              <w:rPr>
                <w:rFonts w:eastAsia="MS Mincho"/>
                <w:szCs w:val="24"/>
              </w:rPr>
            </w:pPr>
          </w:p>
          <w:p w14:paraId="3A3DFF54" w14:textId="77777777" w:rsidR="00C67044" w:rsidRDefault="00C67044" w:rsidP="00767F30">
            <w:pPr>
              <w:spacing w:line="360" w:lineRule="auto"/>
              <w:jc w:val="both"/>
              <w:rPr>
                <w:rFonts w:eastAsia="MS Mincho"/>
                <w:szCs w:val="24"/>
              </w:rPr>
            </w:pPr>
          </w:p>
          <w:p w14:paraId="77790DCF" w14:textId="77777777" w:rsidR="00C67044" w:rsidRDefault="00C67044" w:rsidP="00767F30">
            <w:pPr>
              <w:spacing w:line="360" w:lineRule="auto"/>
              <w:jc w:val="both"/>
              <w:rPr>
                <w:rFonts w:eastAsia="MS Mincho"/>
                <w:szCs w:val="24"/>
              </w:rPr>
            </w:pPr>
          </w:p>
          <w:p w14:paraId="7A13A54C" w14:textId="77777777" w:rsidR="00C67044" w:rsidRDefault="00C67044" w:rsidP="00767F30">
            <w:pPr>
              <w:spacing w:line="360" w:lineRule="auto"/>
              <w:jc w:val="both"/>
              <w:rPr>
                <w:rFonts w:eastAsia="MS Mincho"/>
                <w:szCs w:val="24"/>
              </w:rPr>
            </w:pPr>
          </w:p>
          <w:p w14:paraId="5EB9526A" w14:textId="77777777" w:rsidR="00C67044" w:rsidRDefault="00C67044" w:rsidP="00767F30">
            <w:pPr>
              <w:spacing w:line="360" w:lineRule="auto"/>
              <w:jc w:val="both"/>
              <w:rPr>
                <w:rFonts w:eastAsia="MS Mincho"/>
                <w:szCs w:val="24"/>
              </w:rPr>
            </w:pPr>
          </w:p>
          <w:p w14:paraId="069B8574" w14:textId="77777777" w:rsidR="00C67044" w:rsidRDefault="00C67044" w:rsidP="00767F30">
            <w:pPr>
              <w:spacing w:line="360" w:lineRule="auto"/>
              <w:jc w:val="both"/>
              <w:rPr>
                <w:rFonts w:eastAsia="MS Mincho"/>
                <w:szCs w:val="24"/>
              </w:rPr>
            </w:pPr>
          </w:p>
          <w:p w14:paraId="175B578F" w14:textId="77777777" w:rsidR="00C67044" w:rsidRDefault="00C67044" w:rsidP="00767F30">
            <w:pPr>
              <w:spacing w:line="360" w:lineRule="auto"/>
              <w:jc w:val="both"/>
              <w:rPr>
                <w:rFonts w:eastAsia="MS Mincho"/>
                <w:szCs w:val="24"/>
              </w:rPr>
            </w:pPr>
          </w:p>
          <w:p w14:paraId="263AC711" w14:textId="77777777" w:rsidR="00C67044" w:rsidRDefault="00C67044" w:rsidP="00767F30">
            <w:pPr>
              <w:spacing w:line="360" w:lineRule="auto"/>
              <w:jc w:val="both"/>
              <w:rPr>
                <w:rFonts w:eastAsia="MS Mincho"/>
                <w:szCs w:val="24"/>
              </w:rPr>
            </w:pPr>
          </w:p>
          <w:p w14:paraId="37F3A0E8" w14:textId="77777777" w:rsidR="00C67044" w:rsidRDefault="00C67044" w:rsidP="00767F30">
            <w:pPr>
              <w:spacing w:line="360" w:lineRule="auto"/>
              <w:jc w:val="both"/>
              <w:rPr>
                <w:rFonts w:eastAsia="MS Mincho"/>
                <w:szCs w:val="24"/>
              </w:rPr>
            </w:pPr>
          </w:p>
          <w:p w14:paraId="1870B3EF" w14:textId="77777777" w:rsidR="00C67044" w:rsidRDefault="00C67044" w:rsidP="00767F30">
            <w:pPr>
              <w:spacing w:line="360" w:lineRule="auto"/>
              <w:jc w:val="both"/>
              <w:rPr>
                <w:rFonts w:eastAsia="MS Mincho"/>
                <w:szCs w:val="24"/>
              </w:rPr>
            </w:pPr>
          </w:p>
          <w:p w14:paraId="36B38E86" w14:textId="77777777" w:rsidR="00C67044" w:rsidRDefault="00C67044" w:rsidP="00767F30">
            <w:pPr>
              <w:spacing w:line="360" w:lineRule="auto"/>
              <w:jc w:val="both"/>
              <w:rPr>
                <w:rFonts w:eastAsia="MS Mincho"/>
                <w:szCs w:val="24"/>
              </w:rPr>
            </w:pPr>
          </w:p>
          <w:p w14:paraId="216F7516" w14:textId="77777777" w:rsidR="00C67044" w:rsidRDefault="00C67044" w:rsidP="00767F30">
            <w:pPr>
              <w:spacing w:line="360" w:lineRule="auto"/>
              <w:jc w:val="both"/>
              <w:rPr>
                <w:rFonts w:eastAsia="MS Mincho"/>
                <w:szCs w:val="24"/>
              </w:rPr>
            </w:pPr>
          </w:p>
          <w:p w14:paraId="4BEB8EA1" w14:textId="77777777" w:rsidR="00C67044" w:rsidRDefault="00C67044" w:rsidP="00767F30">
            <w:pPr>
              <w:spacing w:line="360" w:lineRule="auto"/>
              <w:jc w:val="both"/>
              <w:rPr>
                <w:rFonts w:eastAsia="MS Mincho"/>
                <w:szCs w:val="24"/>
              </w:rPr>
            </w:pPr>
          </w:p>
          <w:p w14:paraId="7FF61A56" w14:textId="77777777" w:rsidR="009C2D1C" w:rsidRDefault="009C2D1C" w:rsidP="00767F30">
            <w:pPr>
              <w:spacing w:line="360" w:lineRule="auto"/>
              <w:jc w:val="both"/>
              <w:rPr>
                <w:rFonts w:eastAsia="MS Mincho"/>
                <w:szCs w:val="24"/>
              </w:rPr>
            </w:pPr>
          </w:p>
          <w:p w14:paraId="1F5D41D1" w14:textId="77777777" w:rsidR="009C2D1C" w:rsidRDefault="009C2D1C" w:rsidP="00767F30">
            <w:pPr>
              <w:spacing w:line="360" w:lineRule="auto"/>
              <w:jc w:val="both"/>
              <w:rPr>
                <w:rFonts w:eastAsia="MS Mincho"/>
                <w:szCs w:val="24"/>
              </w:rPr>
            </w:pPr>
          </w:p>
          <w:p w14:paraId="038F2BAD" w14:textId="0E520896" w:rsidR="00C67044" w:rsidRDefault="00C67044" w:rsidP="00767F30">
            <w:pPr>
              <w:spacing w:line="360" w:lineRule="auto"/>
              <w:jc w:val="both"/>
              <w:rPr>
                <w:rFonts w:eastAsia="MS Mincho"/>
                <w:i/>
                <w:szCs w:val="24"/>
              </w:rPr>
            </w:pPr>
            <w:r>
              <w:rPr>
                <w:rFonts w:eastAsia="MS Mincho"/>
                <w:szCs w:val="24"/>
              </w:rPr>
              <w:t>Vasario mėn.</w:t>
            </w:r>
          </w:p>
          <w:p w14:paraId="2AE3A35B" w14:textId="77777777" w:rsidR="00C67044" w:rsidRPr="00C67044" w:rsidRDefault="00C67044" w:rsidP="00767F30">
            <w:pPr>
              <w:spacing w:line="360" w:lineRule="auto"/>
              <w:jc w:val="both"/>
              <w:rPr>
                <w:rFonts w:eastAsia="MS Mincho"/>
                <w:szCs w:val="24"/>
              </w:rPr>
            </w:pPr>
          </w:p>
          <w:p w14:paraId="7C202CBE" w14:textId="79FEA728" w:rsidR="00C67044" w:rsidRDefault="00C67044" w:rsidP="00767F30">
            <w:pPr>
              <w:spacing w:line="360" w:lineRule="auto"/>
              <w:jc w:val="both"/>
              <w:rPr>
                <w:rFonts w:eastAsia="MS Mincho"/>
                <w:szCs w:val="24"/>
              </w:rPr>
            </w:pPr>
          </w:p>
          <w:p w14:paraId="395FA636" w14:textId="72B0FAD6" w:rsidR="00C67044" w:rsidRPr="00C67044" w:rsidRDefault="00C67044" w:rsidP="00767F30">
            <w:pPr>
              <w:spacing w:line="360" w:lineRule="auto"/>
              <w:jc w:val="both"/>
              <w:rPr>
                <w:rFonts w:eastAsia="MS Mincho"/>
                <w:szCs w:val="24"/>
              </w:rPr>
            </w:pPr>
            <w:r>
              <w:rPr>
                <w:rFonts w:eastAsia="MS Mincho"/>
                <w:szCs w:val="24"/>
              </w:rPr>
              <w:t>Visus metus</w:t>
            </w:r>
          </w:p>
        </w:tc>
        <w:tc>
          <w:tcPr>
            <w:tcW w:w="1559" w:type="dxa"/>
            <w:gridSpan w:val="3"/>
          </w:tcPr>
          <w:p w14:paraId="268B30CA" w14:textId="67A5F78A" w:rsidR="008A79E9" w:rsidRPr="00C4197F" w:rsidRDefault="008A79E9" w:rsidP="00767F30">
            <w:pPr>
              <w:spacing w:line="360" w:lineRule="auto"/>
              <w:jc w:val="both"/>
              <w:rPr>
                <w:rFonts w:eastAsia="MS Mincho"/>
                <w:szCs w:val="24"/>
                <w:highlight w:val="yellow"/>
              </w:rPr>
            </w:pPr>
          </w:p>
        </w:tc>
        <w:tc>
          <w:tcPr>
            <w:tcW w:w="1495" w:type="dxa"/>
          </w:tcPr>
          <w:p w14:paraId="44DB7DEA" w14:textId="0F3B0E72" w:rsidR="008A79E9" w:rsidRPr="00C4197F" w:rsidRDefault="008A79E9" w:rsidP="00767F30">
            <w:pPr>
              <w:spacing w:line="360" w:lineRule="auto"/>
              <w:jc w:val="both"/>
              <w:rPr>
                <w:rFonts w:eastAsia="MS Mincho"/>
                <w:szCs w:val="24"/>
                <w:highlight w:val="yellow"/>
              </w:rPr>
            </w:pPr>
          </w:p>
        </w:tc>
      </w:tr>
      <w:tr w:rsidR="008A79E9" w:rsidRPr="008C45F7" w14:paraId="7CD8F6C6" w14:textId="77777777" w:rsidTr="00B90881">
        <w:trPr>
          <w:trHeight w:val="608"/>
        </w:trPr>
        <w:tc>
          <w:tcPr>
            <w:tcW w:w="757" w:type="dxa"/>
            <w:shd w:val="clear" w:color="auto" w:fill="auto"/>
          </w:tcPr>
          <w:p w14:paraId="7CD8F6C4" w14:textId="64EF3FB3" w:rsidR="008A79E9" w:rsidRPr="008C45F7" w:rsidRDefault="008A79E9" w:rsidP="00D47743">
            <w:pPr>
              <w:rPr>
                <w:rFonts w:eastAsia="MS Mincho"/>
                <w:b/>
                <w:szCs w:val="24"/>
              </w:rPr>
            </w:pPr>
            <w:r w:rsidRPr="008C45F7">
              <w:rPr>
                <w:rFonts w:eastAsia="MS Mincho"/>
                <w:b/>
                <w:szCs w:val="24"/>
              </w:rPr>
              <w:t>1.2.</w:t>
            </w:r>
          </w:p>
        </w:tc>
        <w:tc>
          <w:tcPr>
            <w:tcW w:w="14029" w:type="dxa"/>
            <w:gridSpan w:val="14"/>
            <w:shd w:val="clear" w:color="auto" w:fill="auto"/>
          </w:tcPr>
          <w:p w14:paraId="052CA7DD" w14:textId="65B992D5" w:rsidR="00C4197F" w:rsidRPr="005D19AF" w:rsidRDefault="008A79E9" w:rsidP="00C4197F">
            <w:pPr>
              <w:spacing w:line="360" w:lineRule="auto"/>
              <w:rPr>
                <w:b/>
                <w:szCs w:val="24"/>
              </w:rPr>
            </w:pPr>
            <w:r w:rsidRPr="008C45F7">
              <w:rPr>
                <w:b/>
                <w:szCs w:val="24"/>
              </w:rPr>
              <w:t xml:space="preserve">Uždavinys. </w:t>
            </w:r>
            <w:r w:rsidR="00C4197F">
              <w:rPr>
                <w:b/>
                <w:szCs w:val="24"/>
                <w:lang w:eastAsia="lt-LT"/>
              </w:rPr>
              <w:t xml:space="preserve"> </w:t>
            </w:r>
            <w:r w:rsidR="00C4197F" w:rsidRPr="005D19AF">
              <w:rPr>
                <w:b/>
                <w:szCs w:val="24"/>
                <w:lang w:eastAsia="lt-LT"/>
              </w:rPr>
              <w:t xml:space="preserve">Efektyviausių ugdymo metodų ir edukacinių erdvių panaudojimas siekiant išmokyti mokinius mokytis. </w:t>
            </w:r>
          </w:p>
          <w:p w14:paraId="7CD8F6C5" w14:textId="1AA9F51A" w:rsidR="008A79E9" w:rsidRPr="008C45F7" w:rsidRDefault="008A79E9" w:rsidP="00D47743">
            <w:pPr>
              <w:rPr>
                <w:rFonts w:eastAsia="MS Mincho"/>
                <w:i/>
                <w:szCs w:val="24"/>
              </w:rPr>
            </w:pPr>
          </w:p>
        </w:tc>
      </w:tr>
      <w:tr w:rsidR="008A79E9" w:rsidRPr="008C45F7" w14:paraId="7CD8F6DA" w14:textId="77777777" w:rsidTr="00747CCD">
        <w:trPr>
          <w:trHeight w:val="608"/>
        </w:trPr>
        <w:tc>
          <w:tcPr>
            <w:tcW w:w="757" w:type="dxa"/>
            <w:shd w:val="clear" w:color="auto" w:fill="auto"/>
          </w:tcPr>
          <w:p w14:paraId="7CD8F6C7" w14:textId="77777777" w:rsidR="008A79E9" w:rsidRPr="008C45F7" w:rsidRDefault="008A79E9" w:rsidP="009C2D1C">
            <w:pPr>
              <w:spacing w:line="360" w:lineRule="auto"/>
              <w:jc w:val="both"/>
              <w:rPr>
                <w:rFonts w:eastAsia="MS Mincho"/>
                <w:szCs w:val="24"/>
              </w:rPr>
            </w:pPr>
            <w:r w:rsidRPr="008C45F7">
              <w:rPr>
                <w:rFonts w:eastAsia="MS Mincho"/>
                <w:szCs w:val="24"/>
              </w:rPr>
              <w:t>1.2.1.</w:t>
            </w:r>
          </w:p>
        </w:tc>
        <w:tc>
          <w:tcPr>
            <w:tcW w:w="2391" w:type="dxa"/>
            <w:shd w:val="clear" w:color="auto" w:fill="auto"/>
          </w:tcPr>
          <w:p w14:paraId="1B81A83F" w14:textId="77777777" w:rsidR="00C4197F" w:rsidRPr="00B44244" w:rsidRDefault="00C4197F" w:rsidP="009C2D1C">
            <w:pPr>
              <w:pStyle w:val="Sraopastraipa"/>
              <w:tabs>
                <w:tab w:val="left" w:pos="378"/>
              </w:tabs>
              <w:spacing w:line="360" w:lineRule="auto"/>
              <w:ind w:left="0"/>
              <w:jc w:val="both"/>
              <w:rPr>
                <w:rFonts w:eastAsia="MS Mincho"/>
                <w:b/>
                <w:szCs w:val="24"/>
              </w:rPr>
            </w:pPr>
            <w:r w:rsidRPr="00B44244">
              <w:rPr>
                <w:rFonts w:eastAsia="MS Mincho"/>
                <w:b/>
                <w:szCs w:val="24"/>
              </w:rPr>
              <w:t>Netradicinių pamokų vedimas.</w:t>
            </w:r>
          </w:p>
          <w:p w14:paraId="7CD8F6C8" w14:textId="58202D56" w:rsidR="008561E7" w:rsidRPr="008C45F7" w:rsidRDefault="00C4197F" w:rsidP="009C2D1C">
            <w:pPr>
              <w:spacing w:line="360" w:lineRule="auto"/>
              <w:jc w:val="both"/>
              <w:rPr>
                <w:rFonts w:eastAsia="MS Mincho"/>
                <w:i/>
                <w:szCs w:val="24"/>
              </w:rPr>
            </w:pPr>
            <w:r w:rsidRPr="00B44244">
              <w:rPr>
                <w:b/>
              </w:rPr>
              <w:t>Mokytojai arba pagalbos specialistai veda pamokas (užsiėmimus, mokomąsias pažintines ekskursijas) netradicinėse erdvėse.</w:t>
            </w:r>
          </w:p>
        </w:tc>
        <w:tc>
          <w:tcPr>
            <w:tcW w:w="2102" w:type="dxa"/>
            <w:gridSpan w:val="2"/>
            <w:shd w:val="clear" w:color="auto" w:fill="auto"/>
          </w:tcPr>
          <w:p w14:paraId="7A119BB1" w14:textId="77777777" w:rsidR="00DB29DC" w:rsidRPr="00F95815" w:rsidRDefault="00DB29DC" w:rsidP="009C2D1C">
            <w:pPr>
              <w:spacing w:line="360" w:lineRule="auto"/>
              <w:jc w:val="both"/>
              <w:rPr>
                <w:szCs w:val="24"/>
                <w:lang w:val="en-US"/>
              </w:rPr>
            </w:pPr>
            <w:r w:rsidRPr="00E80FB5">
              <w:rPr>
                <w:szCs w:val="24"/>
              </w:rPr>
              <w:t xml:space="preserve">10 </w:t>
            </w:r>
            <w:r w:rsidRPr="00E80FB5">
              <w:t>%</w:t>
            </w:r>
            <w:r>
              <w:t xml:space="preserve"> </w:t>
            </w:r>
            <w:r w:rsidRPr="004277D3">
              <w:rPr>
                <w:szCs w:val="24"/>
              </w:rPr>
              <w:t xml:space="preserve">dalykui skirtų pamokų per mokslo metus </w:t>
            </w:r>
            <w:r>
              <w:rPr>
                <w:szCs w:val="24"/>
              </w:rPr>
              <w:t xml:space="preserve">yra netradicinės, </w:t>
            </w:r>
            <w:r w:rsidRPr="004277D3">
              <w:rPr>
                <w:szCs w:val="24"/>
              </w:rPr>
              <w:t>vedam</w:t>
            </w:r>
            <w:r>
              <w:rPr>
                <w:szCs w:val="24"/>
              </w:rPr>
              <w:t>os</w:t>
            </w:r>
            <w:r w:rsidRPr="004277D3">
              <w:rPr>
                <w:szCs w:val="24"/>
              </w:rPr>
              <w:t xml:space="preserve"> kitose erdvėse. </w:t>
            </w:r>
          </w:p>
          <w:p w14:paraId="108EC64C" w14:textId="77777777" w:rsidR="00DB29DC" w:rsidRDefault="00DB29DC" w:rsidP="009C2D1C">
            <w:pPr>
              <w:spacing w:line="360" w:lineRule="auto"/>
              <w:jc w:val="both"/>
              <w:rPr>
                <w:szCs w:val="24"/>
              </w:rPr>
            </w:pPr>
            <w:r>
              <w:rPr>
                <w:szCs w:val="24"/>
              </w:rPr>
              <w:t xml:space="preserve">1. </w:t>
            </w:r>
            <w:r w:rsidRPr="00E423E8">
              <w:rPr>
                <w:szCs w:val="24"/>
              </w:rPr>
              <w:t>Pamokos už gimnazijos ribų</w:t>
            </w:r>
            <w:r>
              <w:rPr>
                <w:szCs w:val="24"/>
              </w:rPr>
              <w:t xml:space="preserve"> – 25.</w:t>
            </w:r>
          </w:p>
          <w:p w14:paraId="505A01CA" w14:textId="77777777" w:rsidR="00DB29DC" w:rsidRPr="00E423E8" w:rsidRDefault="00DB29DC" w:rsidP="009C2D1C">
            <w:pPr>
              <w:spacing w:line="360" w:lineRule="auto"/>
              <w:jc w:val="both"/>
              <w:rPr>
                <w:szCs w:val="24"/>
              </w:rPr>
            </w:pPr>
            <w:r>
              <w:rPr>
                <w:szCs w:val="24"/>
              </w:rPr>
              <w:t xml:space="preserve">2. Integruotos ir panoraminės pamokos – 24. </w:t>
            </w:r>
          </w:p>
          <w:p w14:paraId="2803745B" w14:textId="77777777" w:rsidR="00DB29DC" w:rsidRDefault="00DB29DC" w:rsidP="009C2D1C">
            <w:pPr>
              <w:spacing w:line="360" w:lineRule="auto"/>
              <w:jc w:val="both"/>
              <w:rPr>
                <w:szCs w:val="24"/>
              </w:rPr>
            </w:pPr>
            <w:r w:rsidRPr="00DF781F">
              <w:rPr>
                <w:szCs w:val="24"/>
              </w:rPr>
              <w:t>3. Pamokų ciklai – 7.</w:t>
            </w:r>
          </w:p>
          <w:p w14:paraId="7CD8F6CE" w14:textId="07484BA2" w:rsidR="008A79E9" w:rsidRPr="008C45F7" w:rsidRDefault="00DB29DC" w:rsidP="009C2D1C">
            <w:pPr>
              <w:spacing w:line="360" w:lineRule="auto"/>
              <w:jc w:val="both"/>
              <w:rPr>
                <w:rFonts w:eastAsia="MS Mincho"/>
                <w:i/>
                <w:szCs w:val="24"/>
              </w:rPr>
            </w:pPr>
            <w:r>
              <w:rPr>
                <w:szCs w:val="24"/>
              </w:rPr>
              <w:t>5. Vaizdo pamokų stebėjimas ir aptarimas metodinėse grupėse – 8 pamokos.</w:t>
            </w:r>
          </w:p>
        </w:tc>
        <w:tc>
          <w:tcPr>
            <w:tcW w:w="2102" w:type="dxa"/>
            <w:gridSpan w:val="2"/>
            <w:shd w:val="clear" w:color="auto" w:fill="auto"/>
          </w:tcPr>
          <w:p w14:paraId="63ECBC1B" w14:textId="764C25E1" w:rsidR="00DB29DC" w:rsidRPr="00F95815" w:rsidRDefault="00E80FB5" w:rsidP="009C2D1C">
            <w:pPr>
              <w:spacing w:line="360" w:lineRule="auto"/>
              <w:jc w:val="both"/>
              <w:rPr>
                <w:szCs w:val="24"/>
                <w:lang w:val="en-US"/>
              </w:rPr>
            </w:pPr>
            <w:r>
              <w:rPr>
                <w:szCs w:val="24"/>
              </w:rPr>
              <w:t xml:space="preserve">Iki </w:t>
            </w:r>
            <w:r w:rsidR="00DB29DC">
              <w:rPr>
                <w:szCs w:val="24"/>
              </w:rPr>
              <w:t>1</w:t>
            </w:r>
            <w:r>
              <w:rPr>
                <w:szCs w:val="24"/>
              </w:rPr>
              <w:t>5</w:t>
            </w:r>
            <w:r w:rsidR="00DB29DC">
              <w:rPr>
                <w:szCs w:val="24"/>
              </w:rPr>
              <w:t xml:space="preserve"> </w:t>
            </w:r>
            <w:r w:rsidR="00DB29DC">
              <w:t xml:space="preserve">% </w:t>
            </w:r>
            <w:r w:rsidR="00DB29DC" w:rsidRPr="004277D3">
              <w:rPr>
                <w:szCs w:val="24"/>
              </w:rPr>
              <w:t xml:space="preserve">dalykui skirtų pamokų per mokslo metus </w:t>
            </w:r>
            <w:r w:rsidR="008B593E">
              <w:rPr>
                <w:szCs w:val="24"/>
              </w:rPr>
              <w:t>buvo</w:t>
            </w:r>
            <w:r w:rsidR="00DB29DC">
              <w:rPr>
                <w:szCs w:val="24"/>
              </w:rPr>
              <w:t xml:space="preserve"> netradicinės, </w:t>
            </w:r>
            <w:r w:rsidR="00DB29DC" w:rsidRPr="004277D3">
              <w:rPr>
                <w:szCs w:val="24"/>
              </w:rPr>
              <w:t>vedam</w:t>
            </w:r>
            <w:r w:rsidR="00DB29DC">
              <w:rPr>
                <w:szCs w:val="24"/>
              </w:rPr>
              <w:t>os</w:t>
            </w:r>
            <w:r w:rsidR="00DB29DC" w:rsidRPr="004277D3">
              <w:rPr>
                <w:szCs w:val="24"/>
              </w:rPr>
              <w:t xml:space="preserve"> kitose erdvėse. </w:t>
            </w:r>
          </w:p>
          <w:p w14:paraId="0BF94B6D" w14:textId="077074A3" w:rsidR="00DB29DC" w:rsidRDefault="00DB29DC" w:rsidP="009C2D1C">
            <w:pPr>
              <w:spacing w:line="360" w:lineRule="auto"/>
              <w:jc w:val="both"/>
              <w:rPr>
                <w:szCs w:val="24"/>
              </w:rPr>
            </w:pPr>
            <w:r>
              <w:rPr>
                <w:szCs w:val="24"/>
              </w:rPr>
              <w:t>1.</w:t>
            </w:r>
            <w:r w:rsidR="009C2D1C" w:rsidRPr="00E423E8">
              <w:rPr>
                <w:szCs w:val="24"/>
              </w:rPr>
              <w:t xml:space="preserve"> Už gimnazijos ribų</w:t>
            </w:r>
            <w:r w:rsidR="009C2D1C">
              <w:rPr>
                <w:szCs w:val="24"/>
              </w:rPr>
              <w:t xml:space="preserve"> </w:t>
            </w:r>
            <w:r>
              <w:rPr>
                <w:szCs w:val="24"/>
              </w:rPr>
              <w:t xml:space="preserve"> </w:t>
            </w:r>
            <w:r w:rsidR="009C2D1C">
              <w:rPr>
                <w:szCs w:val="24"/>
              </w:rPr>
              <w:t>pravestos  25 pamokos.</w:t>
            </w:r>
          </w:p>
          <w:p w14:paraId="75CF527C" w14:textId="68C7E21E" w:rsidR="00DB29DC" w:rsidRPr="00E423E8" w:rsidRDefault="00DB29DC" w:rsidP="009C2D1C">
            <w:pPr>
              <w:spacing w:line="360" w:lineRule="auto"/>
              <w:jc w:val="both"/>
              <w:rPr>
                <w:szCs w:val="24"/>
              </w:rPr>
            </w:pPr>
            <w:r>
              <w:rPr>
                <w:szCs w:val="24"/>
              </w:rPr>
              <w:t>2.</w:t>
            </w:r>
            <w:r w:rsidR="009C2D1C">
              <w:rPr>
                <w:szCs w:val="24"/>
              </w:rPr>
              <w:t xml:space="preserve"> Pravestos</w:t>
            </w:r>
            <w:r>
              <w:rPr>
                <w:szCs w:val="24"/>
              </w:rPr>
              <w:t xml:space="preserve"> </w:t>
            </w:r>
            <w:r w:rsidR="009C2D1C">
              <w:rPr>
                <w:szCs w:val="24"/>
              </w:rPr>
              <w:t>24 i</w:t>
            </w:r>
            <w:r>
              <w:rPr>
                <w:szCs w:val="24"/>
              </w:rPr>
              <w:t>ntegruot</w:t>
            </w:r>
            <w:r w:rsidR="009C2D1C">
              <w:rPr>
                <w:szCs w:val="24"/>
              </w:rPr>
              <w:t>os</w:t>
            </w:r>
            <w:r>
              <w:rPr>
                <w:szCs w:val="24"/>
              </w:rPr>
              <w:t xml:space="preserve"> ir panoraminės pamokos</w:t>
            </w:r>
            <w:r w:rsidR="009C2D1C">
              <w:rPr>
                <w:szCs w:val="24"/>
              </w:rPr>
              <w:t>.</w:t>
            </w:r>
            <w:r>
              <w:rPr>
                <w:szCs w:val="24"/>
              </w:rPr>
              <w:t xml:space="preserve"> </w:t>
            </w:r>
          </w:p>
          <w:p w14:paraId="2D9C6099" w14:textId="78A8F9FB" w:rsidR="00DB29DC" w:rsidRDefault="00DB29DC" w:rsidP="009C2D1C">
            <w:pPr>
              <w:spacing w:line="360" w:lineRule="auto"/>
              <w:jc w:val="both"/>
              <w:rPr>
                <w:szCs w:val="24"/>
              </w:rPr>
            </w:pPr>
            <w:r w:rsidRPr="00DF781F">
              <w:rPr>
                <w:szCs w:val="24"/>
              </w:rPr>
              <w:t xml:space="preserve">3. </w:t>
            </w:r>
            <w:r w:rsidR="009C2D1C" w:rsidRPr="00DF781F">
              <w:rPr>
                <w:szCs w:val="24"/>
              </w:rPr>
              <w:t>7</w:t>
            </w:r>
            <w:r w:rsidR="009C2D1C">
              <w:rPr>
                <w:szCs w:val="24"/>
              </w:rPr>
              <w:t xml:space="preserve"> pamokų ciklai.</w:t>
            </w:r>
          </w:p>
          <w:p w14:paraId="7CD8F6D4" w14:textId="46764C6E" w:rsidR="00EA47C7" w:rsidRPr="008C45F7" w:rsidRDefault="00DB29DC" w:rsidP="00767F30">
            <w:pPr>
              <w:spacing w:line="360" w:lineRule="auto"/>
              <w:jc w:val="both"/>
              <w:rPr>
                <w:rFonts w:eastAsia="MS Mincho"/>
                <w:i/>
                <w:szCs w:val="24"/>
              </w:rPr>
            </w:pPr>
            <w:r>
              <w:rPr>
                <w:szCs w:val="24"/>
              </w:rPr>
              <w:t xml:space="preserve">5. </w:t>
            </w:r>
            <w:r w:rsidR="009C2D1C">
              <w:rPr>
                <w:szCs w:val="24"/>
              </w:rPr>
              <w:t>S</w:t>
            </w:r>
            <w:r>
              <w:rPr>
                <w:szCs w:val="24"/>
              </w:rPr>
              <w:t>tebė</w:t>
            </w:r>
            <w:r w:rsidR="009C2D1C">
              <w:rPr>
                <w:szCs w:val="24"/>
              </w:rPr>
              <w:t>t</w:t>
            </w:r>
            <w:r w:rsidR="00767F30">
              <w:rPr>
                <w:szCs w:val="24"/>
              </w:rPr>
              <w:t>os</w:t>
            </w:r>
            <w:r w:rsidR="009C2D1C">
              <w:rPr>
                <w:szCs w:val="24"/>
              </w:rPr>
              <w:t xml:space="preserve"> </w:t>
            </w:r>
            <w:r>
              <w:rPr>
                <w:szCs w:val="24"/>
              </w:rPr>
              <w:t>ir aptar</w:t>
            </w:r>
            <w:r w:rsidR="009C2D1C">
              <w:rPr>
                <w:szCs w:val="24"/>
              </w:rPr>
              <w:t>t</w:t>
            </w:r>
            <w:r w:rsidR="00767F30">
              <w:rPr>
                <w:szCs w:val="24"/>
              </w:rPr>
              <w:t>os</w:t>
            </w:r>
            <w:r w:rsidR="009C2D1C">
              <w:rPr>
                <w:szCs w:val="24"/>
              </w:rPr>
              <w:t xml:space="preserve"> 4 pamokos.</w:t>
            </w:r>
          </w:p>
        </w:tc>
        <w:tc>
          <w:tcPr>
            <w:tcW w:w="1703" w:type="dxa"/>
            <w:gridSpan w:val="2"/>
            <w:shd w:val="clear" w:color="auto" w:fill="auto"/>
          </w:tcPr>
          <w:p w14:paraId="0864AEF1" w14:textId="77777777" w:rsidR="00DB29DC" w:rsidRPr="00272228" w:rsidRDefault="00DB29DC" w:rsidP="009C2D1C">
            <w:pPr>
              <w:tabs>
                <w:tab w:val="left" w:pos="1650"/>
              </w:tabs>
              <w:spacing w:line="360" w:lineRule="auto"/>
              <w:jc w:val="both"/>
              <w:rPr>
                <w:szCs w:val="24"/>
              </w:rPr>
            </w:pPr>
            <w:r>
              <w:rPr>
                <w:szCs w:val="24"/>
              </w:rPr>
              <w:t>Direktoriaus pavaduotoja ugdymui, metodinė taryba,</w:t>
            </w:r>
          </w:p>
          <w:p w14:paraId="011AD5AA" w14:textId="19981B2F" w:rsidR="00866A19" w:rsidRPr="008C45F7" w:rsidRDefault="00DB29DC" w:rsidP="009C2D1C">
            <w:pPr>
              <w:spacing w:line="360" w:lineRule="auto"/>
              <w:jc w:val="both"/>
              <w:rPr>
                <w:szCs w:val="24"/>
              </w:rPr>
            </w:pPr>
            <w:r>
              <w:rPr>
                <w:szCs w:val="24"/>
              </w:rPr>
              <w:t>d</w:t>
            </w:r>
            <w:r w:rsidRPr="00272228">
              <w:rPr>
                <w:szCs w:val="24"/>
              </w:rPr>
              <w:t>alykų mokytojai</w:t>
            </w:r>
            <w:r>
              <w:rPr>
                <w:szCs w:val="24"/>
              </w:rPr>
              <w:t>.</w:t>
            </w:r>
          </w:p>
          <w:p w14:paraId="7D839E0A" w14:textId="77777777" w:rsidR="00866A19" w:rsidRPr="008C45F7" w:rsidRDefault="00866A19" w:rsidP="009C2D1C">
            <w:pPr>
              <w:spacing w:line="360" w:lineRule="auto"/>
              <w:jc w:val="both"/>
              <w:rPr>
                <w:szCs w:val="24"/>
              </w:rPr>
            </w:pPr>
          </w:p>
          <w:p w14:paraId="3D52EA2F" w14:textId="77777777" w:rsidR="00866A19" w:rsidRPr="008C45F7" w:rsidRDefault="00866A19" w:rsidP="009C2D1C">
            <w:pPr>
              <w:spacing w:line="360" w:lineRule="auto"/>
              <w:jc w:val="both"/>
              <w:rPr>
                <w:szCs w:val="24"/>
              </w:rPr>
            </w:pPr>
          </w:p>
          <w:p w14:paraId="7CD8F6D5" w14:textId="49EC46CB" w:rsidR="008A79E9" w:rsidRPr="008C45F7" w:rsidRDefault="008A79E9" w:rsidP="009C2D1C">
            <w:pPr>
              <w:spacing w:line="360" w:lineRule="auto"/>
              <w:jc w:val="both"/>
              <w:rPr>
                <w:rFonts w:eastAsia="MS Mincho"/>
                <w:i/>
                <w:szCs w:val="24"/>
              </w:rPr>
            </w:pPr>
          </w:p>
        </w:tc>
        <w:tc>
          <w:tcPr>
            <w:tcW w:w="1401" w:type="dxa"/>
            <w:gridSpan w:val="2"/>
          </w:tcPr>
          <w:p w14:paraId="30EED861" w14:textId="77777777" w:rsidR="00866A19" w:rsidRPr="008C45F7" w:rsidRDefault="00866A19" w:rsidP="009C2D1C">
            <w:pPr>
              <w:spacing w:line="360" w:lineRule="auto"/>
              <w:jc w:val="both"/>
            </w:pPr>
          </w:p>
          <w:p w14:paraId="55EFC9C5" w14:textId="77777777" w:rsidR="00866A19" w:rsidRPr="008C45F7" w:rsidRDefault="00866A19" w:rsidP="009C2D1C">
            <w:pPr>
              <w:spacing w:line="360" w:lineRule="auto"/>
              <w:jc w:val="both"/>
            </w:pPr>
          </w:p>
          <w:p w14:paraId="6B1C5DCF" w14:textId="77777777" w:rsidR="00866A19" w:rsidRPr="008C45F7" w:rsidRDefault="00866A19" w:rsidP="009C2D1C">
            <w:pPr>
              <w:spacing w:line="360" w:lineRule="auto"/>
              <w:jc w:val="both"/>
            </w:pPr>
          </w:p>
          <w:p w14:paraId="33A82AC0" w14:textId="77777777" w:rsidR="00DB29DC" w:rsidRDefault="00DB29DC" w:rsidP="009C2D1C">
            <w:pPr>
              <w:tabs>
                <w:tab w:val="left" w:pos="1650"/>
              </w:tabs>
              <w:spacing w:line="360" w:lineRule="auto"/>
              <w:jc w:val="both"/>
              <w:rPr>
                <w:rFonts w:eastAsia="MS Mincho"/>
                <w:szCs w:val="24"/>
              </w:rPr>
            </w:pPr>
            <w:r w:rsidRPr="00272228">
              <w:rPr>
                <w:rFonts w:eastAsia="MS Mincho"/>
                <w:szCs w:val="24"/>
              </w:rPr>
              <w:t>Pagal atskirą grafiką visus mokslo metus</w:t>
            </w:r>
          </w:p>
          <w:p w14:paraId="6B752238" w14:textId="557CC830" w:rsidR="007F72C8" w:rsidRPr="008C45F7" w:rsidRDefault="00DB29DC" w:rsidP="009C2D1C">
            <w:pPr>
              <w:spacing w:line="360" w:lineRule="auto"/>
              <w:jc w:val="both"/>
            </w:pPr>
            <w:r>
              <w:rPr>
                <w:rFonts w:eastAsia="MS Mincho"/>
                <w:szCs w:val="24"/>
              </w:rPr>
              <w:t xml:space="preserve">Gegužės </w:t>
            </w:r>
            <w:r w:rsidRPr="00272228">
              <w:rPr>
                <w:rFonts w:eastAsia="MS Mincho"/>
                <w:szCs w:val="24"/>
              </w:rPr>
              <w:t xml:space="preserve"> mėn.</w:t>
            </w:r>
          </w:p>
          <w:p w14:paraId="07AEADC4" w14:textId="77777777" w:rsidR="007F72C8" w:rsidRPr="008C45F7" w:rsidRDefault="007F72C8" w:rsidP="009C2D1C">
            <w:pPr>
              <w:spacing w:line="360" w:lineRule="auto"/>
              <w:jc w:val="both"/>
            </w:pPr>
          </w:p>
          <w:p w14:paraId="534CEF93" w14:textId="77777777" w:rsidR="007F72C8" w:rsidRPr="008C45F7" w:rsidRDefault="007F72C8" w:rsidP="009C2D1C">
            <w:pPr>
              <w:spacing w:line="360" w:lineRule="auto"/>
              <w:jc w:val="both"/>
            </w:pPr>
          </w:p>
          <w:p w14:paraId="46266B87" w14:textId="77777777" w:rsidR="0089555A" w:rsidRPr="008C45F7" w:rsidRDefault="007F72C8" w:rsidP="009C2D1C">
            <w:pPr>
              <w:spacing w:line="360" w:lineRule="auto"/>
              <w:jc w:val="both"/>
            </w:pPr>
            <w:r w:rsidRPr="008C45F7">
              <w:t xml:space="preserve"> </w:t>
            </w:r>
          </w:p>
          <w:p w14:paraId="22B8108B" w14:textId="77777777" w:rsidR="007F72C8" w:rsidRPr="008C45F7" w:rsidRDefault="007F72C8" w:rsidP="009C2D1C">
            <w:pPr>
              <w:spacing w:line="360" w:lineRule="auto"/>
              <w:jc w:val="both"/>
            </w:pPr>
          </w:p>
          <w:p w14:paraId="1E68FC55" w14:textId="77777777" w:rsidR="007F72C8" w:rsidRPr="008C45F7" w:rsidRDefault="007F72C8" w:rsidP="009C2D1C">
            <w:pPr>
              <w:spacing w:line="360" w:lineRule="auto"/>
              <w:jc w:val="both"/>
            </w:pPr>
          </w:p>
          <w:p w14:paraId="5997AD48" w14:textId="096F09E4" w:rsidR="008A79E9" w:rsidRPr="008C45F7" w:rsidRDefault="008A79E9" w:rsidP="009C2D1C">
            <w:pPr>
              <w:spacing w:line="360" w:lineRule="auto"/>
              <w:jc w:val="both"/>
              <w:rPr>
                <w:rFonts w:eastAsia="MS Mincho"/>
                <w:szCs w:val="24"/>
              </w:rPr>
            </w:pPr>
          </w:p>
        </w:tc>
        <w:tc>
          <w:tcPr>
            <w:tcW w:w="1284" w:type="dxa"/>
            <w:gridSpan w:val="2"/>
          </w:tcPr>
          <w:p w14:paraId="7CD8F6D7" w14:textId="55B9BA08" w:rsidR="001F5A66" w:rsidRPr="008C45F7" w:rsidRDefault="001F5A66" w:rsidP="009C2D1C">
            <w:pPr>
              <w:spacing w:line="360" w:lineRule="auto"/>
              <w:jc w:val="both"/>
              <w:rPr>
                <w:rFonts w:eastAsia="MS Mincho"/>
                <w:szCs w:val="24"/>
              </w:rPr>
            </w:pPr>
          </w:p>
          <w:p w14:paraId="3E861338" w14:textId="77777777" w:rsidR="001F5A66" w:rsidRPr="008C45F7" w:rsidRDefault="001F5A66" w:rsidP="009C2D1C">
            <w:pPr>
              <w:spacing w:line="360" w:lineRule="auto"/>
              <w:jc w:val="both"/>
              <w:rPr>
                <w:rFonts w:eastAsia="MS Mincho"/>
                <w:szCs w:val="24"/>
              </w:rPr>
            </w:pPr>
          </w:p>
          <w:p w14:paraId="5A56A1B8" w14:textId="77777777" w:rsidR="001F5A66" w:rsidRPr="008C45F7" w:rsidRDefault="001F5A66" w:rsidP="009C2D1C">
            <w:pPr>
              <w:spacing w:line="360" w:lineRule="auto"/>
              <w:jc w:val="both"/>
              <w:rPr>
                <w:rFonts w:eastAsia="MS Mincho"/>
                <w:szCs w:val="24"/>
              </w:rPr>
            </w:pPr>
          </w:p>
          <w:p w14:paraId="2F18BB5F" w14:textId="77777777" w:rsidR="00DB29DC" w:rsidRDefault="00DB29DC" w:rsidP="009C2D1C">
            <w:pPr>
              <w:tabs>
                <w:tab w:val="left" w:pos="1650"/>
              </w:tabs>
              <w:spacing w:line="360" w:lineRule="auto"/>
              <w:jc w:val="both"/>
              <w:rPr>
                <w:rFonts w:eastAsia="MS Mincho"/>
                <w:szCs w:val="24"/>
              </w:rPr>
            </w:pPr>
            <w:r w:rsidRPr="00272228">
              <w:rPr>
                <w:rFonts w:eastAsia="MS Mincho"/>
                <w:szCs w:val="24"/>
              </w:rPr>
              <w:t>Pagal atskirą grafiką visus mokslo metus</w:t>
            </w:r>
          </w:p>
          <w:p w14:paraId="5EB195A2" w14:textId="62D8EE7F" w:rsidR="001F5A66" w:rsidRPr="008C45F7" w:rsidRDefault="00DB29DC" w:rsidP="009C2D1C">
            <w:pPr>
              <w:spacing w:line="360" w:lineRule="auto"/>
              <w:jc w:val="both"/>
            </w:pPr>
            <w:r>
              <w:rPr>
                <w:rFonts w:eastAsia="MS Mincho"/>
                <w:szCs w:val="24"/>
              </w:rPr>
              <w:t xml:space="preserve">Gegužės </w:t>
            </w:r>
            <w:r w:rsidRPr="00272228">
              <w:rPr>
                <w:rFonts w:eastAsia="MS Mincho"/>
                <w:szCs w:val="24"/>
              </w:rPr>
              <w:t xml:space="preserve"> mėn.</w:t>
            </w:r>
          </w:p>
          <w:p w14:paraId="5DC65A1E" w14:textId="77777777" w:rsidR="001F5A66" w:rsidRPr="008C45F7" w:rsidRDefault="001F5A66" w:rsidP="009C2D1C">
            <w:pPr>
              <w:spacing w:line="360" w:lineRule="auto"/>
              <w:jc w:val="both"/>
            </w:pPr>
          </w:p>
          <w:p w14:paraId="1D7C0AD1" w14:textId="77777777" w:rsidR="001F5A66" w:rsidRPr="008C45F7" w:rsidRDefault="001F5A66" w:rsidP="009C2D1C">
            <w:pPr>
              <w:spacing w:line="360" w:lineRule="auto"/>
              <w:jc w:val="both"/>
            </w:pPr>
          </w:p>
          <w:p w14:paraId="3AB7A634" w14:textId="77777777" w:rsidR="001F5A66" w:rsidRPr="008C45F7" w:rsidRDefault="001F5A66" w:rsidP="009C2D1C">
            <w:pPr>
              <w:spacing w:line="360" w:lineRule="auto"/>
              <w:jc w:val="both"/>
            </w:pPr>
          </w:p>
          <w:p w14:paraId="326FEE29" w14:textId="77777777" w:rsidR="001F5A66" w:rsidRPr="008C45F7" w:rsidRDefault="001F5A66" w:rsidP="009C2D1C">
            <w:pPr>
              <w:spacing w:line="360" w:lineRule="auto"/>
              <w:jc w:val="both"/>
            </w:pPr>
          </w:p>
          <w:p w14:paraId="2F2BDC26" w14:textId="77777777" w:rsidR="001F5A66" w:rsidRPr="008C45F7" w:rsidRDefault="001F5A66" w:rsidP="009C2D1C">
            <w:pPr>
              <w:spacing w:line="360" w:lineRule="auto"/>
              <w:jc w:val="both"/>
            </w:pPr>
          </w:p>
          <w:p w14:paraId="735133D0" w14:textId="77777777" w:rsidR="008A79E9" w:rsidRPr="008C45F7" w:rsidRDefault="008A79E9" w:rsidP="009C2D1C">
            <w:pPr>
              <w:spacing w:line="360" w:lineRule="auto"/>
              <w:jc w:val="both"/>
              <w:rPr>
                <w:rFonts w:eastAsia="MS Mincho"/>
                <w:szCs w:val="24"/>
              </w:rPr>
            </w:pPr>
          </w:p>
        </w:tc>
        <w:tc>
          <w:tcPr>
            <w:tcW w:w="1523" w:type="dxa"/>
          </w:tcPr>
          <w:p w14:paraId="7CD8F6D8" w14:textId="2DAABF7C" w:rsidR="008A79E9" w:rsidRPr="008C45F7" w:rsidRDefault="007F72C8" w:rsidP="009C2D1C">
            <w:pPr>
              <w:spacing w:line="360" w:lineRule="auto"/>
              <w:jc w:val="both"/>
              <w:rPr>
                <w:rFonts w:eastAsia="MS Mincho"/>
                <w:i/>
                <w:szCs w:val="24"/>
              </w:rPr>
            </w:pPr>
            <w:r w:rsidRPr="008C45F7">
              <w:t>Asignavimai darbuotojų darbo užmokesčiui</w:t>
            </w:r>
          </w:p>
        </w:tc>
        <w:tc>
          <w:tcPr>
            <w:tcW w:w="1523" w:type="dxa"/>
            <w:gridSpan w:val="2"/>
          </w:tcPr>
          <w:p w14:paraId="7CD8F6D9" w14:textId="60A19B54" w:rsidR="008A79E9" w:rsidRPr="008C45F7" w:rsidRDefault="00C67044" w:rsidP="009C2D1C">
            <w:pPr>
              <w:spacing w:line="360" w:lineRule="auto"/>
              <w:jc w:val="both"/>
              <w:rPr>
                <w:rFonts w:eastAsia="MS Mincho"/>
                <w:i/>
                <w:szCs w:val="24"/>
              </w:rPr>
            </w:pPr>
            <w:r w:rsidRPr="00457305">
              <w:rPr>
                <w:szCs w:val="24"/>
              </w:rPr>
              <w:t>Asignavimai darbuotojų darbo užmokesčiui</w:t>
            </w:r>
          </w:p>
        </w:tc>
      </w:tr>
      <w:tr w:rsidR="008A79E9" w:rsidRPr="008C45F7" w14:paraId="7CD8F703" w14:textId="77777777" w:rsidTr="00747CCD">
        <w:trPr>
          <w:trHeight w:val="608"/>
        </w:trPr>
        <w:tc>
          <w:tcPr>
            <w:tcW w:w="757" w:type="dxa"/>
            <w:shd w:val="clear" w:color="auto" w:fill="auto"/>
          </w:tcPr>
          <w:p w14:paraId="7CD8F6DB" w14:textId="7E7DDE55" w:rsidR="008A79E9" w:rsidRPr="008C45F7" w:rsidRDefault="008A79E9" w:rsidP="00D47743">
            <w:pPr>
              <w:rPr>
                <w:rFonts w:eastAsia="MS Mincho"/>
                <w:szCs w:val="24"/>
              </w:rPr>
            </w:pPr>
            <w:r w:rsidRPr="008C45F7">
              <w:rPr>
                <w:rFonts w:eastAsia="MS Mincho"/>
                <w:szCs w:val="24"/>
              </w:rPr>
              <w:t>1.2.2.</w:t>
            </w:r>
          </w:p>
        </w:tc>
        <w:tc>
          <w:tcPr>
            <w:tcW w:w="2391" w:type="dxa"/>
            <w:shd w:val="clear" w:color="auto" w:fill="auto"/>
          </w:tcPr>
          <w:p w14:paraId="4C924731" w14:textId="77777777" w:rsidR="00DB29DC" w:rsidRPr="00B44244" w:rsidRDefault="00DB29DC" w:rsidP="00DB29DC">
            <w:pPr>
              <w:spacing w:line="360" w:lineRule="auto"/>
              <w:rPr>
                <w:b/>
                <w:szCs w:val="24"/>
              </w:rPr>
            </w:pPr>
            <w:r w:rsidRPr="00B44244">
              <w:rPr>
                <w:b/>
                <w:szCs w:val="24"/>
              </w:rPr>
              <w:t>Dalijimasis gerąja patirtimi.</w:t>
            </w:r>
          </w:p>
          <w:p w14:paraId="22C20F26" w14:textId="77777777" w:rsidR="00DB29DC" w:rsidRDefault="00DB29DC" w:rsidP="00DB29DC">
            <w:pPr>
              <w:spacing w:line="360" w:lineRule="auto"/>
              <w:rPr>
                <w:szCs w:val="24"/>
                <w:lang w:eastAsia="lt-LT"/>
              </w:rPr>
            </w:pPr>
            <w:r>
              <w:rPr>
                <w:szCs w:val="24"/>
              </w:rPr>
              <w:t xml:space="preserve">1. </w:t>
            </w:r>
            <w:r w:rsidRPr="005D19AF">
              <w:rPr>
                <w:szCs w:val="24"/>
              </w:rPr>
              <w:t xml:space="preserve">Gimnazijos mokytojų konferencija </w:t>
            </w:r>
            <w:r>
              <w:rPr>
                <w:szCs w:val="24"/>
              </w:rPr>
              <w:t xml:space="preserve">  </w:t>
            </w:r>
            <w:r w:rsidRPr="005D19AF">
              <w:rPr>
                <w:szCs w:val="24"/>
              </w:rPr>
              <w:t>„</w:t>
            </w:r>
            <w:r w:rsidRPr="005D19AF">
              <w:rPr>
                <w:szCs w:val="24"/>
                <w:lang w:eastAsia="lt-LT"/>
              </w:rPr>
              <w:t>Efektyviausi ugdymo metodai“</w:t>
            </w:r>
            <w:r>
              <w:rPr>
                <w:szCs w:val="24"/>
                <w:lang w:eastAsia="lt-LT"/>
              </w:rPr>
              <w:t>.</w:t>
            </w:r>
          </w:p>
          <w:p w14:paraId="625619F4" w14:textId="77777777" w:rsidR="008B593E" w:rsidRDefault="008B593E" w:rsidP="00DB29DC">
            <w:pPr>
              <w:spacing w:line="360" w:lineRule="auto"/>
              <w:rPr>
                <w:rFonts w:eastAsia="MS Mincho"/>
                <w:szCs w:val="24"/>
              </w:rPr>
            </w:pPr>
          </w:p>
          <w:p w14:paraId="09CBF14F" w14:textId="77777777" w:rsidR="00DB29DC" w:rsidRDefault="00DB29DC" w:rsidP="00DB29DC">
            <w:pPr>
              <w:spacing w:line="360" w:lineRule="auto"/>
              <w:rPr>
                <w:rFonts w:eastAsia="MS Mincho"/>
                <w:szCs w:val="24"/>
              </w:rPr>
            </w:pPr>
            <w:r>
              <w:rPr>
                <w:rFonts w:eastAsia="MS Mincho"/>
                <w:szCs w:val="24"/>
              </w:rPr>
              <w:t>2. Kolegų (ne savo dalyko) pamokų stebėsena, kolegialaus grįžtamojo ryšio teikimas.</w:t>
            </w:r>
          </w:p>
          <w:p w14:paraId="7CD8F6DD" w14:textId="4DD47403" w:rsidR="00911E24" w:rsidRPr="008C45F7" w:rsidRDefault="00DB29DC" w:rsidP="00767F30">
            <w:pPr>
              <w:tabs>
                <w:tab w:val="left" w:pos="519"/>
              </w:tabs>
              <w:spacing w:line="360" w:lineRule="auto"/>
              <w:rPr>
                <w:b/>
                <w:szCs w:val="24"/>
              </w:rPr>
            </w:pPr>
            <w:r>
              <w:rPr>
                <w:rFonts w:eastAsia="MS Mincho"/>
                <w:szCs w:val="24"/>
              </w:rPr>
              <w:t>3. Atvirų pamokų ir veiklų stebėjimas.</w:t>
            </w:r>
          </w:p>
        </w:tc>
        <w:tc>
          <w:tcPr>
            <w:tcW w:w="2102" w:type="dxa"/>
            <w:gridSpan w:val="2"/>
            <w:shd w:val="clear" w:color="auto" w:fill="auto"/>
          </w:tcPr>
          <w:p w14:paraId="7E26A28C" w14:textId="77777777" w:rsidR="00911E24" w:rsidRPr="008C45F7" w:rsidRDefault="00911E24" w:rsidP="00D47743">
            <w:pPr>
              <w:spacing w:line="360" w:lineRule="auto"/>
            </w:pPr>
          </w:p>
          <w:p w14:paraId="2B36C8B3" w14:textId="77777777" w:rsidR="00911E24" w:rsidRPr="008C45F7" w:rsidRDefault="00911E24" w:rsidP="00D47743">
            <w:pPr>
              <w:spacing w:line="360" w:lineRule="auto"/>
            </w:pPr>
          </w:p>
          <w:p w14:paraId="105C9D17" w14:textId="77777777" w:rsidR="00DB29DC" w:rsidRDefault="00DB29DC" w:rsidP="00DB29DC">
            <w:pPr>
              <w:spacing w:line="360" w:lineRule="auto"/>
              <w:rPr>
                <w:rFonts w:eastAsia="MS Mincho"/>
                <w:szCs w:val="24"/>
              </w:rPr>
            </w:pPr>
            <w:r>
              <w:rPr>
                <w:rFonts w:eastAsia="MS Mincho"/>
                <w:szCs w:val="24"/>
              </w:rPr>
              <w:t xml:space="preserve">1. Kiekvienas mokytojas metodininkas parengia praktinį pranešimą, dalijasi patirtimi. </w:t>
            </w:r>
          </w:p>
          <w:p w14:paraId="4C0336C6" w14:textId="77777777" w:rsidR="00DB29DC" w:rsidRDefault="00DB29DC" w:rsidP="00DB29DC">
            <w:pPr>
              <w:spacing w:line="360" w:lineRule="auto"/>
              <w:rPr>
                <w:rFonts w:eastAsia="MS Mincho"/>
                <w:szCs w:val="24"/>
              </w:rPr>
            </w:pPr>
            <w:r>
              <w:rPr>
                <w:rFonts w:eastAsia="MS Mincho"/>
                <w:szCs w:val="24"/>
              </w:rPr>
              <w:t xml:space="preserve">2. Stebėti ir užfiksuoti </w:t>
            </w:r>
            <w:r>
              <w:rPr>
                <w:szCs w:val="24"/>
              </w:rPr>
              <w:t>≥ 2 pamokas. Teikti grįžtamąjį ryšį.</w:t>
            </w:r>
          </w:p>
          <w:p w14:paraId="7CD8F6E4" w14:textId="6542E668" w:rsidR="00911E24" w:rsidRPr="008C45F7" w:rsidRDefault="00DB29DC" w:rsidP="007822B3">
            <w:pPr>
              <w:spacing w:line="360" w:lineRule="auto"/>
              <w:rPr>
                <w:szCs w:val="24"/>
              </w:rPr>
            </w:pPr>
            <w:r>
              <w:rPr>
                <w:rFonts w:eastAsia="MS Mincho"/>
                <w:szCs w:val="24"/>
              </w:rPr>
              <w:t xml:space="preserve">3. Stebėti ir užfiksuoti </w:t>
            </w:r>
            <w:r>
              <w:rPr>
                <w:szCs w:val="24"/>
              </w:rPr>
              <w:t>≥ 2 pamokas/ veiklas.</w:t>
            </w:r>
          </w:p>
        </w:tc>
        <w:tc>
          <w:tcPr>
            <w:tcW w:w="2102" w:type="dxa"/>
            <w:gridSpan w:val="2"/>
            <w:shd w:val="clear" w:color="auto" w:fill="auto"/>
          </w:tcPr>
          <w:p w14:paraId="62C54119" w14:textId="77777777" w:rsidR="00911E24" w:rsidRPr="008C45F7" w:rsidRDefault="00911E24" w:rsidP="00D47743">
            <w:pPr>
              <w:spacing w:line="360" w:lineRule="auto"/>
            </w:pPr>
          </w:p>
          <w:p w14:paraId="6CBF3AF8" w14:textId="77777777" w:rsidR="00DB29DC" w:rsidRDefault="00DB29DC" w:rsidP="00DB29DC">
            <w:pPr>
              <w:spacing w:line="360" w:lineRule="auto"/>
              <w:rPr>
                <w:rFonts w:eastAsia="MS Mincho"/>
                <w:szCs w:val="24"/>
              </w:rPr>
            </w:pPr>
          </w:p>
          <w:p w14:paraId="7F890DB6" w14:textId="31830173" w:rsidR="00DB29DC" w:rsidRDefault="00F763F5" w:rsidP="00DB29DC">
            <w:pPr>
              <w:spacing w:line="360" w:lineRule="auto"/>
              <w:rPr>
                <w:rFonts w:eastAsia="MS Mincho"/>
                <w:szCs w:val="24"/>
              </w:rPr>
            </w:pPr>
            <w:r w:rsidRPr="00767F30">
              <w:rPr>
                <w:rFonts w:eastAsia="MS Mincho"/>
                <w:szCs w:val="24"/>
              </w:rPr>
              <w:t>Nukelt</w:t>
            </w:r>
            <w:r w:rsidR="009C2D1C" w:rsidRPr="00767F30">
              <w:rPr>
                <w:rFonts w:eastAsia="MS Mincho"/>
                <w:szCs w:val="24"/>
              </w:rPr>
              <w:t>a</w:t>
            </w:r>
            <w:r>
              <w:rPr>
                <w:rFonts w:eastAsia="MS Mincho"/>
                <w:szCs w:val="24"/>
              </w:rPr>
              <w:t xml:space="preserve"> į </w:t>
            </w:r>
            <w:r w:rsidR="009C2D1C">
              <w:rPr>
                <w:rFonts w:eastAsia="MS Mincho"/>
                <w:szCs w:val="24"/>
              </w:rPr>
              <w:t>2020 metus.</w:t>
            </w:r>
          </w:p>
          <w:p w14:paraId="1768C0DC" w14:textId="77777777" w:rsidR="008B593E" w:rsidRDefault="008B593E" w:rsidP="00DB29DC">
            <w:pPr>
              <w:spacing w:line="360" w:lineRule="auto"/>
              <w:rPr>
                <w:rFonts w:eastAsia="MS Mincho"/>
                <w:szCs w:val="24"/>
              </w:rPr>
            </w:pPr>
          </w:p>
          <w:p w14:paraId="09DB5F83" w14:textId="77777777" w:rsidR="009C2D1C" w:rsidRDefault="009C2D1C" w:rsidP="00DB29DC">
            <w:pPr>
              <w:spacing w:line="360" w:lineRule="auto"/>
              <w:rPr>
                <w:rFonts w:eastAsia="MS Mincho"/>
                <w:szCs w:val="24"/>
              </w:rPr>
            </w:pPr>
          </w:p>
          <w:p w14:paraId="3FEBEA0C" w14:textId="77777777" w:rsidR="009C2D1C" w:rsidRDefault="009C2D1C" w:rsidP="00DB29DC">
            <w:pPr>
              <w:spacing w:line="360" w:lineRule="auto"/>
              <w:rPr>
                <w:rFonts w:eastAsia="MS Mincho"/>
                <w:szCs w:val="24"/>
              </w:rPr>
            </w:pPr>
          </w:p>
          <w:p w14:paraId="587EB6CF" w14:textId="77777777" w:rsidR="009C2D1C" w:rsidRDefault="009C2D1C" w:rsidP="00DB29DC">
            <w:pPr>
              <w:spacing w:line="360" w:lineRule="auto"/>
              <w:rPr>
                <w:rFonts w:eastAsia="MS Mincho"/>
                <w:szCs w:val="24"/>
              </w:rPr>
            </w:pPr>
          </w:p>
          <w:p w14:paraId="47DFF461" w14:textId="24BFC432" w:rsidR="00DB29DC" w:rsidRDefault="00DB29DC" w:rsidP="00DB29DC">
            <w:pPr>
              <w:spacing w:line="360" w:lineRule="auto"/>
              <w:rPr>
                <w:rFonts w:eastAsia="MS Mincho"/>
                <w:szCs w:val="24"/>
              </w:rPr>
            </w:pPr>
            <w:r>
              <w:rPr>
                <w:rFonts w:eastAsia="MS Mincho"/>
                <w:szCs w:val="24"/>
              </w:rPr>
              <w:t>2. Stebėt</w:t>
            </w:r>
            <w:r w:rsidR="008B593E">
              <w:rPr>
                <w:rFonts w:eastAsia="MS Mincho"/>
                <w:szCs w:val="24"/>
              </w:rPr>
              <w:t>os</w:t>
            </w:r>
            <w:r>
              <w:rPr>
                <w:rFonts w:eastAsia="MS Mincho"/>
                <w:szCs w:val="24"/>
              </w:rPr>
              <w:t xml:space="preserve"> ir užfiksuot</w:t>
            </w:r>
            <w:r w:rsidR="008B593E">
              <w:rPr>
                <w:rFonts w:eastAsia="MS Mincho"/>
                <w:szCs w:val="24"/>
              </w:rPr>
              <w:t>os</w:t>
            </w:r>
            <w:r>
              <w:rPr>
                <w:rFonts w:eastAsia="MS Mincho"/>
                <w:szCs w:val="24"/>
              </w:rPr>
              <w:t xml:space="preserve"> </w:t>
            </w:r>
            <w:r w:rsidR="008B593E">
              <w:rPr>
                <w:szCs w:val="24"/>
              </w:rPr>
              <w:t>≤</w:t>
            </w:r>
            <w:r>
              <w:rPr>
                <w:szCs w:val="24"/>
              </w:rPr>
              <w:t xml:space="preserve"> 2 pamokas. Teikt</w:t>
            </w:r>
            <w:r w:rsidR="008B593E">
              <w:rPr>
                <w:szCs w:val="24"/>
              </w:rPr>
              <w:t xml:space="preserve">as </w:t>
            </w:r>
            <w:r>
              <w:rPr>
                <w:szCs w:val="24"/>
              </w:rPr>
              <w:t>grįžtamąjį ryšį.</w:t>
            </w:r>
          </w:p>
          <w:p w14:paraId="7CD8F6EE" w14:textId="74620826" w:rsidR="008A79E9" w:rsidRPr="008C45F7" w:rsidRDefault="00DB29DC" w:rsidP="008B593E">
            <w:pPr>
              <w:spacing w:line="360" w:lineRule="auto"/>
              <w:rPr>
                <w:szCs w:val="24"/>
              </w:rPr>
            </w:pPr>
            <w:r>
              <w:rPr>
                <w:rFonts w:eastAsia="MS Mincho"/>
                <w:szCs w:val="24"/>
              </w:rPr>
              <w:t>3. Stebėt</w:t>
            </w:r>
            <w:r w:rsidR="008B593E">
              <w:rPr>
                <w:rFonts w:eastAsia="MS Mincho"/>
                <w:szCs w:val="24"/>
              </w:rPr>
              <w:t>os</w:t>
            </w:r>
            <w:r>
              <w:rPr>
                <w:rFonts w:eastAsia="MS Mincho"/>
                <w:szCs w:val="24"/>
              </w:rPr>
              <w:t xml:space="preserve"> ir užfiksuoti </w:t>
            </w:r>
            <w:r w:rsidR="008B593E">
              <w:rPr>
                <w:szCs w:val="24"/>
              </w:rPr>
              <w:t xml:space="preserve">≤ </w:t>
            </w:r>
            <w:r>
              <w:rPr>
                <w:szCs w:val="24"/>
              </w:rPr>
              <w:t xml:space="preserve"> 2 pamokas/ veiklas.</w:t>
            </w:r>
          </w:p>
        </w:tc>
        <w:tc>
          <w:tcPr>
            <w:tcW w:w="1703" w:type="dxa"/>
            <w:gridSpan w:val="2"/>
            <w:shd w:val="clear" w:color="auto" w:fill="auto"/>
          </w:tcPr>
          <w:p w14:paraId="45AF6E16" w14:textId="77777777" w:rsidR="00DB29DC" w:rsidRDefault="00DB29DC" w:rsidP="00D47743">
            <w:pPr>
              <w:tabs>
                <w:tab w:val="left" w:pos="1650"/>
              </w:tabs>
              <w:spacing w:line="360" w:lineRule="auto"/>
              <w:rPr>
                <w:szCs w:val="24"/>
              </w:rPr>
            </w:pPr>
          </w:p>
          <w:p w14:paraId="761F2292" w14:textId="77777777" w:rsidR="00DB29DC" w:rsidRDefault="00DB29DC" w:rsidP="00D47743">
            <w:pPr>
              <w:tabs>
                <w:tab w:val="left" w:pos="1650"/>
              </w:tabs>
              <w:spacing w:line="360" w:lineRule="auto"/>
              <w:rPr>
                <w:szCs w:val="24"/>
              </w:rPr>
            </w:pPr>
          </w:p>
          <w:p w14:paraId="7CD8F6F9" w14:textId="000E0AA0" w:rsidR="008A79E9" w:rsidRPr="008C45F7" w:rsidRDefault="00DB29DC" w:rsidP="00D47743">
            <w:pPr>
              <w:tabs>
                <w:tab w:val="left" w:pos="1650"/>
              </w:tabs>
              <w:spacing w:line="360" w:lineRule="auto"/>
              <w:rPr>
                <w:b/>
                <w:szCs w:val="24"/>
              </w:rPr>
            </w:pPr>
            <w:r w:rsidRPr="00272228">
              <w:rPr>
                <w:szCs w:val="24"/>
              </w:rPr>
              <w:t>Direktor</w:t>
            </w:r>
            <w:r>
              <w:rPr>
                <w:szCs w:val="24"/>
              </w:rPr>
              <w:t>iau</w:t>
            </w:r>
            <w:r w:rsidRPr="00272228">
              <w:rPr>
                <w:szCs w:val="24"/>
              </w:rPr>
              <w:t>s pavaduotoja ugdymui, metodinė taryba</w:t>
            </w:r>
            <w:r>
              <w:rPr>
                <w:szCs w:val="24"/>
              </w:rPr>
              <w:t xml:space="preserve">, </w:t>
            </w:r>
            <w:r>
              <w:rPr>
                <w:rFonts w:eastAsia="MS Mincho"/>
                <w:szCs w:val="24"/>
              </w:rPr>
              <w:t>mokytojai metodininkai</w:t>
            </w:r>
            <w:r w:rsidR="008A79E9" w:rsidRPr="008C45F7">
              <w:rPr>
                <w:rFonts w:eastAsia="MS Mincho"/>
                <w:szCs w:val="24"/>
              </w:rPr>
              <w:tab/>
            </w:r>
          </w:p>
          <w:p w14:paraId="1F840DA3" w14:textId="77777777" w:rsidR="008A79E9" w:rsidRPr="008C45F7" w:rsidRDefault="008A79E9" w:rsidP="00D47743">
            <w:pPr>
              <w:rPr>
                <w:rFonts w:eastAsia="MS Mincho"/>
                <w:i/>
                <w:szCs w:val="24"/>
              </w:rPr>
            </w:pPr>
          </w:p>
          <w:p w14:paraId="6760B138" w14:textId="77777777" w:rsidR="00DA3516" w:rsidRPr="008C45F7" w:rsidRDefault="00DA3516" w:rsidP="00D47743">
            <w:pPr>
              <w:rPr>
                <w:rFonts w:eastAsia="MS Mincho"/>
                <w:i/>
                <w:szCs w:val="24"/>
              </w:rPr>
            </w:pPr>
          </w:p>
          <w:p w14:paraId="280BE7EE" w14:textId="77777777" w:rsidR="00DA3516" w:rsidRPr="008C45F7" w:rsidRDefault="00DA3516" w:rsidP="00D47743">
            <w:pPr>
              <w:rPr>
                <w:rFonts w:eastAsia="MS Mincho"/>
                <w:i/>
                <w:szCs w:val="24"/>
              </w:rPr>
            </w:pPr>
          </w:p>
          <w:p w14:paraId="263DC9AD" w14:textId="77777777" w:rsidR="0089555A" w:rsidRPr="008C45F7" w:rsidRDefault="0089555A" w:rsidP="00D47743">
            <w:pPr>
              <w:spacing w:line="360" w:lineRule="auto"/>
            </w:pPr>
          </w:p>
          <w:p w14:paraId="2B6EC984" w14:textId="77777777" w:rsidR="0089555A" w:rsidRPr="008C45F7" w:rsidRDefault="0089555A" w:rsidP="00D47743">
            <w:pPr>
              <w:spacing w:line="360" w:lineRule="auto"/>
            </w:pPr>
          </w:p>
          <w:p w14:paraId="5435945C" w14:textId="77777777" w:rsidR="0089555A" w:rsidRPr="008C45F7" w:rsidRDefault="0089555A" w:rsidP="00D47743">
            <w:pPr>
              <w:spacing w:line="360" w:lineRule="auto"/>
            </w:pPr>
          </w:p>
          <w:p w14:paraId="0390F611" w14:textId="35BA432A" w:rsidR="00DA3516" w:rsidRPr="008C45F7" w:rsidRDefault="00DA3516" w:rsidP="007822B3">
            <w:pPr>
              <w:spacing w:line="360" w:lineRule="auto"/>
              <w:rPr>
                <w:rFonts w:eastAsia="MS Mincho"/>
                <w:szCs w:val="24"/>
              </w:rPr>
            </w:pPr>
          </w:p>
        </w:tc>
        <w:tc>
          <w:tcPr>
            <w:tcW w:w="1401" w:type="dxa"/>
            <w:gridSpan w:val="2"/>
          </w:tcPr>
          <w:p w14:paraId="726E5DF2" w14:textId="77777777" w:rsidR="00DB29DC" w:rsidRDefault="00DB29DC" w:rsidP="00DB29DC">
            <w:pPr>
              <w:spacing w:line="360" w:lineRule="auto"/>
              <w:rPr>
                <w:rFonts w:eastAsia="MS Mincho"/>
                <w:szCs w:val="24"/>
              </w:rPr>
            </w:pPr>
          </w:p>
          <w:p w14:paraId="0F16FBF6" w14:textId="77777777" w:rsidR="00DB29DC" w:rsidRDefault="00DB29DC" w:rsidP="00DB29DC">
            <w:pPr>
              <w:spacing w:line="360" w:lineRule="auto"/>
              <w:rPr>
                <w:rFonts w:eastAsia="MS Mincho"/>
                <w:szCs w:val="24"/>
              </w:rPr>
            </w:pPr>
          </w:p>
          <w:p w14:paraId="0452AAC8" w14:textId="77777777" w:rsidR="00DB29DC" w:rsidRPr="00272228" w:rsidRDefault="00DB29DC" w:rsidP="00DB29DC">
            <w:pPr>
              <w:spacing w:line="360" w:lineRule="auto"/>
              <w:rPr>
                <w:rFonts w:eastAsia="MS Mincho"/>
                <w:szCs w:val="24"/>
              </w:rPr>
            </w:pPr>
            <w:r>
              <w:rPr>
                <w:rFonts w:eastAsia="MS Mincho"/>
                <w:szCs w:val="24"/>
              </w:rPr>
              <w:t>Mokinių atostogų metu</w:t>
            </w:r>
          </w:p>
          <w:p w14:paraId="49609914" w14:textId="77777777" w:rsidR="008D0EAE" w:rsidRPr="008C45F7" w:rsidRDefault="008D0EAE" w:rsidP="008D0EAE">
            <w:pPr>
              <w:spacing w:line="360" w:lineRule="auto"/>
              <w:rPr>
                <w:rFonts w:eastAsia="MS Mincho"/>
                <w:szCs w:val="24"/>
              </w:rPr>
            </w:pPr>
          </w:p>
          <w:p w14:paraId="5D9F6172" w14:textId="77777777" w:rsidR="008D0EAE" w:rsidRPr="008C45F7" w:rsidRDefault="008D0EAE" w:rsidP="008D0EAE">
            <w:pPr>
              <w:spacing w:line="360" w:lineRule="auto"/>
              <w:rPr>
                <w:rFonts w:eastAsia="MS Mincho"/>
                <w:szCs w:val="24"/>
              </w:rPr>
            </w:pPr>
          </w:p>
          <w:p w14:paraId="7594A43A" w14:textId="77777777" w:rsidR="008D0EAE" w:rsidRPr="008C45F7" w:rsidRDefault="008D0EAE" w:rsidP="008D0EAE">
            <w:pPr>
              <w:spacing w:line="360" w:lineRule="auto"/>
              <w:rPr>
                <w:rFonts w:eastAsia="MS Mincho"/>
                <w:szCs w:val="24"/>
              </w:rPr>
            </w:pPr>
          </w:p>
          <w:p w14:paraId="126C7E2F" w14:textId="77777777" w:rsidR="008D0EAE" w:rsidRPr="008C45F7" w:rsidRDefault="008D0EAE" w:rsidP="008D0EAE">
            <w:pPr>
              <w:spacing w:line="360" w:lineRule="auto"/>
              <w:rPr>
                <w:rFonts w:eastAsia="MS Mincho"/>
                <w:szCs w:val="24"/>
              </w:rPr>
            </w:pPr>
          </w:p>
          <w:p w14:paraId="723E00D0" w14:textId="77777777" w:rsidR="008D0EAE" w:rsidRPr="008C45F7" w:rsidRDefault="008D0EAE" w:rsidP="008D0EAE">
            <w:pPr>
              <w:spacing w:line="360" w:lineRule="auto"/>
              <w:rPr>
                <w:rFonts w:eastAsia="MS Mincho"/>
                <w:szCs w:val="24"/>
              </w:rPr>
            </w:pPr>
          </w:p>
          <w:p w14:paraId="352C6B9E" w14:textId="4FB22971" w:rsidR="008D0EAE" w:rsidRPr="008C45F7" w:rsidRDefault="008D0EAE" w:rsidP="008D0EAE">
            <w:pPr>
              <w:spacing w:line="360" w:lineRule="auto"/>
              <w:rPr>
                <w:rFonts w:eastAsia="MS Mincho"/>
                <w:szCs w:val="24"/>
              </w:rPr>
            </w:pPr>
          </w:p>
          <w:p w14:paraId="00ECB3E3" w14:textId="13BDCB28" w:rsidR="008D0EAE" w:rsidRPr="008C45F7" w:rsidRDefault="008D0EAE" w:rsidP="008D0EAE">
            <w:pPr>
              <w:spacing w:line="360" w:lineRule="auto"/>
              <w:rPr>
                <w:rFonts w:eastAsia="MS Mincho"/>
                <w:szCs w:val="24"/>
              </w:rPr>
            </w:pPr>
          </w:p>
          <w:p w14:paraId="0FD7C96E" w14:textId="77777777" w:rsidR="008D0EAE" w:rsidRPr="008C45F7" w:rsidRDefault="008D0EAE" w:rsidP="008D0EAE">
            <w:pPr>
              <w:spacing w:line="360" w:lineRule="auto"/>
              <w:rPr>
                <w:rFonts w:eastAsia="MS Mincho"/>
                <w:szCs w:val="24"/>
              </w:rPr>
            </w:pPr>
          </w:p>
          <w:p w14:paraId="012D16BC" w14:textId="77777777" w:rsidR="008D0EAE" w:rsidRPr="008C45F7" w:rsidRDefault="008D0EAE" w:rsidP="008D0EAE">
            <w:pPr>
              <w:spacing w:line="360" w:lineRule="auto"/>
              <w:rPr>
                <w:rFonts w:eastAsia="MS Mincho"/>
                <w:szCs w:val="24"/>
              </w:rPr>
            </w:pPr>
          </w:p>
          <w:p w14:paraId="56456010" w14:textId="531AF86D" w:rsidR="008D0EAE" w:rsidRPr="008C45F7" w:rsidRDefault="008D0EAE" w:rsidP="007822B3">
            <w:pPr>
              <w:spacing w:line="360" w:lineRule="auto"/>
              <w:rPr>
                <w:rFonts w:eastAsia="MS Mincho"/>
                <w:szCs w:val="24"/>
              </w:rPr>
            </w:pPr>
          </w:p>
        </w:tc>
        <w:tc>
          <w:tcPr>
            <w:tcW w:w="1284" w:type="dxa"/>
            <w:gridSpan w:val="2"/>
          </w:tcPr>
          <w:p w14:paraId="768EDC32" w14:textId="77777777" w:rsidR="008D0EAE" w:rsidRPr="008C45F7" w:rsidRDefault="008D0EAE" w:rsidP="008D0EAE">
            <w:pPr>
              <w:spacing w:line="360" w:lineRule="auto"/>
              <w:rPr>
                <w:rFonts w:eastAsia="MS Mincho"/>
                <w:szCs w:val="24"/>
              </w:rPr>
            </w:pPr>
          </w:p>
          <w:p w14:paraId="2EBAAB31" w14:textId="77777777" w:rsidR="008D0EAE" w:rsidRPr="008C45F7" w:rsidRDefault="008D0EAE" w:rsidP="008D0EAE">
            <w:pPr>
              <w:spacing w:line="360" w:lineRule="auto"/>
              <w:rPr>
                <w:rFonts w:eastAsia="MS Mincho"/>
                <w:szCs w:val="24"/>
              </w:rPr>
            </w:pPr>
          </w:p>
          <w:p w14:paraId="7FCCC72F" w14:textId="77777777" w:rsidR="00DB29DC" w:rsidRPr="00272228" w:rsidRDefault="00DB29DC" w:rsidP="00DB29DC">
            <w:pPr>
              <w:spacing w:line="360" w:lineRule="auto"/>
              <w:rPr>
                <w:rFonts w:eastAsia="MS Mincho"/>
                <w:szCs w:val="24"/>
              </w:rPr>
            </w:pPr>
            <w:r>
              <w:rPr>
                <w:rFonts w:eastAsia="MS Mincho"/>
                <w:szCs w:val="24"/>
              </w:rPr>
              <w:t>Mokinių atostogų metu</w:t>
            </w:r>
          </w:p>
          <w:p w14:paraId="0238074E" w14:textId="77777777" w:rsidR="008D0EAE" w:rsidRPr="008C45F7" w:rsidRDefault="008D0EAE" w:rsidP="008D0EAE">
            <w:pPr>
              <w:spacing w:line="360" w:lineRule="auto"/>
              <w:rPr>
                <w:rFonts w:eastAsia="MS Mincho"/>
                <w:szCs w:val="24"/>
              </w:rPr>
            </w:pPr>
          </w:p>
          <w:p w14:paraId="635BB055" w14:textId="77777777" w:rsidR="008D0EAE" w:rsidRPr="008C45F7" w:rsidRDefault="008D0EAE" w:rsidP="008D0EAE">
            <w:pPr>
              <w:spacing w:line="360" w:lineRule="auto"/>
              <w:rPr>
                <w:rFonts w:eastAsia="MS Mincho"/>
                <w:szCs w:val="24"/>
              </w:rPr>
            </w:pPr>
          </w:p>
          <w:p w14:paraId="48006056" w14:textId="77777777" w:rsidR="008D0EAE" w:rsidRPr="008C45F7" w:rsidRDefault="008D0EAE" w:rsidP="008D0EAE">
            <w:pPr>
              <w:spacing w:line="360" w:lineRule="auto"/>
              <w:rPr>
                <w:rFonts w:eastAsia="MS Mincho"/>
                <w:szCs w:val="24"/>
              </w:rPr>
            </w:pPr>
          </w:p>
          <w:p w14:paraId="5C5337C0" w14:textId="517CA8EB" w:rsidR="008D0EAE" w:rsidRPr="008C45F7" w:rsidRDefault="008D0EAE" w:rsidP="008D0EAE">
            <w:pPr>
              <w:spacing w:line="360" w:lineRule="auto"/>
              <w:rPr>
                <w:rFonts w:eastAsia="MS Mincho"/>
                <w:szCs w:val="24"/>
              </w:rPr>
            </w:pPr>
          </w:p>
          <w:p w14:paraId="36692BDE" w14:textId="7BC4BE15" w:rsidR="008D0EAE" w:rsidRPr="008C45F7" w:rsidRDefault="008D0EAE" w:rsidP="008D0EAE">
            <w:pPr>
              <w:spacing w:line="360" w:lineRule="auto"/>
              <w:rPr>
                <w:rFonts w:eastAsia="MS Mincho"/>
                <w:szCs w:val="24"/>
              </w:rPr>
            </w:pPr>
          </w:p>
          <w:p w14:paraId="7BDF1819" w14:textId="77777777" w:rsidR="008D0EAE" w:rsidRPr="008C45F7" w:rsidRDefault="008D0EAE" w:rsidP="008D0EAE">
            <w:pPr>
              <w:spacing w:line="360" w:lineRule="auto"/>
              <w:rPr>
                <w:rFonts w:eastAsia="MS Mincho"/>
                <w:szCs w:val="24"/>
              </w:rPr>
            </w:pPr>
          </w:p>
          <w:p w14:paraId="48697FB9" w14:textId="77777777" w:rsidR="008D0EAE" w:rsidRPr="008C45F7" w:rsidRDefault="008D0EAE" w:rsidP="008D0EAE">
            <w:pPr>
              <w:spacing w:line="360" w:lineRule="auto"/>
              <w:rPr>
                <w:rFonts w:eastAsia="MS Mincho"/>
                <w:szCs w:val="24"/>
              </w:rPr>
            </w:pPr>
          </w:p>
          <w:p w14:paraId="7B4FF1E2" w14:textId="77777777" w:rsidR="008D0EAE" w:rsidRPr="008C45F7" w:rsidRDefault="008D0EAE" w:rsidP="008D0EAE">
            <w:pPr>
              <w:spacing w:line="360" w:lineRule="auto"/>
              <w:rPr>
                <w:rFonts w:eastAsia="MS Mincho"/>
                <w:szCs w:val="24"/>
              </w:rPr>
            </w:pPr>
          </w:p>
          <w:p w14:paraId="08DF9AC5" w14:textId="4CB94DE1" w:rsidR="008D0EAE" w:rsidRPr="008C45F7" w:rsidRDefault="008D0EAE" w:rsidP="007822B3">
            <w:pPr>
              <w:spacing w:line="360" w:lineRule="auto"/>
              <w:rPr>
                <w:rFonts w:eastAsia="MS Mincho"/>
                <w:b/>
                <w:szCs w:val="24"/>
              </w:rPr>
            </w:pPr>
          </w:p>
        </w:tc>
        <w:tc>
          <w:tcPr>
            <w:tcW w:w="1523" w:type="dxa"/>
          </w:tcPr>
          <w:p w14:paraId="7CD8F6FF" w14:textId="3D0FB7B5" w:rsidR="008A79E9" w:rsidRPr="008C45F7" w:rsidRDefault="008A79E9" w:rsidP="00D70AA4">
            <w:pPr>
              <w:spacing w:line="360" w:lineRule="auto"/>
              <w:rPr>
                <w:rFonts w:eastAsia="MS Mincho"/>
                <w:i/>
                <w:szCs w:val="24"/>
              </w:rPr>
            </w:pPr>
            <w:r w:rsidRPr="008C45F7">
              <w:rPr>
                <w:rFonts w:eastAsia="MS Mincho"/>
                <w:szCs w:val="24"/>
              </w:rPr>
              <w:t>M</w:t>
            </w:r>
            <w:r w:rsidR="00D70AA4">
              <w:rPr>
                <w:rFonts w:eastAsia="MS Mincho"/>
                <w:szCs w:val="24"/>
              </w:rPr>
              <w:t>L</w:t>
            </w:r>
            <w:r w:rsidRPr="008C45F7">
              <w:rPr>
                <w:rFonts w:eastAsia="MS Mincho"/>
                <w:szCs w:val="24"/>
              </w:rPr>
              <w:t xml:space="preserve"> </w:t>
            </w:r>
          </w:p>
        </w:tc>
        <w:tc>
          <w:tcPr>
            <w:tcW w:w="1523" w:type="dxa"/>
            <w:gridSpan w:val="2"/>
          </w:tcPr>
          <w:p w14:paraId="5B23F2BD" w14:textId="77777777" w:rsidR="00D70AA4" w:rsidRDefault="008A79E9" w:rsidP="00D47743">
            <w:pPr>
              <w:spacing w:line="360" w:lineRule="auto"/>
              <w:rPr>
                <w:rFonts w:eastAsia="MS Mincho"/>
                <w:szCs w:val="24"/>
              </w:rPr>
            </w:pPr>
            <w:r w:rsidRPr="008C45F7">
              <w:rPr>
                <w:rFonts w:eastAsia="MS Mincho"/>
                <w:szCs w:val="24"/>
              </w:rPr>
              <w:t>M</w:t>
            </w:r>
            <w:r w:rsidR="00D70AA4">
              <w:rPr>
                <w:rFonts w:eastAsia="MS Mincho"/>
                <w:szCs w:val="24"/>
              </w:rPr>
              <w:t>L</w:t>
            </w:r>
          </w:p>
          <w:p w14:paraId="7CD8F702" w14:textId="1F0765E9" w:rsidR="008A79E9" w:rsidRPr="008C45F7" w:rsidRDefault="008A79E9" w:rsidP="00D47743">
            <w:pPr>
              <w:spacing w:line="360" w:lineRule="auto"/>
              <w:rPr>
                <w:rFonts w:eastAsia="MS Mincho"/>
                <w:i/>
                <w:szCs w:val="24"/>
              </w:rPr>
            </w:pPr>
            <w:r w:rsidRPr="008C45F7">
              <w:rPr>
                <w:rFonts w:eastAsia="MS Mincho"/>
                <w:i/>
                <w:szCs w:val="24"/>
              </w:rPr>
              <w:t xml:space="preserve"> </w:t>
            </w:r>
          </w:p>
        </w:tc>
      </w:tr>
      <w:tr w:rsidR="008A79E9" w:rsidRPr="008C45F7" w14:paraId="7CD8F71E" w14:textId="77777777" w:rsidTr="00747CCD">
        <w:trPr>
          <w:trHeight w:val="608"/>
        </w:trPr>
        <w:tc>
          <w:tcPr>
            <w:tcW w:w="757" w:type="dxa"/>
            <w:shd w:val="clear" w:color="auto" w:fill="auto"/>
          </w:tcPr>
          <w:p w14:paraId="7CD8F704" w14:textId="77777777" w:rsidR="008A79E9" w:rsidRPr="008C45F7" w:rsidRDefault="008A79E9" w:rsidP="00695A6D">
            <w:pPr>
              <w:spacing w:line="360" w:lineRule="auto"/>
              <w:jc w:val="both"/>
              <w:rPr>
                <w:rFonts w:eastAsia="MS Mincho"/>
                <w:szCs w:val="24"/>
              </w:rPr>
            </w:pPr>
            <w:r w:rsidRPr="008C45F7">
              <w:rPr>
                <w:rFonts w:eastAsia="MS Mincho"/>
                <w:szCs w:val="24"/>
              </w:rPr>
              <w:t>1.2.3.</w:t>
            </w:r>
          </w:p>
        </w:tc>
        <w:tc>
          <w:tcPr>
            <w:tcW w:w="2391" w:type="dxa"/>
            <w:shd w:val="clear" w:color="auto" w:fill="auto"/>
          </w:tcPr>
          <w:p w14:paraId="610589B2" w14:textId="77777777" w:rsidR="007822B3" w:rsidRPr="00B44244" w:rsidRDefault="007822B3" w:rsidP="00695A6D">
            <w:pPr>
              <w:spacing w:line="360" w:lineRule="auto"/>
              <w:jc w:val="both"/>
              <w:rPr>
                <w:b/>
                <w:szCs w:val="24"/>
                <w:lang w:eastAsia="lt-LT"/>
              </w:rPr>
            </w:pPr>
            <w:r w:rsidRPr="00B44244">
              <w:rPr>
                <w:b/>
                <w:szCs w:val="24"/>
                <w:lang w:eastAsia="lt-LT"/>
              </w:rPr>
              <w:t>Motyvuojančio mokymosi skatinimas.</w:t>
            </w:r>
          </w:p>
          <w:p w14:paraId="2C8061E8" w14:textId="77777777" w:rsidR="007822B3" w:rsidRPr="00412622" w:rsidRDefault="007822B3" w:rsidP="00695A6D">
            <w:pPr>
              <w:spacing w:line="360" w:lineRule="auto"/>
              <w:jc w:val="both"/>
              <w:rPr>
                <w:szCs w:val="24"/>
                <w:lang w:eastAsia="lt-LT"/>
              </w:rPr>
            </w:pPr>
            <w:r w:rsidRPr="00412622">
              <w:rPr>
                <w:szCs w:val="24"/>
                <w:lang w:eastAsia="lt-LT"/>
              </w:rPr>
              <w:t>1. „100 dešimtukų“  klubo steigimas.</w:t>
            </w:r>
          </w:p>
          <w:p w14:paraId="7CD8F706" w14:textId="112029C0" w:rsidR="005620A5" w:rsidRPr="008C45F7" w:rsidRDefault="007822B3" w:rsidP="00695A6D">
            <w:pPr>
              <w:spacing w:line="360" w:lineRule="auto"/>
              <w:jc w:val="both"/>
              <w:rPr>
                <w:b/>
                <w:szCs w:val="24"/>
              </w:rPr>
            </w:pPr>
            <w:r w:rsidRPr="00412622">
              <w:rPr>
                <w:szCs w:val="24"/>
                <w:lang w:eastAsia="lt-LT"/>
              </w:rPr>
              <w:t>2. Pagalba „paribio“ mokiniams</w:t>
            </w:r>
            <w:r>
              <w:rPr>
                <w:szCs w:val="24"/>
                <w:lang w:eastAsia="lt-LT"/>
              </w:rPr>
              <w:t>.</w:t>
            </w:r>
          </w:p>
        </w:tc>
        <w:tc>
          <w:tcPr>
            <w:tcW w:w="2102" w:type="dxa"/>
            <w:gridSpan w:val="2"/>
            <w:shd w:val="clear" w:color="auto" w:fill="auto"/>
          </w:tcPr>
          <w:p w14:paraId="3DF7DD94" w14:textId="77777777" w:rsidR="007822B3" w:rsidRDefault="007822B3" w:rsidP="00695A6D">
            <w:pPr>
              <w:spacing w:line="360" w:lineRule="auto"/>
              <w:jc w:val="both"/>
              <w:rPr>
                <w:szCs w:val="24"/>
              </w:rPr>
            </w:pPr>
          </w:p>
          <w:p w14:paraId="3016D5DB" w14:textId="77777777" w:rsidR="00B44244" w:rsidRDefault="00B44244" w:rsidP="00695A6D">
            <w:pPr>
              <w:spacing w:line="360" w:lineRule="auto"/>
              <w:jc w:val="both"/>
              <w:rPr>
                <w:szCs w:val="24"/>
              </w:rPr>
            </w:pPr>
          </w:p>
          <w:p w14:paraId="7716F4DE" w14:textId="77777777" w:rsidR="00B44244" w:rsidRDefault="00B44244" w:rsidP="00695A6D">
            <w:pPr>
              <w:spacing w:line="360" w:lineRule="auto"/>
              <w:jc w:val="both"/>
              <w:rPr>
                <w:szCs w:val="24"/>
              </w:rPr>
            </w:pPr>
          </w:p>
          <w:p w14:paraId="0F9A9CD1" w14:textId="1A8F0BED" w:rsidR="007822B3" w:rsidRDefault="007822B3" w:rsidP="00695A6D">
            <w:pPr>
              <w:spacing w:line="360" w:lineRule="auto"/>
              <w:jc w:val="both"/>
              <w:rPr>
                <w:szCs w:val="24"/>
              </w:rPr>
            </w:pPr>
            <w:r>
              <w:rPr>
                <w:szCs w:val="24"/>
              </w:rPr>
              <w:t xml:space="preserve">1. </w:t>
            </w:r>
            <w:r w:rsidRPr="005C3F8E">
              <w:rPr>
                <w:szCs w:val="24"/>
              </w:rPr>
              <w:t>„100 dešimtukų“  klub</w:t>
            </w:r>
            <w:r>
              <w:rPr>
                <w:szCs w:val="24"/>
              </w:rPr>
              <w:t>ui priklaus</w:t>
            </w:r>
            <w:r w:rsidR="00695A6D">
              <w:rPr>
                <w:szCs w:val="24"/>
              </w:rPr>
              <w:t>ys</w:t>
            </w:r>
            <w:r>
              <w:rPr>
                <w:szCs w:val="24"/>
              </w:rPr>
              <w:t xml:space="preserve"> 11 mokinių iš 5 – IIIg kl. Klubo narių skaičius nuolat didėjantis.</w:t>
            </w:r>
          </w:p>
          <w:p w14:paraId="7CD8F709" w14:textId="68787AE0" w:rsidR="008A79E9" w:rsidRPr="008C45F7" w:rsidRDefault="007822B3" w:rsidP="00767F30">
            <w:pPr>
              <w:spacing w:line="360" w:lineRule="auto"/>
              <w:jc w:val="both"/>
              <w:rPr>
                <w:szCs w:val="24"/>
              </w:rPr>
            </w:pPr>
            <w:r>
              <w:rPr>
                <w:szCs w:val="24"/>
              </w:rPr>
              <w:t xml:space="preserve">2. </w:t>
            </w:r>
            <w:r w:rsidRPr="00E327AB">
              <w:rPr>
                <w:szCs w:val="24"/>
              </w:rPr>
              <w:t>Didėja</w:t>
            </w:r>
            <w:r w:rsidRPr="00E327AB">
              <w:rPr>
                <w:bCs/>
                <w:szCs w:val="24"/>
              </w:rPr>
              <w:t xml:space="preserve"> metinis mokymosi vidurkis balais </w:t>
            </w:r>
            <w:r w:rsidRPr="00E327AB">
              <w:rPr>
                <w:szCs w:val="24"/>
              </w:rPr>
              <w:t>nuo 7,70 (I psm.) iki 7,80</w:t>
            </w:r>
          </w:p>
        </w:tc>
        <w:tc>
          <w:tcPr>
            <w:tcW w:w="2102" w:type="dxa"/>
            <w:gridSpan w:val="2"/>
            <w:shd w:val="clear" w:color="auto" w:fill="auto"/>
          </w:tcPr>
          <w:p w14:paraId="534FF85D" w14:textId="77777777" w:rsidR="007822B3" w:rsidRDefault="007822B3" w:rsidP="00695A6D">
            <w:pPr>
              <w:spacing w:line="360" w:lineRule="auto"/>
              <w:jc w:val="both"/>
              <w:rPr>
                <w:szCs w:val="24"/>
              </w:rPr>
            </w:pPr>
          </w:p>
          <w:p w14:paraId="56D0B54A" w14:textId="77777777" w:rsidR="00B44244" w:rsidRDefault="00B44244" w:rsidP="00695A6D">
            <w:pPr>
              <w:spacing w:line="360" w:lineRule="auto"/>
              <w:jc w:val="both"/>
              <w:rPr>
                <w:szCs w:val="24"/>
              </w:rPr>
            </w:pPr>
          </w:p>
          <w:p w14:paraId="1FC7C9ED" w14:textId="77777777" w:rsidR="00B44244" w:rsidRDefault="00B44244" w:rsidP="00695A6D">
            <w:pPr>
              <w:spacing w:line="360" w:lineRule="auto"/>
              <w:jc w:val="both"/>
              <w:rPr>
                <w:szCs w:val="24"/>
              </w:rPr>
            </w:pPr>
          </w:p>
          <w:p w14:paraId="606F4114" w14:textId="77777777" w:rsidR="00A44350" w:rsidRDefault="007822B3" w:rsidP="00695A6D">
            <w:pPr>
              <w:spacing w:line="360" w:lineRule="auto"/>
              <w:jc w:val="both"/>
              <w:rPr>
                <w:szCs w:val="24"/>
              </w:rPr>
            </w:pPr>
            <w:r>
              <w:rPr>
                <w:szCs w:val="24"/>
              </w:rPr>
              <w:t xml:space="preserve">1. </w:t>
            </w:r>
            <w:r w:rsidRPr="005C3F8E">
              <w:rPr>
                <w:szCs w:val="24"/>
              </w:rPr>
              <w:t>„100 dešimtukų“  klub</w:t>
            </w:r>
            <w:r>
              <w:rPr>
                <w:szCs w:val="24"/>
              </w:rPr>
              <w:t>ui priklauso 1</w:t>
            </w:r>
            <w:r w:rsidR="00A44350">
              <w:rPr>
                <w:szCs w:val="24"/>
              </w:rPr>
              <w:t>2</w:t>
            </w:r>
            <w:r>
              <w:rPr>
                <w:szCs w:val="24"/>
              </w:rPr>
              <w:t xml:space="preserve"> mokinių iš 5 – IIIg kl. </w:t>
            </w:r>
          </w:p>
          <w:p w14:paraId="25FD7D59" w14:textId="77777777" w:rsidR="00A44350" w:rsidRDefault="00A44350" w:rsidP="00695A6D">
            <w:pPr>
              <w:spacing w:line="360" w:lineRule="auto"/>
              <w:jc w:val="both"/>
              <w:rPr>
                <w:szCs w:val="24"/>
              </w:rPr>
            </w:pPr>
          </w:p>
          <w:p w14:paraId="08BE979A" w14:textId="77777777" w:rsidR="00A44350" w:rsidRDefault="00A44350" w:rsidP="00695A6D">
            <w:pPr>
              <w:spacing w:line="360" w:lineRule="auto"/>
              <w:jc w:val="both"/>
              <w:rPr>
                <w:szCs w:val="24"/>
              </w:rPr>
            </w:pPr>
          </w:p>
          <w:p w14:paraId="7CD8F70C" w14:textId="6A736863" w:rsidR="008A79E9" w:rsidRPr="008C45F7" w:rsidRDefault="007822B3" w:rsidP="00767F30">
            <w:pPr>
              <w:spacing w:line="360" w:lineRule="auto"/>
              <w:jc w:val="both"/>
              <w:rPr>
                <w:szCs w:val="24"/>
              </w:rPr>
            </w:pPr>
            <w:r>
              <w:rPr>
                <w:szCs w:val="24"/>
              </w:rPr>
              <w:t xml:space="preserve">2. </w:t>
            </w:r>
            <w:r w:rsidR="00DA36FF">
              <w:rPr>
                <w:szCs w:val="24"/>
              </w:rPr>
              <w:t>Padidėjo</w:t>
            </w:r>
            <w:r w:rsidRPr="00E327AB">
              <w:rPr>
                <w:bCs/>
                <w:szCs w:val="24"/>
              </w:rPr>
              <w:t xml:space="preserve"> metinis mokymosi vidurkis balais </w:t>
            </w:r>
            <w:r w:rsidRPr="00E327AB">
              <w:rPr>
                <w:szCs w:val="24"/>
              </w:rPr>
              <w:t xml:space="preserve">nuo </w:t>
            </w:r>
            <w:r w:rsidRPr="00695A6D">
              <w:rPr>
                <w:szCs w:val="24"/>
              </w:rPr>
              <w:t>7,70 (I psm.) iki 7,</w:t>
            </w:r>
            <w:r w:rsidR="00695A6D">
              <w:rPr>
                <w:szCs w:val="24"/>
              </w:rPr>
              <w:t>89 metinis.</w:t>
            </w:r>
          </w:p>
        </w:tc>
        <w:tc>
          <w:tcPr>
            <w:tcW w:w="1703" w:type="dxa"/>
            <w:gridSpan w:val="2"/>
            <w:shd w:val="clear" w:color="auto" w:fill="auto"/>
          </w:tcPr>
          <w:p w14:paraId="20A3EC6B" w14:textId="77777777" w:rsidR="004D19DD" w:rsidRDefault="004D19DD" w:rsidP="00695A6D">
            <w:pPr>
              <w:tabs>
                <w:tab w:val="left" w:pos="1650"/>
              </w:tabs>
              <w:spacing w:line="360" w:lineRule="auto"/>
              <w:jc w:val="both"/>
              <w:rPr>
                <w:szCs w:val="24"/>
              </w:rPr>
            </w:pPr>
          </w:p>
          <w:p w14:paraId="4E9A4E1B" w14:textId="77777777" w:rsidR="00B44244" w:rsidRDefault="00B44244" w:rsidP="00695A6D">
            <w:pPr>
              <w:tabs>
                <w:tab w:val="left" w:pos="1650"/>
              </w:tabs>
              <w:spacing w:line="360" w:lineRule="auto"/>
              <w:jc w:val="both"/>
              <w:rPr>
                <w:szCs w:val="24"/>
              </w:rPr>
            </w:pPr>
          </w:p>
          <w:p w14:paraId="10B346D1" w14:textId="77777777" w:rsidR="00B44244" w:rsidRDefault="00B44244" w:rsidP="00695A6D">
            <w:pPr>
              <w:tabs>
                <w:tab w:val="left" w:pos="1650"/>
              </w:tabs>
              <w:spacing w:line="360" w:lineRule="auto"/>
              <w:jc w:val="both"/>
              <w:rPr>
                <w:szCs w:val="24"/>
              </w:rPr>
            </w:pPr>
          </w:p>
          <w:p w14:paraId="27665DC8" w14:textId="77777777" w:rsidR="004D19DD" w:rsidRDefault="004D19DD" w:rsidP="00695A6D">
            <w:pPr>
              <w:tabs>
                <w:tab w:val="left" w:pos="1650"/>
              </w:tabs>
              <w:spacing w:line="360" w:lineRule="auto"/>
              <w:jc w:val="both"/>
              <w:rPr>
                <w:szCs w:val="24"/>
              </w:rPr>
            </w:pPr>
            <w:r>
              <w:rPr>
                <w:szCs w:val="24"/>
              </w:rPr>
              <w:t>Metodinė taryba,</w:t>
            </w:r>
          </w:p>
          <w:p w14:paraId="1D2898E0" w14:textId="77777777" w:rsidR="004D19DD" w:rsidRDefault="004D19DD" w:rsidP="00695A6D">
            <w:pPr>
              <w:tabs>
                <w:tab w:val="left" w:pos="1650"/>
              </w:tabs>
              <w:spacing w:line="360" w:lineRule="auto"/>
              <w:jc w:val="both"/>
              <w:rPr>
                <w:szCs w:val="24"/>
              </w:rPr>
            </w:pPr>
            <w:r w:rsidRPr="00272228">
              <w:rPr>
                <w:szCs w:val="24"/>
              </w:rPr>
              <w:t>M</w:t>
            </w:r>
            <w:r>
              <w:rPr>
                <w:szCs w:val="24"/>
              </w:rPr>
              <w:t>okinių taryba, klasių auklėtojai, mokytojai,</w:t>
            </w:r>
          </w:p>
          <w:p w14:paraId="7CD8F710" w14:textId="397D8D56" w:rsidR="008A79E9" w:rsidRPr="008C45F7" w:rsidRDefault="004D19DD" w:rsidP="00695A6D">
            <w:pPr>
              <w:spacing w:line="360" w:lineRule="auto"/>
              <w:jc w:val="both"/>
              <w:rPr>
                <w:rFonts w:eastAsia="MS Mincho"/>
                <w:szCs w:val="24"/>
              </w:rPr>
            </w:pPr>
            <w:r>
              <w:rPr>
                <w:szCs w:val="24"/>
              </w:rPr>
              <w:t>administracija</w:t>
            </w:r>
          </w:p>
        </w:tc>
        <w:tc>
          <w:tcPr>
            <w:tcW w:w="1401" w:type="dxa"/>
            <w:gridSpan w:val="2"/>
          </w:tcPr>
          <w:p w14:paraId="377C07DB" w14:textId="77777777" w:rsidR="004D19DD" w:rsidRDefault="004D19DD" w:rsidP="00695A6D">
            <w:pPr>
              <w:spacing w:line="360" w:lineRule="auto"/>
              <w:jc w:val="both"/>
              <w:rPr>
                <w:rFonts w:eastAsia="MS Mincho"/>
                <w:szCs w:val="24"/>
              </w:rPr>
            </w:pPr>
          </w:p>
          <w:p w14:paraId="48B06DB5" w14:textId="77777777" w:rsidR="00B44244" w:rsidRDefault="00B44244" w:rsidP="00695A6D">
            <w:pPr>
              <w:spacing w:line="360" w:lineRule="auto"/>
              <w:jc w:val="both"/>
              <w:rPr>
                <w:rFonts w:eastAsia="MS Mincho"/>
                <w:szCs w:val="24"/>
              </w:rPr>
            </w:pPr>
          </w:p>
          <w:p w14:paraId="336D91EB" w14:textId="77777777" w:rsidR="00B44244" w:rsidRDefault="00B44244" w:rsidP="00695A6D">
            <w:pPr>
              <w:spacing w:line="360" w:lineRule="auto"/>
              <w:jc w:val="both"/>
              <w:rPr>
                <w:rFonts w:eastAsia="MS Mincho"/>
                <w:szCs w:val="24"/>
              </w:rPr>
            </w:pPr>
          </w:p>
          <w:p w14:paraId="7B718858" w14:textId="77777777" w:rsidR="001F5A66" w:rsidRPr="008C45F7" w:rsidRDefault="001F5A66" w:rsidP="00695A6D">
            <w:pPr>
              <w:spacing w:line="360" w:lineRule="auto"/>
              <w:jc w:val="both"/>
              <w:rPr>
                <w:rFonts w:eastAsia="MS Mincho"/>
                <w:szCs w:val="24"/>
              </w:rPr>
            </w:pPr>
            <w:r w:rsidRPr="008C45F7">
              <w:rPr>
                <w:rFonts w:eastAsia="MS Mincho"/>
                <w:szCs w:val="24"/>
              </w:rPr>
              <w:t>Visus metus</w:t>
            </w:r>
          </w:p>
          <w:p w14:paraId="6ECB34C8" w14:textId="77777777" w:rsidR="0089555A" w:rsidRPr="008C45F7" w:rsidRDefault="0089555A" w:rsidP="00695A6D">
            <w:pPr>
              <w:spacing w:line="360" w:lineRule="auto"/>
              <w:jc w:val="both"/>
              <w:rPr>
                <w:rFonts w:eastAsia="MS Mincho"/>
                <w:szCs w:val="24"/>
              </w:rPr>
            </w:pPr>
          </w:p>
          <w:p w14:paraId="04B4DEF6" w14:textId="77777777" w:rsidR="0089555A" w:rsidRPr="008C45F7" w:rsidRDefault="0089555A" w:rsidP="00695A6D">
            <w:pPr>
              <w:spacing w:line="360" w:lineRule="auto"/>
              <w:jc w:val="both"/>
              <w:rPr>
                <w:rFonts w:eastAsia="MS Mincho"/>
                <w:szCs w:val="24"/>
              </w:rPr>
            </w:pPr>
          </w:p>
          <w:p w14:paraId="29DA320D" w14:textId="77777777" w:rsidR="0089555A" w:rsidRPr="008C45F7" w:rsidRDefault="0089555A" w:rsidP="00695A6D">
            <w:pPr>
              <w:spacing w:line="360" w:lineRule="auto"/>
              <w:jc w:val="both"/>
              <w:rPr>
                <w:rFonts w:eastAsia="MS Mincho"/>
                <w:szCs w:val="24"/>
              </w:rPr>
            </w:pPr>
          </w:p>
          <w:p w14:paraId="32BED66B" w14:textId="77777777" w:rsidR="0089555A" w:rsidRPr="008C45F7" w:rsidRDefault="0089555A" w:rsidP="00695A6D">
            <w:pPr>
              <w:spacing w:line="360" w:lineRule="auto"/>
              <w:jc w:val="both"/>
              <w:rPr>
                <w:rFonts w:eastAsia="MS Mincho"/>
                <w:szCs w:val="24"/>
              </w:rPr>
            </w:pPr>
          </w:p>
          <w:p w14:paraId="5FB7F96D" w14:textId="77777777" w:rsidR="004A35EA" w:rsidRPr="008C45F7" w:rsidRDefault="004A35EA" w:rsidP="00695A6D">
            <w:pPr>
              <w:spacing w:line="360" w:lineRule="auto"/>
              <w:jc w:val="both"/>
              <w:rPr>
                <w:rFonts w:eastAsia="MS Mincho"/>
                <w:szCs w:val="24"/>
              </w:rPr>
            </w:pPr>
          </w:p>
          <w:p w14:paraId="2FE8BD17" w14:textId="77777777" w:rsidR="004A35EA" w:rsidRPr="008C45F7" w:rsidRDefault="004A35EA" w:rsidP="00695A6D">
            <w:pPr>
              <w:spacing w:line="360" w:lineRule="auto"/>
              <w:jc w:val="both"/>
              <w:rPr>
                <w:rFonts w:eastAsia="MS Mincho"/>
                <w:szCs w:val="24"/>
              </w:rPr>
            </w:pPr>
          </w:p>
          <w:p w14:paraId="462B2471" w14:textId="77777777" w:rsidR="004A35EA" w:rsidRPr="008C45F7" w:rsidRDefault="004A35EA" w:rsidP="00695A6D">
            <w:pPr>
              <w:spacing w:line="360" w:lineRule="auto"/>
              <w:jc w:val="both"/>
              <w:rPr>
                <w:rFonts w:eastAsia="MS Mincho"/>
                <w:szCs w:val="24"/>
              </w:rPr>
            </w:pPr>
          </w:p>
          <w:p w14:paraId="7CD8F712" w14:textId="6C224912" w:rsidR="004A35EA" w:rsidRPr="008C45F7" w:rsidRDefault="004A35EA" w:rsidP="00695A6D">
            <w:pPr>
              <w:spacing w:line="360" w:lineRule="auto"/>
              <w:jc w:val="both"/>
              <w:rPr>
                <w:rFonts w:eastAsia="MS Mincho"/>
                <w:szCs w:val="24"/>
              </w:rPr>
            </w:pPr>
          </w:p>
        </w:tc>
        <w:tc>
          <w:tcPr>
            <w:tcW w:w="1284" w:type="dxa"/>
            <w:gridSpan w:val="2"/>
          </w:tcPr>
          <w:p w14:paraId="2C462252" w14:textId="77777777" w:rsidR="004D19DD" w:rsidRDefault="004D19DD" w:rsidP="00695A6D">
            <w:pPr>
              <w:spacing w:line="360" w:lineRule="auto"/>
              <w:jc w:val="both"/>
              <w:rPr>
                <w:rFonts w:eastAsia="MS Mincho"/>
                <w:szCs w:val="24"/>
              </w:rPr>
            </w:pPr>
          </w:p>
          <w:p w14:paraId="0D83C40F" w14:textId="77777777" w:rsidR="00B44244" w:rsidRDefault="00B44244" w:rsidP="00695A6D">
            <w:pPr>
              <w:spacing w:line="360" w:lineRule="auto"/>
              <w:jc w:val="both"/>
              <w:rPr>
                <w:rFonts w:eastAsia="MS Mincho"/>
                <w:szCs w:val="24"/>
              </w:rPr>
            </w:pPr>
          </w:p>
          <w:p w14:paraId="13052534" w14:textId="77777777" w:rsidR="00B44244" w:rsidRDefault="00B44244" w:rsidP="00695A6D">
            <w:pPr>
              <w:spacing w:line="360" w:lineRule="auto"/>
              <w:jc w:val="both"/>
              <w:rPr>
                <w:rFonts w:eastAsia="MS Mincho"/>
                <w:szCs w:val="24"/>
              </w:rPr>
            </w:pPr>
          </w:p>
          <w:p w14:paraId="15812AF6" w14:textId="77777777" w:rsidR="008A79E9" w:rsidRPr="008C45F7" w:rsidRDefault="008D0EAE" w:rsidP="00695A6D">
            <w:pPr>
              <w:spacing w:line="360" w:lineRule="auto"/>
              <w:jc w:val="both"/>
              <w:rPr>
                <w:rFonts w:eastAsia="MS Mincho"/>
                <w:szCs w:val="24"/>
              </w:rPr>
            </w:pPr>
            <w:r w:rsidRPr="008C45F7">
              <w:rPr>
                <w:rFonts w:eastAsia="MS Mincho"/>
                <w:szCs w:val="24"/>
              </w:rPr>
              <w:t>Visus metus</w:t>
            </w:r>
          </w:p>
          <w:p w14:paraId="1759DE29" w14:textId="77777777" w:rsidR="008D0EAE" w:rsidRPr="008C45F7" w:rsidRDefault="008D0EAE" w:rsidP="00695A6D">
            <w:pPr>
              <w:spacing w:line="360" w:lineRule="auto"/>
              <w:jc w:val="both"/>
              <w:rPr>
                <w:rFonts w:eastAsia="MS Mincho"/>
                <w:szCs w:val="24"/>
              </w:rPr>
            </w:pPr>
          </w:p>
          <w:p w14:paraId="7CD8F713" w14:textId="7A5A3A5C" w:rsidR="008D0EAE" w:rsidRPr="008C45F7" w:rsidRDefault="008D0EAE" w:rsidP="00695A6D">
            <w:pPr>
              <w:spacing w:line="360" w:lineRule="auto"/>
              <w:jc w:val="both"/>
              <w:rPr>
                <w:rFonts w:eastAsia="MS Mincho"/>
                <w:szCs w:val="24"/>
              </w:rPr>
            </w:pPr>
          </w:p>
        </w:tc>
        <w:tc>
          <w:tcPr>
            <w:tcW w:w="1523" w:type="dxa"/>
          </w:tcPr>
          <w:p w14:paraId="7CD8F714" w14:textId="77777777" w:rsidR="008A79E9" w:rsidRPr="008C45F7" w:rsidRDefault="008A79E9" w:rsidP="00695A6D">
            <w:pPr>
              <w:spacing w:line="360" w:lineRule="auto"/>
              <w:jc w:val="both"/>
              <w:rPr>
                <w:szCs w:val="24"/>
                <w:lang w:eastAsia="lt-LT"/>
              </w:rPr>
            </w:pPr>
            <w:r w:rsidRPr="008C45F7">
              <w:rPr>
                <w:szCs w:val="24"/>
                <w:lang w:eastAsia="lt-LT"/>
              </w:rPr>
              <w:t xml:space="preserve">Asignavimai </w:t>
            </w:r>
          </w:p>
          <w:p w14:paraId="7CD8F715" w14:textId="77777777" w:rsidR="008A79E9" w:rsidRPr="008C45F7" w:rsidRDefault="008A79E9" w:rsidP="00695A6D">
            <w:pPr>
              <w:spacing w:line="360" w:lineRule="auto"/>
              <w:jc w:val="both"/>
              <w:rPr>
                <w:szCs w:val="24"/>
                <w:lang w:eastAsia="lt-LT"/>
              </w:rPr>
            </w:pPr>
            <w:r w:rsidRPr="008C45F7">
              <w:rPr>
                <w:szCs w:val="24"/>
                <w:lang w:eastAsia="lt-LT"/>
              </w:rPr>
              <w:t xml:space="preserve">darbuotojų </w:t>
            </w:r>
          </w:p>
          <w:p w14:paraId="7CD8F716" w14:textId="77777777" w:rsidR="008A79E9" w:rsidRPr="008C45F7" w:rsidRDefault="008A79E9" w:rsidP="00695A6D">
            <w:pPr>
              <w:spacing w:line="360" w:lineRule="auto"/>
              <w:jc w:val="both"/>
              <w:rPr>
                <w:szCs w:val="24"/>
                <w:lang w:eastAsia="lt-LT"/>
              </w:rPr>
            </w:pPr>
            <w:r w:rsidRPr="008C45F7">
              <w:rPr>
                <w:szCs w:val="24"/>
                <w:lang w:eastAsia="lt-LT"/>
              </w:rPr>
              <w:t xml:space="preserve">darbo </w:t>
            </w:r>
          </w:p>
          <w:p w14:paraId="7CD8F717" w14:textId="77777777" w:rsidR="008A79E9" w:rsidRPr="008C45F7" w:rsidRDefault="008A79E9" w:rsidP="00695A6D">
            <w:pPr>
              <w:spacing w:line="360" w:lineRule="auto"/>
              <w:jc w:val="both"/>
              <w:rPr>
                <w:szCs w:val="24"/>
                <w:lang w:eastAsia="lt-LT"/>
              </w:rPr>
            </w:pPr>
            <w:r w:rsidRPr="008C45F7">
              <w:rPr>
                <w:szCs w:val="24"/>
                <w:lang w:eastAsia="lt-LT"/>
              </w:rPr>
              <w:t>užmokesčiui</w:t>
            </w:r>
          </w:p>
          <w:p w14:paraId="7CD8F718" w14:textId="77777777" w:rsidR="008A79E9" w:rsidRPr="008C45F7" w:rsidRDefault="008A79E9" w:rsidP="00695A6D">
            <w:pPr>
              <w:spacing w:line="360" w:lineRule="auto"/>
              <w:jc w:val="both"/>
              <w:rPr>
                <w:rFonts w:eastAsia="MS Mincho"/>
                <w:i/>
                <w:szCs w:val="24"/>
              </w:rPr>
            </w:pPr>
          </w:p>
        </w:tc>
        <w:tc>
          <w:tcPr>
            <w:tcW w:w="1523" w:type="dxa"/>
            <w:gridSpan w:val="2"/>
          </w:tcPr>
          <w:p w14:paraId="7CD8F719" w14:textId="77777777" w:rsidR="008A79E9" w:rsidRPr="008C45F7" w:rsidRDefault="008A79E9" w:rsidP="00695A6D">
            <w:pPr>
              <w:spacing w:line="360" w:lineRule="auto"/>
              <w:jc w:val="both"/>
              <w:rPr>
                <w:szCs w:val="24"/>
                <w:lang w:eastAsia="lt-LT"/>
              </w:rPr>
            </w:pPr>
            <w:r w:rsidRPr="008C45F7">
              <w:rPr>
                <w:szCs w:val="24"/>
                <w:lang w:eastAsia="lt-LT"/>
              </w:rPr>
              <w:t xml:space="preserve">Asignavimai </w:t>
            </w:r>
          </w:p>
          <w:p w14:paraId="7CD8F71A" w14:textId="77777777" w:rsidR="008A79E9" w:rsidRPr="008C45F7" w:rsidRDefault="008A79E9" w:rsidP="00695A6D">
            <w:pPr>
              <w:spacing w:line="360" w:lineRule="auto"/>
              <w:jc w:val="both"/>
              <w:rPr>
                <w:szCs w:val="24"/>
                <w:lang w:eastAsia="lt-LT"/>
              </w:rPr>
            </w:pPr>
            <w:r w:rsidRPr="008C45F7">
              <w:rPr>
                <w:szCs w:val="24"/>
                <w:lang w:eastAsia="lt-LT"/>
              </w:rPr>
              <w:t xml:space="preserve">darbuotojų </w:t>
            </w:r>
          </w:p>
          <w:p w14:paraId="7CD8F71B" w14:textId="77777777" w:rsidR="008A79E9" w:rsidRPr="008C45F7" w:rsidRDefault="008A79E9" w:rsidP="00695A6D">
            <w:pPr>
              <w:spacing w:line="360" w:lineRule="auto"/>
              <w:jc w:val="both"/>
              <w:rPr>
                <w:szCs w:val="24"/>
                <w:lang w:eastAsia="lt-LT"/>
              </w:rPr>
            </w:pPr>
            <w:r w:rsidRPr="008C45F7">
              <w:rPr>
                <w:szCs w:val="24"/>
                <w:lang w:eastAsia="lt-LT"/>
              </w:rPr>
              <w:t xml:space="preserve">darbo </w:t>
            </w:r>
          </w:p>
          <w:p w14:paraId="7CD8F71C" w14:textId="77777777" w:rsidR="008A79E9" w:rsidRPr="008C45F7" w:rsidRDefault="008A79E9" w:rsidP="00695A6D">
            <w:pPr>
              <w:spacing w:line="360" w:lineRule="auto"/>
              <w:jc w:val="both"/>
              <w:rPr>
                <w:szCs w:val="24"/>
                <w:lang w:eastAsia="lt-LT"/>
              </w:rPr>
            </w:pPr>
            <w:r w:rsidRPr="008C45F7">
              <w:rPr>
                <w:szCs w:val="24"/>
                <w:lang w:eastAsia="lt-LT"/>
              </w:rPr>
              <w:t>užmokesčiui</w:t>
            </w:r>
          </w:p>
          <w:p w14:paraId="7CD8F71D" w14:textId="77777777" w:rsidR="008A79E9" w:rsidRPr="008C45F7" w:rsidRDefault="008A79E9" w:rsidP="00695A6D">
            <w:pPr>
              <w:spacing w:line="360" w:lineRule="auto"/>
              <w:jc w:val="both"/>
              <w:rPr>
                <w:rFonts w:eastAsia="MS Mincho"/>
                <w:i/>
                <w:szCs w:val="24"/>
              </w:rPr>
            </w:pPr>
          </w:p>
        </w:tc>
      </w:tr>
      <w:tr w:rsidR="004D19DD" w:rsidRPr="008C45F7" w14:paraId="044F1BDA" w14:textId="77777777" w:rsidTr="00747CCD">
        <w:trPr>
          <w:trHeight w:val="608"/>
        </w:trPr>
        <w:tc>
          <w:tcPr>
            <w:tcW w:w="757" w:type="dxa"/>
            <w:shd w:val="clear" w:color="auto" w:fill="auto"/>
          </w:tcPr>
          <w:p w14:paraId="29BA2698" w14:textId="40743A39" w:rsidR="004D19DD" w:rsidRPr="008C45F7" w:rsidRDefault="004D19DD" w:rsidP="00695A6D">
            <w:pPr>
              <w:spacing w:line="360" w:lineRule="auto"/>
              <w:jc w:val="both"/>
              <w:rPr>
                <w:rFonts w:eastAsia="MS Mincho"/>
                <w:szCs w:val="24"/>
              </w:rPr>
            </w:pPr>
            <w:r>
              <w:rPr>
                <w:rFonts w:eastAsia="MS Mincho"/>
                <w:szCs w:val="24"/>
              </w:rPr>
              <w:t>1.2.4.</w:t>
            </w:r>
          </w:p>
        </w:tc>
        <w:tc>
          <w:tcPr>
            <w:tcW w:w="2391" w:type="dxa"/>
            <w:shd w:val="clear" w:color="auto" w:fill="auto"/>
          </w:tcPr>
          <w:p w14:paraId="64BEA738" w14:textId="77777777" w:rsidR="004D19DD" w:rsidRPr="00B44244" w:rsidRDefault="004D19DD" w:rsidP="00695A6D">
            <w:pPr>
              <w:spacing w:line="360" w:lineRule="auto"/>
              <w:jc w:val="both"/>
              <w:rPr>
                <w:b/>
                <w:szCs w:val="24"/>
              </w:rPr>
            </w:pPr>
            <w:r w:rsidRPr="00B44244">
              <w:rPr>
                <w:b/>
                <w:szCs w:val="24"/>
              </w:rPr>
              <w:t xml:space="preserve">Didinti gimnazijos patrauklumą ir įvairių gabumų mokinių mokymosi motyvaciją. </w:t>
            </w:r>
          </w:p>
          <w:p w14:paraId="012205A9" w14:textId="77777777" w:rsidR="004D19DD" w:rsidRDefault="004D19DD" w:rsidP="00695A6D">
            <w:pPr>
              <w:spacing w:line="360" w:lineRule="auto"/>
              <w:jc w:val="both"/>
              <w:rPr>
                <w:szCs w:val="24"/>
                <w:lang w:eastAsia="lt-LT"/>
              </w:rPr>
            </w:pPr>
            <w:r>
              <w:rPr>
                <w:rFonts w:eastAsia="MS Mincho"/>
                <w:szCs w:val="24"/>
              </w:rPr>
              <w:t xml:space="preserve">1. </w:t>
            </w:r>
            <w:r>
              <w:rPr>
                <w:szCs w:val="24"/>
                <w:lang w:eastAsia="lt-LT"/>
              </w:rPr>
              <w:t xml:space="preserve">Diferencijuoti  ir individualizuoti užduotis įvairių gabumų ir specialiųjų poreikių mokiniams. </w:t>
            </w:r>
          </w:p>
          <w:p w14:paraId="4B128C7C" w14:textId="77777777" w:rsidR="00695A6D" w:rsidRDefault="00695A6D" w:rsidP="00695A6D">
            <w:pPr>
              <w:spacing w:line="360" w:lineRule="auto"/>
              <w:jc w:val="both"/>
              <w:rPr>
                <w:szCs w:val="24"/>
                <w:lang w:eastAsia="lt-LT"/>
              </w:rPr>
            </w:pPr>
          </w:p>
          <w:p w14:paraId="113FD09B" w14:textId="77777777" w:rsidR="004D19DD" w:rsidRDefault="004D19DD" w:rsidP="00695A6D">
            <w:pPr>
              <w:spacing w:line="360" w:lineRule="auto"/>
              <w:jc w:val="both"/>
              <w:rPr>
                <w:rFonts w:eastAsia="MS Mincho"/>
                <w:szCs w:val="24"/>
              </w:rPr>
            </w:pPr>
            <w:r>
              <w:rPr>
                <w:szCs w:val="24"/>
                <w:lang w:eastAsia="lt-LT"/>
              </w:rPr>
              <w:t>2. Edukacinių poilsio vakarų organizavimas.</w:t>
            </w:r>
          </w:p>
          <w:p w14:paraId="3FF5DC26" w14:textId="77777777" w:rsidR="00DA36FF" w:rsidRDefault="00DA36FF" w:rsidP="00695A6D">
            <w:pPr>
              <w:spacing w:line="360" w:lineRule="auto"/>
              <w:jc w:val="both"/>
              <w:rPr>
                <w:rFonts w:eastAsia="MS Mincho"/>
                <w:szCs w:val="24"/>
              </w:rPr>
            </w:pPr>
          </w:p>
          <w:p w14:paraId="560B62F6" w14:textId="77777777" w:rsidR="00DA36FF" w:rsidRDefault="00DA36FF" w:rsidP="00695A6D">
            <w:pPr>
              <w:spacing w:line="360" w:lineRule="auto"/>
              <w:jc w:val="both"/>
              <w:rPr>
                <w:rFonts w:eastAsia="MS Mincho"/>
                <w:szCs w:val="24"/>
              </w:rPr>
            </w:pPr>
          </w:p>
          <w:p w14:paraId="65675AAD" w14:textId="32EA444F" w:rsidR="004D19DD" w:rsidRPr="00777998" w:rsidRDefault="004D19DD" w:rsidP="00695A6D">
            <w:pPr>
              <w:spacing w:line="360" w:lineRule="auto"/>
              <w:jc w:val="both"/>
              <w:rPr>
                <w:b/>
                <w:szCs w:val="24"/>
                <w:lang w:eastAsia="lt-LT"/>
              </w:rPr>
            </w:pPr>
          </w:p>
        </w:tc>
        <w:tc>
          <w:tcPr>
            <w:tcW w:w="2102" w:type="dxa"/>
            <w:gridSpan w:val="2"/>
            <w:shd w:val="clear" w:color="auto" w:fill="auto"/>
          </w:tcPr>
          <w:p w14:paraId="313CE1F9" w14:textId="77777777" w:rsidR="004D19DD" w:rsidRDefault="004D19DD" w:rsidP="00695A6D">
            <w:pPr>
              <w:spacing w:line="360" w:lineRule="auto"/>
              <w:jc w:val="both"/>
              <w:rPr>
                <w:szCs w:val="24"/>
                <w:lang w:eastAsia="lt-LT"/>
              </w:rPr>
            </w:pPr>
          </w:p>
          <w:p w14:paraId="07B5DC5C" w14:textId="77777777" w:rsidR="004D19DD" w:rsidRDefault="004D19DD" w:rsidP="00695A6D">
            <w:pPr>
              <w:spacing w:line="360" w:lineRule="auto"/>
              <w:jc w:val="both"/>
              <w:rPr>
                <w:szCs w:val="24"/>
                <w:lang w:eastAsia="lt-LT"/>
              </w:rPr>
            </w:pPr>
          </w:p>
          <w:p w14:paraId="66D37329" w14:textId="77777777" w:rsidR="004D19DD" w:rsidRDefault="004D19DD" w:rsidP="00695A6D">
            <w:pPr>
              <w:spacing w:line="360" w:lineRule="auto"/>
              <w:jc w:val="both"/>
              <w:rPr>
                <w:szCs w:val="24"/>
                <w:lang w:eastAsia="lt-LT"/>
              </w:rPr>
            </w:pPr>
          </w:p>
          <w:p w14:paraId="58F5DF82" w14:textId="77777777" w:rsidR="004D19DD" w:rsidRDefault="004D19DD" w:rsidP="00695A6D">
            <w:pPr>
              <w:spacing w:line="360" w:lineRule="auto"/>
              <w:jc w:val="both"/>
              <w:rPr>
                <w:szCs w:val="24"/>
                <w:lang w:eastAsia="lt-LT"/>
              </w:rPr>
            </w:pPr>
          </w:p>
          <w:p w14:paraId="6B8C627A" w14:textId="77777777" w:rsidR="004D19DD" w:rsidRDefault="004D19DD" w:rsidP="00695A6D">
            <w:pPr>
              <w:spacing w:line="360" w:lineRule="auto"/>
              <w:jc w:val="both"/>
              <w:rPr>
                <w:szCs w:val="24"/>
                <w:lang w:eastAsia="lt-LT"/>
              </w:rPr>
            </w:pPr>
          </w:p>
          <w:p w14:paraId="4621BC5C" w14:textId="0994E3C2" w:rsidR="004D19DD" w:rsidRDefault="004D19DD" w:rsidP="00695A6D">
            <w:pPr>
              <w:spacing w:line="360" w:lineRule="auto"/>
              <w:jc w:val="both"/>
              <w:rPr>
                <w:szCs w:val="24"/>
                <w:lang w:eastAsia="lt-LT"/>
              </w:rPr>
            </w:pPr>
            <w:r>
              <w:rPr>
                <w:szCs w:val="24"/>
                <w:lang w:eastAsia="lt-LT"/>
              </w:rPr>
              <w:t>1. Pamokoje diferencijuo</w:t>
            </w:r>
            <w:r w:rsidR="00695A6D">
              <w:rPr>
                <w:szCs w:val="24"/>
                <w:lang w:eastAsia="lt-LT"/>
              </w:rPr>
              <w:t>ti</w:t>
            </w:r>
            <w:r>
              <w:rPr>
                <w:szCs w:val="24"/>
                <w:lang w:eastAsia="lt-LT"/>
              </w:rPr>
              <w:t xml:space="preserve"> ir individualizuo</w:t>
            </w:r>
            <w:r w:rsidR="00695A6D">
              <w:rPr>
                <w:szCs w:val="24"/>
                <w:lang w:eastAsia="lt-LT"/>
              </w:rPr>
              <w:t xml:space="preserve">ti </w:t>
            </w:r>
            <w:r>
              <w:rPr>
                <w:szCs w:val="24"/>
                <w:lang w:eastAsia="lt-LT"/>
              </w:rPr>
              <w:t xml:space="preserve">iki 30 </w:t>
            </w:r>
            <w:r w:rsidRPr="00C53D66">
              <w:rPr>
                <w:szCs w:val="24"/>
              </w:rPr>
              <w:t>%</w:t>
            </w:r>
            <w:r>
              <w:rPr>
                <w:szCs w:val="24"/>
              </w:rPr>
              <w:t xml:space="preserve"> </w:t>
            </w:r>
            <w:r>
              <w:rPr>
                <w:szCs w:val="24"/>
                <w:lang w:eastAsia="lt-LT"/>
              </w:rPr>
              <w:t>užduočių įvairių gabumų mokiniams.</w:t>
            </w:r>
          </w:p>
          <w:p w14:paraId="490E874C" w14:textId="2EB6413C" w:rsidR="004D19DD" w:rsidRDefault="004D19DD" w:rsidP="00695A6D">
            <w:pPr>
              <w:spacing w:line="360" w:lineRule="auto"/>
              <w:jc w:val="both"/>
              <w:rPr>
                <w:szCs w:val="24"/>
              </w:rPr>
            </w:pPr>
            <w:r>
              <w:rPr>
                <w:rFonts w:eastAsia="MS Mincho"/>
                <w:szCs w:val="24"/>
              </w:rPr>
              <w:t xml:space="preserve">2.Suorganizuoti </w:t>
            </w:r>
            <w:r w:rsidRPr="00E327AB">
              <w:rPr>
                <w:rFonts w:eastAsia="MS Mincho"/>
                <w:szCs w:val="24"/>
              </w:rPr>
              <w:t>6 poilsio</w:t>
            </w:r>
            <w:r>
              <w:rPr>
                <w:rFonts w:eastAsia="MS Mincho"/>
                <w:szCs w:val="24"/>
              </w:rPr>
              <w:t xml:space="preserve"> vakarus – popietes. </w:t>
            </w:r>
          </w:p>
        </w:tc>
        <w:tc>
          <w:tcPr>
            <w:tcW w:w="2102" w:type="dxa"/>
            <w:gridSpan w:val="2"/>
            <w:shd w:val="clear" w:color="auto" w:fill="auto"/>
          </w:tcPr>
          <w:p w14:paraId="03AAE3E0" w14:textId="77777777" w:rsidR="004D19DD" w:rsidRDefault="004D19DD" w:rsidP="00695A6D">
            <w:pPr>
              <w:spacing w:line="360" w:lineRule="auto"/>
              <w:jc w:val="both"/>
              <w:rPr>
                <w:szCs w:val="24"/>
                <w:lang w:eastAsia="lt-LT"/>
              </w:rPr>
            </w:pPr>
          </w:p>
          <w:p w14:paraId="4DF4BE19" w14:textId="77777777" w:rsidR="004D19DD" w:rsidRDefault="004D19DD" w:rsidP="00695A6D">
            <w:pPr>
              <w:spacing w:line="360" w:lineRule="auto"/>
              <w:jc w:val="both"/>
              <w:rPr>
                <w:szCs w:val="24"/>
                <w:lang w:eastAsia="lt-LT"/>
              </w:rPr>
            </w:pPr>
          </w:p>
          <w:p w14:paraId="412DA7FD" w14:textId="77777777" w:rsidR="004D19DD" w:rsidRDefault="004D19DD" w:rsidP="00695A6D">
            <w:pPr>
              <w:spacing w:line="360" w:lineRule="auto"/>
              <w:jc w:val="both"/>
              <w:rPr>
                <w:szCs w:val="24"/>
                <w:lang w:eastAsia="lt-LT"/>
              </w:rPr>
            </w:pPr>
          </w:p>
          <w:p w14:paraId="0F9265C3" w14:textId="77777777" w:rsidR="004D19DD" w:rsidRDefault="004D19DD" w:rsidP="00695A6D">
            <w:pPr>
              <w:spacing w:line="360" w:lineRule="auto"/>
              <w:jc w:val="both"/>
              <w:rPr>
                <w:szCs w:val="24"/>
                <w:lang w:eastAsia="lt-LT"/>
              </w:rPr>
            </w:pPr>
          </w:p>
          <w:p w14:paraId="7E569CF0" w14:textId="77777777" w:rsidR="004D19DD" w:rsidRDefault="004D19DD" w:rsidP="00695A6D">
            <w:pPr>
              <w:spacing w:line="360" w:lineRule="auto"/>
              <w:jc w:val="both"/>
              <w:rPr>
                <w:szCs w:val="24"/>
                <w:lang w:eastAsia="lt-LT"/>
              </w:rPr>
            </w:pPr>
          </w:p>
          <w:p w14:paraId="202CFDCC" w14:textId="6CBE7D56" w:rsidR="004D19DD" w:rsidRDefault="004D19DD" w:rsidP="00695A6D">
            <w:pPr>
              <w:spacing w:line="360" w:lineRule="auto"/>
              <w:jc w:val="both"/>
              <w:rPr>
                <w:szCs w:val="24"/>
                <w:lang w:eastAsia="lt-LT"/>
              </w:rPr>
            </w:pPr>
            <w:r>
              <w:rPr>
                <w:szCs w:val="24"/>
                <w:lang w:eastAsia="lt-LT"/>
              </w:rPr>
              <w:t xml:space="preserve">1. Pamokoje diferencijuojama  ir individualizuojama iki </w:t>
            </w:r>
            <w:r w:rsidR="00DA36FF">
              <w:rPr>
                <w:szCs w:val="24"/>
                <w:lang w:eastAsia="lt-LT"/>
              </w:rPr>
              <w:t>2</w:t>
            </w:r>
            <w:r>
              <w:rPr>
                <w:szCs w:val="24"/>
                <w:lang w:eastAsia="lt-LT"/>
              </w:rPr>
              <w:t xml:space="preserve">0 </w:t>
            </w:r>
            <w:r w:rsidRPr="00C53D66">
              <w:rPr>
                <w:szCs w:val="24"/>
              </w:rPr>
              <w:t>%</w:t>
            </w:r>
            <w:r>
              <w:rPr>
                <w:szCs w:val="24"/>
              </w:rPr>
              <w:t xml:space="preserve"> </w:t>
            </w:r>
            <w:r w:rsidR="00695A6D">
              <w:rPr>
                <w:szCs w:val="24"/>
                <w:lang w:eastAsia="lt-LT"/>
              </w:rPr>
              <w:t>užduočių.</w:t>
            </w:r>
          </w:p>
          <w:p w14:paraId="62DB4F97" w14:textId="77777777" w:rsidR="00695A6D" w:rsidRDefault="00695A6D" w:rsidP="00695A6D">
            <w:pPr>
              <w:spacing w:line="360" w:lineRule="auto"/>
              <w:jc w:val="both"/>
              <w:rPr>
                <w:szCs w:val="24"/>
                <w:lang w:eastAsia="lt-LT"/>
              </w:rPr>
            </w:pPr>
          </w:p>
          <w:p w14:paraId="4D695064" w14:textId="5F07226A" w:rsidR="004D19DD" w:rsidRDefault="004D19DD" w:rsidP="00695A6D">
            <w:pPr>
              <w:spacing w:line="360" w:lineRule="auto"/>
              <w:jc w:val="both"/>
              <w:rPr>
                <w:szCs w:val="24"/>
              </w:rPr>
            </w:pPr>
            <w:r>
              <w:rPr>
                <w:rFonts w:eastAsia="MS Mincho"/>
                <w:szCs w:val="24"/>
              </w:rPr>
              <w:t>2.Suorganizuot</w:t>
            </w:r>
            <w:r w:rsidR="00695A6D">
              <w:rPr>
                <w:rFonts w:eastAsia="MS Mincho"/>
                <w:szCs w:val="24"/>
              </w:rPr>
              <w:t>a</w:t>
            </w:r>
            <w:r>
              <w:rPr>
                <w:rFonts w:eastAsia="MS Mincho"/>
                <w:szCs w:val="24"/>
              </w:rPr>
              <w:t xml:space="preserve"> 5</w:t>
            </w:r>
            <w:r w:rsidRPr="00E327AB">
              <w:rPr>
                <w:rFonts w:eastAsia="MS Mincho"/>
                <w:szCs w:val="24"/>
              </w:rPr>
              <w:t xml:space="preserve"> poilsio</w:t>
            </w:r>
            <w:r>
              <w:rPr>
                <w:rFonts w:eastAsia="MS Mincho"/>
                <w:szCs w:val="24"/>
              </w:rPr>
              <w:t xml:space="preserve"> vakarai – popietės. </w:t>
            </w:r>
          </w:p>
        </w:tc>
        <w:tc>
          <w:tcPr>
            <w:tcW w:w="1703" w:type="dxa"/>
            <w:gridSpan w:val="2"/>
            <w:shd w:val="clear" w:color="auto" w:fill="auto"/>
          </w:tcPr>
          <w:p w14:paraId="561C9278" w14:textId="77777777" w:rsidR="00B44244" w:rsidRDefault="00B44244" w:rsidP="00695A6D">
            <w:pPr>
              <w:tabs>
                <w:tab w:val="left" w:pos="1650"/>
              </w:tabs>
              <w:spacing w:line="360" w:lineRule="auto"/>
              <w:jc w:val="both"/>
              <w:rPr>
                <w:szCs w:val="24"/>
              </w:rPr>
            </w:pPr>
          </w:p>
          <w:p w14:paraId="212BF191" w14:textId="77777777" w:rsidR="00B44244" w:rsidRDefault="00B44244" w:rsidP="00695A6D">
            <w:pPr>
              <w:tabs>
                <w:tab w:val="left" w:pos="1650"/>
              </w:tabs>
              <w:spacing w:line="360" w:lineRule="auto"/>
              <w:jc w:val="both"/>
              <w:rPr>
                <w:szCs w:val="24"/>
              </w:rPr>
            </w:pPr>
          </w:p>
          <w:p w14:paraId="2DDF17B3" w14:textId="77777777" w:rsidR="00B44244" w:rsidRDefault="00B44244" w:rsidP="00695A6D">
            <w:pPr>
              <w:tabs>
                <w:tab w:val="left" w:pos="1650"/>
              </w:tabs>
              <w:spacing w:line="360" w:lineRule="auto"/>
              <w:jc w:val="both"/>
              <w:rPr>
                <w:szCs w:val="24"/>
              </w:rPr>
            </w:pPr>
          </w:p>
          <w:p w14:paraId="629D0791" w14:textId="77777777" w:rsidR="00B44244" w:rsidRDefault="00B44244" w:rsidP="00695A6D">
            <w:pPr>
              <w:tabs>
                <w:tab w:val="left" w:pos="1650"/>
              </w:tabs>
              <w:spacing w:line="360" w:lineRule="auto"/>
              <w:jc w:val="both"/>
              <w:rPr>
                <w:szCs w:val="24"/>
              </w:rPr>
            </w:pPr>
          </w:p>
          <w:p w14:paraId="3D3821D7" w14:textId="77777777" w:rsidR="00B44244" w:rsidRDefault="00B44244" w:rsidP="00695A6D">
            <w:pPr>
              <w:tabs>
                <w:tab w:val="left" w:pos="1650"/>
              </w:tabs>
              <w:spacing w:line="360" w:lineRule="auto"/>
              <w:jc w:val="both"/>
              <w:rPr>
                <w:szCs w:val="24"/>
              </w:rPr>
            </w:pPr>
          </w:p>
          <w:p w14:paraId="2FF781B0" w14:textId="77777777" w:rsidR="003D69E2" w:rsidRDefault="003D69E2" w:rsidP="00695A6D">
            <w:pPr>
              <w:tabs>
                <w:tab w:val="left" w:pos="1650"/>
              </w:tabs>
              <w:spacing w:line="360" w:lineRule="auto"/>
              <w:jc w:val="both"/>
              <w:rPr>
                <w:szCs w:val="24"/>
              </w:rPr>
            </w:pPr>
            <w:r>
              <w:rPr>
                <w:szCs w:val="24"/>
              </w:rPr>
              <w:t>Metodinė taryba,</w:t>
            </w:r>
          </w:p>
          <w:p w14:paraId="45370698" w14:textId="77777777" w:rsidR="003D69E2" w:rsidRDefault="003D69E2" w:rsidP="00695A6D">
            <w:pPr>
              <w:tabs>
                <w:tab w:val="left" w:pos="1650"/>
              </w:tabs>
              <w:spacing w:line="360" w:lineRule="auto"/>
              <w:jc w:val="both"/>
              <w:rPr>
                <w:szCs w:val="24"/>
              </w:rPr>
            </w:pPr>
            <w:r w:rsidRPr="00272228">
              <w:rPr>
                <w:szCs w:val="24"/>
              </w:rPr>
              <w:t>M</w:t>
            </w:r>
            <w:r>
              <w:rPr>
                <w:szCs w:val="24"/>
              </w:rPr>
              <w:t>okinių taryba, klasių auklėtojai, mokytojai,</w:t>
            </w:r>
          </w:p>
          <w:p w14:paraId="5C3DE7BD" w14:textId="6B04BDE6" w:rsidR="004D19DD" w:rsidRDefault="003D69E2" w:rsidP="00695A6D">
            <w:pPr>
              <w:tabs>
                <w:tab w:val="left" w:pos="1650"/>
              </w:tabs>
              <w:spacing w:line="360" w:lineRule="auto"/>
              <w:jc w:val="both"/>
              <w:rPr>
                <w:szCs w:val="24"/>
              </w:rPr>
            </w:pPr>
            <w:r>
              <w:rPr>
                <w:szCs w:val="24"/>
              </w:rPr>
              <w:t>administracija</w:t>
            </w:r>
          </w:p>
        </w:tc>
        <w:tc>
          <w:tcPr>
            <w:tcW w:w="1401" w:type="dxa"/>
            <w:gridSpan w:val="2"/>
          </w:tcPr>
          <w:p w14:paraId="7437B5BF" w14:textId="77777777" w:rsidR="004D19DD" w:rsidRDefault="004D19DD" w:rsidP="00695A6D">
            <w:pPr>
              <w:tabs>
                <w:tab w:val="left" w:pos="1650"/>
              </w:tabs>
              <w:spacing w:line="360" w:lineRule="auto"/>
              <w:jc w:val="both"/>
              <w:rPr>
                <w:rFonts w:eastAsia="MS Mincho"/>
                <w:szCs w:val="24"/>
              </w:rPr>
            </w:pPr>
          </w:p>
          <w:p w14:paraId="1844567A" w14:textId="77777777" w:rsidR="004D19DD" w:rsidRDefault="004D19DD" w:rsidP="00695A6D">
            <w:pPr>
              <w:tabs>
                <w:tab w:val="left" w:pos="1650"/>
              </w:tabs>
              <w:spacing w:line="360" w:lineRule="auto"/>
              <w:jc w:val="both"/>
              <w:rPr>
                <w:rFonts w:eastAsia="MS Mincho"/>
                <w:szCs w:val="24"/>
              </w:rPr>
            </w:pPr>
          </w:p>
          <w:p w14:paraId="10B643FD" w14:textId="77777777" w:rsidR="004D19DD" w:rsidRDefault="004D19DD" w:rsidP="00695A6D">
            <w:pPr>
              <w:tabs>
                <w:tab w:val="left" w:pos="1650"/>
              </w:tabs>
              <w:spacing w:line="360" w:lineRule="auto"/>
              <w:jc w:val="both"/>
              <w:rPr>
                <w:rFonts w:eastAsia="MS Mincho"/>
                <w:szCs w:val="24"/>
              </w:rPr>
            </w:pPr>
          </w:p>
          <w:p w14:paraId="3B5B0732" w14:textId="77777777" w:rsidR="004D19DD" w:rsidRDefault="004D19DD" w:rsidP="00695A6D">
            <w:pPr>
              <w:tabs>
                <w:tab w:val="left" w:pos="1650"/>
              </w:tabs>
              <w:spacing w:line="360" w:lineRule="auto"/>
              <w:jc w:val="both"/>
              <w:rPr>
                <w:rFonts w:eastAsia="MS Mincho"/>
                <w:szCs w:val="24"/>
              </w:rPr>
            </w:pPr>
          </w:p>
          <w:p w14:paraId="2E2FCB2D" w14:textId="77777777" w:rsidR="004D19DD" w:rsidRDefault="004D19DD" w:rsidP="00695A6D">
            <w:pPr>
              <w:tabs>
                <w:tab w:val="left" w:pos="1650"/>
              </w:tabs>
              <w:spacing w:line="360" w:lineRule="auto"/>
              <w:jc w:val="both"/>
              <w:rPr>
                <w:rFonts w:eastAsia="MS Mincho"/>
                <w:szCs w:val="24"/>
              </w:rPr>
            </w:pPr>
          </w:p>
          <w:p w14:paraId="48684BC1" w14:textId="77777777" w:rsidR="004D19DD" w:rsidRDefault="004D19DD" w:rsidP="00695A6D">
            <w:pPr>
              <w:tabs>
                <w:tab w:val="left" w:pos="1650"/>
              </w:tabs>
              <w:spacing w:line="360" w:lineRule="auto"/>
              <w:jc w:val="both"/>
              <w:rPr>
                <w:rFonts w:eastAsia="MS Mincho"/>
                <w:szCs w:val="24"/>
              </w:rPr>
            </w:pPr>
            <w:r>
              <w:rPr>
                <w:rFonts w:eastAsia="MS Mincho"/>
                <w:szCs w:val="24"/>
              </w:rPr>
              <w:t>Kiekvienoje pamokoje</w:t>
            </w:r>
          </w:p>
          <w:p w14:paraId="642EF657" w14:textId="77777777" w:rsidR="004D19DD" w:rsidRDefault="004D19DD" w:rsidP="00695A6D">
            <w:pPr>
              <w:tabs>
                <w:tab w:val="left" w:pos="1650"/>
              </w:tabs>
              <w:spacing w:line="360" w:lineRule="auto"/>
              <w:jc w:val="both"/>
              <w:rPr>
                <w:rFonts w:eastAsia="MS Mincho"/>
                <w:szCs w:val="24"/>
              </w:rPr>
            </w:pPr>
            <w:r w:rsidRPr="00272228">
              <w:rPr>
                <w:rFonts w:eastAsia="MS Mincho"/>
                <w:szCs w:val="24"/>
              </w:rPr>
              <w:t>Pagal atskirą grafiką visus mokslo metus</w:t>
            </w:r>
          </w:p>
          <w:p w14:paraId="78AD4F87" w14:textId="77777777" w:rsidR="004D19DD" w:rsidRDefault="004D19DD" w:rsidP="00695A6D">
            <w:pPr>
              <w:tabs>
                <w:tab w:val="left" w:pos="1650"/>
              </w:tabs>
              <w:spacing w:line="360" w:lineRule="auto"/>
              <w:jc w:val="both"/>
              <w:rPr>
                <w:rFonts w:eastAsia="MS Mincho"/>
                <w:szCs w:val="24"/>
              </w:rPr>
            </w:pPr>
          </w:p>
          <w:p w14:paraId="4DF02E94" w14:textId="68054CE0" w:rsidR="004D19DD" w:rsidRDefault="004D19DD" w:rsidP="00695A6D">
            <w:pPr>
              <w:spacing w:line="360" w:lineRule="auto"/>
              <w:jc w:val="both"/>
              <w:rPr>
                <w:rFonts w:eastAsia="MS Mincho"/>
                <w:szCs w:val="24"/>
              </w:rPr>
            </w:pPr>
          </w:p>
        </w:tc>
        <w:tc>
          <w:tcPr>
            <w:tcW w:w="1284" w:type="dxa"/>
            <w:gridSpan w:val="2"/>
          </w:tcPr>
          <w:p w14:paraId="7A925828" w14:textId="77777777" w:rsidR="004D19DD" w:rsidRDefault="004D19DD" w:rsidP="00695A6D">
            <w:pPr>
              <w:tabs>
                <w:tab w:val="left" w:pos="1650"/>
              </w:tabs>
              <w:spacing w:line="360" w:lineRule="auto"/>
              <w:jc w:val="both"/>
              <w:rPr>
                <w:rFonts w:eastAsia="MS Mincho"/>
                <w:szCs w:val="24"/>
              </w:rPr>
            </w:pPr>
          </w:p>
          <w:p w14:paraId="5B4CFC6D" w14:textId="77777777" w:rsidR="004D19DD" w:rsidRDefault="004D19DD" w:rsidP="00695A6D">
            <w:pPr>
              <w:tabs>
                <w:tab w:val="left" w:pos="1650"/>
              </w:tabs>
              <w:spacing w:line="360" w:lineRule="auto"/>
              <w:jc w:val="both"/>
              <w:rPr>
                <w:rFonts w:eastAsia="MS Mincho"/>
                <w:szCs w:val="24"/>
              </w:rPr>
            </w:pPr>
          </w:p>
          <w:p w14:paraId="337CD237" w14:textId="77777777" w:rsidR="004D19DD" w:rsidRDefault="004D19DD" w:rsidP="00695A6D">
            <w:pPr>
              <w:tabs>
                <w:tab w:val="left" w:pos="1650"/>
              </w:tabs>
              <w:spacing w:line="360" w:lineRule="auto"/>
              <w:jc w:val="both"/>
              <w:rPr>
                <w:rFonts w:eastAsia="MS Mincho"/>
                <w:szCs w:val="24"/>
              </w:rPr>
            </w:pPr>
          </w:p>
          <w:p w14:paraId="5699620B" w14:textId="77777777" w:rsidR="004D19DD" w:rsidRDefault="004D19DD" w:rsidP="00695A6D">
            <w:pPr>
              <w:tabs>
                <w:tab w:val="left" w:pos="1650"/>
              </w:tabs>
              <w:spacing w:line="360" w:lineRule="auto"/>
              <w:jc w:val="both"/>
              <w:rPr>
                <w:rFonts w:eastAsia="MS Mincho"/>
                <w:szCs w:val="24"/>
              </w:rPr>
            </w:pPr>
          </w:p>
          <w:p w14:paraId="55532692" w14:textId="77777777" w:rsidR="004D19DD" w:rsidRDefault="004D19DD" w:rsidP="00695A6D">
            <w:pPr>
              <w:tabs>
                <w:tab w:val="left" w:pos="1650"/>
              </w:tabs>
              <w:spacing w:line="360" w:lineRule="auto"/>
              <w:jc w:val="both"/>
              <w:rPr>
                <w:rFonts w:eastAsia="MS Mincho"/>
                <w:szCs w:val="24"/>
              </w:rPr>
            </w:pPr>
          </w:p>
          <w:p w14:paraId="08F1DCD4" w14:textId="77777777" w:rsidR="004D19DD" w:rsidRDefault="004D19DD" w:rsidP="00695A6D">
            <w:pPr>
              <w:tabs>
                <w:tab w:val="left" w:pos="1650"/>
              </w:tabs>
              <w:spacing w:line="360" w:lineRule="auto"/>
              <w:jc w:val="both"/>
              <w:rPr>
                <w:rFonts w:eastAsia="MS Mincho"/>
                <w:szCs w:val="24"/>
              </w:rPr>
            </w:pPr>
            <w:r>
              <w:rPr>
                <w:rFonts w:eastAsia="MS Mincho"/>
                <w:szCs w:val="24"/>
              </w:rPr>
              <w:t>Kiekvienoje pamokoje</w:t>
            </w:r>
          </w:p>
          <w:p w14:paraId="41B178F2" w14:textId="77777777" w:rsidR="004D19DD" w:rsidRDefault="004D19DD" w:rsidP="00695A6D">
            <w:pPr>
              <w:tabs>
                <w:tab w:val="left" w:pos="1650"/>
              </w:tabs>
              <w:spacing w:line="360" w:lineRule="auto"/>
              <w:jc w:val="both"/>
              <w:rPr>
                <w:rFonts w:eastAsia="MS Mincho"/>
                <w:szCs w:val="24"/>
              </w:rPr>
            </w:pPr>
            <w:r w:rsidRPr="00272228">
              <w:rPr>
                <w:rFonts w:eastAsia="MS Mincho"/>
                <w:szCs w:val="24"/>
              </w:rPr>
              <w:t>Pagal atskirą grafiką visus mokslo metus</w:t>
            </w:r>
          </w:p>
          <w:p w14:paraId="1237B358" w14:textId="58BA02A4" w:rsidR="004D19DD" w:rsidRDefault="004D19DD" w:rsidP="00695A6D">
            <w:pPr>
              <w:spacing w:line="360" w:lineRule="auto"/>
              <w:jc w:val="both"/>
              <w:rPr>
                <w:rFonts w:eastAsia="MS Mincho"/>
                <w:szCs w:val="24"/>
              </w:rPr>
            </w:pPr>
          </w:p>
        </w:tc>
        <w:tc>
          <w:tcPr>
            <w:tcW w:w="1523" w:type="dxa"/>
          </w:tcPr>
          <w:p w14:paraId="7DE7E6B2" w14:textId="77777777" w:rsidR="004D19DD" w:rsidRPr="008C45F7" w:rsidRDefault="004D19DD" w:rsidP="00695A6D">
            <w:pPr>
              <w:spacing w:line="360" w:lineRule="auto"/>
              <w:jc w:val="both"/>
              <w:rPr>
                <w:szCs w:val="24"/>
                <w:lang w:eastAsia="lt-LT"/>
              </w:rPr>
            </w:pPr>
          </w:p>
        </w:tc>
        <w:tc>
          <w:tcPr>
            <w:tcW w:w="1523" w:type="dxa"/>
            <w:gridSpan w:val="2"/>
          </w:tcPr>
          <w:p w14:paraId="448A2F8D" w14:textId="77777777" w:rsidR="004D19DD" w:rsidRPr="008C45F7" w:rsidRDefault="004D19DD" w:rsidP="00695A6D">
            <w:pPr>
              <w:spacing w:line="360" w:lineRule="auto"/>
              <w:jc w:val="both"/>
              <w:rPr>
                <w:szCs w:val="24"/>
                <w:lang w:eastAsia="lt-LT"/>
              </w:rPr>
            </w:pPr>
          </w:p>
        </w:tc>
      </w:tr>
      <w:tr w:rsidR="004D19DD" w:rsidRPr="008C45F7" w14:paraId="4179EB82" w14:textId="77777777" w:rsidTr="00747CCD">
        <w:trPr>
          <w:trHeight w:val="608"/>
        </w:trPr>
        <w:tc>
          <w:tcPr>
            <w:tcW w:w="757" w:type="dxa"/>
            <w:shd w:val="clear" w:color="auto" w:fill="auto"/>
          </w:tcPr>
          <w:p w14:paraId="4C167703" w14:textId="12893DBB" w:rsidR="004D19DD" w:rsidRDefault="004D19DD" w:rsidP="00695A6D">
            <w:pPr>
              <w:spacing w:line="360" w:lineRule="auto"/>
              <w:jc w:val="both"/>
              <w:rPr>
                <w:rFonts w:eastAsia="MS Mincho"/>
                <w:szCs w:val="24"/>
              </w:rPr>
            </w:pPr>
            <w:r>
              <w:rPr>
                <w:rFonts w:eastAsia="MS Mincho"/>
                <w:szCs w:val="24"/>
              </w:rPr>
              <w:t>1.2.5.</w:t>
            </w:r>
          </w:p>
        </w:tc>
        <w:tc>
          <w:tcPr>
            <w:tcW w:w="2391" w:type="dxa"/>
            <w:shd w:val="clear" w:color="auto" w:fill="auto"/>
          </w:tcPr>
          <w:p w14:paraId="275223B8" w14:textId="77777777" w:rsidR="004D19DD" w:rsidRPr="00B44244" w:rsidRDefault="004D19DD" w:rsidP="00695A6D">
            <w:pPr>
              <w:spacing w:line="360" w:lineRule="auto"/>
              <w:jc w:val="both"/>
              <w:rPr>
                <w:rFonts w:eastAsia="MS Mincho"/>
                <w:b/>
                <w:szCs w:val="24"/>
              </w:rPr>
            </w:pPr>
            <w:r w:rsidRPr="00B44244">
              <w:rPr>
                <w:rFonts w:eastAsia="MS Mincho"/>
                <w:b/>
                <w:szCs w:val="24"/>
              </w:rPr>
              <w:t xml:space="preserve">Kiekviena metodinė grupė su mokiniais parengia po 2 projektinius darbus pagal reikalavimus. </w:t>
            </w:r>
          </w:p>
          <w:p w14:paraId="14E09C89" w14:textId="15310484" w:rsidR="004D19DD" w:rsidRPr="00D70AA4" w:rsidRDefault="004D19DD" w:rsidP="00695A6D">
            <w:pPr>
              <w:spacing w:line="360" w:lineRule="auto"/>
              <w:jc w:val="both"/>
              <w:rPr>
                <w:szCs w:val="24"/>
              </w:rPr>
            </w:pPr>
            <w:r w:rsidRPr="00D70AA4">
              <w:rPr>
                <w:rFonts w:eastAsia="MS Mincho"/>
                <w:szCs w:val="24"/>
              </w:rPr>
              <w:t>Darbai pristatomi netradicinio ugdymo dienų metu.</w:t>
            </w:r>
          </w:p>
        </w:tc>
        <w:tc>
          <w:tcPr>
            <w:tcW w:w="2102" w:type="dxa"/>
            <w:gridSpan w:val="2"/>
            <w:shd w:val="clear" w:color="auto" w:fill="auto"/>
          </w:tcPr>
          <w:p w14:paraId="4CF9DBEC" w14:textId="77777777" w:rsidR="00D70AA4" w:rsidRDefault="00D70AA4" w:rsidP="00695A6D">
            <w:pPr>
              <w:spacing w:line="360" w:lineRule="auto"/>
              <w:jc w:val="both"/>
              <w:rPr>
                <w:rFonts w:eastAsia="MS Mincho"/>
                <w:szCs w:val="24"/>
              </w:rPr>
            </w:pPr>
          </w:p>
          <w:p w14:paraId="2876D077" w14:textId="77777777" w:rsidR="00D70AA4" w:rsidRDefault="00D70AA4" w:rsidP="00695A6D">
            <w:pPr>
              <w:spacing w:line="360" w:lineRule="auto"/>
              <w:jc w:val="both"/>
              <w:rPr>
                <w:rFonts w:eastAsia="MS Mincho"/>
                <w:szCs w:val="24"/>
              </w:rPr>
            </w:pPr>
          </w:p>
          <w:p w14:paraId="1323DAB8" w14:textId="7D65FF23" w:rsidR="00DA36FF" w:rsidRPr="00272228" w:rsidRDefault="00DA36FF" w:rsidP="00695A6D">
            <w:pPr>
              <w:spacing w:line="360" w:lineRule="auto"/>
              <w:jc w:val="both"/>
              <w:rPr>
                <w:rFonts w:eastAsia="MS Mincho"/>
                <w:szCs w:val="24"/>
              </w:rPr>
            </w:pPr>
            <w:r w:rsidRPr="00272228">
              <w:rPr>
                <w:rFonts w:eastAsia="MS Mincho"/>
                <w:szCs w:val="24"/>
              </w:rPr>
              <w:t>Į projektinę veiklą įtraukt</w:t>
            </w:r>
            <w:r>
              <w:rPr>
                <w:rFonts w:eastAsia="MS Mincho"/>
                <w:szCs w:val="24"/>
              </w:rPr>
              <w:t>i</w:t>
            </w:r>
            <w:r w:rsidRPr="00272228">
              <w:rPr>
                <w:rFonts w:eastAsia="MS Mincho"/>
                <w:szCs w:val="24"/>
              </w:rPr>
              <w:t xml:space="preserve"> 90</w:t>
            </w:r>
            <w:r>
              <w:rPr>
                <w:rFonts w:eastAsia="MS Mincho"/>
                <w:szCs w:val="24"/>
              </w:rPr>
              <w:t xml:space="preserve"> </w:t>
            </w:r>
            <w:r w:rsidRPr="006C6CFC">
              <w:rPr>
                <w:rFonts w:eastAsia="MS Mincho"/>
                <w:szCs w:val="24"/>
              </w:rPr>
              <w:t>% mokini</w:t>
            </w:r>
            <w:r w:rsidRPr="00272228">
              <w:rPr>
                <w:rFonts w:eastAsia="MS Mincho"/>
                <w:szCs w:val="24"/>
              </w:rPr>
              <w:t>ų, kurie pastiprina dalykines ir bendradarbiavimo kompetencijas.</w:t>
            </w:r>
          </w:p>
          <w:p w14:paraId="07E20392" w14:textId="618A8701" w:rsidR="004D19DD" w:rsidRDefault="00DA36FF" w:rsidP="00695A6D">
            <w:pPr>
              <w:spacing w:line="360" w:lineRule="auto"/>
              <w:jc w:val="both"/>
              <w:rPr>
                <w:szCs w:val="24"/>
                <w:lang w:eastAsia="lt-LT"/>
              </w:rPr>
            </w:pPr>
            <w:r w:rsidRPr="00272228">
              <w:rPr>
                <w:rFonts w:eastAsia="MS Mincho"/>
                <w:szCs w:val="24"/>
              </w:rPr>
              <w:t>Pristatymas netradicinio ugdymo dienos metu.</w:t>
            </w:r>
          </w:p>
        </w:tc>
        <w:tc>
          <w:tcPr>
            <w:tcW w:w="2102" w:type="dxa"/>
            <w:gridSpan w:val="2"/>
            <w:shd w:val="clear" w:color="auto" w:fill="auto"/>
          </w:tcPr>
          <w:p w14:paraId="42037E4A" w14:textId="77777777" w:rsidR="00D70AA4" w:rsidRDefault="00D70AA4" w:rsidP="00695A6D">
            <w:pPr>
              <w:spacing w:line="360" w:lineRule="auto"/>
              <w:jc w:val="both"/>
              <w:rPr>
                <w:rFonts w:eastAsia="MS Mincho"/>
                <w:szCs w:val="24"/>
              </w:rPr>
            </w:pPr>
          </w:p>
          <w:p w14:paraId="1B10A8A3" w14:textId="77777777" w:rsidR="00D70AA4" w:rsidRDefault="00D70AA4" w:rsidP="00695A6D">
            <w:pPr>
              <w:spacing w:line="360" w:lineRule="auto"/>
              <w:jc w:val="both"/>
              <w:rPr>
                <w:rFonts w:eastAsia="MS Mincho"/>
                <w:szCs w:val="24"/>
              </w:rPr>
            </w:pPr>
          </w:p>
          <w:p w14:paraId="2FC8DCD7" w14:textId="46D6A894" w:rsidR="004D19DD" w:rsidRDefault="00DA36FF" w:rsidP="00695A6D">
            <w:pPr>
              <w:spacing w:line="360" w:lineRule="auto"/>
              <w:jc w:val="both"/>
              <w:rPr>
                <w:rFonts w:eastAsia="MS Mincho"/>
                <w:szCs w:val="24"/>
              </w:rPr>
            </w:pPr>
            <w:r>
              <w:rPr>
                <w:rFonts w:eastAsia="MS Mincho"/>
                <w:szCs w:val="24"/>
              </w:rPr>
              <w:t xml:space="preserve"> </w:t>
            </w:r>
            <w:r w:rsidR="003D69E2">
              <w:rPr>
                <w:rFonts w:eastAsia="MS Mincho"/>
                <w:szCs w:val="24"/>
              </w:rPr>
              <w:t xml:space="preserve">Dėl pablogėjusio lankomumo mokslo metų pabaigoje </w:t>
            </w:r>
            <w:r w:rsidR="003D69E2" w:rsidRPr="00272228">
              <w:rPr>
                <w:rFonts w:eastAsia="MS Mincho"/>
                <w:szCs w:val="24"/>
              </w:rPr>
              <w:t xml:space="preserve"> </w:t>
            </w:r>
            <w:r w:rsidR="003D69E2">
              <w:rPr>
                <w:rFonts w:eastAsia="MS Mincho"/>
                <w:szCs w:val="24"/>
              </w:rPr>
              <w:t>į</w:t>
            </w:r>
            <w:r w:rsidRPr="00272228">
              <w:rPr>
                <w:rFonts w:eastAsia="MS Mincho"/>
                <w:szCs w:val="24"/>
              </w:rPr>
              <w:t xml:space="preserve"> projektinę veiklą į</w:t>
            </w:r>
            <w:r>
              <w:rPr>
                <w:rFonts w:eastAsia="MS Mincho"/>
                <w:szCs w:val="24"/>
              </w:rPr>
              <w:t>si</w:t>
            </w:r>
            <w:r w:rsidRPr="00272228">
              <w:rPr>
                <w:rFonts w:eastAsia="MS Mincho"/>
                <w:szCs w:val="24"/>
              </w:rPr>
              <w:t>trauk</w:t>
            </w:r>
            <w:r>
              <w:rPr>
                <w:rFonts w:eastAsia="MS Mincho"/>
                <w:szCs w:val="24"/>
              </w:rPr>
              <w:t>ė</w:t>
            </w:r>
            <w:r w:rsidRPr="00272228">
              <w:rPr>
                <w:rFonts w:eastAsia="MS Mincho"/>
                <w:szCs w:val="24"/>
              </w:rPr>
              <w:t xml:space="preserve"> </w:t>
            </w:r>
            <w:r w:rsidR="00767F30">
              <w:rPr>
                <w:rFonts w:eastAsia="MS Mincho"/>
                <w:szCs w:val="24"/>
              </w:rPr>
              <w:t>75</w:t>
            </w:r>
            <w:r>
              <w:rPr>
                <w:rFonts w:eastAsia="MS Mincho"/>
                <w:szCs w:val="24"/>
              </w:rPr>
              <w:t xml:space="preserve"> </w:t>
            </w:r>
            <w:r w:rsidRPr="006C6CFC">
              <w:rPr>
                <w:rFonts w:eastAsia="MS Mincho"/>
                <w:szCs w:val="24"/>
              </w:rPr>
              <w:t>% mokini</w:t>
            </w:r>
            <w:r>
              <w:rPr>
                <w:rFonts w:eastAsia="MS Mincho"/>
                <w:szCs w:val="24"/>
              </w:rPr>
              <w:t>ų</w:t>
            </w:r>
            <w:r w:rsidR="003D69E2">
              <w:rPr>
                <w:rFonts w:eastAsia="MS Mincho"/>
                <w:szCs w:val="24"/>
              </w:rPr>
              <w:t>.</w:t>
            </w:r>
            <w:r>
              <w:rPr>
                <w:rFonts w:eastAsia="MS Mincho"/>
                <w:szCs w:val="24"/>
              </w:rPr>
              <w:t xml:space="preserve"> </w:t>
            </w:r>
          </w:p>
          <w:p w14:paraId="04AFBCAD" w14:textId="299CA8F1" w:rsidR="003D69E2" w:rsidRDefault="003D69E2" w:rsidP="00695A6D">
            <w:pPr>
              <w:spacing w:line="360" w:lineRule="auto"/>
              <w:jc w:val="both"/>
              <w:rPr>
                <w:szCs w:val="24"/>
                <w:lang w:eastAsia="lt-LT"/>
              </w:rPr>
            </w:pPr>
            <w:r w:rsidRPr="003D69E2">
              <w:rPr>
                <w:szCs w:val="24"/>
                <w:lang w:eastAsia="lt-LT"/>
              </w:rPr>
              <w:t>Parengt</w:t>
            </w:r>
            <w:r>
              <w:rPr>
                <w:szCs w:val="24"/>
                <w:lang w:eastAsia="lt-LT"/>
              </w:rPr>
              <w:t>i</w:t>
            </w:r>
            <w:r w:rsidRPr="003D69E2">
              <w:rPr>
                <w:szCs w:val="24"/>
                <w:lang w:eastAsia="lt-LT"/>
              </w:rPr>
              <w:t xml:space="preserve"> </w:t>
            </w:r>
            <w:r>
              <w:rPr>
                <w:szCs w:val="24"/>
                <w:lang w:eastAsia="lt-LT"/>
              </w:rPr>
              <w:t>8</w:t>
            </w:r>
            <w:r w:rsidRPr="003D69E2">
              <w:rPr>
                <w:szCs w:val="24"/>
                <w:lang w:eastAsia="lt-LT"/>
              </w:rPr>
              <w:t xml:space="preserve"> projektini</w:t>
            </w:r>
            <w:r>
              <w:rPr>
                <w:szCs w:val="24"/>
                <w:lang w:eastAsia="lt-LT"/>
              </w:rPr>
              <w:t xml:space="preserve">ai </w:t>
            </w:r>
            <w:r w:rsidRPr="003D69E2">
              <w:rPr>
                <w:szCs w:val="24"/>
                <w:lang w:eastAsia="lt-LT"/>
              </w:rPr>
              <w:t>darb</w:t>
            </w:r>
            <w:r>
              <w:rPr>
                <w:szCs w:val="24"/>
                <w:lang w:eastAsia="lt-LT"/>
              </w:rPr>
              <w:t>ai</w:t>
            </w:r>
            <w:r w:rsidRPr="003D69E2">
              <w:rPr>
                <w:szCs w:val="24"/>
                <w:lang w:eastAsia="lt-LT"/>
              </w:rPr>
              <w:t>.</w:t>
            </w:r>
          </w:p>
        </w:tc>
        <w:tc>
          <w:tcPr>
            <w:tcW w:w="1703" w:type="dxa"/>
            <w:gridSpan w:val="2"/>
            <w:shd w:val="clear" w:color="auto" w:fill="auto"/>
          </w:tcPr>
          <w:p w14:paraId="69224131" w14:textId="77777777" w:rsidR="00D70AA4" w:rsidRDefault="00D70AA4" w:rsidP="00695A6D">
            <w:pPr>
              <w:tabs>
                <w:tab w:val="left" w:pos="1650"/>
              </w:tabs>
              <w:spacing w:line="360" w:lineRule="auto"/>
              <w:jc w:val="both"/>
              <w:rPr>
                <w:rFonts w:eastAsia="MS Mincho"/>
                <w:szCs w:val="24"/>
              </w:rPr>
            </w:pPr>
          </w:p>
          <w:p w14:paraId="622BD5AE" w14:textId="77777777" w:rsidR="00D70AA4" w:rsidRDefault="00D70AA4" w:rsidP="00695A6D">
            <w:pPr>
              <w:tabs>
                <w:tab w:val="left" w:pos="1650"/>
              </w:tabs>
              <w:spacing w:line="360" w:lineRule="auto"/>
              <w:jc w:val="both"/>
              <w:rPr>
                <w:rFonts w:eastAsia="MS Mincho"/>
                <w:szCs w:val="24"/>
              </w:rPr>
            </w:pPr>
          </w:p>
          <w:p w14:paraId="652823C7" w14:textId="77777777" w:rsidR="00D70AA4" w:rsidRPr="00272228" w:rsidRDefault="00D70AA4" w:rsidP="00695A6D">
            <w:pPr>
              <w:tabs>
                <w:tab w:val="left" w:pos="1650"/>
              </w:tabs>
              <w:spacing w:line="360" w:lineRule="auto"/>
              <w:jc w:val="both"/>
              <w:rPr>
                <w:rFonts w:eastAsia="MS Mincho"/>
                <w:szCs w:val="24"/>
              </w:rPr>
            </w:pPr>
            <w:r w:rsidRPr="00272228">
              <w:rPr>
                <w:rFonts w:eastAsia="MS Mincho"/>
                <w:szCs w:val="24"/>
              </w:rPr>
              <w:t>Visi mokytojai ir specialistai</w:t>
            </w:r>
          </w:p>
          <w:p w14:paraId="64E5FB02" w14:textId="4FF176C3" w:rsidR="004D19DD" w:rsidRDefault="00D70AA4" w:rsidP="00695A6D">
            <w:pPr>
              <w:tabs>
                <w:tab w:val="left" w:pos="1650"/>
              </w:tabs>
              <w:spacing w:line="360" w:lineRule="auto"/>
              <w:jc w:val="both"/>
              <w:rPr>
                <w:szCs w:val="24"/>
              </w:rPr>
            </w:pPr>
            <w:r w:rsidRPr="00272228">
              <w:rPr>
                <w:rFonts w:eastAsia="MS Mincho"/>
                <w:szCs w:val="24"/>
              </w:rPr>
              <w:t>Metodinės tarybos pirmininkė</w:t>
            </w:r>
          </w:p>
        </w:tc>
        <w:tc>
          <w:tcPr>
            <w:tcW w:w="1401" w:type="dxa"/>
            <w:gridSpan w:val="2"/>
          </w:tcPr>
          <w:p w14:paraId="1FFFC15D" w14:textId="77777777" w:rsidR="00D70AA4" w:rsidRDefault="00D70AA4" w:rsidP="00695A6D">
            <w:pPr>
              <w:tabs>
                <w:tab w:val="left" w:pos="1650"/>
              </w:tabs>
              <w:spacing w:line="360" w:lineRule="auto"/>
              <w:jc w:val="both"/>
              <w:rPr>
                <w:rFonts w:eastAsia="MS Mincho"/>
                <w:szCs w:val="24"/>
              </w:rPr>
            </w:pPr>
          </w:p>
          <w:p w14:paraId="31A9D7DD" w14:textId="77777777" w:rsidR="00D70AA4" w:rsidRDefault="00D70AA4" w:rsidP="00695A6D">
            <w:pPr>
              <w:tabs>
                <w:tab w:val="left" w:pos="1650"/>
              </w:tabs>
              <w:spacing w:line="360" w:lineRule="auto"/>
              <w:jc w:val="both"/>
              <w:rPr>
                <w:rFonts w:eastAsia="MS Mincho"/>
                <w:szCs w:val="24"/>
              </w:rPr>
            </w:pPr>
          </w:p>
          <w:p w14:paraId="65DB6479" w14:textId="2E63112E" w:rsidR="004D19DD" w:rsidRDefault="003D69E2" w:rsidP="00695A6D">
            <w:pPr>
              <w:tabs>
                <w:tab w:val="left" w:pos="1650"/>
              </w:tabs>
              <w:spacing w:line="360" w:lineRule="auto"/>
              <w:jc w:val="both"/>
              <w:rPr>
                <w:rFonts w:eastAsia="MS Mincho"/>
                <w:szCs w:val="24"/>
              </w:rPr>
            </w:pPr>
            <w:r>
              <w:rPr>
                <w:rFonts w:eastAsia="MS Mincho"/>
                <w:szCs w:val="24"/>
              </w:rPr>
              <w:t xml:space="preserve">Birželio </w:t>
            </w:r>
            <w:r w:rsidRPr="00272228">
              <w:rPr>
                <w:rFonts w:eastAsia="MS Mincho"/>
                <w:szCs w:val="24"/>
              </w:rPr>
              <w:t xml:space="preserve"> mėn.</w:t>
            </w:r>
            <w:r>
              <w:rPr>
                <w:rFonts w:eastAsia="MS Mincho"/>
                <w:szCs w:val="24"/>
              </w:rPr>
              <w:t>, netradicinių dienų metu.</w:t>
            </w:r>
          </w:p>
        </w:tc>
        <w:tc>
          <w:tcPr>
            <w:tcW w:w="1284" w:type="dxa"/>
            <w:gridSpan w:val="2"/>
          </w:tcPr>
          <w:p w14:paraId="5BCB1346" w14:textId="77777777" w:rsidR="00D70AA4" w:rsidRDefault="00D70AA4" w:rsidP="00695A6D">
            <w:pPr>
              <w:tabs>
                <w:tab w:val="left" w:pos="1650"/>
              </w:tabs>
              <w:spacing w:line="360" w:lineRule="auto"/>
              <w:jc w:val="both"/>
              <w:rPr>
                <w:rFonts w:eastAsia="MS Mincho"/>
                <w:szCs w:val="24"/>
              </w:rPr>
            </w:pPr>
          </w:p>
          <w:p w14:paraId="18AF440A" w14:textId="77777777" w:rsidR="00D70AA4" w:rsidRDefault="00D70AA4" w:rsidP="00695A6D">
            <w:pPr>
              <w:tabs>
                <w:tab w:val="left" w:pos="1650"/>
              </w:tabs>
              <w:spacing w:line="360" w:lineRule="auto"/>
              <w:jc w:val="both"/>
              <w:rPr>
                <w:rFonts w:eastAsia="MS Mincho"/>
                <w:szCs w:val="24"/>
              </w:rPr>
            </w:pPr>
          </w:p>
          <w:p w14:paraId="2CAA739D" w14:textId="730437AC" w:rsidR="004D19DD" w:rsidRDefault="003D69E2" w:rsidP="00695A6D">
            <w:pPr>
              <w:tabs>
                <w:tab w:val="left" w:pos="1650"/>
              </w:tabs>
              <w:spacing w:line="360" w:lineRule="auto"/>
              <w:jc w:val="both"/>
              <w:rPr>
                <w:rFonts w:eastAsia="MS Mincho"/>
                <w:szCs w:val="24"/>
              </w:rPr>
            </w:pPr>
            <w:r>
              <w:rPr>
                <w:rFonts w:eastAsia="MS Mincho"/>
                <w:szCs w:val="24"/>
              </w:rPr>
              <w:t xml:space="preserve">Birželio </w:t>
            </w:r>
            <w:r w:rsidRPr="00272228">
              <w:rPr>
                <w:rFonts w:eastAsia="MS Mincho"/>
                <w:szCs w:val="24"/>
              </w:rPr>
              <w:t xml:space="preserve"> mėn.</w:t>
            </w:r>
            <w:r>
              <w:rPr>
                <w:rFonts w:eastAsia="MS Mincho"/>
                <w:szCs w:val="24"/>
              </w:rPr>
              <w:t>, netradicinių dienų metu.</w:t>
            </w:r>
          </w:p>
        </w:tc>
        <w:tc>
          <w:tcPr>
            <w:tcW w:w="1523" w:type="dxa"/>
          </w:tcPr>
          <w:p w14:paraId="222218F7" w14:textId="77777777" w:rsidR="004D19DD" w:rsidRPr="008C45F7" w:rsidRDefault="004D19DD" w:rsidP="00695A6D">
            <w:pPr>
              <w:spacing w:line="360" w:lineRule="auto"/>
              <w:jc w:val="both"/>
              <w:rPr>
                <w:szCs w:val="24"/>
                <w:lang w:eastAsia="lt-LT"/>
              </w:rPr>
            </w:pPr>
          </w:p>
        </w:tc>
        <w:tc>
          <w:tcPr>
            <w:tcW w:w="1523" w:type="dxa"/>
            <w:gridSpan w:val="2"/>
          </w:tcPr>
          <w:p w14:paraId="112487C9" w14:textId="77777777" w:rsidR="004D19DD" w:rsidRPr="008C45F7" w:rsidRDefault="004D19DD" w:rsidP="00695A6D">
            <w:pPr>
              <w:spacing w:line="360" w:lineRule="auto"/>
              <w:jc w:val="both"/>
              <w:rPr>
                <w:szCs w:val="24"/>
                <w:lang w:eastAsia="lt-LT"/>
              </w:rPr>
            </w:pPr>
          </w:p>
        </w:tc>
      </w:tr>
      <w:tr w:rsidR="004D19DD" w:rsidRPr="008C45F7" w14:paraId="3EFE48DE" w14:textId="77777777" w:rsidTr="00747CCD">
        <w:trPr>
          <w:trHeight w:val="608"/>
        </w:trPr>
        <w:tc>
          <w:tcPr>
            <w:tcW w:w="757" w:type="dxa"/>
            <w:shd w:val="clear" w:color="auto" w:fill="auto"/>
          </w:tcPr>
          <w:p w14:paraId="4821680F" w14:textId="39D89577" w:rsidR="004D19DD" w:rsidRDefault="004D19DD" w:rsidP="00695A6D">
            <w:pPr>
              <w:spacing w:line="360" w:lineRule="auto"/>
              <w:jc w:val="both"/>
              <w:rPr>
                <w:rFonts w:eastAsia="MS Mincho"/>
                <w:szCs w:val="24"/>
              </w:rPr>
            </w:pPr>
            <w:r>
              <w:rPr>
                <w:rFonts w:eastAsia="MS Mincho"/>
                <w:szCs w:val="24"/>
              </w:rPr>
              <w:t>1.2.6.</w:t>
            </w:r>
          </w:p>
        </w:tc>
        <w:tc>
          <w:tcPr>
            <w:tcW w:w="2391" w:type="dxa"/>
            <w:shd w:val="clear" w:color="auto" w:fill="auto"/>
          </w:tcPr>
          <w:p w14:paraId="6415263C" w14:textId="77777777" w:rsidR="004D19DD" w:rsidRPr="00B44244" w:rsidRDefault="004D19DD" w:rsidP="00695A6D">
            <w:pPr>
              <w:spacing w:line="360" w:lineRule="auto"/>
              <w:jc w:val="both"/>
              <w:rPr>
                <w:b/>
                <w:szCs w:val="24"/>
              </w:rPr>
            </w:pPr>
            <w:r w:rsidRPr="00B44244">
              <w:rPr>
                <w:b/>
                <w:szCs w:val="24"/>
              </w:rPr>
              <w:t xml:space="preserve">Dalykinių olimpiadų, konkursų, parodų, viktorinų organizavimas. </w:t>
            </w:r>
          </w:p>
          <w:p w14:paraId="44A1E4A9" w14:textId="1A68C27C" w:rsidR="004D19DD" w:rsidRPr="004D19DD" w:rsidRDefault="004D19DD" w:rsidP="00695A6D">
            <w:pPr>
              <w:spacing w:line="360" w:lineRule="auto"/>
              <w:jc w:val="both"/>
              <w:rPr>
                <w:rFonts w:eastAsia="MS Mincho"/>
                <w:szCs w:val="24"/>
              </w:rPr>
            </w:pPr>
            <w:r w:rsidRPr="00F2674D">
              <w:rPr>
                <w:rFonts w:eastAsia="MS Mincho"/>
                <w:szCs w:val="24"/>
                <w:lang w:val="en-US"/>
              </w:rPr>
              <w:t>Dalyvavimas</w:t>
            </w:r>
            <w:r w:rsidRPr="00F2674D">
              <w:rPr>
                <w:rFonts w:eastAsia="MS Mincho"/>
                <w:szCs w:val="24"/>
              </w:rPr>
              <w:t xml:space="preserve"> </w:t>
            </w:r>
            <w:r>
              <w:rPr>
                <w:rFonts w:eastAsia="MS Mincho"/>
                <w:szCs w:val="24"/>
              </w:rPr>
              <w:t>m</w:t>
            </w:r>
            <w:r w:rsidRPr="00F2674D">
              <w:rPr>
                <w:rFonts w:eastAsia="MS Mincho"/>
                <w:szCs w:val="24"/>
              </w:rPr>
              <w:t>okyklin</w:t>
            </w:r>
            <w:r>
              <w:rPr>
                <w:rFonts w:eastAsia="MS Mincho"/>
                <w:szCs w:val="24"/>
              </w:rPr>
              <w:t>ėse,</w:t>
            </w:r>
            <w:r w:rsidRPr="00F2674D">
              <w:rPr>
                <w:rFonts w:eastAsia="MS Mincho"/>
                <w:szCs w:val="24"/>
                <w:lang w:val="en-US"/>
              </w:rPr>
              <w:t xml:space="preserve"> rajoninėse ir respublikinėse olimpiadose, </w:t>
            </w:r>
            <w:r w:rsidRPr="00F2674D">
              <w:rPr>
                <w:szCs w:val="24"/>
              </w:rPr>
              <w:t>konkursuose, parodose, viktorinose.</w:t>
            </w:r>
          </w:p>
        </w:tc>
        <w:tc>
          <w:tcPr>
            <w:tcW w:w="2102" w:type="dxa"/>
            <w:gridSpan w:val="2"/>
            <w:shd w:val="clear" w:color="auto" w:fill="auto"/>
          </w:tcPr>
          <w:p w14:paraId="2D76F89E" w14:textId="77777777" w:rsidR="00B44244" w:rsidRDefault="00B44244" w:rsidP="00695A6D">
            <w:pPr>
              <w:spacing w:line="360" w:lineRule="auto"/>
              <w:jc w:val="both"/>
              <w:rPr>
                <w:szCs w:val="24"/>
              </w:rPr>
            </w:pPr>
          </w:p>
          <w:p w14:paraId="482C9220" w14:textId="77777777" w:rsidR="00B44244" w:rsidRDefault="00B44244" w:rsidP="00695A6D">
            <w:pPr>
              <w:spacing w:line="360" w:lineRule="auto"/>
              <w:jc w:val="both"/>
              <w:rPr>
                <w:szCs w:val="24"/>
              </w:rPr>
            </w:pPr>
          </w:p>
          <w:p w14:paraId="70EEAF76" w14:textId="77777777" w:rsidR="00B44244" w:rsidRDefault="00B44244" w:rsidP="00695A6D">
            <w:pPr>
              <w:spacing w:line="360" w:lineRule="auto"/>
              <w:jc w:val="both"/>
              <w:rPr>
                <w:szCs w:val="24"/>
              </w:rPr>
            </w:pPr>
          </w:p>
          <w:p w14:paraId="0FCE39E8" w14:textId="77777777" w:rsidR="00B44244" w:rsidRDefault="00B44244" w:rsidP="00695A6D">
            <w:pPr>
              <w:spacing w:line="360" w:lineRule="auto"/>
              <w:jc w:val="both"/>
              <w:rPr>
                <w:szCs w:val="24"/>
              </w:rPr>
            </w:pPr>
          </w:p>
          <w:p w14:paraId="3CE3842A" w14:textId="77777777" w:rsidR="00F90127" w:rsidRPr="00272228" w:rsidRDefault="00F90127" w:rsidP="00695A6D">
            <w:pPr>
              <w:spacing w:line="360" w:lineRule="auto"/>
              <w:jc w:val="both"/>
              <w:rPr>
                <w:rFonts w:eastAsia="MS Mincho"/>
                <w:szCs w:val="24"/>
              </w:rPr>
            </w:pPr>
            <w:r>
              <w:rPr>
                <w:szCs w:val="24"/>
              </w:rPr>
              <w:t>1. M</w:t>
            </w:r>
            <w:r w:rsidRPr="00272228">
              <w:rPr>
                <w:szCs w:val="24"/>
              </w:rPr>
              <w:t>okytoja</w:t>
            </w:r>
            <w:r>
              <w:rPr>
                <w:szCs w:val="24"/>
              </w:rPr>
              <w:t>i į</w:t>
            </w:r>
            <w:r w:rsidRPr="00272228">
              <w:rPr>
                <w:szCs w:val="24"/>
              </w:rPr>
              <w:t xml:space="preserve"> mokyklines olimpiadas</w:t>
            </w:r>
            <w:r>
              <w:rPr>
                <w:szCs w:val="24"/>
              </w:rPr>
              <w:t xml:space="preserve"> įtraukia 20 </w:t>
            </w:r>
            <w:r w:rsidRPr="00AF51BB">
              <w:rPr>
                <w:rFonts w:eastAsia="MS Mincho"/>
                <w:szCs w:val="24"/>
              </w:rPr>
              <w:t>%</w:t>
            </w:r>
            <w:r>
              <w:rPr>
                <w:rFonts w:eastAsia="MS Mincho"/>
                <w:szCs w:val="24"/>
              </w:rPr>
              <w:t xml:space="preserve"> klasės mokinių.</w:t>
            </w:r>
          </w:p>
          <w:p w14:paraId="11CDFFBD" w14:textId="77777777" w:rsidR="004D19DD" w:rsidRDefault="004D19DD" w:rsidP="00695A6D">
            <w:pPr>
              <w:spacing w:line="360" w:lineRule="auto"/>
              <w:jc w:val="both"/>
              <w:rPr>
                <w:szCs w:val="24"/>
                <w:lang w:eastAsia="lt-LT"/>
              </w:rPr>
            </w:pPr>
          </w:p>
        </w:tc>
        <w:tc>
          <w:tcPr>
            <w:tcW w:w="2102" w:type="dxa"/>
            <w:gridSpan w:val="2"/>
            <w:shd w:val="clear" w:color="auto" w:fill="auto"/>
          </w:tcPr>
          <w:p w14:paraId="75902C4E" w14:textId="77777777" w:rsidR="00B44244" w:rsidRDefault="00B44244" w:rsidP="00695A6D">
            <w:pPr>
              <w:spacing w:line="360" w:lineRule="auto"/>
              <w:jc w:val="both"/>
              <w:rPr>
                <w:szCs w:val="24"/>
                <w:highlight w:val="green"/>
              </w:rPr>
            </w:pPr>
          </w:p>
          <w:p w14:paraId="3700A0ED" w14:textId="77777777" w:rsidR="00B44244" w:rsidRDefault="00B44244" w:rsidP="00695A6D">
            <w:pPr>
              <w:spacing w:line="360" w:lineRule="auto"/>
              <w:jc w:val="both"/>
              <w:rPr>
                <w:szCs w:val="24"/>
                <w:highlight w:val="green"/>
              </w:rPr>
            </w:pPr>
          </w:p>
          <w:p w14:paraId="2E2A6FDA" w14:textId="77777777" w:rsidR="00B44244" w:rsidRDefault="00B44244" w:rsidP="00695A6D">
            <w:pPr>
              <w:spacing w:line="360" w:lineRule="auto"/>
              <w:jc w:val="both"/>
              <w:rPr>
                <w:szCs w:val="24"/>
                <w:highlight w:val="green"/>
              </w:rPr>
            </w:pPr>
          </w:p>
          <w:p w14:paraId="2D11CA2D" w14:textId="77777777" w:rsidR="00B44244" w:rsidRDefault="00B44244" w:rsidP="00695A6D">
            <w:pPr>
              <w:spacing w:line="360" w:lineRule="auto"/>
              <w:jc w:val="both"/>
              <w:rPr>
                <w:szCs w:val="24"/>
                <w:highlight w:val="green"/>
              </w:rPr>
            </w:pPr>
          </w:p>
          <w:p w14:paraId="23278F67" w14:textId="3CDC0DF7" w:rsidR="00F90127" w:rsidRPr="00272228" w:rsidRDefault="00F90127" w:rsidP="00695A6D">
            <w:pPr>
              <w:spacing w:line="360" w:lineRule="auto"/>
              <w:jc w:val="both"/>
              <w:rPr>
                <w:rFonts w:eastAsia="MS Mincho"/>
                <w:szCs w:val="24"/>
              </w:rPr>
            </w:pPr>
            <w:r w:rsidRPr="00B44244">
              <w:rPr>
                <w:szCs w:val="24"/>
              </w:rPr>
              <w:t>1. Mokytojai į mokyklines olimpiadas įtrauk</w:t>
            </w:r>
            <w:r w:rsidR="003D69E2" w:rsidRPr="00B44244">
              <w:rPr>
                <w:szCs w:val="24"/>
              </w:rPr>
              <w:t>ė</w:t>
            </w:r>
            <w:r w:rsidRPr="00B44244">
              <w:rPr>
                <w:szCs w:val="24"/>
              </w:rPr>
              <w:t xml:space="preserve"> 20</w:t>
            </w:r>
            <w:r w:rsidR="003D69E2" w:rsidRPr="00B44244">
              <w:rPr>
                <w:szCs w:val="24"/>
              </w:rPr>
              <w:t xml:space="preserve"> - 25</w:t>
            </w:r>
            <w:r w:rsidRPr="00B44244">
              <w:rPr>
                <w:szCs w:val="24"/>
              </w:rPr>
              <w:t xml:space="preserve"> </w:t>
            </w:r>
            <w:r w:rsidRPr="00B44244">
              <w:rPr>
                <w:rFonts w:eastAsia="MS Mincho"/>
                <w:szCs w:val="24"/>
              </w:rPr>
              <w:t>% klasės mokinių.</w:t>
            </w:r>
          </w:p>
          <w:p w14:paraId="26D8AF0F" w14:textId="33F560C0" w:rsidR="004D19DD" w:rsidRDefault="004D19DD" w:rsidP="00695A6D">
            <w:pPr>
              <w:spacing w:line="360" w:lineRule="auto"/>
              <w:jc w:val="both"/>
              <w:rPr>
                <w:szCs w:val="24"/>
                <w:lang w:eastAsia="lt-LT"/>
              </w:rPr>
            </w:pPr>
          </w:p>
        </w:tc>
        <w:tc>
          <w:tcPr>
            <w:tcW w:w="1703" w:type="dxa"/>
            <w:gridSpan w:val="2"/>
            <w:shd w:val="clear" w:color="auto" w:fill="auto"/>
          </w:tcPr>
          <w:p w14:paraId="1E85DADE" w14:textId="77777777" w:rsidR="00B44244" w:rsidRDefault="00B44244" w:rsidP="00695A6D">
            <w:pPr>
              <w:tabs>
                <w:tab w:val="left" w:pos="1650"/>
              </w:tabs>
              <w:spacing w:line="360" w:lineRule="auto"/>
              <w:jc w:val="both"/>
              <w:rPr>
                <w:szCs w:val="24"/>
              </w:rPr>
            </w:pPr>
          </w:p>
          <w:p w14:paraId="102A4B2C" w14:textId="77777777" w:rsidR="00B44244" w:rsidRDefault="00B44244" w:rsidP="00695A6D">
            <w:pPr>
              <w:tabs>
                <w:tab w:val="left" w:pos="1650"/>
              </w:tabs>
              <w:spacing w:line="360" w:lineRule="auto"/>
              <w:jc w:val="both"/>
              <w:rPr>
                <w:szCs w:val="24"/>
              </w:rPr>
            </w:pPr>
          </w:p>
          <w:p w14:paraId="41928644" w14:textId="77777777" w:rsidR="00B44244" w:rsidRDefault="00B44244" w:rsidP="00695A6D">
            <w:pPr>
              <w:tabs>
                <w:tab w:val="left" w:pos="1650"/>
              </w:tabs>
              <w:spacing w:line="360" w:lineRule="auto"/>
              <w:jc w:val="both"/>
              <w:rPr>
                <w:szCs w:val="24"/>
              </w:rPr>
            </w:pPr>
          </w:p>
          <w:p w14:paraId="2D35A9C8" w14:textId="77777777" w:rsidR="00B44244" w:rsidRDefault="00B44244" w:rsidP="00695A6D">
            <w:pPr>
              <w:tabs>
                <w:tab w:val="left" w:pos="1650"/>
              </w:tabs>
              <w:spacing w:line="360" w:lineRule="auto"/>
              <w:jc w:val="both"/>
              <w:rPr>
                <w:szCs w:val="24"/>
              </w:rPr>
            </w:pPr>
          </w:p>
          <w:p w14:paraId="61C08B2B" w14:textId="3FB12C64" w:rsidR="004D19DD" w:rsidRDefault="00F90127" w:rsidP="00695A6D">
            <w:pPr>
              <w:tabs>
                <w:tab w:val="left" w:pos="1650"/>
              </w:tabs>
              <w:spacing w:line="360" w:lineRule="auto"/>
              <w:jc w:val="both"/>
              <w:rPr>
                <w:szCs w:val="24"/>
              </w:rPr>
            </w:pPr>
            <w:r w:rsidRPr="00272228">
              <w:rPr>
                <w:szCs w:val="24"/>
              </w:rPr>
              <w:t xml:space="preserve">Administracija, metodinė taryba, </w:t>
            </w:r>
            <w:r w:rsidR="000064B1" w:rsidRPr="00272228">
              <w:rPr>
                <w:szCs w:val="24"/>
              </w:rPr>
              <w:t>neformaliojo švietimo būrelių vadovai.</w:t>
            </w:r>
          </w:p>
        </w:tc>
        <w:tc>
          <w:tcPr>
            <w:tcW w:w="1401" w:type="dxa"/>
            <w:gridSpan w:val="2"/>
          </w:tcPr>
          <w:p w14:paraId="0A414760" w14:textId="77777777" w:rsidR="000064B1" w:rsidRDefault="000064B1" w:rsidP="00695A6D">
            <w:pPr>
              <w:spacing w:line="360" w:lineRule="auto"/>
              <w:jc w:val="both"/>
              <w:rPr>
                <w:rFonts w:eastAsia="MS Mincho"/>
                <w:szCs w:val="24"/>
              </w:rPr>
            </w:pPr>
          </w:p>
          <w:p w14:paraId="055BECE5" w14:textId="77777777" w:rsidR="000064B1" w:rsidRDefault="000064B1" w:rsidP="00695A6D">
            <w:pPr>
              <w:spacing w:line="360" w:lineRule="auto"/>
              <w:jc w:val="both"/>
              <w:rPr>
                <w:rFonts w:eastAsia="MS Mincho"/>
                <w:szCs w:val="24"/>
              </w:rPr>
            </w:pPr>
          </w:p>
          <w:p w14:paraId="329BB774" w14:textId="77777777" w:rsidR="000064B1" w:rsidRDefault="000064B1" w:rsidP="00695A6D">
            <w:pPr>
              <w:spacing w:line="360" w:lineRule="auto"/>
              <w:jc w:val="both"/>
              <w:rPr>
                <w:rFonts w:eastAsia="MS Mincho"/>
                <w:szCs w:val="24"/>
              </w:rPr>
            </w:pPr>
          </w:p>
          <w:p w14:paraId="1AD9A1B4" w14:textId="77777777" w:rsidR="000064B1" w:rsidRDefault="000064B1" w:rsidP="00695A6D">
            <w:pPr>
              <w:spacing w:line="360" w:lineRule="auto"/>
              <w:jc w:val="both"/>
              <w:rPr>
                <w:rFonts w:eastAsia="MS Mincho"/>
                <w:szCs w:val="24"/>
              </w:rPr>
            </w:pPr>
          </w:p>
          <w:p w14:paraId="2C59C0AC" w14:textId="77777777" w:rsidR="000064B1" w:rsidRPr="00272228" w:rsidRDefault="000064B1" w:rsidP="00695A6D">
            <w:pPr>
              <w:spacing w:line="360" w:lineRule="auto"/>
              <w:jc w:val="both"/>
              <w:rPr>
                <w:rFonts w:eastAsia="MS Mincho"/>
                <w:szCs w:val="24"/>
              </w:rPr>
            </w:pPr>
            <w:r w:rsidRPr="00272228">
              <w:rPr>
                <w:rFonts w:eastAsia="MS Mincho"/>
                <w:szCs w:val="24"/>
              </w:rPr>
              <w:t>Visus metus</w:t>
            </w:r>
          </w:p>
          <w:p w14:paraId="32A7DDB8" w14:textId="2FE9770A" w:rsidR="004D19DD" w:rsidRDefault="004D19DD" w:rsidP="00695A6D">
            <w:pPr>
              <w:tabs>
                <w:tab w:val="left" w:pos="1650"/>
              </w:tabs>
              <w:spacing w:line="360" w:lineRule="auto"/>
              <w:jc w:val="both"/>
              <w:rPr>
                <w:rFonts w:eastAsia="MS Mincho"/>
                <w:szCs w:val="24"/>
              </w:rPr>
            </w:pPr>
          </w:p>
        </w:tc>
        <w:tc>
          <w:tcPr>
            <w:tcW w:w="1284" w:type="dxa"/>
            <w:gridSpan w:val="2"/>
          </w:tcPr>
          <w:p w14:paraId="2A1D3196" w14:textId="77777777" w:rsidR="000064B1" w:rsidRDefault="000064B1" w:rsidP="00695A6D">
            <w:pPr>
              <w:spacing w:line="360" w:lineRule="auto"/>
              <w:jc w:val="both"/>
              <w:rPr>
                <w:rFonts w:eastAsia="MS Mincho"/>
                <w:szCs w:val="24"/>
              </w:rPr>
            </w:pPr>
          </w:p>
          <w:p w14:paraId="3D040E00" w14:textId="77777777" w:rsidR="000064B1" w:rsidRDefault="000064B1" w:rsidP="00695A6D">
            <w:pPr>
              <w:spacing w:line="360" w:lineRule="auto"/>
              <w:jc w:val="both"/>
              <w:rPr>
                <w:rFonts w:eastAsia="MS Mincho"/>
                <w:szCs w:val="24"/>
              </w:rPr>
            </w:pPr>
          </w:p>
          <w:p w14:paraId="5F99ECEA" w14:textId="77777777" w:rsidR="000064B1" w:rsidRDefault="000064B1" w:rsidP="00695A6D">
            <w:pPr>
              <w:spacing w:line="360" w:lineRule="auto"/>
              <w:jc w:val="both"/>
              <w:rPr>
                <w:rFonts w:eastAsia="MS Mincho"/>
                <w:szCs w:val="24"/>
              </w:rPr>
            </w:pPr>
          </w:p>
          <w:p w14:paraId="2F22C1D3" w14:textId="77777777" w:rsidR="000064B1" w:rsidRDefault="000064B1" w:rsidP="00695A6D">
            <w:pPr>
              <w:spacing w:line="360" w:lineRule="auto"/>
              <w:jc w:val="both"/>
              <w:rPr>
                <w:rFonts w:eastAsia="MS Mincho"/>
                <w:szCs w:val="24"/>
              </w:rPr>
            </w:pPr>
          </w:p>
          <w:p w14:paraId="1D60F9BE" w14:textId="77777777" w:rsidR="000064B1" w:rsidRPr="00272228" w:rsidRDefault="000064B1" w:rsidP="00695A6D">
            <w:pPr>
              <w:spacing w:line="360" w:lineRule="auto"/>
              <w:jc w:val="both"/>
              <w:rPr>
                <w:rFonts w:eastAsia="MS Mincho"/>
                <w:szCs w:val="24"/>
              </w:rPr>
            </w:pPr>
            <w:r w:rsidRPr="00272228">
              <w:rPr>
                <w:rFonts w:eastAsia="MS Mincho"/>
                <w:szCs w:val="24"/>
              </w:rPr>
              <w:t>Visus metus</w:t>
            </w:r>
          </w:p>
          <w:p w14:paraId="6CF1A14D" w14:textId="77777777" w:rsidR="004D19DD" w:rsidRDefault="004D19DD" w:rsidP="00695A6D">
            <w:pPr>
              <w:tabs>
                <w:tab w:val="left" w:pos="1650"/>
              </w:tabs>
              <w:spacing w:line="360" w:lineRule="auto"/>
              <w:jc w:val="both"/>
              <w:rPr>
                <w:rFonts w:eastAsia="MS Mincho"/>
                <w:szCs w:val="24"/>
              </w:rPr>
            </w:pPr>
          </w:p>
        </w:tc>
        <w:tc>
          <w:tcPr>
            <w:tcW w:w="1523" w:type="dxa"/>
          </w:tcPr>
          <w:p w14:paraId="43E36AA6" w14:textId="7DCF1A6F" w:rsidR="004D19DD" w:rsidRPr="000064B1" w:rsidRDefault="000064B1" w:rsidP="00695A6D">
            <w:pPr>
              <w:spacing w:line="360" w:lineRule="auto"/>
              <w:jc w:val="both"/>
              <w:rPr>
                <w:szCs w:val="24"/>
                <w:lang w:eastAsia="lt-LT"/>
              </w:rPr>
            </w:pPr>
            <w:r w:rsidRPr="00457305">
              <w:rPr>
                <w:szCs w:val="24"/>
              </w:rPr>
              <w:t>Asignavimai darbuotojų darbo užmokesčiui</w:t>
            </w:r>
          </w:p>
        </w:tc>
        <w:tc>
          <w:tcPr>
            <w:tcW w:w="1523" w:type="dxa"/>
            <w:gridSpan w:val="2"/>
          </w:tcPr>
          <w:p w14:paraId="207EE405" w14:textId="07FB66AF" w:rsidR="004D19DD" w:rsidRPr="008C45F7" w:rsidRDefault="00D70AA4" w:rsidP="00695A6D">
            <w:pPr>
              <w:spacing w:line="360" w:lineRule="auto"/>
              <w:jc w:val="both"/>
              <w:rPr>
                <w:szCs w:val="24"/>
                <w:lang w:eastAsia="lt-LT"/>
              </w:rPr>
            </w:pPr>
            <w:r w:rsidRPr="00457305">
              <w:rPr>
                <w:szCs w:val="24"/>
              </w:rPr>
              <w:t>Asignavimai darbuotojų darbo užmokesčiui</w:t>
            </w:r>
          </w:p>
        </w:tc>
      </w:tr>
      <w:tr w:rsidR="00E923BE" w:rsidRPr="008C45F7" w14:paraId="7CD8F755" w14:textId="77777777" w:rsidTr="00B90881">
        <w:trPr>
          <w:trHeight w:val="608"/>
        </w:trPr>
        <w:tc>
          <w:tcPr>
            <w:tcW w:w="757" w:type="dxa"/>
            <w:shd w:val="clear" w:color="auto" w:fill="auto"/>
          </w:tcPr>
          <w:p w14:paraId="7CD8F753" w14:textId="7FAB3B04" w:rsidR="00E923BE" w:rsidRPr="008C45F7" w:rsidRDefault="00E923BE" w:rsidP="00D47743">
            <w:pPr>
              <w:rPr>
                <w:rFonts w:eastAsia="MS Mincho"/>
                <w:szCs w:val="24"/>
              </w:rPr>
            </w:pPr>
            <w:r w:rsidRPr="008C45F7">
              <w:rPr>
                <w:rFonts w:eastAsia="MS Mincho"/>
                <w:szCs w:val="24"/>
              </w:rPr>
              <w:t>1.3.</w:t>
            </w:r>
          </w:p>
        </w:tc>
        <w:tc>
          <w:tcPr>
            <w:tcW w:w="14029" w:type="dxa"/>
            <w:gridSpan w:val="14"/>
            <w:shd w:val="clear" w:color="auto" w:fill="auto"/>
          </w:tcPr>
          <w:p w14:paraId="7CD8F754" w14:textId="2D4E26E3" w:rsidR="00E923BE" w:rsidRPr="008C45F7" w:rsidRDefault="00E923BE" w:rsidP="00E923BE">
            <w:pPr>
              <w:spacing w:line="360" w:lineRule="auto"/>
              <w:rPr>
                <w:rFonts w:eastAsia="MS Mincho"/>
                <w:i/>
                <w:szCs w:val="24"/>
              </w:rPr>
            </w:pPr>
            <w:r w:rsidRPr="00283040">
              <w:rPr>
                <w:b/>
                <w:szCs w:val="24"/>
              </w:rPr>
              <w:t xml:space="preserve">Uždavinys. </w:t>
            </w:r>
            <w:r w:rsidRPr="00F2674D">
              <w:rPr>
                <w:rFonts w:eastAsia="MS Mincho"/>
                <w:b/>
                <w:szCs w:val="24"/>
              </w:rPr>
              <w:t>Stiprinti mokytojų, gimnazijos savivaldos institucijų, pagalbos specialistų, administracijos ir tėvų bendradarbiavimą</w:t>
            </w:r>
            <w:r>
              <w:rPr>
                <w:rFonts w:eastAsia="MS Mincho"/>
                <w:b/>
                <w:szCs w:val="24"/>
              </w:rPr>
              <w:t xml:space="preserve">, siekiant </w:t>
            </w:r>
            <w:r>
              <w:rPr>
                <w:b/>
                <w:szCs w:val="24"/>
              </w:rPr>
              <w:t>mokyklos pažangos</w:t>
            </w:r>
            <w:r w:rsidRPr="00F2674D">
              <w:rPr>
                <w:rFonts w:eastAsia="MS Mincho"/>
                <w:b/>
                <w:szCs w:val="24"/>
              </w:rPr>
              <w:t>.</w:t>
            </w:r>
          </w:p>
        </w:tc>
      </w:tr>
      <w:tr w:rsidR="001F2DF9" w:rsidRPr="008C45F7" w14:paraId="7CD8F772" w14:textId="77777777" w:rsidTr="008C45F7">
        <w:trPr>
          <w:trHeight w:val="608"/>
        </w:trPr>
        <w:tc>
          <w:tcPr>
            <w:tcW w:w="757" w:type="dxa"/>
            <w:shd w:val="clear" w:color="auto" w:fill="auto"/>
          </w:tcPr>
          <w:p w14:paraId="7CD8F756" w14:textId="77777777" w:rsidR="001F2DF9" w:rsidRPr="008C45F7" w:rsidRDefault="001F2DF9" w:rsidP="007B5816">
            <w:pPr>
              <w:spacing w:line="360" w:lineRule="auto"/>
              <w:jc w:val="both"/>
              <w:rPr>
                <w:rFonts w:eastAsia="MS Mincho"/>
                <w:szCs w:val="24"/>
              </w:rPr>
            </w:pPr>
            <w:r w:rsidRPr="008C45F7">
              <w:rPr>
                <w:rFonts w:eastAsia="MS Mincho"/>
                <w:szCs w:val="24"/>
              </w:rPr>
              <w:t>1.3.1.</w:t>
            </w:r>
          </w:p>
        </w:tc>
        <w:tc>
          <w:tcPr>
            <w:tcW w:w="2391" w:type="dxa"/>
            <w:shd w:val="clear" w:color="auto" w:fill="auto"/>
          </w:tcPr>
          <w:p w14:paraId="075C29F7" w14:textId="77777777" w:rsidR="001F2DF9" w:rsidRPr="00B44244" w:rsidRDefault="001F2DF9" w:rsidP="007B5816">
            <w:pPr>
              <w:tabs>
                <w:tab w:val="left" w:pos="1650"/>
              </w:tabs>
              <w:spacing w:line="360" w:lineRule="auto"/>
              <w:jc w:val="both"/>
              <w:rPr>
                <w:b/>
                <w:bCs/>
                <w:szCs w:val="24"/>
              </w:rPr>
            </w:pPr>
            <w:r w:rsidRPr="00B44244">
              <w:rPr>
                <w:b/>
                <w:szCs w:val="24"/>
              </w:rPr>
              <w:t>Gimnazijos bendruomenės stiprinimas bei bendrų veiklų skatinimas.</w:t>
            </w:r>
            <w:r w:rsidRPr="00B44244">
              <w:rPr>
                <w:b/>
                <w:bCs/>
                <w:szCs w:val="24"/>
              </w:rPr>
              <w:t xml:space="preserve"> </w:t>
            </w:r>
          </w:p>
          <w:p w14:paraId="75C29ED3" w14:textId="77777777" w:rsidR="001F2DF9" w:rsidRPr="001543DC" w:rsidRDefault="001F2DF9" w:rsidP="007B5816">
            <w:pPr>
              <w:tabs>
                <w:tab w:val="left" w:pos="1650"/>
              </w:tabs>
              <w:spacing w:line="360" w:lineRule="auto"/>
              <w:jc w:val="both"/>
              <w:rPr>
                <w:bCs/>
                <w:szCs w:val="24"/>
              </w:rPr>
            </w:pPr>
            <w:r w:rsidRPr="001543DC">
              <w:rPr>
                <w:bCs/>
                <w:szCs w:val="24"/>
              </w:rPr>
              <w:t>1. Gimnazijos taryb</w:t>
            </w:r>
            <w:r>
              <w:rPr>
                <w:bCs/>
                <w:szCs w:val="24"/>
              </w:rPr>
              <w:t>os</w:t>
            </w:r>
            <w:r w:rsidRPr="001543DC">
              <w:rPr>
                <w:bCs/>
                <w:szCs w:val="24"/>
              </w:rPr>
              <w:t xml:space="preserve"> </w:t>
            </w:r>
            <w:r>
              <w:rPr>
                <w:bCs/>
                <w:szCs w:val="24"/>
              </w:rPr>
              <w:t>iniciatyvos</w:t>
            </w:r>
            <w:r w:rsidRPr="001543DC">
              <w:rPr>
                <w:bCs/>
                <w:szCs w:val="24"/>
              </w:rPr>
              <w:t xml:space="preserve"> </w:t>
            </w:r>
            <w:r>
              <w:rPr>
                <w:bCs/>
                <w:szCs w:val="24"/>
              </w:rPr>
              <w:t xml:space="preserve">gimnazijos mikroklimato ir </w:t>
            </w:r>
            <w:r w:rsidRPr="001543DC">
              <w:rPr>
                <w:bCs/>
                <w:szCs w:val="24"/>
              </w:rPr>
              <w:t>mokinių ugdym</w:t>
            </w:r>
            <w:r>
              <w:rPr>
                <w:bCs/>
                <w:szCs w:val="24"/>
              </w:rPr>
              <w:t>o(si) kokybės gerinimui bei patyčių mažinimui.</w:t>
            </w:r>
          </w:p>
          <w:p w14:paraId="17DA160F" w14:textId="77777777" w:rsidR="001F2DF9" w:rsidRDefault="001F2DF9" w:rsidP="007B5816">
            <w:pPr>
              <w:tabs>
                <w:tab w:val="left" w:pos="1650"/>
              </w:tabs>
              <w:spacing w:line="360" w:lineRule="auto"/>
              <w:jc w:val="both"/>
              <w:rPr>
                <w:bCs/>
                <w:szCs w:val="24"/>
              </w:rPr>
            </w:pPr>
          </w:p>
          <w:p w14:paraId="248CEAC8" w14:textId="77777777" w:rsidR="001F2DF9" w:rsidRDefault="001F2DF9" w:rsidP="007B5816">
            <w:pPr>
              <w:tabs>
                <w:tab w:val="left" w:pos="1650"/>
              </w:tabs>
              <w:spacing w:line="360" w:lineRule="auto"/>
              <w:jc w:val="both"/>
              <w:rPr>
                <w:bCs/>
                <w:szCs w:val="24"/>
              </w:rPr>
            </w:pPr>
          </w:p>
          <w:p w14:paraId="4A0C679A" w14:textId="77777777" w:rsidR="001F2DF9" w:rsidRDefault="001F2DF9" w:rsidP="007B5816">
            <w:pPr>
              <w:tabs>
                <w:tab w:val="left" w:pos="1650"/>
              </w:tabs>
              <w:spacing w:line="360" w:lineRule="auto"/>
              <w:jc w:val="both"/>
              <w:rPr>
                <w:bCs/>
                <w:szCs w:val="24"/>
              </w:rPr>
            </w:pPr>
          </w:p>
          <w:p w14:paraId="58EF5EED" w14:textId="77777777" w:rsidR="001F2DF9" w:rsidRDefault="001F2DF9" w:rsidP="007B5816">
            <w:pPr>
              <w:tabs>
                <w:tab w:val="left" w:pos="1650"/>
              </w:tabs>
              <w:spacing w:line="360" w:lineRule="auto"/>
              <w:jc w:val="both"/>
              <w:rPr>
                <w:bCs/>
                <w:szCs w:val="24"/>
              </w:rPr>
            </w:pPr>
          </w:p>
          <w:p w14:paraId="46540A66" w14:textId="77777777" w:rsidR="001F2DF9" w:rsidRDefault="001F2DF9" w:rsidP="007B5816">
            <w:pPr>
              <w:tabs>
                <w:tab w:val="left" w:pos="1650"/>
              </w:tabs>
              <w:spacing w:line="360" w:lineRule="auto"/>
              <w:jc w:val="both"/>
              <w:rPr>
                <w:bCs/>
                <w:szCs w:val="24"/>
              </w:rPr>
            </w:pPr>
            <w:r w:rsidRPr="00272228">
              <w:rPr>
                <w:bCs/>
                <w:szCs w:val="24"/>
              </w:rPr>
              <w:t>2. Klasių tėvų komitetų pasitelkimas stiprinant gimnazijos veiklą</w:t>
            </w:r>
            <w:r>
              <w:rPr>
                <w:bCs/>
                <w:szCs w:val="24"/>
              </w:rPr>
              <w:t>, organizuojant ir dalyvaujant š</w:t>
            </w:r>
            <w:r w:rsidRPr="00272228">
              <w:rPr>
                <w:bCs/>
                <w:szCs w:val="24"/>
              </w:rPr>
              <w:t>ven</w:t>
            </w:r>
            <w:r>
              <w:rPr>
                <w:bCs/>
                <w:szCs w:val="24"/>
              </w:rPr>
              <w:t>tėse</w:t>
            </w:r>
            <w:r w:rsidRPr="00272228">
              <w:rPr>
                <w:bCs/>
                <w:szCs w:val="24"/>
              </w:rPr>
              <w:t xml:space="preserve"> ir rengini</w:t>
            </w:r>
            <w:r>
              <w:rPr>
                <w:bCs/>
                <w:szCs w:val="24"/>
              </w:rPr>
              <w:t>uose,</w:t>
            </w:r>
            <w:r w:rsidRPr="00272228">
              <w:rPr>
                <w:bCs/>
                <w:szCs w:val="24"/>
              </w:rPr>
              <w:t xml:space="preserve"> pilietinėse akcijose. </w:t>
            </w:r>
          </w:p>
          <w:p w14:paraId="7D9C85EC" w14:textId="77777777" w:rsidR="001F2DF9" w:rsidRDefault="001F2DF9" w:rsidP="007B5816">
            <w:pPr>
              <w:tabs>
                <w:tab w:val="left" w:pos="1650"/>
              </w:tabs>
              <w:spacing w:line="360" w:lineRule="auto"/>
              <w:jc w:val="both"/>
              <w:rPr>
                <w:bCs/>
                <w:szCs w:val="24"/>
              </w:rPr>
            </w:pPr>
          </w:p>
          <w:p w14:paraId="78CA9B4D" w14:textId="77777777" w:rsidR="001F2DF9" w:rsidRDefault="001F2DF9" w:rsidP="007B5816">
            <w:pPr>
              <w:tabs>
                <w:tab w:val="left" w:pos="1650"/>
              </w:tabs>
              <w:spacing w:line="360" w:lineRule="auto"/>
              <w:jc w:val="both"/>
              <w:rPr>
                <w:bCs/>
                <w:szCs w:val="24"/>
              </w:rPr>
            </w:pPr>
          </w:p>
          <w:p w14:paraId="0FB4E0D2" w14:textId="77777777" w:rsidR="001F2DF9" w:rsidRDefault="001F2DF9" w:rsidP="007B5816">
            <w:pPr>
              <w:tabs>
                <w:tab w:val="left" w:pos="1650"/>
              </w:tabs>
              <w:spacing w:line="360" w:lineRule="auto"/>
              <w:jc w:val="both"/>
              <w:rPr>
                <w:bCs/>
                <w:szCs w:val="24"/>
              </w:rPr>
            </w:pPr>
          </w:p>
          <w:p w14:paraId="211FCDBD" w14:textId="77777777" w:rsidR="001F2DF9" w:rsidRDefault="001F2DF9" w:rsidP="007B5816">
            <w:pPr>
              <w:tabs>
                <w:tab w:val="left" w:pos="1650"/>
              </w:tabs>
              <w:spacing w:line="360" w:lineRule="auto"/>
              <w:jc w:val="both"/>
              <w:rPr>
                <w:bCs/>
                <w:szCs w:val="24"/>
              </w:rPr>
            </w:pPr>
            <w:r>
              <w:rPr>
                <w:bCs/>
                <w:szCs w:val="24"/>
              </w:rPr>
              <w:t xml:space="preserve">3. </w:t>
            </w:r>
            <w:r w:rsidRPr="001543DC">
              <w:rPr>
                <w:bCs/>
                <w:szCs w:val="24"/>
              </w:rPr>
              <w:t xml:space="preserve">Įpareigoti metodinę tarybą išanalizuoti ir siūlyti mokytojams ugdymo procese naudoti veiksmingiausius metodus ir </w:t>
            </w:r>
            <w:r>
              <w:rPr>
                <w:bCs/>
                <w:szCs w:val="24"/>
              </w:rPr>
              <w:t xml:space="preserve">IT </w:t>
            </w:r>
            <w:r w:rsidRPr="001543DC">
              <w:rPr>
                <w:bCs/>
                <w:szCs w:val="24"/>
              </w:rPr>
              <w:t xml:space="preserve">priemones. </w:t>
            </w:r>
          </w:p>
          <w:p w14:paraId="5C24879A" w14:textId="77777777" w:rsidR="001F2DF9" w:rsidRDefault="001F2DF9" w:rsidP="007B5816">
            <w:pPr>
              <w:tabs>
                <w:tab w:val="left" w:pos="1650"/>
              </w:tabs>
              <w:spacing w:line="360" w:lineRule="auto"/>
              <w:jc w:val="both"/>
              <w:rPr>
                <w:bCs/>
                <w:szCs w:val="24"/>
              </w:rPr>
            </w:pPr>
          </w:p>
          <w:p w14:paraId="5AC56C1E" w14:textId="77777777" w:rsidR="001F2DF9" w:rsidRDefault="001F2DF9" w:rsidP="007B5816">
            <w:pPr>
              <w:tabs>
                <w:tab w:val="left" w:pos="1650"/>
              </w:tabs>
              <w:spacing w:line="360" w:lineRule="auto"/>
              <w:jc w:val="both"/>
              <w:rPr>
                <w:bCs/>
                <w:szCs w:val="24"/>
              </w:rPr>
            </w:pPr>
          </w:p>
          <w:p w14:paraId="62D195B6" w14:textId="77777777" w:rsidR="001F2DF9" w:rsidRDefault="001F2DF9" w:rsidP="007B5816">
            <w:pPr>
              <w:tabs>
                <w:tab w:val="left" w:pos="1650"/>
              </w:tabs>
              <w:spacing w:line="360" w:lineRule="auto"/>
              <w:jc w:val="both"/>
              <w:rPr>
                <w:bCs/>
                <w:szCs w:val="24"/>
              </w:rPr>
            </w:pPr>
          </w:p>
          <w:p w14:paraId="1D6946A7" w14:textId="77777777" w:rsidR="001F2DF9" w:rsidRDefault="001F2DF9" w:rsidP="007B5816">
            <w:pPr>
              <w:tabs>
                <w:tab w:val="left" w:pos="1650"/>
              </w:tabs>
              <w:spacing w:line="360" w:lineRule="auto"/>
              <w:jc w:val="both"/>
              <w:rPr>
                <w:bCs/>
                <w:szCs w:val="24"/>
              </w:rPr>
            </w:pPr>
          </w:p>
          <w:p w14:paraId="6AC83ED8" w14:textId="77777777" w:rsidR="001F2DF9" w:rsidRDefault="001F2DF9" w:rsidP="007B5816">
            <w:pPr>
              <w:tabs>
                <w:tab w:val="left" w:pos="1650"/>
              </w:tabs>
              <w:spacing w:line="360" w:lineRule="auto"/>
              <w:jc w:val="both"/>
              <w:rPr>
                <w:bCs/>
                <w:szCs w:val="24"/>
              </w:rPr>
            </w:pPr>
          </w:p>
          <w:p w14:paraId="1F1FDDEE" w14:textId="77777777" w:rsidR="001F2DF9" w:rsidRDefault="001F2DF9" w:rsidP="007B5816">
            <w:pPr>
              <w:tabs>
                <w:tab w:val="left" w:pos="1650"/>
              </w:tabs>
              <w:spacing w:line="360" w:lineRule="auto"/>
              <w:jc w:val="both"/>
              <w:rPr>
                <w:bCs/>
                <w:szCs w:val="24"/>
              </w:rPr>
            </w:pPr>
          </w:p>
          <w:p w14:paraId="2491B7DF" w14:textId="77777777" w:rsidR="001F2DF9" w:rsidRDefault="001F2DF9" w:rsidP="007B5816">
            <w:pPr>
              <w:tabs>
                <w:tab w:val="left" w:pos="1650"/>
              </w:tabs>
              <w:spacing w:line="360" w:lineRule="auto"/>
              <w:jc w:val="both"/>
              <w:rPr>
                <w:bCs/>
                <w:szCs w:val="24"/>
              </w:rPr>
            </w:pPr>
          </w:p>
          <w:p w14:paraId="0032D20D" w14:textId="77777777" w:rsidR="001F2DF9" w:rsidRDefault="001F2DF9" w:rsidP="007B5816">
            <w:pPr>
              <w:tabs>
                <w:tab w:val="left" w:pos="1650"/>
              </w:tabs>
              <w:spacing w:line="360" w:lineRule="auto"/>
              <w:jc w:val="both"/>
              <w:rPr>
                <w:bCs/>
                <w:szCs w:val="24"/>
              </w:rPr>
            </w:pPr>
          </w:p>
          <w:p w14:paraId="7CD8F758" w14:textId="007304C7" w:rsidR="001F2DF9" w:rsidRPr="008C45F7" w:rsidRDefault="001F2DF9" w:rsidP="007B5816">
            <w:pPr>
              <w:spacing w:line="360" w:lineRule="auto"/>
              <w:jc w:val="both"/>
              <w:rPr>
                <w:b/>
                <w:szCs w:val="24"/>
              </w:rPr>
            </w:pPr>
            <w:r w:rsidRPr="001543DC">
              <w:rPr>
                <w:bCs/>
                <w:szCs w:val="24"/>
              </w:rPr>
              <w:t>4. Vaiko gerovės komisija</w:t>
            </w:r>
            <w:r>
              <w:rPr>
                <w:bCs/>
                <w:szCs w:val="24"/>
              </w:rPr>
              <w:t>i</w:t>
            </w:r>
            <w:r w:rsidRPr="001543DC">
              <w:rPr>
                <w:bCs/>
                <w:szCs w:val="24"/>
              </w:rPr>
              <w:t xml:space="preserve"> operatyviai ir glaudžiai bendradarbiau</w:t>
            </w:r>
            <w:r>
              <w:rPr>
                <w:bCs/>
                <w:szCs w:val="24"/>
              </w:rPr>
              <w:t>ti</w:t>
            </w:r>
            <w:r w:rsidRPr="001543DC">
              <w:rPr>
                <w:bCs/>
                <w:szCs w:val="24"/>
              </w:rPr>
              <w:t xml:space="preserve"> su gimnazijos bendruomene siekiant pagerinti ugdymo(si) kokybę, išspręsti elgesio ir lankomumo problemas.</w:t>
            </w:r>
          </w:p>
        </w:tc>
        <w:tc>
          <w:tcPr>
            <w:tcW w:w="2102" w:type="dxa"/>
            <w:gridSpan w:val="2"/>
            <w:shd w:val="clear" w:color="auto" w:fill="auto"/>
          </w:tcPr>
          <w:p w14:paraId="32811EE0" w14:textId="77777777" w:rsidR="001F2DF9" w:rsidRDefault="001F2DF9" w:rsidP="007B5816">
            <w:pPr>
              <w:spacing w:line="360" w:lineRule="auto"/>
              <w:jc w:val="both"/>
              <w:rPr>
                <w:szCs w:val="24"/>
              </w:rPr>
            </w:pPr>
          </w:p>
          <w:p w14:paraId="1E8A4920" w14:textId="77777777" w:rsidR="001F2DF9" w:rsidRDefault="001F2DF9" w:rsidP="007B5816">
            <w:pPr>
              <w:spacing w:line="360" w:lineRule="auto"/>
              <w:jc w:val="both"/>
              <w:rPr>
                <w:szCs w:val="24"/>
              </w:rPr>
            </w:pPr>
          </w:p>
          <w:p w14:paraId="3A240A9F" w14:textId="77777777" w:rsidR="001F2DF9" w:rsidRDefault="001F2DF9" w:rsidP="007B5816">
            <w:pPr>
              <w:spacing w:line="360" w:lineRule="auto"/>
              <w:jc w:val="both"/>
              <w:rPr>
                <w:szCs w:val="24"/>
              </w:rPr>
            </w:pPr>
          </w:p>
          <w:p w14:paraId="13B83FDE" w14:textId="77777777" w:rsidR="001F2DF9" w:rsidRDefault="001F2DF9" w:rsidP="007B5816">
            <w:pPr>
              <w:spacing w:line="360" w:lineRule="auto"/>
              <w:jc w:val="both"/>
              <w:rPr>
                <w:szCs w:val="24"/>
              </w:rPr>
            </w:pPr>
          </w:p>
          <w:p w14:paraId="7EBF37A4" w14:textId="77777777" w:rsidR="00B44244" w:rsidRDefault="00B44244" w:rsidP="007B5816">
            <w:pPr>
              <w:spacing w:line="360" w:lineRule="auto"/>
              <w:jc w:val="both"/>
              <w:rPr>
                <w:szCs w:val="24"/>
              </w:rPr>
            </w:pPr>
          </w:p>
          <w:p w14:paraId="4480E7A8" w14:textId="77777777" w:rsidR="001F2DF9" w:rsidRPr="00E923BE" w:rsidRDefault="001F2DF9" w:rsidP="007B5816">
            <w:pPr>
              <w:spacing w:line="360" w:lineRule="auto"/>
              <w:jc w:val="both"/>
              <w:rPr>
                <w:szCs w:val="24"/>
              </w:rPr>
            </w:pPr>
            <w:r w:rsidRPr="00E923BE">
              <w:rPr>
                <w:szCs w:val="24"/>
              </w:rPr>
              <w:t xml:space="preserve">1. Atnaujinta gimnazijos taryba per metus pateikia ir įgyvendina ne mažiau kaip 3 iniciatyvas, susijusias su ugdymo(si) kokybės gerinimu. </w:t>
            </w:r>
          </w:p>
          <w:p w14:paraId="70FF93E8" w14:textId="77777777" w:rsidR="001F2DF9" w:rsidRPr="00E923BE" w:rsidRDefault="001F2DF9" w:rsidP="007B5816">
            <w:pPr>
              <w:spacing w:line="360" w:lineRule="auto"/>
              <w:jc w:val="both"/>
              <w:rPr>
                <w:szCs w:val="24"/>
              </w:rPr>
            </w:pPr>
          </w:p>
          <w:p w14:paraId="68A01552" w14:textId="77777777" w:rsidR="001F2DF9" w:rsidRPr="00E923BE" w:rsidRDefault="001F2DF9" w:rsidP="007B5816">
            <w:pPr>
              <w:spacing w:line="360" w:lineRule="auto"/>
              <w:jc w:val="both"/>
              <w:rPr>
                <w:szCs w:val="24"/>
              </w:rPr>
            </w:pPr>
            <w:r w:rsidRPr="00E923BE">
              <w:rPr>
                <w:szCs w:val="24"/>
              </w:rPr>
              <w:t>2. 40 % tėvų dalyvauja  gimnazijos veikloje:  netradicinio ugdymo diena „Mokomės kartu su tėveliais“, tėvelių vedamos pamokos</w:t>
            </w:r>
          </w:p>
          <w:p w14:paraId="605EDDCD" w14:textId="77777777" w:rsidR="001F2DF9" w:rsidRPr="00E923BE" w:rsidRDefault="001F2DF9" w:rsidP="007B5816">
            <w:pPr>
              <w:spacing w:line="360" w:lineRule="auto"/>
              <w:jc w:val="both"/>
              <w:rPr>
                <w:szCs w:val="24"/>
              </w:rPr>
            </w:pPr>
          </w:p>
          <w:p w14:paraId="7EDDC28C" w14:textId="1857F06D" w:rsidR="001F2DF9" w:rsidRDefault="001F2DF9" w:rsidP="007B5816">
            <w:pPr>
              <w:spacing w:line="360" w:lineRule="auto"/>
              <w:jc w:val="both"/>
              <w:rPr>
                <w:szCs w:val="24"/>
              </w:rPr>
            </w:pPr>
            <w:r w:rsidRPr="00E923BE">
              <w:rPr>
                <w:szCs w:val="24"/>
              </w:rPr>
              <w:t xml:space="preserve">3. Metodinė taryba ir metodinės grupės išanalizuoja NMPP, PUPP ir BE rezultatus, padaro išvadas ir pateikia 3 – 5 pasiūlymus mokytojams, kaip pagerinti pamokos kokybę ir pasiekti, aukštesnių mokymosi vidurkių bei patikrinimų rezultatų.   </w:t>
            </w:r>
          </w:p>
          <w:p w14:paraId="7CD8F75A" w14:textId="1000D608" w:rsidR="001F2DF9" w:rsidRPr="008C45F7" w:rsidRDefault="001F2DF9" w:rsidP="007B5816">
            <w:pPr>
              <w:spacing w:line="360" w:lineRule="auto"/>
              <w:jc w:val="both"/>
              <w:rPr>
                <w:szCs w:val="24"/>
              </w:rPr>
            </w:pPr>
            <w:r w:rsidRPr="00E923BE">
              <w:rPr>
                <w:szCs w:val="24"/>
              </w:rPr>
              <w:t xml:space="preserve">4. Visi </w:t>
            </w:r>
            <w:r w:rsidR="00155280">
              <w:rPr>
                <w:szCs w:val="24"/>
              </w:rPr>
              <w:t>VGK</w:t>
            </w:r>
            <w:r w:rsidRPr="00E923BE">
              <w:rPr>
                <w:szCs w:val="24"/>
              </w:rPr>
              <w:t xml:space="preserve"> nariai padeda klasių auklėtojams ir mokytojams sudaryti pagalbos mokiniui planus ir spręsti mokinių </w:t>
            </w:r>
            <w:r w:rsidR="00155280">
              <w:rPr>
                <w:szCs w:val="24"/>
              </w:rPr>
              <w:t xml:space="preserve">elgesio </w:t>
            </w:r>
            <w:r w:rsidRPr="00E923BE">
              <w:rPr>
                <w:szCs w:val="24"/>
              </w:rPr>
              <w:t>problemas bei pagerinti ugdymo(si) kokybę.</w:t>
            </w:r>
          </w:p>
        </w:tc>
        <w:tc>
          <w:tcPr>
            <w:tcW w:w="1804" w:type="dxa"/>
            <w:shd w:val="clear" w:color="auto" w:fill="auto"/>
          </w:tcPr>
          <w:p w14:paraId="5472E1BF" w14:textId="77777777" w:rsidR="001F2DF9" w:rsidRDefault="001F2DF9" w:rsidP="007B5816">
            <w:pPr>
              <w:spacing w:line="360" w:lineRule="auto"/>
              <w:jc w:val="both"/>
              <w:rPr>
                <w:szCs w:val="24"/>
              </w:rPr>
            </w:pPr>
          </w:p>
          <w:p w14:paraId="564B4F07" w14:textId="77777777" w:rsidR="001F2DF9" w:rsidRDefault="001F2DF9" w:rsidP="007B5816">
            <w:pPr>
              <w:spacing w:line="360" w:lineRule="auto"/>
              <w:jc w:val="both"/>
              <w:rPr>
                <w:szCs w:val="24"/>
              </w:rPr>
            </w:pPr>
          </w:p>
          <w:p w14:paraId="222395F0" w14:textId="77777777" w:rsidR="001F2DF9" w:rsidRDefault="001F2DF9" w:rsidP="007B5816">
            <w:pPr>
              <w:spacing w:line="360" w:lineRule="auto"/>
              <w:jc w:val="both"/>
              <w:rPr>
                <w:szCs w:val="24"/>
              </w:rPr>
            </w:pPr>
          </w:p>
          <w:p w14:paraId="4A3BDC39" w14:textId="77777777" w:rsidR="001F2DF9" w:rsidRDefault="001F2DF9" w:rsidP="007B5816">
            <w:pPr>
              <w:spacing w:line="360" w:lineRule="auto"/>
              <w:jc w:val="both"/>
              <w:rPr>
                <w:szCs w:val="24"/>
              </w:rPr>
            </w:pPr>
          </w:p>
          <w:p w14:paraId="08C6948E" w14:textId="77777777" w:rsidR="00B44244" w:rsidRDefault="00B44244" w:rsidP="007B5816">
            <w:pPr>
              <w:spacing w:line="360" w:lineRule="auto"/>
              <w:jc w:val="both"/>
            </w:pPr>
          </w:p>
          <w:p w14:paraId="6A83E616" w14:textId="611EDBFE" w:rsidR="001F2DF9" w:rsidRDefault="001F2DF9" w:rsidP="007B5816">
            <w:pPr>
              <w:spacing w:line="360" w:lineRule="auto"/>
              <w:jc w:val="both"/>
              <w:rPr>
                <w:szCs w:val="24"/>
              </w:rPr>
            </w:pPr>
            <w:r>
              <w:t xml:space="preserve">1. Nauja gimnazijos taryba per metus pateikė </w:t>
            </w:r>
            <w:r w:rsidRPr="00E327AB">
              <w:t>3</w:t>
            </w:r>
            <w:r>
              <w:t>, o įgyvendino 2</w:t>
            </w:r>
            <w:r w:rsidRPr="00E327AB">
              <w:t xml:space="preserve"> iniciatyvas,</w:t>
            </w:r>
            <w:r>
              <w:t xml:space="preserve"> susijusias su ugdymo(si) kokybės gerinimu.</w:t>
            </w:r>
            <w:r w:rsidRPr="006D146D">
              <w:t xml:space="preserve"> </w:t>
            </w:r>
          </w:p>
          <w:p w14:paraId="77898376" w14:textId="72A092DC" w:rsidR="001F2DF9" w:rsidRDefault="001F2DF9" w:rsidP="007B5816">
            <w:pPr>
              <w:spacing w:line="360" w:lineRule="auto"/>
              <w:jc w:val="both"/>
            </w:pPr>
            <w:r>
              <w:rPr>
                <w:szCs w:val="24"/>
              </w:rPr>
              <w:t>2. T</w:t>
            </w:r>
            <w:r w:rsidRPr="00C71C73">
              <w:t xml:space="preserve">ėvų </w:t>
            </w:r>
            <w:r>
              <w:t xml:space="preserve">dalyvavimas </w:t>
            </w:r>
            <w:r w:rsidRPr="00C71C73">
              <w:t>apklausos</w:t>
            </w:r>
            <w:r>
              <w:t>e, renginiuose, susirinkimuose</w:t>
            </w:r>
            <w:r w:rsidRPr="00C71C73">
              <w:t xml:space="preserve"> rodo, kad į gimnazijos veiklą įsitraukia vidutiniškai apie </w:t>
            </w:r>
            <w:r>
              <w:t>6</w:t>
            </w:r>
            <w:r w:rsidRPr="00C71C73">
              <w:t>0 % visų mokinių tėvų.</w:t>
            </w:r>
          </w:p>
          <w:p w14:paraId="60709677" w14:textId="20EE762A" w:rsidR="00B86B5C" w:rsidRDefault="001F2DF9" w:rsidP="007B5816">
            <w:pPr>
              <w:spacing w:line="360" w:lineRule="auto"/>
              <w:jc w:val="both"/>
              <w:rPr>
                <w:szCs w:val="24"/>
              </w:rPr>
            </w:pPr>
            <w:r>
              <w:rPr>
                <w:szCs w:val="24"/>
              </w:rPr>
              <w:t>3. Metodinė taryba ir metodinės grupės išanaliz</w:t>
            </w:r>
            <w:r w:rsidR="00B44244">
              <w:rPr>
                <w:szCs w:val="24"/>
              </w:rPr>
              <w:t xml:space="preserve">avo </w:t>
            </w:r>
            <w:r>
              <w:rPr>
                <w:szCs w:val="24"/>
              </w:rPr>
              <w:t>NMPP, PUPP ir BE rezultatus,</w:t>
            </w:r>
            <w:r w:rsidR="00B86B5C">
              <w:rPr>
                <w:szCs w:val="24"/>
              </w:rPr>
              <w:t xml:space="preserve"> pasidalino įžvalgomis su kolegomis.</w:t>
            </w:r>
          </w:p>
          <w:p w14:paraId="47E4F416" w14:textId="77777777" w:rsidR="00B86B5C" w:rsidRDefault="00B86B5C" w:rsidP="007B5816">
            <w:pPr>
              <w:spacing w:line="360" w:lineRule="auto"/>
              <w:jc w:val="both"/>
              <w:rPr>
                <w:szCs w:val="24"/>
              </w:rPr>
            </w:pPr>
          </w:p>
          <w:p w14:paraId="3574C33D" w14:textId="77777777" w:rsidR="00B86B5C" w:rsidRDefault="00B86B5C" w:rsidP="007B5816">
            <w:pPr>
              <w:spacing w:line="360" w:lineRule="auto"/>
              <w:jc w:val="both"/>
              <w:rPr>
                <w:szCs w:val="24"/>
              </w:rPr>
            </w:pPr>
          </w:p>
          <w:p w14:paraId="5B72CD6E" w14:textId="77777777" w:rsidR="00B86B5C" w:rsidRDefault="00B86B5C" w:rsidP="007B5816">
            <w:pPr>
              <w:spacing w:line="360" w:lineRule="auto"/>
              <w:jc w:val="both"/>
              <w:rPr>
                <w:szCs w:val="24"/>
              </w:rPr>
            </w:pPr>
          </w:p>
          <w:p w14:paraId="5E3FDFBB" w14:textId="77777777" w:rsidR="00B86B5C" w:rsidRDefault="00B86B5C" w:rsidP="007B5816">
            <w:pPr>
              <w:spacing w:line="360" w:lineRule="auto"/>
              <w:jc w:val="both"/>
              <w:rPr>
                <w:szCs w:val="24"/>
              </w:rPr>
            </w:pPr>
          </w:p>
          <w:p w14:paraId="537702EA" w14:textId="77777777" w:rsidR="00B86B5C" w:rsidRDefault="00B86B5C" w:rsidP="007B5816">
            <w:pPr>
              <w:spacing w:line="360" w:lineRule="auto"/>
              <w:jc w:val="both"/>
              <w:rPr>
                <w:szCs w:val="24"/>
              </w:rPr>
            </w:pPr>
          </w:p>
          <w:p w14:paraId="3CCB3BC0" w14:textId="51DE83BC" w:rsidR="001F2DF9" w:rsidRDefault="001F2DF9" w:rsidP="007B5816">
            <w:pPr>
              <w:spacing w:line="360" w:lineRule="auto"/>
              <w:jc w:val="both"/>
              <w:rPr>
                <w:szCs w:val="24"/>
              </w:rPr>
            </w:pPr>
            <w:r>
              <w:rPr>
                <w:szCs w:val="24"/>
              </w:rPr>
              <w:t xml:space="preserve"> </w:t>
            </w:r>
          </w:p>
          <w:p w14:paraId="7CD8F75D" w14:textId="789DA8C5" w:rsidR="001F2DF9" w:rsidRPr="008C45F7" w:rsidRDefault="001F2DF9" w:rsidP="007B5816">
            <w:pPr>
              <w:spacing w:line="360" w:lineRule="auto"/>
              <w:jc w:val="both"/>
              <w:rPr>
                <w:szCs w:val="24"/>
              </w:rPr>
            </w:pPr>
            <w:r w:rsidRPr="00155280">
              <w:t>4.</w:t>
            </w:r>
            <w:r>
              <w:t xml:space="preserve"> Visi </w:t>
            </w:r>
            <w:r w:rsidR="00155280">
              <w:t>VGK</w:t>
            </w:r>
            <w:r>
              <w:t xml:space="preserve"> nariai</w:t>
            </w:r>
            <w:r w:rsidRPr="000A3495">
              <w:t xml:space="preserve"> </w:t>
            </w:r>
            <w:r>
              <w:t>pad</w:t>
            </w:r>
            <w:r w:rsidR="00155280">
              <w:t>ėjo</w:t>
            </w:r>
            <w:r>
              <w:t xml:space="preserve"> </w:t>
            </w:r>
            <w:r w:rsidR="00155280">
              <w:t>ne tik pedagogams, bet ir tėvams, kurie priėmė pagalbą.</w:t>
            </w:r>
            <w:r>
              <w:t xml:space="preserve"> </w:t>
            </w:r>
            <w:r w:rsidR="00155280">
              <w:t xml:space="preserve"> 16 mokinių sudaryti </w:t>
            </w:r>
            <w:r>
              <w:t>pagalbos plan</w:t>
            </w:r>
            <w:r w:rsidR="00155280">
              <w:t>ai.</w:t>
            </w:r>
            <w:r>
              <w:t xml:space="preserve"> </w:t>
            </w:r>
          </w:p>
        </w:tc>
        <w:tc>
          <w:tcPr>
            <w:tcW w:w="2001" w:type="dxa"/>
            <w:gridSpan w:val="3"/>
            <w:shd w:val="clear" w:color="auto" w:fill="auto"/>
          </w:tcPr>
          <w:p w14:paraId="77EA7EBB" w14:textId="77777777" w:rsidR="001F2DF9" w:rsidRDefault="001F2DF9" w:rsidP="007B5816">
            <w:pPr>
              <w:spacing w:line="360" w:lineRule="auto"/>
              <w:jc w:val="both"/>
            </w:pPr>
          </w:p>
          <w:p w14:paraId="7A0CB581" w14:textId="77777777" w:rsidR="001F2DF9" w:rsidRDefault="001F2DF9" w:rsidP="007B5816">
            <w:pPr>
              <w:spacing w:line="360" w:lineRule="auto"/>
              <w:jc w:val="both"/>
            </w:pPr>
          </w:p>
          <w:p w14:paraId="549C1384" w14:textId="77777777" w:rsidR="001F2DF9" w:rsidRDefault="001F2DF9" w:rsidP="007B5816">
            <w:pPr>
              <w:spacing w:line="360" w:lineRule="auto"/>
              <w:jc w:val="both"/>
            </w:pPr>
          </w:p>
          <w:p w14:paraId="08381D2D" w14:textId="77777777" w:rsidR="001F2DF9" w:rsidRDefault="001F2DF9" w:rsidP="007B5816">
            <w:pPr>
              <w:spacing w:line="360" w:lineRule="auto"/>
              <w:jc w:val="both"/>
              <w:rPr>
                <w:szCs w:val="24"/>
              </w:rPr>
            </w:pPr>
          </w:p>
          <w:p w14:paraId="453DB65F" w14:textId="77777777" w:rsidR="00B44244" w:rsidRDefault="00B44244" w:rsidP="007B5816">
            <w:pPr>
              <w:spacing w:line="360" w:lineRule="auto"/>
              <w:jc w:val="both"/>
              <w:rPr>
                <w:szCs w:val="24"/>
              </w:rPr>
            </w:pPr>
          </w:p>
          <w:p w14:paraId="7CD8F75E" w14:textId="68EA8689" w:rsidR="001F2DF9" w:rsidRPr="008C45F7" w:rsidRDefault="001F2DF9" w:rsidP="007B5816">
            <w:pPr>
              <w:spacing w:line="360" w:lineRule="auto"/>
              <w:jc w:val="both"/>
              <w:rPr>
                <w:rFonts w:eastAsia="MS Mincho"/>
                <w:i/>
                <w:szCs w:val="24"/>
              </w:rPr>
            </w:pPr>
            <w:r w:rsidRPr="00272228">
              <w:rPr>
                <w:szCs w:val="24"/>
              </w:rPr>
              <w:t>Gimnazijos taryba, seniūnų taryba, mokinių tėvų komitetai.</w:t>
            </w:r>
          </w:p>
        </w:tc>
        <w:tc>
          <w:tcPr>
            <w:tcW w:w="1401" w:type="dxa"/>
            <w:gridSpan w:val="2"/>
          </w:tcPr>
          <w:p w14:paraId="288FBFB8" w14:textId="77777777" w:rsidR="001F2DF9" w:rsidRPr="00272228" w:rsidRDefault="001F2DF9" w:rsidP="007B5816">
            <w:pPr>
              <w:spacing w:line="360" w:lineRule="auto"/>
              <w:jc w:val="both"/>
              <w:rPr>
                <w:rFonts w:eastAsia="MS Mincho"/>
                <w:szCs w:val="24"/>
              </w:rPr>
            </w:pPr>
          </w:p>
          <w:p w14:paraId="2DBAC113" w14:textId="77777777" w:rsidR="001F2DF9" w:rsidRPr="00272228" w:rsidRDefault="001F2DF9" w:rsidP="007B5816">
            <w:pPr>
              <w:spacing w:line="360" w:lineRule="auto"/>
              <w:jc w:val="both"/>
              <w:rPr>
                <w:rFonts w:eastAsia="MS Mincho"/>
                <w:szCs w:val="24"/>
              </w:rPr>
            </w:pPr>
          </w:p>
          <w:p w14:paraId="708DB776" w14:textId="77777777" w:rsidR="001F2DF9" w:rsidRPr="00272228" w:rsidRDefault="001F2DF9" w:rsidP="007B5816">
            <w:pPr>
              <w:spacing w:line="360" w:lineRule="auto"/>
              <w:jc w:val="both"/>
              <w:rPr>
                <w:rFonts w:eastAsia="MS Mincho"/>
                <w:szCs w:val="24"/>
              </w:rPr>
            </w:pPr>
          </w:p>
          <w:p w14:paraId="07EB62BA" w14:textId="77777777" w:rsidR="001F2DF9" w:rsidRDefault="001F2DF9" w:rsidP="007B5816">
            <w:pPr>
              <w:spacing w:line="360" w:lineRule="auto"/>
              <w:jc w:val="both"/>
              <w:rPr>
                <w:rFonts w:eastAsia="MS Mincho"/>
                <w:szCs w:val="24"/>
              </w:rPr>
            </w:pPr>
          </w:p>
          <w:p w14:paraId="6B8A297C" w14:textId="77777777" w:rsidR="00B44244" w:rsidRDefault="00B44244" w:rsidP="007B5816">
            <w:pPr>
              <w:spacing w:line="360" w:lineRule="auto"/>
              <w:jc w:val="both"/>
              <w:rPr>
                <w:rFonts w:eastAsia="MS Mincho"/>
                <w:szCs w:val="24"/>
              </w:rPr>
            </w:pPr>
          </w:p>
          <w:p w14:paraId="07C4279A" w14:textId="77777777" w:rsidR="001F2DF9" w:rsidRPr="00272228" w:rsidRDefault="001F2DF9" w:rsidP="007B5816">
            <w:pPr>
              <w:spacing w:line="360" w:lineRule="auto"/>
              <w:jc w:val="both"/>
              <w:rPr>
                <w:rFonts w:eastAsia="MS Mincho"/>
                <w:szCs w:val="24"/>
              </w:rPr>
            </w:pPr>
            <w:r w:rsidRPr="00272228">
              <w:rPr>
                <w:rFonts w:eastAsia="MS Mincho"/>
                <w:szCs w:val="24"/>
              </w:rPr>
              <w:t xml:space="preserve">Vasario mėn. </w:t>
            </w:r>
          </w:p>
          <w:p w14:paraId="0B2FEA7B" w14:textId="77777777" w:rsidR="001F2DF9" w:rsidRDefault="001F2DF9" w:rsidP="007B5816">
            <w:pPr>
              <w:spacing w:line="360" w:lineRule="auto"/>
              <w:jc w:val="both"/>
              <w:rPr>
                <w:rFonts w:eastAsia="MS Mincho"/>
                <w:szCs w:val="24"/>
              </w:rPr>
            </w:pPr>
          </w:p>
          <w:p w14:paraId="4843389D" w14:textId="77777777" w:rsidR="001F2DF9" w:rsidRDefault="001F2DF9" w:rsidP="007B5816">
            <w:pPr>
              <w:spacing w:line="360" w:lineRule="auto"/>
              <w:jc w:val="both"/>
              <w:rPr>
                <w:rFonts w:eastAsia="MS Mincho"/>
                <w:szCs w:val="24"/>
              </w:rPr>
            </w:pPr>
          </w:p>
          <w:p w14:paraId="55DFC742" w14:textId="77777777" w:rsidR="001F2DF9" w:rsidRDefault="001F2DF9" w:rsidP="007B5816">
            <w:pPr>
              <w:spacing w:line="360" w:lineRule="auto"/>
              <w:jc w:val="both"/>
              <w:rPr>
                <w:rFonts w:eastAsia="MS Mincho"/>
                <w:szCs w:val="24"/>
              </w:rPr>
            </w:pPr>
          </w:p>
          <w:p w14:paraId="3AF9F458" w14:textId="77777777" w:rsidR="00155280" w:rsidRDefault="00155280" w:rsidP="007B5816">
            <w:pPr>
              <w:spacing w:line="360" w:lineRule="auto"/>
              <w:jc w:val="both"/>
              <w:rPr>
                <w:rFonts w:eastAsia="MS Mincho"/>
                <w:szCs w:val="24"/>
              </w:rPr>
            </w:pPr>
          </w:p>
          <w:p w14:paraId="221F9888" w14:textId="77777777" w:rsidR="00155280" w:rsidRDefault="00155280" w:rsidP="007B5816">
            <w:pPr>
              <w:spacing w:line="360" w:lineRule="auto"/>
              <w:jc w:val="both"/>
              <w:rPr>
                <w:rFonts w:eastAsia="MS Mincho"/>
                <w:szCs w:val="24"/>
              </w:rPr>
            </w:pPr>
          </w:p>
          <w:p w14:paraId="312B549A" w14:textId="77777777" w:rsidR="00155280" w:rsidRDefault="00155280" w:rsidP="007B5816">
            <w:pPr>
              <w:spacing w:line="360" w:lineRule="auto"/>
              <w:jc w:val="both"/>
              <w:rPr>
                <w:rFonts w:eastAsia="MS Mincho"/>
                <w:szCs w:val="24"/>
              </w:rPr>
            </w:pPr>
          </w:p>
          <w:p w14:paraId="66595E73" w14:textId="77777777" w:rsidR="00155280" w:rsidRDefault="00155280" w:rsidP="007B5816">
            <w:pPr>
              <w:spacing w:line="360" w:lineRule="auto"/>
              <w:jc w:val="both"/>
              <w:rPr>
                <w:rFonts w:eastAsia="MS Mincho"/>
                <w:szCs w:val="24"/>
              </w:rPr>
            </w:pPr>
          </w:p>
          <w:p w14:paraId="0D895F10" w14:textId="77777777" w:rsidR="00155280" w:rsidRDefault="00155280" w:rsidP="007B5816">
            <w:pPr>
              <w:spacing w:line="360" w:lineRule="auto"/>
              <w:jc w:val="both"/>
              <w:rPr>
                <w:rFonts w:eastAsia="MS Mincho"/>
                <w:szCs w:val="24"/>
              </w:rPr>
            </w:pPr>
          </w:p>
          <w:p w14:paraId="04EC2238" w14:textId="77777777" w:rsidR="001F2DF9" w:rsidRDefault="001F2DF9" w:rsidP="007B5816">
            <w:pPr>
              <w:spacing w:line="360" w:lineRule="auto"/>
              <w:jc w:val="both"/>
              <w:rPr>
                <w:rFonts w:eastAsia="MS Mincho"/>
                <w:szCs w:val="24"/>
              </w:rPr>
            </w:pPr>
            <w:r w:rsidRPr="00272228">
              <w:rPr>
                <w:rFonts w:eastAsia="MS Mincho"/>
                <w:szCs w:val="24"/>
              </w:rPr>
              <w:t>Visus metus</w:t>
            </w:r>
          </w:p>
          <w:p w14:paraId="71E97FC1" w14:textId="77777777" w:rsidR="001F2DF9" w:rsidRPr="007C2AD1" w:rsidRDefault="001F2DF9" w:rsidP="007B5816">
            <w:pPr>
              <w:spacing w:line="360" w:lineRule="auto"/>
              <w:jc w:val="both"/>
              <w:rPr>
                <w:rFonts w:eastAsia="MS Mincho"/>
                <w:szCs w:val="24"/>
              </w:rPr>
            </w:pPr>
          </w:p>
          <w:p w14:paraId="25D6FEE9" w14:textId="77777777" w:rsidR="001F2DF9" w:rsidRPr="007C2AD1" w:rsidRDefault="001F2DF9" w:rsidP="007B5816">
            <w:pPr>
              <w:spacing w:line="360" w:lineRule="auto"/>
              <w:jc w:val="both"/>
              <w:rPr>
                <w:rFonts w:eastAsia="MS Mincho"/>
                <w:szCs w:val="24"/>
              </w:rPr>
            </w:pPr>
          </w:p>
          <w:p w14:paraId="43FDE46C" w14:textId="77777777" w:rsidR="001F2DF9" w:rsidRPr="007C2AD1" w:rsidRDefault="001F2DF9" w:rsidP="007B5816">
            <w:pPr>
              <w:spacing w:line="360" w:lineRule="auto"/>
              <w:jc w:val="both"/>
              <w:rPr>
                <w:rFonts w:eastAsia="MS Mincho"/>
                <w:szCs w:val="24"/>
              </w:rPr>
            </w:pPr>
          </w:p>
          <w:p w14:paraId="7E30CA6A" w14:textId="77777777" w:rsidR="001F2DF9" w:rsidRPr="007C2AD1" w:rsidRDefault="001F2DF9" w:rsidP="007B5816">
            <w:pPr>
              <w:spacing w:line="360" w:lineRule="auto"/>
              <w:jc w:val="both"/>
              <w:rPr>
                <w:rFonts w:eastAsia="MS Mincho"/>
                <w:szCs w:val="24"/>
              </w:rPr>
            </w:pPr>
          </w:p>
          <w:p w14:paraId="30D233C7" w14:textId="77777777" w:rsidR="001F2DF9" w:rsidRDefault="001F2DF9" w:rsidP="007B5816">
            <w:pPr>
              <w:spacing w:line="360" w:lineRule="auto"/>
              <w:jc w:val="both"/>
              <w:rPr>
                <w:rFonts w:eastAsia="MS Mincho"/>
                <w:szCs w:val="24"/>
              </w:rPr>
            </w:pPr>
          </w:p>
          <w:p w14:paraId="0B192918" w14:textId="77777777" w:rsidR="001F2DF9" w:rsidRDefault="001F2DF9" w:rsidP="007B5816">
            <w:pPr>
              <w:spacing w:line="360" w:lineRule="auto"/>
              <w:jc w:val="both"/>
              <w:rPr>
                <w:rFonts w:eastAsia="MS Mincho"/>
                <w:szCs w:val="24"/>
              </w:rPr>
            </w:pPr>
          </w:p>
          <w:p w14:paraId="6A1090E6" w14:textId="77777777" w:rsidR="00155280" w:rsidRDefault="00155280" w:rsidP="007B5816">
            <w:pPr>
              <w:spacing w:line="360" w:lineRule="auto"/>
              <w:jc w:val="both"/>
              <w:rPr>
                <w:rFonts w:eastAsia="MS Mincho"/>
                <w:szCs w:val="24"/>
              </w:rPr>
            </w:pPr>
          </w:p>
          <w:p w14:paraId="1893A837" w14:textId="77777777" w:rsidR="00155280" w:rsidRDefault="00155280" w:rsidP="007B5816">
            <w:pPr>
              <w:spacing w:line="360" w:lineRule="auto"/>
              <w:jc w:val="both"/>
              <w:rPr>
                <w:rFonts w:eastAsia="MS Mincho"/>
                <w:szCs w:val="24"/>
              </w:rPr>
            </w:pPr>
          </w:p>
          <w:p w14:paraId="73A90597" w14:textId="77777777" w:rsidR="00155280" w:rsidRDefault="00155280" w:rsidP="007B5816">
            <w:pPr>
              <w:spacing w:line="360" w:lineRule="auto"/>
              <w:jc w:val="both"/>
              <w:rPr>
                <w:rFonts w:eastAsia="MS Mincho"/>
                <w:szCs w:val="24"/>
              </w:rPr>
            </w:pPr>
          </w:p>
          <w:p w14:paraId="36487A3A" w14:textId="77777777" w:rsidR="00155280" w:rsidRDefault="00155280" w:rsidP="007B5816">
            <w:pPr>
              <w:spacing w:line="360" w:lineRule="auto"/>
              <w:jc w:val="both"/>
              <w:rPr>
                <w:rFonts w:eastAsia="MS Mincho"/>
                <w:szCs w:val="24"/>
              </w:rPr>
            </w:pPr>
          </w:p>
          <w:p w14:paraId="7737DD1B" w14:textId="77777777" w:rsidR="00B86B5C" w:rsidRDefault="00B86B5C" w:rsidP="007B5816">
            <w:pPr>
              <w:spacing w:line="360" w:lineRule="auto"/>
              <w:jc w:val="both"/>
              <w:rPr>
                <w:rFonts w:eastAsia="MS Mincho"/>
                <w:szCs w:val="24"/>
              </w:rPr>
            </w:pPr>
          </w:p>
          <w:p w14:paraId="5F4A425A" w14:textId="77777777" w:rsidR="001F2DF9" w:rsidRDefault="001F2DF9" w:rsidP="007B5816">
            <w:pPr>
              <w:spacing w:line="360" w:lineRule="auto"/>
              <w:jc w:val="both"/>
              <w:rPr>
                <w:rFonts w:eastAsia="MS Mincho"/>
                <w:szCs w:val="24"/>
              </w:rPr>
            </w:pPr>
            <w:r>
              <w:rPr>
                <w:rFonts w:eastAsia="MS Mincho"/>
                <w:szCs w:val="24"/>
              </w:rPr>
              <w:t>Rugsėjo mėn., rengiant ilgalaikius planus</w:t>
            </w:r>
          </w:p>
          <w:p w14:paraId="3EE05F38" w14:textId="77777777" w:rsidR="001F2DF9" w:rsidRDefault="001F2DF9" w:rsidP="007B5816">
            <w:pPr>
              <w:spacing w:line="360" w:lineRule="auto"/>
              <w:jc w:val="both"/>
              <w:rPr>
                <w:rFonts w:eastAsia="MS Mincho"/>
                <w:szCs w:val="24"/>
              </w:rPr>
            </w:pPr>
          </w:p>
          <w:p w14:paraId="40B1D018" w14:textId="77777777" w:rsidR="001F2DF9" w:rsidRDefault="001F2DF9" w:rsidP="007B5816">
            <w:pPr>
              <w:spacing w:line="360" w:lineRule="auto"/>
              <w:jc w:val="both"/>
              <w:rPr>
                <w:rFonts w:eastAsia="MS Mincho"/>
                <w:szCs w:val="24"/>
              </w:rPr>
            </w:pPr>
          </w:p>
          <w:p w14:paraId="0F859DF2" w14:textId="77777777" w:rsidR="00155280" w:rsidRDefault="00155280" w:rsidP="007B5816">
            <w:pPr>
              <w:spacing w:line="360" w:lineRule="auto"/>
              <w:jc w:val="both"/>
              <w:rPr>
                <w:rFonts w:eastAsia="MS Mincho"/>
                <w:szCs w:val="24"/>
              </w:rPr>
            </w:pPr>
          </w:p>
          <w:p w14:paraId="14090E68" w14:textId="77777777" w:rsidR="00155280" w:rsidRDefault="00155280" w:rsidP="007B5816">
            <w:pPr>
              <w:spacing w:line="360" w:lineRule="auto"/>
              <w:jc w:val="both"/>
              <w:rPr>
                <w:rFonts w:eastAsia="MS Mincho"/>
                <w:szCs w:val="24"/>
              </w:rPr>
            </w:pPr>
          </w:p>
          <w:p w14:paraId="3A7A55D1" w14:textId="77777777" w:rsidR="00155280" w:rsidRDefault="00155280" w:rsidP="007B5816">
            <w:pPr>
              <w:spacing w:line="360" w:lineRule="auto"/>
              <w:jc w:val="both"/>
              <w:rPr>
                <w:rFonts w:eastAsia="MS Mincho"/>
                <w:szCs w:val="24"/>
              </w:rPr>
            </w:pPr>
          </w:p>
          <w:p w14:paraId="023B08F3" w14:textId="77777777" w:rsidR="00155280" w:rsidRDefault="00155280" w:rsidP="007B5816">
            <w:pPr>
              <w:spacing w:line="360" w:lineRule="auto"/>
              <w:jc w:val="both"/>
              <w:rPr>
                <w:rFonts w:eastAsia="MS Mincho"/>
                <w:szCs w:val="24"/>
              </w:rPr>
            </w:pPr>
          </w:p>
          <w:p w14:paraId="2DD2F379" w14:textId="77777777" w:rsidR="00155280" w:rsidRDefault="00155280" w:rsidP="007B5816">
            <w:pPr>
              <w:spacing w:line="360" w:lineRule="auto"/>
              <w:jc w:val="both"/>
              <w:rPr>
                <w:rFonts w:eastAsia="MS Mincho"/>
                <w:szCs w:val="24"/>
              </w:rPr>
            </w:pPr>
          </w:p>
          <w:p w14:paraId="10D32E59" w14:textId="77777777" w:rsidR="00155280" w:rsidRDefault="00155280" w:rsidP="007B5816">
            <w:pPr>
              <w:spacing w:line="360" w:lineRule="auto"/>
              <w:jc w:val="both"/>
              <w:rPr>
                <w:rFonts w:eastAsia="MS Mincho"/>
                <w:szCs w:val="24"/>
              </w:rPr>
            </w:pPr>
          </w:p>
          <w:p w14:paraId="10A5B818" w14:textId="77777777" w:rsidR="00155280" w:rsidRDefault="00155280" w:rsidP="007B5816">
            <w:pPr>
              <w:spacing w:line="360" w:lineRule="auto"/>
              <w:jc w:val="both"/>
              <w:rPr>
                <w:rFonts w:eastAsia="MS Mincho"/>
                <w:szCs w:val="24"/>
              </w:rPr>
            </w:pPr>
          </w:p>
          <w:p w14:paraId="40942731" w14:textId="77777777" w:rsidR="00155280" w:rsidRDefault="00155280" w:rsidP="007B5816">
            <w:pPr>
              <w:spacing w:line="360" w:lineRule="auto"/>
              <w:jc w:val="both"/>
              <w:rPr>
                <w:rFonts w:eastAsia="MS Mincho"/>
                <w:szCs w:val="24"/>
              </w:rPr>
            </w:pPr>
          </w:p>
          <w:p w14:paraId="7CD8F766" w14:textId="00890004" w:rsidR="001F2DF9" w:rsidRPr="008C45F7" w:rsidRDefault="001F2DF9" w:rsidP="007B5816">
            <w:pPr>
              <w:spacing w:line="360" w:lineRule="auto"/>
              <w:jc w:val="both"/>
              <w:rPr>
                <w:rFonts w:eastAsia="MS Mincho"/>
                <w:i/>
                <w:szCs w:val="24"/>
              </w:rPr>
            </w:pPr>
            <w:r>
              <w:rPr>
                <w:rFonts w:eastAsia="MS Mincho"/>
                <w:szCs w:val="24"/>
              </w:rPr>
              <w:t>Visus metus, pagal VGK planą ir pagal poreikį</w:t>
            </w:r>
          </w:p>
        </w:tc>
        <w:tc>
          <w:tcPr>
            <w:tcW w:w="1284" w:type="dxa"/>
            <w:gridSpan w:val="2"/>
          </w:tcPr>
          <w:p w14:paraId="5FE2ECB1" w14:textId="77777777" w:rsidR="001F2DF9" w:rsidRPr="00272228" w:rsidRDefault="001F2DF9" w:rsidP="007B5816">
            <w:pPr>
              <w:spacing w:line="360" w:lineRule="auto"/>
              <w:jc w:val="both"/>
              <w:rPr>
                <w:rFonts w:eastAsia="MS Mincho"/>
                <w:szCs w:val="24"/>
              </w:rPr>
            </w:pPr>
          </w:p>
          <w:p w14:paraId="1F9F1A1E" w14:textId="77777777" w:rsidR="001F2DF9" w:rsidRPr="00272228" w:rsidRDefault="001F2DF9" w:rsidP="007B5816">
            <w:pPr>
              <w:spacing w:line="360" w:lineRule="auto"/>
              <w:jc w:val="both"/>
              <w:rPr>
                <w:rFonts w:eastAsia="MS Mincho"/>
                <w:szCs w:val="24"/>
              </w:rPr>
            </w:pPr>
          </w:p>
          <w:p w14:paraId="35B9C63E" w14:textId="77777777" w:rsidR="001F2DF9" w:rsidRPr="00272228" w:rsidRDefault="001F2DF9" w:rsidP="007B5816">
            <w:pPr>
              <w:spacing w:line="360" w:lineRule="auto"/>
              <w:jc w:val="both"/>
              <w:rPr>
                <w:rFonts w:eastAsia="MS Mincho"/>
                <w:szCs w:val="24"/>
              </w:rPr>
            </w:pPr>
          </w:p>
          <w:p w14:paraId="656D45D8" w14:textId="77777777" w:rsidR="001F2DF9" w:rsidRDefault="001F2DF9" w:rsidP="007B5816">
            <w:pPr>
              <w:spacing w:line="360" w:lineRule="auto"/>
              <w:jc w:val="both"/>
              <w:rPr>
                <w:rFonts w:eastAsia="MS Mincho"/>
                <w:szCs w:val="24"/>
              </w:rPr>
            </w:pPr>
          </w:p>
          <w:p w14:paraId="2E66651F" w14:textId="77777777" w:rsidR="00B44244" w:rsidRDefault="00B44244" w:rsidP="007B5816">
            <w:pPr>
              <w:spacing w:line="360" w:lineRule="auto"/>
              <w:jc w:val="both"/>
              <w:rPr>
                <w:rFonts w:eastAsia="MS Mincho"/>
                <w:szCs w:val="24"/>
              </w:rPr>
            </w:pPr>
          </w:p>
          <w:p w14:paraId="32F70E18" w14:textId="77777777" w:rsidR="001F2DF9" w:rsidRPr="00272228" w:rsidRDefault="001F2DF9" w:rsidP="007B5816">
            <w:pPr>
              <w:spacing w:line="360" w:lineRule="auto"/>
              <w:jc w:val="both"/>
              <w:rPr>
                <w:rFonts w:eastAsia="MS Mincho"/>
                <w:szCs w:val="24"/>
              </w:rPr>
            </w:pPr>
            <w:r w:rsidRPr="00272228">
              <w:rPr>
                <w:rFonts w:eastAsia="MS Mincho"/>
                <w:szCs w:val="24"/>
              </w:rPr>
              <w:t xml:space="preserve">Vasario mėn. </w:t>
            </w:r>
          </w:p>
          <w:p w14:paraId="4AE472D4" w14:textId="77777777" w:rsidR="001F2DF9" w:rsidRDefault="001F2DF9" w:rsidP="007B5816">
            <w:pPr>
              <w:spacing w:line="360" w:lineRule="auto"/>
              <w:jc w:val="both"/>
              <w:rPr>
                <w:rFonts w:eastAsia="MS Mincho"/>
                <w:szCs w:val="24"/>
              </w:rPr>
            </w:pPr>
          </w:p>
          <w:p w14:paraId="39160D20" w14:textId="77777777" w:rsidR="001F2DF9" w:rsidRDefault="001F2DF9" w:rsidP="007B5816">
            <w:pPr>
              <w:spacing w:line="360" w:lineRule="auto"/>
              <w:jc w:val="both"/>
              <w:rPr>
                <w:rFonts w:eastAsia="MS Mincho"/>
                <w:szCs w:val="24"/>
              </w:rPr>
            </w:pPr>
          </w:p>
          <w:p w14:paraId="1E0263DC" w14:textId="77777777" w:rsidR="001F2DF9" w:rsidRDefault="001F2DF9" w:rsidP="007B5816">
            <w:pPr>
              <w:spacing w:line="360" w:lineRule="auto"/>
              <w:jc w:val="both"/>
              <w:rPr>
                <w:rFonts w:eastAsia="MS Mincho"/>
                <w:szCs w:val="24"/>
              </w:rPr>
            </w:pPr>
          </w:p>
          <w:p w14:paraId="1585CD07" w14:textId="77777777" w:rsidR="00155280" w:rsidRDefault="00155280" w:rsidP="007B5816">
            <w:pPr>
              <w:spacing w:line="360" w:lineRule="auto"/>
              <w:jc w:val="both"/>
              <w:rPr>
                <w:rFonts w:eastAsia="MS Mincho"/>
                <w:szCs w:val="24"/>
              </w:rPr>
            </w:pPr>
          </w:p>
          <w:p w14:paraId="491743BC" w14:textId="77777777" w:rsidR="00155280" w:rsidRDefault="00155280" w:rsidP="007B5816">
            <w:pPr>
              <w:spacing w:line="360" w:lineRule="auto"/>
              <w:jc w:val="both"/>
              <w:rPr>
                <w:rFonts w:eastAsia="MS Mincho"/>
                <w:szCs w:val="24"/>
              </w:rPr>
            </w:pPr>
          </w:p>
          <w:p w14:paraId="1C8E53FF" w14:textId="77777777" w:rsidR="00155280" w:rsidRDefault="00155280" w:rsidP="007B5816">
            <w:pPr>
              <w:spacing w:line="360" w:lineRule="auto"/>
              <w:jc w:val="both"/>
              <w:rPr>
                <w:rFonts w:eastAsia="MS Mincho"/>
                <w:szCs w:val="24"/>
              </w:rPr>
            </w:pPr>
          </w:p>
          <w:p w14:paraId="1B39292B" w14:textId="77777777" w:rsidR="00155280" w:rsidRDefault="00155280" w:rsidP="007B5816">
            <w:pPr>
              <w:spacing w:line="360" w:lineRule="auto"/>
              <w:jc w:val="both"/>
              <w:rPr>
                <w:rFonts w:eastAsia="MS Mincho"/>
                <w:szCs w:val="24"/>
              </w:rPr>
            </w:pPr>
          </w:p>
          <w:p w14:paraId="7AED0DB1" w14:textId="77777777" w:rsidR="00155280" w:rsidRDefault="00155280" w:rsidP="007B5816">
            <w:pPr>
              <w:spacing w:line="360" w:lineRule="auto"/>
              <w:jc w:val="both"/>
              <w:rPr>
                <w:rFonts w:eastAsia="MS Mincho"/>
                <w:szCs w:val="24"/>
              </w:rPr>
            </w:pPr>
          </w:p>
          <w:p w14:paraId="5CBDC397" w14:textId="77777777" w:rsidR="001F2DF9" w:rsidRDefault="001F2DF9" w:rsidP="007B5816">
            <w:pPr>
              <w:spacing w:line="360" w:lineRule="auto"/>
              <w:jc w:val="both"/>
              <w:rPr>
                <w:rFonts w:eastAsia="MS Mincho"/>
                <w:szCs w:val="24"/>
              </w:rPr>
            </w:pPr>
            <w:r w:rsidRPr="00272228">
              <w:rPr>
                <w:rFonts w:eastAsia="MS Mincho"/>
                <w:szCs w:val="24"/>
              </w:rPr>
              <w:t>Visus metus</w:t>
            </w:r>
          </w:p>
          <w:p w14:paraId="77055B6F" w14:textId="77777777" w:rsidR="001F2DF9" w:rsidRPr="007C2AD1" w:rsidRDefault="001F2DF9" w:rsidP="007B5816">
            <w:pPr>
              <w:spacing w:line="360" w:lineRule="auto"/>
              <w:jc w:val="both"/>
              <w:rPr>
                <w:rFonts w:eastAsia="MS Mincho"/>
                <w:szCs w:val="24"/>
              </w:rPr>
            </w:pPr>
          </w:p>
          <w:p w14:paraId="23919A87" w14:textId="77777777" w:rsidR="001F2DF9" w:rsidRPr="007C2AD1" w:rsidRDefault="001F2DF9" w:rsidP="007B5816">
            <w:pPr>
              <w:spacing w:line="360" w:lineRule="auto"/>
              <w:jc w:val="both"/>
              <w:rPr>
                <w:rFonts w:eastAsia="MS Mincho"/>
                <w:szCs w:val="24"/>
              </w:rPr>
            </w:pPr>
          </w:p>
          <w:p w14:paraId="23E1E16B" w14:textId="77777777" w:rsidR="001F2DF9" w:rsidRPr="007C2AD1" w:rsidRDefault="001F2DF9" w:rsidP="007B5816">
            <w:pPr>
              <w:spacing w:line="360" w:lineRule="auto"/>
              <w:jc w:val="both"/>
              <w:rPr>
                <w:rFonts w:eastAsia="MS Mincho"/>
                <w:szCs w:val="24"/>
              </w:rPr>
            </w:pPr>
          </w:p>
          <w:p w14:paraId="2B919E70" w14:textId="77777777" w:rsidR="001F2DF9" w:rsidRDefault="001F2DF9" w:rsidP="007B5816">
            <w:pPr>
              <w:spacing w:line="360" w:lineRule="auto"/>
              <w:jc w:val="both"/>
              <w:rPr>
                <w:rFonts w:eastAsia="MS Mincho"/>
                <w:szCs w:val="24"/>
              </w:rPr>
            </w:pPr>
          </w:p>
          <w:p w14:paraId="099BFFE6" w14:textId="77777777" w:rsidR="00155280" w:rsidRDefault="00155280" w:rsidP="007B5816">
            <w:pPr>
              <w:spacing w:line="360" w:lineRule="auto"/>
              <w:jc w:val="both"/>
              <w:rPr>
                <w:rFonts w:eastAsia="MS Mincho"/>
                <w:szCs w:val="24"/>
              </w:rPr>
            </w:pPr>
          </w:p>
          <w:p w14:paraId="40B4DDB1" w14:textId="77777777" w:rsidR="00155280" w:rsidRDefault="00155280" w:rsidP="007B5816">
            <w:pPr>
              <w:spacing w:line="360" w:lineRule="auto"/>
              <w:jc w:val="both"/>
              <w:rPr>
                <w:rFonts w:eastAsia="MS Mincho"/>
                <w:szCs w:val="24"/>
              </w:rPr>
            </w:pPr>
          </w:p>
          <w:p w14:paraId="75A99F8C" w14:textId="77777777" w:rsidR="00155280" w:rsidRDefault="00155280" w:rsidP="007B5816">
            <w:pPr>
              <w:spacing w:line="360" w:lineRule="auto"/>
              <w:jc w:val="both"/>
              <w:rPr>
                <w:rFonts w:eastAsia="MS Mincho"/>
                <w:szCs w:val="24"/>
              </w:rPr>
            </w:pPr>
          </w:p>
          <w:p w14:paraId="075AAC4F" w14:textId="77777777" w:rsidR="00155280" w:rsidRDefault="00155280" w:rsidP="007B5816">
            <w:pPr>
              <w:spacing w:line="360" w:lineRule="auto"/>
              <w:jc w:val="both"/>
              <w:rPr>
                <w:rFonts w:eastAsia="MS Mincho"/>
                <w:szCs w:val="24"/>
              </w:rPr>
            </w:pPr>
          </w:p>
          <w:p w14:paraId="3C90FC23" w14:textId="77777777" w:rsidR="00155280" w:rsidRDefault="00155280" w:rsidP="007B5816">
            <w:pPr>
              <w:spacing w:line="360" w:lineRule="auto"/>
              <w:jc w:val="both"/>
              <w:rPr>
                <w:rFonts w:eastAsia="MS Mincho"/>
                <w:szCs w:val="24"/>
              </w:rPr>
            </w:pPr>
          </w:p>
          <w:p w14:paraId="21258F5A" w14:textId="77777777" w:rsidR="00155280" w:rsidRDefault="00155280" w:rsidP="007B5816">
            <w:pPr>
              <w:spacing w:line="360" w:lineRule="auto"/>
              <w:jc w:val="both"/>
              <w:rPr>
                <w:rFonts w:eastAsia="MS Mincho"/>
                <w:szCs w:val="24"/>
              </w:rPr>
            </w:pPr>
          </w:p>
          <w:p w14:paraId="67BC36B5" w14:textId="77777777" w:rsidR="001F2DF9" w:rsidRDefault="001F2DF9" w:rsidP="007B5816">
            <w:pPr>
              <w:spacing w:line="360" w:lineRule="auto"/>
              <w:jc w:val="both"/>
              <w:rPr>
                <w:rFonts w:eastAsia="MS Mincho"/>
                <w:szCs w:val="24"/>
              </w:rPr>
            </w:pPr>
            <w:r>
              <w:rPr>
                <w:rFonts w:eastAsia="MS Mincho"/>
                <w:szCs w:val="24"/>
              </w:rPr>
              <w:t>Rugsėjo mėn., rengiant ilgalaikius planus</w:t>
            </w:r>
          </w:p>
          <w:p w14:paraId="3A8B9F16" w14:textId="77777777" w:rsidR="001F2DF9" w:rsidRDefault="001F2DF9" w:rsidP="007B5816">
            <w:pPr>
              <w:spacing w:line="360" w:lineRule="auto"/>
              <w:jc w:val="both"/>
              <w:rPr>
                <w:rFonts w:eastAsia="MS Mincho"/>
                <w:szCs w:val="24"/>
              </w:rPr>
            </w:pPr>
          </w:p>
          <w:p w14:paraId="1962E6F6" w14:textId="77777777" w:rsidR="001F2DF9" w:rsidRDefault="001F2DF9" w:rsidP="007B5816">
            <w:pPr>
              <w:spacing w:line="360" w:lineRule="auto"/>
              <w:jc w:val="both"/>
              <w:rPr>
                <w:rFonts w:eastAsia="MS Mincho"/>
                <w:szCs w:val="24"/>
              </w:rPr>
            </w:pPr>
          </w:p>
          <w:p w14:paraId="0D0CA38E" w14:textId="77777777" w:rsidR="00155280" w:rsidRDefault="00155280" w:rsidP="007B5816">
            <w:pPr>
              <w:spacing w:line="360" w:lineRule="auto"/>
              <w:jc w:val="both"/>
              <w:rPr>
                <w:rFonts w:eastAsia="MS Mincho"/>
                <w:szCs w:val="24"/>
              </w:rPr>
            </w:pPr>
          </w:p>
          <w:p w14:paraId="38EB374F" w14:textId="77777777" w:rsidR="00155280" w:rsidRDefault="00155280" w:rsidP="007B5816">
            <w:pPr>
              <w:spacing w:line="360" w:lineRule="auto"/>
              <w:jc w:val="both"/>
              <w:rPr>
                <w:rFonts w:eastAsia="MS Mincho"/>
                <w:szCs w:val="24"/>
              </w:rPr>
            </w:pPr>
          </w:p>
          <w:p w14:paraId="32B5986F" w14:textId="77777777" w:rsidR="00155280" w:rsidRDefault="00155280" w:rsidP="007B5816">
            <w:pPr>
              <w:spacing w:line="360" w:lineRule="auto"/>
              <w:jc w:val="both"/>
              <w:rPr>
                <w:rFonts w:eastAsia="MS Mincho"/>
                <w:szCs w:val="24"/>
              </w:rPr>
            </w:pPr>
          </w:p>
          <w:p w14:paraId="7BA59FC8" w14:textId="77777777" w:rsidR="00155280" w:rsidRDefault="00155280" w:rsidP="007B5816">
            <w:pPr>
              <w:spacing w:line="360" w:lineRule="auto"/>
              <w:jc w:val="both"/>
              <w:rPr>
                <w:rFonts w:eastAsia="MS Mincho"/>
                <w:szCs w:val="24"/>
              </w:rPr>
            </w:pPr>
          </w:p>
          <w:p w14:paraId="1BEFA41C" w14:textId="77777777" w:rsidR="00155280" w:rsidRDefault="00155280" w:rsidP="007B5816">
            <w:pPr>
              <w:spacing w:line="360" w:lineRule="auto"/>
              <w:jc w:val="both"/>
              <w:rPr>
                <w:rFonts w:eastAsia="MS Mincho"/>
                <w:szCs w:val="24"/>
              </w:rPr>
            </w:pPr>
          </w:p>
          <w:p w14:paraId="53778197" w14:textId="77777777" w:rsidR="00155280" w:rsidRDefault="00155280" w:rsidP="007B5816">
            <w:pPr>
              <w:spacing w:line="360" w:lineRule="auto"/>
              <w:jc w:val="both"/>
              <w:rPr>
                <w:rFonts w:eastAsia="MS Mincho"/>
                <w:szCs w:val="24"/>
              </w:rPr>
            </w:pPr>
          </w:p>
          <w:p w14:paraId="2AB35945" w14:textId="77777777" w:rsidR="00155280" w:rsidRDefault="00155280" w:rsidP="007B5816">
            <w:pPr>
              <w:spacing w:line="360" w:lineRule="auto"/>
              <w:jc w:val="both"/>
              <w:rPr>
                <w:rFonts w:eastAsia="MS Mincho"/>
                <w:szCs w:val="24"/>
              </w:rPr>
            </w:pPr>
          </w:p>
          <w:p w14:paraId="3D74769F" w14:textId="77777777" w:rsidR="00155280" w:rsidRDefault="00155280" w:rsidP="007B5816">
            <w:pPr>
              <w:spacing w:line="360" w:lineRule="auto"/>
              <w:jc w:val="both"/>
              <w:rPr>
                <w:rFonts w:eastAsia="MS Mincho"/>
                <w:szCs w:val="24"/>
              </w:rPr>
            </w:pPr>
          </w:p>
          <w:p w14:paraId="7CD8F767" w14:textId="0243284A" w:rsidR="001F2DF9" w:rsidRPr="008C45F7" w:rsidRDefault="001F2DF9" w:rsidP="007B5816">
            <w:pPr>
              <w:spacing w:line="360" w:lineRule="auto"/>
              <w:jc w:val="both"/>
              <w:rPr>
                <w:rFonts w:eastAsia="MS Mincho"/>
                <w:szCs w:val="24"/>
              </w:rPr>
            </w:pPr>
            <w:r>
              <w:rPr>
                <w:rFonts w:eastAsia="MS Mincho"/>
                <w:szCs w:val="24"/>
              </w:rPr>
              <w:t>Visus metus, pagal VGK planą ir pagal poreikį</w:t>
            </w:r>
          </w:p>
        </w:tc>
        <w:tc>
          <w:tcPr>
            <w:tcW w:w="1523" w:type="dxa"/>
          </w:tcPr>
          <w:p w14:paraId="7CD8F76C" w14:textId="3A3245CB" w:rsidR="001F2DF9" w:rsidRPr="008C45F7" w:rsidRDefault="001F2DF9" w:rsidP="007B5816">
            <w:pPr>
              <w:spacing w:line="360" w:lineRule="auto"/>
              <w:jc w:val="both"/>
              <w:rPr>
                <w:rFonts w:eastAsia="MS Mincho"/>
                <w:i/>
                <w:szCs w:val="24"/>
              </w:rPr>
            </w:pPr>
          </w:p>
        </w:tc>
        <w:tc>
          <w:tcPr>
            <w:tcW w:w="1523" w:type="dxa"/>
            <w:gridSpan w:val="2"/>
          </w:tcPr>
          <w:p w14:paraId="7CD8F771" w14:textId="0B00D684" w:rsidR="001F2DF9" w:rsidRPr="008C45F7" w:rsidRDefault="001F2DF9" w:rsidP="007B5816">
            <w:pPr>
              <w:spacing w:line="360" w:lineRule="auto"/>
              <w:jc w:val="both"/>
              <w:rPr>
                <w:rFonts w:eastAsia="MS Mincho"/>
                <w:i/>
                <w:szCs w:val="24"/>
              </w:rPr>
            </w:pPr>
          </w:p>
        </w:tc>
      </w:tr>
      <w:tr w:rsidR="008A79E9" w:rsidRPr="008C45F7" w14:paraId="7CD8F781" w14:textId="77777777" w:rsidTr="008C45F7">
        <w:trPr>
          <w:trHeight w:val="608"/>
        </w:trPr>
        <w:tc>
          <w:tcPr>
            <w:tcW w:w="757" w:type="dxa"/>
            <w:shd w:val="clear" w:color="auto" w:fill="auto"/>
          </w:tcPr>
          <w:p w14:paraId="7CD8F773" w14:textId="5A4944E5" w:rsidR="008A79E9" w:rsidRPr="008C45F7" w:rsidRDefault="008A79E9" w:rsidP="00695A6D">
            <w:pPr>
              <w:spacing w:line="360" w:lineRule="auto"/>
              <w:jc w:val="both"/>
              <w:rPr>
                <w:rFonts w:eastAsia="MS Mincho"/>
                <w:szCs w:val="24"/>
              </w:rPr>
            </w:pPr>
            <w:r w:rsidRPr="008C45F7">
              <w:rPr>
                <w:rFonts w:eastAsia="MS Mincho"/>
                <w:szCs w:val="24"/>
              </w:rPr>
              <w:t>1.3.2.</w:t>
            </w:r>
          </w:p>
        </w:tc>
        <w:tc>
          <w:tcPr>
            <w:tcW w:w="2391" w:type="dxa"/>
            <w:shd w:val="clear" w:color="auto" w:fill="auto"/>
          </w:tcPr>
          <w:p w14:paraId="7D9E6568" w14:textId="77777777" w:rsidR="0046294E" w:rsidRPr="00B44244" w:rsidRDefault="0046294E" w:rsidP="00695A6D">
            <w:pPr>
              <w:spacing w:line="360" w:lineRule="auto"/>
              <w:jc w:val="both"/>
              <w:rPr>
                <w:b/>
                <w:szCs w:val="24"/>
              </w:rPr>
            </w:pPr>
            <w:r w:rsidRPr="00B44244">
              <w:rPr>
                <w:b/>
                <w:szCs w:val="24"/>
              </w:rPr>
              <w:t>Mokinių ugdymosi rezultatų aptarimas laikinosiose grupėse ir pagalbos teikimas.</w:t>
            </w:r>
          </w:p>
          <w:p w14:paraId="40A545B6" w14:textId="77777777" w:rsidR="0046294E" w:rsidRPr="00272228" w:rsidRDefault="0046294E" w:rsidP="00695A6D">
            <w:pPr>
              <w:spacing w:line="360" w:lineRule="auto"/>
              <w:jc w:val="both"/>
              <w:rPr>
                <w:szCs w:val="24"/>
              </w:rPr>
            </w:pPr>
            <w:r w:rsidRPr="00272228">
              <w:rPr>
                <w:szCs w:val="24"/>
              </w:rPr>
              <w:t>1. Mokinių pažangos analizė, problemų sprendimas. Ieškoma tinkamų sprendimo būdų.</w:t>
            </w:r>
          </w:p>
          <w:p w14:paraId="0C9070F6" w14:textId="77777777" w:rsidR="00B86B5C" w:rsidRDefault="00B86B5C" w:rsidP="00695A6D">
            <w:pPr>
              <w:spacing w:line="360" w:lineRule="auto"/>
              <w:jc w:val="both"/>
              <w:rPr>
                <w:szCs w:val="24"/>
              </w:rPr>
            </w:pPr>
          </w:p>
          <w:p w14:paraId="1C4A3C20" w14:textId="77777777" w:rsidR="00B86B5C" w:rsidRDefault="00B86B5C" w:rsidP="00695A6D">
            <w:pPr>
              <w:spacing w:line="360" w:lineRule="auto"/>
              <w:jc w:val="both"/>
              <w:rPr>
                <w:szCs w:val="24"/>
              </w:rPr>
            </w:pPr>
          </w:p>
          <w:p w14:paraId="16D5D552" w14:textId="77777777" w:rsidR="00887952" w:rsidRDefault="00887952" w:rsidP="00695A6D">
            <w:pPr>
              <w:spacing w:line="360" w:lineRule="auto"/>
              <w:jc w:val="both"/>
              <w:rPr>
                <w:szCs w:val="24"/>
              </w:rPr>
            </w:pPr>
          </w:p>
          <w:p w14:paraId="246559FF" w14:textId="77777777" w:rsidR="00887952" w:rsidRDefault="00887952" w:rsidP="00695A6D">
            <w:pPr>
              <w:spacing w:line="360" w:lineRule="auto"/>
              <w:jc w:val="both"/>
              <w:rPr>
                <w:szCs w:val="24"/>
              </w:rPr>
            </w:pPr>
          </w:p>
          <w:p w14:paraId="66F15849" w14:textId="77777777" w:rsidR="00B86B5C" w:rsidRDefault="00B86B5C" w:rsidP="00695A6D">
            <w:pPr>
              <w:spacing w:line="360" w:lineRule="auto"/>
              <w:jc w:val="both"/>
              <w:rPr>
                <w:szCs w:val="24"/>
              </w:rPr>
            </w:pPr>
          </w:p>
          <w:p w14:paraId="1F70256B" w14:textId="77777777" w:rsidR="0046294E" w:rsidRDefault="0046294E" w:rsidP="00695A6D">
            <w:pPr>
              <w:spacing w:line="360" w:lineRule="auto"/>
              <w:jc w:val="both"/>
              <w:rPr>
                <w:szCs w:val="24"/>
              </w:rPr>
            </w:pPr>
            <w:r w:rsidRPr="00272228">
              <w:rPr>
                <w:szCs w:val="24"/>
              </w:rPr>
              <w:t>2. Individualių probleminių atvejų sprendimas „čia ir dabar“.</w:t>
            </w:r>
          </w:p>
          <w:p w14:paraId="2C584C98" w14:textId="77777777" w:rsidR="0046294E" w:rsidRDefault="0046294E" w:rsidP="00695A6D">
            <w:pPr>
              <w:spacing w:line="360" w:lineRule="auto"/>
              <w:jc w:val="both"/>
              <w:rPr>
                <w:szCs w:val="24"/>
              </w:rPr>
            </w:pPr>
          </w:p>
          <w:p w14:paraId="2C3A9015" w14:textId="77777777" w:rsidR="00887952" w:rsidRDefault="00887952" w:rsidP="00695A6D">
            <w:pPr>
              <w:spacing w:line="360" w:lineRule="auto"/>
              <w:jc w:val="both"/>
              <w:rPr>
                <w:szCs w:val="24"/>
              </w:rPr>
            </w:pPr>
          </w:p>
          <w:p w14:paraId="5DB6402E" w14:textId="77777777" w:rsidR="00887952" w:rsidRDefault="00887952" w:rsidP="00695A6D">
            <w:pPr>
              <w:spacing w:line="360" w:lineRule="auto"/>
              <w:jc w:val="both"/>
              <w:rPr>
                <w:szCs w:val="24"/>
              </w:rPr>
            </w:pPr>
          </w:p>
          <w:p w14:paraId="33C91AA6" w14:textId="77777777" w:rsidR="00887952" w:rsidRPr="00272228" w:rsidRDefault="00887952" w:rsidP="00695A6D">
            <w:pPr>
              <w:spacing w:line="360" w:lineRule="auto"/>
              <w:jc w:val="both"/>
              <w:rPr>
                <w:szCs w:val="24"/>
              </w:rPr>
            </w:pPr>
          </w:p>
          <w:p w14:paraId="7CD8F775" w14:textId="527F2B13" w:rsidR="00D95B86" w:rsidRPr="008C45F7" w:rsidRDefault="0046294E" w:rsidP="00695A6D">
            <w:pPr>
              <w:spacing w:line="360" w:lineRule="auto"/>
              <w:jc w:val="both"/>
              <w:rPr>
                <w:b/>
                <w:szCs w:val="24"/>
              </w:rPr>
            </w:pPr>
            <w:r>
              <w:rPr>
                <w:szCs w:val="24"/>
              </w:rPr>
              <w:t xml:space="preserve">3. </w:t>
            </w:r>
            <w:r w:rsidRPr="00272228">
              <w:rPr>
                <w:szCs w:val="24"/>
              </w:rPr>
              <w:t>Mokinių konsultavimas ne pamokų metu</w:t>
            </w:r>
            <w:r>
              <w:rPr>
                <w:szCs w:val="24"/>
              </w:rPr>
              <w:t>.</w:t>
            </w:r>
          </w:p>
        </w:tc>
        <w:tc>
          <w:tcPr>
            <w:tcW w:w="2102" w:type="dxa"/>
            <w:gridSpan w:val="2"/>
            <w:shd w:val="clear" w:color="auto" w:fill="auto"/>
          </w:tcPr>
          <w:p w14:paraId="00AF53AD" w14:textId="77777777" w:rsidR="00B86B5C" w:rsidRDefault="00B86B5C" w:rsidP="00695A6D">
            <w:pPr>
              <w:spacing w:line="360" w:lineRule="auto"/>
              <w:jc w:val="both"/>
              <w:rPr>
                <w:szCs w:val="24"/>
              </w:rPr>
            </w:pPr>
          </w:p>
          <w:p w14:paraId="6129D1A9" w14:textId="77777777" w:rsidR="00B86B5C" w:rsidRDefault="00B86B5C" w:rsidP="00695A6D">
            <w:pPr>
              <w:spacing w:line="360" w:lineRule="auto"/>
              <w:jc w:val="both"/>
              <w:rPr>
                <w:szCs w:val="24"/>
              </w:rPr>
            </w:pPr>
          </w:p>
          <w:p w14:paraId="1C5D3AFB" w14:textId="77777777" w:rsidR="00B86B5C" w:rsidRDefault="00B86B5C" w:rsidP="00695A6D">
            <w:pPr>
              <w:spacing w:line="360" w:lineRule="auto"/>
              <w:jc w:val="both"/>
              <w:rPr>
                <w:szCs w:val="24"/>
              </w:rPr>
            </w:pPr>
          </w:p>
          <w:p w14:paraId="00851D6E" w14:textId="77777777" w:rsidR="00B86B5C" w:rsidRDefault="00B86B5C" w:rsidP="00695A6D">
            <w:pPr>
              <w:spacing w:line="360" w:lineRule="auto"/>
              <w:jc w:val="both"/>
              <w:rPr>
                <w:szCs w:val="24"/>
              </w:rPr>
            </w:pPr>
          </w:p>
          <w:p w14:paraId="144C6157" w14:textId="77777777" w:rsidR="0046294E" w:rsidRDefault="0046294E" w:rsidP="00695A6D">
            <w:pPr>
              <w:spacing w:line="360" w:lineRule="auto"/>
              <w:jc w:val="both"/>
              <w:rPr>
                <w:szCs w:val="24"/>
              </w:rPr>
            </w:pPr>
            <w:r>
              <w:rPr>
                <w:szCs w:val="24"/>
              </w:rPr>
              <w:t>1. 1 kartą</w:t>
            </w:r>
            <w:r w:rsidRPr="00272228">
              <w:rPr>
                <w:szCs w:val="24"/>
              </w:rPr>
              <w:t xml:space="preserve"> </w:t>
            </w:r>
            <w:r>
              <w:rPr>
                <w:szCs w:val="24"/>
              </w:rPr>
              <w:t xml:space="preserve">per </w:t>
            </w:r>
            <w:r w:rsidRPr="00272228">
              <w:rPr>
                <w:szCs w:val="24"/>
              </w:rPr>
              <w:t>pusmetį</w:t>
            </w:r>
            <w:r>
              <w:rPr>
                <w:szCs w:val="24"/>
              </w:rPr>
              <w:t xml:space="preserve"> (pusmečiui įpusėjus)</w:t>
            </w:r>
            <w:r w:rsidRPr="00272228">
              <w:rPr>
                <w:szCs w:val="24"/>
              </w:rPr>
              <w:t xml:space="preserve"> laikinosiose grupėse aptariamos kiekvienos klasės mokinių mokymosi problemos. </w:t>
            </w:r>
          </w:p>
          <w:p w14:paraId="3C804C6B" w14:textId="77777777" w:rsidR="00887952" w:rsidRDefault="00887952" w:rsidP="00695A6D">
            <w:pPr>
              <w:spacing w:line="360" w:lineRule="auto"/>
              <w:jc w:val="both"/>
              <w:rPr>
                <w:szCs w:val="24"/>
              </w:rPr>
            </w:pPr>
          </w:p>
          <w:p w14:paraId="513F0AB7" w14:textId="77777777" w:rsidR="0046294E" w:rsidRDefault="0046294E" w:rsidP="00695A6D">
            <w:pPr>
              <w:spacing w:line="360" w:lineRule="auto"/>
              <w:jc w:val="both"/>
              <w:rPr>
                <w:rFonts w:eastAsia="MS Mincho"/>
                <w:szCs w:val="24"/>
              </w:rPr>
            </w:pPr>
            <w:r>
              <w:rPr>
                <w:szCs w:val="24"/>
              </w:rPr>
              <w:t xml:space="preserve">2. </w:t>
            </w:r>
            <w:r w:rsidRPr="00272228">
              <w:rPr>
                <w:szCs w:val="24"/>
              </w:rPr>
              <w:t>Išspręstos mokymosi spragos</w:t>
            </w:r>
            <w:r w:rsidRPr="00E327AB">
              <w:rPr>
                <w:szCs w:val="24"/>
              </w:rPr>
              <w:t>, 70 % sumažėja nepažangių mokinių</w:t>
            </w:r>
            <w:r w:rsidRPr="00272228">
              <w:rPr>
                <w:szCs w:val="24"/>
              </w:rPr>
              <w:t xml:space="preserve">, padidėja mokymosi vidurkis, nelieka </w:t>
            </w:r>
            <w:r w:rsidRPr="00CA44CE">
              <w:rPr>
                <w:szCs w:val="24"/>
              </w:rPr>
              <w:t>paribio</w:t>
            </w:r>
            <w:r w:rsidRPr="00272228">
              <w:rPr>
                <w:szCs w:val="24"/>
              </w:rPr>
              <w:t xml:space="preserve"> mokinių.</w:t>
            </w:r>
          </w:p>
          <w:p w14:paraId="7CD8F777" w14:textId="7A8AEC96" w:rsidR="008A79E9" w:rsidRPr="008C45F7" w:rsidRDefault="0046294E" w:rsidP="00695A6D">
            <w:pPr>
              <w:spacing w:line="360" w:lineRule="auto"/>
              <w:jc w:val="both"/>
              <w:rPr>
                <w:szCs w:val="24"/>
              </w:rPr>
            </w:pPr>
            <w:r>
              <w:rPr>
                <w:rFonts w:eastAsia="MS Mincho"/>
                <w:szCs w:val="24"/>
              </w:rPr>
              <w:t xml:space="preserve">3. 30 </w:t>
            </w:r>
            <w:r>
              <w:rPr>
                <w:szCs w:val="24"/>
              </w:rPr>
              <w:t xml:space="preserve">% </w:t>
            </w:r>
            <w:r>
              <w:rPr>
                <w:rFonts w:eastAsia="MS Mincho"/>
                <w:szCs w:val="24"/>
              </w:rPr>
              <w:t>mokytojų</w:t>
            </w:r>
            <w:r w:rsidRPr="00272228">
              <w:rPr>
                <w:rFonts w:eastAsia="MS Mincho"/>
                <w:szCs w:val="24"/>
              </w:rPr>
              <w:t xml:space="preserve"> </w:t>
            </w:r>
            <w:r w:rsidRPr="00272228">
              <w:rPr>
                <w:bCs/>
                <w:szCs w:val="24"/>
              </w:rPr>
              <w:t xml:space="preserve">2 </w:t>
            </w:r>
            <w:r>
              <w:rPr>
                <w:bCs/>
                <w:szCs w:val="24"/>
              </w:rPr>
              <w:t xml:space="preserve">kartus </w:t>
            </w:r>
            <w:r w:rsidRPr="00272228">
              <w:rPr>
                <w:bCs/>
                <w:szCs w:val="24"/>
              </w:rPr>
              <w:t>per mėnesį konsult</w:t>
            </w:r>
            <w:r>
              <w:rPr>
                <w:bCs/>
                <w:szCs w:val="24"/>
              </w:rPr>
              <w:t xml:space="preserve">uoja mokinius. </w:t>
            </w:r>
            <w:r w:rsidRPr="00272228">
              <w:rPr>
                <w:bCs/>
                <w:szCs w:val="24"/>
              </w:rPr>
              <w:t xml:space="preserve"> </w:t>
            </w:r>
          </w:p>
        </w:tc>
        <w:tc>
          <w:tcPr>
            <w:tcW w:w="1804" w:type="dxa"/>
            <w:shd w:val="clear" w:color="auto" w:fill="auto"/>
          </w:tcPr>
          <w:p w14:paraId="3FAC746B" w14:textId="77777777" w:rsidR="00B86B5C" w:rsidRDefault="00B86B5C" w:rsidP="00695A6D">
            <w:pPr>
              <w:spacing w:line="360" w:lineRule="auto"/>
              <w:jc w:val="both"/>
              <w:rPr>
                <w:szCs w:val="24"/>
              </w:rPr>
            </w:pPr>
          </w:p>
          <w:p w14:paraId="55FB006A" w14:textId="77777777" w:rsidR="00B86B5C" w:rsidRDefault="00B86B5C" w:rsidP="00695A6D">
            <w:pPr>
              <w:spacing w:line="360" w:lineRule="auto"/>
              <w:jc w:val="both"/>
              <w:rPr>
                <w:szCs w:val="24"/>
              </w:rPr>
            </w:pPr>
          </w:p>
          <w:p w14:paraId="194BD0A8" w14:textId="77777777" w:rsidR="00B86B5C" w:rsidRDefault="00B86B5C" w:rsidP="00695A6D">
            <w:pPr>
              <w:spacing w:line="360" w:lineRule="auto"/>
              <w:jc w:val="both"/>
              <w:rPr>
                <w:szCs w:val="24"/>
              </w:rPr>
            </w:pPr>
          </w:p>
          <w:p w14:paraId="0DC6A7CE" w14:textId="77777777" w:rsidR="00B86B5C" w:rsidRDefault="00B86B5C" w:rsidP="00695A6D">
            <w:pPr>
              <w:spacing w:line="360" w:lineRule="auto"/>
              <w:jc w:val="both"/>
              <w:rPr>
                <w:szCs w:val="24"/>
              </w:rPr>
            </w:pPr>
          </w:p>
          <w:p w14:paraId="3EA33C17" w14:textId="00162FEF" w:rsidR="0046294E" w:rsidRDefault="0046294E" w:rsidP="00695A6D">
            <w:pPr>
              <w:spacing w:line="360" w:lineRule="auto"/>
              <w:jc w:val="both"/>
              <w:rPr>
                <w:szCs w:val="24"/>
              </w:rPr>
            </w:pPr>
            <w:r>
              <w:rPr>
                <w:szCs w:val="24"/>
              </w:rPr>
              <w:t>1. 1 kartą</w:t>
            </w:r>
            <w:r w:rsidRPr="00272228">
              <w:rPr>
                <w:szCs w:val="24"/>
              </w:rPr>
              <w:t xml:space="preserve"> </w:t>
            </w:r>
            <w:r>
              <w:rPr>
                <w:szCs w:val="24"/>
              </w:rPr>
              <w:t xml:space="preserve">per </w:t>
            </w:r>
            <w:r w:rsidRPr="00272228">
              <w:rPr>
                <w:szCs w:val="24"/>
              </w:rPr>
              <w:t>pusmetį</w:t>
            </w:r>
            <w:r w:rsidR="00B86B5C">
              <w:rPr>
                <w:szCs w:val="24"/>
              </w:rPr>
              <w:t xml:space="preserve"> (pagal poreikį ir daugiau) buvo</w:t>
            </w:r>
            <w:r w:rsidRPr="00272228">
              <w:rPr>
                <w:szCs w:val="24"/>
              </w:rPr>
              <w:t xml:space="preserve"> aptariamos </w:t>
            </w:r>
            <w:r w:rsidR="00887952">
              <w:rPr>
                <w:szCs w:val="24"/>
              </w:rPr>
              <w:t>visų klasių</w:t>
            </w:r>
            <w:r w:rsidRPr="00272228">
              <w:rPr>
                <w:szCs w:val="24"/>
              </w:rPr>
              <w:t xml:space="preserve"> mokinių mokymosi problemos</w:t>
            </w:r>
            <w:r w:rsidR="00B86B5C">
              <w:rPr>
                <w:szCs w:val="24"/>
              </w:rPr>
              <w:t xml:space="preserve">, </w:t>
            </w:r>
            <w:r w:rsidR="00300240">
              <w:rPr>
                <w:szCs w:val="24"/>
              </w:rPr>
              <w:t>ne</w:t>
            </w:r>
            <w:r w:rsidR="00B86B5C">
              <w:rPr>
                <w:szCs w:val="24"/>
              </w:rPr>
              <w:t>pažangu</w:t>
            </w:r>
            <w:r w:rsidR="00300240">
              <w:rPr>
                <w:szCs w:val="24"/>
              </w:rPr>
              <w:t>s</w:t>
            </w:r>
            <w:r w:rsidR="00B86B5C">
              <w:rPr>
                <w:szCs w:val="24"/>
              </w:rPr>
              <w:t xml:space="preserve"> tik 1 mokinys</w:t>
            </w:r>
            <w:r w:rsidRPr="00272228">
              <w:rPr>
                <w:szCs w:val="24"/>
              </w:rPr>
              <w:t xml:space="preserve">. </w:t>
            </w:r>
          </w:p>
          <w:p w14:paraId="1745131A" w14:textId="3530E198" w:rsidR="0046294E" w:rsidRDefault="0046294E" w:rsidP="00695A6D">
            <w:pPr>
              <w:spacing w:line="360" w:lineRule="auto"/>
              <w:jc w:val="both"/>
              <w:rPr>
                <w:szCs w:val="24"/>
              </w:rPr>
            </w:pPr>
            <w:r>
              <w:rPr>
                <w:szCs w:val="24"/>
              </w:rPr>
              <w:t xml:space="preserve">2. </w:t>
            </w:r>
            <w:r w:rsidRPr="00272228">
              <w:rPr>
                <w:szCs w:val="24"/>
              </w:rPr>
              <w:t>Išspręstos mokymosi spragos</w:t>
            </w:r>
            <w:r w:rsidRPr="00E327AB">
              <w:rPr>
                <w:szCs w:val="24"/>
              </w:rPr>
              <w:t>, nepažang</w:t>
            </w:r>
            <w:r w:rsidR="00887952">
              <w:rPr>
                <w:szCs w:val="24"/>
              </w:rPr>
              <w:t>us tik 1</w:t>
            </w:r>
            <w:r w:rsidRPr="00E327AB">
              <w:rPr>
                <w:szCs w:val="24"/>
              </w:rPr>
              <w:t xml:space="preserve"> mokin</w:t>
            </w:r>
            <w:r w:rsidR="00887952">
              <w:rPr>
                <w:szCs w:val="24"/>
              </w:rPr>
              <w:t>ys.</w:t>
            </w:r>
          </w:p>
          <w:p w14:paraId="2F4B5E5C" w14:textId="77777777" w:rsidR="00887952" w:rsidRDefault="00887952" w:rsidP="00695A6D">
            <w:pPr>
              <w:spacing w:line="360" w:lineRule="auto"/>
              <w:jc w:val="both"/>
              <w:rPr>
                <w:szCs w:val="24"/>
              </w:rPr>
            </w:pPr>
          </w:p>
          <w:p w14:paraId="796FB69A" w14:textId="77777777" w:rsidR="00887952" w:rsidRDefault="00887952" w:rsidP="00695A6D">
            <w:pPr>
              <w:spacing w:line="360" w:lineRule="auto"/>
              <w:jc w:val="both"/>
              <w:rPr>
                <w:szCs w:val="24"/>
              </w:rPr>
            </w:pPr>
          </w:p>
          <w:p w14:paraId="4DBD2137" w14:textId="77777777" w:rsidR="00887952" w:rsidRDefault="00887952" w:rsidP="00695A6D">
            <w:pPr>
              <w:spacing w:line="360" w:lineRule="auto"/>
              <w:jc w:val="both"/>
              <w:rPr>
                <w:rFonts w:eastAsia="MS Mincho"/>
                <w:szCs w:val="24"/>
              </w:rPr>
            </w:pPr>
          </w:p>
          <w:p w14:paraId="7CD8F77B" w14:textId="7E11E6E4" w:rsidR="008A79E9" w:rsidRPr="008C45F7" w:rsidRDefault="0046294E" w:rsidP="00695A6D">
            <w:pPr>
              <w:spacing w:line="360" w:lineRule="auto"/>
              <w:jc w:val="both"/>
              <w:rPr>
                <w:szCs w:val="24"/>
              </w:rPr>
            </w:pPr>
            <w:r>
              <w:rPr>
                <w:rFonts w:eastAsia="MS Mincho"/>
                <w:szCs w:val="24"/>
              </w:rPr>
              <w:t xml:space="preserve">3. </w:t>
            </w:r>
            <w:r w:rsidR="00BD6271" w:rsidRPr="006D145D">
              <w:rPr>
                <w:rFonts w:eastAsia="MS Mincho"/>
                <w:szCs w:val="24"/>
              </w:rPr>
              <w:t>35</w:t>
            </w:r>
            <w:r>
              <w:rPr>
                <w:rFonts w:eastAsia="MS Mincho"/>
                <w:szCs w:val="24"/>
              </w:rPr>
              <w:t xml:space="preserve"> </w:t>
            </w:r>
            <w:r>
              <w:rPr>
                <w:szCs w:val="24"/>
              </w:rPr>
              <w:t xml:space="preserve">% </w:t>
            </w:r>
            <w:r>
              <w:rPr>
                <w:rFonts w:eastAsia="MS Mincho"/>
                <w:szCs w:val="24"/>
              </w:rPr>
              <w:t>mokytojų</w:t>
            </w:r>
            <w:r w:rsidRPr="00272228">
              <w:rPr>
                <w:rFonts w:eastAsia="MS Mincho"/>
                <w:szCs w:val="24"/>
              </w:rPr>
              <w:t xml:space="preserve"> </w:t>
            </w:r>
            <w:r w:rsidRPr="00272228">
              <w:rPr>
                <w:bCs/>
                <w:szCs w:val="24"/>
              </w:rPr>
              <w:t xml:space="preserve">2 </w:t>
            </w:r>
            <w:r>
              <w:rPr>
                <w:bCs/>
                <w:szCs w:val="24"/>
              </w:rPr>
              <w:t xml:space="preserve">kartus </w:t>
            </w:r>
            <w:r w:rsidRPr="00272228">
              <w:rPr>
                <w:bCs/>
                <w:szCs w:val="24"/>
              </w:rPr>
              <w:t>per mėnesį konsult</w:t>
            </w:r>
            <w:r>
              <w:rPr>
                <w:bCs/>
                <w:szCs w:val="24"/>
              </w:rPr>
              <w:t xml:space="preserve">uoja mokinius. </w:t>
            </w:r>
            <w:r w:rsidRPr="00272228">
              <w:rPr>
                <w:bCs/>
                <w:szCs w:val="24"/>
              </w:rPr>
              <w:t xml:space="preserve"> </w:t>
            </w:r>
          </w:p>
        </w:tc>
        <w:tc>
          <w:tcPr>
            <w:tcW w:w="2001" w:type="dxa"/>
            <w:gridSpan w:val="3"/>
            <w:shd w:val="clear" w:color="auto" w:fill="auto"/>
          </w:tcPr>
          <w:p w14:paraId="19204F13" w14:textId="77777777" w:rsidR="00B86B5C" w:rsidRDefault="00B86B5C" w:rsidP="00695A6D">
            <w:pPr>
              <w:tabs>
                <w:tab w:val="left" w:pos="1650"/>
              </w:tabs>
              <w:spacing w:line="360" w:lineRule="auto"/>
              <w:jc w:val="both"/>
              <w:rPr>
                <w:szCs w:val="24"/>
              </w:rPr>
            </w:pPr>
          </w:p>
          <w:p w14:paraId="07864497" w14:textId="77777777" w:rsidR="00B86B5C" w:rsidRDefault="00B86B5C" w:rsidP="00695A6D">
            <w:pPr>
              <w:tabs>
                <w:tab w:val="left" w:pos="1650"/>
              </w:tabs>
              <w:spacing w:line="360" w:lineRule="auto"/>
              <w:jc w:val="both"/>
              <w:rPr>
                <w:szCs w:val="24"/>
              </w:rPr>
            </w:pPr>
          </w:p>
          <w:p w14:paraId="450204EC" w14:textId="77777777" w:rsidR="00B86B5C" w:rsidRDefault="00B86B5C" w:rsidP="00695A6D">
            <w:pPr>
              <w:tabs>
                <w:tab w:val="left" w:pos="1650"/>
              </w:tabs>
              <w:spacing w:line="360" w:lineRule="auto"/>
              <w:jc w:val="both"/>
              <w:rPr>
                <w:szCs w:val="24"/>
              </w:rPr>
            </w:pPr>
          </w:p>
          <w:p w14:paraId="7983AC6F" w14:textId="77777777" w:rsidR="00B86B5C" w:rsidRDefault="00B86B5C" w:rsidP="00695A6D">
            <w:pPr>
              <w:tabs>
                <w:tab w:val="left" w:pos="1650"/>
              </w:tabs>
              <w:spacing w:line="360" w:lineRule="auto"/>
              <w:jc w:val="both"/>
              <w:rPr>
                <w:szCs w:val="24"/>
              </w:rPr>
            </w:pPr>
          </w:p>
          <w:p w14:paraId="4DB1FAA0" w14:textId="7F043CBF" w:rsidR="0046294E" w:rsidRDefault="0046294E" w:rsidP="00695A6D">
            <w:pPr>
              <w:tabs>
                <w:tab w:val="left" w:pos="1650"/>
              </w:tabs>
              <w:spacing w:line="360" w:lineRule="auto"/>
              <w:jc w:val="both"/>
              <w:rPr>
                <w:szCs w:val="24"/>
              </w:rPr>
            </w:pPr>
            <w:r w:rsidRPr="00272228">
              <w:rPr>
                <w:szCs w:val="24"/>
              </w:rPr>
              <w:t>Mokytojai, klasių auklėtojai</w:t>
            </w:r>
            <w:r>
              <w:rPr>
                <w:szCs w:val="24"/>
              </w:rPr>
              <w:t>,</w:t>
            </w:r>
            <w:r w:rsidRPr="00272228">
              <w:rPr>
                <w:szCs w:val="24"/>
              </w:rPr>
              <w:t xml:space="preserve"> </w:t>
            </w:r>
            <w:r>
              <w:rPr>
                <w:szCs w:val="24"/>
              </w:rPr>
              <w:t xml:space="preserve">pagalbos specialistai, </w:t>
            </w:r>
            <w:r w:rsidR="00B86B5C">
              <w:rPr>
                <w:szCs w:val="24"/>
              </w:rPr>
              <w:t>administracija</w:t>
            </w:r>
            <w:r>
              <w:rPr>
                <w:szCs w:val="24"/>
              </w:rPr>
              <w:t>, tėvai.</w:t>
            </w:r>
          </w:p>
          <w:p w14:paraId="7CD8F77C" w14:textId="3FE8A8BD" w:rsidR="008A79E9" w:rsidRPr="008C45F7" w:rsidRDefault="0046294E" w:rsidP="00695A6D">
            <w:pPr>
              <w:spacing w:line="360" w:lineRule="auto"/>
              <w:jc w:val="both"/>
              <w:rPr>
                <w:rFonts w:eastAsia="MS Mincho"/>
                <w:i/>
                <w:szCs w:val="24"/>
              </w:rPr>
            </w:pPr>
            <w:r>
              <w:rPr>
                <w:szCs w:val="24"/>
              </w:rPr>
              <w:t>Mokytojai, pagalbos specialistai</w:t>
            </w:r>
          </w:p>
        </w:tc>
        <w:tc>
          <w:tcPr>
            <w:tcW w:w="1401" w:type="dxa"/>
            <w:gridSpan w:val="2"/>
          </w:tcPr>
          <w:p w14:paraId="53DFFC34" w14:textId="77777777" w:rsidR="000064B1" w:rsidRDefault="000064B1" w:rsidP="00695A6D">
            <w:pPr>
              <w:spacing w:line="360" w:lineRule="auto"/>
              <w:jc w:val="both"/>
              <w:rPr>
                <w:rFonts w:eastAsia="MS Mincho"/>
                <w:szCs w:val="24"/>
              </w:rPr>
            </w:pPr>
          </w:p>
          <w:p w14:paraId="52DB4363" w14:textId="77777777" w:rsidR="000064B1" w:rsidRDefault="000064B1" w:rsidP="00695A6D">
            <w:pPr>
              <w:spacing w:line="360" w:lineRule="auto"/>
              <w:jc w:val="both"/>
              <w:rPr>
                <w:rFonts w:eastAsia="MS Mincho"/>
                <w:szCs w:val="24"/>
              </w:rPr>
            </w:pPr>
          </w:p>
          <w:p w14:paraId="40B50767" w14:textId="77777777" w:rsidR="000064B1" w:rsidRDefault="000064B1" w:rsidP="00695A6D">
            <w:pPr>
              <w:spacing w:line="360" w:lineRule="auto"/>
              <w:jc w:val="both"/>
              <w:rPr>
                <w:rFonts w:eastAsia="MS Mincho"/>
                <w:szCs w:val="24"/>
              </w:rPr>
            </w:pPr>
          </w:p>
          <w:p w14:paraId="7BE9DD78" w14:textId="77777777" w:rsidR="000064B1" w:rsidRDefault="000064B1" w:rsidP="00695A6D">
            <w:pPr>
              <w:spacing w:line="360" w:lineRule="auto"/>
              <w:jc w:val="both"/>
              <w:rPr>
                <w:rFonts w:eastAsia="MS Mincho"/>
                <w:szCs w:val="24"/>
              </w:rPr>
            </w:pPr>
          </w:p>
          <w:p w14:paraId="7CD8F77D" w14:textId="3FA94F01" w:rsidR="008A79E9" w:rsidRPr="008C45F7" w:rsidRDefault="0046294E" w:rsidP="00695A6D">
            <w:pPr>
              <w:spacing w:line="360" w:lineRule="auto"/>
              <w:jc w:val="both"/>
              <w:rPr>
                <w:rFonts w:eastAsia="MS Mincho"/>
                <w:szCs w:val="24"/>
              </w:rPr>
            </w:pPr>
            <w:r w:rsidRPr="00272228">
              <w:rPr>
                <w:rFonts w:eastAsia="MS Mincho"/>
                <w:szCs w:val="24"/>
              </w:rPr>
              <w:t>Pagal mokymosi rezultatus, auklėtojų arba dalykų mokytojų teikimu.</w:t>
            </w:r>
          </w:p>
        </w:tc>
        <w:tc>
          <w:tcPr>
            <w:tcW w:w="1284" w:type="dxa"/>
            <w:gridSpan w:val="2"/>
          </w:tcPr>
          <w:p w14:paraId="55E249BE" w14:textId="77777777" w:rsidR="000064B1" w:rsidRDefault="000064B1" w:rsidP="00695A6D">
            <w:pPr>
              <w:spacing w:line="360" w:lineRule="auto"/>
              <w:jc w:val="both"/>
              <w:rPr>
                <w:rFonts w:eastAsia="MS Mincho"/>
                <w:szCs w:val="24"/>
              </w:rPr>
            </w:pPr>
          </w:p>
          <w:p w14:paraId="6533CF52" w14:textId="77777777" w:rsidR="000064B1" w:rsidRDefault="000064B1" w:rsidP="00695A6D">
            <w:pPr>
              <w:spacing w:line="360" w:lineRule="auto"/>
              <w:jc w:val="both"/>
              <w:rPr>
                <w:rFonts w:eastAsia="MS Mincho"/>
                <w:szCs w:val="24"/>
              </w:rPr>
            </w:pPr>
          </w:p>
          <w:p w14:paraId="0FA559B4" w14:textId="77777777" w:rsidR="000064B1" w:rsidRDefault="000064B1" w:rsidP="00695A6D">
            <w:pPr>
              <w:spacing w:line="360" w:lineRule="auto"/>
              <w:jc w:val="both"/>
              <w:rPr>
                <w:rFonts w:eastAsia="MS Mincho"/>
                <w:szCs w:val="24"/>
              </w:rPr>
            </w:pPr>
          </w:p>
          <w:p w14:paraId="556F0ADB" w14:textId="77777777" w:rsidR="000064B1" w:rsidRDefault="000064B1" w:rsidP="00695A6D">
            <w:pPr>
              <w:spacing w:line="360" w:lineRule="auto"/>
              <w:jc w:val="both"/>
              <w:rPr>
                <w:rFonts w:eastAsia="MS Mincho"/>
                <w:szCs w:val="24"/>
              </w:rPr>
            </w:pPr>
          </w:p>
          <w:p w14:paraId="7CD8F77E" w14:textId="47B6B315" w:rsidR="008A79E9" w:rsidRPr="008C45F7" w:rsidRDefault="0046294E" w:rsidP="00695A6D">
            <w:pPr>
              <w:spacing w:line="360" w:lineRule="auto"/>
              <w:jc w:val="both"/>
              <w:rPr>
                <w:rFonts w:eastAsia="MS Mincho"/>
                <w:szCs w:val="24"/>
              </w:rPr>
            </w:pPr>
            <w:r w:rsidRPr="00272228">
              <w:rPr>
                <w:rFonts w:eastAsia="MS Mincho"/>
                <w:szCs w:val="24"/>
              </w:rPr>
              <w:t>Pagal mokymosi rezultatus, auklėtojų arba dalykų mokytojų teikimu.</w:t>
            </w:r>
          </w:p>
        </w:tc>
        <w:tc>
          <w:tcPr>
            <w:tcW w:w="1523" w:type="dxa"/>
          </w:tcPr>
          <w:p w14:paraId="7CD8F77F" w14:textId="2E1E1A34" w:rsidR="008A79E9" w:rsidRPr="0046294E" w:rsidRDefault="008A79E9" w:rsidP="00695A6D">
            <w:pPr>
              <w:spacing w:line="360" w:lineRule="auto"/>
              <w:jc w:val="both"/>
              <w:rPr>
                <w:rFonts w:eastAsia="MS Mincho"/>
                <w:szCs w:val="24"/>
                <w:highlight w:val="yellow"/>
              </w:rPr>
            </w:pPr>
          </w:p>
        </w:tc>
        <w:tc>
          <w:tcPr>
            <w:tcW w:w="1523" w:type="dxa"/>
            <w:gridSpan w:val="2"/>
          </w:tcPr>
          <w:p w14:paraId="7CD8F780" w14:textId="35AC4D4C" w:rsidR="008A79E9" w:rsidRPr="0046294E" w:rsidRDefault="008A79E9" w:rsidP="00695A6D">
            <w:pPr>
              <w:spacing w:line="360" w:lineRule="auto"/>
              <w:jc w:val="both"/>
              <w:rPr>
                <w:rFonts w:eastAsia="MS Mincho"/>
                <w:i/>
                <w:szCs w:val="24"/>
                <w:highlight w:val="yellow"/>
              </w:rPr>
            </w:pPr>
          </w:p>
        </w:tc>
      </w:tr>
      <w:tr w:rsidR="00265722" w:rsidRPr="008C45F7" w14:paraId="7CD8F792" w14:textId="77777777" w:rsidTr="008C45F7">
        <w:trPr>
          <w:trHeight w:val="608"/>
        </w:trPr>
        <w:tc>
          <w:tcPr>
            <w:tcW w:w="757" w:type="dxa"/>
            <w:shd w:val="clear" w:color="auto" w:fill="auto"/>
          </w:tcPr>
          <w:p w14:paraId="7CD8F782" w14:textId="77777777" w:rsidR="00265722" w:rsidRPr="008C45F7" w:rsidRDefault="00265722" w:rsidP="00695A6D">
            <w:pPr>
              <w:spacing w:line="360" w:lineRule="auto"/>
              <w:jc w:val="both"/>
              <w:rPr>
                <w:rFonts w:eastAsia="MS Mincho"/>
                <w:szCs w:val="24"/>
              </w:rPr>
            </w:pPr>
            <w:r w:rsidRPr="008C45F7">
              <w:rPr>
                <w:rFonts w:eastAsia="MS Mincho"/>
                <w:szCs w:val="24"/>
              </w:rPr>
              <w:t>1.3.3.</w:t>
            </w:r>
          </w:p>
        </w:tc>
        <w:tc>
          <w:tcPr>
            <w:tcW w:w="2391" w:type="dxa"/>
            <w:shd w:val="clear" w:color="auto" w:fill="auto"/>
          </w:tcPr>
          <w:p w14:paraId="78DBFFAD" w14:textId="77777777" w:rsidR="00265722" w:rsidRPr="00BD6271" w:rsidRDefault="00265722" w:rsidP="00695A6D">
            <w:pPr>
              <w:spacing w:line="360" w:lineRule="auto"/>
              <w:jc w:val="both"/>
              <w:rPr>
                <w:b/>
                <w:szCs w:val="24"/>
              </w:rPr>
            </w:pPr>
            <w:r w:rsidRPr="00BD6271">
              <w:rPr>
                <w:b/>
                <w:szCs w:val="24"/>
              </w:rPr>
              <w:t>NMPP, PUPP, bandomųjų ir brandos egzaminų rezultatų analizės efektyvus naudojimas mokinių pasiekimams ir pažangai gerinti.</w:t>
            </w:r>
          </w:p>
          <w:p w14:paraId="2AEC8809" w14:textId="77777777" w:rsidR="00265722" w:rsidRPr="00272228" w:rsidRDefault="00265722" w:rsidP="00695A6D">
            <w:pPr>
              <w:spacing w:line="360" w:lineRule="auto"/>
              <w:jc w:val="both"/>
              <w:rPr>
                <w:szCs w:val="24"/>
              </w:rPr>
            </w:pPr>
            <w:r w:rsidRPr="00272228">
              <w:rPr>
                <w:szCs w:val="24"/>
              </w:rPr>
              <w:t xml:space="preserve">1. Mokinių žinių patikrinimas renkantis BE ir artėjant PUPP. </w:t>
            </w:r>
          </w:p>
          <w:p w14:paraId="4F2B823B" w14:textId="77777777" w:rsidR="00265722" w:rsidRDefault="00265722" w:rsidP="00695A6D">
            <w:pPr>
              <w:tabs>
                <w:tab w:val="left" w:pos="237"/>
              </w:tabs>
              <w:spacing w:line="360" w:lineRule="auto"/>
              <w:jc w:val="both"/>
              <w:rPr>
                <w:szCs w:val="24"/>
              </w:rPr>
            </w:pPr>
          </w:p>
          <w:p w14:paraId="5CCCCD10" w14:textId="77777777" w:rsidR="00BD6271" w:rsidRDefault="00BD6271" w:rsidP="00695A6D">
            <w:pPr>
              <w:tabs>
                <w:tab w:val="left" w:pos="237"/>
              </w:tabs>
              <w:spacing w:line="360" w:lineRule="auto"/>
              <w:jc w:val="both"/>
              <w:rPr>
                <w:szCs w:val="24"/>
              </w:rPr>
            </w:pPr>
          </w:p>
          <w:p w14:paraId="37E3C743" w14:textId="77777777" w:rsidR="00BD6271" w:rsidRDefault="00BD6271" w:rsidP="00695A6D">
            <w:pPr>
              <w:tabs>
                <w:tab w:val="left" w:pos="237"/>
              </w:tabs>
              <w:spacing w:line="360" w:lineRule="auto"/>
              <w:jc w:val="both"/>
              <w:rPr>
                <w:szCs w:val="24"/>
              </w:rPr>
            </w:pPr>
          </w:p>
          <w:p w14:paraId="3860371F" w14:textId="77777777" w:rsidR="00BD6271" w:rsidRDefault="00BD6271" w:rsidP="00695A6D">
            <w:pPr>
              <w:tabs>
                <w:tab w:val="left" w:pos="237"/>
              </w:tabs>
              <w:spacing w:line="360" w:lineRule="auto"/>
              <w:jc w:val="both"/>
              <w:rPr>
                <w:szCs w:val="24"/>
              </w:rPr>
            </w:pPr>
          </w:p>
          <w:p w14:paraId="26D95CC2" w14:textId="77777777" w:rsidR="00022A05" w:rsidRDefault="00022A05" w:rsidP="00695A6D">
            <w:pPr>
              <w:tabs>
                <w:tab w:val="left" w:pos="237"/>
              </w:tabs>
              <w:spacing w:line="360" w:lineRule="auto"/>
              <w:jc w:val="both"/>
              <w:rPr>
                <w:szCs w:val="24"/>
              </w:rPr>
            </w:pPr>
          </w:p>
          <w:p w14:paraId="7BC858C3" w14:textId="77777777" w:rsidR="00022A05" w:rsidRDefault="00022A05" w:rsidP="00695A6D">
            <w:pPr>
              <w:tabs>
                <w:tab w:val="left" w:pos="237"/>
              </w:tabs>
              <w:spacing w:line="360" w:lineRule="auto"/>
              <w:jc w:val="both"/>
              <w:rPr>
                <w:szCs w:val="24"/>
              </w:rPr>
            </w:pPr>
          </w:p>
          <w:p w14:paraId="50022C52" w14:textId="77777777" w:rsidR="00022A05" w:rsidRDefault="00022A05" w:rsidP="00695A6D">
            <w:pPr>
              <w:tabs>
                <w:tab w:val="left" w:pos="237"/>
              </w:tabs>
              <w:spacing w:line="360" w:lineRule="auto"/>
              <w:jc w:val="both"/>
              <w:rPr>
                <w:szCs w:val="24"/>
              </w:rPr>
            </w:pPr>
          </w:p>
          <w:p w14:paraId="5E2F7BAC" w14:textId="77777777" w:rsidR="00BD6271" w:rsidRDefault="00BD6271" w:rsidP="00695A6D">
            <w:pPr>
              <w:tabs>
                <w:tab w:val="left" w:pos="237"/>
              </w:tabs>
              <w:spacing w:line="360" w:lineRule="auto"/>
              <w:jc w:val="both"/>
              <w:rPr>
                <w:szCs w:val="24"/>
              </w:rPr>
            </w:pPr>
          </w:p>
          <w:p w14:paraId="5EA86666" w14:textId="77777777" w:rsidR="00BD6271" w:rsidRDefault="00BD6271" w:rsidP="00695A6D">
            <w:pPr>
              <w:tabs>
                <w:tab w:val="left" w:pos="237"/>
              </w:tabs>
              <w:spacing w:line="360" w:lineRule="auto"/>
              <w:jc w:val="both"/>
              <w:rPr>
                <w:szCs w:val="24"/>
              </w:rPr>
            </w:pPr>
          </w:p>
          <w:p w14:paraId="532FFDC7" w14:textId="0CE54BF5" w:rsidR="00265722" w:rsidRPr="00272228" w:rsidRDefault="00265722" w:rsidP="00695A6D">
            <w:pPr>
              <w:tabs>
                <w:tab w:val="left" w:pos="237"/>
              </w:tabs>
              <w:spacing w:line="360" w:lineRule="auto"/>
              <w:jc w:val="both"/>
              <w:rPr>
                <w:szCs w:val="24"/>
              </w:rPr>
            </w:pPr>
            <w:r>
              <w:rPr>
                <w:szCs w:val="24"/>
              </w:rPr>
              <w:t xml:space="preserve">2. </w:t>
            </w:r>
            <w:r w:rsidRPr="00E235CE">
              <w:rPr>
                <w:szCs w:val="24"/>
              </w:rPr>
              <w:t xml:space="preserve">Mokinių žinių patikrinimas </w:t>
            </w:r>
            <w:r w:rsidR="00022A05" w:rsidRPr="00272228">
              <w:rPr>
                <w:szCs w:val="24"/>
              </w:rPr>
              <w:t>2 klasėje</w:t>
            </w:r>
            <w:r w:rsidR="00022A05" w:rsidRPr="00E235CE">
              <w:rPr>
                <w:szCs w:val="24"/>
              </w:rPr>
              <w:t xml:space="preserve"> </w:t>
            </w:r>
            <w:r w:rsidRPr="00E235CE">
              <w:rPr>
                <w:szCs w:val="24"/>
              </w:rPr>
              <w:t>diagnostiniais testais</w:t>
            </w:r>
            <w:r>
              <w:rPr>
                <w:szCs w:val="24"/>
              </w:rPr>
              <w:t>,</w:t>
            </w:r>
            <w:r w:rsidRPr="00E235CE">
              <w:rPr>
                <w:szCs w:val="24"/>
              </w:rPr>
              <w:t xml:space="preserve"> standartizuotais testais</w:t>
            </w:r>
            <w:r>
              <w:rPr>
                <w:szCs w:val="24"/>
              </w:rPr>
              <w:t xml:space="preserve"> </w:t>
            </w:r>
            <w:r w:rsidRPr="00272228">
              <w:rPr>
                <w:szCs w:val="24"/>
              </w:rPr>
              <w:t>4</w:t>
            </w:r>
            <w:r>
              <w:rPr>
                <w:szCs w:val="24"/>
              </w:rPr>
              <w:t xml:space="preserve"> ir</w:t>
            </w:r>
            <w:r w:rsidRPr="00272228">
              <w:rPr>
                <w:szCs w:val="24"/>
              </w:rPr>
              <w:t xml:space="preserve"> 6</w:t>
            </w:r>
            <w:r>
              <w:rPr>
                <w:szCs w:val="24"/>
              </w:rPr>
              <w:t xml:space="preserve"> klasėje, e-NMPP </w:t>
            </w:r>
            <w:r w:rsidRPr="00272228">
              <w:rPr>
                <w:szCs w:val="24"/>
              </w:rPr>
              <w:t xml:space="preserve"> 8 klasėje.</w:t>
            </w:r>
          </w:p>
          <w:p w14:paraId="7327AE28" w14:textId="77777777" w:rsidR="00265722" w:rsidRDefault="00265722" w:rsidP="00695A6D">
            <w:pPr>
              <w:tabs>
                <w:tab w:val="left" w:pos="237"/>
              </w:tabs>
              <w:spacing w:line="360" w:lineRule="auto"/>
              <w:jc w:val="both"/>
              <w:rPr>
                <w:szCs w:val="24"/>
              </w:rPr>
            </w:pPr>
          </w:p>
          <w:p w14:paraId="398E8937" w14:textId="77777777" w:rsidR="00022A05" w:rsidRDefault="00022A05" w:rsidP="00695A6D">
            <w:pPr>
              <w:tabs>
                <w:tab w:val="left" w:pos="237"/>
              </w:tabs>
              <w:spacing w:line="360" w:lineRule="auto"/>
              <w:jc w:val="both"/>
              <w:rPr>
                <w:szCs w:val="24"/>
              </w:rPr>
            </w:pPr>
          </w:p>
          <w:p w14:paraId="2C32C42B" w14:textId="77777777" w:rsidR="00022A05" w:rsidRDefault="00022A05" w:rsidP="00695A6D">
            <w:pPr>
              <w:tabs>
                <w:tab w:val="left" w:pos="237"/>
              </w:tabs>
              <w:spacing w:line="360" w:lineRule="auto"/>
              <w:jc w:val="both"/>
              <w:rPr>
                <w:szCs w:val="24"/>
              </w:rPr>
            </w:pPr>
          </w:p>
          <w:p w14:paraId="329C8083" w14:textId="77777777" w:rsidR="00022A05" w:rsidRDefault="00022A05" w:rsidP="00695A6D">
            <w:pPr>
              <w:tabs>
                <w:tab w:val="left" w:pos="237"/>
              </w:tabs>
              <w:spacing w:line="360" w:lineRule="auto"/>
              <w:jc w:val="both"/>
              <w:rPr>
                <w:szCs w:val="24"/>
              </w:rPr>
            </w:pPr>
          </w:p>
          <w:p w14:paraId="54511FD4" w14:textId="77777777" w:rsidR="00265722" w:rsidRDefault="00265722" w:rsidP="00695A6D">
            <w:pPr>
              <w:tabs>
                <w:tab w:val="left" w:pos="237"/>
              </w:tabs>
              <w:spacing w:line="360" w:lineRule="auto"/>
              <w:jc w:val="both"/>
              <w:rPr>
                <w:szCs w:val="24"/>
              </w:rPr>
            </w:pPr>
            <w:r>
              <w:rPr>
                <w:szCs w:val="24"/>
              </w:rPr>
              <w:t xml:space="preserve">3. </w:t>
            </w:r>
            <w:r w:rsidRPr="00E235CE">
              <w:rPr>
                <w:szCs w:val="24"/>
              </w:rPr>
              <w:t xml:space="preserve">Anglų kalbos lygio nustatymas IIg klasėje. </w:t>
            </w:r>
          </w:p>
          <w:p w14:paraId="22528C54" w14:textId="77777777" w:rsidR="004E338C" w:rsidRDefault="004E338C" w:rsidP="00695A6D">
            <w:pPr>
              <w:tabs>
                <w:tab w:val="left" w:pos="237"/>
              </w:tabs>
              <w:spacing w:line="360" w:lineRule="auto"/>
              <w:jc w:val="both"/>
              <w:rPr>
                <w:szCs w:val="24"/>
              </w:rPr>
            </w:pPr>
          </w:p>
          <w:p w14:paraId="53DE3AD2" w14:textId="77777777" w:rsidR="004E338C" w:rsidRDefault="004E338C" w:rsidP="00695A6D">
            <w:pPr>
              <w:tabs>
                <w:tab w:val="left" w:pos="237"/>
              </w:tabs>
              <w:spacing w:line="360" w:lineRule="auto"/>
              <w:jc w:val="both"/>
              <w:rPr>
                <w:szCs w:val="24"/>
              </w:rPr>
            </w:pPr>
          </w:p>
          <w:p w14:paraId="0F836EFF" w14:textId="77777777" w:rsidR="004E338C" w:rsidRDefault="004E338C" w:rsidP="00695A6D">
            <w:pPr>
              <w:tabs>
                <w:tab w:val="left" w:pos="237"/>
              </w:tabs>
              <w:spacing w:line="360" w:lineRule="auto"/>
              <w:jc w:val="both"/>
              <w:rPr>
                <w:szCs w:val="24"/>
              </w:rPr>
            </w:pPr>
          </w:p>
          <w:p w14:paraId="4045E4E8" w14:textId="77777777" w:rsidR="004E338C" w:rsidRDefault="004E338C" w:rsidP="00695A6D">
            <w:pPr>
              <w:tabs>
                <w:tab w:val="left" w:pos="237"/>
              </w:tabs>
              <w:spacing w:line="360" w:lineRule="auto"/>
              <w:jc w:val="both"/>
              <w:rPr>
                <w:szCs w:val="24"/>
              </w:rPr>
            </w:pPr>
          </w:p>
          <w:p w14:paraId="7CD8F784" w14:textId="28E1C8FE" w:rsidR="00265722" w:rsidRPr="008C45F7" w:rsidRDefault="00265722" w:rsidP="00695A6D">
            <w:pPr>
              <w:spacing w:line="360" w:lineRule="auto"/>
              <w:jc w:val="both"/>
              <w:rPr>
                <w:b/>
                <w:szCs w:val="24"/>
              </w:rPr>
            </w:pPr>
          </w:p>
        </w:tc>
        <w:tc>
          <w:tcPr>
            <w:tcW w:w="2102" w:type="dxa"/>
            <w:gridSpan w:val="2"/>
            <w:shd w:val="clear" w:color="auto" w:fill="auto"/>
          </w:tcPr>
          <w:p w14:paraId="0FD3AEC5" w14:textId="77777777" w:rsidR="00BD6271" w:rsidRDefault="00BD6271" w:rsidP="00695A6D">
            <w:pPr>
              <w:spacing w:line="360" w:lineRule="auto"/>
              <w:jc w:val="both"/>
              <w:rPr>
                <w:bCs/>
                <w:szCs w:val="24"/>
              </w:rPr>
            </w:pPr>
          </w:p>
          <w:p w14:paraId="46E46B4C" w14:textId="77777777" w:rsidR="00BD6271" w:rsidRDefault="00BD6271" w:rsidP="00695A6D">
            <w:pPr>
              <w:spacing w:line="360" w:lineRule="auto"/>
              <w:jc w:val="both"/>
              <w:rPr>
                <w:bCs/>
                <w:szCs w:val="24"/>
              </w:rPr>
            </w:pPr>
          </w:p>
          <w:p w14:paraId="43F51122" w14:textId="77777777" w:rsidR="00BD6271" w:rsidRDefault="00BD6271" w:rsidP="00695A6D">
            <w:pPr>
              <w:spacing w:line="360" w:lineRule="auto"/>
              <w:jc w:val="both"/>
              <w:rPr>
                <w:bCs/>
                <w:szCs w:val="24"/>
              </w:rPr>
            </w:pPr>
          </w:p>
          <w:p w14:paraId="2B9F2CFB" w14:textId="77777777" w:rsidR="00BD6271" w:rsidRDefault="00BD6271" w:rsidP="00695A6D">
            <w:pPr>
              <w:spacing w:line="360" w:lineRule="auto"/>
              <w:jc w:val="both"/>
              <w:rPr>
                <w:bCs/>
                <w:szCs w:val="24"/>
              </w:rPr>
            </w:pPr>
          </w:p>
          <w:p w14:paraId="148D54AE" w14:textId="77777777" w:rsidR="00BD6271" w:rsidRDefault="00BD6271" w:rsidP="00695A6D">
            <w:pPr>
              <w:spacing w:line="360" w:lineRule="auto"/>
              <w:jc w:val="both"/>
              <w:rPr>
                <w:bCs/>
                <w:szCs w:val="24"/>
              </w:rPr>
            </w:pPr>
          </w:p>
          <w:p w14:paraId="0CF6533B" w14:textId="77777777" w:rsidR="00BD6271" w:rsidRDefault="00BD6271" w:rsidP="00695A6D">
            <w:pPr>
              <w:spacing w:line="360" w:lineRule="auto"/>
              <w:jc w:val="both"/>
              <w:rPr>
                <w:bCs/>
                <w:szCs w:val="24"/>
              </w:rPr>
            </w:pPr>
          </w:p>
          <w:p w14:paraId="1D044899" w14:textId="77777777" w:rsidR="00BD6271" w:rsidRDefault="00BD6271" w:rsidP="00695A6D">
            <w:pPr>
              <w:spacing w:line="360" w:lineRule="auto"/>
              <w:jc w:val="both"/>
              <w:rPr>
                <w:bCs/>
                <w:szCs w:val="24"/>
              </w:rPr>
            </w:pPr>
          </w:p>
          <w:p w14:paraId="60E3C4DD" w14:textId="77777777" w:rsidR="00BD6271" w:rsidRDefault="00BD6271" w:rsidP="00695A6D">
            <w:pPr>
              <w:spacing w:line="360" w:lineRule="auto"/>
              <w:jc w:val="both"/>
              <w:rPr>
                <w:bCs/>
                <w:szCs w:val="24"/>
              </w:rPr>
            </w:pPr>
          </w:p>
          <w:p w14:paraId="6E0447A1" w14:textId="77777777" w:rsidR="00265722" w:rsidRPr="00C9756E" w:rsidRDefault="00265722" w:rsidP="00695A6D">
            <w:pPr>
              <w:spacing w:line="360" w:lineRule="auto"/>
              <w:jc w:val="both"/>
              <w:rPr>
                <w:szCs w:val="24"/>
                <w:lang w:val="en-US"/>
              </w:rPr>
            </w:pPr>
            <w:r>
              <w:rPr>
                <w:bCs/>
                <w:szCs w:val="24"/>
              </w:rPr>
              <w:t xml:space="preserve">1. </w:t>
            </w:r>
            <w:r w:rsidRPr="00457305">
              <w:rPr>
                <w:bCs/>
                <w:szCs w:val="24"/>
              </w:rPr>
              <w:t>VBE</w:t>
            </w:r>
            <w:r>
              <w:rPr>
                <w:bCs/>
                <w:szCs w:val="24"/>
              </w:rPr>
              <w:t xml:space="preserve"> </w:t>
            </w:r>
            <w:r w:rsidRPr="00457305">
              <w:rPr>
                <w:bCs/>
                <w:szCs w:val="24"/>
              </w:rPr>
              <w:t>aukštesniuoju lygmeniu</w:t>
            </w:r>
            <w:r>
              <w:t xml:space="preserve"> išlaiko ne mažiau </w:t>
            </w:r>
            <w:r w:rsidRPr="00E327AB">
              <w:t>5 % abiturientų</w:t>
            </w:r>
            <w:r>
              <w:t>.</w:t>
            </w:r>
          </w:p>
          <w:p w14:paraId="353CDE81" w14:textId="77777777" w:rsidR="00265722" w:rsidRDefault="00265722" w:rsidP="00695A6D">
            <w:pPr>
              <w:spacing w:line="360" w:lineRule="auto"/>
              <w:jc w:val="both"/>
              <w:rPr>
                <w:szCs w:val="24"/>
                <w:lang w:val="en-US"/>
              </w:rPr>
            </w:pPr>
            <w:r w:rsidRPr="00457305">
              <w:rPr>
                <w:bCs/>
                <w:szCs w:val="24"/>
              </w:rPr>
              <w:t>PUPP</w:t>
            </w:r>
            <w:r>
              <w:rPr>
                <w:bCs/>
                <w:szCs w:val="24"/>
              </w:rPr>
              <w:t xml:space="preserve"> </w:t>
            </w:r>
            <w:r w:rsidRPr="00457305">
              <w:rPr>
                <w:bCs/>
                <w:szCs w:val="24"/>
              </w:rPr>
              <w:t>aukštesniuoju lygmeniu</w:t>
            </w:r>
            <w:r>
              <w:rPr>
                <w:bCs/>
                <w:szCs w:val="24"/>
              </w:rPr>
              <w:t xml:space="preserve"> dalis</w:t>
            </w:r>
            <w:r>
              <w:rPr>
                <w:szCs w:val="24"/>
              </w:rPr>
              <w:t xml:space="preserve"> – 15 </w:t>
            </w:r>
            <w:r>
              <w:rPr>
                <w:szCs w:val="24"/>
                <w:lang w:val="en-US"/>
              </w:rPr>
              <w:t>%.</w:t>
            </w:r>
          </w:p>
          <w:p w14:paraId="1CD6189A" w14:textId="77777777" w:rsidR="00022A05" w:rsidRDefault="00022A05" w:rsidP="00695A6D">
            <w:pPr>
              <w:spacing w:line="360" w:lineRule="auto"/>
              <w:jc w:val="both"/>
              <w:rPr>
                <w:szCs w:val="24"/>
                <w:lang w:val="en-US"/>
              </w:rPr>
            </w:pPr>
          </w:p>
          <w:p w14:paraId="5C7A912D" w14:textId="77777777" w:rsidR="00022A05" w:rsidRDefault="00022A05" w:rsidP="00695A6D">
            <w:pPr>
              <w:spacing w:line="360" w:lineRule="auto"/>
              <w:jc w:val="both"/>
              <w:rPr>
                <w:szCs w:val="24"/>
                <w:lang w:val="en-US"/>
              </w:rPr>
            </w:pPr>
          </w:p>
          <w:p w14:paraId="65206541" w14:textId="77777777" w:rsidR="00022A05" w:rsidRDefault="00022A05" w:rsidP="00695A6D">
            <w:pPr>
              <w:spacing w:line="360" w:lineRule="auto"/>
              <w:jc w:val="both"/>
              <w:rPr>
                <w:rFonts w:eastAsia="MS Mincho"/>
                <w:szCs w:val="24"/>
              </w:rPr>
            </w:pPr>
          </w:p>
          <w:p w14:paraId="7B30CDCE" w14:textId="77777777" w:rsidR="00265722" w:rsidRDefault="00265722" w:rsidP="00695A6D">
            <w:pPr>
              <w:spacing w:line="360" w:lineRule="auto"/>
              <w:jc w:val="both"/>
              <w:rPr>
                <w:rFonts w:eastAsia="MS Mincho"/>
                <w:szCs w:val="24"/>
                <w:lang w:val="en-US"/>
              </w:rPr>
            </w:pPr>
            <w:r>
              <w:rPr>
                <w:rFonts w:eastAsia="MS Mincho"/>
                <w:szCs w:val="24"/>
              </w:rPr>
              <w:t xml:space="preserve">2. </w:t>
            </w:r>
            <w:r w:rsidRPr="0031114D">
              <w:rPr>
                <w:rFonts w:eastAsia="MS Mincho"/>
                <w:szCs w:val="24"/>
              </w:rPr>
              <w:t>NMPP</w:t>
            </w:r>
            <w:r w:rsidRPr="00272228">
              <w:rPr>
                <w:rFonts w:eastAsia="MS Mincho"/>
                <w:szCs w:val="24"/>
              </w:rPr>
              <w:t xml:space="preserve"> dalyvauja 100</w:t>
            </w:r>
            <w:r>
              <w:rPr>
                <w:rFonts w:eastAsia="MS Mincho"/>
                <w:szCs w:val="24"/>
              </w:rPr>
              <w:t xml:space="preserve"> </w:t>
            </w:r>
            <w:r w:rsidRPr="00272228">
              <w:rPr>
                <w:rFonts w:eastAsia="MS Mincho"/>
                <w:szCs w:val="24"/>
                <w:lang w:val="en-US"/>
              </w:rPr>
              <w:t>% mokinių.</w:t>
            </w:r>
          </w:p>
          <w:p w14:paraId="1A545AF7" w14:textId="77777777" w:rsidR="00265722" w:rsidRDefault="00265722" w:rsidP="00695A6D">
            <w:pPr>
              <w:spacing w:line="360" w:lineRule="auto"/>
              <w:jc w:val="both"/>
              <w:rPr>
                <w:rFonts w:eastAsia="MS Mincho"/>
                <w:szCs w:val="24"/>
              </w:rPr>
            </w:pPr>
            <w:r>
              <w:rPr>
                <w:rFonts w:eastAsia="MS Mincho"/>
                <w:szCs w:val="24"/>
              </w:rPr>
              <w:t xml:space="preserve">Daugiau negu </w:t>
            </w:r>
            <w:r>
              <w:rPr>
                <w:rFonts w:eastAsia="MS Mincho"/>
                <w:szCs w:val="24"/>
                <w:lang w:val="en-US"/>
              </w:rPr>
              <w:t xml:space="preserve">5 </w:t>
            </w:r>
            <w:r w:rsidRPr="00272228">
              <w:rPr>
                <w:rFonts w:eastAsia="MS Mincho"/>
                <w:szCs w:val="24"/>
                <w:lang w:val="en-US"/>
              </w:rPr>
              <w:t>%</w:t>
            </w:r>
            <w:r w:rsidRPr="00272228">
              <w:rPr>
                <w:rFonts w:eastAsia="MS Mincho"/>
                <w:szCs w:val="24"/>
              </w:rPr>
              <w:t xml:space="preserve"> mokinių pasiekia aukštesnį lygmenį ne</w:t>
            </w:r>
            <w:r>
              <w:rPr>
                <w:rFonts w:eastAsia="MS Mincho"/>
                <w:szCs w:val="24"/>
              </w:rPr>
              <w:t xml:space="preserve">i prieš dvejus metus (pvz. 2, 4, </w:t>
            </w:r>
            <w:r w:rsidRPr="00272228">
              <w:rPr>
                <w:rFonts w:eastAsia="MS Mincho"/>
                <w:szCs w:val="24"/>
              </w:rPr>
              <w:t xml:space="preserve">6 kl.) arba turėtą </w:t>
            </w:r>
            <w:r>
              <w:rPr>
                <w:rFonts w:eastAsia="MS Mincho"/>
                <w:szCs w:val="24"/>
              </w:rPr>
              <w:t>I pusmečio lygmenį.</w:t>
            </w:r>
          </w:p>
          <w:p w14:paraId="31326443" w14:textId="77777777" w:rsidR="00265722" w:rsidRPr="00AF51BB" w:rsidRDefault="00265722" w:rsidP="00695A6D">
            <w:pPr>
              <w:spacing w:line="360" w:lineRule="auto"/>
              <w:jc w:val="both"/>
              <w:rPr>
                <w:rFonts w:eastAsia="MS Mincho"/>
                <w:szCs w:val="24"/>
              </w:rPr>
            </w:pPr>
            <w:r>
              <w:rPr>
                <w:rFonts w:eastAsia="MS Mincho"/>
                <w:szCs w:val="24"/>
              </w:rPr>
              <w:t xml:space="preserve">3. </w:t>
            </w:r>
            <w:r w:rsidRPr="00272228">
              <w:rPr>
                <w:rFonts w:eastAsia="MS Mincho"/>
                <w:szCs w:val="24"/>
              </w:rPr>
              <w:t>Pakil</w:t>
            </w:r>
            <w:r>
              <w:rPr>
                <w:rFonts w:eastAsia="MS Mincho"/>
                <w:szCs w:val="24"/>
              </w:rPr>
              <w:t xml:space="preserve">ęs </w:t>
            </w:r>
            <w:r w:rsidRPr="00272228">
              <w:rPr>
                <w:rFonts w:eastAsia="MS Mincho"/>
                <w:szCs w:val="24"/>
              </w:rPr>
              <w:t>IIg kl. mokinių anglų kalbos mokėjimo lygis, pasiekti aukštesni balai</w:t>
            </w:r>
            <w:r>
              <w:rPr>
                <w:rFonts w:eastAsia="MS Mincho"/>
                <w:szCs w:val="24"/>
              </w:rPr>
              <w:t>,</w:t>
            </w:r>
            <w:r w:rsidRPr="00272228">
              <w:rPr>
                <w:rFonts w:eastAsia="MS Mincho"/>
                <w:szCs w:val="24"/>
              </w:rPr>
              <w:t xml:space="preserve"> </w:t>
            </w:r>
          </w:p>
          <w:p w14:paraId="7CD8F785" w14:textId="7838A9AD" w:rsidR="00265722" w:rsidRPr="008C45F7" w:rsidRDefault="00265722" w:rsidP="007B5816">
            <w:pPr>
              <w:spacing w:line="360" w:lineRule="auto"/>
              <w:jc w:val="both"/>
              <w:rPr>
                <w:szCs w:val="24"/>
              </w:rPr>
            </w:pPr>
            <w:r w:rsidRPr="00AF51BB">
              <w:rPr>
                <w:rFonts w:eastAsia="MS Mincho"/>
                <w:szCs w:val="24"/>
              </w:rPr>
              <w:t>tikslingai IIIg klasėje sudarytos grupės.</w:t>
            </w:r>
          </w:p>
        </w:tc>
        <w:tc>
          <w:tcPr>
            <w:tcW w:w="1804" w:type="dxa"/>
            <w:shd w:val="clear" w:color="auto" w:fill="auto"/>
          </w:tcPr>
          <w:p w14:paraId="4861E827" w14:textId="77777777" w:rsidR="00BD6271" w:rsidRDefault="00BD6271" w:rsidP="00695A6D">
            <w:pPr>
              <w:spacing w:line="360" w:lineRule="auto"/>
              <w:jc w:val="both"/>
              <w:rPr>
                <w:bCs/>
                <w:szCs w:val="24"/>
              </w:rPr>
            </w:pPr>
          </w:p>
          <w:p w14:paraId="6F140073" w14:textId="77777777" w:rsidR="00BD6271" w:rsidRDefault="00BD6271" w:rsidP="00695A6D">
            <w:pPr>
              <w:spacing w:line="360" w:lineRule="auto"/>
              <w:jc w:val="both"/>
              <w:rPr>
                <w:bCs/>
                <w:szCs w:val="24"/>
              </w:rPr>
            </w:pPr>
          </w:p>
          <w:p w14:paraId="6D622546" w14:textId="77777777" w:rsidR="00BD6271" w:rsidRDefault="00BD6271" w:rsidP="00695A6D">
            <w:pPr>
              <w:spacing w:line="360" w:lineRule="auto"/>
              <w:jc w:val="both"/>
              <w:rPr>
                <w:bCs/>
                <w:szCs w:val="24"/>
              </w:rPr>
            </w:pPr>
          </w:p>
          <w:p w14:paraId="693CE50A" w14:textId="77777777" w:rsidR="00BD6271" w:rsidRDefault="00BD6271" w:rsidP="00695A6D">
            <w:pPr>
              <w:spacing w:line="360" w:lineRule="auto"/>
              <w:jc w:val="both"/>
              <w:rPr>
                <w:bCs/>
                <w:szCs w:val="24"/>
              </w:rPr>
            </w:pPr>
          </w:p>
          <w:p w14:paraId="602B9F27" w14:textId="77777777" w:rsidR="00BD6271" w:rsidRDefault="00BD6271" w:rsidP="00695A6D">
            <w:pPr>
              <w:spacing w:line="360" w:lineRule="auto"/>
              <w:jc w:val="both"/>
              <w:rPr>
                <w:bCs/>
                <w:szCs w:val="24"/>
              </w:rPr>
            </w:pPr>
          </w:p>
          <w:p w14:paraId="048571F0" w14:textId="77777777" w:rsidR="00BD6271" w:rsidRDefault="00BD6271" w:rsidP="00695A6D">
            <w:pPr>
              <w:spacing w:line="360" w:lineRule="auto"/>
              <w:jc w:val="both"/>
              <w:rPr>
                <w:bCs/>
                <w:szCs w:val="24"/>
              </w:rPr>
            </w:pPr>
          </w:p>
          <w:p w14:paraId="0E70C4B4" w14:textId="77777777" w:rsidR="00BD6271" w:rsidRDefault="00BD6271" w:rsidP="00695A6D">
            <w:pPr>
              <w:spacing w:line="360" w:lineRule="auto"/>
              <w:jc w:val="both"/>
              <w:rPr>
                <w:bCs/>
                <w:szCs w:val="24"/>
              </w:rPr>
            </w:pPr>
          </w:p>
          <w:p w14:paraId="1736EFEE" w14:textId="77777777" w:rsidR="00BD6271" w:rsidRDefault="00BD6271" w:rsidP="00695A6D">
            <w:pPr>
              <w:spacing w:line="360" w:lineRule="auto"/>
              <w:jc w:val="both"/>
              <w:rPr>
                <w:bCs/>
                <w:szCs w:val="24"/>
              </w:rPr>
            </w:pPr>
          </w:p>
          <w:p w14:paraId="167BDF7D" w14:textId="58390FC5" w:rsidR="00265722" w:rsidRPr="00C9756E" w:rsidRDefault="00265722" w:rsidP="00695A6D">
            <w:pPr>
              <w:spacing w:line="360" w:lineRule="auto"/>
              <w:jc w:val="both"/>
              <w:rPr>
                <w:szCs w:val="24"/>
                <w:lang w:val="en-US"/>
              </w:rPr>
            </w:pPr>
            <w:r>
              <w:rPr>
                <w:bCs/>
                <w:szCs w:val="24"/>
              </w:rPr>
              <w:t xml:space="preserve">1. </w:t>
            </w:r>
            <w:r w:rsidRPr="00457305">
              <w:rPr>
                <w:bCs/>
                <w:szCs w:val="24"/>
              </w:rPr>
              <w:t>VBE</w:t>
            </w:r>
            <w:r>
              <w:rPr>
                <w:bCs/>
                <w:szCs w:val="24"/>
              </w:rPr>
              <w:t xml:space="preserve"> </w:t>
            </w:r>
            <w:r w:rsidRPr="00457305">
              <w:rPr>
                <w:bCs/>
                <w:szCs w:val="24"/>
              </w:rPr>
              <w:t>aukštesniuoju lygmeniu</w:t>
            </w:r>
            <w:r>
              <w:t xml:space="preserve"> išlaik</w:t>
            </w:r>
            <w:r w:rsidR="00BD6271">
              <w:t>ė</w:t>
            </w:r>
            <w:r>
              <w:t xml:space="preserve"> </w:t>
            </w:r>
            <w:r w:rsidR="00BD6271">
              <w:t>2,</w:t>
            </w:r>
            <w:r w:rsidRPr="00E327AB">
              <w:t>5 % abiturientų</w:t>
            </w:r>
            <w:r>
              <w:t>.</w:t>
            </w:r>
          </w:p>
          <w:p w14:paraId="29397123" w14:textId="05F82CAA" w:rsidR="00265722" w:rsidRDefault="00265722" w:rsidP="00695A6D">
            <w:pPr>
              <w:spacing w:line="360" w:lineRule="auto"/>
              <w:jc w:val="both"/>
              <w:rPr>
                <w:rFonts w:eastAsia="MS Mincho"/>
                <w:szCs w:val="24"/>
              </w:rPr>
            </w:pPr>
            <w:r w:rsidRPr="00022A05">
              <w:rPr>
                <w:bCs/>
                <w:szCs w:val="24"/>
              </w:rPr>
              <w:t>PUPP</w:t>
            </w:r>
            <w:r>
              <w:rPr>
                <w:bCs/>
                <w:szCs w:val="24"/>
              </w:rPr>
              <w:t xml:space="preserve"> </w:t>
            </w:r>
            <w:r w:rsidRPr="00457305">
              <w:rPr>
                <w:bCs/>
                <w:szCs w:val="24"/>
              </w:rPr>
              <w:t>aukštesniuoju lygmeniu</w:t>
            </w:r>
            <w:r>
              <w:rPr>
                <w:bCs/>
                <w:szCs w:val="24"/>
              </w:rPr>
              <w:t xml:space="preserve"> dalis</w:t>
            </w:r>
            <w:r>
              <w:rPr>
                <w:szCs w:val="24"/>
              </w:rPr>
              <w:t xml:space="preserve"> – </w:t>
            </w:r>
            <w:r w:rsidR="00022A05" w:rsidRPr="00075C1B">
              <w:rPr>
                <w:szCs w:val="24"/>
              </w:rPr>
              <w:t>28,58 % - lietuvių k., 14,29 % - matematika</w:t>
            </w:r>
            <w:r w:rsidR="00022A05">
              <w:rPr>
                <w:szCs w:val="24"/>
              </w:rPr>
              <w:t>.</w:t>
            </w:r>
          </w:p>
          <w:p w14:paraId="1BB6246F" w14:textId="65494833" w:rsidR="00265722" w:rsidRPr="007B2DFD" w:rsidRDefault="00265722" w:rsidP="00695A6D">
            <w:pPr>
              <w:spacing w:line="360" w:lineRule="auto"/>
              <w:jc w:val="both"/>
              <w:rPr>
                <w:rFonts w:eastAsia="MS Mincho"/>
                <w:szCs w:val="24"/>
              </w:rPr>
            </w:pPr>
            <w:r>
              <w:rPr>
                <w:rFonts w:eastAsia="MS Mincho"/>
                <w:szCs w:val="24"/>
              </w:rPr>
              <w:t xml:space="preserve">2. </w:t>
            </w:r>
            <w:r w:rsidRPr="0031114D">
              <w:rPr>
                <w:rFonts w:eastAsia="MS Mincho"/>
                <w:szCs w:val="24"/>
              </w:rPr>
              <w:t>NMPP</w:t>
            </w:r>
            <w:r w:rsidRPr="00272228">
              <w:rPr>
                <w:rFonts w:eastAsia="MS Mincho"/>
                <w:szCs w:val="24"/>
              </w:rPr>
              <w:t xml:space="preserve"> dalyva</w:t>
            </w:r>
            <w:r w:rsidR="00022A05">
              <w:rPr>
                <w:rFonts w:eastAsia="MS Mincho"/>
                <w:szCs w:val="24"/>
              </w:rPr>
              <w:t>vo</w:t>
            </w:r>
            <w:r w:rsidRPr="00272228">
              <w:rPr>
                <w:rFonts w:eastAsia="MS Mincho"/>
                <w:szCs w:val="24"/>
              </w:rPr>
              <w:t xml:space="preserve"> 100</w:t>
            </w:r>
            <w:r>
              <w:rPr>
                <w:rFonts w:eastAsia="MS Mincho"/>
                <w:szCs w:val="24"/>
              </w:rPr>
              <w:t xml:space="preserve"> </w:t>
            </w:r>
            <w:r w:rsidRPr="007B2DFD">
              <w:rPr>
                <w:rFonts w:eastAsia="MS Mincho"/>
                <w:szCs w:val="24"/>
              </w:rPr>
              <w:t>% mokinių.</w:t>
            </w:r>
          </w:p>
          <w:p w14:paraId="3350FE3D" w14:textId="0B083AC1" w:rsidR="004E338C" w:rsidRDefault="004E338C" w:rsidP="00695A6D">
            <w:pPr>
              <w:tabs>
                <w:tab w:val="left" w:pos="1650"/>
              </w:tabs>
              <w:spacing w:line="360" w:lineRule="auto"/>
              <w:jc w:val="both"/>
            </w:pPr>
            <w:r>
              <w:t xml:space="preserve">Aukštesnįjį lygmenį </w:t>
            </w:r>
            <w:r>
              <w:rPr>
                <w:bCs/>
                <w:szCs w:val="24"/>
              </w:rPr>
              <w:t xml:space="preserve">4 klasėje </w:t>
            </w:r>
            <w:r w:rsidRPr="00C11923">
              <w:t>pasiek</w:t>
            </w:r>
            <w:r>
              <w:t>ė</w:t>
            </w:r>
            <w:r>
              <w:rPr>
                <w:bCs/>
                <w:szCs w:val="24"/>
              </w:rPr>
              <w:t xml:space="preserve"> </w:t>
            </w:r>
            <w:r>
              <w:t>48,7</w:t>
            </w:r>
            <w:r>
              <w:rPr>
                <w:szCs w:val="24"/>
              </w:rPr>
              <w:t xml:space="preserve">% mokinių, </w:t>
            </w:r>
            <w:r>
              <w:rPr>
                <w:bCs/>
                <w:szCs w:val="24"/>
              </w:rPr>
              <w:t xml:space="preserve"> 6 klasėje - </w:t>
            </w:r>
            <w:r>
              <w:t xml:space="preserve">26,9 </w:t>
            </w:r>
            <w:r>
              <w:rPr>
                <w:szCs w:val="24"/>
              </w:rPr>
              <w:t>%. mokinių.</w:t>
            </w:r>
          </w:p>
          <w:p w14:paraId="35A06C33" w14:textId="3E17D4F1" w:rsidR="00265722" w:rsidRPr="00272228" w:rsidRDefault="00265722" w:rsidP="00695A6D">
            <w:pPr>
              <w:spacing w:line="360" w:lineRule="auto"/>
              <w:jc w:val="both"/>
              <w:rPr>
                <w:rFonts w:eastAsia="MS Mincho"/>
                <w:szCs w:val="24"/>
              </w:rPr>
            </w:pPr>
          </w:p>
          <w:p w14:paraId="6663AB01" w14:textId="5FC3DE6B" w:rsidR="007B5816" w:rsidRPr="008C45F7" w:rsidRDefault="00265722" w:rsidP="007B5816">
            <w:pPr>
              <w:spacing w:line="360" w:lineRule="auto"/>
              <w:jc w:val="both"/>
              <w:rPr>
                <w:szCs w:val="24"/>
              </w:rPr>
            </w:pPr>
            <w:r w:rsidRPr="00047690">
              <w:rPr>
                <w:rFonts w:eastAsia="MS Mincho"/>
                <w:szCs w:val="24"/>
              </w:rPr>
              <w:t>3. Pakilęs</w:t>
            </w:r>
            <w:r w:rsidR="007B5816" w:rsidRPr="00047690">
              <w:rPr>
                <w:rFonts w:eastAsia="MS Mincho"/>
                <w:szCs w:val="24"/>
              </w:rPr>
              <w:t xml:space="preserve"> 15 </w:t>
            </w:r>
            <w:r w:rsidR="007B5816" w:rsidRPr="007B2DFD">
              <w:rPr>
                <w:rFonts w:eastAsia="MS Mincho"/>
                <w:szCs w:val="24"/>
              </w:rPr>
              <w:t>%</w:t>
            </w:r>
            <w:r w:rsidRPr="00047690">
              <w:rPr>
                <w:rFonts w:eastAsia="MS Mincho"/>
                <w:szCs w:val="24"/>
              </w:rPr>
              <w:t xml:space="preserve"> IIg kl.</w:t>
            </w:r>
            <w:r w:rsidRPr="00272228">
              <w:rPr>
                <w:rFonts w:eastAsia="MS Mincho"/>
                <w:szCs w:val="24"/>
              </w:rPr>
              <w:t xml:space="preserve"> mokinių anglų kalbos mokėjimo lygis</w:t>
            </w:r>
            <w:r w:rsidR="007B5816">
              <w:rPr>
                <w:rFonts w:eastAsia="MS Mincho"/>
                <w:szCs w:val="24"/>
              </w:rPr>
              <w:t>.</w:t>
            </w:r>
            <w:r w:rsidRPr="00272228">
              <w:rPr>
                <w:rFonts w:eastAsia="MS Mincho"/>
                <w:szCs w:val="24"/>
              </w:rPr>
              <w:t xml:space="preserve"> </w:t>
            </w:r>
          </w:p>
          <w:p w14:paraId="7CD8F786" w14:textId="3DB846D4" w:rsidR="00265722" w:rsidRPr="008C45F7" w:rsidRDefault="00265722" w:rsidP="00695A6D">
            <w:pPr>
              <w:spacing w:line="360" w:lineRule="auto"/>
              <w:jc w:val="both"/>
              <w:rPr>
                <w:szCs w:val="24"/>
              </w:rPr>
            </w:pPr>
          </w:p>
        </w:tc>
        <w:tc>
          <w:tcPr>
            <w:tcW w:w="2001" w:type="dxa"/>
            <w:gridSpan w:val="3"/>
            <w:shd w:val="clear" w:color="auto" w:fill="auto"/>
          </w:tcPr>
          <w:p w14:paraId="5FC0F293" w14:textId="77777777" w:rsidR="00265722" w:rsidRDefault="00265722" w:rsidP="00695A6D">
            <w:pPr>
              <w:tabs>
                <w:tab w:val="left" w:pos="1650"/>
              </w:tabs>
              <w:spacing w:line="360" w:lineRule="auto"/>
              <w:jc w:val="both"/>
              <w:rPr>
                <w:szCs w:val="24"/>
              </w:rPr>
            </w:pPr>
          </w:p>
          <w:p w14:paraId="44DA2534" w14:textId="77777777" w:rsidR="00BD6271" w:rsidRDefault="00BD6271" w:rsidP="00695A6D">
            <w:pPr>
              <w:tabs>
                <w:tab w:val="left" w:pos="1650"/>
              </w:tabs>
              <w:spacing w:line="360" w:lineRule="auto"/>
              <w:jc w:val="both"/>
              <w:rPr>
                <w:szCs w:val="24"/>
              </w:rPr>
            </w:pPr>
          </w:p>
          <w:p w14:paraId="7FD208B0" w14:textId="77777777" w:rsidR="00BD6271" w:rsidRDefault="00BD6271" w:rsidP="00695A6D">
            <w:pPr>
              <w:tabs>
                <w:tab w:val="left" w:pos="1650"/>
              </w:tabs>
              <w:spacing w:line="360" w:lineRule="auto"/>
              <w:jc w:val="both"/>
              <w:rPr>
                <w:szCs w:val="24"/>
              </w:rPr>
            </w:pPr>
          </w:p>
          <w:p w14:paraId="37A44F1C" w14:textId="77777777" w:rsidR="00BD6271" w:rsidRDefault="00BD6271" w:rsidP="00695A6D">
            <w:pPr>
              <w:tabs>
                <w:tab w:val="left" w:pos="1650"/>
              </w:tabs>
              <w:spacing w:line="360" w:lineRule="auto"/>
              <w:jc w:val="both"/>
              <w:rPr>
                <w:szCs w:val="24"/>
              </w:rPr>
            </w:pPr>
          </w:p>
          <w:p w14:paraId="357BB2B9" w14:textId="77777777" w:rsidR="00BD6271" w:rsidRDefault="00BD6271" w:rsidP="00695A6D">
            <w:pPr>
              <w:tabs>
                <w:tab w:val="left" w:pos="1650"/>
              </w:tabs>
              <w:spacing w:line="360" w:lineRule="auto"/>
              <w:jc w:val="both"/>
              <w:rPr>
                <w:szCs w:val="24"/>
              </w:rPr>
            </w:pPr>
          </w:p>
          <w:p w14:paraId="65843CF8" w14:textId="77777777" w:rsidR="00BD6271" w:rsidRDefault="00BD6271" w:rsidP="00695A6D">
            <w:pPr>
              <w:tabs>
                <w:tab w:val="left" w:pos="1650"/>
              </w:tabs>
              <w:spacing w:line="360" w:lineRule="auto"/>
              <w:jc w:val="both"/>
              <w:rPr>
                <w:szCs w:val="24"/>
              </w:rPr>
            </w:pPr>
          </w:p>
          <w:p w14:paraId="1D23E72A" w14:textId="77777777" w:rsidR="00BD6271" w:rsidRDefault="00BD6271" w:rsidP="00695A6D">
            <w:pPr>
              <w:tabs>
                <w:tab w:val="left" w:pos="1650"/>
              </w:tabs>
              <w:spacing w:line="360" w:lineRule="auto"/>
              <w:jc w:val="both"/>
              <w:rPr>
                <w:szCs w:val="24"/>
              </w:rPr>
            </w:pPr>
          </w:p>
          <w:p w14:paraId="0826D3DD" w14:textId="77777777" w:rsidR="00265722" w:rsidRDefault="00265722" w:rsidP="00695A6D">
            <w:pPr>
              <w:tabs>
                <w:tab w:val="left" w:pos="1650"/>
              </w:tabs>
              <w:spacing w:line="360" w:lineRule="auto"/>
              <w:jc w:val="both"/>
              <w:rPr>
                <w:szCs w:val="24"/>
              </w:rPr>
            </w:pPr>
          </w:p>
          <w:p w14:paraId="549A6C52" w14:textId="77777777" w:rsidR="00265722" w:rsidRPr="00272228" w:rsidRDefault="00265722" w:rsidP="00695A6D">
            <w:pPr>
              <w:tabs>
                <w:tab w:val="left" w:pos="1650"/>
              </w:tabs>
              <w:spacing w:line="360" w:lineRule="auto"/>
              <w:jc w:val="both"/>
              <w:rPr>
                <w:b/>
                <w:szCs w:val="24"/>
              </w:rPr>
            </w:pPr>
            <w:r w:rsidRPr="00272228">
              <w:rPr>
                <w:szCs w:val="24"/>
              </w:rPr>
              <w:t>Direktor</w:t>
            </w:r>
            <w:r>
              <w:rPr>
                <w:szCs w:val="24"/>
              </w:rPr>
              <w:t>iau</w:t>
            </w:r>
            <w:r w:rsidRPr="00272228">
              <w:rPr>
                <w:szCs w:val="24"/>
              </w:rPr>
              <w:t>s pavaduotoja ugdymui, metodinė taryba,</w:t>
            </w:r>
            <w:r>
              <w:rPr>
                <w:szCs w:val="24"/>
              </w:rPr>
              <w:t xml:space="preserve"> d</w:t>
            </w:r>
            <w:r w:rsidRPr="00272228">
              <w:rPr>
                <w:szCs w:val="24"/>
              </w:rPr>
              <w:t>alykų mokytojai, klasių auklėtojai.</w:t>
            </w:r>
          </w:p>
          <w:p w14:paraId="433A77FB" w14:textId="77777777" w:rsidR="00265722" w:rsidRPr="00272228" w:rsidRDefault="00265722" w:rsidP="00695A6D">
            <w:pPr>
              <w:spacing w:line="360" w:lineRule="auto"/>
              <w:jc w:val="both"/>
              <w:rPr>
                <w:szCs w:val="24"/>
              </w:rPr>
            </w:pPr>
          </w:p>
          <w:p w14:paraId="3519AB21" w14:textId="77777777" w:rsidR="00265722" w:rsidRDefault="00265722" w:rsidP="00695A6D">
            <w:pPr>
              <w:spacing w:line="360" w:lineRule="auto"/>
              <w:jc w:val="both"/>
              <w:rPr>
                <w:szCs w:val="24"/>
              </w:rPr>
            </w:pPr>
          </w:p>
          <w:p w14:paraId="7E6B2CD0" w14:textId="77777777" w:rsidR="00022A05" w:rsidRDefault="00022A05" w:rsidP="00695A6D">
            <w:pPr>
              <w:spacing w:line="360" w:lineRule="auto"/>
              <w:jc w:val="both"/>
              <w:rPr>
                <w:szCs w:val="24"/>
              </w:rPr>
            </w:pPr>
          </w:p>
          <w:p w14:paraId="70A31E65" w14:textId="77777777" w:rsidR="00022A05" w:rsidRDefault="00022A05" w:rsidP="00695A6D">
            <w:pPr>
              <w:spacing w:line="360" w:lineRule="auto"/>
              <w:jc w:val="both"/>
              <w:rPr>
                <w:szCs w:val="24"/>
              </w:rPr>
            </w:pPr>
          </w:p>
          <w:p w14:paraId="3CD20C0B" w14:textId="77777777" w:rsidR="00022A05" w:rsidRDefault="00022A05" w:rsidP="00695A6D">
            <w:pPr>
              <w:spacing w:line="360" w:lineRule="auto"/>
              <w:jc w:val="both"/>
              <w:rPr>
                <w:szCs w:val="24"/>
              </w:rPr>
            </w:pPr>
          </w:p>
          <w:p w14:paraId="6124C581" w14:textId="77777777" w:rsidR="00022A05" w:rsidRDefault="00022A05" w:rsidP="00695A6D">
            <w:pPr>
              <w:spacing w:line="360" w:lineRule="auto"/>
              <w:jc w:val="both"/>
              <w:rPr>
                <w:szCs w:val="24"/>
              </w:rPr>
            </w:pPr>
          </w:p>
          <w:p w14:paraId="5AB9D8F4" w14:textId="77777777" w:rsidR="00022A05" w:rsidRDefault="00022A05" w:rsidP="00695A6D">
            <w:pPr>
              <w:spacing w:line="360" w:lineRule="auto"/>
              <w:jc w:val="both"/>
              <w:rPr>
                <w:szCs w:val="24"/>
              </w:rPr>
            </w:pPr>
          </w:p>
          <w:p w14:paraId="26C4E27B" w14:textId="77777777" w:rsidR="00022A05" w:rsidRDefault="00022A05" w:rsidP="00695A6D">
            <w:pPr>
              <w:spacing w:line="360" w:lineRule="auto"/>
              <w:jc w:val="both"/>
              <w:rPr>
                <w:szCs w:val="24"/>
              </w:rPr>
            </w:pPr>
          </w:p>
          <w:p w14:paraId="5AE05A10" w14:textId="77777777" w:rsidR="00022A05" w:rsidRDefault="00022A05" w:rsidP="00695A6D">
            <w:pPr>
              <w:spacing w:line="360" w:lineRule="auto"/>
              <w:jc w:val="both"/>
              <w:rPr>
                <w:szCs w:val="24"/>
              </w:rPr>
            </w:pPr>
          </w:p>
          <w:p w14:paraId="6BEC086D" w14:textId="77777777" w:rsidR="00022A05" w:rsidRDefault="00022A05" w:rsidP="00695A6D">
            <w:pPr>
              <w:spacing w:line="360" w:lineRule="auto"/>
              <w:jc w:val="both"/>
              <w:rPr>
                <w:szCs w:val="24"/>
              </w:rPr>
            </w:pPr>
          </w:p>
          <w:p w14:paraId="590C3E06" w14:textId="77777777" w:rsidR="00022A05" w:rsidRDefault="00022A05" w:rsidP="00695A6D">
            <w:pPr>
              <w:spacing w:line="360" w:lineRule="auto"/>
              <w:jc w:val="both"/>
              <w:rPr>
                <w:szCs w:val="24"/>
              </w:rPr>
            </w:pPr>
          </w:p>
          <w:p w14:paraId="45B452C2" w14:textId="77777777" w:rsidR="00022A05" w:rsidRDefault="00022A05" w:rsidP="00695A6D">
            <w:pPr>
              <w:spacing w:line="360" w:lineRule="auto"/>
              <w:jc w:val="both"/>
              <w:rPr>
                <w:szCs w:val="24"/>
              </w:rPr>
            </w:pPr>
          </w:p>
          <w:p w14:paraId="31D7A981" w14:textId="77777777" w:rsidR="00022A05" w:rsidRPr="00272228" w:rsidRDefault="00022A05" w:rsidP="00695A6D">
            <w:pPr>
              <w:spacing w:line="360" w:lineRule="auto"/>
              <w:jc w:val="both"/>
              <w:rPr>
                <w:szCs w:val="24"/>
              </w:rPr>
            </w:pPr>
          </w:p>
          <w:p w14:paraId="34C6EDC0" w14:textId="77777777" w:rsidR="00265722" w:rsidRDefault="00265722" w:rsidP="00695A6D">
            <w:pPr>
              <w:spacing w:line="360" w:lineRule="auto"/>
              <w:jc w:val="both"/>
              <w:rPr>
                <w:szCs w:val="24"/>
              </w:rPr>
            </w:pPr>
          </w:p>
          <w:p w14:paraId="0BB288FF" w14:textId="77777777" w:rsidR="00022A05" w:rsidRDefault="00022A05" w:rsidP="00695A6D">
            <w:pPr>
              <w:spacing w:line="360" w:lineRule="auto"/>
              <w:jc w:val="both"/>
              <w:rPr>
                <w:szCs w:val="24"/>
              </w:rPr>
            </w:pPr>
          </w:p>
          <w:p w14:paraId="5B3E4BBE" w14:textId="77777777" w:rsidR="00022A05" w:rsidRDefault="00022A05" w:rsidP="00695A6D">
            <w:pPr>
              <w:spacing w:line="360" w:lineRule="auto"/>
              <w:jc w:val="both"/>
              <w:rPr>
                <w:szCs w:val="24"/>
              </w:rPr>
            </w:pPr>
          </w:p>
          <w:p w14:paraId="4E9BB3A5" w14:textId="77777777" w:rsidR="00265722" w:rsidRDefault="00265722" w:rsidP="00695A6D">
            <w:pPr>
              <w:spacing w:line="360" w:lineRule="auto"/>
              <w:jc w:val="both"/>
              <w:rPr>
                <w:szCs w:val="24"/>
              </w:rPr>
            </w:pPr>
            <w:r>
              <w:rPr>
                <w:szCs w:val="24"/>
              </w:rPr>
              <w:t>Anglų kalbos mokytojos</w:t>
            </w:r>
          </w:p>
          <w:p w14:paraId="46479310" w14:textId="77777777" w:rsidR="00265722" w:rsidRPr="00D976B4" w:rsidRDefault="00265722" w:rsidP="00695A6D">
            <w:pPr>
              <w:spacing w:line="360" w:lineRule="auto"/>
              <w:jc w:val="both"/>
              <w:rPr>
                <w:szCs w:val="24"/>
              </w:rPr>
            </w:pPr>
          </w:p>
          <w:p w14:paraId="42E1A9A6" w14:textId="77777777" w:rsidR="00265722" w:rsidRDefault="00265722" w:rsidP="00695A6D">
            <w:pPr>
              <w:spacing w:line="360" w:lineRule="auto"/>
              <w:jc w:val="both"/>
              <w:rPr>
                <w:szCs w:val="24"/>
              </w:rPr>
            </w:pPr>
          </w:p>
          <w:p w14:paraId="7CD8F787" w14:textId="08FE84F7" w:rsidR="00265722" w:rsidRPr="008C45F7" w:rsidRDefault="00265722" w:rsidP="00695A6D">
            <w:pPr>
              <w:spacing w:line="360" w:lineRule="auto"/>
              <w:jc w:val="both"/>
              <w:rPr>
                <w:rFonts w:eastAsia="MS Mincho"/>
                <w:i/>
                <w:szCs w:val="24"/>
              </w:rPr>
            </w:pPr>
          </w:p>
        </w:tc>
        <w:tc>
          <w:tcPr>
            <w:tcW w:w="1401" w:type="dxa"/>
            <w:gridSpan w:val="2"/>
          </w:tcPr>
          <w:p w14:paraId="48CB0C61" w14:textId="77777777" w:rsidR="00265722" w:rsidRPr="00272228" w:rsidRDefault="00265722" w:rsidP="00695A6D">
            <w:pPr>
              <w:spacing w:line="360" w:lineRule="auto"/>
              <w:jc w:val="both"/>
              <w:rPr>
                <w:rFonts w:eastAsia="MS Mincho"/>
                <w:szCs w:val="24"/>
              </w:rPr>
            </w:pPr>
          </w:p>
          <w:p w14:paraId="30A6CFCA" w14:textId="77777777" w:rsidR="00265722" w:rsidRPr="00272228" w:rsidRDefault="00265722" w:rsidP="00695A6D">
            <w:pPr>
              <w:spacing w:line="360" w:lineRule="auto"/>
              <w:jc w:val="both"/>
              <w:rPr>
                <w:rFonts w:eastAsia="MS Mincho"/>
                <w:szCs w:val="24"/>
              </w:rPr>
            </w:pPr>
          </w:p>
          <w:p w14:paraId="0A7E371A" w14:textId="77777777" w:rsidR="00265722" w:rsidRPr="00272228" w:rsidRDefault="00265722" w:rsidP="00695A6D">
            <w:pPr>
              <w:spacing w:line="360" w:lineRule="auto"/>
              <w:jc w:val="both"/>
              <w:rPr>
                <w:rFonts w:eastAsia="MS Mincho"/>
                <w:szCs w:val="24"/>
              </w:rPr>
            </w:pPr>
          </w:p>
          <w:p w14:paraId="27149532" w14:textId="77777777" w:rsidR="00265722" w:rsidRDefault="00265722" w:rsidP="00695A6D">
            <w:pPr>
              <w:spacing w:line="360" w:lineRule="auto"/>
              <w:jc w:val="both"/>
              <w:rPr>
                <w:rFonts w:eastAsia="MS Mincho"/>
                <w:szCs w:val="24"/>
              </w:rPr>
            </w:pPr>
          </w:p>
          <w:p w14:paraId="0567ED69" w14:textId="77777777" w:rsidR="00BD6271" w:rsidRDefault="00BD6271" w:rsidP="00695A6D">
            <w:pPr>
              <w:spacing w:line="360" w:lineRule="auto"/>
              <w:jc w:val="both"/>
              <w:rPr>
                <w:rFonts w:eastAsia="MS Mincho"/>
                <w:szCs w:val="24"/>
              </w:rPr>
            </w:pPr>
          </w:p>
          <w:p w14:paraId="7F0B7CA1" w14:textId="77777777" w:rsidR="00BD6271" w:rsidRDefault="00BD6271" w:rsidP="00695A6D">
            <w:pPr>
              <w:spacing w:line="360" w:lineRule="auto"/>
              <w:jc w:val="both"/>
              <w:rPr>
                <w:rFonts w:eastAsia="MS Mincho"/>
                <w:szCs w:val="24"/>
              </w:rPr>
            </w:pPr>
          </w:p>
          <w:p w14:paraId="76B9221F" w14:textId="77777777" w:rsidR="00BD6271" w:rsidRPr="00272228" w:rsidRDefault="00BD6271" w:rsidP="00695A6D">
            <w:pPr>
              <w:spacing w:line="360" w:lineRule="auto"/>
              <w:jc w:val="both"/>
              <w:rPr>
                <w:rFonts w:eastAsia="MS Mincho"/>
                <w:szCs w:val="24"/>
              </w:rPr>
            </w:pPr>
          </w:p>
          <w:p w14:paraId="5BAC7435" w14:textId="77777777" w:rsidR="00265722" w:rsidRDefault="00265722" w:rsidP="00695A6D">
            <w:pPr>
              <w:spacing w:line="360" w:lineRule="auto"/>
              <w:jc w:val="both"/>
              <w:rPr>
                <w:rFonts w:eastAsia="MS Mincho"/>
                <w:szCs w:val="24"/>
              </w:rPr>
            </w:pPr>
          </w:p>
          <w:p w14:paraId="01F2F551" w14:textId="77777777" w:rsidR="00265722" w:rsidRDefault="00265722" w:rsidP="00695A6D">
            <w:pPr>
              <w:spacing w:line="360" w:lineRule="auto"/>
              <w:jc w:val="both"/>
              <w:rPr>
                <w:rFonts w:eastAsia="MS Mincho"/>
                <w:szCs w:val="24"/>
              </w:rPr>
            </w:pPr>
            <w:r w:rsidRPr="00272228">
              <w:rPr>
                <w:rFonts w:eastAsia="MS Mincho"/>
                <w:szCs w:val="24"/>
              </w:rPr>
              <w:t xml:space="preserve">Pagal NEC numatytą grafiką. </w:t>
            </w:r>
          </w:p>
          <w:p w14:paraId="60B9D2A8" w14:textId="77777777" w:rsidR="00265722" w:rsidRDefault="00265722" w:rsidP="00695A6D">
            <w:pPr>
              <w:spacing w:line="360" w:lineRule="auto"/>
              <w:jc w:val="both"/>
              <w:rPr>
                <w:rFonts w:eastAsia="MS Mincho"/>
                <w:szCs w:val="24"/>
              </w:rPr>
            </w:pPr>
          </w:p>
          <w:p w14:paraId="53D353A5" w14:textId="77777777" w:rsidR="00265722" w:rsidRPr="000F352C" w:rsidRDefault="00265722" w:rsidP="00695A6D">
            <w:pPr>
              <w:spacing w:line="360" w:lineRule="auto"/>
              <w:jc w:val="both"/>
              <w:rPr>
                <w:rFonts w:eastAsia="MS Mincho"/>
                <w:szCs w:val="24"/>
              </w:rPr>
            </w:pPr>
          </w:p>
          <w:p w14:paraId="6D3CBEE6" w14:textId="77777777" w:rsidR="00265722" w:rsidRPr="000F352C" w:rsidRDefault="00265722" w:rsidP="00695A6D">
            <w:pPr>
              <w:spacing w:line="360" w:lineRule="auto"/>
              <w:jc w:val="both"/>
              <w:rPr>
                <w:rFonts w:eastAsia="MS Mincho"/>
                <w:szCs w:val="24"/>
              </w:rPr>
            </w:pPr>
          </w:p>
          <w:p w14:paraId="4E747537" w14:textId="77777777" w:rsidR="00265722" w:rsidRPr="000F352C" w:rsidRDefault="00265722" w:rsidP="00695A6D">
            <w:pPr>
              <w:spacing w:line="360" w:lineRule="auto"/>
              <w:jc w:val="both"/>
              <w:rPr>
                <w:rFonts w:eastAsia="MS Mincho"/>
                <w:szCs w:val="24"/>
              </w:rPr>
            </w:pPr>
          </w:p>
          <w:p w14:paraId="028E0BE2" w14:textId="77777777" w:rsidR="00022A05" w:rsidRDefault="00022A05" w:rsidP="00695A6D">
            <w:pPr>
              <w:spacing w:line="360" w:lineRule="auto"/>
              <w:jc w:val="both"/>
              <w:rPr>
                <w:rFonts w:eastAsia="MS Mincho"/>
                <w:szCs w:val="24"/>
              </w:rPr>
            </w:pPr>
          </w:p>
          <w:p w14:paraId="1E6A8E8E" w14:textId="77777777" w:rsidR="00022A05" w:rsidRDefault="00022A05" w:rsidP="00695A6D">
            <w:pPr>
              <w:spacing w:line="360" w:lineRule="auto"/>
              <w:jc w:val="both"/>
              <w:rPr>
                <w:rFonts w:eastAsia="MS Mincho"/>
                <w:szCs w:val="24"/>
              </w:rPr>
            </w:pPr>
          </w:p>
          <w:p w14:paraId="78EBB2EE" w14:textId="77777777" w:rsidR="00022A05" w:rsidRDefault="00022A05" w:rsidP="00695A6D">
            <w:pPr>
              <w:spacing w:line="360" w:lineRule="auto"/>
              <w:jc w:val="both"/>
              <w:rPr>
                <w:rFonts w:eastAsia="MS Mincho"/>
                <w:szCs w:val="24"/>
              </w:rPr>
            </w:pPr>
          </w:p>
          <w:p w14:paraId="053C4109" w14:textId="77777777" w:rsidR="00022A05" w:rsidRDefault="00022A05" w:rsidP="00695A6D">
            <w:pPr>
              <w:spacing w:line="360" w:lineRule="auto"/>
              <w:jc w:val="both"/>
              <w:rPr>
                <w:rFonts w:eastAsia="MS Mincho"/>
                <w:szCs w:val="24"/>
              </w:rPr>
            </w:pPr>
          </w:p>
          <w:p w14:paraId="509A0B61" w14:textId="77777777" w:rsidR="00265722" w:rsidRDefault="00265722" w:rsidP="00695A6D">
            <w:pPr>
              <w:spacing w:line="360" w:lineRule="auto"/>
              <w:jc w:val="both"/>
              <w:rPr>
                <w:rFonts w:eastAsia="MS Mincho"/>
                <w:szCs w:val="24"/>
              </w:rPr>
            </w:pPr>
          </w:p>
          <w:p w14:paraId="7CD8F78E" w14:textId="40B36B72" w:rsidR="00265722" w:rsidRPr="008C45F7" w:rsidRDefault="00265722" w:rsidP="00695A6D">
            <w:pPr>
              <w:spacing w:line="360" w:lineRule="auto"/>
              <w:jc w:val="both"/>
              <w:rPr>
                <w:rFonts w:eastAsia="MS Mincho"/>
                <w:i/>
                <w:szCs w:val="24"/>
              </w:rPr>
            </w:pPr>
            <w:r>
              <w:rPr>
                <w:rFonts w:eastAsia="MS Mincho"/>
                <w:szCs w:val="24"/>
              </w:rPr>
              <w:t>Aptarimai gavus rezultatus</w:t>
            </w:r>
          </w:p>
        </w:tc>
        <w:tc>
          <w:tcPr>
            <w:tcW w:w="1284" w:type="dxa"/>
            <w:gridSpan w:val="2"/>
          </w:tcPr>
          <w:p w14:paraId="4C710864" w14:textId="77777777" w:rsidR="00265722" w:rsidRPr="00272228" w:rsidRDefault="00265722" w:rsidP="00695A6D">
            <w:pPr>
              <w:spacing w:line="360" w:lineRule="auto"/>
              <w:jc w:val="both"/>
              <w:rPr>
                <w:rFonts w:eastAsia="MS Mincho"/>
                <w:szCs w:val="24"/>
              </w:rPr>
            </w:pPr>
          </w:p>
          <w:p w14:paraId="275BAF2F" w14:textId="77777777" w:rsidR="00265722" w:rsidRPr="00272228" w:rsidRDefault="00265722" w:rsidP="00695A6D">
            <w:pPr>
              <w:spacing w:line="360" w:lineRule="auto"/>
              <w:jc w:val="both"/>
              <w:rPr>
                <w:rFonts w:eastAsia="MS Mincho"/>
                <w:szCs w:val="24"/>
              </w:rPr>
            </w:pPr>
          </w:p>
          <w:p w14:paraId="035C632A" w14:textId="77777777" w:rsidR="00265722" w:rsidRPr="00272228" w:rsidRDefault="00265722" w:rsidP="00695A6D">
            <w:pPr>
              <w:spacing w:line="360" w:lineRule="auto"/>
              <w:jc w:val="both"/>
              <w:rPr>
                <w:rFonts w:eastAsia="MS Mincho"/>
                <w:szCs w:val="24"/>
              </w:rPr>
            </w:pPr>
          </w:p>
          <w:p w14:paraId="0A54E182" w14:textId="77777777" w:rsidR="00265722" w:rsidRDefault="00265722" w:rsidP="00695A6D">
            <w:pPr>
              <w:spacing w:line="360" w:lineRule="auto"/>
              <w:jc w:val="both"/>
              <w:rPr>
                <w:rFonts w:eastAsia="MS Mincho"/>
                <w:szCs w:val="24"/>
              </w:rPr>
            </w:pPr>
          </w:p>
          <w:p w14:paraId="375F0635" w14:textId="77777777" w:rsidR="00BD6271" w:rsidRDefault="00BD6271" w:rsidP="00695A6D">
            <w:pPr>
              <w:spacing w:line="360" w:lineRule="auto"/>
              <w:jc w:val="both"/>
              <w:rPr>
                <w:rFonts w:eastAsia="MS Mincho"/>
                <w:szCs w:val="24"/>
              </w:rPr>
            </w:pPr>
          </w:p>
          <w:p w14:paraId="537DFE56" w14:textId="77777777" w:rsidR="00BD6271" w:rsidRDefault="00BD6271" w:rsidP="00695A6D">
            <w:pPr>
              <w:spacing w:line="360" w:lineRule="auto"/>
              <w:jc w:val="both"/>
              <w:rPr>
                <w:rFonts w:eastAsia="MS Mincho"/>
                <w:szCs w:val="24"/>
              </w:rPr>
            </w:pPr>
          </w:p>
          <w:p w14:paraId="23931657" w14:textId="77777777" w:rsidR="00BD6271" w:rsidRPr="00272228" w:rsidRDefault="00BD6271" w:rsidP="00695A6D">
            <w:pPr>
              <w:spacing w:line="360" w:lineRule="auto"/>
              <w:jc w:val="both"/>
              <w:rPr>
                <w:rFonts w:eastAsia="MS Mincho"/>
                <w:szCs w:val="24"/>
              </w:rPr>
            </w:pPr>
          </w:p>
          <w:p w14:paraId="755BE1E2" w14:textId="77777777" w:rsidR="00265722" w:rsidRDefault="00265722" w:rsidP="00695A6D">
            <w:pPr>
              <w:spacing w:line="360" w:lineRule="auto"/>
              <w:jc w:val="both"/>
              <w:rPr>
                <w:rFonts w:eastAsia="MS Mincho"/>
                <w:szCs w:val="24"/>
              </w:rPr>
            </w:pPr>
          </w:p>
          <w:p w14:paraId="60F59B01" w14:textId="77777777" w:rsidR="00265722" w:rsidRDefault="00265722" w:rsidP="00695A6D">
            <w:pPr>
              <w:spacing w:line="360" w:lineRule="auto"/>
              <w:jc w:val="both"/>
              <w:rPr>
                <w:rFonts w:eastAsia="MS Mincho"/>
                <w:szCs w:val="24"/>
              </w:rPr>
            </w:pPr>
            <w:r w:rsidRPr="00272228">
              <w:rPr>
                <w:rFonts w:eastAsia="MS Mincho"/>
                <w:szCs w:val="24"/>
              </w:rPr>
              <w:t xml:space="preserve">Pagal NEC numatytą grafiką. </w:t>
            </w:r>
          </w:p>
          <w:p w14:paraId="4948519A" w14:textId="77777777" w:rsidR="00265722" w:rsidRDefault="00265722" w:rsidP="00695A6D">
            <w:pPr>
              <w:spacing w:line="360" w:lineRule="auto"/>
              <w:jc w:val="both"/>
              <w:rPr>
                <w:rFonts w:eastAsia="MS Mincho"/>
                <w:szCs w:val="24"/>
              </w:rPr>
            </w:pPr>
          </w:p>
          <w:p w14:paraId="766F4B6C" w14:textId="77777777" w:rsidR="00265722" w:rsidRPr="000F352C" w:rsidRDefault="00265722" w:rsidP="00695A6D">
            <w:pPr>
              <w:spacing w:line="360" w:lineRule="auto"/>
              <w:jc w:val="both"/>
              <w:rPr>
                <w:rFonts w:eastAsia="MS Mincho"/>
                <w:szCs w:val="24"/>
              </w:rPr>
            </w:pPr>
          </w:p>
          <w:p w14:paraId="26AD5D34" w14:textId="77777777" w:rsidR="00265722" w:rsidRDefault="00265722" w:rsidP="00695A6D">
            <w:pPr>
              <w:spacing w:line="360" w:lineRule="auto"/>
              <w:jc w:val="both"/>
              <w:rPr>
                <w:rFonts w:eastAsia="MS Mincho"/>
                <w:szCs w:val="24"/>
              </w:rPr>
            </w:pPr>
          </w:p>
          <w:p w14:paraId="78FD0748" w14:textId="77777777" w:rsidR="00022A05" w:rsidRDefault="00022A05" w:rsidP="00695A6D">
            <w:pPr>
              <w:spacing w:line="360" w:lineRule="auto"/>
              <w:jc w:val="both"/>
              <w:rPr>
                <w:rFonts w:eastAsia="MS Mincho"/>
                <w:szCs w:val="24"/>
              </w:rPr>
            </w:pPr>
          </w:p>
          <w:p w14:paraId="30220979" w14:textId="77777777" w:rsidR="00022A05" w:rsidRDefault="00022A05" w:rsidP="00695A6D">
            <w:pPr>
              <w:spacing w:line="360" w:lineRule="auto"/>
              <w:jc w:val="both"/>
              <w:rPr>
                <w:rFonts w:eastAsia="MS Mincho"/>
                <w:szCs w:val="24"/>
              </w:rPr>
            </w:pPr>
          </w:p>
          <w:p w14:paraId="44A1A704" w14:textId="77777777" w:rsidR="004E338C" w:rsidRDefault="004E338C" w:rsidP="00695A6D">
            <w:pPr>
              <w:spacing w:line="360" w:lineRule="auto"/>
              <w:jc w:val="both"/>
              <w:rPr>
                <w:rFonts w:eastAsia="MS Mincho"/>
                <w:szCs w:val="24"/>
              </w:rPr>
            </w:pPr>
          </w:p>
          <w:p w14:paraId="2C91B762" w14:textId="77777777" w:rsidR="00022A05" w:rsidRDefault="00022A05" w:rsidP="00695A6D">
            <w:pPr>
              <w:spacing w:line="360" w:lineRule="auto"/>
              <w:jc w:val="both"/>
              <w:rPr>
                <w:rFonts w:eastAsia="MS Mincho"/>
                <w:szCs w:val="24"/>
              </w:rPr>
            </w:pPr>
          </w:p>
          <w:p w14:paraId="6D34FEAB" w14:textId="77777777" w:rsidR="00022A05" w:rsidRDefault="00022A05" w:rsidP="00695A6D">
            <w:pPr>
              <w:spacing w:line="360" w:lineRule="auto"/>
              <w:jc w:val="both"/>
              <w:rPr>
                <w:rFonts w:eastAsia="MS Mincho"/>
                <w:szCs w:val="24"/>
              </w:rPr>
            </w:pPr>
          </w:p>
          <w:p w14:paraId="7CD8F78F" w14:textId="72D4F048" w:rsidR="00265722" w:rsidRPr="008C45F7" w:rsidRDefault="00265722" w:rsidP="00695A6D">
            <w:pPr>
              <w:spacing w:line="360" w:lineRule="auto"/>
              <w:jc w:val="both"/>
              <w:rPr>
                <w:rFonts w:eastAsia="MS Mincho"/>
                <w:szCs w:val="24"/>
              </w:rPr>
            </w:pPr>
            <w:r>
              <w:rPr>
                <w:rFonts w:eastAsia="MS Mincho"/>
                <w:szCs w:val="24"/>
              </w:rPr>
              <w:t>Aptarimai gavus rezultatus</w:t>
            </w:r>
          </w:p>
        </w:tc>
        <w:tc>
          <w:tcPr>
            <w:tcW w:w="1523" w:type="dxa"/>
          </w:tcPr>
          <w:p w14:paraId="7CD8F790" w14:textId="0A4AC95D" w:rsidR="00265722" w:rsidRPr="00265722" w:rsidRDefault="00265722" w:rsidP="00695A6D">
            <w:pPr>
              <w:spacing w:line="360" w:lineRule="auto"/>
              <w:jc w:val="both"/>
              <w:rPr>
                <w:szCs w:val="24"/>
                <w:highlight w:val="yellow"/>
              </w:rPr>
            </w:pPr>
            <w:r w:rsidRPr="000064B1">
              <w:t>Asignavimai darbuotojų darbo užmokesčiui</w:t>
            </w:r>
          </w:p>
        </w:tc>
        <w:tc>
          <w:tcPr>
            <w:tcW w:w="1523" w:type="dxa"/>
            <w:gridSpan w:val="2"/>
          </w:tcPr>
          <w:p w14:paraId="7CD8F791" w14:textId="1FDA1B39" w:rsidR="00265722" w:rsidRPr="00265722" w:rsidRDefault="000064B1" w:rsidP="00695A6D">
            <w:pPr>
              <w:spacing w:line="360" w:lineRule="auto"/>
              <w:jc w:val="both"/>
              <w:rPr>
                <w:szCs w:val="24"/>
                <w:highlight w:val="yellow"/>
              </w:rPr>
            </w:pPr>
            <w:r w:rsidRPr="000064B1">
              <w:t>Asignavimai darbuotojų darbo užmokesčiui</w:t>
            </w:r>
          </w:p>
        </w:tc>
      </w:tr>
      <w:tr w:rsidR="00265722" w:rsidRPr="008C45F7" w14:paraId="78421033" w14:textId="77777777" w:rsidTr="008C45F7">
        <w:trPr>
          <w:trHeight w:val="608"/>
        </w:trPr>
        <w:tc>
          <w:tcPr>
            <w:tcW w:w="757" w:type="dxa"/>
            <w:shd w:val="clear" w:color="auto" w:fill="auto"/>
          </w:tcPr>
          <w:p w14:paraId="6A442AF2" w14:textId="381B83BF" w:rsidR="00265722" w:rsidRPr="008C45F7" w:rsidRDefault="00265722" w:rsidP="00D1649C">
            <w:pPr>
              <w:spacing w:line="360" w:lineRule="auto"/>
              <w:jc w:val="both"/>
              <w:rPr>
                <w:rFonts w:eastAsia="MS Mincho"/>
                <w:szCs w:val="24"/>
              </w:rPr>
            </w:pPr>
            <w:r w:rsidRPr="008C45F7">
              <w:rPr>
                <w:rFonts w:eastAsia="MS Mincho"/>
                <w:szCs w:val="24"/>
              </w:rPr>
              <w:t>1.3.4.</w:t>
            </w:r>
          </w:p>
        </w:tc>
        <w:tc>
          <w:tcPr>
            <w:tcW w:w="2391" w:type="dxa"/>
            <w:shd w:val="clear" w:color="auto" w:fill="auto"/>
          </w:tcPr>
          <w:p w14:paraId="34000966" w14:textId="77777777" w:rsidR="00265722" w:rsidRPr="00980884" w:rsidRDefault="00265722" w:rsidP="00D1649C">
            <w:pPr>
              <w:spacing w:line="360" w:lineRule="auto"/>
              <w:jc w:val="both"/>
              <w:rPr>
                <w:b/>
                <w:szCs w:val="24"/>
              </w:rPr>
            </w:pPr>
            <w:r w:rsidRPr="006D145D">
              <w:rPr>
                <w:b/>
                <w:szCs w:val="24"/>
              </w:rPr>
              <w:t>Skatinti mokinius atskleisti savo gebėjimus dalyvaujant verslo bendrovių ir karjeros ugdymo veiklose.</w:t>
            </w:r>
          </w:p>
          <w:p w14:paraId="00756D4B" w14:textId="14A1240B" w:rsidR="00265722" w:rsidRDefault="00265722" w:rsidP="00D1649C">
            <w:pPr>
              <w:spacing w:line="360" w:lineRule="auto"/>
              <w:jc w:val="both"/>
              <w:rPr>
                <w:rFonts w:eastAsia="MS Mincho"/>
                <w:szCs w:val="24"/>
              </w:rPr>
            </w:pPr>
            <w:r w:rsidRPr="00980884">
              <w:rPr>
                <w:rFonts w:eastAsia="MS Mincho"/>
                <w:szCs w:val="24"/>
              </w:rPr>
              <w:t>1. Plėtoti verslo bendrovių veiklas, įtraukti kuo daugiau mokinių</w:t>
            </w:r>
            <w:r>
              <w:rPr>
                <w:rFonts w:eastAsia="MS Mincho"/>
                <w:szCs w:val="24"/>
              </w:rPr>
              <w:t>.</w:t>
            </w:r>
          </w:p>
          <w:p w14:paraId="1CF2770A" w14:textId="77777777" w:rsidR="004E338C" w:rsidRDefault="004E338C" w:rsidP="00D1649C">
            <w:pPr>
              <w:spacing w:line="360" w:lineRule="auto"/>
              <w:jc w:val="both"/>
            </w:pPr>
          </w:p>
          <w:p w14:paraId="1CCD729B" w14:textId="77777777" w:rsidR="004E338C" w:rsidRDefault="004E338C" w:rsidP="00D1649C">
            <w:pPr>
              <w:spacing w:line="360" w:lineRule="auto"/>
              <w:jc w:val="both"/>
            </w:pPr>
          </w:p>
          <w:p w14:paraId="10B27216" w14:textId="77777777" w:rsidR="004E338C" w:rsidRDefault="004E338C" w:rsidP="00D1649C">
            <w:pPr>
              <w:spacing w:line="360" w:lineRule="auto"/>
              <w:jc w:val="both"/>
            </w:pPr>
          </w:p>
          <w:p w14:paraId="33EE848E" w14:textId="77777777" w:rsidR="00265722" w:rsidRDefault="00265722" w:rsidP="00D1649C">
            <w:pPr>
              <w:spacing w:line="360" w:lineRule="auto"/>
              <w:jc w:val="both"/>
            </w:pPr>
            <w:r>
              <w:t>2. Pritraukti daugiau rėmėjų ir akcininkų, kurie padėtų gimnazijos mokinių verslo bendrovėms įgyvendinti idėjas.</w:t>
            </w:r>
          </w:p>
          <w:p w14:paraId="3B92521F" w14:textId="77777777" w:rsidR="006D145D" w:rsidRDefault="006D145D" w:rsidP="00D1649C">
            <w:pPr>
              <w:spacing w:line="360" w:lineRule="auto"/>
              <w:jc w:val="both"/>
              <w:rPr>
                <w:rFonts w:eastAsia="MS Mincho"/>
                <w:szCs w:val="24"/>
              </w:rPr>
            </w:pPr>
          </w:p>
          <w:p w14:paraId="45EEA1EB" w14:textId="77777777" w:rsidR="006D145D" w:rsidRDefault="006D145D" w:rsidP="00D1649C">
            <w:pPr>
              <w:spacing w:line="360" w:lineRule="auto"/>
              <w:jc w:val="both"/>
              <w:rPr>
                <w:rFonts w:eastAsia="MS Mincho"/>
                <w:szCs w:val="24"/>
              </w:rPr>
            </w:pPr>
          </w:p>
          <w:p w14:paraId="605FF8CD" w14:textId="77777777" w:rsidR="00265722" w:rsidRDefault="00265722" w:rsidP="00D1649C">
            <w:pPr>
              <w:spacing w:line="360" w:lineRule="auto"/>
              <w:jc w:val="both"/>
              <w:rPr>
                <w:rFonts w:eastAsia="MS Mincho"/>
                <w:szCs w:val="24"/>
              </w:rPr>
            </w:pPr>
            <w:r>
              <w:rPr>
                <w:rFonts w:eastAsia="MS Mincho"/>
                <w:szCs w:val="24"/>
              </w:rPr>
              <w:t xml:space="preserve">3. </w:t>
            </w:r>
            <w:r w:rsidRPr="002A01AE">
              <w:rPr>
                <w:rFonts w:eastAsia="MS Mincho"/>
                <w:szCs w:val="24"/>
              </w:rPr>
              <w:t>Karjeros ugdymo projektas „Šok į tėvų klumpes“.</w:t>
            </w:r>
            <w:r>
              <w:rPr>
                <w:rFonts w:eastAsia="MS Mincho"/>
                <w:szCs w:val="24"/>
              </w:rPr>
              <w:t xml:space="preserve"> </w:t>
            </w:r>
          </w:p>
          <w:p w14:paraId="5CD8C52C" w14:textId="77777777" w:rsidR="00265722" w:rsidRDefault="00265722" w:rsidP="00D1649C">
            <w:pPr>
              <w:spacing w:line="360" w:lineRule="auto"/>
              <w:jc w:val="both"/>
              <w:rPr>
                <w:rFonts w:eastAsia="MS Mincho"/>
                <w:szCs w:val="24"/>
              </w:rPr>
            </w:pPr>
          </w:p>
          <w:p w14:paraId="129A699A" w14:textId="77777777" w:rsidR="007259EF" w:rsidRDefault="007259EF" w:rsidP="00D1649C">
            <w:pPr>
              <w:spacing w:line="360" w:lineRule="auto"/>
              <w:jc w:val="both"/>
              <w:rPr>
                <w:rFonts w:eastAsia="MS Mincho"/>
                <w:szCs w:val="24"/>
              </w:rPr>
            </w:pPr>
          </w:p>
          <w:p w14:paraId="48D1F6E9" w14:textId="77777777" w:rsidR="007259EF" w:rsidRDefault="007259EF" w:rsidP="00D1649C">
            <w:pPr>
              <w:spacing w:line="360" w:lineRule="auto"/>
              <w:jc w:val="both"/>
              <w:rPr>
                <w:rFonts w:eastAsia="MS Mincho"/>
                <w:szCs w:val="24"/>
              </w:rPr>
            </w:pPr>
          </w:p>
          <w:p w14:paraId="39FA2ACD" w14:textId="77777777" w:rsidR="007259EF" w:rsidRDefault="007259EF" w:rsidP="00D1649C">
            <w:pPr>
              <w:spacing w:line="360" w:lineRule="auto"/>
              <w:jc w:val="both"/>
              <w:rPr>
                <w:rFonts w:eastAsia="MS Mincho"/>
                <w:szCs w:val="24"/>
              </w:rPr>
            </w:pPr>
          </w:p>
          <w:p w14:paraId="0D4B8E88" w14:textId="77777777" w:rsidR="007259EF" w:rsidRDefault="007259EF" w:rsidP="00D1649C">
            <w:pPr>
              <w:spacing w:line="360" w:lineRule="auto"/>
              <w:jc w:val="both"/>
              <w:rPr>
                <w:rFonts w:eastAsia="MS Mincho"/>
                <w:szCs w:val="24"/>
              </w:rPr>
            </w:pPr>
          </w:p>
          <w:p w14:paraId="0311126A" w14:textId="77777777" w:rsidR="00265722" w:rsidRPr="00272228" w:rsidRDefault="00265722" w:rsidP="00D1649C">
            <w:pPr>
              <w:spacing w:line="360" w:lineRule="auto"/>
              <w:jc w:val="both"/>
              <w:rPr>
                <w:rFonts w:eastAsia="MS Mincho"/>
                <w:szCs w:val="24"/>
              </w:rPr>
            </w:pPr>
            <w:r w:rsidRPr="00D1649C">
              <w:rPr>
                <w:rFonts w:eastAsia="MS Mincho"/>
                <w:szCs w:val="24"/>
              </w:rPr>
              <w:t>4. Mokytojų prižiūrimi ir konsultuojami 7 – IV</w:t>
            </w:r>
            <w:r w:rsidRPr="00272228">
              <w:rPr>
                <w:rFonts w:eastAsia="MS Mincho"/>
                <w:szCs w:val="24"/>
              </w:rPr>
              <w:t xml:space="preserve"> g klasių mokiniai veda pamokas.</w:t>
            </w:r>
          </w:p>
          <w:p w14:paraId="2EA95C4E" w14:textId="77777777" w:rsidR="007259EF" w:rsidRDefault="007259EF" w:rsidP="00D1649C">
            <w:pPr>
              <w:spacing w:line="360" w:lineRule="auto"/>
              <w:jc w:val="both"/>
              <w:rPr>
                <w:rFonts w:eastAsia="MS Mincho"/>
                <w:szCs w:val="24"/>
              </w:rPr>
            </w:pPr>
          </w:p>
          <w:p w14:paraId="3246E6AA" w14:textId="77777777" w:rsidR="007259EF" w:rsidRDefault="007259EF" w:rsidP="00D1649C">
            <w:pPr>
              <w:spacing w:line="360" w:lineRule="auto"/>
              <w:jc w:val="both"/>
              <w:rPr>
                <w:rFonts w:eastAsia="MS Mincho"/>
                <w:szCs w:val="24"/>
              </w:rPr>
            </w:pPr>
          </w:p>
          <w:p w14:paraId="650BE8CA" w14:textId="77777777" w:rsidR="007259EF" w:rsidRDefault="007259EF" w:rsidP="00D1649C">
            <w:pPr>
              <w:spacing w:line="360" w:lineRule="auto"/>
              <w:jc w:val="both"/>
              <w:rPr>
                <w:rFonts w:eastAsia="MS Mincho"/>
                <w:szCs w:val="24"/>
              </w:rPr>
            </w:pPr>
          </w:p>
          <w:p w14:paraId="14EE6FD7" w14:textId="77777777" w:rsidR="007259EF" w:rsidRDefault="007259EF" w:rsidP="00D1649C">
            <w:pPr>
              <w:spacing w:line="360" w:lineRule="auto"/>
              <w:jc w:val="both"/>
              <w:rPr>
                <w:rFonts w:eastAsia="MS Mincho"/>
                <w:szCs w:val="24"/>
              </w:rPr>
            </w:pPr>
          </w:p>
          <w:p w14:paraId="1A455882" w14:textId="77777777" w:rsidR="007259EF" w:rsidRDefault="007259EF" w:rsidP="00D1649C">
            <w:pPr>
              <w:spacing w:line="360" w:lineRule="auto"/>
              <w:jc w:val="both"/>
              <w:rPr>
                <w:rFonts w:eastAsia="MS Mincho"/>
                <w:szCs w:val="24"/>
              </w:rPr>
            </w:pPr>
          </w:p>
          <w:p w14:paraId="71613F0D" w14:textId="77777777" w:rsidR="007259EF" w:rsidRDefault="007259EF" w:rsidP="00D1649C">
            <w:pPr>
              <w:spacing w:line="360" w:lineRule="auto"/>
              <w:jc w:val="both"/>
              <w:rPr>
                <w:rFonts w:eastAsia="MS Mincho"/>
                <w:szCs w:val="24"/>
              </w:rPr>
            </w:pPr>
          </w:p>
          <w:p w14:paraId="1088BB4A" w14:textId="77777777" w:rsidR="001845C1" w:rsidRDefault="001845C1" w:rsidP="00D1649C">
            <w:pPr>
              <w:spacing w:line="360" w:lineRule="auto"/>
              <w:jc w:val="both"/>
              <w:rPr>
                <w:rFonts w:eastAsia="MS Mincho"/>
                <w:szCs w:val="24"/>
              </w:rPr>
            </w:pPr>
          </w:p>
          <w:p w14:paraId="202F4D5E" w14:textId="77777777" w:rsidR="001845C1" w:rsidRDefault="001845C1" w:rsidP="00D1649C">
            <w:pPr>
              <w:spacing w:line="360" w:lineRule="auto"/>
              <w:jc w:val="both"/>
              <w:rPr>
                <w:rFonts w:eastAsia="MS Mincho"/>
                <w:szCs w:val="24"/>
              </w:rPr>
            </w:pPr>
          </w:p>
          <w:p w14:paraId="40FC0F6D" w14:textId="77777777" w:rsidR="00265722" w:rsidRDefault="00265722" w:rsidP="00D1649C">
            <w:pPr>
              <w:spacing w:line="360" w:lineRule="auto"/>
              <w:jc w:val="both"/>
              <w:rPr>
                <w:rFonts w:eastAsia="MS Mincho"/>
                <w:szCs w:val="24"/>
              </w:rPr>
            </w:pPr>
            <w:r>
              <w:rPr>
                <w:rFonts w:eastAsia="MS Mincho"/>
                <w:szCs w:val="24"/>
              </w:rPr>
              <w:t>5. Suorganizuoti mokinių konferenciją „Patraukliausių ir reikalingiausių profesijų 10 – ukas“.</w:t>
            </w:r>
          </w:p>
          <w:p w14:paraId="560040D4" w14:textId="77777777" w:rsidR="007259EF" w:rsidRDefault="007259EF" w:rsidP="00D1649C">
            <w:pPr>
              <w:spacing w:line="360" w:lineRule="auto"/>
              <w:jc w:val="both"/>
              <w:rPr>
                <w:rFonts w:eastAsia="MS Mincho"/>
                <w:szCs w:val="24"/>
              </w:rPr>
            </w:pPr>
          </w:p>
          <w:p w14:paraId="62C3FA94" w14:textId="77777777" w:rsidR="007259EF" w:rsidRDefault="007259EF" w:rsidP="00D1649C">
            <w:pPr>
              <w:spacing w:line="360" w:lineRule="auto"/>
              <w:jc w:val="both"/>
              <w:rPr>
                <w:rFonts w:eastAsia="MS Mincho"/>
                <w:szCs w:val="24"/>
              </w:rPr>
            </w:pPr>
          </w:p>
          <w:p w14:paraId="1370D962" w14:textId="77777777" w:rsidR="007259EF" w:rsidRDefault="007259EF" w:rsidP="00D1649C">
            <w:pPr>
              <w:spacing w:line="360" w:lineRule="auto"/>
              <w:jc w:val="both"/>
              <w:rPr>
                <w:rFonts w:eastAsia="MS Mincho"/>
                <w:szCs w:val="24"/>
              </w:rPr>
            </w:pPr>
          </w:p>
          <w:p w14:paraId="6B50415E" w14:textId="77777777" w:rsidR="007259EF" w:rsidRDefault="007259EF" w:rsidP="00D1649C">
            <w:pPr>
              <w:spacing w:line="360" w:lineRule="auto"/>
              <w:jc w:val="both"/>
              <w:rPr>
                <w:rFonts w:eastAsia="MS Mincho"/>
                <w:szCs w:val="24"/>
              </w:rPr>
            </w:pPr>
          </w:p>
          <w:p w14:paraId="4656EB4C" w14:textId="77777777" w:rsidR="00926FFF" w:rsidRDefault="00926FFF" w:rsidP="00D1649C">
            <w:pPr>
              <w:spacing w:line="360" w:lineRule="auto"/>
              <w:jc w:val="both"/>
              <w:rPr>
                <w:rFonts w:eastAsia="MS Mincho"/>
                <w:szCs w:val="24"/>
              </w:rPr>
            </w:pPr>
          </w:p>
          <w:p w14:paraId="20E894CE" w14:textId="77777777" w:rsidR="00265722" w:rsidRDefault="00265722" w:rsidP="00D1649C">
            <w:pPr>
              <w:spacing w:line="360" w:lineRule="auto"/>
              <w:jc w:val="both"/>
              <w:rPr>
                <w:rFonts w:eastAsia="MS Mincho"/>
                <w:szCs w:val="24"/>
              </w:rPr>
            </w:pPr>
            <w:r>
              <w:rPr>
                <w:rFonts w:eastAsia="MS Mincho"/>
                <w:szCs w:val="24"/>
              </w:rPr>
              <w:t>6. Pakviesti įvairių aukštųjų ir profesinių mokyklų atstovus į gimnaziją.</w:t>
            </w:r>
          </w:p>
          <w:p w14:paraId="15A162E7" w14:textId="77777777" w:rsidR="00265722" w:rsidRDefault="00265722" w:rsidP="00D1649C">
            <w:pPr>
              <w:spacing w:line="360" w:lineRule="auto"/>
              <w:jc w:val="both"/>
              <w:rPr>
                <w:rFonts w:eastAsia="MS Mincho"/>
                <w:szCs w:val="24"/>
              </w:rPr>
            </w:pPr>
            <w:r>
              <w:rPr>
                <w:rFonts w:eastAsia="MS Mincho"/>
                <w:szCs w:val="24"/>
              </w:rPr>
              <w:t>Dalyvauti aukštųjų mokyklų mugėse, atvirų dienų renginiuose.</w:t>
            </w:r>
          </w:p>
          <w:p w14:paraId="54307B67" w14:textId="57214FD2" w:rsidR="00265722" w:rsidRPr="008C45F7" w:rsidRDefault="00265722" w:rsidP="00D1649C">
            <w:pPr>
              <w:shd w:val="clear" w:color="auto" w:fill="FFFFFF"/>
              <w:autoSpaceDE w:val="0"/>
              <w:autoSpaceDN w:val="0"/>
              <w:adjustRightInd w:val="0"/>
              <w:spacing w:line="360" w:lineRule="auto"/>
              <w:jc w:val="both"/>
              <w:rPr>
                <w:rFonts w:eastAsia="SimSun"/>
                <w:bCs/>
                <w:szCs w:val="24"/>
              </w:rPr>
            </w:pPr>
          </w:p>
        </w:tc>
        <w:tc>
          <w:tcPr>
            <w:tcW w:w="2102" w:type="dxa"/>
            <w:gridSpan w:val="2"/>
            <w:shd w:val="clear" w:color="auto" w:fill="auto"/>
          </w:tcPr>
          <w:p w14:paraId="4F176070" w14:textId="77777777" w:rsidR="00265722" w:rsidRDefault="00265722" w:rsidP="00D1649C">
            <w:pPr>
              <w:tabs>
                <w:tab w:val="left" w:pos="1650"/>
              </w:tabs>
              <w:spacing w:line="360" w:lineRule="auto"/>
              <w:jc w:val="both"/>
              <w:rPr>
                <w:szCs w:val="24"/>
              </w:rPr>
            </w:pPr>
          </w:p>
          <w:p w14:paraId="4EDB95A2" w14:textId="77777777" w:rsidR="00265722" w:rsidRDefault="00265722" w:rsidP="00D1649C">
            <w:pPr>
              <w:tabs>
                <w:tab w:val="left" w:pos="1650"/>
              </w:tabs>
              <w:spacing w:line="360" w:lineRule="auto"/>
              <w:jc w:val="both"/>
              <w:rPr>
                <w:szCs w:val="24"/>
              </w:rPr>
            </w:pPr>
          </w:p>
          <w:p w14:paraId="590845BC" w14:textId="77777777" w:rsidR="00265722" w:rsidRDefault="00265722" w:rsidP="00D1649C">
            <w:pPr>
              <w:tabs>
                <w:tab w:val="left" w:pos="1650"/>
              </w:tabs>
              <w:spacing w:line="360" w:lineRule="auto"/>
              <w:jc w:val="both"/>
              <w:rPr>
                <w:szCs w:val="24"/>
              </w:rPr>
            </w:pPr>
          </w:p>
          <w:p w14:paraId="2D682DFE" w14:textId="77777777" w:rsidR="00265722" w:rsidRDefault="00265722" w:rsidP="00D1649C">
            <w:pPr>
              <w:tabs>
                <w:tab w:val="left" w:pos="1650"/>
              </w:tabs>
              <w:spacing w:line="360" w:lineRule="auto"/>
              <w:jc w:val="both"/>
              <w:rPr>
                <w:szCs w:val="24"/>
              </w:rPr>
            </w:pPr>
          </w:p>
          <w:p w14:paraId="273FBDF1" w14:textId="77777777" w:rsidR="004E338C" w:rsidRDefault="004E338C" w:rsidP="00D1649C">
            <w:pPr>
              <w:tabs>
                <w:tab w:val="left" w:pos="1650"/>
              </w:tabs>
              <w:spacing w:line="360" w:lineRule="auto"/>
              <w:jc w:val="both"/>
              <w:rPr>
                <w:szCs w:val="24"/>
              </w:rPr>
            </w:pPr>
          </w:p>
          <w:p w14:paraId="53668198" w14:textId="77777777" w:rsidR="004E338C" w:rsidRDefault="004E338C" w:rsidP="00D1649C">
            <w:pPr>
              <w:tabs>
                <w:tab w:val="left" w:pos="1650"/>
              </w:tabs>
              <w:spacing w:line="360" w:lineRule="auto"/>
              <w:jc w:val="both"/>
              <w:rPr>
                <w:szCs w:val="24"/>
              </w:rPr>
            </w:pPr>
          </w:p>
          <w:p w14:paraId="1E868328" w14:textId="77777777" w:rsidR="004E338C" w:rsidRDefault="004E338C" w:rsidP="00D1649C">
            <w:pPr>
              <w:tabs>
                <w:tab w:val="left" w:pos="1650"/>
              </w:tabs>
              <w:spacing w:line="360" w:lineRule="auto"/>
              <w:jc w:val="both"/>
              <w:rPr>
                <w:szCs w:val="24"/>
              </w:rPr>
            </w:pPr>
          </w:p>
          <w:p w14:paraId="10B923F2" w14:textId="77777777" w:rsidR="00265722" w:rsidRPr="00272228" w:rsidRDefault="00265722" w:rsidP="00D1649C">
            <w:pPr>
              <w:tabs>
                <w:tab w:val="left" w:pos="1650"/>
              </w:tabs>
              <w:spacing w:line="360" w:lineRule="auto"/>
              <w:jc w:val="both"/>
              <w:rPr>
                <w:bCs/>
                <w:szCs w:val="24"/>
              </w:rPr>
            </w:pPr>
            <w:r>
              <w:rPr>
                <w:szCs w:val="24"/>
              </w:rPr>
              <w:t xml:space="preserve">1. 10 </w:t>
            </w:r>
            <w:r w:rsidRPr="00AF51BB">
              <w:rPr>
                <w:rFonts w:eastAsia="MS Mincho"/>
                <w:szCs w:val="24"/>
              </w:rPr>
              <w:t>%</w:t>
            </w:r>
            <w:r>
              <w:rPr>
                <w:szCs w:val="24"/>
              </w:rPr>
              <w:t xml:space="preserve">  5 – IIIg kl. mokinių dalyvauja </w:t>
            </w:r>
            <w:r w:rsidRPr="00980884">
              <w:rPr>
                <w:rFonts w:eastAsia="MS Mincho"/>
                <w:szCs w:val="24"/>
              </w:rPr>
              <w:t>verslo bendrovių veikl</w:t>
            </w:r>
            <w:r>
              <w:rPr>
                <w:rFonts w:eastAsia="MS Mincho"/>
                <w:szCs w:val="24"/>
              </w:rPr>
              <w:t>oje, mokykliniuose ir rajoniniuose renginiuose.</w:t>
            </w:r>
          </w:p>
          <w:p w14:paraId="29A4B702" w14:textId="77777777" w:rsidR="00265722" w:rsidRDefault="00265722" w:rsidP="00D1649C">
            <w:pPr>
              <w:spacing w:line="360" w:lineRule="auto"/>
              <w:jc w:val="both"/>
              <w:rPr>
                <w:rFonts w:eastAsia="MS Mincho"/>
                <w:szCs w:val="24"/>
              </w:rPr>
            </w:pPr>
            <w:r>
              <w:rPr>
                <w:rFonts w:eastAsia="MS Mincho"/>
                <w:szCs w:val="24"/>
              </w:rPr>
              <w:t>2. Sustiprėja verslo bendrovių veikla ir finansinis stabilumas.</w:t>
            </w:r>
          </w:p>
          <w:p w14:paraId="2F0D9521" w14:textId="77777777" w:rsidR="00265722" w:rsidRDefault="00265722" w:rsidP="00D1649C">
            <w:pPr>
              <w:spacing w:line="360" w:lineRule="auto"/>
              <w:jc w:val="both"/>
              <w:rPr>
                <w:rFonts w:eastAsia="MS Mincho"/>
                <w:szCs w:val="24"/>
              </w:rPr>
            </w:pPr>
          </w:p>
          <w:p w14:paraId="371EDED1" w14:textId="77777777" w:rsidR="00265722" w:rsidRDefault="00265722" w:rsidP="00D1649C">
            <w:pPr>
              <w:spacing w:line="360" w:lineRule="auto"/>
              <w:jc w:val="both"/>
              <w:rPr>
                <w:rFonts w:eastAsia="MS Mincho"/>
                <w:szCs w:val="24"/>
              </w:rPr>
            </w:pPr>
          </w:p>
          <w:p w14:paraId="776555B0" w14:textId="77777777" w:rsidR="006D145D" w:rsidRDefault="006D145D" w:rsidP="00D1649C">
            <w:pPr>
              <w:spacing w:line="360" w:lineRule="auto"/>
              <w:jc w:val="both"/>
              <w:rPr>
                <w:rFonts w:eastAsia="MS Mincho"/>
                <w:szCs w:val="24"/>
              </w:rPr>
            </w:pPr>
          </w:p>
          <w:p w14:paraId="05952665" w14:textId="77777777" w:rsidR="006D145D" w:rsidRDefault="006D145D" w:rsidP="00D1649C">
            <w:pPr>
              <w:spacing w:line="360" w:lineRule="auto"/>
              <w:jc w:val="both"/>
              <w:rPr>
                <w:rFonts w:eastAsia="MS Mincho"/>
                <w:szCs w:val="24"/>
              </w:rPr>
            </w:pPr>
          </w:p>
          <w:p w14:paraId="3656CADF" w14:textId="5D1E553A" w:rsidR="00265722" w:rsidRDefault="00265722" w:rsidP="00D1649C">
            <w:pPr>
              <w:spacing w:line="360" w:lineRule="auto"/>
              <w:jc w:val="both"/>
              <w:rPr>
                <w:rFonts w:eastAsia="MS Mincho"/>
                <w:szCs w:val="24"/>
              </w:rPr>
            </w:pPr>
            <w:r>
              <w:rPr>
                <w:rFonts w:eastAsia="MS Mincho"/>
                <w:szCs w:val="24"/>
              </w:rPr>
              <w:t xml:space="preserve">3. </w:t>
            </w:r>
            <w:r w:rsidRPr="00272228">
              <w:rPr>
                <w:rFonts w:eastAsia="MS Mincho"/>
                <w:szCs w:val="24"/>
              </w:rPr>
              <w:t xml:space="preserve">25 </w:t>
            </w:r>
            <w:r w:rsidRPr="00AF51BB">
              <w:rPr>
                <w:rFonts w:eastAsia="MS Mincho"/>
                <w:szCs w:val="24"/>
              </w:rPr>
              <w:t xml:space="preserve">% </w:t>
            </w:r>
            <w:r>
              <w:rPr>
                <w:rFonts w:eastAsia="MS Mincho"/>
                <w:szCs w:val="24"/>
              </w:rPr>
              <w:t xml:space="preserve"> mokinių</w:t>
            </w:r>
            <w:r w:rsidRPr="00AF51BB">
              <w:rPr>
                <w:rFonts w:eastAsia="MS Mincho"/>
                <w:szCs w:val="24"/>
              </w:rPr>
              <w:t xml:space="preserve"> </w:t>
            </w:r>
            <w:r>
              <w:rPr>
                <w:rFonts w:eastAsia="MS Mincho"/>
                <w:szCs w:val="24"/>
              </w:rPr>
              <w:t>dalyvauja projekte, rengia pristatymą mokinių konferencijai.</w:t>
            </w:r>
          </w:p>
          <w:p w14:paraId="3AB1A9C6" w14:textId="77777777" w:rsidR="00265722" w:rsidRPr="00AF51BB" w:rsidRDefault="00265722" w:rsidP="00D1649C">
            <w:pPr>
              <w:spacing w:line="360" w:lineRule="auto"/>
              <w:jc w:val="both"/>
              <w:rPr>
                <w:rFonts w:eastAsia="MS Mincho"/>
                <w:szCs w:val="24"/>
              </w:rPr>
            </w:pPr>
            <w:r w:rsidRPr="00AF51BB">
              <w:rPr>
                <w:rFonts w:eastAsia="MS Mincho"/>
                <w:szCs w:val="24"/>
              </w:rPr>
              <w:t xml:space="preserve">dalijasi žiniomis bei patirtimi su mokiniais. </w:t>
            </w:r>
          </w:p>
          <w:p w14:paraId="4CCAE5D3" w14:textId="77777777" w:rsidR="00265722" w:rsidRDefault="00265722" w:rsidP="00D1649C">
            <w:pPr>
              <w:spacing w:line="360" w:lineRule="auto"/>
              <w:jc w:val="both"/>
              <w:rPr>
                <w:rFonts w:eastAsia="MS Mincho"/>
                <w:szCs w:val="24"/>
              </w:rPr>
            </w:pPr>
            <w:r>
              <w:rPr>
                <w:rFonts w:eastAsia="MS Mincho"/>
                <w:szCs w:val="24"/>
              </w:rPr>
              <w:t xml:space="preserve">4. </w:t>
            </w:r>
            <w:r w:rsidRPr="00272228">
              <w:rPr>
                <w:rFonts w:eastAsia="MS Mincho"/>
                <w:szCs w:val="24"/>
              </w:rPr>
              <w:t xml:space="preserve">10 </w:t>
            </w:r>
            <w:r w:rsidRPr="00AF51BB">
              <w:rPr>
                <w:rFonts w:eastAsia="MS Mincho"/>
                <w:szCs w:val="24"/>
              </w:rPr>
              <w:t xml:space="preserve">% pagrindinio bei vidurinio ugdymo koncentrų mokinių </w:t>
            </w:r>
            <w:r>
              <w:rPr>
                <w:rFonts w:eastAsia="MS Mincho"/>
                <w:szCs w:val="24"/>
              </w:rPr>
              <w:t>praveda  pamokas, dalijasi patirtimi su kitais mokiniais.</w:t>
            </w:r>
          </w:p>
          <w:p w14:paraId="3ABCCF08" w14:textId="77777777" w:rsidR="007259EF" w:rsidRDefault="007259EF" w:rsidP="00D1649C">
            <w:pPr>
              <w:spacing w:line="360" w:lineRule="auto"/>
              <w:jc w:val="both"/>
              <w:rPr>
                <w:rFonts w:eastAsia="MS Mincho"/>
                <w:szCs w:val="24"/>
              </w:rPr>
            </w:pPr>
          </w:p>
          <w:p w14:paraId="785F42BD" w14:textId="77777777" w:rsidR="007259EF" w:rsidRDefault="007259EF" w:rsidP="00D1649C">
            <w:pPr>
              <w:spacing w:line="360" w:lineRule="auto"/>
              <w:jc w:val="both"/>
              <w:rPr>
                <w:rFonts w:eastAsia="MS Mincho"/>
                <w:szCs w:val="24"/>
              </w:rPr>
            </w:pPr>
          </w:p>
          <w:p w14:paraId="79904EE2" w14:textId="77777777" w:rsidR="007259EF" w:rsidRDefault="007259EF" w:rsidP="00D1649C">
            <w:pPr>
              <w:spacing w:line="360" w:lineRule="auto"/>
              <w:jc w:val="both"/>
              <w:rPr>
                <w:rFonts w:eastAsia="MS Mincho"/>
                <w:szCs w:val="24"/>
              </w:rPr>
            </w:pPr>
          </w:p>
          <w:p w14:paraId="51B7D129" w14:textId="77777777" w:rsidR="001845C1" w:rsidRDefault="001845C1" w:rsidP="00D1649C">
            <w:pPr>
              <w:spacing w:line="360" w:lineRule="auto"/>
              <w:jc w:val="both"/>
              <w:rPr>
                <w:rFonts w:eastAsia="MS Mincho"/>
                <w:szCs w:val="24"/>
              </w:rPr>
            </w:pPr>
          </w:p>
          <w:p w14:paraId="13DFECB6" w14:textId="77777777" w:rsidR="001845C1" w:rsidRDefault="001845C1" w:rsidP="00D1649C">
            <w:pPr>
              <w:spacing w:line="360" w:lineRule="auto"/>
              <w:jc w:val="both"/>
              <w:rPr>
                <w:rFonts w:eastAsia="MS Mincho"/>
                <w:szCs w:val="24"/>
              </w:rPr>
            </w:pPr>
          </w:p>
          <w:p w14:paraId="302F2877" w14:textId="77777777" w:rsidR="007259EF" w:rsidRDefault="007259EF" w:rsidP="00D1649C">
            <w:pPr>
              <w:spacing w:line="360" w:lineRule="auto"/>
              <w:jc w:val="both"/>
              <w:rPr>
                <w:rFonts w:eastAsia="MS Mincho"/>
                <w:szCs w:val="24"/>
              </w:rPr>
            </w:pPr>
          </w:p>
          <w:p w14:paraId="1EDFA1C7" w14:textId="77777777" w:rsidR="00265722" w:rsidRDefault="00265722" w:rsidP="00D1649C">
            <w:pPr>
              <w:spacing w:line="360" w:lineRule="auto"/>
              <w:jc w:val="both"/>
              <w:rPr>
                <w:rFonts w:eastAsia="MS Mincho"/>
                <w:szCs w:val="24"/>
              </w:rPr>
            </w:pPr>
            <w:r>
              <w:rPr>
                <w:rFonts w:eastAsia="MS Mincho"/>
                <w:szCs w:val="24"/>
              </w:rPr>
              <w:t>5. Konferencijoje dalyvauja visi 7 – IIIg klasių mokiniai. Parengti 6 pranešimai (kiekvienos klasės kolektyvinis darbas).</w:t>
            </w:r>
          </w:p>
          <w:p w14:paraId="044E05C5" w14:textId="77777777" w:rsidR="00265722" w:rsidRDefault="00265722" w:rsidP="00D1649C">
            <w:pPr>
              <w:spacing w:line="360" w:lineRule="auto"/>
              <w:jc w:val="both"/>
              <w:rPr>
                <w:rFonts w:eastAsia="MS Mincho"/>
                <w:szCs w:val="24"/>
              </w:rPr>
            </w:pPr>
          </w:p>
          <w:p w14:paraId="0F8DAD89" w14:textId="77777777" w:rsidR="00926FFF" w:rsidRDefault="00926FFF" w:rsidP="00D1649C">
            <w:pPr>
              <w:spacing w:line="360" w:lineRule="auto"/>
              <w:jc w:val="both"/>
              <w:rPr>
                <w:rFonts w:eastAsia="MS Mincho"/>
                <w:szCs w:val="24"/>
              </w:rPr>
            </w:pPr>
          </w:p>
          <w:p w14:paraId="62FAF110" w14:textId="40400C11" w:rsidR="00265722" w:rsidRPr="008C45F7" w:rsidRDefault="00265722" w:rsidP="00D1649C">
            <w:pPr>
              <w:spacing w:line="360" w:lineRule="auto"/>
              <w:jc w:val="both"/>
              <w:rPr>
                <w:bCs/>
                <w:szCs w:val="24"/>
              </w:rPr>
            </w:pPr>
            <w:r>
              <w:rPr>
                <w:szCs w:val="24"/>
              </w:rPr>
              <w:t>6. 6</w:t>
            </w:r>
            <w:r w:rsidRPr="003E3559">
              <w:rPr>
                <w:szCs w:val="24"/>
              </w:rPr>
              <w:t xml:space="preserve"> motyvuojančios paskaitos</w:t>
            </w:r>
            <w:r>
              <w:rPr>
                <w:szCs w:val="24"/>
              </w:rPr>
              <w:t xml:space="preserve"> gimnazijos mokiniams, </w:t>
            </w:r>
            <w:r>
              <w:rPr>
                <w:rFonts w:eastAsia="MS Mincho"/>
                <w:szCs w:val="24"/>
              </w:rPr>
              <w:t>II – IV g klasių mokinių išvykos.</w:t>
            </w:r>
          </w:p>
        </w:tc>
        <w:tc>
          <w:tcPr>
            <w:tcW w:w="1804" w:type="dxa"/>
            <w:shd w:val="clear" w:color="auto" w:fill="auto"/>
          </w:tcPr>
          <w:p w14:paraId="19DF391E" w14:textId="77777777" w:rsidR="00265722" w:rsidRDefault="00265722" w:rsidP="00D1649C">
            <w:pPr>
              <w:tabs>
                <w:tab w:val="left" w:pos="1650"/>
              </w:tabs>
              <w:spacing w:line="360" w:lineRule="auto"/>
              <w:jc w:val="both"/>
              <w:rPr>
                <w:szCs w:val="24"/>
              </w:rPr>
            </w:pPr>
          </w:p>
          <w:p w14:paraId="239EFB28" w14:textId="77777777" w:rsidR="00265722" w:rsidRDefault="00265722" w:rsidP="00D1649C">
            <w:pPr>
              <w:tabs>
                <w:tab w:val="left" w:pos="1650"/>
              </w:tabs>
              <w:spacing w:line="360" w:lineRule="auto"/>
              <w:jc w:val="both"/>
              <w:rPr>
                <w:szCs w:val="24"/>
              </w:rPr>
            </w:pPr>
          </w:p>
          <w:p w14:paraId="2515FD68" w14:textId="77777777" w:rsidR="00265722" w:rsidRDefault="00265722" w:rsidP="00D1649C">
            <w:pPr>
              <w:tabs>
                <w:tab w:val="left" w:pos="1650"/>
              </w:tabs>
              <w:spacing w:line="360" w:lineRule="auto"/>
              <w:jc w:val="both"/>
              <w:rPr>
                <w:szCs w:val="24"/>
              </w:rPr>
            </w:pPr>
          </w:p>
          <w:p w14:paraId="29624E54" w14:textId="77777777" w:rsidR="004E338C" w:rsidRDefault="004E338C" w:rsidP="00D1649C">
            <w:pPr>
              <w:tabs>
                <w:tab w:val="left" w:pos="1650"/>
              </w:tabs>
              <w:spacing w:line="360" w:lineRule="auto"/>
              <w:jc w:val="both"/>
              <w:rPr>
                <w:szCs w:val="24"/>
              </w:rPr>
            </w:pPr>
          </w:p>
          <w:p w14:paraId="3B63BA38" w14:textId="77777777" w:rsidR="004E338C" w:rsidRDefault="004E338C" w:rsidP="00D1649C">
            <w:pPr>
              <w:tabs>
                <w:tab w:val="left" w:pos="1650"/>
              </w:tabs>
              <w:spacing w:line="360" w:lineRule="auto"/>
              <w:jc w:val="both"/>
              <w:rPr>
                <w:szCs w:val="24"/>
              </w:rPr>
            </w:pPr>
          </w:p>
          <w:p w14:paraId="7BEBB7AE" w14:textId="77777777" w:rsidR="004E338C" w:rsidRDefault="004E338C" w:rsidP="00D1649C">
            <w:pPr>
              <w:tabs>
                <w:tab w:val="left" w:pos="1650"/>
              </w:tabs>
              <w:spacing w:line="360" w:lineRule="auto"/>
              <w:jc w:val="both"/>
              <w:rPr>
                <w:szCs w:val="24"/>
              </w:rPr>
            </w:pPr>
          </w:p>
          <w:p w14:paraId="57A74A62" w14:textId="77777777" w:rsidR="00265722" w:rsidRDefault="00265722" w:rsidP="00D1649C">
            <w:pPr>
              <w:tabs>
                <w:tab w:val="left" w:pos="1650"/>
              </w:tabs>
              <w:spacing w:line="360" w:lineRule="auto"/>
              <w:jc w:val="both"/>
              <w:rPr>
                <w:szCs w:val="24"/>
              </w:rPr>
            </w:pPr>
          </w:p>
          <w:p w14:paraId="47DD7601" w14:textId="3F8F2C55" w:rsidR="00265722" w:rsidRDefault="00265722" w:rsidP="00D1649C">
            <w:pPr>
              <w:tabs>
                <w:tab w:val="left" w:pos="1650"/>
              </w:tabs>
              <w:spacing w:line="360" w:lineRule="auto"/>
              <w:jc w:val="both"/>
              <w:rPr>
                <w:rFonts w:eastAsia="MS Mincho"/>
                <w:szCs w:val="24"/>
              </w:rPr>
            </w:pPr>
            <w:r>
              <w:rPr>
                <w:szCs w:val="24"/>
              </w:rPr>
              <w:t xml:space="preserve">1. </w:t>
            </w:r>
            <w:r w:rsidR="006D145D">
              <w:rPr>
                <w:szCs w:val="24"/>
              </w:rPr>
              <w:t>7</w:t>
            </w:r>
            <w:r>
              <w:rPr>
                <w:szCs w:val="24"/>
              </w:rPr>
              <w:t xml:space="preserve"> </w:t>
            </w:r>
            <w:r w:rsidRPr="00AF51BB">
              <w:rPr>
                <w:rFonts w:eastAsia="MS Mincho"/>
                <w:szCs w:val="24"/>
              </w:rPr>
              <w:t>%</w:t>
            </w:r>
            <w:r>
              <w:rPr>
                <w:szCs w:val="24"/>
              </w:rPr>
              <w:t xml:space="preserve">  5 – IIIg kl. mokinių dalyva</w:t>
            </w:r>
            <w:r w:rsidR="007B5816">
              <w:rPr>
                <w:szCs w:val="24"/>
              </w:rPr>
              <w:t>vo</w:t>
            </w:r>
            <w:r>
              <w:rPr>
                <w:szCs w:val="24"/>
              </w:rPr>
              <w:t xml:space="preserve"> </w:t>
            </w:r>
            <w:r w:rsidRPr="00980884">
              <w:rPr>
                <w:rFonts w:eastAsia="MS Mincho"/>
                <w:szCs w:val="24"/>
              </w:rPr>
              <w:t>verslo bendrovių veikl</w:t>
            </w:r>
            <w:r>
              <w:rPr>
                <w:rFonts w:eastAsia="MS Mincho"/>
                <w:szCs w:val="24"/>
              </w:rPr>
              <w:t>oje</w:t>
            </w:r>
            <w:r w:rsidR="007B5816">
              <w:rPr>
                <w:rFonts w:eastAsia="MS Mincho"/>
                <w:szCs w:val="24"/>
              </w:rPr>
              <w:t>.</w:t>
            </w:r>
          </w:p>
          <w:p w14:paraId="72A485FA" w14:textId="77777777" w:rsidR="007B5816" w:rsidRDefault="007B5816" w:rsidP="00D1649C">
            <w:pPr>
              <w:tabs>
                <w:tab w:val="left" w:pos="1650"/>
              </w:tabs>
              <w:spacing w:line="360" w:lineRule="auto"/>
              <w:jc w:val="both"/>
              <w:rPr>
                <w:bCs/>
                <w:szCs w:val="24"/>
              </w:rPr>
            </w:pPr>
          </w:p>
          <w:p w14:paraId="3BC4007A" w14:textId="77777777" w:rsidR="007B5816" w:rsidRPr="00272228" w:rsidRDefault="007B5816" w:rsidP="00D1649C">
            <w:pPr>
              <w:tabs>
                <w:tab w:val="left" w:pos="1650"/>
              </w:tabs>
              <w:spacing w:line="360" w:lineRule="auto"/>
              <w:jc w:val="both"/>
              <w:rPr>
                <w:bCs/>
                <w:szCs w:val="24"/>
              </w:rPr>
            </w:pPr>
          </w:p>
          <w:p w14:paraId="1604ED7E" w14:textId="543BC8EA" w:rsidR="00265722" w:rsidRDefault="00265722" w:rsidP="00D1649C">
            <w:pPr>
              <w:spacing w:line="360" w:lineRule="auto"/>
              <w:jc w:val="both"/>
              <w:rPr>
                <w:rFonts w:eastAsia="MS Mincho"/>
                <w:szCs w:val="24"/>
              </w:rPr>
            </w:pPr>
            <w:r>
              <w:rPr>
                <w:rFonts w:eastAsia="MS Mincho"/>
                <w:szCs w:val="24"/>
              </w:rPr>
              <w:t xml:space="preserve">2. </w:t>
            </w:r>
            <w:r w:rsidR="006D145D">
              <w:rPr>
                <w:rFonts w:eastAsia="MS Mincho"/>
                <w:szCs w:val="24"/>
              </w:rPr>
              <w:t xml:space="preserve">Verslo  </w:t>
            </w:r>
            <w:r>
              <w:rPr>
                <w:rFonts w:eastAsia="MS Mincho"/>
                <w:szCs w:val="24"/>
              </w:rPr>
              <w:t>bendrov</w:t>
            </w:r>
            <w:r w:rsidR="006D145D">
              <w:rPr>
                <w:rFonts w:eastAsia="MS Mincho"/>
                <w:szCs w:val="24"/>
              </w:rPr>
              <w:t xml:space="preserve">ės rėmėjų neturi, tačiau </w:t>
            </w:r>
            <w:r>
              <w:rPr>
                <w:rFonts w:eastAsia="MS Mincho"/>
                <w:szCs w:val="24"/>
              </w:rPr>
              <w:t>veikl</w:t>
            </w:r>
            <w:r w:rsidR="006D145D">
              <w:rPr>
                <w:rFonts w:eastAsia="MS Mincho"/>
                <w:szCs w:val="24"/>
              </w:rPr>
              <w:t xml:space="preserve">a, į kurią įsitraukė tik 7 </w:t>
            </w:r>
            <w:r w:rsidR="006D145D" w:rsidRPr="00AF51BB">
              <w:rPr>
                <w:rFonts w:eastAsia="MS Mincho"/>
                <w:szCs w:val="24"/>
              </w:rPr>
              <w:t xml:space="preserve">% </w:t>
            </w:r>
            <w:r w:rsidR="006D145D">
              <w:rPr>
                <w:rFonts w:eastAsia="MS Mincho"/>
                <w:szCs w:val="24"/>
              </w:rPr>
              <w:t xml:space="preserve">mokinių, tapo produktyvesnė. </w:t>
            </w:r>
          </w:p>
          <w:p w14:paraId="1860426E" w14:textId="3110FF91" w:rsidR="00265722" w:rsidRDefault="00133CBB" w:rsidP="00133CBB">
            <w:pPr>
              <w:spacing w:line="360" w:lineRule="auto"/>
              <w:jc w:val="both"/>
              <w:rPr>
                <w:rFonts w:eastAsia="MS Mincho"/>
                <w:szCs w:val="24"/>
              </w:rPr>
            </w:pPr>
            <w:r>
              <w:rPr>
                <w:rFonts w:eastAsia="MS Mincho"/>
                <w:szCs w:val="24"/>
              </w:rPr>
              <w:t>3. Projekte dalyvavo 1</w:t>
            </w:r>
            <w:r w:rsidR="00265722" w:rsidRPr="00272228">
              <w:rPr>
                <w:rFonts w:eastAsia="MS Mincho"/>
                <w:szCs w:val="24"/>
              </w:rPr>
              <w:t xml:space="preserve">5 </w:t>
            </w:r>
            <w:r w:rsidR="00265722" w:rsidRPr="00AF51BB">
              <w:rPr>
                <w:rFonts w:eastAsia="MS Mincho"/>
                <w:szCs w:val="24"/>
              </w:rPr>
              <w:t xml:space="preserve">% </w:t>
            </w:r>
            <w:r w:rsidR="00265722">
              <w:rPr>
                <w:rFonts w:eastAsia="MS Mincho"/>
                <w:szCs w:val="24"/>
              </w:rPr>
              <w:t xml:space="preserve"> mokinių</w:t>
            </w:r>
            <w:r>
              <w:rPr>
                <w:rFonts w:eastAsia="MS Mincho"/>
                <w:szCs w:val="24"/>
              </w:rPr>
              <w:t>.</w:t>
            </w:r>
          </w:p>
          <w:p w14:paraId="758FBE30" w14:textId="77777777" w:rsidR="00133CBB" w:rsidRDefault="00133CBB" w:rsidP="00133CBB">
            <w:pPr>
              <w:spacing w:line="360" w:lineRule="auto"/>
              <w:jc w:val="both"/>
              <w:rPr>
                <w:rFonts w:eastAsia="MS Mincho"/>
                <w:szCs w:val="24"/>
              </w:rPr>
            </w:pPr>
          </w:p>
          <w:p w14:paraId="26802792" w14:textId="77777777" w:rsidR="00133CBB" w:rsidRDefault="00133CBB" w:rsidP="00133CBB">
            <w:pPr>
              <w:spacing w:line="360" w:lineRule="auto"/>
              <w:jc w:val="both"/>
              <w:rPr>
                <w:rFonts w:eastAsia="MS Mincho"/>
                <w:szCs w:val="24"/>
              </w:rPr>
            </w:pPr>
          </w:p>
          <w:p w14:paraId="74292082" w14:textId="77777777" w:rsidR="00133CBB" w:rsidRDefault="00133CBB" w:rsidP="00133CBB">
            <w:pPr>
              <w:spacing w:line="360" w:lineRule="auto"/>
              <w:jc w:val="both"/>
              <w:rPr>
                <w:rFonts w:eastAsia="MS Mincho"/>
                <w:szCs w:val="24"/>
              </w:rPr>
            </w:pPr>
          </w:p>
          <w:p w14:paraId="1D7AE309" w14:textId="77777777" w:rsidR="00133CBB" w:rsidRDefault="00133CBB" w:rsidP="00133CBB">
            <w:pPr>
              <w:spacing w:line="360" w:lineRule="auto"/>
              <w:jc w:val="both"/>
              <w:rPr>
                <w:rFonts w:eastAsia="MS Mincho"/>
                <w:szCs w:val="24"/>
              </w:rPr>
            </w:pPr>
          </w:p>
          <w:p w14:paraId="0E647F54" w14:textId="77777777" w:rsidR="00133CBB" w:rsidRPr="00AF51BB" w:rsidRDefault="00133CBB" w:rsidP="00133CBB">
            <w:pPr>
              <w:spacing w:line="360" w:lineRule="auto"/>
              <w:jc w:val="both"/>
              <w:rPr>
                <w:rFonts w:eastAsia="MS Mincho"/>
                <w:szCs w:val="24"/>
              </w:rPr>
            </w:pPr>
          </w:p>
          <w:p w14:paraId="3FE12C0F" w14:textId="411D6819" w:rsidR="00265722" w:rsidRDefault="00265722" w:rsidP="00D1649C">
            <w:pPr>
              <w:spacing w:line="360" w:lineRule="auto"/>
              <w:jc w:val="both"/>
              <w:rPr>
                <w:rFonts w:eastAsia="MS Mincho"/>
                <w:szCs w:val="24"/>
              </w:rPr>
            </w:pPr>
            <w:r>
              <w:rPr>
                <w:rFonts w:eastAsia="MS Mincho"/>
                <w:szCs w:val="24"/>
              </w:rPr>
              <w:t xml:space="preserve">4. </w:t>
            </w:r>
            <w:r w:rsidR="006D145D">
              <w:rPr>
                <w:rFonts w:eastAsia="MS Mincho"/>
                <w:szCs w:val="24"/>
              </w:rPr>
              <w:t xml:space="preserve">10 </w:t>
            </w:r>
            <w:r w:rsidR="006D145D" w:rsidRPr="00AF51BB">
              <w:rPr>
                <w:rFonts w:eastAsia="MS Mincho"/>
                <w:szCs w:val="24"/>
              </w:rPr>
              <w:t xml:space="preserve">% </w:t>
            </w:r>
            <w:r w:rsidR="006D145D">
              <w:rPr>
                <w:rFonts w:eastAsia="MS Mincho"/>
                <w:szCs w:val="24"/>
              </w:rPr>
              <w:t xml:space="preserve"> </w:t>
            </w:r>
            <w:r w:rsidR="001845C1">
              <w:rPr>
                <w:rFonts w:eastAsia="MS Mincho"/>
                <w:szCs w:val="24"/>
              </w:rPr>
              <w:t xml:space="preserve">pradinių klasių ir </w:t>
            </w:r>
            <w:r w:rsidR="00F763F5">
              <w:rPr>
                <w:rFonts w:eastAsia="MS Mincho"/>
                <w:szCs w:val="24"/>
              </w:rPr>
              <w:t>5</w:t>
            </w:r>
            <w:r w:rsidRPr="00272228">
              <w:rPr>
                <w:rFonts w:eastAsia="MS Mincho"/>
                <w:szCs w:val="24"/>
              </w:rPr>
              <w:t xml:space="preserve"> </w:t>
            </w:r>
            <w:r w:rsidRPr="00AF51BB">
              <w:rPr>
                <w:rFonts w:eastAsia="MS Mincho"/>
                <w:szCs w:val="24"/>
              </w:rPr>
              <w:t xml:space="preserve">% pagrindinio bei vidurinio ugdymo koncentrų mokinių </w:t>
            </w:r>
            <w:r>
              <w:rPr>
                <w:rFonts w:eastAsia="MS Mincho"/>
                <w:szCs w:val="24"/>
              </w:rPr>
              <w:t>praveda  pamokas, dalijasi patirtimi su kitais mokiniais.</w:t>
            </w:r>
          </w:p>
          <w:p w14:paraId="630AA966" w14:textId="2F166654" w:rsidR="00D1649C" w:rsidRDefault="00D1649C" w:rsidP="00D1649C">
            <w:pPr>
              <w:spacing w:line="360" w:lineRule="auto"/>
              <w:jc w:val="both"/>
              <w:rPr>
                <w:rFonts w:eastAsia="MS Mincho"/>
                <w:szCs w:val="24"/>
              </w:rPr>
            </w:pPr>
            <w:r>
              <w:rPr>
                <w:rFonts w:eastAsia="MS Mincho"/>
                <w:szCs w:val="24"/>
              </w:rPr>
              <w:t>Įvyko 6 pokalbiai apie profesijas 8 – IVg klasėse.</w:t>
            </w:r>
          </w:p>
          <w:p w14:paraId="3C641AD5" w14:textId="1629F78D" w:rsidR="00265722" w:rsidRDefault="00D1649C" w:rsidP="00D1649C">
            <w:pPr>
              <w:spacing w:line="360" w:lineRule="auto"/>
              <w:jc w:val="both"/>
              <w:rPr>
                <w:rFonts w:eastAsia="MS Mincho"/>
                <w:szCs w:val="24"/>
              </w:rPr>
            </w:pPr>
            <w:r>
              <w:rPr>
                <w:rFonts w:eastAsia="MS Mincho"/>
                <w:szCs w:val="24"/>
              </w:rPr>
              <w:t xml:space="preserve"> </w:t>
            </w:r>
          </w:p>
          <w:p w14:paraId="0960810E" w14:textId="77777777" w:rsidR="00D1649C" w:rsidRDefault="00D1649C" w:rsidP="00D1649C">
            <w:pPr>
              <w:spacing w:line="360" w:lineRule="auto"/>
              <w:jc w:val="both"/>
              <w:rPr>
                <w:rFonts w:eastAsia="MS Mincho"/>
                <w:szCs w:val="24"/>
              </w:rPr>
            </w:pPr>
          </w:p>
          <w:p w14:paraId="5643B613" w14:textId="77777777" w:rsidR="00D1649C" w:rsidRDefault="00D1649C" w:rsidP="00D1649C">
            <w:pPr>
              <w:spacing w:line="360" w:lineRule="auto"/>
              <w:jc w:val="both"/>
              <w:rPr>
                <w:rFonts w:eastAsia="MS Mincho"/>
                <w:szCs w:val="24"/>
              </w:rPr>
            </w:pPr>
          </w:p>
          <w:p w14:paraId="7EACD562" w14:textId="77777777" w:rsidR="00D1649C" w:rsidRDefault="00D1649C" w:rsidP="00D1649C">
            <w:pPr>
              <w:spacing w:line="360" w:lineRule="auto"/>
              <w:jc w:val="both"/>
              <w:rPr>
                <w:rFonts w:eastAsia="MS Mincho"/>
                <w:szCs w:val="24"/>
              </w:rPr>
            </w:pPr>
          </w:p>
          <w:p w14:paraId="478312AD" w14:textId="77777777" w:rsidR="00D1649C" w:rsidRDefault="00D1649C" w:rsidP="00D1649C">
            <w:pPr>
              <w:spacing w:line="360" w:lineRule="auto"/>
              <w:jc w:val="both"/>
              <w:rPr>
                <w:rFonts w:eastAsia="MS Mincho"/>
                <w:szCs w:val="24"/>
              </w:rPr>
            </w:pPr>
          </w:p>
          <w:p w14:paraId="0A705D47" w14:textId="77777777" w:rsidR="00D1649C" w:rsidRDefault="00D1649C" w:rsidP="00D1649C">
            <w:pPr>
              <w:spacing w:line="360" w:lineRule="auto"/>
              <w:jc w:val="both"/>
              <w:rPr>
                <w:rFonts w:eastAsia="MS Mincho"/>
                <w:szCs w:val="24"/>
              </w:rPr>
            </w:pPr>
          </w:p>
          <w:p w14:paraId="4FFEDA10" w14:textId="63680361" w:rsidR="00265722" w:rsidRPr="008C45F7" w:rsidRDefault="00265722" w:rsidP="00D1649C">
            <w:pPr>
              <w:spacing w:line="360" w:lineRule="auto"/>
              <w:jc w:val="both"/>
              <w:rPr>
                <w:bCs/>
                <w:szCs w:val="24"/>
              </w:rPr>
            </w:pPr>
            <w:r>
              <w:rPr>
                <w:szCs w:val="24"/>
              </w:rPr>
              <w:t xml:space="preserve">6. </w:t>
            </w:r>
            <w:r w:rsidR="00926FFF">
              <w:rPr>
                <w:szCs w:val="24"/>
              </w:rPr>
              <w:t>7</w:t>
            </w:r>
            <w:r w:rsidRPr="003E3559">
              <w:rPr>
                <w:szCs w:val="24"/>
              </w:rPr>
              <w:t xml:space="preserve"> motyvuojančios paskaitos</w:t>
            </w:r>
            <w:r>
              <w:rPr>
                <w:szCs w:val="24"/>
              </w:rPr>
              <w:t xml:space="preserve"> gimnazijos </w:t>
            </w:r>
            <w:r w:rsidR="00D1649C">
              <w:rPr>
                <w:szCs w:val="24"/>
              </w:rPr>
              <w:t xml:space="preserve">8 –IV g </w:t>
            </w:r>
            <w:r>
              <w:rPr>
                <w:szCs w:val="24"/>
              </w:rPr>
              <w:t xml:space="preserve">mokiniams, </w:t>
            </w:r>
            <w:r w:rsidR="00926FFF">
              <w:rPr>
                <w:rFonts w:eastAsia="MS Mincho"/>
                <w:szCs w:val="24"/>
              </w:rPr>
              <w:t>III</w:t>
            </w:r>
            <w:r>
              <w:rPr>
                <w:rFonts w:eastAsia="MS Mincho"/>
                <w:szCs w:val="24"/>
              </w:rPr>
              <w:t xml:space="preserve"> – IV g klasių mokinių išvyk</w:t>
            </w:r>
            <w:r w:rsidR="00926FFF">
              <w:rPr>
                <w:rFonts w:eastAsia="MS Mincho"/>
                <w:szCs w:val="24"/>
              </w:rPr>
              <w:t>a į aukštųjų mokyklų mugę.</w:t>
            </w:r>
          </w:p>
        </w:tc>
        <w:tc>
          <w:tcPr>
            <w:tcW w:w="2001" w:type="dxa"/>
            <w:gridSpan w:val="3"/>
            <w:shd w:val="clear" w:color="auto" w:fill="auto"/>
          </w:tcPr>
          <w:p w14:paraId="174FC440" w14:textId="77777777" w:rsidR="00265722" w:rsidRPr="00272228" w:rsidRDefault="00265722" w:rsidP="00D1649C">
            <w:pPr>
              <w:tabs>
                <w:tab w:val="left" w:pos="1650"/>
              </w:tabs>
              <w:spacing w:line="360" w:lineRule="auto"/>
              <w:jc w:val="both"/>
              <w:rPr>
                <w:rFonts w:eastAsia="MS Mincho"/>
                <w:szCs w:val="24"/>
              </w:rPr>
            </w:pPr>
          </w:p>
          <w:p w14:paraId="2D844366" w14:textId="77777777" w:rsidR="00265722" w:rsidRDefault="00265722" w:rsidP="00D1649C">
            <w:pPr>
              <w:tabs>
                <w:tab w:val="left" w:pos="1650"/>
              </w:tabs>
              <w:spacing w:line="360" w:lineRule="auto"/>
              <w:jc w:val="both"/>
              <w:rPr>
                <w:rFonts w:eastAsia="MS Mincho"/>
                <w:szCs w:val="24"/>
              </w:rPr>
            </w:pPr>
          </w:p>
          <w:p w14:paraId="28CF7E4D" w14:textId="77777777" w:rsidR="004E338C" w:rsidRDefault="004E338C" w:rsidP="00D1649C">
            <w:pPr>
              <w:tabs>
                <w:tab w:val="left" w:pos="1650"/>
              </w:tabs>
              <w:spacing w:line="360" w:lineRule="auto"/>
              <w:jc w:val="both"/>
              <w:rPr>
                <w:rFonts w:eastAsia="MS Mincho"/>
                <w:szCs w:val="24"/>
              </w:rPr>
            </w:pPr>
          </w:p>
          <w:p w14:paraId="3B2D0E50" w14:textId="77777777" w:rsidR="004E338C" w:rsidRDefault="004E338C" w:rsidP="00D1649C">
            <w:pPr>
              <w:tabs>
                <w:tab w:val="left" w:pos="1650"/>
              </w:tabs>
              <w:spacing w:line="360" w:lineRule="auto"/>
              <w:jc w:val="both"/>
              <w:rPr>
                <w:rFonts w:eastAsia="MS Mincho"/>
                <w:szCs w:val="24"/>
              </w:rPr>
            </w:pPr>
          </w:p>
          <w:p w14:paraId="4A8AF1B2" w14:textId="77777777" w:rsidR="004E338C" w:rsidRDefault="004E338C" w:rsidP="00D1649C">
            <w:pPr>
              <w:tabs>
                <w:tab w:val="left" w:pos="1650"/>
              </w:tabs>
              <w:spacing w:line="360" w:lineRule="auto"/>
              <w:jc w:val="both"/>
              <w:rPr>
                <w:rFonts w:eastAsia="MS Mincho"/>
                <w:szCs w:val="24"/>
              </w:rPr>
            </w:pPr>
          </w:p>
          <w:p w14:paraId="4F672350" w14:textId="77777777" w:rsidR="004E338C" w:rsidRDefault="004E338C" w:rsidP="00D1649C">
            <w:pPr>
              <w:tabs>
                <w:tab w:val="left" w:pos="1650"/>
              </w:tabs>
              <w:spacing w:line="360" w:lineRule="auto"/>
              <w:jc w:val="both"/>
              <w:rPr>
                <w:rFonts w:eastAsia="MS Mincho"/>
                <w:szCs w:val="24"/>
              </w:rPr>
            </w:pPr>
          </w:p>
          <w:p w14:paraId="461A7D31" w14:textId="77777777" w:rsidR="00265722" w:rsidRDefault="00265722" w:rsidP="00D1649C">
            <w:pPr>
              <w:tabs>
                <w:tab w:val="left" w:pos="1650"/>
              </w:tabs>
              <w:spacing w:line="360" w:lineRule="auto"/>
              <w:jc w:val="both"/>
              <w:rPr>
                <w:rFonts w:eastAsia="MS Mincho"/>
                <w:szCs w:val="24"/>
              </w:rPr>
            </w:pPr>
          </w:p>
          <w:p w14:paraId="28C94DFF" w14:textId="3D716117" w:rsidR="00265722" w:rsidRDefault="00265722" w:rsidP="00D1649C">
            <w:pPr>
              <w:tabs>
                <w:tab w:val="left" w:pos="1650"/>
              </w:tabs>
              <w:spacing w:line="360" w:lineRule="auto"/>
              <w:jc w:val="both"/>
              <w:rPr>
                <w:rFonts w:eastAsia="MS Mincho"/>
                <w:szCs w:val="24"/>
              </w:rPr>
            </w:pPr>
            <w:r>
              <w:rPr>
                <w:rFonts w:eastAsia="MS Mincho"/>
                <w:szCs w:val="24"/>
              </w:rPr>
              <w:t>Bendrovių vadovai ir akcininkai</w:t>
            </w:r>
          </w:p>
          <w:p w14:paraId="41A67FE7" w14:textId="77777777" w:rsidR="004E338C" w:rsidRPr="008232F5" w:rsidRDefault="004E338C" w:rsidP="00D1649C">
            <w:pPr>
              <w:tabs>
                <w:tab w:val="left" w:pos="1650"/>
              </w:tabs>
              <w:spacing w:line="360" w:lineRule="auto"/>
              <w:jc w:val="both"/>
              <w:rPr>
                <w:szCs w:val="24"/>
              </w:rPr>
            </w:pPr>
          </w:p>
          <w:p w14:paraId="4DC2055B" w14:textId="77777777" w:rsidR="00265722" w:rsidRPr="008232F5" w:rsidRDefault="00265722" w:rsidP="00D1649C">
            <w:pPr>
              <w:spacing w:line="360" w:lineRule="auto"/>
              <w:jc w:val="both"/>
              <w:rPr>
                <w:szCs w:val="24"/>
              </w:rPr>
            </w:pPr>
          </w:p>
          <w:p w14:paraId="2754461B" w14:textId="77777777" w:rsidR="00265722" w:rsidRDefault="00265722" w:rsidP="00D1649C">
            <w:pPr>
              <w:spacing w:line="360" w:lineRule="auto"/>
              <w:jc w:val="both"/>
              <w:rPr>
                <w:szCs w:val="24"/>
              </w:rPr>
            </w:pPr>
          </w:p>
          <w:p w14:paraId="67124FAD" w14:textId="77777777" w:rsidR="00265722" w:rsidRDefault="00265722" w:rsidP="00D1649C">
            <w:pPr>
              <w:spacing w:line="360" w:lineRule="auto"/>
              <w:jc w:val="both"/>
              <w:rPr>
                <w:szCs w:val="24"/>
              </w:rPr>
            </w:pPr>
          </w:p>
          <w:p w14:paraId="368D1FBC" w14:textId="77777777" w:rsidR="007259EF" w:rsidRDefault="007259EF" w:rsidP="00D1649C">
            <w:pPr>
              <w:spacing w:line="360" w:lineRule="auto"/>
              <w:jc w:val="both"/>
              <w:rPr>
                <w:szCs w:val="24"/>
              </w:rPr>
            </w:pPr>
          </w:p>
          <w:p w14:paraId="5F075041" w14:textId="77777777" w:rsidR="007259EF" w:rsidRDefault="007259EF" w:rsidP="00D1649C">
            <w:pPr>
              <w:spacing w:line="360" w:lineRule="auto"/>
              <w:jc w:val="both"/>
              <w:rPr>
                <w:szCs w:val="24"/>
              </w:rPr>
            </w:pPr>
          </w:p>
          <w:p w14:paraId="369EA91A" w14:textId="77777777" w:rsidR="007259EF" w:rsidRDefault="007259EF" w:rsidP="00D1649C">
            <w:pPr>
              <w:spacing w:line="360" w:lineRule="auto"/>
              <w:jc w:val="both"/>
              <w:rPr>
                <w:szCs w:val="24"/>
              </w:rPr>
            </w:pPr>
          </w:p>
          <w:p w14:paraId="7FCA1BF7" w14:textId="77777777" w:rsidR="007259EF" w:rsidRDefault="007259EF" w:rsidP="00D1649C">
            <w:pPr>
              <w:spacing w:line="360" w:lineRule="auto"/>
              <w:jc w:val="both"/>
              <w:rPr>
                <w:szCs w:val="24"/>
              </w:rPr>
            </w:pPr>
          </w:p>
          <w:p w14:paraId="079FC48D" w14:textId="77777777" w:rsidR="007259EF" w:rsidRDefault="007259EF" w:rsidP="00D1649C">
            <w:pPr>
              <w:spacing w:line="360" w:lineRule="auto"/>
              <w:jc w:val="both"/>
              <w:rPr>
                <w:szCs w:val="24"/>
              </w:rPr>
            </w:pPr>
          </w:p>
          <w:p w14:paraId="17440568" w14:textId="77777777" w:rsidR="007259EF" w:rsidRDefault="007259EF" w:rsidP="00D1649C">
            <w:pPr>
              <w:spacing w:line="360" w:lineRule="auto"/>
              <w:jc w:val="both"/>
              <w:rPr>
                <w:szCs w:val="24"/>
              </w:rPr>
            </w:pPr>
          </w:p>
          <w:p w14:paraId="69531B6A" w14:textId="77777777" w:rsidR="007B5816" w:rsidRDefault="007B5816" w:rsidP="00D1649C">
            <w:pPr>
              <w:spacing w:line="360" w:lineRule="auto"/>
              <w:jc w:val="both"/>
              <w:rPr>
                <w:szCs w:val="24"/>
              </w:rPr>
            </w:pPr>
          </w:p>
          <w:p w14:paraId="27901264" w14:textId="77777777" w:rsidR="007259EF" w:rsidRDefault="007259EF" w:rsidP="00D1649C">
            <w:pPr>
              <w:spacing w:line="360" w:lineRule="auto"/>
              <w:jc w:val="both"/>
              <w:rPr>
                <w:szCs w:val="24"/>
              </w:rPr>
            </w:pPr>
          </w:p>
          <w:p w14:paraId="44877FD5" w14:textId="77777777" w:rsidR="00265722" w:rsidRDefault="00265722" w:rsidP="00D1649C">
            <w:pPr>
              <w:spacing w:line="360" w:lineRule="auto"/>
              <w:jc w:val="both"/>
              <w:rPr>
                <w:szCs w:val="24"/>
              </w:rPr>
            </w:pPr>
            <w:r>
              <w:rPr>
                <w:szCs w:val="24"/>
              </w:rPr>
              <w:t>Karjeros ugdymo būrelio vadovas, socialinė pedagogė</w:t>
            </w:r>
          </w:p>
          <w:p w14:paraId="1D3FDC02" w14:textId="77777777" w:rsidR="00265722" w:rsidRDefault="00265722" w:rsidP="00D1649C">
            <w:pPr>
              <w:spacing w:line="360" w:lineRule="auto"/>
              <w:jc w:val="both"/>
              <w:rPr>
                <w:szCs w:val="24"/>
              </w:rPr>
            </w:pPr>
          </w:p>
          <w:p w14:paraId="17F6E165" w14:textId="77777777" w:rsidR="007259EF" w:rsidRDefault="007259EF" w:rsidP="00D1649C">
            <w:pPr>
              <w:spacing w:line="360" w:lineRule="auto"/>
              <w:jc w:val="both"/>
              <w:rPr>
                <w:szCs w:val="24"/>
              </w:rPr>
            </w:pPr>
          </w:p>
          <w:p w14:paraId="7531903E" w14:textId="77777777" w:rsidR="007259EF" w:rsidRDefault="007259EF" w:rsidP="00D1649C">
            <w:pPr>
              <w:spacing w:line="360" w:lineRule="auto"/>
              <w:jc w:val="both"/>
              <w:rPr>
                <w:szCs w:val="24"/>
              </w:rPr>
            </w:pPr>
          </w:p>
          <w:p w14:paraId="09778F57" w14:textId="77777777" w:rsidR="007259EF" w:rsidRDefault="007259EF" w:rsidP="00D1649C">
            <w:pPr>
              <w:spacing w:line="360" w:lineRule="auto"/>
              <w:jc w:val="both"/>
              <w:rPr>
                <w:szCs w:val="24"/>
              </w:rPr>
            </w:pPr>
          </w:p>
          <w:p w14:paraId="35E7F319" w14:textId="77777777" w:rsidR="00265722" w:rsidRDefault="00265722" w:rsidP="00D1649C">
            <w:pPr>
              <w:spacing w:line="360" w:lineRule="auto"/>
              <w:jc w:val="both"/>
              <w:rPr>
                <w:szCs w:val="24"/>
              </w:rPr>
            </w:pPr>
            <w:r>
              <w:rPr>
                <w:szCs w:val="24"/>
              </w:rPr>
              <w:t>Mokytojai, klasių auklėtojai  ir mokiniai</w:t>
            </w:r>
          </w:p>
          <w:p w14:paraId="1E65CCAB" w14:textId="77777777" w:rsidR="00265722" w:rsidRDefault="00265722" w:rsidP="00D1649C">
            <w:pPr>
              <w:spacing w:line="360" w:lineRule="auto"/>
              <w:jc w:val="both"/>
              <w:rPr>
                <w:szCs w:val="24"/>
              </w:rPr>
            </w:pPr>
            <w:r>
              <w:rPr>
                <w:szCs w:val="24"/>
              </w:rPr>
              <w:t>Karjeros ugdymo būrelio vadovas, klasių auklėtojai</w:t>
            </w:r>
          </w:p>
          <w:p w14:paraId="426973A5" w14:textId="77777777" w:rsidR="00265722" w:rsidRDefault="00265722" w:rsidP="00D1649C">
            <w:pPr>
              <w:spacing w:line="360" w:lineRule="auto"/>
              <w:jc w:val="both"/>
              <w:rPr>
                <w:szCs w:val="24"/>
              </w:rPr>
            </w:pPr>
          </w:p>
          <w:p w14:paraId="1C303A85" w14:textId="77777777" w:rsidR="007259EF" w:rsidRDefault="007259EF" w:rsidP="00D1649C">
            <w:pPr>
              <w:spacing w:line="360" w:lineRule="auto"/>
              <w:jc w:val="both"/>
              <w:rPr>
                <w:szCs w:val="24"/>
              </w:rPr>
            </w:pPr>
          </w:p>
          <w:p w14:paraId="0141B944" w14:textId="77777777" w:rsidR="007259EF" w:rsidRDefault="007259EF" w:rsidP="00D1649C">
            <w:pPr>
              <w:spacing w:line="360" w:lineRule="auto"/>
              <w:jc w:val="both"/>
              <w:rPr>
                <w:szCs w:val="24"/>
              </w:rPr>
            </w:pPr>
          </w:p>
          <w:p w14:paraId="516D1AFA" w14:textId="77777777" w:rsidR="007259EF" w:rsidRDefault="007259EF" w:rsidP="00D1649C">
            <w:pPr>
              <w:spacing w:line="360" w:lineRule="auto"/>
              <w:jc w:val="both"/>
              <w:rPr>
                <w:szCs w:val="24"/>
              </w:rPr>
            </w:pPr>
          </w:p>
          <w:p w14:paraId="61B0C847" w14:textId="77777777" w:rsidR="007259EF" w:rsidRDefault="007259EF" w:rsidP="00D1649C">
            <w:pPr>
              <w:spacing w:line="360" w:lineRule="auto"/>
              <w:jc w:val="both"/>
              <w:rPr>
                <w:szCs w:val="24"/>
              </w:rPr>
            </w:pPr>
          </w:p>
          <w:p w14:paraId="68D11C53" w14:textId="77777777" w:rsidR="00133CBB" w:rsidRDefault="00133CBB" w:rsidP="00D1649C">
            <w:pPr>
              <w:spacing w:line="360" w:lineRule="auto"/>
              <w:jc w:val="both"/>
              <w:rPr>
                <w:szCs w:val="24"/>
              </w:rPr>
            </w:pPr>
          </w:p>
          <w:p w14:paraId="39389B28" w14:textId="77777777" w:rsidR="00133CBB" w:rsidRDefault="00133CBB" w:rsidP="00D1649C">
            <w:pPr>
              <w:spacing w:line="360" w:lineRule="auto"/>
              <w:jc w:val="both"/>
              <w:rPr>
                <w:szCs w:val="24"/>
              </w:rPr>
            </w:pPr>
          </w:p>
          <w:p w14:paraId="7E334D63" w14:textId="39ABEF99" w:rsidR="000064B1" w:rsidRDefault="00265722" w:rsidP="00D1649C">
            <w:pPr>
              <w:spacing w:line="360" w:lineRule="auto"/>
              <w:jc w:val="both"/>
              <w:rPr>
                <w:szCs w:val="24"/>
              </w:rPr>
            </w:pPr>
            <w:r>
              <w:rPr>
                <w:szCs w:val="24"/>
              </w:rPr>
              <w:t>Administracija, socialinė pedagogė,</w:t>
            </w:r>
          </w:p>
          <w:p w14:paraId="7F007D30" w14:textId="55027719" w:rsidR="00265722" w:rsidRPr="008C45F7" w:rsidRDefault="00265722" w:rsidP="00D1649C">
            <w:pPr>
              <w:spacing w:line="360" w:lineRule="auto"/>
              <w:jc w:val="both"/>
              <w:rPr>
                <w:szCs w:val="24"/>
              </w:rPr>
            </w:pPr>
            <w:r>
              <w:rPr>
                <w:szCs w:val="24"/>
              </w:rPr>
              <w:t>Karjeros ugdymo būrelio vadovas</w:t>
            </w:r>
          </w:p>
        </w:tc>
        <w:tc>
          <w:tcPr>
            <w:tcW w:w="1401" w:type="dxa"/>
            <w:gridSpan w:val="2"/>
          </w:tcPr>
          <w:p w14:paraId="62982025" w14:textId="77777777" w:rsidR="00265722" w:rsidRDefault="00265722" w:rsidP="00D1649C">
            <w:pPr>
              <w:spacing w:line="360" w:lineRule="auto"/>
              <w:jc w:val="both"/>
              <w:rPr>
                <w:rFonts w:eastAsia="MS Mincho"/>
                <w:szCs w:val="24"/>
              </w:rPr>
            </w:pPr>
          </w:p>
          <w:p w14:paraId="01161C11" w14:textId="77777777" w:rsidR="00265722" w:rsidRDefault="00265722" w:rsidP="00D1649C">
            <w:pPr>
              <w:spacing w:line="360" w:lineRule="auto"/>
              <w:jc w:val="both"/>
              <w:rPr>
                <w:rFonts w:eastAsia="MS Mincho"/>
                <w:szCs w:val="24"/>
              </w:rPr>
            </w:pPr>
          </w:p>
          <w:p w14:paraId="483F5C84" w14:textId="77777777" w:rsidR="00265722" w:rsidRDefault="00265722" w:rsidP="00D1649C">
            <w:pPr>
              <w:spacing w:line="360" w:lineRule="auto"/>
              <w:jc w:val="both"/>
              <w:rPr>
                <w:rFonts w:eastAsia="MS Mincho"/>
                <w:szCs w:val="24"/>
              </w:rPr>
            </w:pPr>
          </w:p>
          <w:p w14:paraId="41CD1177" w14:textId="77777777" w:rsidR="00265722" w:rsidRDefault="00265722" w:rsidP="00D1649C">
            <w:pPr>
              <w:spacing w:line="360" w:lineRule="auto"/>
              <w:jc w:val="both"/>
              <w:rPr>
                <w:rFonts w:eastAsia="MS Mincho"/>
                <w:szCs w:val="24"/>
              </w:rPr>
            </w:pPr>
          </w:p>
          <w:p w14:paraId="17CBD8C4" w14:textId="77777777" w:rsidR="000064B1" w:rsidRDefault="000064B1" w:rsidP="00D1649C">
            <w:pPr>
              <w:spacing w:line="360" w:lineRule="auto"/>
              <w:jc w:val="both"/>
              <w:rPr>
                <w:rFonts w:eastAsia="MS Mincho"/>
                <w:szCs w:val="24"/>
              </w:rPr>
            </w:pPr>
          </w:p>
          <w:p w14:paraId="02478E34" w14:textId="77777777" w:rsidR="000064B1" w:rsidRDefault="000064B1" w:rsidP="00D1649C">
            <w:pPr>
              <w:spacing w:line="360" w:lineRule="auto"/>
              <w:jc w:val="both"/>
              <w:rPr>
                <w:rFonts w:eastAsia="MS Mincho"/>
                <w:szCs w:val="24"/>
              </w:rPr>
            </w:pPr>
          </w:p>
          <w:p w14:paraId="0E2720CF" w14:textId="77777777" w:rsidR="000064B1" w:rsidRDefault="000064B1" w:rsidP="00D1649C">
            <w:pPr>
              <w:spacing w:line="360" w:lineRule="auto"/>
              <w:jc w:val="both"/>
              <w:rPr>
                <w:rFonts w:eastAsia="MS Mincho"/>
                <w:szCs w:val="24"/>
              </w:rPr>
            </w:pPr>
          </w:p>
          <w:p w14:paraId="7323DB8B" w14:textId="77777777" w:rsidR="00265722" w:rsidRDefault="00265722" w:rsidP="00D1649C">
            <w:pPr>
              <w:spacing w:line="360" w:lineRule="auto"/>
              <w:jc w:val="both"/>
              <w:rPr>
                <w:rFonts w:eastAsia="MS Mincho"/>
                <w:szCs w:val="24"/>
              </w:rPr>
            </w:pPr>
            <w:r w:rsidRPr="00272228">
              <w:rPr>
                <w:rFonts w:eastAsia="MS Mincho"/>
                <w:szCs w:val="24"/>
              </w:rPr>
              <w:t>Visus metus</w:t>
            </w:r>
          </w:p>
          <w:p w14:paraId="41AA511E" w14:textId="77777777" w:rsidR="00265722" w:rsidRDefault="00265722" w:rsidP="00D1649C">
            <w:pPr>
              <w:spacing w:line="360" w:lineRule="auto"/>
              <w:jc w:val="both"/>
              <w:rPr>
                <w:rFonts w:eastAsia="MS Mincho"/>
                <w:szCs w:val="24"/>
              </w:rPr>
            </w:pPr>
          </w:p>
          <w:p w14:paraId="3DF6BBD9" w14:textId="77777777" w:rsidR="00265722" w:rsidRDefault="00265722" w:rsidP="00D1649C">
            <w:pPr>
              <w:spacing w:line="360" w:lineRule="auto"/>
              <w:jc w:val="both"/>
              <w:rPr>
                <w:rFonts w:eastAsia="MS Mincho"/>
                <w:szCs w:val="24"/>
              </w:rPr>
            </w:pPr>
          </w:p>
          <w:p w14:paraId="362401B7" w14:textId="77777777" w:rsidR="000064B1" w:rsidRDefault="000064B1" w:rsidP="00D1649C">
            <w:pPr>
              <w:spacing w:line="360" w:lineRule="auto"/>
              <w:jc w:val="both"/>
              <w:rPr>
                <w:rFonts w:eastAsia="MS Mincho"/>
                <w:szCs w:val="24"/>
              </w:rPr>
            </w:pPr>
          </w:p>
          <w:p w14:paraId="1E629277" w14:textId="77777777" w:rsidR="000064B1" w:rsidRDefault="000064B1" w:rsidP="00D1649C">
            <w:pPr>
              <w:spacing w:line="360" w:lineRule="auto"/>
              <w:jc w:val="both"/>
              <w:rPr>
                <w:rFonts w:eastAsia="MS Mincho"/>
                <w:szCs w:val="24"/>
              </w:rPr>
            </w:pPr>
          </w:p>
          <w:p w14:paraId="46998F8F" w14:textId="77777777" w:rsidR="000064B1" w:rsidRDefault="000064B1" w:rsidP="00D1649C">
            <w:pPr>
              <w:spacing w:line="360" w:lineRule="auto"/>
              <w:jc w:val="both"/>
              <w:rPr>
                <w:rFonts w:eastAsia="MS Mincho"/>
                <w:szCs w:val="24"/>
              </w:rPr>
            </w:pPr>
          </w:p>
          <w:p w14:paraId="0C2540DC" w14:textId="77777777" w:rsidR="000064B1" w:rsidRDefault="000064B1" w:rsidP="00D1649C">
            <w:pPr>
              <w:spacing w:line="360" w:lineRule="auto"/>
              <w:jc w:val="both"/>
              <w:rPr>
                <w:rFonts w:eastAsia="MS Mincho"/>
                <w:szCs w:val="24"/>
              </w:rPr>
            </w:pPr>
          </w:p>
          <w:p w14:paraId="0FBCB27D" w14:textId="77777777" w:rsidR="000064B1" w:rsidRDefault="000064B1" w:rsidP="00D1649C">
            <w:pPr>
              <w:spacing w:line="360" w:lineRule="auto"/>
              <w:jc w:val="both"/>
              <w:rPr>
                <w:szCs w:val="24"/>
              </w:rPr>
            </w:pPr>
          </w:p>
          <w:p w14:paraId="50CF916C" w14:textId="02C35168" w:rsidR="00265722" w:rsidRPr="008C45F7" w:rsidRDefault="00265722" w:rsidP="00D1649C">
            <w:pPr>
              <w:spacing w:line="360" w:lineRule="auto"/>
              <w:jc w:val="both"/>
              <w:rPr>
                <w:szCs w:val="24"/>
                <w:lang w:eastAsia="lt-LT"/>
              </w:rPr>
            </w:pPr>
            <w:r>
              <w:rPr>
                <w:szCs w:val="24"/>
              </w:rPr>
              <w:t>Mokslo metų pabaigoje, netradicinių dienų metu.</w:t>
            </w:r>
          </w:p>
        </w:tc>
        <w:tc>
          <w:tcPr>
            <w:tcW w:w="1284" w:type="dxa"/>
            <w:gridSpan w:val="2"/>
          </w:tcPr>
          <w:p w14:paraId="1F810916" w14:textId="77777777" w:rsidR="00265722" w:rsidRDefault="00265722" w:rsidP="00D1649C">
            <w:pPr>
              <w:spacing w:line="360" w:lineRule="auto"/>
              <w:jc w:val="both"/>
              <w:rPr>
                <w:rFonts w:eastAsia="MS Mincho"/>
                <w:szCs w:val="24"/>
              </w:rPr>
            </w:pPr>
          </w:p>
          <w:p w14:paraId="344644D8" w14:textId="77777777" w:rsidR="00265722" w:rsidRDefault="00265722" w:rsidP="00D1649C">
            <w:pPr>
              <w:spacing w:line="360" w:lineRule="auto"/>
              <w:jc w:val="both"/>
              <w:rPr>
                <w:rFonts w:eastAsia="MS Mincho"/>
                <w:szCs w:val="24"/>
              </w:rPr>
            </w:pPr>
          </w:p>
          <w:p w14:paraId="06CBE09F" w14:textId="77777777" w:rsidR="00265722" w:rsidRDefault="00265722" w:rsidP="00D1649C">
            <w:pPr>
              <w:spacing w:line="360" w:lineRule="auto"/>
              <w:jc w:val="both"/>
              <w:rPr>
                <w:rFonts w:eastAsia="MS Mincho"/>
                <w:szCs w:val="24"/>
              </w:rPr>
            </w:pPr>
          </w:p>
          <w:p w14:paraId="5674F88B" w14:textId="77777777" w:rsidR="00265722" w:rsidRDefault="00265722" w:rsidP="00D1649C">
            <w:pPr>
              <w:spacing w:line="360" w:lineRule="auto"/>
              <w:jc w:val="both"/>
              <w:rPr>
                <w:rFonts w:eastAsia="MS Mincho"/>
                <w:szCs w:val="24"/>
              </w:rPr>
            </w:pPr>
          </w:p>
          <w:p w14:paraId="0E22565C" w14:textId="77777777" w:rsidR="000064B1" w:rsidRDefault="000064B1" w:rsidP="00D1649C">
            <w:pPr>
              <w:spacing w:line="360" w:lineRule="auto"/>
              <w:jc w:val="both"/>
              <w:rPr>
                <w:rFonts w:eastAsia="MS Mincho"/>
                <w:szCs w:val="24"/>
              </w:rPr>
            </w:pPr>
          </w:p>
          <w:p w14:paraId="5657B188" w14:textId="77777777" w:rsidR="000064B1" w:rsidRDefault="000064B1" w:rsidP="00D1649C">
            <w:pPr>
              <w:spacing w:line="360" w:lineRule="auto"/>
              <w:jc w:val="both"/>
              <w:rPr>
                <w:rFonts w:eastAsia="MS Mincho"/>
                <w:szCs w:val="24"/>
              </w:rPr>
            </w:pPr>
          </w:p>
          <w:p w14:paraId="7D428B64" w14:textId="77777777" w:rsidR="000064B1" w:rsidRDefault="000064B1" w:rsidP="00D1649C">
            <w:pPr>
              <w:spacing w:line="360" w:lineRule="auto"/>
              <w:jc w:val="both"/>
              <w:rPr>
                <w:rFonts w:eastAsia="MS Mincho"/>
                <w:szCs w:val="24"/>
              </w:rPr>
            </w:pPr>
          </w:p>
          <w:p w14:paraId="606FE2F5" w14:textId="77777777" w:rsidR="00265722" w:rsidRDefault="00265722" w:rsidP="00D1649C">
            <w:pPr>
              <w:spacing w:line="360" w:lineRule="auto"/>
              <w:jc w:val="both"/>
              <w:rPr>
                <w:rFonts w:eastAsia="MS Mincho"/>
                <w:szCs w:val="24"/>
              </w:rPr>
            </w:pPr>
            <w:r w:rsidRPr="00272228">
              <w:rPr>
                <w:rFonts w:eastAsia="MS Mincho"/>
                <w:szCs w:val="24"/>
              </w:rPr>
              <w:t>Visus metus</w:t>
            </w:r>
          </w:p>
          <w:p w14:paraId="3F62B183" w14:textId="77777777" w:rsidR="00265722" w:rsidRDefault="00265722" w:rsidP="00D1649C">
            <w:pPr>
              <w:spacing w:line="360" w:lineRule="auto"/>
              <w:jc w:val="both"/>
              <w:rPr>
                <w:rFonts w:eastAsia="MS Mincho"/>
                <w:szCs w:val="24"/>
              </w:rPr>
            </w:pPr>
          </w:p>
          <w:p w14:paraId="0C35FE95" w14:textId="77777777" w:rsidR="000064B1" w:rsidRDefault="000064B1" w:rsidP="00D1649C">
            <w:pPr>
              <w:spacing w:line="360" w:lineRule="auto"/>
              <w:jc w:val="both"/>
              <w:rPr>
                <w:rFonts w:eastAsia="MS Mincho"/>
                <w:szCs w:val="24"/>
              </w:rPr>
            </w:pPr>
          </w:p>
          <w:p w14:paraId="0E74589F" w14:textId="77777777" w:rsidR="000064B1" w:rsidRDefault="000064B1" w:rsidP="00D1649C">
            <w:pPr>
              <w:spacing w:line="360" w:lineRule="auto"/>
              <w:jc w:val="both"/>
              <w:rPr>
                <w:rFonts w:eastAsia="MS Mincho"/>
                <w:szCs w:val="24"/>
              </w:rPr>
            </w:pPr>
          </w:p>
          <w:p w14:paraId="207891F9" w14:textId="77777777" w:rsidR="000064B1" w:rsidRDefault="000064B1" w:rsidP="00D1649C">
            <w:pPr>
              <w:spacing w:line="360" w:lineRule="auto"/>
              <w:jc w:val="both"/>
              <w:rPr>
                <w:rFonts w:eastAsia="MS Mincho"/>
                <w:szCs w:val="24"/>
              </w:rPr>
            </w:pPr>
          </w:p>
          <w:p w14:paraId="4C84B880" w14:textId="77777777" w:rsidR="000064B1" w:rsidRDefault="000064B1" w:rsidP="00D1649C">
            <w:pPr>
              <w:spacing w:line="360" w:lineRule="auto"/>
              <w:jc w:val="both"/>
              <w:rPr>
                <w:rFonts w:eastAsia="MS Mincho"/>
                <w:szCs w:val="24"/>
              </w:rPr>
            </w:pPr>
          </w:p>
          <w:p w14:paraId="1AA6E570" w14:textId="77777777" w:rsidR="000064B1" w:rsidRDefault="000064B1" w:rsidP="00D1649C">
            <w:pPr>
              <w:spacing w:line="360" w:lineRule="auto"/>
              <w:jc w:val="both"/>
              <w:rPr>
                <w:rFonts w:eastAsia="MS Mincho"/>
                <w:szCs w:val="24"/>
              </w:rPr>
            </w:pPr>
          </w:p>
          <w:p w14:paraId="460AC728" w14:textId="5851CB85" w:rsidR="00265722" w:rsidRPr="008C45F7" w:rsidRDefault="00265722" w:rsidP="00D1649C">
            <w:pPr>
              <w:spacing w:line="360" w:lineRule="auto"/>
              <w:jc w:val="both"/>
              <w:rPr>
                <w:rFonts w:eastAsia="MS Mincho"/>
                <w:szCs w:val="24"/>
              </w:rPr>
            </w:pPr>
            <w:r>
              <w:rPr>
                <w:szCs w:val="24"/>
              </w:rPr>
              <w:t>Mokslo metų</w:t>
            </w:r>
            <w:r w:rsidR="00BC0F01">
              <w:rPr>
                <w:szCs w:val="24"/>
              </w:rPr>
              <w:t xml:space="preserve"> eigoje</w:t>
            </w:r>
            <w:r w:rsidR="004E338C">
              <w:rPr>
                <w:szCs w:val="24"/>
              </w:rPr>
              <w:t xml:space="preserve"> </w:t>
            </w:r>
            <w:r w:rsidR="00BC0F01">
              <w:rPr>
                <w:szCs w:val="24"/>
              </w:rPr>
              <w:t xml:space="preserve">ir </w:t>
            </w:r>
            <w:r>
              <w:rPr>
                <w:szCs w:val="24"/>
              </w:rPr>
              <w:t>pabaigoje, netradicinių dienų metu.</w:t>
            </w:r>
          </w:p>
        </w:tc>
        <w:tc>
          <w:tcPr>
            <w:tcW w:w="1523" w:type="dxa"/>
          </w:tcPr>
          <w:p w14:paraId="3335FDDA" w14:textId="77777777" w:rsidR="000064B1" w:rsidRDefault="000064B1" w:rsidP="00D1649C">
            <w:pPr>
              <w:spacing w:line="360" w:lineRule="auto"/>
              <w:jc w:val="both"/>
            </w:pPr>
          </w:p>
          <w:p w14:paraId="39586DA9" w14:textId="77777777" w:rsidR="000064B1" w:rsidRDefault="000064B1" w:rsidP="00D1649C">
            <w:pPr>
              <w:spacing w:line="360" w:lineRule="auto"/>
              <w:jc w:val="both"/>
            </w:pPr>
          </w:p>
          <w:p w14:paraId="1073C197" w14:textId="77777777" w:rsidR="000064B1" w:rsidRDefault="000064B1" w:rsidP="00D1649C">
            <w:pPr>
              <w:spacing w:line="360" w:lineRule="auto"/>
              <w:jc w:val="both"/>
            </w:pPr>
          </w:p>
          <w:p w14:paraId="43D6857D" w14:textId="77777777" w:rsidR="000064B1" w:rsidRDefault="000064B1" w:rsidP="00D1649C">
            <w:pPr>
              <w:spacing w:line="360" w:lineRule="auto"/>
              <w:jc w:val="both"/>
            </w:pPr>
          </w:p>
          <w:p w14:paraId="7CEA6520" w14:textId="77777777" w:rsidR="000064B1" w:rsidRDefault="000064B1" w:rsidP="00D1649C">
            <w:pPr>
              <w:spacing w:line="360" w:lineRule="auto"/>
              <w:jc w:val="both"/>
            </w:pPr>
          </w:p>
          <w:p w14:paraId="473668BF" w14:textId="77777777" w:rsidR="000064B1" w:rsidRDefault="000064B1" w:rsidP="00D1649C">
            <w:pPr>
              <w:spacing w:line="360" w:lineRule="auto"/>
              <w:jc w:val="both"/>
            </w:pPr>
          </w:p>
          <w:p w14:paraId="0D5D456D" w14:textId="77777777" w:rsidR="000064B1" w:rsidRDefault="000064B1" w:rsidP="00D1649C">
            <w:pPr>
              <w:spacing w:line="360" w:lineRule="auto"/>
              <w:jc w:val="both"/>
            </w:pPr>
          </w:p>
          <w:p w14:paraId="26872B17" w14:textId="473EA976" w:rsidR="00265722" w:rsidRPr="008C45F7" w:rsidRDefault="000064B1" w:rsidP="00D1649C">
            <w:pPr>
              <w:spacing w:line="360" w:lineRule="auto"/>
              <w:jc w:val="both"/>
              <w:rPr>
                <w:rFonts w:eastAsia="MS Mincho"/>
                <w:szCs w:val="24"/>
              </w:rPr>
            </w:pPr>
            <w:r w:rsidRPr="000064B1">
              <w:t>Asignavimai darbuotojų darbo užmokesčiui</w:t>
            </w:r>
          </w:p>
        </w:tc>
        <w:tc>
          <w:tcPr>
            <w:tcW w:w="1523" w:type="dxa"/>
            <w:gridSpan w:val="2"/>
          </w:tcPr>
          <w:p w14:paraId="067FE721" w14:textId="77777777" w:rsidR="000064B1" w:rsidRDefault="000064B1" w:rsidP="00D1649C">
            <w:pPr>
              <w:spacing w:line="360" w:lineRule="auto"/>
              <w:jc w:val="both"/>
            </w:pPr>
          </w:p>
          <w:p w14:paraId="73D281A0" w14:textId="77777777" w:rsidR="000064B1" w:rsidRDefault="000064B1" w:rsidP="00D1649C">
            <w:pPr>
              <w:spacing w:line="360" w:lineRule="auto"/>
              <w:jc w:val="both"/>
            </w:pPr>
          </w:p>
          <w:p w14:paraId="6DC3D082" w14:textId="77777777" w:rsidR="000064B1" w:rsidRDefault="000064B1" w:rsidP="00D1649C">
            <w:pPr>
              <w:spacing w:line="360" w:lineRule="auto"/>
              <w:jc w:val="both"/>
            </w:pPr>
          </w:p>
          <w:p w14:paraId="0C22EEF6" w14:textId="77777777" w:rsidR="000064B1" w:rsidRDefault="000064B1" w:rsidP="00D1649C">
            <w:pPr>
              <w:spacing w:line="360" w:lineRule="auto"/>
              <w:jc w:val="both"/>
            </w:pPr>
          </w:p>
          <w:p w14:paraId="4E3D1880" w14:textId="77777777" w:rsidR="000064B1" w:rsidRDefault="000064B1" w:rsidP="00D1649C">
            <w:pPr>
              <w:spacing w:line="360" w:lineRule="auto"/>
              <w:jc w:val="both"/>
            </w:pPr>
          </w:p>
          <w:p w14:paraId="18E1BF4B" w14:textId="77777777" w:rsidR="000064B1" w:rsidRDefault="000064B1" w:rsidP="00D1649C">
            <w:pPr>
              <w:spacing w:line="360" w:lineRule="auto"/>
              <w:jc w:val="both"/>
            </w:pPr>
          </w:p>
          <w:p w14:paraId="27745D17" w14:textId="77777777" w:rsidR="000064B1" w:rsidRDefault="000064B1" w:rsidP="00D1649C">
            <w:pPr>
              <w:spacing w:line="360" w:lineRule="auto"/>
              <w:jc w:val="both"/>
            </w:pPr>
          </w:p>
          <w:p w14:paraId="2A8CD7DD" w14:textId="4627F8C8" w:rsidR="00265722" w:rsidRPr="008C45F7" w:rsidRDefault="000064B1" w:rsidP="00D1649C">
            <w:pPr>
              <w:spacing w:line="360" w:lineRule="auto"/>
              <w:jc w:val="both"/>
              <w:rPr>
                <w:rFonts w:eastAsia="MS Mincho"/>
                <w:szCs w:val="24"/>
              </w:rPr>
            </w:pPr>
            <w:r w:rsidRPr="000064B1">
              <w:t>Asignavimai darbuotojų darbo užmokesčiui</w:t>
            </w:r>
          </w:p>
        </w:tc>
      </w:tr>
      <w:tr w:rsidR="00265722" w:rsidRPr="008C45F7" w14:paraId="33BC2055" w14:textId="77777777" w:rsidTr="008C45F7">
        <w:trPr>
          <w:trHeight w:val="608"/>
        </w:trPr>
        <w:tc>
          <w:tcPr>
            <w:tcW w:w="757" w:type="dxa"/>
            <w:shd w:val="clear" w:color="auto" w:fill="auto"/>
          </w:tcPr>
          <w:p w14:paraId="51ADB29E" w14:textId="2B118B58" w:rsidR="00265722" w:rsidRPr="008C45F7" w:rsidRDefault="00265722" w:rsidP="000738CF">
            <w:pPr>
              <w:spacing w:line="360" w:lineRule="auto"/>
              <w:jc w:val="both"/>
              <w:rPr>
                <w:rFonts w:eastAsia="MS Mincho"/>
                <w:szCs w:val="24"/>
              </w:rPr>
            </w:pPr>
            <w:r w:rsidRPr="008C45F7">
              <w:rPr>
                <w:rFonts w:eastAsia="MS Mincho"/>
                <w:szCs w:val="24"/>
              </w:rPr>
              <w:t>1.3.5.</w:t>
            </w:r>
          </w:p>
        </w:tc>
        <w:tc>
          <w:tcPr>
            <w:tcW w:w="2391" w:type="dxa"/>
            <w:shd w:val="clear" w:color="auto" w:fill="auto"/>
          </w:tcPr>
          <w:p w14:paraId="3641848F" w14:textId="77777777" w:rsidR="00265722" w:rsidRPr="00926FFF" w:rsidRDefault="00265722" w:rsidP="000738CF">
            <w:pPr>
              <w:tabs>
                <w:tab w:val="left" w:pos="1650"/>
              </w:tabs>
              <w:spacing w:line="360" w:lineRule="auto"/>
              <w:jc w:val="both"/>
              <w:rPr>
                <w:rFonts w:eastAsia="SimSun"/>
                <w:b/>
                <w:bCs/>
                <w:szCs w:val="24"/>
              </w:rPr>
            </w:pPr>
            <w:r w:rsidRPr="00926FFF">
              <w:rPr>
                <w:rFonts w:eastAsia="SimSun"/>
                <w:b/>
                <w:bCs/>
                <w:szCs w:val="24"/>
              </w:rPr>
              <w:t>Teikti pedagoginę, psichologinę, socialinę, informacinę pagalbą gimnazijos bendruomenei, atsižvelgiant mokinių poreikius.</w:t>
            </w:r>
          </w:p>
          <w:p w14:paraId="0A8742D6" w14:textId="77777777" w:rsidR="00265722" w:rsidRPr="00272228" w:rsidRDefault="00265722" w:rsidP="000738CF">
            <w:pPr>
              <w:tabs>
                <w:tab w:val="left" w:pos="1650"/>
              </w:tabs>
              <w:spacing w:line="360" w:lineRule="auto"/>
              <w:jc w:val="both"/>
              <w:rPr>
                <w:rFonts w:eastAsia="SimSun"/>
                <w:b/>
                <w:bCs/>
                <w:szCs w:val="24"/>
              </w:rPr>
            </w:pPr>
            <w:r>
              <w:rPr>
                <w:bCs/>
                <w:szCs w:val="24"/>
              </w:rPr>
              <w:t xml:space="preserve"> 1. Nustatyti esamą situaciją </w:t>
            </w:r>
            <w:r w:rsidRPr="00272228">
              <w:rPr>
                <w:bCs/>
                <w:szCs w:val="24"/>
              </w:rPr>
              <w:t>anketuojant IQES onlaine sistemoje,</w:t>
            </w:r>
            <w:r>
              <w:rPr>
                <w:bCs/>
                <w:szCs w:val="24"/>
              </w:rPr>
              <w:t xml:space="preserve"> suplanuoti tolesnius veiksmus.</w:t>
            </w:r>
          </w:p>
          <w:p w14:paraId="1FC90776" w14:textId="77777777" w:rsidR="00D91FDD" w:rsidRDefault="00D91FDD" w:rsidP="000738CF">
            <w:pPr>
              <w:spacing w:line="360" w:lineRule="auto"/>
              <w:jc w:val="both"/>
              <w:rPr>
                <w:rFonts w:eastAsia="SimSun"/>
                <w:bCs/>
                <w:szCs w:val="24"/>
              </w:rPr>
            </w:pPr>
          </w:p>
          <w:p w14:paraId="7E3007B7" w14:textId="77777777" w:rsidR="00D91FDD" w:rsidRDefault="00D91FDD" w:rsidP="000738CF">
            <w:pPr>
              <w:spacing w:line="360" w:lineRule="auto"/>
              <w:jc w:val="both"/>
              <w:rPr>
                <w:rFonts w:eastAsia="SimSun"/>
                <w:bCs/>
                <w:szCs w:val="24"/>
              </w:rPr>
            </w:pPr>
          </w:p>
          <w:p w14:paraId="13A4ED1F" w14:textId="77777777" w:rsidR="00D91FDD" w:rsidRDefault="00D91FDD" w:rsidP="000738CF">
            <w:pPr>
              <w:spacing w:line="360" w:lineRule="auto"/>
              <w:jc w:val="both"/>
              <w:rPr>
                <w:rFonts w:eastAsia="SimSun"/>
                <w:bCs/>
                <w:szCs w:val="24"/>
              </w:rPr>
            </w:pPr>
          </w:p>
          <w:p w14:paraId="3929787B" w14:textId="77777777" w:rsidR="00D91FDD" w:rsidRDefault="00D91FDD" w:rsidP="000738CF">
            <w:pPr>
              <w:spacing w:line="360" w:lineRule="auto"/>
              <w:jc w:val="both"/>
              <w:rPr>
                <w:rFonts w:eastAsia="SimSun"/>
                <w:bCs/>
                <w:szCs w:val="24"/>
              </w:rPr>
            </w:pPr>
          </w:p>
          <w:p w14:paraId="06FFE5B2" w14:textId="77777777" w:rsidR="00D91FDD" w:rsidRDefault="00D91FDD" w:rsidP="000738CF">
            <w:pPr>
              <w:spacing w:line="360" w:lineRule="auto"/>
              <w:jc w:val="both"/>
              <w:rPr>
                <w:rFonts w:eastAsia="SimSun"/>
                <w:bCs/>
                <w:szCs w:val="24"/>
              </w:rPr>
            </w:pPr>
          </w:p>
          <w:p w14:paraId="221B9D6E" w14:textId="77777777" w:rsidR="00D91FDD" w:rsidRDefault="00D91FDD" w:rsidP="000738CF">
            <w:pPr>
              <w:spacing w:line="360" w:lineRule="auto"/>
              <w:jc w:val="both"/>
              <w:rPr>
                <w:rFonts w:eastAsia="SimSun"/>
                <w:bCs/>
                <w:szCs w:val="24"/>
              </w:rPr>
            </w:pPr>
          </w:p>
          <w:p w14:paraId="65C5419A" w14:textId="77777777" w:rsidR="00D91FDD" w:rsidRDefault="00D91FDD" w:rsidP="000738CF">
            <w:pPr>
              <w:spacing w:line="360" w:lineRule="auto"/>
              <w:jc w:val="both"/>
              <w:rPr>
                <w:rFonts w:eastAsia="SimSun"/>
                <w:bCs/>
                <w:szCs w:val="24"/>
              </w:rPr>
            </w:pPr>
          </w:p>
          <w:p w14:paraId="021BB9E7" w14:textId="77777777" w:rsidR="00265722" w:rsidRDefault="00265722" w:rsidP="000738CF">
            <w:pPr>
              <w:spacing w:line="360" w:lineRule="auto"/>
              <w:jc w:val="both"/>
              <w:rPr>
                <w:bCs/>
                <w:szCs w:val="24"/>
              </w:rPr>
            </w:pPr>
            <w:r>
              <w:rPr>
                <w:rFonts w:eastAsia="SimSun"/>
                <w:bCs/>
                <w:szCs w:val="24"/>
              </w:rPr>
              <w:t>2</w:t>
            </w:r>
            <w:r w:rsidRPr="00272228">
              <w:rPr>
                <w:rFonts w:eastAsia="SimSun"/>
                <w:bCs/>
                <w:szCs w:val="24"/>
              </w:rPr>
              <w:t xml:space="preserve">. </w:t>
            </w:r>
            <w:r w:rsidRPr="00272228">
              <w:rPr>
                <w:bCs/>
                <w:szCs w:val="24"/>
              </w:rPr>
              <w:t>Organizuoti mokymus Supervizijos metodu mokytojams ir kitiems gimnazijos bendruomenės nariams.</w:t>
            </w:r>
          </w:p>
          <w:p w14:paraId="57736DF6" w14:textId="77777777" w:rsidR="00D91FDD" w:rsidRDefault="00D91FDD" w:rsidP="000738CF">
            <w:pPr>
              <w:tabs>
                <w:tab w:val="left" w:pos="1650"/>
              </w:tabs>
              <w:spacing w:line="360" w:lineRule="auto"/>
              <w:jc w:val="both"/>
              <w:rPr>
                <w:bCs/>
                <w:szCs w:val="24"/>
              </w:rPr>
            </w:pPr>
          </w:p>
          <w:p w14:paraId="7CB78232" w14:textId="77777777" w:rsidR="00265722" w:rsidRPr="00191B9D" w:rsidRDefault="00265722" w:rsidP="000738CF">
            <w:pPr>
              <w:tabs>
                <w:tab w:val="left" w:pos="1650"/>
              </w:tabs>
              <w:spacing w:line="360" w:lineRule="auto"/>
              <w:jc w:val="both"/>
              <w:rPr>
                <w:bCs/>
                <w:szCs w:val="24"/>
              </w:rPr>
            </w:pPr>
            <w:r>
              <w:rPr>
                <w:bCs/>
                <w:szCs w:val="24"/>
              </w:rPr>
              <w:t xml:space="preserve">3. </w:t>
            </w:r>
            <w:r w:rsidRPr="00191B9D">
              <w:rPr>
                <w:bCs/>
                <w:szCs w:val="24"/>
              </w:rPr>
              <w:t>Siekti, kad būtų  akredituota OLWEUS OPKUS programa.</w:t>
            </w:r>
          </w:p>
          <w:p w14:paraId="0B8F534B" w14:textId="77777777" w:rsidR="00A66C51" w:rsidRDefault="00A66C51" w:rsidP="000738CF">
            <w:pPr>
              <w:tabs>
                <w:tab w:val="left" w:pos="1650"/>
              </w:tabs>
              <w:spacing w:line="360" w:lineRule="auto"/>
              <w:jc w:val="both"/>
              <w:rPr>
                <w:bCs/>
                <w:szCs w:val="24"/>
              </w:rPr>
            </w:pPr>
          </w:p>
          <w:p w14:paraId="147B20B7" w14:textId="77777777" w:rsidR="00A66C51" w:rsidRDefault="00A66C51" w:rsidP="000738CF">
            <w:pPr>
              <w:tabs>
                <w:tab w:val="left" w:pos="1650"/>
              </w:tabs>
              <w:spacing w:line="360" w:lineRule="auto"/>
              <w:jc w:val="both"/>
              <w:rPr>
                <w:bCs/>
                <w:szCs w:val="24"/>
              </w:rPr>
            </w:pPr>
          </w:p>
          <w:p w14:paraId="270AA99C" w14:textId="77777777" w:rsidR="00265722" w:rsidRPr="000C3831" w:rsidRDefault="00265722" w:rsidP="000738CF">
            <w:pPr>
              <w:tabs>
                <w:tab w:val="left" w:pos="1650"/>
              </w:tabs>
              <w:spacing w:line="360" w:lineRule="auto"/>
              <w:jc w:val="both"/>
              <w:rPr>
                <w:szCs w:val="24"/>
              </w:rPr>
            </w:pPr>
            <w:r>
              <w:rPr>
                <w:bCs/>
                <w:szCs w:val="24"/>
              </w:rPr>
              <w:t>4. Patyčių atvejų sumažėjimas.</w:t>
            </w:r>
          </w:p>
          <w:p w14:paraId="0FAA4399" w14:textId="051C01CD" w:rsidR="00265722" w:rsidRPr="008C45F7" w:rsidRDefault="00265722" w:rsidP="000738CF">
            <w:pPr>
              <w:shd w:val="clear" w:color="auto" w:fill="FFFFFF"/>
              <w:autoSpaceDE w:val="0"/>
              <w:autoSpaceDN w:val="0"/>
              <w:adjustRightInd w:val="0"/>
              <w:spacing w:line="360" w:lineRule="auto"/>
              <w:jc w:val="both"/>
              <w:rPr>
                <w:rFonts w:eastAsia="SimSun"/>
                <w:bCs/>
                <w:szCs w:val="24"/>
              </w:rPr>
            </w:pPr>
          </w:p>
        </w:tc>
        <w:tc>
          <w:tcPr>
            <w:tcW w:w="2102" w:type="dxa"/>
            <w:gridSpan w:val="2"/>
            <w:shd w:val="clear" w:color="auto" w:fill="auto"/>
          </w:tcPr>
          <w:p w14:paraId="37E85AD2" w14:textId="77777777" w:rsidR="00265722" w:rsidRDefault="00265722" w:rsidP="000738CF">
            <w:pPr>
              <w:tabs>
                <w:tab w:val="left" w:pos="1650"/>
              </w:tabs>
              <w:spacing w:line="360" w:lineRule="auto"/>
              <w:jc w:val="both"/>
              <w:rPr>
                <w:szCs w:val="24"/>
              </w:rPr>
            </w:pPr>
          </w:p>
          <w:p w14:paraId="67F0FEA8" w14:textId="77777777" w:rsidR="00265722" w:rsidRDefault="00265722" w:rsidP="000738CF">
            <w:pPr>
              <w:tabs>
                <w:tab w:val="left" w:pos="1650"/>
              </w:tabs>
              <w:spacing w:line="360" w:lineRule="auto"/>
              <w:jc w:val="both"/>
              <w:rPr>
                <w:szCs w:val="24"/>
              </w:rPr>
            </w:pPr>
          </w:p>
          <w:p w14:paraId="2366611A" w14:textId="77777777" w:rsidR="00265722" w:rsidRDefault="00265722" w:rsidP="000738CF">
            <w:pPr>
              <w:tabs>
                <w:tab w:val="left" w:pos="1650"/>
              </w:tabs>
              <w:spacing w:line="360" w:lineRule="auto"/>
              <w:jc w:val="both"/>
              <w:rPr>
                <w:szCs w:val="24"/>
              </w:rPr>
            </w:pPr>
          </w:p>
          <w:p w14:paraId="29A7F5C4" w14:textId="77777777" w:rsidR="00265722" w:rsidRDefault="00265722" w:rsidP="000738CF">
            <w:pPr>
              <w:tabs>
                <w:tab w:val="left" w:pos="1650"/>
              </w:tabs>
              <w:spacing w:line="360" w:lineRule="auto"/>
              <w:jc w:val="both"/>
              <w:rPr>
                <w:szCs w:val="24"/>
              </w:rPr>
            </w:pPr>
          </w:p>
          <w:p w14:paraId="22599E4A" w14:textId="77777777" w:rsidR="00926FFF" w:rsidRDefault="00926FFF" w:rsidP="000738CF">
            <w:pPr>
              <w:tabs>
                <w:tab w:val="left" w:pos="1650"/>
              </w:tabs>
              <w:spacing w:line="360" w:lineRule="auto"/>
              <w:jc w:val="both"/>
              <w:rPr>
                <w:szCs w:val="24"/>
              </w:rPr>
            </w:pPr>
          </w:p>
          <w:p w14:paraId="631A3587" w14:textId="77777777" w:rsidR="00926FFF" w:rsidRDefault="00926FFF" w:rsidP="000738CF">
            <w:pPr>
              <w:tabs>
                <w:tab w:val="left" w:pos="1650"/>
              </w:tabs>
              <w:spacing w:line="360" w:lineRule="auto"/>
              <w:jc w:val="both"/>
              <w:rPr>
                <w:szCs w:val="24"/>
              </w:rPr>
            </w:pPr>
          </w:p>
          <w:p w14:paraId="7F84622B" w14:textId="77777777" w:rsidR="00926FFF" w:rsidRDefault="00926FFF" w:rsidP="000738CF">
            <w:pPr>
              <w:tabs>
                <w:tab w:val="left" w:pos="1650"/>
              </w:tabs>
              <w:spacing w:line="360" w:lineRule="auto"/>
              <w:jc w:val="both"/>
              <w:rPr>
                <w:szCs w:val="24"/>
              </w:rPr>
            </w:pPr>
          </w:p>
          <w:p w14:paraId="14B6FB91" w14:textId="77777777" w:rsidR="00926FFF" w:rsidRDefault="00926FFF" w:rsidP="000738CF">
            <w:pPr>
              <w:tabs>
                <w:tab w:val="left" w:pos="1650"/>
              </w:tabs>
              <w:spacing w:line="360" w:lineRule="auto"/>
              <w:jc w:val="both"/>
              <w:rPr>
                <w:szCs w:val="24"/>
              </w:rPr>
            </w:pPr>
          </w:p>
          <w:p w14:paraId="2B8C3972" w14:textId="77777777" w:rsidR="00265722" w:rsidRPr="00272228" w:rsidRDefault="00265722" w:rsidP="000738CF">
            <w:pPr>
              <w:tabs>
                <w:tab w:val="left" w:pos="1650"/>
              </w:tabs>
              <w:spacing w:line="360" w:lineRule="auto"/>
              <w:jc w:val="both"/>
              <w:rPr>
                <w:bCs/>
                <w:szCs w:val="24"/>
              </w:rPr>
            </w:pPr>
            <w:r>
              <w:rPr>
                <w:szCs w:val="24"/>
              </w:rPr>
              <w:t xml:space="preserve">1. Apklausoje </w:t>
            </w:r>
            <w:r w:rsidRPr="00272228">
              <w:rPr>
                <w:szCs w:val="24"/>
              </w:rPr>
              <w:t>d</w:t>
            </w:r>
            <w:r w:rsidRPr="00272228">
              <w:rPr>
                <w:bCs/>
                <w:szCs w:val="24"/>
              </w:rPr>
              <w:t>alyv</w:t>
            </w:r>
            <w:r>
              <w:rPr>
                <w:bCs/>
                <w:szCs w:val="24"/>
              </w:rPr>
              <w:t xml:space="preserve">aus </w:t>
            </w:r>
            <w:r w:rsidRPr="00272228">
              <w:rPr>
                <w:bCs/>
                <w:szCs w:val="24"/>
              </w:rPr>
              <w:t>9</w:t>
            </w:r>
            <w:r>
              <w:rPr>
                <w:bCs/>
                <w:szCs w:val="24"/>
              </w:rPr>
              <w:t>0</w:t>
            </w:r>
            <w:r w:rsidRPr="00272228">
              <w:rPr>
                <w:bCs/>
                <w:szCs w:val="24"/>
              </w:rPr>
              <w:t xml:space="preserve"> % mokinių,</w:t>
            </w:r>
            <w:r>
              <w:rPr>
                <w:bCs/>
                <w:szCs w:val="24"/>
              </w:rPr>
              <w:t xml:space="preserve"> </w:t>
            </w:r>
          </w:p>
          <w:p w14:paraId="3D848AB4" w14:textId="77777777" w:rsidR="00265722" w:rsidRDefault="00265722" w:rsidP="000738CF">
            <w:pPr>
              <w:tabs>
                <w:tab w:val="left" w:pos="1650"/>
              </w:tabs>
              <w:spacing w:line="360" w:lineRule="auto"/>
              <w:jc w:val="both"/>
              <w:rPr>
                <w:bCs/>
                <w:szCs w:val="24"/>
              </w:rPr>
            </w:pPr>
            <w:r w:rsidRPr="00272228">
              <w:rPr>
                <w:bCs/>
                <w:szCs w:val="24"/>
              </w:rPr>
              <w:t>100</w:t>
            </w:r>
            <w:r>
              <w:rPr>
                <w:bCs/>
                <w:szCs w:val="24"/>
              </w:rPr>
              <w:t xml:space="preserve"> </w:t>
            </w:r>
            <w:r w:rsidRPr="00272228">
              <w:rPr>
                <w:bCs/>
                <w:szCs w:val="24"/>
              </w:rPr>
              <w:t>% mokytojų,</w:t>
            </w:r>
            <w:r>
              <w:rPr>
                <w:bCs/>
                <w:szCs w:val="24"/>
              </w:rPr>
              <w:t xml:space="preserve"> 40</w:t>
            </w:r>
            <w:r w:rsidRPr="00272228">
              <w:rPr>
                <w:bCs/>
                <w:szCs w:val="24"/>
              </w:rPr>
              <w:t xml:space="preserve"> % tėvų. </w:t>
            </w:r>
          </w:p>
          <w:p w14:paraId="20C9EF63" w14:textId="77777777" w:rsidR="00265722" w:rsidRDefault="00265722" w:rsidP="000738CF">
            <w:pPr>
              <w:tabs>
                <w:tab w:val="left" w:pos="1650"/>
              </w:tabs>
              <w:spacing w:line="360" w:lineRule="auto"/>
              <w:jc w:val="both"/>
              <w:rPr>
                <w:szCs w:val="24"/>
              </w:rPr>
            </w:pPr>
            <w:r w:rsidRPr="00272228">
              <w:rPr>
                <w:szCs w:val="24"/>
              </w:rPr>
              <w:t>Lyginami rezultatai, stebimas pokytis, gautos išvados panaudojamos veiklos planavimui.</w:t>
            </w:r>
          </w:p>
          <w:p w14:paraId="7DF17430" w14:textId="77901246" w:rsidR="00265722" w:rsidRPr="00191B9D" w:rsidRDefault="00265722" w:rsidP="000738CF">
            <w:pPr>
              <w:tabs>
                <w:tab w:val="left" w:pos="1650"/>
              </w:tabs>
              <w:spacing w:line="360" w:lineRule="auto"/>
              <w:jc w:val="both"/>
              <w:rPr>
                <w:szCs w:val="24"/>
              </w:rPr>
            </w:pPr>
            <w:r>
              <w:rPr>
                <w:szCs w:val="24"/>
              </w:rPr>
              <w:t xml:space="preserve">2. </w:t>
            </w:r>
            <w:r w:rsidRPr="00191B9D">
              <w:rPr>
                <w:szCs w:val="24"/>
              </w:rPr>
              <w:t>Suorganizuot</w:t>
            </w:r>
            <w:r w:rsidR="00DA3573">
              <w:rPr>
                <w:szCs w:val="24"/>
              </w:rPr>
              <w:t>i</w:t>
            </w:r>
            <w:r w:rsidRPr="00191B9D">
              <w:rPr>
                <w:szCs w:val="24"/>
              </w:rPr>
              <w:t xml:space="preserve"> </w:t>
            </w:r>
            <w:r w:rsidRPr="003B4D93">
              <w:rPr>
                <w:szCs w:val="24"/>
              </w:rPr>
              <w:t>5 supervizij</w:t>
            </w:r>
            <w:r w:rsidR="00DA3573">
              <w:rPr>
                <w:szCs w:val="24"/>
              </w:rPr>
              <w:t>as</w:t>
            </w:r>
            <w:r>
              <w:rPr>
                <w:szCs w:val="24"/>
              </w:rPr>
              <w:t xml:space="preserve"> per metus</w:t>
            </w:r>
            <w:r w:rsidRPr="00191B9D">
              <w:rPr>
                <w:szCs w:val="24"/>
              </w:rPr>
              <w:t>.</w:t>
            </w:r>
          </w:p>
          <w:p w14:paraId="330363BA" w14:textId="77777777" w:rsidR="00265722" w:rsidRDefault="00265722" w:rsidP="000738CF">
            <w:pPr>
              <w:tabs>
                <w:tab w:val="left" w:pos="1650"/>
              </w:tabs>
              <w:spacing w:line="360" w:lineRule="auto"/>
              <w:jc w:val="both"/>
              <w:rPr>
                <w:szCs w:val="24"/>
              </w:rPr>
            </w:pPr>
            <w:r w:rsidRPr="00272228">
              <w:rPr>
                <w:szCs w:val="24"/>
              </w:rPr>
              <w:t xml:space="preserve">Pagerėja mokytojų ir mokinių emocinis klimatas, bendradarbiavimas, </w:t>
            </w:r>
            <w:r>
              <w:rPr>
                <w:szCs w:val="24"/>
              </w:rPr>
              <w:t>savivertė.</w:t>
            </w:r>
          </w:p>
          <w:p w14:paraId="6EC181F4" w14:textId="77777777" w:rsidR="00265722" w:rsidRDefault="00265722" w:rsidP="000738CF">
            <w:pPr>
              <w:tabs>
                <w:tab w:val="left" w:pos="1650"/>
              </w:tabs>
              <w:spacing w:line="360" w:lineRule="auto"/>
              <w:jc w:val="both"/>
              <w:rPr>
                <w:szCs w:val="24"/>
              </w:rPr>
            </w:pPr>
            <w:r>
              <w:rPr>
                <w:szCs w:val="24"/>
              </w:rPr>
              <w:t>3. Akredituota OLWEUS OPKUS programa.</w:t>
            </w:r>
          </w:p>
          <w:p w14:paraId="10A357D1" w14:textId="77777777" w:rsidR="00265722" w:rsidRDefault="00265722" w:rsidP="000738CF">
            <w:pPr>
              <w:spacing w:line="360" w:lineRule="auto"/>
              <w:jc w:val="both"/>
              <w:rPr>
                <w:bCs/>
                <w:szCs w:val="24"/>
              </w:rPr>
            </w:pPr>
          </w:p>
          <w:p w14:paraId="52A2D65C" w14:textId="77777777" w:rsidR="00A66C51" w:rsidRDefault="00A66C51" w:rsidP="000738CF">
            <w:pPr>
              <w:spacing w:line="360" w:lineRule="auto"/>
              <w:jc w:val="both"/>
              <w:rPr>
                <w:bCs/>
                <w:szCs w:val="24"/>
              </w:rPr>
            </w:pPr>
          </w:p>
          <w:p w14:paraId="656CAF3C" w14:textId="77777777" w:rsidR="00265722" w:rsidRDefault="00265722" w:rsidP="000738CF">
            <w:pPr>
              <w:spacing w:line="360" w:lineRule="auto"/>
              <w:jc w:val="both"/>
              <w:rPr>
                <w:szCs w:val="24"/>
              </w:rPr>
            </w:pPr>
            <w:r>
              <w:rPr>
                <w:bCs/>
                <w:szCs w:val="24"/>
              </w:rPr>
              <w:t xml:space="preserve">4. </w:t>
            </w:r>
            <w:r w:rsidRPr="00272228">
              <w:rPr>
                <w:bCs/>
                <w:szCs w:val="24"/>
              </w:rPr>
              <w:t>15 % s</w:t>
            </w:r>
            <w:r w:rsidRPr="00272228">
              <w:rPr>
                <w:szCs w:val="24"/>
              </w:rPr>
              <w:t>umažėjęs patyčių rodiklis.</w:t>
            </w:r>
            <w:r>
              <w:rPr>
                <w:szCs w:val="24"/>
              </w:rPr>
              <w:t xml:space="preserve"> </w:t>
            </w:r>
          </w:p>
          <w:p w14:paraId="11F00326" w14:textId="4BEC00D2" w:rsidR="00265722" w:rsidRPr="008C45F7" w:rsidRDefault="00265722" w:rsidP="000738CF">
            <w:pPr>
              <w:spacing w:line="360" w:lineRule="auto"/>
              <w:jc w:val="both"/>
              <w:rPr>
                <w:bCs/>
                <w:szCs w:val="24"/>
              </w:rPr>
            </w:pPr>
          </w:p>
        </w:tc>
        <w:tc>
          <w:tcPr>
            <w:tcW w:w="1804" w:type="dxa"/>
            <w:shd w:val="clear" w:color="auto" w:fill="auto"/>
          </w:tcPr>
          <w:p w14:paraId="715200E2" w14:textId="77777777" w:rsidR="00265722" w:rsidRDefault="00265722" w:rsidP="000738CF">
            <w:pPr>
              <w:tabs>
                <w:tab w:val="left" w:pos="1650"/>
              </w:tabs>
              <w:spacing w:line="360" w:lineRule="auto"/>
              <w:rPr>
                <w:szCs w:val="24"/>
              </w:rPr>
            </w:pPr>
          </w:p>
          <w:p w14:paraId="71F8DDA0" w14:textId="77777777" w:rsidR="00265722" w:rsidRDefault="00265722" w:rsidP="000738CF">
            <w:pPr>
              <w:tabs>
                <w:tab w:val="left" w:pos="1650"/>
              </w:tabs>
              <w:spacing w:line="360" w:lineRule="auto"/>
              <w:rPr>
                <w:szCs w:val="24"/>
              </w:rPr>
            </w:pPr>
          </w:p>
          <w:p w14:paraId="735B492B" w14:textId="77777777" w:rsidR="00265722" w:rsidRDefault="00265722" w:rsidP="000738CF">
            <w:pPr>
              <w:tabs>
                <w:tab w:val="left" w:pos="1650"/>
              </w:tabs>
              <w:spacing w:line="360" w:lineRule="auto"/>
              <w:rPr>
                <w:szCs w:val="24"/>
              </w:rPr>
            </w:pPr>
          </w:p>
          <w:p w14:paraId="1012F52E" w14:textId="77777777" w:rsidR="00265722" w:rsidRDefault="00265722" w:rsidP="000738CF">
            <w:pPr>
              <w:tabs>
                <w:tab w:val="left" w:pos="1650"/>
              </w:tabs>
              <w:spacing w:line="360" w:lineRule="auto"/>
              <w:rPr>
                <w:szCs w:val="24"/>
              </w:rPr>
            </w:pPr>
          </w:p>
          <w:p w14:paraId="4ADDAB63" w14:textId="77777777" w:rsidR="00926FFF" w:rsidRDefault="00926FFF" w:rsidP="000738CF">
            <w:pPr>
              <w:tabs>
                <w:tab w:val="left" w:pos="1650"/>
              </w:tabs>
              <w:spacing w:line="360" w:lineRule="auto"/>
              <w:rPr>
                <w:szCs w:val="24"/>
              </w:rPr>
            </w:pPr>
          </w:p>
          <w:p w14:paraId="3504DA45" w14:textId="77777777" w:rsidR="00926FFF" w:rsidRDefault="00926FFF" w:rsidP="000738CF">
            <w:pPr>
              <w:tabs>
                <w:tab w:val="left" w:pos="1650"/>
              </w:tabs>
              <w:spacing w:line="360" w:lineRule="auto"/>
              <w:rPr>
                <w:szCs w:val="24"/>
              </w:rPr>
            </w:pPr>
          </w:p>
          <w:p w14:paraId="163652B9" w14:textId="77777777" w:rsidR="00926FFF" w:rsidRDefault="00926FFF" w:rsidP="000738CF">
            <w:pPr>
              <w:tabs>
                <w:tab w:val="left" w:pos="1650"/>
              </w:tabs>
              <w:spacing w:line="360" w:lineRule="auto"/>
              <w:rPr>
                <w:szCs w:val="24"/>
              </w:rPr>
            </w:pPr>
          </w:p>
          <w:p w14:paraId="3D104BE3" w14:textId="77777777" w:rsidR="00926FFF" w:rsidRDefault="00926FFF" w:rsidP="000738CF">
            <w:pPr>
              <w:tabs>
                <w:tab w:val="left" w:pos="1650"/>
              </w:tabs>
              <w:spacing w:line="360" w:lineRule="auto"/>
              <w:rPr>
                <w:szCs w:val="24"/>
              </w:rPr>
            </w:pPr>
          </w:p>
          <w:p w14:paraId="4254913F" w14:textId="52E81E54" w:rsidR="00265722" w:rsidRPr="00272228" w:rsidRDefault="00265722" w:rsidP="000738CF">
            <w:pPr>
              <w:tabs>
                <w:tab w:val="left" w:pos="1650"/>
              </w:tabs>
              <w:spacing w:line="360" w:lineRule="auto"/>
              <w:rPr>
                <w:bCs/>
                <w:szCs w:val="24"/>
              </w:rPr>
            </w:pPr>
            <w:r>
              <w:rPr>
                <w:szCs w:val="24"/>
              </w:rPr>
              <w:t xml:space="preserve">1. Apklausoje </w:t>
            </w:r>
            <w:r w:rsidRPr="00272228">
              <w:rPr>
                <w:szCs w:val="24"/>
              </w:rPr>
              <w:t>d</w:t>
            </w:r>
            <w:r w:rsidRPr="00272228">
              <w:rPr>
                <w:bCs/>
                <w:szCs w:val="24"/>
              </w:rPr>
              <w:t>alyv</w:t>
            </w:r>
            <w:r>
              <w:rPr>
                <w:bCs/>
                <w:szCs w:val="24"/>
              </w:rPr>
              <w:t>a</w:t>
            </w:r>
            <w:r w:rsidR="00926FFF">
              <w:rPr>
                <w:bCs/>
                <w:szCs w:val="24"/>
              </w:rPr>
              <w:t>vo</w:t>
            </w:r>
            <w:r>
              <w:rPr>
                <w:bCs/>
                <w:szCs w:val="24"/>
              </w:rPr>
              <w:t xml:space="preserve"> </w:t>
            </w:r>
            <w:r w:rsidRPr="000738CF">
              <w:rPr>
                <w:bCs/>
                <w:szCs w:val="24"/>
              </w:rPr>
              <w:t>90</w:t>
            </w:r>
            <w:r w:rsidR="000738CF">
              <w:rPr>
                <w:bCs/>
                <w:szCs w:val="24"/>
              </w:rPr>
              <w:t>,7</w:t>
            </w:r>
            <w:r w:rsidRPr="00272228">
              <w:rPr>
                <w:bCs/>
                <w:szCs w:val="24"/>
              </w:rPr>
              <w:t xml:space="preserve"> %</w:t>
            </w:r>
            <w:r w:rsidR="000738CF">
              <w:rPr>
                <w:bCs/>
                <w:szCs w:val="24"/>
              </w:rPr>
              <w:t xml:space="preserve"> </w:t>
            </w:r>
            <w:r w:rsidRPr="00272228">
              <w:rPr>
                <w:bCs/>
                <w:szCs w:val="24"/>
              </w:rPr>
              <w:t>mokinių,</w:t>
            </w:r>
            <w:r>
              <w:rPr>
                <w:bCs/>
                <w:szCs w:val="24"/>
              </w:rPr>
              <w:t xml:space="preserve"> </w:t>
            </w:r>
          </w:p>
          <w:p w14:paraId="4154E5D1" w14:textId="6CCCCF49" w:rsidR="00265722" w:rsidRDefault="000738CF" w:rsidP="000738CF">
            <w:pPr>
              <w:tabs>
                <w:tab w:val="left" w:pos="1650"/>
              </w:tabs>
              <w:spacing w:line="360" w:lineRule="auto"/>
              <w:rPr>
                <w:bCs/>
                <w:szCs w:val="24"/>
              </w:rPr>
            </w:pPr>
            <w:r>
              <w:rPr>
                <w:bCs/>
                <w:szCs w:val="24"/>
              </w:rPr>
              <w:t>93</w:t>
            </w:r>
            <w:r w:rsidR="00265722">
              <w:rPr>
                <w:bCs/>
                <w:szCs w:val="24"/>
              </w:rPr>
              <w:t xml:space="preserve"> </w:t>
            </w:r>
            <w:r w:rsidR="00265722" w:rsidRPr="00272228">
              <w:rPr>
                <w:bCs/>
                <w:szCs w:val="24"/>
              </w:rPr>
              <w:t>%</w:t>
            </w:r>
            <w:r w:rsidR="00D91FDD">
              <w:rPr>
                <w:bCs/>
                <w:szCs w:val="24"/>
              </w:rPr>
              <w:t xml:space="preserve"> </w:t>
            </w:r>
            <w:r w:rsidR="00265722" w:rsidRPr="00272228">
              <w:rPr>
                <w:bCs/>
                <w:szCs w:val="24"/>
              </w:rPr>
              <w:t>mokytojų,</w:t>
            </w:r>
            <w:r w:rsidR="00265722">
              <w:rPr>
                <w:bCs/>
                <w:szCs w:val="24"/>
              </w:rPr>
              <w:t xml:space="preserve"> </w:t>
            </w:r>
            <w:r>
              <w:rPr>
                <w:bCs/>
                <w:szCs w:val="24"/>
              </w:rPr>
              <w:t>63,5</w:t>
            </w:r>
            <w:r w:rsidR="00265722" w:rsidRPr="00272228">
              <w:rPr>
                <w:bCs/>
                <w:szCs w:val="24"/>
              </w:rPr>
              <w:t xml:space="preserve"> % tėvų. </w:t>
            </w:r>
          </w:p>
          <w:p w14:paraId="3D20A736" w14:textId="77777777" w:rsidR="00A66C51" w:rsidRDefault="00A66C51" w:rsidP="000738CF">
            <w:pPr>
              <w:tabs>
                <w:tab w:val="left" w:pos="1650"/>
              </w:tabs>
              <w:spacing w:line="360" w:lineRule="auto"/>
              <w:rPr>
                <w:szCs w:val="24"/>
              </w:rPr>
            </w:pPr>
          </w:p>
          <w:p w14:paraId="28BB9929" w14:textId="77777777" w:rsidR="00A66C51" w:rsidRDefault="00A66C51" w:rsidP="000738CF">
            <w:pPr>
              <w:tabs>
                <w:tab w:val="left" w:pos="1650"/>
              </w:tabs>
              <w:spacing w:line="360" w:lineRule="auto"/>
              <w:rPr>
                <w:szCs w:val="24"/>
              </w:rPr>
            </w:pPr>
          </w:p>
          <w:p w14:paraId="3FEF8BDE" w14:textId="77777777" w:rsidR="00A66C51" w:rsidRDefault="00A66C51" w:rsidP="000738CF">
            <w:pPr>
              <w:tabs>
                <w:tab w:val="left" w:pos="1650"/>
              </w:tabs>
              <w:spacing w:line="360" w:lineRule="auto"/>
              <w:rPr>
                <w:szCs w:val="24"/>
              </w:rPr>
            </w:pPr>
          </w:p>
          <w:p w14:paraId="63D5928C" w14:textId="77777777" w:rsidR="00A66C51" w:rsidRDefault="00A66C51" w:rsidP="000738CF">
            <w:pPr>
              <w:tabs>
                <w:tab w:val="left" w:pos="1650"/>
              </w:tabs>
              <w:spacing w:line="360" w:lineRule="auto"/>
              <w:rPr>
                <w:szCs w:val="24"/>
              </w:rPr>
            </w:pPr>
          </w:p>
          <w:p w14:paraId="3D7DCF29" w14:textId="77777777" w:rsidR="00DA3573" w:rsidRDefault="00DA3573" w:rsidP="000738CF">
            <w:pPr>
              <w:tabs>
                <w:tab w:val="left" w:pos="1650"/>
              </w:tabs>
              <w:spacing w:line="360" w:lineRule="auto"/>
              <w:rPr>
                <w:szCs w:val="24"/>
              </w:rPr>
            </w:pPr>
          </w:p>
          <w:p w14:paraId="1E812539" w14:textId="77777777" w:rsidR="00DA3573" w:rsidRDefault="00DA3573" w:rsidP="000738CF">
            <w:pPr>
              <w:tabs>
                <w:tab w:val="left" w:pos="1650"/>
              </w:tabs>
              <w:spacing w:line="360" w:lineRule="auto"/>
              <w:rPr>
                <w:szCs w:val="24"/>
              </w:rPr>
            </w:pPr>
          </w:p>
          <w:p w14:paraId="7AED18FA" w14:textId="77777777" w:rsidR="00A66C51" w:rsidRDefault="00A66C51" w:rsidP="000738CF">
            <w:pPr>
              <w:tabs>
                <w:tab w:val="left" w:pos="1650"/>
              </w:tabs>
              <w:spacing w:line="360" w:lineRule="auto"/>
              <w:rPr>
                <w:szCs w:val="24"/>
              </w:rPr>
            </w:pPr>
          </w:p>
          <w:p w14:paraId="5E78840B" w14:textId="5A28D2A4" w:rsidR="00265722" w:rsidRPr="00191B9D" w:rsidRDefault="00265722" w:rsidP="000738CF">
            <w:pPr>
              <w:tabs>
                <w:tab w:val="left" w:pos="1650"/>
              </w:tabs>
              <w:spacing w:line="360" w:lineRule="auto"/>
              <w:rPr>
                <w:szCs w:val="24"/>
              </w:rPr>
            </w:pPr>
            <w:r>
              <w:rPr>
                <w:szCs w:val="24"/>
              </w:rPr>
              <w:t xml:space="preserve">2. </w:t>
            </w:r>
            <w:r w:rsidRPr="00191B9D">
              <w:rPr>
                <w:szCs w:val="24"/>
              </w:rPr>
              <w:t xml:space="preserve">Suorganizuotos </w:t>
            </w:r>
            <w:r w:rsidR="00DA3573">
              <w:rPr>
                <w:szCs w:val="24"/>
              </w:rPr>
              <w:t>5</w:t>
            </w:r>
            <w:r w:rsidRPr="003B4D93">
              <w:rPr>
                <w:szCs w:val="24"/>
              </w:rPr>
              <w:t xml:space="preserve"> supervizijos</w:t>
            </w:r>
            <w:r>
              <w:rPr>
                <w:szCs w:val="24"/>
              </w:rPr>
              <w:t xml:space="preserve"> per metus</w:t>
            </w:r>
            <w:r w:rsidRPr="00191B9D">
              <w:rPr>
                <w:szCs w:val="24"/>
              </w:rPr>
              <w:t>.</w:t>
            </w:r>
            <w:r w:rsidR="007D7932">
              <w:rPr>
                <w:szCs w:val="24"/>
              </w:rPr>
              <w:t xml:space="preserve"> </w:t>
            </w:r>
          </w:p>
          <w:p w14:paraId="04B9C26A" w14:textId="77777777" w:rsidR="00DA3573" w:rsidRDefault="00DA3573" w:rsidP="000738CF">
            <w:pPr>
              <w:tabs>
                <w:tab w:val="left" w:pos="1650"/>
              </w:tabs>
              <w:spacing w:line="360" w:lineRule="auto"/>
              <w:rPr>
                <w:szCs w:val="24"/>
              </w:rPr>
            </w:pPr>
          </w:p>
          <w:p w14:paraId="65640E8F" w14:textId="77777777" w:rsidR="00DA3573" w:rsidRDefault="00DA3573" w:rsidP="000738CF">
            <w:pPr>
              <w:tabs>
                <w:tab w:val="left" w:pos="1650"/>
              </w:tabs>
              <w:spacing w:line="360" w:lineRule="auto"/>
              <w:rPr>
                <w:szCs w:val="24"/>
              </w:rPr>
            </w:pPr>
          </w:p>
          <w:p w14:paraId="4A8F81AD" w14:textId="77777777" w:rsidR="00DA3573" w:rsidRDefault="00DA3573" w:rsidP="000738CF">
            <w:pPr>
              <w:tabs>
                <w:tab w:val="left" w:pos="1650"/>
              </w:tabs>
              <w:spacing w:line="360" w:lineRule="auto"/>
              <w:rPr>
                <w:szCs w:val="24"/>
              </w:rPr>
            </w:pPr>
          </w:p>
          <w:p w14:paraId="7E6E9419" w14:textId="77777777" w:rsidR="00DA3573" w:rsidRDefault="00DA3573" w:rsidP="000738CF">
            <w:pPr>
              <w:tabs>
                <w:tab w:val="left" w:pos="1650"/>
              </w:tabs>
              <w:spacing w:line="360" w:lineRule="auto"/>
              <w:rPr>
                <w:szCs w:val="24"/>
              </w:rPr>
            </w:pPr>
          </w:p>
          <w:p w14:paraId="41E56D90" w14:textId="77777777" w:rsidR="00265722" w:rsidRDefault="00265722" w:rsidP="000738CF">
            <w:pPr>
              <w:tabs>
                <w:tab w:val="left" w:pos="1650"/>
              </w:tabs>
              <w:spacing w:line="360" w:lineRule="auto"/>
              <w:rPr>
                <w:szCs w:val="24"/>
              </w:rPr>
            </w:pPr>
            <w:r>
              <w:rPr>
                <w:szCs w:val="24"/>
              </w:rPr>
              <w:t>3. Akredituota OLWEUS OPKUS programa.</w:t>
            </w:r>
          </w:p>
          <w:p w14:paraId="19A8F47F" w14:textId="77777777" w:rsidR="00265722" w:rsidRDefault="00265722" w:rsidP="000738CF">
            <w:pPr>
              <w:spacing w:line="360" w:lineRule="auto"/>
              <w:rPr>
                <w:bCs/>
                <w:szCs w:val="24"/>
              </w:rPr>
            </w:pPr>
          </w:p>
          <w:p w14:paraId="3FB595FB" w14:textId="3245C18F" w:rsidR="00265722" w:rsidRPr="008C45F7" w:rsidRDefault="00265722" w:rsidP="007D7932">
            <w:pPr>
              <w:spacing w:line="360" w:lineRule="auto"/>
              <w:rPr>
                <w:bCs/>
                <w:szCs w:val="24"/>
              </w:rPr>
            </w:pPr>
            <w:r>
              <w:rPr>
                <w:bCs/>
                <w:szCs w:val="24"/>
              </w:rPr>
              <w:t xml:space="preserve">4. </w:t>
            </w:r>
            <w:r w:rsidR="007D7932" w:rsidRPr="00272228">
              <w:rPr>
                <w:bCs/>
                <w:szCs w:val="24"/>
              </w:rPr>
              <w:t>S</w:t>
            </w:r>
            <w:r w:rsidR="007D7932" w:rsidRPr="00272228">
              <w:rPr>
                <w:szCs w:val="24"/>
              </w:rPr>
              <w:t>umažėj</w:t>
            </w:r>
            <w:r w:rsidR="007D7932">
              <w:rPr>
                <w:szCs w:val="24"/>
              </w:rPr>
              <w:t>o</w:t>
            </w:r>
            <w:r w:rsidR="007D7932">
              <w:rPr>
                <w:bCs/>
                <w:szCs w:val="24"/>
              </w:rPr>
              <w:t xml:space="preserve"> 9,3</w:t>
            </w:r>
            <w:r w:rsidRPr="00272228">
              <w:rPr>
                <w:bCs/>
                <w:szCs w:val="24"/>
              </w:rPr>
              <w:t xml:space="preserve"> % </w:t>
            </w:r>
            <w:r w:rsidR="007D7932">
              <w:rPr>
                <w:bCs/>
                <w:szCs w:val="24"/>
              </w:rPr>
              <w:t xml:space="preserve"> (2018 m. nepatyrė patyčių 82 </w:t>
            </w:r>
            <w:r w:rsidR="007D7932" w:rsidRPr="00272228">
              <w:rPr>
                <w:bCs/>
                <w:szCs w:val="24"/>
              </w:rPr>
              <w:t>%</w:t>
            </w:r>
            <w:r w:rsidR="007D7932">
              <w:rPr>
                <w:bCs/>
                <w:szCs w:val="24"/>
              </w:rPr>
              <w:t xml:space="preserve">, 2019 m. - 88 </w:t>
            </w:r>
            <w:r w:rsidR="007D7932" w:rsidRPr="00272228">
              <w:rPr>
                <w:bCs/>
                <w:szCs w:val="24"/>
              </w:rPr>
              <w:t>%</w:t>
            </w:r>
            <w:r w:rsidR="007D7932">
              <w:rPr>
                <w:bCs/>
                <w:szCs w:val="24"/>
              </w:rPr>
              <w:t>)</w:t>
            </w:r>
          </w:p>
        </w:tc>
        <w:tc>
          <w:tcPr>
            <w:tcW w:w="2001" w:type="dxa"/>
            <w:gridSpan w:val="3"/>
            <w:shd w:val="clear" w:color="auto" w:fill="auto"/>
          </w:tcPr>
          <w:p w14:paraId="5B154B35" w14:textId="77777777" w:rsidR="00265722" w:rsidRPr="006E0F15" w:rsidRDefault="00265722" w:rsidP="000738CF">
            <w:pPr>
              <w:spacing w:line="360" w:lineRule="auto"/>
              <w:jc w:val="both"/>
              <w:rPr>
                <w:szCs w:val="24"/>
              </w:rPr>
            </w:pPr>
          </w:p>
          <w:p w14:paraId="5AF30BF7" w14:textId="77777777" w:rsidR="00265722" w:rsidRPr="006E0F15" w:rsidRDefault="00265722" w:rsidP="000738CF">
            <w:pPr>
              <w:spacing w:line="360" w:lineRule="auto"/>
              <w:jc w:val="both"/>
              <w:rPr>
                <w:szCs w:val="24"/>
              </w:rPr>
            </w:pPr>
          </w:p>
          <w:p w14:paraId="391EE928" w14:textId="77777777" w:rsidR="00265722" w:rsidRDefault="00265722" w:rsidP="000738CF">
            <w:pPr>
              <w:spacing w:line="360" w:lineRule="auto"/>
              <w:jc w:val="both"/>
              <w:rPr>
                <w:szCs w:val="24"/>
              </w:rPr>
            </w:pPr>
          </w:p>
          <w:p w14:paraId="71E388FB" w14:textId="77777777" w:rsidR="00265722" w:rsidRDefault="00265722" w:rsidP="000738CF">
            <w:pPr>
              <w:spacing w:line="360" w:lineRule="auto"/>
              <w:jc w:val="both"/>
              <w:rPr>
                <w:szCs w:val="24"/>
              </w:rPr>
            </w:pPr>
          </w:p>
          <w:p w14:paraId="353C24A6" w14:textId="77777777" w:rsidR="00926FFF" w:rsidRDefault="00926FFF" w:rsidP="000738CF">
            <w:pPr>
              <w:spacing w:line="360" w:lineRule="auto"/>
              <w:jc w:val="both"/>
              <w:rPr>
                <w:szCs w:val="24"/>
              </w:rPr>
            </w:pPr>
          </w:p>
          <w:p w14:paraId="5F56BE55" w14:textId="77777777" w:rsidR="00926FFF" w:rsidRDefault="00926FFF" w:rsidP="000738CF">
            <w:pPr>
              <w:spacing w:line="360" w:lineRule="auto"/>
              <w:jc w:val="both"/>
              <w:rPr>
                <w:szCs w:val="24"/>
              </w:rPr>
            </w:pPr>
          </w:p>
          <w:p w14:paraId="1DD0AE67" w14:textId="77777777" w:rsidR="00926FFF" w:rsidRDefault="00926FFF" w:rsidP="000738CF">
            <w:pPr>
              <w:spacing w:line="360" w:lineRule="auto"/>
              <w:jc w:val="both"/>
              <w:rPr>
                <w:szCs w:val="24"/>
              </w:rPr>
            </w:pPr>
          </w:p>
          <w:p w14:paraId="69BF71FE" w14:textId="77777777" w:rsidR="00926FFF" w:rsidRDefault="00926FFF" w:rsidP="000738CF">
            <w:pPr>
              <w:spacing w:line="360" w:lineRule="auto"/>
              <w:jc w:val="both"/>
              <w:rPr>
                <w:szCs w:val="24"/>
              </w:rPr>
            </w:pPr>
          </w:p>
          <w:p w14:paraId="410B0323" w14:textId="77777777" w:rsidR="00265722" w:rsidRDefault="00265722" w:rsidP="000738CF">
            <w:pPr>
              <w:spacing w:line="360" w:lineRule="auto"/>
              <w:jc w:val="both"/>
              <w:rPr>
                <w:szCs w:val="24"/>
              </w:rPr>
            </w:pPr>
            <w:r w:rsidRPr="00272228">
              <w:rPr>
                <w:szCs w:val="24"/>
              </w:rPr>
              <w:t>Veiklos kokybės įsivertinimo grupė</w:t>
            </w:r>
          </w:p>
          <w:p w14:paraId="5E843C97" w14:textId="77777777" w:rsidR="00265722" w:rsidRDefault="00265722" w:rsidP="000738CF">
            <w:pPr>
              <w:spacing w:line="360" w:lineRule="auto"/>
              <w:jc w:val="both"/>
              <w:rPr>
                <w:szCs w:val="24"/>
              </w:rPr>
            </w:pPr>
          </w:p>
          <w:p w14:paraId="48BB2CDF" w14:textId="77777777" w:rsidR="00A66C51" w:rsidRDefault="00A66C51" w:rsidP="000738CF">
            <w:pPr>
              <w:spacing w:line="360" w:lineRule="auto"/>
              <w:jc w:val="both"/>
              <w:rPr>
                <w:szCs w:val="24"/>
              </w:rPr>
            </w:pPr>
          </w:p>
          <w:p w14:paraId="4FB54A97" w14:textId="77777777" w:rsidR="00A66C51" w:rsidRDefault="00A66C51" w:rsidP="000738CF">
            <w:pPr>
              <w:spacing w:line="360" w:lineRule="auto"/>
              <w:jc w:val="both"/>
              <w:rPr>
                <w:szCs w:val="24"/>
              </w:rPr>
            </w:pPr>
          </w:p>
          <w:p w14:paraId="78FB6C0D" w14:textId="77777777" w:rsidR="00A66C51" w:rsidRDefault="00A66C51" w:rsidP="000738CF">
            <w:pPr>
              <w:spacing w:line="360" w:lineRule="auto"/>
              <w:jc w:val="both"/>
              <w:rPr>
                <w:szCs w:val="24"/>
              </w:rPr>
            </w:pPr>
          </w:p>
          <w:p w14:paraId="606D2FD3" w14:textId="77777777" w:rsidR="00A66C51" w:rsidRDefault="00A66C51" w:rsidP="000738CF">
            <w:pPr>
              <w:spacing w:line="360" w:lineRule="auto"/>
              <w:jc w:val="both"/>
              <w:rPr>
                <w:szCs w:val="24"/>
              </w:rPr>
            </w:pPr>
          </w:p>
          <w:p w14:paraId="57D08A4B" w14:textId="77777777" w:rsidR="00A66C51" w:rsidRDefault="00A66C51" w:rsidP="000738CF">
            <w:pPr>
              <w:spacing w:line="360" w:lineRule="auto"/>
              <w:jc w:val="both"/>
              <w:rPr>
                <w:szCs w:val="24"/>
              </w:rPr>
            </w:pPr>
          </w:p>
          <w:p w14:paraId="76563483" w14:textId="77777777" w:rsidR="00A66C51" w:rsidRDefault="00A66C51" w:rsidP="000738CF">
            <w:pPr>
              <w:spacing w:line="360" w:lineRule="auto"/>
              <w:jc w:val="both"/>
              <w:rPr>
                <w:szCs w:val="24"/>
              </w:rPr>
            </w:pPr>
          </w:p>
          <w:p w14:paraId="64297A8D" w14:textId="77777777" w:rsidR="00A66C51" w:rsidRDefault="00A66C51" w:rsidP="000738CF">
            <w:pPr>
              <w:spacing w:line="360" w:lineRule="auto"/>
              <w:jc w:val="both"/>
              <w:rPr>
                <w:szCs w:val="24"/>
              </w:rPr>
            </w:pPr>
          </w:p>
          <w:p w14:paraId="264F61E5" w14:textId="77777777" w:rsidR="00A66C51" w:rsidRDefault="00A66C51" w:rsidP="000738CF">
            <w:pPr>
              <w:spacing w:line="360" w:lineRule="auto"/>
              <w:jc w:val="both"/>
              <w:rPr>
                <w:szCs w:val="24"/>
              </w:rPr>
            </w:pPr>
          </w:p>
          <w:p w14:paraId="121555C2" w14:textId="77777777" w:rsidR="00265722" w:rsidRDefault="00265722" w:rsidP="000738CF">
            <w:pPr>
              <w:spacing w:line="360" w:lineRule="auto"/>
              <w:jc w:val="both"/>
              <w:rPr>
                <w:szCs w:val="24"/>
              </w:rPr>
            </w:pPr>
          </w:p>
          <w:p w14:paraId="5787B257" w14:textId="36CECC4B" w:rsidR="00265722" w:rsidRDefault="00DA3573" w:rsidP="000738CF">
            <w:pPr>
              <w:spacing w:line="360" w:lineRule="auto"/>
              <w:jc w:val="both"/>
              <w:rPr>
                <w:szCs w:val="24"/>
              </w:rPr>
            </w:pPr>
            <w:r>
              <w:rPr>
                <w:szCs w:val="24"/>
              </w:rPr>
              <w:t>Psichologai</w:t>
            </w:r>
          </w:p>
          <w:p w14:paraId="36803482" w14:textId="77777777" w:rsidR="00DA3573" w:rsidRDefault="00DA3573" w:rsidP="000738CF">
            <w:pPr>
              <w:spacing w:line="360" w:lineRule="auto"/>
              <w:jc w:val="both"/>
              <w:rPr>
                <w:szCs w:val="24"/>
              </w:rPr>
            </w:pPr>
            <w:r>
              <w:rPr>
                <w:szCs w:val="24"/>
              </w:rPr>
              <w:t>R.Banevičienė</w:t>
            </w:r>
          </w:p>
          <w:p w14:paraId="00D7C313" w14:textId="2F3BD9AC" w:rsidR="00DA3573" w:rsidRDefault="00DA3573" w:rsidP="000738CF">
            <w:pPr>
              <w:spacing w:line="360" w:lineRule="auto"/>
              <w:jc w:val="both"/>
              <w:rPr>
                <w:szCs w:val="24"/>
              </w:rPr>
            </w:pPr>
            <w:r>
              <w:rPr>
                <w:szCs w:val="24"/>
              </w:rPr>
              <w:t>A.Liepuonius</w:t>
            </w:r>
          </w:p>
          <w:p w14:paraId="3A46C3F0" w14:textId="77777777" w:rsidR="00DA3573" w:rsidRDefault="00DA3573" w:rsidP="000738CF">
            <w:pPr>
              <w:spacing w:line="360" w:lineRule="auto"/>
              <w:jc w:val="both"/>
              <w:rPr>
                <w:szCs w:val="24"/>
              </w:rPr>
            </w:pPr>
          </w:p>
          <w:p w14:paraId="0BD19CA9" w14:textId="77777777" w:rsidR="00265722" w:rsidRPr="007E0B96" w:rsidRDefault="00265722" w:rsidP="000738CF">
            <w:pPr>
              <w:spacing w:line="360" w:lineRule="auto"/>
              <w:jc w:val="both"/>
              <w:rPr>
                <w:szCs w:val="24"/>
              </w:rPr>
            </w:pPr>
          </w:p>
          <w:p w14:paraId="0373A5D6" w14:textId="77777777" w:rsidR="00265722" w:rsidRDefault="00265722" w:rsidP="000738CF">
            <w:pPr>
              <w:spacing w:line="360" w:lineRule="auto"/>
              <w:jc w:val="both"/>
              <w:rPr>
                <w:szCs w:val="24"/>
              </w:rPr>
            </w:pPr>
          </w:p>
          <w:p w14:paraId="1E614749" w14:textId="77777777" w:rsidR="00A66C51" w:rsidRDefault="00A66C51" w:rsidP="000738CF">
            <w:pPr>
              <w:spacing w:line="360" w:lineRule="auto"/>
              <w:jc w:val="both"/>
              <w:rPr>
                <w:szCs w:val="24"/>
              </w:rPr>
            </w:pPr>
          </w:p>
          <w:p w14:paraId="1BB34DC5" w14:textId="77777777" w:rsidR="00A66C51" w:rsidRPr="007E0B96" w:rsidRDefault="00A66C51" w:rsidP="000738CF">
            <w:pPr>
              <w:spacing w:line="360" w:lineRule="auto"/>
              <w:jc w:val="both"/>
              <w:rPr>
                <w:szCs w:val="24"/>
              </w:rPr>
            </w:pPr>
          </w:p>
          <w:p w14:paraId="34479B78" w14:textId="06ADBD31" w:rsidR="00265722" w:rsidRPr="008C45F7" w:rsidRDefault="00265722" w:rsidP="000738CF">
            <w:pPr>
              <w:spacing w:line="360" w:lineRule="auto"/>
              <w:jc w:val="both"/>
              <w:rPr>
                <w:szCs w:val="24"/>
              </w:rPr>
            </w:pPr>
            <w:r w:rsidRPr="00272228">
              <w:rPr>
                <w:szCs w:val="24"/>
              </w:rPr>
              <w:t>Administracija, tėvų komitetai, mokytojai, pagalbos vaikui specialistai</w:t>
            </w:r>
            <w:r>
              <w:rPr>
                <w:szCs w:val="24"/>
              </w:rPr>
              <w:t>, klasių auklėtojai</w:t>
            </w:r>
          </w:p>
        </w:tc>
        <w:tc>
          <w:tcPr>
            <w:tcW w:w="1401" w:type="dxa"/>
            <w:gridSpan w:val="2"/>
          </w:tcPr>
          <w:p w14:paraId="66C27F5C" w14:textId="77777777" w:rsidR="00265722" w:rsidRDefault="00265722" w:rsidP="000738CF">
            <w:pPr>
              <w:spacing w:line="360" w:lineRule="auto"/>
              <w:jc w:val="both"/>
              <w:rPr>
                <w:rFonts w:eastAsia="MS Mincho"/>
                <w:szCs w:val="24"/>
              </w:rPr>
            </w:pPr>
          </w:p>
          <w:p w14:paraId="4E9CCB81" w14:textId="77777777" w:rsidR="00265722" w:rsidRDefault="00265722" w:rsidP="000738CF">
            <w:pPr>
              <w:spacing w:line="360" w:lineRule="auto"/>
              <w:jc w:val="both"/>
              <w:rPr>
                <w:rFonts w:eastAsia="MS Mincho"/>
                <w:szCs w:val="24"/>
              </w:rPr>
            </w:pPr>
          </w:p>
          <w:p w14:paraId="703800F5" w14:textId="77777777" w:rsidR="00265722" w:rsidRDefault="00265722" w:rsidP="000738CF">
            <w:pPr>
              <w:spacing w:line="360" w:lineRule="auto"/>
              <w:jc w:val="both"/>
              <w:rPr>
                <w:rFonts w:eastAsia="MS Mincho"/>
                <w:szCs w:val="24"/>
              </w:rPr>
            </w:pPr>
          </w:p>
          <w:p w14:paraId="2F89A2D4" w14:textId="77777777" w:rsidR="00265722" w:rsidRDefault="00265722" w:rsidP="000738CF">
            <w:pPr>
              <w:spacing w:line="360" w:lineRule="auto"/>
              <w:jc w:val="both"/>
              <w:rPr>
                <w:rFonts w:eastAsia="MS Mincho"/>
                <w:szCs w:val="24"/>
              </w:rPr>
            </w:pPr>
          </w:p>
          <w:p w14:paraId="70850F89" w14:textId="77777777" w:rsidR="00926FFF" w:rsidRDefault="00926FFF" w:rsidP="000738CF">
            <w:pPr>
              <w:spacing w:line="360" w:lineRule="auto"/>
              <w:jc w:val="both"/>
              <w:rPr>
                <w:rFonts w:eastAsia="MS Mincho"/>
                <w:szCs w:val="24"/>
              </w:rPr>
            </w:pPr>
          </w:p>
          <w:p w14:paraId="3BB1FB0C" w14:textId="77777777" w:rsidR="00926FFF" w:rsidRDefault="00926FFF" w:rsidP="000738CF">
            <w:pPr>
              <w:spacing w:line="360" w:lineRule="auto"/>
              <w:jc w:val="both"/>
              <w:rPr>
                <w:rFonts w:eastAsia="MS Mincho"/>
                <w:szCs w:val="24"/>
              </w:rPr>
            </w:pPr>
          </w:p>
          <w:p w14:paraId="35F8D400" w14:textId="77777777" w:rsidR="00926FFF" w:rsidRDefault="00926FFF" w:rsidP="000738CF">
            <w:pPr>
              <w:spacing w:line="360" w:lineRule="auto"/>
              <w:jc w:val="both"/>
              <w:rPr>
                <w:rFonts w:eastAsia="MS Mincho"/>
                <w:szCs w:val="24"/>
              </w:rPr>
            </w:pPr>
          </w:p>
          <w:p w14:paraId="25E9D945" w14:textId="77777777" w:rsidR="00926FFF" w:rsidRDefault="00926FFF" w:rsidP="000738CF">
            <w:pPr>
              <w:spacing w:line="360" w:lineRule="auto"/>
              <w:jc w:val="both"/>
              <w:rPr>
                <w:rFonts w:eastAsia="MS Mincho"/>
                <w:szCs w:val="24"/>
              </w:rPr>
            </w:pPr>
          </w:p>
          <w:p w14:paraId="4E38612D" w14:textId="77777777" w:rsidR="00265722" w:rsidRPr="00272228" w:rsidRDefault="00265722" w:rsidP="000738CF">
            <w:pPr>
              <w:spacing w:line="360" w:lineRule="auto"/>
              <w:jc w:val="both"/>
              <w:rPr>
                <w:rFonts w:eastAsia="MS Mincho"/>
                <w:szCs w:val="24"/>
              </w:rPr>
            </w:pPr>
            <w:r w:rsidRPr="00272228">
              <w:rPr>
                <w:rFonts w:eastAsia="MS Mincho"/>
                <w:szCs w:val="24"/>
              </w:rPr>
              <w:t>2 kartus per mokslo metus – seminarai.</w:t>
            </w:r>
          </w:p>
          <w:p w14:paraId="63F4E418" w14:textId="77777777" w:rsidR="00265722" w:rsidRDefault="00265722" w:rsidP="000738CF">
            <w:pPr>
              <w:spacing w:line="360" w:lineRule="auto"/>
              <w:jc w:val="both"/>
              <w:rPr>
                <w:rFonts w:eastAsia="MS Mincho"/>
                <w:szCs w:val="24"/>
              </w:rPr>
            </w:pPr>
          </w:p>
          <w:p w14:paraId="4E6B4C88" w14:textId="77777777" w:rsidR="00A66C51" w:rsidRDefault="00A66C51" w:rsidP="000738CF">
            <w:pPr>
              <w:spacing w:line="360" w:lineRule="auto"/>
              <w:jc w:val="both"/>
              <w:rPr>
                <w:rFonts w:eastAsia="MS Mincho"/>
                <w:szCs w:val="24"/>
              </w:rPr>
            </w:pPr>
          </w:p>
          <w:p w14:paraId="0563DC0B" w14:textId="77777777" w:rsidR="00A66C51" w:rsidRDefault="00A66C51" w:rsidP="000738CF">
            <w:pPr>
              <w:spacing w:line="360" w:lineRule="auto"/>
              <w:jc w:val="both"/>
              <w:rPr>
                <w:rFonts w:eastAsia="MS Mincho"/>
                <w:szCs w:val="24"/>
              </w:rPr>
            </w:pPr>
          </w:p>
          <w:p w14:paraId="62FD5548" w14:textId="77777777" w:rsidR="00A66C51" w:rsidRDefault="00A66C51" w:rsidP="000738CF">
            <w:pPr>
              <w:spacing w:line="360" w:lineRule="auto"/>
              <w:jc w:val="both"/>
              <w:rPr>
                <w:rFonts w:eastAsia="MS Mincho"/>
                <w:szCs w:val="24"/>
              </w:rPr>
            </w:pPr>
          </w:p>
          <w:p w14:paraId="2BBD8958" w14:textId="77777777" w:rsidR="00A66C51" w:rsidRDefault="00A66C51" w:rsidP="000738CF">
            <w:pPr>
              <w:spacing w:line="360" w:lineRule="auto"/>
              <w:jc w:val="both"/>
              <w:rPr>
                <w:rFonts w:eastAsia="MS Mincho"/>
                <w:szCs w:val="24"/>
              </w:rPr>
            </w:pPr>
          </w:p>
          <w:p w14:paraId="214AB4CF" w14:textId="77777777" w:rsidR="00A66C51" w:rsidRDefault="00A66C51" w:rsidP="000738CF">
            <w:pPr>
              <w:spacing w:line="360" w:lineRule="auto"/>
              <w:jc w:val="both"/>
              <w:rPr>
                <w:rFonts w:eastAsia="MS Mincho"/>
                <w:szCs w:val="24"/>
              </w:rPr>
            </w:pPr>
          </w:p>
          <w:p w14:paraId="4A0739BF" w14:textId="77777777" w:rsidR="00A66C51" w:rsidRDefault="00A66C51" w:rsidP="000738CF">
            <w:pPr>
              <w:spacing w:line="360" w:lineRule="auto"/>
              <w:jc w:val="both"/>
              <w:rPr>
                <w:rFonts w:eastAsia="MS Mincho"/>
                <w:szCs w:val="24"/>
              </w:rPr>
            </w:pPr>
          </w:p>
          <w:p w14:paraId="123F3858" w14:textId="77777777" w:rsidR="00A66C51" w:rsidRDefault="00A66C51" w:rsidP="000738CF">
            <w:pPr>
              <w:spacing w:line="360" w:lineRule="auto"/>
              <w:jc w:val="both"/>
              <w:rPr>
                <w:rFonts w:eastAsia="MS Mincho"/>
                <w:szCs w:val="24"/>
              </w:rPr>
            </w:pPr>
          </w:p>
          <w:p w14:paraId="44DF6A60" w14:textId="77777777" w:rsidR="00265722" w:rsidRDefault="00265722" w:rsidP="000738CF">
            <w:pPr>
              <w:spacing w:line="360" w:lineRule="auto"/>
              <w:jc w:val="both"/>
              <w:rPr>
                <w:rFonts w:eastAsia="MS Mincho"/>
                <w:szCs w:val="24"/>
              </w:rPr>
            </w:pPr>
            <w:r w:rsidRPr="00272228">
              <w:rPr>
                <w:rFonts w:eastAsia="MS Mincho"/>
                <w:szCs w:val="24"/>
              </w:rPr>
              <w:t xml:space="preserve">Konsultacijos pagal poreikį. </w:t>
            </w:r>
          </w:p>
          <w:p w14:paraId="4A00AFCE" w14:textId="7B322386" w:rsidR="00265722" w:rsidRDefault="00265722" w:rsidP="000738CF">
            <w:pPr>
              <w:spacing w:line="360" w:lineRule="auto"/>
              <w:jc w:val="both"/>
              <w:rPr>
                <w:szCs w:val="24"/>
              </w:rPr>
            </w:pPr>
            <w:r w:rsidRPr="00272228">
              <w:rPr>
                <w:szCs w:val="24"/>
              </w:rPr>
              <w:t>Sausio</w:t>
            </w:r>
            <w:r w:rsidR="007D7932">
              <w:rPr>
                <w:szCs w:val="24"/>
              </w:rPr>
              <w:t xml:space="preserve"> –</w:t>
            </w:r>
            <w:r>
              <w:rPr>
                <w:szCs w:val="24"/>
              </w:rPr>
              <w:t xml:space="preserve"> lapkričio</w:t>
            </w:r>
            <w:r w:rsidR="007D7932">
              <w:rPr>
                <w:szCs w:val="24"/>
              </w:rPr>
              <w:t xml:space="preserve"> </w:t>
            </w:r>
            <w:r w:rsidRPr="00272228">
              <w:rPr>
                <w:szCs w:val="24"/>
              </w:rPr>
              <w:t xml:space="preserve"> mėn.</w:t>
            </w:r>
          </w:p>
          <w:p w14:paraId="4D89D805" w14:textId="77777777" w:rsidR="007D7932" w:rsidRDefault="007D7932" w:rsidP="000738CF">
            <w:pPr>
              <w:spacing w:line="360" w:lineRule="auto"/>
              <w:jc w:val="both"/>
              <w:rPr>
                <w:szCs w:val="24"/>
              </w:rPr>
            </w:pPr>
          </w:p>
          <w:p w14:paraId="3C3119E6" w14:textId="77777777" w:rsidR="007D7932" w:rsidRDefault="007D7932" w:rsidP="000738CF">
            <w:pPr>
              <w:spacing w:line="360" w:lineRule="auto"/>
              <w:jc w:val="both"/>
              <w:rPr>
                <w:szCs w:val="24"/>
              </w:rPr>
            </w:pPr>
          </w:p>
          <w:p w14:paraId="3A2429E7" w14:textId="17653DE4" w:rsidR="00265722" w:rsidRPr="008C45F7" w:rsidRDefault="00265722" w:rsidP="000738CF">
            <w:pPr>
              <w:spacing w:line="360" w:lineRule="auto"/>
              <w:jc w:val="both"/>
              <w:rPr>
                <w:szCs w:val="24"/>
                <w:lang w:eastAsia="lt-LT"/>
              </w:rPr>
            </w:pPr>
            <w:r>
              <w:rPr>
                <w:rFonts w:eastAsia="MS Mincho"/>
                <w:szCs w:val="24"/>
              </w:rPr>
              <w:t>Gegužės mėn.</w:t>
            </w:r>
          </w:p>
        </w:tc>
        <w:tc>
          <w:tcPr>
            <w:tcW w:w="1284" w:type="dxa"/>
            <w:gridSpan w:val="2"/>
          </w:tcPr>
          <w:p w14:paraId="7C7570B1" w14:textId="77777777" w:rsidR="00265722" w:rsidRDefault="00265722" w:rsidP="000738CF">
            <w:pPr>
              <w:spacing w:line="360" w:lineRule="auto"/>
              <w:jc w:val="both"/>
              <w:rPr>
                <w:rFonts w:eastAsia="MS Mincho"/>
                <w:szCs w:val="24"/>
              </w:rPr>
            </w:pPr>
          </w:p>
          <w:p w14:paraId="40713ED2" w14:textId="77777777" w:rsidR="00265722" w:rsidRDefault="00265722" w:rsidP="000738CF">
            <w:pPr>
              <w:spacing w:line="360" w:lineRule="auto"/>
              <w:jc w:val="both"/>
              <w:rPr>
                <w:rFonts w:eastAsia="MS Mincho"/>
                <w:szCs w:val="24"/>
              </w:rPr>
            </w:pPr>
          </w:p>
          <w:p w14:paraId="5383D62E" w14:textId="77777777" w:rsidR="00265722" w:rsidRDefault="00265722" w:rsidP="000738CF">
            <w:pPr>
              <w:spacing w:line="360" w:lineRule="auto"/>
              <w:jc w:val="both"/>
              <w:rPr>
                <w:rFonts w:eastAsia="MS Mincho"/>
                <w:szCs w:val="24"/>
              </w:rPr>
            </w:pPr>
          </w:p>
          <w:p w14:paraId="03BC7F07" w14:textId="77777777" w:rsidR="00265722" w:rsidRDefault="00265722" w:rsidP="000738CF">
            <w:pPr>
              <w:spacing w:line="360" w:lineRule="auto"/>
              <w:jc w:val="both"/>
              <w:rPr>
                <w:rFonts w:eastAsia="MS Mincho"/>
                <w:szCs w:val="24"/>
              </w:rPr>
            </w:pPr>
          </w:p>
          <w:p w14:paraId="1740FAAB" w14:textId="77777777" w:rsidR="00926FFF" w:rsidRDefault="00926FFF" w:rsidP="000738CF">
            <w:pPr>
              <w:spacing w:line="360" w:lineRule="auto"/>
              <w:jc w:val="both"/>
              <w:rPr>
                <w:rFonts w:eastAsia="MS Mincho"/>
                <w:szCs w:val="24"/>
              </w:rPr>
            </w:pPr>
          </w:p>
          <w:p w14:paraId="32DD3A5A" w14:textId="77777777" w:rsidR="00926FFF" w:rsidRDefault="00926FFF" w:rsidP="000738CF">
            <w:pPr>
              <w:spacing w:line="360" w:lineRule="auto"/>
              <w:jc w:val="both"/>
              <w:rPr>
                <w:rFonts w:eastAsia="MS Mincho"/>
                <w:szCs w:val="24"/>
              </w:rPr>
            </w:pPr>
          </w:p>
          <w:p w14:paraId="6C146C6E" w14:textId="77777777" w:rsidR="00926FFF" w:rsidRDefault="00926FFF" w:rsidP="000738CF">
            <w:pPr>
              <w:spacing w:line="360" w:lineRule="auto"/>
              <w:jc w:val="both"/>
              <w:rPr>
                <w:rFonts w:eastAsia="MS Mincho"/>
                <w:szCs w:val="24"/>
              </w:rPr>
            </w:pPr>
          </w:p>
          <w:p w14:paraId="66909AB7" w14:textId="77777777" w:rsidR="00926FFF" w:rsidRDefault="00926FFF" w:rsidP="000738CF">
            <w:pPr>
              <w:spacing w:line="360" w:lineRule="auto"/>
              <w:jc w:val="both"/>
              <w:rPr>
                <w:rFonts w:eastAsia="MS Mincho"/>
                <w:szCs w:val="24"/>
              </w:rPr>
            </w:pPr>
          </w:p>
          <w:p w14:paraId="7161DAA0" w14:textId="77777777" w:rsidR="00265722" w:rsidRPr="00272228" w:rsidRDefault="00265722" w:rsidP="000738CF">
            <w:pPr>
              <w:spacing w:line="360" w:lineRule="auto"/>
              <w:jc w:val="both"/>
              <w:rPr>
                <w:rFonts w:eastAsia="MS Mincho"/>
                <w:szCs w:val="24"/>
              </w:rPr>
            </w:pPr>
            <w:r w:rsidRPr="00272228">
              <w:rPr>
                <w:rFonts w:eastAsia="MS Mincho"/>
                <w:szCs w:val="24"/>
              </w:rPr>
              <w:t>2 kartus per mokslo metus – seminarai.</w:t>
            </w:r>
          </w:p>
          <w:p w14:paraId="520D16F9" w14:textId="77777777" w:rsidR="00265722" w:rsidRDefault="00265722" w:rsidP="000738CF">
            <w:pPr>
              <w:spacing w:line="360" w:lineRule="auto"/>
              <w:jc w:val="both"/>
              <w:rPr>
                <w:rFonts w:eastAsia="MS Mincho"/>
                <w:szCs w:val="24"/>
              </w:rPr>
            </w:pPr>
          </w:p>
          <w:p w14:paraId="54A70EC8" w14:textId="77777777" w:rsidR="00A66C51" w:rsidRDefault="00A66C51" w:rsidP="000738CF">
            <w:pPr>
              <w:spacing w:line="360" w:lineRule="auto"/>
              <w:jc w:val="both"/>
              <w:rPr>
                <w:rFonts w:eastAsia="MS Mincho"/>
                <w:szCs w:val="24"/>
              </w:rPr>
            </w:pPr>
          </w:p>
          <w:p w14:paraId="27EEF5AF" w14:textId="77777777" w:rsidR="00A66C51" w:rsidRDefault="00A66C51" w:rsidP="000738CF">
            <w:pPr>
              <w:spacing w:line="360" w:lineRule="auto"/>
              <w:jc w:val="both"/>
              <w:rPr>
                <w:rFonts w:eastAsia="MS Mincho"/>
                <w:szCs w:val="24"/>
              </w:rPr>
            </w:pPr>
          </w:p>
          <w:p w14:paraId="15540B0D" w14:textId="77777777" w:rsidR="00A66C51" w:rsidRDefault="00A66C51" w:rsidP="000738CF">
            <w:pPr>
              <w:spacing w:line="360" w:lineRule="auto"/>
              <w:jc w:val="both"/>
              <w:rPr>
                <w:rFonts w:eastAsia="MS Mincho"/>
                <w:szCs w:val="24"/>
              </w:rPr>
            </w:pPr>
          </w:p>
          <w:p w14:paraId="5438A858" w14:textId="77777777" w:rsidR="00A66C51" w:rsidRDefault="00A66C51" w:rsidP="000738CF">
            <w:pPr>
              <w:spacing w:line="360" w:lineRule="auto"/>
              <w:jc w:val="both"/>
              <w:rPr>
                <w:rFonts w:eastAsia="MS Mincho"/>
                <w:szCs w:val="24"/>
              </w:rPr>
            </w:pPr>
          </w:p>
          <w:p w14:paraId="1C9F21C5" w14:textId="77777777" w:rsidR="00A66C51" w:rsidRDefault="00A66C51" w:rsidP="000738CF">
            <w:pPr>
              <w:spacing w:line="360" w:lineRule="auto"/>
              <w:jc w:val="both"/>
              <w:rPr>
                <w:rFonts w:eastAsia="MS Mincho"/>
                <w:szCs w:val="24"/>
              </w:rPr>
            </w:pPr>
          </w:p>
          <w:p w14:paraId="1FDF4854" w14:textId="77777777" w:rsidR="00A66C51" w:rsidRDefault="00A66C51" w:rsidP="000738CF">
            <w:pPr>
              <w:spacing w:line="360" w:lineRule="auto"/>
              <w:jc w:val="both"/>
              <w:rPr>
                <w:rFonts w:eastAsia="MS Mincho"/>
                <w:szCs w:val="24"/>
              </w:rPr>
            </w:pPr>
          </w:p>
          <w:p w14:paraId="5B37290B" w14:textId="77777777" w:rsidR="00265722" w:rsidRDefault="00265722" w:rsidP="000738CF">
            <w:pPr>
              <w:spacing w:line="360" w:lineRule="auto"/>
              <w:jc w:val="both"/>
              <w:rPr>
                <w:rFonts w:eastAsia="MS Mincho"/>
                <w:szCs w:val="24"/>
              </w:rPr>
            </w:pPr>
            <w:r w:rsidRPr="00272228">
              <w:rPr>
                <w:rFonts w:eastAsia="MS Mincho"/>
                <w:szCs w:val="24"/>
              </w:rPr>
              <w:t xml:space="preserve">Konsultacijos pagal poreikį. </w:t>
            </w:r>
          </w:p>
          <w:p w14:paraId="31304A30" w14:textId="77777777" w:rsidR="007D7932" w:rsidRDefault="007D7932" w:rsidP="007D7932">
            <w:pPr>
              <w:spacing w:line="360" w:lineRule="auto"/>
              <w:jc w:val="both"/>
              <w:rPr>
                <w:szCs w:val="24"/>
              </w:rPr>
            </w:pPr>
            <w:r w:rsidRPr="00272228">
              <w:rPr>
                <w:szCs w:val="24"/>
              </w:rPr>
              <w:t>Sausio</w:t>
            </w:r>
            <w:r>
              <w:rPr>
                <w:szCs w:val="24"/>
              </w:rPr>
              <w:t xml:space="preserve"> – lapkričio </w:t>
            </w:r>
            <w:r w:rsidRPr="00272228">
              <w:rPr>
                <w:szCs w:val="24"/>
              </w:rPr>
              <w:t xml:space="preserve"> mėn.</w:t>
            </w:r>
          </w:p>
          <w:p w14:paraId="249ADB72" w14:textId="77777777" w:rsidR="007D7932" w:rsidRDefault="007D7932" w:rsidP="000738CF">
            <w:pPr>
              <w:spacing w:line="360" w:lineRule="auto"/>
              <w:jc w:val="both"/>
              <w:rPr>
                <w:rFonts w:eastAsia="MS Mincho"/>
                <w:szCs w:val="24"/>
              </w:rPr>
            </w:pPr>
          </w:p>
          <w:p w14:paraId="63E16D3E" w14:textId="77777777" w:rsidR="007D7932" w:rsidRDefault="007D7932" w:rsidP="000738CF">
            <w:pPr>
              <w:spacing w:line="360" w:lineRule="auto"/>
              <w:jc w:val="both"/>
              <w:rPr>
                <w:rFonts w:eastAsia="MS Mincho"/>
                <w:szCs w:val="24"/>
              </w:rPr>
            </w:pPr>
          </w:p>
          <w:p w14:paraId="18685E8F" w14:textId="08576F75" w:rsidR="00265722" w:rsidRPr="008C45F7" w:rsidRDefault="00265722" w:rsidP="000738CF">
            <w:pPr>
              <w:spacing w:line="360" w:lineRule="auto"/>
              <w:jc w:val="both"/>
              <w:rPr>
                <w:rFonts w:eastAsia="MS Mincho"/>
                <w:szCs w:val="24"/>
              </w:rPr>
            </w:pPr>
            <w:r>
              <w:rPr>
                <w:rFonts w:eastAsia="MS Mincho"/>
                <w:szCs w:val="24"/>
              </w:rPr>
              <w:t>Gegužės mėn.</w:t>
            </w:r>
          </w:p>
        </w:tc>
        <w:tc>
          <w:tcPr>
            <w:tcW w:w="1523" w:type="dxa"/>
          </w:tcPr>
          <w:p w14:paraId="7D2A3EE4" w14:textId="77777777" w:rsidR="000064B1" w:rsidRDefault="000064B1" w:rsidP="000738CF">
            <w:pPr>
              <w:spacing w:line="360" w:lineRule="auto"/>
              <w:jc w:val="both"/>
              <w:rPr>
                <w:rFonts w:eastAsia="MS Mincho"/>
                <w:szCs w:val="24"/>
              </w:rPr>
            </w:pPr>
          </w:p>
          <w:p w14:paraId="58BBA74A" w14:textId="77777777" w:rsidR="000064B1" w:rsidRDefault="000064B1" w:rsidP="000738CF">
            <w:pPr>
              <w:spacing w:line="360" w:lineRule="auto"/>
              <w:jc w:val="both"/>
              <w:rPr>
                <w:rFonts w:eastAsia="MS Mincho"/>
                <w:szCs w:val="24"/>
              </w:rPr>
            </w:pPr>
          </w:p>
          <w:p w14:paraId="320DA277" w14:textId="77777777" w:rsidR="000064B1" w:rsidRDefault="000064B1" w:rsidP="000738CF">
            <w:pPr>
              <w:spacing w:line="360" w:lineRule="auto"/>
              <w:jc w:val="both"/>
              <w:rPr>
                <w:rFonts w:eastAsia="MS Mincho"/>
                <w:szCs w:val="24"/>
              </w:rPr>
            </w:pPr>
          </w:p>
          <w:p w14:paraId="501E8E3D" w14:textId="77777777" w:rsidR="000064B1" w:rsidRDefault="000064B1" w:rsidP="000738CF">
            <w:pPr>
              <w:spacing w:line="360" w:lineRule="auto"/>
              <w:jc w:val="both"/>
              <w:rPr>
                <w:rFonts w:eastAsia="MS Mincho"/>
                <w:szCs w:val="24"/>
              </w:rPr>
            </w:pPr>
          </w:p>
          <w:p w14:paraId="3F43A04A" w14:textId="77777777" w:rsidR="000064B1" w:rsidRDefault="000064B1" w:rsidP="000738CF">
            <w:pPr>
              <w:spacing w:line="360" w:lineRule="auto"/>
              <w:jc w:val="both"/>
              <w:rPr>
                <w:rFonts w:eastAsia="MS Mincho"/>
                <w:szCs w:val="24"/>
              </w:rPr>
            </w:pPr>
          </w:p>
          <w:p w14:paraId="20690077" w14:textId="77777777" w:rsidR="000064B1" w:rsidRDefault="000064B1" w:rsidP="000738CF">
            <w:pPr>
              <w:spacing w:line="360" w:lineRule="auto"/>
              <w:jc w:val="both"/>
              <w:rPr>
                <w:rFonts w:eastAsia="MS Mincho"/>
                <w:szCs w:val="24"/>
              </w:rPr>
            </w:pPr>
          </w:p>
          <w:p w14:paraId="534D5FBD" w14:textId="77777777" w:rsidR="000064B1" w:rsidRDefault="000064B1" w:rsidP="000738CF">
            <w:pPr>
              <w:spacing w:line="360" w:lineRule="auto"/>
              <w:jc w:val="both"/>
              <w:rPr>
                <w:rFonts w:eastAsia="MS Mincho"/>
                <w:szCs w:val="24"/>
              </w:rPr>
            </w:pPr>
          </w:p>
          <w:p w14:paraId="774396F1" w14:textId="77777777" w:rsidR="000064B1" w:rsidRDefault="000064B1" w:rsidP="000738CF">
            <w:pPr>
              <w:spacing w:line="360" w:lineRule="auto"/>
              <w:jc w:val="both"/>
              <w:rPr>
                <w:rFonts w:eastAsia="MS Mincho"/>
                <w:szCs w:val="24"/>
              </w:rPr>
            </w:pPr>
          </w:p>
          <w:p w14:paraId="04EE4F4F" w14:textId="77777777" w:rsidR="000064B1" w:rsidRDefault="000064B1" w:rsidP="000738CF">
            <w:pPr>
              <w:spacing w:line="360" w:lineRule="auto"/>
              <w:jc w:val="both"/>
              <w:rPr>
                <w:szCs w:val="24"/>
              </w:rPr>
            </w:pPr>
            <w:r w:rsidRPr="003B4D93">
              <w:rPr>
                <w:rFonts w:eastAsia="MS Mincho"/>
                <w:szCs w:val="24"/>
              </w:rPr>
              <w:t>ML</w:t>
            </w:r>
            <w:r w:rsidRPr="00457305">
              <w:rPr>
                <w:szCs w:val="24"/>
              </w:rPr>
              <w:t xml:space="preserve"> </w:t>
            </w:r>
          </w:p>
          <w:p w14:paraId="45654544" w14:textId="77777777" w:rsidR="000064B1" w:rsidRDefault="000064B1" w:rsidP="000738CF">
            <w:pPr>
              <w:spacing w:line="360" w:lineRule="auto"/>
              <w:jc w:val="both"/>
              <w:rPr>
                <w:szCs w:val="24"/>
              </w:rPr>
            </w:pPr>
          </w:p>
          <w:p w14:paraId="77004D0B" w14:textId="591F2B0D" w:rsidR="00265722" w:rsidRPr="008C45F7" w:rsidRDefault="000064B1" w:rsidP="000738CF">
            <w:pPr>
              <w:spacing w:line="360" w:lineRule="auto"/>
              <w:jc w:val="both"/>
              <w:rPr>
                <w:rFonts w:eastAsia="MS Mincho"/>
                <w:szCs w:val="24"/>
              </w:rPr>
            </w:pPr>
            <w:r w:rsidRPr="00457305">
              <w:rPr>
                <w:szCs w:val="24"/>
              </w:rPr>
              <w:t>Asignavimai darbuotojų darbo užmokesčiui</w:t>
            </w:r>
          </w:p>
        </w:tc>
        <w:tc>
          <w:tcPr>
            <w:tcW w:w="1523" w:type="dxa"/>
            <w:gridSpan w:val="2"/>
          </w:tcPr>
          <w:p w14:paraId="770280DA" w14:textId="77777777" w:rsidR="000064B1" w:rsidRDefault="000064B1" w:rsidP="000738CF">
            <w:pPr>
              <w:spacing w:line="360" w:lineRule="auto"/>
              <w:jc w:val="both"/>
              <w:rPr>
                <w:rFonts w:eastAsia="MS Mincho"/>
                <w:szCs w:val="24"/>
              </w:rPr>
            </w:pPr>
          </w:p>
          <w:p w14:paraId="36161B37" w14:textId="77777777" w:rsidR="000064B1" w:rsidRDefault="000064B1" w:rsidP="000738CF">
            <w:pPr>
              <w:spacing w:line="360" w:lineRule="auto"/>
              <w:jc w:val="both"/>
              <w:rPr>
                <w:rFonts w:eastAsia="MS Mincho"/>
                <w:szCs w:val="24"/>
              </w:rPr>
            </w:pPr>
          </w:p>
          <w:p w14:paraId="091ED5BD" w14:textId="77777777" w:rsidR="000064B1" w:rsidRDefault="000064B1" w:rsidP="000738CF">
            <w:pPr>
              <w:spacing w:line="360" w:lineRule="auto"/>
              <w:jc w:val="both"/>
              <w:rPr>
                <w:rFonts w:eastAsia="MS Mincho"/>
                <w:szCs w:val="24"/>
              </w:rPr>
            </w:pPr>
          </w:p>
          <w:p w14:paraId="7EFA7572" w14:textId="77777777" w:rsidR="000064B1" w:rsidRDefault="000064B1" w:rsidP="000738CF">
            <w:pPr>
              <w:spacing w:line="360" w:lineRule="auto"/>
              <w:jc w:val="both"/>
              <w:rPr>
                <w:rFonts w:eastAsia="MS Mincho"/>
                <w:szCs w:val="24"/>
              </w:rPr>
            </w:pPr>
          </w:p>
          <w:p w14:paraId="697882AF" w14:textId="77777777" w:rsidR="000064B1" w:rsidRDefault="000064B1" w:rsidP="000738CF">
            <w:pPr>
              <w:spacing w:line="360" w:lineRule="auto"/>
              <w:jc w:val="both"/>
              <w:rPr>
                <w:rFonts w:eastAsia="MS Mincho"/>
                <w:szCs w:val="24"/>
              </w:rPr>
            </w:pPr>
          </w:p>
          <w:p w14:paraId="4F3A5F8C" w14:textId="77777777" w:rsidR="000064B1" w:rsidRDefault="000064B1" w:rsidP="000738CF">
            <w:pPr>
              <w:spacing w:line="360" w:lineRule="auto"/>
              <w:jc w:val="both"/>
              <w:rPr>
                <w:rFonts w:eastAsia="MS Mincho"/>
                <w:szCs w:val="24"/>
              </w:rPr>
            </w:pPr>
          </w:p>
          <w:p w14:paraId="0D704DE3" w14:textId="77777777" w:rsidR="000064B1" w:rsidRDefault="000064B1" w:rsidP="000738CF">
            <w:pPr>
              <w:spacing w:line="360" w:lineRule="auto"/>
              <w:jc w:val="both"/>
              <w:rPr>
                <w:rFonts w:eastAsia="MS Mincho"/>
                <w:szCs w:val="24"/>
              </w:rPr>
            </w:pPr>
          </w:p>
          <w:p w14:paraId="2868B0A5" w14:textId="77777777" w:rsidR="000064B1" w:rsidRDefault="000064B1" w:rsidP="000738CF">
            <w:pPr>
              <w:spacing w:line="360" w:lineRule="auto"/>
              <w:jc w:val="both"/>
              <w:rPr>
                <w:rFonts w:eastAsia="MS Mincho"/>
                <w:szCs w:val="24"/>
              </w:rPr>
            </w:pPr>
          </w:p>
          <w:p w14:paraId="01BCDD91" w14:textId="77777777" w:rsidR="000064B1" w:rsidRDefault="000064B1" w:rsidP="000738CF">
            <w:pPr>
              <w:spacing w:line="360" w:lineRule="auto"/>
              <w:jc w:val="both"/>
              <w:rPr>
                <w:szCs w:val="24"/>
              </w:rPr>
            </w:pPr>
            <w:r w:rsidRPr="003B4D93">
              <w:rPr>
                <w:rFonts w:eastAsia="MS Mincho"/>
                <w:szCs w:val="24"/>
              </w:rPr>
              <w:t>ML</w:t>
            </w:r>
            <w:r w:rsidRPr="00457305">
              <w:rPr>
                <w:szCs w:val="24"/>
              </w:rPr>
              <w:t xml:space="preserve"> </w:t>
            </w:r>
          </w:p>
          <w:p w14:paraId="458CA252" w14:textId="77777777" w:rsidR="000064B1" w:rsidRDefault="000064B1" w:rsidP="000738CF">
            <w:pPr>
              <w:spacing w:line="360" w:lineRule="auto"/>
              <w:jc w:val="both"/>
              <w:rPr>
                <w:szCs w:val="24"/>
              </w:rPr>
            </w:pPr>
          </w:p>
          <w:p w14:paraId="61988891" w14:textId="3F3C08CC" w:rsidR="00265722" w:rsidRPr="008C45F7" w:rsidRDefault="000064B1" w:rsidP="000738CF">
            <w:pPr>
              <w:spacing w:line="360" w:lineRule="auto"/>
              <w:jc w:val="both"/>
              <w:rPr>
                <w:rFonts w:eastAsia="MS Mincho"/>
                <w:szCs w:val="24"/>
              </w:rPr>
            </w:pPr>
            <w:r w:rsidRPr="00457305">
              <w:rPr>
                <w:szCs w:val="24"/>
              </w:rPr>
              <w:t>Asignavimai darbuotojų darbo užmokesčiui</w:t>
            </w:r>
          </w:p>
        </w:tc>
      </w:tr>
      <w:tr w:rsidR="00265722" w:rsidRPr="008C45F7" w14:paraId="1793F696" w14:textId="77777777" w:rsidTr="008C45F7">
        <w:trPr>
          <w:trHeight w:val="608"/>
        </w:trPr>
        <w:tc>
          <w:tcPr>
            <w:tcW w:w="757" w:type="dxa"/>
            <w:shd w:val="clear" w:color="auto" w:fill="auto"/>
          </w:tcPr>
          <w:p w14:paraId="08D492AB" w14:textId="70635EE1" w:rsidR="00265722" w:rsidRPr="008C45F7" w:rsidRDefault="00265722" w:rsidP="007D7932">
            <w:pPr>
              <w:spacing w:line="360" w:lineRule="auto"/>
              <w:jc w:val="both"/>
              <w:rPr>
                <w:rFonts w:eastAsia="MS Mincho"/>
                <w:szCs w:val="24"/>
              </w:rPr>
            </w:pPr>
            <w:r>
              <w:rPr>
                <w:rFonts w:eastAsia="MS Mincho"/>
                <w:szCs w:val="24"/>
              </w:rPr>
              <w:t>1.3.6.</w:t>
            </w:r>
          </w:p>
        </w:tc>
        <w:tc>
          <w:tcPr>
            <w:tcW w:w="2391" w:type="dxa"/>
            <w:shd w:val="clear" w:color="auto" w:fill="auto"/>
          </w:tcPr>
          <w:p w14:paraId="02E665A3" w14:textId="77777777" w:rsidR="00265722" w:rsidRPr="00265722" w:rsidRDefault="00265722" w:rsidP="007D7932">
            <w:pPr>
              <w:spacing w:line="360" w:lineRule="auto"/>
              <w:jc w:val="both"/>
              <w:rPr>
                <w:bCs/>
                <w:szCs w:val="24"/>
              </w:rPr>
            </w:pPr>
            <w:r w:rsidRPr="00DA3573">
              <w:rPr>
                <w:bCs/>
                <w:szCs w:val="24"/>
              </w:rPr>
              <w:t>Organizuoti veiklas pasitelkus tėvus savanorius.</w:t>
            </w:r>
          </w:p>
          <w:p w14:paraId="5BD5CACC" w14:textId="77777777" w:rsidR="00265722" w:rsidRDefault="00265722" w:rsidP="007D7932">
            <w:pPr>
              <w:pStyle w:val="Sraopastraipa"/>
              <w:numPr>
                <w:ilvl w:val="0"/>
                <w:numId w:val="20"/>
              </w:numPr>
              <w:tabs>
                <w:tab w:val="center" w:pos="237"/>
              </w:tabs>
              <w:spacing w:line="360" w:lineRule="auto"/>
              <w:ind w:left="-47" w:firstLine="47"/>
              <w:jc w:val="both"/>
              <w:rPr>
                <w:szCs w:val="24"/>
              </w:rPr>
            </w:pPr>
            <w:r>
              <w:rPr>
                <w:szCs w:val="24"/>
              </w:rPr>
              <w:t>Tėvelių p</w:t>
            </w:r>
            <w:r w:rsidRPr="00272228">
              <w:rPr>
                <w:szCs w:val="24"/>
              </w:rPr>
              <w:t xml:space="preserve">agalba </w:t>
            </w:r>
            <w:r>
              <w:rPr>
                <w:szCs w:val="24"/>
              </w:rPr>
              <w:t xml:space="preserve">pritraukiant </w:t>
            </w:r>
            <w:r w:rsidRPr="009014E1">
              <w:rPr>
                <w:szCs w:val="24"/>
              </w:rPr>
              <w:t xml:space="preserve"> 2 % GPM gimnazijos poreikiams tenkinti ir inicijuoti tikslingą jų panaudojimą</w:t>
            </w:r>
            <w:r w:rsidRPr="00272228">
              <w:rPr>
                <w:szCs w:val="24"/>
              </w:rPr>
              <w:t xml:space="preserve"> kuriant edukacines erdves</w:t>
            </w:r>
            <w:r w:rsidRPr="009014E1">
              <w:rPr>
                <w:szCs w:val="24"/>
              </w:rPr>
              <w:t>.</w:t>
            </w:r>
          </w:p>
          <w:p w14:paraId="7D7810C1" w14:textId="77777777" w:rsidR="00A66C51" w:rsidRPr="009014E1" w:rsidRDefault="00A66C51" w:rsidP="007D7932">
            <w:pPr>
              <w:pStyle w:val="Sraopastraipa"/>
              <w:tabs>
                <w:tab w:val="center" w:pos="237"/>
              </w:tabs>
              <w:spacing w:line="360" w:lineRule="auto"/>
              <w:ind w:left="0"/>
              <w:jc w:val="both"/>
              <w:rPr>
                <w:szCs w:val="24"/>
              </w:rPr>
            </w:pPr>
          </w:p>
          <w:p w14:paraId="33D1D0E0" w14:textId="77777777" w:rsidR="00265722" w:rsidRDefault="00265722" w:rsidP="007D7932">
            <w:pPr>
              <w:pStyle w:val="Sraopastraipa"/>
              <w:numPr>
                <w:ilvl w:val="0"/>
                <w:numId w:val="20"/>
              </w:numPr>
              <w:tabs>
                <w:tab w:val="center" w:pos="237"/>
              </w:tabs>
              <w:spacing w:line="360" w:lineRule="auto"/>
              <w:ind w:left="-47" w:firstLine="47"/>
              <w:jc w:val="both"/>
              <w:rPr>
                <w:szCs w:val="24"/>
              </w:rPr>
            </w:pPr>
            <w:r>
              <w:rPr>
                <w:szCs w:val="24"/>
              </w:rPr>
              <w:t>Vaikų u</w:t>
            </w:r>
            <w:r w:rsidRPr="00272228">
              <w:rPr>
                <w:szCs w:val="24"/>
              </w:rPr>
              <w:t>gdymosi problemų sprendimas.</w:t>
            </w:r>
          </w:p>
          <w:p w14:paraId="1346E6E9" w14:textId="77777777" w:rsidR="00265722" w:rsidRDefault="00265722" w:rsidP="007D7932">
            <w:pPr>
              <w:pStyle w:val="Sraopastraipa"/>
              <w:tabs>
                <w:tab w:val="center" w:pos="237"/>
              </w:tabs>
              <w:spacing w:line="360" w:lineRule="auto"/>
              <w:ind w:left="0"/>
              <w:jc w:val="both"/>
              <w:rPr>
                <w:szCs w:val="24"/>
              </w:rPr>
            </w:pPr>
          </w:p>
          <w:p w14:paraId="1CB6880B" w14:textId="77777777" w:rsidR="007D7932" w:rsidRDefault="007D7932" w:rsidP="007D7932">
            <w:pPr>
              <w:pStyle w:val="Sraopastraipa"/>
              <w:tabs>
                <w:tab w:val="center" w:pos="237"/>
              </w:tabs>
              <w:spacing w:line="360" w:lineRule="auto"/>
              <w:ind w:left="0"/>
              <w:jc w:val="both"/>
              <w:rPr>
                <w:szCs w:val="24"/>
              </w:rPr>
            </w:pPr>
          </w:p>
          <w:p w14:paraId="218DBD5A" w14:textId="77777777" w:rsidR="007D7932" w:rsidRDefault="007D7932" w:rsidP="007D7932">
            <w:pPr>
              <w:pStyle w:val="Sraopastraipa"/>
              <w:tabs>
                <w:tab w:val="center" w:pos="237"/>
              </w:tabs>
              <w:spacing w:line="360" w:lineRule="auto"/>
              <w:ind w:left="0"/>
              <w:jc w:val="both"/>
              <w:rPr>
                <w:szCs w:val="24"/>
              </w:rPr>
            </w:pPr>
          </w:p>
          <w:p w14:paraId="55A5F7BE" w14:textId="77777777" w:rsidR="007D7932" w:rsidRPr="00272228" w:rsidRDefault="007D7932" w:rsidP="007D7932">
            <w:pPr>
              <w:pStyle w:val="Sraopastraipa"/>
              <w:tabs>
                <w:tab w:val="center" w:pos="237"/>
              </w:tabs>
              <w:spacing w:line="360" w:lineRule="auto"/>
              <w:ind w:left="0"/>
              <w:jc w:val="both"/>
              <w:rPr>
                <w:szCs w:val="24"/>
              </w:rPr>
            </w:pPr>
          </w:p>
          <w:p w14:paraId="5E0B57FA" w14:textId="0B167AC4" w:rsidR="00265722" w:rsidRPr="00265722" w:rsidRDefault="007D7932" w:rsidP="007D7932">
            <w:pPr>
              <w:tabs>
                <w:tab w:val="left" w:pos="1650"/>
              </w:tabs>
              <w:spacing w:line="360" w:lineRule="auto"/>
              <w:jc w:val="both"/>
              <w:rPr>
                <w:rFonts w:eastAsia="SimSun"/>
                <w:bCs/>
                <w:szCs w:val="24"/>
              </w:rPr>
            </w:pPr>
            <w:r>
              <w:rPr>
                <w:szCs w:val="24"/>
              </w:rPr>
              <w:t xml:space="preserve">3. </w:t>
            </w:r>
            <w:r w:rsidR="00265722">
              <w:rPr>
                <w:szCs w:val="24"/>
              </w:rPr>
              <w:t xml:space="preserve">Siekiant </w:t>
            </w:r>
            <w:r w:rsidR="00265722" w:rsidRPr="002D7002">
              <w:rPr>
                <w:szCs w:val="24"/>
              </w:rPr>
              <w:t>mažin</w:t>
            </w:r>
            <w:r w:rsidR="00265722">
              <w:rPr>
                <w:szCs w:val="24"/>
              </w:rPr>
              <w:t>t</w:t>
            </w:r>
            <w:r w:rsidR="00265722" w:rsidRPr="002D7002">
              <w:rPr>
                <w:szCs w:val="24"/>
              </w:rPr>
              <w:t xml:space="preserve">i </w:t>
            </w:r>
            <w:r w:rsidR="00265722">
              <w:rPr>
                <w:szCs w:val="24"/>
              </w:rPr>
              <w:t>p</w:t>
            </w:r>
            <w:r w:rsidR="00265722" w:rsidRPr="002D7002">
              <w:rPr>
                <w:szCs w:val="24"/>
              </w:rPr>
              <w:t>atyči</w:t>
            </w:r>
            <w:r w:rsidR="00265722">
              <w:rPr>
                <w:szCs w:val="24"/>
              </w:rPr>
              <w:t>as</w:t>
            </w:r>
            <w:r w:rsidR="00265722" w:rsidRPr="002D7002">
              <w:rPr>
                <w:szCs w:val="24"/>
              </w:rPr>
              <w:t xml:space="preserve"> ir socialin</w:t>
            </w:r>
            <w:r w:rsidR="00265722">
              <w:rPr>
                <w:szCs w:val="24"/>
              </w:rPr>
              <w:t>ę</w:t>
            </w:r>
            <w:r w:rsidR="00265722" w:rsidRPr="002D7002">
              <w:rPr>
                <w:szCs w:val="24"/>
              </w:rPr>
              <w:t xml:space="preserve"> atskirt</w:t>
            </w:r>
            <w:r w:rsidR="00265722">
              <w:rPr>
                <w:szCs w:val="24"/>
              </w:rPr>
              <w:t>į, o</w:t>
            </w:r>
            <w:r w:rsidR="00265722" w:rsidRPr="002D7002">
              <w:rPr>
                <w:szCs w:val="24"/>
              </w:rPr>
              <w:t xml:space="preserve">rganizuoti Advento projektą „ Advento tyloje sustojo laikas“ </w:t>
            </w:r>
            <w:r w:rsidR="00265722">
              <w:rPr>
                <w:szCs w:val="24"/>
              </w:rPr>
              <w:t xml:space="preserve">gimnazijos </w:t>
            </w:r>
            <w:r w:rsidR="00265722" w:rsidRPr="002D7002">
              <w:rPr>
                <w:szCs w:val="24"/>
              </w:rPr>
              <w:t xml:space="preserve">bendruomenei. </w:t>
            </w:r>
          </w:p>
        </w:tc>
        <w:tc>
          <w:tcPr>
            <w:tcW w:w="2102" w:type="dxa"/>
            <w:gridSpan w:val="2"/>
            <w:shd w:val="clear" w:color="auto" w:fill="auto"/>
          </w:tcPr>
          <w:p w14:paraId="076B3A22" w14:textId="77777777" w:rsidR="00265722" w:rsidRDefault="00265722" w:rsidP="007D7932">
            <w:pPr>
              <w:spacing w:line="360" w:lineRule="auto"/>
              <w:jc w:val="both"/>
              <w:rPr>
                <w:rFonts w:eastAsia="MS Mincho"/>
                <w:szCs w:val="24"/>
              </w:rPr>
            </w:pPr>
          </w:p>
          <w:p w14:paraId="6405AF70" w14:textId="77777777" w:rsidR="00DA3573" w:rsidRDefault="00DA3573" w:rsidP="007D7932">
            <w:pPr>
              <w:spacing w:line="360" w:lineRule="auto"/>
              <w:jc w:val="both"/>
              <w:rPr>
                <w:rFonts w:eastAsia="MS Mincho"/>
                <w:szCs w:val="24"/>
              </w:rPr>
            </w:pPr>
          </w:p>
          <w:p w14:paraId="37A1D7D5" w14:textId="77777777" w:rsidR="00265722" w:rsidRDefault="00265722" w:rsidP="007D7932">
            <w:pPr>
              <w:spacing w:line="360" w:lineRule="auto"/>
              <w:jc w:val="both"/>
              <w:rPr>
                <w:szCs w:val="24"/>
              </w:rPr>
            </w:pPr>
          </w:p>
          <w:p w14:paraId="56E1EA08" w14:textId="77777777" w:rsidR="00265722" w:rsidRDefault="00265722" w:rsidP="007D7932">
            <w:pPr>
              <w:spacing w:line="360" w:lineRule="auto"/>
              <w:jc w:val="both"/>
              <w:rPr>
                <w:rFonts w:eastAsia="MS Mincho"/>
                <w:szCs w:val="24"/>
              </w:rPr>
            </w:pPr>
            <w:r>
              <w:rPr>
                <w:szCs w:val="24"/>
              </w:rPr>
              <w:t>1. 10 % tėvų padeda žmogiškaisiais ištekliais ir iniciatyvomis,  pritraukiant 2 % GPM lėšas gimnazijos.</w:t>
            </w:r>
          </w:p>
          <w:p w14:paraId="1DF76742" w14:textId="77777777" w:rsidR="00265722" w:rsidRPr="00272228" w:rsidRDefault="00265722" w:rsidP="007D7932">
            <w:pPr>
              <w:spacing w:line="360" w:lineRule="auto"/>
              <w:jc w:val="both"/>
              <w:rPr>
                <w:rFonts w:eastAsia="MS Mincho"/>
                <w:szCs w:val="24"/>
              </w:rPr>
            </w:pPr>
            <w:r>
              <w:rPr>
                <w:rFonts w:eastAsia="MS Mincho"/>
                <w:szCs w:val="24"/>
              </w:rPr>
              <w:t>2. 3</w:t>
            </w:r>
            <w:r w:rsidRPr="003B4D93">
              <w:rPr>
                <w:rFonts w:eastAsia="MS Mincho"/>
                <w:szCs w:val="24"/>
              </w:rPr>
              <w:t xml:space="preserve">0 </w:t>
            </w:r>
            <w:r w:rsidRPr="003B4D93">
              <w:rPr>
                <w:szCs w:val="24"/>
              </w:rPr>
              <w:t>%</w:t>
            </w:r>
            <w:r>
              <w:rPr>
                <w:szCs w:val="24"/>
              </w:rPr>
              <w:t xml:space="preserve"> mokinių t</w:t>
            </w:r>
            <w:r>
              <w:rPr>
                <w:rFonts w:eastAsia="MS Mincho"/>
                <w:szCs w:val="24"/>
              </w:rPr>
              <w:t xml:space="preserve">ėvų dalyvauja </w:t>
            </w:r>
            <w:r w:rsidRPr="00272228">
              <w:rPr>
                <w:rFonts w:eastAsia="MS Mincho"/>
                <w:szCs w:val="24"/>
              </w:rPr>
              <w:t xml:space="preserve">klasių valandėlėse, išvykose, diskusijose apie patyčių mažinimą. </w:t>
            </w:r>
          </w:p>
          <w:p w14:paraId="743AFD74" w14:textId="374119C1" w:rsidR="00265722" w:rsidRDefault="00265722" w:rsidP="007D7932">
            <w:pPr>
              <w:tabs>
                <w:tab w:val="left" w:pos="1650"/>
              </w:tabs>
              <w:spacing w:line="360" w:lineRule="auto"/>
              <w:jc w:val="both"/>
              <w:rPr>
                <w:szCs w:val="24"/>
              </w:rPr>
            </w:pPr>
            <w:r>
              <w:rPr>
                <w:bCs/>
                <w:szCs w:val="24"/>
              </w:rPr>
              <w:t>3.</w:t>
            </w:r>
            <w:r w:rsidRPr="00272228">
              <w:rPr>
                <w:bCs/>
                <w:szCs w:val="24"/>
              </w:rPr>
              <w:t xml:space="preserve"> </w:t>
            </w:r>
            <w:r w:rsidRPr="002D7002">
              <w:rPr>
                <w:szCs w:val="24"/>
              </w:rPr>
              <w:t xml:space="preserve">Dalyvaus visi mokiniai, mokytojai ir </w:t>
            </w:r>
            <w:r w:rsidRPr="003B4D93">
              <w:rPr>
                <w:szCs w:val="24"/>
              </w:rPr>
              <w:t>40 %</w:t>
            </w:r>
            <w:r w:rsidRPr="002D7002">
              <w:rPr>
                <w:szCs w:val="24"/>
              </w:rPr>
              <w:t xml:space="preserve"> tėvų.</w:t>
            </w:r>
          </w:p>
        </w:tc>
        <w:tc>
          <w:tcPr>
            <w:tcW w:w="1804" w:type="dxa"/>
            <w:shd w:val="clear" w:color="auto" w:fill="auto"/>
          </w:tcPr>
          <w:p w14:paraId="556BB24C" w14:textId="77777777" w:rsidR="00265722" w:rsidRDefault="00265722" w:rsidP="007D7932">
            <w:pPr>
              <w:spacing w:line="360" w:lineRule="auto"/>
              <w:jc w:val="both"/>
              <w:rPr>
                <w:rFonts w:eastAsia="MS Mincho"/>
                <w:szCs w:val="24"/>
              </w:rPr>
            </w:pPr>
          </w:p>
          <w:p w14:paraId="1FA3F59D" w14:textId="77777777" w:rsidR="00265722" w:rsidRDefault="00265722" w:rsidP="007D7932">
            <w:pPr>
              <w:spacing w:line="360" w:lineRule="auto"/>
              <w:jc w:val="both"/>
              <w:rPr>
                <w:szCs w:val="24"/>
              </w:rPr>
            </w:pPr>
          </w:p>
          <w:p w14:paraId="49283A3F" w14:textId="77777777" w:rsidR="00DA3573" w:rsidRDefault="00DA3573" w:rsidP="007D7932">
            <w:pPr>
              <w:spacing w:line="360" w:lineRule="auto"/>
              <w:jc w:val="both"/>
              <w:rPr>
                <w:szCs w:val="24"/>
              </w:rPr>
            </w:pPr>
          </w:p>
          <w:p w14:paraId="70124001" w14:textId="7005E283" w:rsidR="00265722" w:rsidRPr="00DA3573" w:rsidRDefault="00DA3573" w:rsidP="007D7932">
            <w:pPr>
              <w:spacing w:line="360" w:lineRule="auto"/>
              <w:jc w:val="both"/>
              <w:rPr>
                <w:szCs w:val="24"/>
              </w:rPr>
            </w:pPr>
            <w:r>
              <w:rPr>
                <w:szCs w:val="24"/>
              </w:rPr>
              <w:t xml:space="preserve">1. </w:t>
            </w:r>
            <w:r w:rsidRPr="00DA3573">
              <w:rPr>
                <w:szCs w:val="24"/>
              </w:rPr>
              <w:t xml:space="preserve">Padėjo  8 </w:t>
            </w:r>
            <w:r w:rsidR="00265722" w:rsidRPr="00DA3573">
              <w:rPr>
                <w:szCs w:val="24"/>
              </w:rPr>
              <w:t>% tėvų</w:t>
            </w:r>
            <w:r w:rsidRPr="00DA3573">
              <w:rPr>
                <w:szCs w:val="24"/>
              </w:rPr>
              <w:t>.</w:t>
            </w:r>
            <w:r w:rsidR="00265722" w:rsidRPr="00DA3573">
              <w:rPr>
                <w:szCs w:val="24"/>
              </w:rPr>
              <w:t xml:space="preserve"> </w:t>
            </w:r>
          </w:p>
          <w:p w14:paraId="3A38EFF7" w14:textId="77777777" w:rsidR="00DA3573" w:rsidRDefault="00DA3573" w:rsidP="007D7932">
            <w:pPr>
              <w:spacing w:line="360" w:lineRule="auto"/>
              <w:jc w:val="both"/>
              <w:rPr>
                <w:rFonts w:eastAsia="MS Mincho"/>
                <w:szCs w:val="24"/>
              </w:rPr>
            </w:pPr>
          </w:p>
          <w:p w14:paraId="6E4D89BA" w14:textId="77777777" w:rsidR="00DA3573" w:rsidRDefault="00DA3573" w:rsidP="007D7932">
            <w:pPr>
              <w:spacing w:line="360" w:lineRule="auto"/>
              <w:jc w:val="both"/>
              <w:rPr>
                <w:rFonts w:eastAsia="MS Mincho"/>
                <w:szCs w:val="24"/>
              </w:rPr>
            </w:pPr>
          </w:p>
          <w:p w14:paraId="2FA996C3" w14:textId="77777777" w:rsidR="00DA3573" w:rsidRDefault="00DA3573" w:rsidP="007D7932">
            <w:pPr>
              <w:spacing w:line="360" w:lineRule="auto"/>
              <w:jc w:val="both"/>
              <w:rPr>
                <w:rFonts w:eastAsia="MS Mincho"/>
                <w:szCs w:val="24"/>
              </w:rPr>
            </w:pPr>
          </w:p>
          <w:p w14:paraId="180989CA" w14:textId="77777777" w:rsidR="00DA3573" w:rsidRDefault="00DA3573" w:rsidP="007D7932">
            <w:pPr>
              <w:spacing w:line="360" w:lineRule="auto"/>
              <w:jc w:val="both"/>
              <w:rPr>
                <w:rFonts w:eastAsia="MS Mincho"/>
                <w:szCs w:val="24"/>
              </w:rPr>
            </w:pPr>
          </w:p>
          <w:p w14:paraId="40F7C0C8" w14:textId="77777777" w:rsidR="00DA3573" w:rsidRPr="00DA3573" w:rsidRDefault="00DA3573" w:rsidP="007D7932">
            <w:pPr>
              <w:spacing w:line="360" w:lineRule="auto"/>
              <w:jc w:val="both"/>
              <w:rPr>
                <w:rFonts w:eastAsia="MS Mincho"/>
                <w:szCs w:val="24"/>
              </w:rPr>
            </w:pPr>
          </w:p>
          <w:p w14:paraId="1852CF2C" w14:textId="77777777" w:rsidR="00265722" w:rsidRDefault="00265722" w:rsidP="007D7932">
            <w:pPr>
              <w:spacing w:line="360" w:lineRule="auto"/>
              <w:jc w:val="both"/>
              <w:rPr>
                <w:rFonts w:eastAsia="MS Mincho"/>
                <w:szCs w:val="24"/>
              </w:rPr>
            </w:pPr>
          </w:p>
          <w:p w14:paraId="3BE28953" w14:textId="3CAFB610" w:rsidR="00265722" w:rsidRDefault="00265722" w:rsidP="007D7932">
            <w:pPr>
              <w:spacing w:line="360" w:lineRule="auto"/>
              <w:jc w:val="both"/>
              <w:rPr>
                <w:rFonts w:eastAsia="MS Mincho"/>
                <w:szCs w:val="24"/>
              </w:rPr>
            </w:pPr>
            <w:r>
              <w:rPr>
                <w:rFonts w:eastAsia="MS Mincho"/>
                <w:szCs w:val="24"/>
              </w:rPr>
              <w:t xml:space="preserve">2. </w:t>
            </w:r>
            <w:r w:rsidR="007D7932">
              <w:rPr>
                <w:rFonts w:eastAsia="MS Mincho"/>
                <w:szCs w:val="24"/>
              </w:rPr>
              <w:t>Dalyvavo  32</w:t>
            </w:r>
            <w:r w:rsidRPr="003B4D93">
              <w:rPr>
                <w:rFonts w:eastAsia="MS Mincho"/>
                <w:szCs w:val="24"/>
              </w:rPr>
              <w:t xml:space="preserve"> </w:t>
            </w:r>
            <w:r w:rsidRPr="003B4D93">
              <w:rPr>
                <w:szCs w:val="24"/>
              </w:rPr>
              <w:t>%</w:t>
            </w:r>
            <w:r>
              <w:rPr>
                <w:szCs w:val="24"/>
              </w:rPr>
              <w:t xml:space="preserve"> mokinių t</w:t>
            </w:r>
            <w:r>
              <w:rPr>
                <w:rFonts w:eastAsia="MS Mincho"/>
                <w:szCs w:val="24"/>
              </w:rPr>
              <w:t>ėvų</w:t>
            </w:r>
            <w:r w:rsidR="007D7932">
              <w:rPr>
                <w:rFonts w:eastAsia="MS Mincho"/>
                <w:szCs w:val="24"/>
              </w:rPr>
              <w:t>.</w:t>
            </w:r>
            <w:r>
              <w:rPr>
                <w:rFonts w:eastAsia="MS Mincho"/>
                <w:szCs w:val="24"/>
              </w:rPr>
              <w:t xml:space="preserve"> </w:t>
            </w:r>
          </w:p>
          <w:p w14:paraId="27BF0D3C" w14:textId="77777777" w:rsidR="007D7932" w:rsidRPr="00272228" w:rsidRDefault="007D7932" w:rsidP="007D7932">
            <w:pPr>
              <w:spacing w:line="360" w:lineRule="auto"/>
              <w:jc w:val="both"/>
              <w:rPr>
                <w:rFonts w:eastAsia="MS Mincho"/>
                <w:szCs w:val="24"/>
              </w:rPr>
            </w:pPr>
          </w:p>
          <w:p w14:paraId="3BE85D21" w14:textId="77777777" w:rsidR="007D7932" w:rsidRDefault="007D7932" w:rsidP="007D7932">
            <w:pPr>
              <w:tabs>
                <w:tab w:val="left" w:pos="1650"/>
              </w:tabs>
              <w:spacing w:line="360" w:lineRule="auto"/>
              <w:jc w:val="both"/>
              <w:rPr>
                <w:bCs/>
                <w:szCs w:val="24"/>
              </w:rPr>
            </w:pPr>
          </w:p>
          <w:p w14:paraId="5C49823E" w14:textId="77777777" w:rsidR="007D7932" w:rsidRDefault="007D7932" w:rsidP="007D7932">
            <w:pPr>
              <w:tabs>
                <w:tab w:val="left" w:pos="1650"/>
              </w:tabs>
              <w:spacing w:line="360" w:lineRule="auto"/>
              <w:jc w:val="both"/>
              <w:rPr>
                <w:bCs/>
                <w:szCs w:val="24"/>
              </w:rPr>
            </w:pPr>
          </w:p>
          <w:p w14:paraId="161A3564" w14:textId="56673C8F" w:rsidR="00265722" w:rsidRDefault="00265722" w:rsidP="007D7932">
            <w:pPr>
              <w:tabs>
                <w:tab w:val="left" w:pos="1650"/>
              </w:tabs>
              <w:spacing w:line="360" w:lineRule="auto"/>
              <w:jc w:val="both"/>
              <w:rPr>
                <w:szCs w:val="24"/>
              </w:rPr>
            </w:pPr>
            <w:r>
              <w:rPr>
                <w:bCs/>
                <w:szCs w:val="24"/>
              </w:rPr>
              <w:t>3.</w:t>
            </w:r>
            <w:r w:rsidRPr="00272228">
              <w:rPr>
                <w:bCs/>
                <w:szCs w:val="24"/>
              </w:rPr>
              <w:t xml:space="preserve"> </w:t>
            </w:r>
            <w:r w:rsidRPr="002D7002">
              <w:rPr>
                <w:szCs w:val="24"/>
              </w:rPr>
              <w:t>Daly</w:t>
            </w:r>
            <w:r w:rsidR="007D7932">
              <w:rPr>
                <w:szCs w:val="24"/>
              </w:rPr>
              <w:t>va</w:t>
            </w:r>
            <w:r w:rsidRPr="002D7002">
              <w:rPr>
                <w:szCs w:val="24"/>
              </w:rPr>
              <w:t>v</w:t>
            </w:r>
            <w:r w:rsidR="007D7932">
              <w:rPr>
                <w:szCs w:val="24"/>
              </w:rPr>
              <w:t>o</w:t>
            </w:r>
            <w:r w:rsidRPr="002D7002">
              <w:rPr>
                <w:szCs w:val="24"/>
              </w:rPr>
              <w:t xml:space="preserve"> visi mokiniai, mokytojai ir </w:t>
            </w:r>
            <w:r w:rsidR="007D7932">
              <w:rPr>
                <w:szCs w:val="24"/>
              </w:rPr>
              <w:t>43</w:t>
            </w:r>
            <w:r w:rsidRPr="003B4D93">
              <w:rPr>
                <w:szCs w:val="24"/>
              </w:rPr>
              <w:t xml:space="preserve"> %</w:t>
            </w:r>
            <w:r w:rsidRPr="002D7002">
              <w:rPr>
                <w:szCs w:val="24"/>
              </w:rPr>
              <w:t xml:space="preserve"> tėvų.</w:t>
            </w:r>
          </w:p>
        </w:tc>
        <w:tc>
          <w:tcPr>
            <w:tcW w:w="2001" w:type="dxa"/>
            <w:gridSpan w:val="3"/>
            <w:shd w:val="clear" w:color="auto" w:fill="auto"/>
          </w:tcPr>
          <w:p w14:paraId="61CF395F" w14:textId="77777777" w:rsidR="00265722" w:rsidRDefault="00265722" w:rsidP="007D7932">
            <w:pPr>
              <w:tabs>
                <w:tab w:val="left" w:pos="1650"/>
              </w:tabs>
              <w:spacing w:line="360" w:lineRule="auto"/>
              <w:jc w:val="both"/>
              <w:rPr>
                <w:szCs w:val="24"/>
              </w:rPr>
            </w:pPr>
          </w:p>
          <w:p w14:paraId="65D8E7F9" w14:textId="77777777" w:rsidR="00265722" w:rsidRDefault="00265722" w:rsidP="007D7932">
            <w:pPr>
              <w:tabs>
                <w:tab w:val="left" w:pos="1650"/>
              </w:tabs>
              <w:spacing w:line="360" w:lineRule="auto"/>
              <w:jc w:val="both"/>
              <w:rPr>
                <w:szCs w:val="24"/>
              </w:rPr>
            </w:pPr>
          </w:p>
          <w:p w14:paraId="274F6592" w14:textId="77777777" w:rsidR="00DA3573" w:rsidRDefault="00DA3573" w:rsidP="007D7932">
            <w:pPr>
              <w:tabs>
                <w:tab w:val="left" w:pos="1650"/>
              </w:tabs>
              <w:spacing w:line="360" w:lineRule="auto"/>
              <w:jc w:val="both"/>
              <w:rPr>
                <w:szCs w:val="24"/>
              </w:rPr>
            </w:pPr>
          </w:p>
          <w:p w14:paraId="4D481BF7" w14:textId="77777777" w:rsidR="00265722" w:rsidRDefault="00265722" w:rsidP="007D7932">
            <w:pPr>
              <w:tabs>
                <w:tab w:val="left" w:pos="1650"/>
              </w:tabs>
              <w:spacing w:line="360" w:lineRule="auto"/>
              <w:jc w:val="both"/>
              <w:rPr>
                <w:szCs w:val="24"/>
              </w:rPr>
            </w:pPr>
            <w:r w:rsidRPr="00272228">
              <w:rPr>
                <w:szCs w:val="24"/>
              </w:rPr>
              <w:t>Gimnazijos taryba, administracija</w:t>
            </w:r>
            <w:r>
              <w:rPr>
                <w:szCs w:val="24"/>
              </w:rPr>
              <w:t>, tėvelių klubas</w:t>
            </w:r>
          </w:p>
          <w:p w14:paraId="6265AAC5" w14:textId="77777777" w:rsidR="00265722" w:rsidRPr="002D7002" w:rsidRDefault="00265722" w:rsidP="007D7932">
            <w:pPr>
              <w:spacing w:line="360" w:lineRule="auto"/>
              <w:jc w:val="both"/>
              <w:rPr>
                <w:szCs w:val="24"/>
              </w:rPr>
            </w:pPr>
          </w:p>
          <w:p w14:paraId="715531D0" w14:textId="77777777" w:rsidR="00265722" w:rsidRPr="002D7002" w:rsidRDefault="00265722" w:rsidP="007D7932">
            <w:pPr>
              <w:spacing w:line="360" w:lineRule="auto"/>
              <w:jc w:val="both"/>
              <w:rPr>
                <w:szCs w:val="24"/>
              </w:rPr>
            </w:pPr>
          </w:p>
          <w:p w14:paraId="05399015" w14:textId="77777777" w:rsidR="007D7932" w:rsidRDefault="007D7932" w:rsidP="007D7932">
            <w:pPr>
              <w:spacing w:line="360" w:lineRule="auto"/>
              <w:jc w:val="both"/>
              <w:rPr>
                <w:szCs w:val="24"/>
              </w:rPr>
            </w:pPr>
          </w:p>
          <w:p w14:paraId="0C591F4B" w14:textId="77777777" w:rsidR="007D7932" w:rsidRDefault="007D7932" w:rsidP="007D7932">
            <w:pPr>
              <w:spacing w:line="360" w:lineRule="auto"/>
              <w:jc w:val="both"/>
              <w:rPr>
                <w:szCs w:val="24"/>
              </w:rPr>
            </w:pPr>
          </w:p>
          <w:p w14:paraId="6C64E821" w14:textId="77777777" w:rsidR="00265722" w:rsidRPr="002D7002" w:rsidRDefault="00265722" w:rsidP="007D7932">
            <w:pPr>
              <w:spacing w:line="360" w:lineRule="auto"/>
              <w:jc w:val="both"/>
              <w:rPr>
                <w:szCs w:val="24"/>
              </w:rPr>
            </w:pPr>
            <w:r>
              <w:rPr>
                <w:szCs w:val="24"/>
              </w:rPr>
              <w:t>Klasių auklėtojai,</w:t>
            </w:r>
          </w:p>
          <w:p w14:paraId="762A25A8" w14:textId="77777777" w:rsidR="00265722" w:rsidRDefault="00265722" w:rsidP="007D7932">
            <w:pPr>
              <w:tabs>
                <w:tab w:val="left" w:pos="1650"/>
              </w:tabs>
              <w:spacing w:line="360" w:lineRule="auto"/>
              <w:jc w:val="both"/>
              <w:rPr>
                <w:szCs w:val="24"/>
              </w:rPr>
            </w:pPr>
            <w:r>
              <w:rPr>
                <w:szCs w:val="24"/>
              </w:rPr>
              <w:t>tėvelių klubas</w:t>
            </w:r>
          </w:p>
          <w:p w14:paraId="49F39EFC" w14:textId="77777777" w:rsidR="00265722" w:rsidRPr="002D7002" w:rsidRDefault="00265722" w:rsidP="007D7932">
            <w:pPr>
              <w:spacing w:line="360" w:lineRule="auto"/>
              <w:jc w:val="both"/>
              <w:rPr>
                <w:szCs w:val="24"/>
              </w:rPr>
            </w:pPr>
          </w:p>
          <w:p w14:paraId="067F0689" w14:textId="2226F441" w:rsidR="00265722" w:rsidRPr="006E0F15" w:rsidRDefault="00265722" w:rsidP="007D7932">
            <w:pPr>
              <w:spacing w:line="360" w:lineRule="auto"/>
              <w:jc w:val="both"/>
              <w:rPr>
                <w:szCs w:val="24"/>
              </w:rPr>
            </w:pPr>
            <w:r w:rsidRPr="00272228">
              <w:rPr>
                <w:szCs w:val="24"/>
              </w:rPr>
              <w:t>Gimnazijos taryba, administracija</w:t>
            </w:r>
            <w:r>
              <w:rPr>
                <w:szCs w:val="24"/>
              </w:rPr>
              <w:t>, tėvelių klubas</w:t>
            </w:r>
          </w:p>
        </w:tc>
        <w:tc>
          <w:tcPr>
            <w:tcW w:w="1401" w:type="dxa"/>
            <w:gridSpan w:val="2"/>
          </w:tcPr>
          <w:p w14:paraId="6962CBE4" w14:textId="77777777" w:rsidR="00265722" w:rsidRDefault="00265722" w:rsidP="007D7932">
            <w:pPr>
              <w:spacing w:line="360" w:lineRule="auto"/>
              <w:jc w:val="both"/>
              <w:rPr>
                <w:rFonts w:eastAsia="MS Mincho"/>
                <w:szCs w:val="24"/>
              </w:rPr>
            </w:pPr>
          </w:p>
          <w:p w14:paraId="0E34E8D6" w14:textId="77777777" w:rsidR="00265722" w:rsidRDefault="00265722" w:rsidP="007D7932">
            <w:pPr>
              <w:spacing w:line="360" w:lineRule="auto"/>
              <w:jc w:val="both"/>
              <w:rPr>
                <w:rFonts w:eastAsia="MS Mincho"/>
                <w:szCs w:val="24"/>
              </w:rPr>
            </w:pPr>
          </w:p>
          <w:p w14:paraId="2BF84DFC" w14:textId="77777777" w:rsidR="00DA3573" w:rsidRDefault="00DA3573" w:rsidP="007D7932">
            <w:pPr>
              <w:spacing w:line="360" w:lineRule="auto"/>
              <w:jc w:val="both"/>
              <w:rPr>
                <w:rFonts w:eastAsia="MS Mincho"/>
                <w:szCs w:val="24"/>
              </w:rPr>
            </w:pPr>
          </w:p>
          <w:p w14:paraId="1ED508A6" w14:textId="77777777" w:rsidR="00265722" w:rsidRDefault="00265722" w:rsidP="007D7932">
            <w:pPr>
              <w:spacing w:line="360" w:lineRule="auto"/>
              <w:jc w:val="both"/>
              <w:rPr>
                <w:rFonts w:eastAsia="MS Mincho"/>
                <w:szCs w:val="24"/>
              </w:rPr>
            </w:pPr>
            <w:r w:rsidRPr="00272228">
              <w:rPr>
                <w:rFonts w:eastAsia="MS Mincho"/>
                <w:szCs w:val="24"/>
              </w:rPr>
              <w:t>Visus metus</w:t>
            </w:r>
          </w:p>
          <w:p w14:paraId="6DB996E7" w14:textId="77777777" w:rsidR="00265722" w:rsidRPr="002D7002" w:rsidRDefault="00265722" w:rsidP="007D7932">
            <w:pPr>
              <w:spacing w:line="360" w:lineRule="auto"/>
              <w:jc w:val="both"/>
              <w:rPr>
                <w:rFonts w:eastAsia="MS Mincho"/>
                <w:szCs w:val="24"/>
              </w:rPr>
            </w:pPr>
          </w:p>
          <w:p w14:paraId="03DF0A84" w14:textId="77777777" w:rsidR="00265722" w:rsidRDefault="00265722" w:rsidP="007D7932">
            <w:pPr>
              <w:spacing w:line="360" w:lineRule="auto"/>
              <w:jc w:val="both"/>
              <w:rPr>
                <w:rFonts w:eastAsia="MS Mincho"/>
                <w:szCs w:val="24"/>
              </w:rPr>
            </w:pPr>
          </w:p>
          <w:p w14:paraId="1EA32154" w14:textId="77777777" w:rsidR="00265722" w:rsidRDefault="00265722" w:rsidP="007D7932">
            <w:pPr>
              <w:tabs>
                <w:tab w:val="left" w:pos="1650"/>
              </w:tabs>
              <w:spacing w:line="360" w:lineRule="auto"/>
              <w:jc w:val="both"/>
              <w:rPr>
                <w:bCs/>
                <w:szCs w:val="24"/>
              </w:rPr>
            </w:pPr>
          </w:p>
          <w:p w14:paraId="522A7B01" w14:textId="77777777" w:rsidR="00265722" w:rsidRDefault="00265722" w:rsidP="007D7932">
            <w:pPr>
              <w:spacing w:line="360" w:lineRule="auto"/>
              <w:jc w:val="both"/>
              <w:rPr>
                <w:rFonts w:eastAsia="MS Mincho"/>
                <w:szCs w:val="24"/>
              </w:rPr>
            </w:pPr>
          </w:p>
        </w:tc>
        <w:tc>
          <w:tcPr>
            <w:tcW w:w="1284" w:type="dxa"/>
            <w:gridSpan w:val="2"/>
          </w:tcPr>
          <w:p w14:paraId="42BDA8E9" w14:textId="627077F2" w:rsidR="00A66C51" w:rsidRDefault="00A66C51" w:rsidP="007D7932">
            <w:pPr>
              <w:spacing w:line="360" w:lineRule="auto"/>
              <w:jc w:val="both"/>
            </w:pPr>
          </w:p>
          <w:p w14:paraId="6FD47C02" w14:textId="77777777" w:rsidR="00DA3573" w:rsidRDefault="00DA3573" w:rsidP="007D7932">
            <w:pPr>
              <w:spacing w:line="360" w:lineRule="auto"/>
              <w:jc w:val="both"/>
            </w:pPr>
          </w:p>
          <w:p w14:paraId="45A65329" w14:textId="77777777" w:rsidR="00DA3573" w:rsidRDefault="00DA3573" w:rsidP="007D7932">
            <w:pPr>
              <w:spacing w:line="360" w:lineRule="auto"/>
              <w:jc w:val="both"/>
            </w:pPr>
          </w:p>
          <w:p w14:paraId="0F6C11DA" w14:textId="77777777" w:rsidR="00A66C51" w:rsidRPr="00A66C51" w:rsidRDefault="00A66C51" w:rsidP="007D7932">
            <w:pPr>
              <w:spacing w:line="360" w:lineRule="auto"/>
              <w:jc w:val="both"/>
            </w:pPr>
          </w:p>
          <w:p w14:paraId="04EED00F" w14:textId="77777777" w:rsidR="00A66C51" w:rsidRDefault="00A66C51" w:rsidP="007D7932">
            <w:pPr>
              <w:spacing w:line="360" w:lineRule="auto"/>
              <w:jc w:val="both"/>
              <w:rPr>
                <w:rFonts w:eastAsia="MS Mincho"/>
                <w:szCs w:val="24"/>
              </w:rPr>
            </w:pPr>
            <w:r w:rsidRPr="00272228">
              <w:rPr>
                <w:rFonts w:eastAsia="MS Mincho"/>
                <w:szCs w:val="24"/>
              </w:rPr>
              <w:t>Visus metus</w:t>
            </w:r>
          </w:p>
          <w:p w14:paraId="48050DCA" w14:textId="77777777" w:rsidR="00265722" w:rsidRPr="00A66C51" w:rsidRDefault="00265722" w:rsidP="007D7932">
            <w:pPr>
              <w:spacing w:line="360" w:lineRule="auto"/>
              <w:jc w:val="both"/>
            </w:pPr>
          </w:p>
        </w:tc>
        <w:tc>
          <w:tcPr>
            <w:tcW w:w="1523" w:type="dxa"/>
          </w:tcPr>
          <w:p w14:paraId="0105BA6E" w14:textId="77777777" w:rsidR="00265722" w:rsidRPr="008C45F7" w:rsidRDefault="00265722" w:rsidP="007D7932">
            <w:pPr>
              <w:spacing w:line="360" w:lineRule="auto"/>
              <w:jc w:val="both"/>
              <w:rPr>
                <w:rFonts w:eastAsia="MS Mincho"/>
                <w:szCs w:val="24"/>
              </w:rPr>
            </w:pPr>
          </w:p>
        </w:tc>
        <w:tc>
          <w:tcPr>
            <w:tcW w:w="1523" w:type="dxa"/>
            <w:gridSpan w:val="2"/>
          </w:tcPr>
          <w:p w14:paraId="1FF5BBD9" w14:textId="77777777" w:rsidR="00265722" w:rsidRDefault="00265722" w:rsidP="007D7932">
            <w:pPr>
              <w:spacing w:line="360" w:lineRule="auto"/>
              <w:jc w:val="both"/>
              <w:rPr>
                <w:rFonts w:eastAsia="MS Mincho"/>
                <w:szCs w:val="24"/>
              </w:rPr>
            </w:pPr>
          </w:p>
          <w:p w14:paraId="3134455B" w14:textId="77777777" w:rsidR="00A66C51" w:rsidRDefault="00A66C51" w:rsidP="007D7932">
            <w:pPr>
              <w:spacing w:line="360" w:lineRule="auto"/>
              <w:jc w:val="both"/>
              <w:rPr>
                <w:rFonts w:eastAsia="MS Mincho"/>
                <w:szCs w:val="24"/>
              </w:rPr>
            </w:pPr>
          </w:p>
          <w:p w14:paraId="230A8A2A" w14:textId="77777777" w:rsidR="00A66C51" w:rsidRDefault="00A66C51" w:rsidP="007D7932">
            <w:pPr>
              <w:spacing w:line="360" w:lineRule="auto"/>
              <w:jc w:val="both"/>
              <w:rPr>
                <w:szCs w:val="24"/>
              </w:rPr>
            </w:pPr>
          </w:p>
          <w:p w14:paraId="05670CE7" w14:textId="77777777" w:rsidR="00A66C51" w:rsidRDefault="00A66C51" w:rsidP="007D7932">
            <w:pPr>
              <w:spacing w:line="360" w:lineRule="auto"/>
              <w:jc w:val="both"/>
              <w:rPr>
                <w:szCs w:val="24"/>
              </w:rPr>
            </w:pPr>
          </w:p>
          <w:p w14:paraId="5D66A60D" w14:textId="77777777" w:rsidR="00A66C51" w:rsidRDefault="00A66C51" w:rsidP="007D7932">
            <w:pPr>
              <w:spacing w:line="360" w:lineRule="auto"/>
              <w:jc w:val="both"/>
              <w:rPr>
                <w:szCs w:val="24"/>
              </w:rPr>
            </w:pPr>
          </w:p>
          <w:p w14:paraId="45FD1A0A" w14:textId="77777777" w:rsidR="00A66C51" w:rsidRDefault="00A66C51" w:rsidP="007D7932">
            <w:pPr>
              <w:spacing w:line="360" w:lineRule="auto"/>
              <w:jc w:val="both"/>
              <w:rPr>
                <w:szCs w:val="24"/>
              </w:rPr>
            </w:pPr>
          </w:p>
          <w:p w14:paraId="19DCB8E4" w14:textId="77777777" w:rsidR="00A66C51" w:rsidRDefault="00A66C51" w:rsidP="007D7932">
            <w:pPr>
              <w:spacing w:line="360" w:lineRule="auto"/>
              <w:jc w:val="both"/>
              <w:rPr>
                <w:szCs w:val="24"/>
              </w:rPr>
            </w:pPr>
          </w:p>
          <w:p w14:paraId="43ADD2B4" w14:textId="77777777" w:rsidR="00A66C51" w:rsidRDefault="00A66C51" w:rsidP="007D7932">
            <w:pPr>
              <w:spacing w:line="360" w:lineRule="auto"/>
              <w:jc w:val="both"/>
              <w:rPr>
                <w:szCs w:val="24"/>
              </w:rPr>
            </w:pPr>
          </w:p>
          <w:p w14:paraId="0227B068" w14:textId="77777777" w:rsidR="00A66C51" w:rsidRDefault="00A66C51" w:rsidP="007D7932">
            <w:pPr>
              <w:spacing w:line="360" w:lineRule="auto"/>
              <w:jc w:val="both"/>
              <w:rPr>
                <w:szCs w:val="24"/>
              </w:rPr>
            </w:pPr>
          </w:p>
          <w:p w14:paraId="7E790EFD" w14:textId="77777777" w:rsidR="00A66C51" w:rsidRDefault="00A66C51" w:rsidP="007D7932">
            <w:pPr>
              <w:spacing w:line="360" w:lineRule="auto"/>
              <w:jc w:val="both"/>
              <w:rPr>
                <w:szCs w:val="24"/>
              </w:rPr>
            </w:pPr>
          </w:p>
          <w:p w14:paraId="53CDC1E3" w14:textId="66632A9F" w:rsidR="00A66C51" w:rsidRPr="008C45F7" w:rsidRDefault="00A66C51" w:rsidP="007D7932">
            <w:pPr>
              <w:spacing w:line="360" w:lineRule="auto"/>
              <w:jc w:val="both"/>
              <w:rPr>
                <w:rFonts w:eastAsia="MS Mincho"/>
                <w:szCs w:val="24"/>
              </w:rPr>
            </w:pPr>
            <w:r w:rsidRPr="00457305">
              <w:rPr>
                <w:szCs w:val="24"/>
              </w:rPr>
              <w:t>Asignavimai darbuotojų darbo užmokesčiui</w:t>
            </w:r>
          </w:p>
        </w:tc>
      </w:tr>
      <w:tr w:rsidR="002B427C" w:rsidRPr="008C45F7" w14:paraId="5A0CE38E" w14:textId="77777777" w:rsidTr="008C45F7">
        <w:trPr>
          <w:trHeight w:val="608"/>
        </w:trPr>
        <w:tc>
          <w:tcPr>
            <w:tcW w:w="757" w:type="dxa"/>
            <w:shd w:val="clear" w:color="auto" w:fill="auto"/>
          </w:tcPr>
          <w:p w14:paraId="464B0826" w14:textId="6244D253" w:rsidR="002B427C" w:rsidRDefault="002B427C" w:rsidP="00D47743">
            <w:pPr>
              <w:rPr>
                <w:rFonts w:eastAsia="MS Mincho"/>
                <w:szCs w:val="24"/>
              </w:rPr>
            </w:pPr>
            <w:r>
              <w:rPr>
                <w:rFonts w:eastAsia="MS Mincho"/>
                <w:szCs w:val="24"/>
              </w:rPr>
              <w:t>1.3.7.</w:t>
            </w:r>
          </w:p>
        </w:tc>
        <w:tc>
          <w:tcPr>
            <w:tcW w:w="2391" w:type="dxa"/>
            <w:shd w:val="clear" w:color="auto" w:fill="auto"/>
          </w:tcPr>
          <w:p w14:paraId="45DA95F2" w14:textId="77777777" w:rsidR="002B427C" w:rsidRPr="002B427C" w:rsidRDefault="002B427C" w:rsidP="002B427C">
            <w:pPr>
              <w:pStyle w:val="Sraopastraipa"/>
              <w:tabs>
                <w:tab w:val="center" w:pos="237"/>
              </w:tabs>
              <w:spacing w:line="360" w:lineRule="auto"/>
              <w:ind w:left="0"/>
              <w:rPr>
                <w:szCs w:val="24"/>
              </w:rPr>
            </w:pPr>
            <w:r w:rsidRPr="002B427C">
              <w:rPr>
                <w:szCs w:val="24"/>
              </w:rPr>
              <w:t>Stiprinti klasių bendruomenes:</w:t>
            </w:r>
          </w:p>
          <w:p w14:paraId="6DB741B6" w14:textId="77777777" w:rsidR="002B427C" w:rsidRDefault="002B427C" w:rsidP="002B427C">
            <w:pPr>
              <w:pStyle w:val="Sraopastraipa"/>
              <w:tabs>
                <w:tab w:val="center" w:pos="237"/>
              </w:tabs>
              <w:spacing w:line="360" w:lineRule="auto"/>
              <w:ind w:left="0"/>
              <w:rPr>
                <w:bCs/>
                <w:szCs w:val="24"/>
              </w:rPr>
            </w:pPr>
            <w:r>
              <w:rPr>
                <w:szCs w:val="24"/>
              </w:rPr>
              <w:t xml:space="preserve">1. </w:t>
            </w:r>
            <w:r>
              <w:rPr>
                <w:bCs/>
                <w:szCs w:val="24"/>
              </w:rPr>
              <w:t>Visų</w:t>
            </w:r>
            <w:r w:rsidRPr="00272228">
              <w:rPr>
                <w:bCs/>
                <w:szCs w:val="24"/>
              </w:rPr>
              <w:t xml:space="preserve"> mokomųjų dalykų mokytojai skiria mokiniams užduočių, kurias reik</w:t>
            </w:r>
            <w:r>
              <w:rPr>
                <w:bCs/>
                <w:szCs w:val="24"/>
              </w:rPr>
              <w:t>ė</w:t>
            </w:r>
            <w:r w:rsidRPr="00272228">
              <w:rPr>
                <w:bCs/>
                <w:szCs w:val="24"/>
              </w:rPr>
              <w:t xml:space="preserve">tų atlikti su tėvais. </w:t>
            </w:r>
          </w:p>
          <w:p w14:paraId="2A60CEB7" w14:textId="77777777" w:rsidR="002B427C" w:rsidRDefault="002B427C" w:rsidP="002B427C">
            <w:pPr>
              <w:pStyle w:val="Sraopastraipa"/>
              <w:tabs>
                <w:tab w:val="center" w:pos="237"/>
              </w:tabs>
              <w:spacing w:line="360" w:lineRule="auto"/>
              <w:ind w:left="0"/>
              <w:rPr>
                <w:bCs/>
                <w:szCs w:val="24"/>
              </w:rPr>
            </w:pPr>
          </w:p>
          <w:p w14:paraId="2B1D1D67" w14:textId="77777777" w:rsidR="008C1708" w:rsidRDefault="008C1708" w:rsidP="002B427C">
            <w:pPr>
              <w:pStyle w:val="Sraopastraipa"/>
              <w:tabs>
                <w:tab w:val="center" w:pos="237"/>
              </w:tabs>
              <w:spacing w:line="360" w:lineRule="auto"/>
              <w:ind w:left="0"/>
              <w:rPr>
                <w:bCs/>
                <w:szCs w:val="24"/>
              </w:rPr>
            </w:pPr>
          </w:p>
          <w:p w14:paraId="16FDB2B7" w14:textId="77777777" w:rsidR="008C1708" w:rsidRDefault="008C1708" w:rsidP="002B427C">
            <w:pPr>
              <w:pStyle w:val="Sraopastraipa"/>
              <w:tabs>
                <w:tab w:val="center" w:pos="237"/>
              </w:tabs>
              <w:spacing w:line="360" w:lineRule="auto"/>
              <w:ind w:left="0"/>
              <w:rPr>
                <w:bCs/>
                <w:szCs w:val="24"/>
              </w:rPr>
            </w:pPr>
          </w:p>
          <w:p w14:paraId="1DBDD619" w14:textId="77777777" w:rsidR="008C1708" w:rsidRDefault="008C1708" w:rsidP="002B427C">
            <w:pPr>
              <w:pStyle w:val="Sraopastraipa"/>
              <w:tabs>
                <w:tab w:val="center" w:pos="237"/>
              </w:tabs>
              <w:spacing w:line="360" w:lineRule="auto"/>
              <w:ind w:left="0"/>
              <w:rPr>
                <w:bCs/>
                <w:szCs w:val="24"/>
              </w:rPr>
            </w:pPr>
          </w:p>
          <w:p w14:paraId="16CB38BA" w14:textId="77777777" w:rsidR="008C1708" w:rsidRDefault="008C1708" w:rsidP="002B427C">
            <w:pPr>
              <w:pStyle w:val="Sraopastraipa"/>
              <w:tabs>
                <w:tab w:val="center" w:pos="237"/>
              </w:tabs>
              <w:spacing w:line="360" w:lineRule="auto"/>
              <w:ind w:left="0"/>
              <w:rPr>
                <w:bCs/>
                <w:szCs w:val="24"/>
              </w:rPr>
            </w:pPr>
          </w:p>
          <w:p w14:paraId="4784707F" w14:textId="5EE71606" w:rsidR="002B427C" w:rsidRPr="00265722" w:rsidRDefault="002B427C" w:rsidP="002B427C">
            <w:pPr>
              <w:spacing w:line="360" w:lineRule="auto"/>
              <w:rPr>
                <w:bCs/>
                <w:szCs w:val="24"/>
              </w:rPr>
            </w:pPr>
            <w:r>
              <w:rPr>
                <w:bCs/>
                <w:szCs w:val="24"/>
              </w:rPr>
              <w:t xml:space="preserve">2. </w:t>
            </w:r>
            <w:r w:rsidRPr="00272228">
              <w:rPr>
                <w:bCs/>
                <w:szCs w:val="24"/>
              </w:rPr>
              <w:t>Klasių auklėtojams pravesti ne mažiau kaip vieną aktyvų tėvų susirinkimą.</w:t>
            </w:r>
          </w:p>
        </w:tc>
        <w:tc>
          <w:tcPr>
            <w:tcW w:w="2102" w:type="dxa"/>
            <w:gridSpan w:val="2"/>
            <w:shd w:val="clear" w:color="auto" w:fill="auto"/>
          </w:tcPr>
          <w:p w14:paraId="24AB63A9" w14:textId="77777777" w:rsidR="002B427C" w:rsidRDefault="002B427C" w:rsidP="002B427C">
            <w:pPr>
              <w:spacing w:line="360" w:lineRule="auto"/>
              <w:rPr>
                <w:szCs w:val="24"/>
              </w:rPr>
            </w:pPr>
            <w:r>
              <w:rPr>
                <w:szCs w:val="24"/>
              </w:rPr>
              <w:t xml:space="preserve">1. </w:t>
            </w:r>
            <w:r w:rsidRPr="00272228">
              <w:rPr>
                <w:szCs w:val="24"/>
              </w:rPr>
              <w:t xml:space="preserve">Kiekvienas dalyko mokytojas per mokslo metus skiria bent po 1 užduotį, skatinančią bendrą veiklą. </w:t>
            </w:r>
            <w:r w:rsidRPr="00272228">
              <w:rPr>
                <w:rFonts w:eastAsia="MS Mincho"/>
                <w:szCs w:val="24"/>
              </w:rPr>
              <w:t>Užduotys skatina tėvų ir vaikų bendravimą ir bendradarbiavimą, pagerina tarpusavio santykius.</w:t>
            </w:r>
            <w:r>
              <w:rPr>
                <w:szCs w:val="24"/>
              </w:rPr>
              <w:t xml:space="preserve"> </w:t>
            </w:r>
          </w:p>
          <w:p w14:paraId="3EDC980C" w14:textId="5E1B031D" w:rsidR="002B427C" w:rsidRDefault="002B427C" w:rsidP="002B427C">
            <w:pPr>
              <w:spacing w:line="360" w:lineRule="auto"/>
              <w:rPr>
                <w:rFonts w:eastAsia="MS Mincho"/>
                <w:szCs w:val="24"/>
              </w:rPr>
            </w:pPr>
            <w:r>
              <w:rPr>
                <w:szCs w:val="24"/>
              </w:rPr>
              <w:t xml:space="preserve">2. Vidutiniškai </w:t>
            </w:r>
            <w:r w:rsidRPr="003B4D93">
              <w:rPr>
                <w:szCs w:val="24"/>
              </w:rPr>
              <w:t xml:space="preserve">50 </w:t>
            </w:r>
            <w:r w:rsidRPr="007B2DFD">
              <w:rPr>
                <w:szCs w:val="24"/>
              </w:rPr>
              <w:t xml:space="preserve">% </w:t>
            </w:r>
            <w:r w:rsidRPr="00272228">
              <w:rPr>
                <w:szCs w:val="24"/>
              </w:rPr>
              <w:t>tėvų dalyva</w:t>
            </w:r>
            <w:r>
              <w:rPr>
                <w:szCs w:val="24"/>
              </w:rPr>
              <w:t>uja klasių</w:t>
            </w:r>
            <w:r w:rsidRPr="00457305">
              <w:rPr>
                <w:bCs/>
                <w:szCs w:val="24"/>
              </w:rPr>
              <w:t xml:space="preserve"> susirinkimuose</w:t>
            </w:r>
            <w:r w:rsidRPr="00272228">
              <w:rPr>
                <w:szCs w:val="24"/>
              </w:rPr>
              <w:t>.</w:t>
            </w:r>
            <w:r>
              <w:rPr>
                <w:szCs w:val="24"/>
              </w:rPr>
              <w:t xml:space="preserve"> </w:t>
            </w:r>
            <w:r w:rsidRPr="00272228">
              <w:rPr>
                <w:rFonts w:eastAsia="MS Mincho"/>
                <w:szCs w:val="24"/>
              </w:rPr>
              <w:t>Įvairios susirinkimų formos</w:t>
            </w:r>
            <w:r>
              <w:rPr>
                <w:rFonts w:eastAsia="MS Mincho"/>
                <w:szCs w:val="24"/>
              </w:rPr>
              <w:t>.</w:t>
            </w:r>
          </w:p>
        </w:tc>
        <w:tc>
          <w:tcPr>
            <w:tcW w:w="1804" w:type="dxa"/>
            <w:shd w:val="clear" w:color="auto" w:fill="auto"/>
          </w:tcPr>
          <w:p w14:paraId="12157850" w14:textId="46F8F019" w:rsidR="002B427C" w:rsidRDefault="002B427C" w:rsidP="002B427C">
            <w:pPr>
              <w:spacing w:line="360" w:lineRule="auto"/>
              <w:rPr>
                <w:szCs w:val="24"/>
              </w:rPr>
            </w:pPr>
            <w:r>
              <w:rPr>
                <w:szCs w:val="24"/>
              </w:rPr>
              <w:t xml:space="preserve">1. </w:t>
            </w:r>
            <w:r w:rsidR="00134491">
              <w:rPr>
                <w:szCs w:val="24"/>
              </w:rPr>
              <w:t>Visi</w:t>
            </w:r>
            <w:r w:rsidRPr="00272228">
              <w:rPr>
                <w:szCs w:val="24"/>
              </w:rPr>
              <w:t xml:space="preserve"> mokytoja</w:t>
            </w:r>
            <w:r w:rsidR="00134491">
              <w:rPr>
                <w:szCs w:val="24"/>
              </w:rPr>
              <w:t>i</w:t>
            </w:r>
            <w:r w:rsidRPr="00272228">
              <w:rPr>
                <w:szCs w:val="24"/>
              </w:rPr>
              <w:t xml:space="preserve"> sk</w:t>
            </w:r>
            <w:r w:rsidR="00134491">
              <w:rPr>
                <w:szCs w:val="24"/>
              </w:rPr>
              <w:t>yrė</w:t>
            </w:r>
            <w:r w:rsidRPr="00272228">
              <w:rPr>
                <w:szCs w:val="24"/>
              </w:rPr>
              <w:t xml:space="preserve"> bent po 1 užduotį, </w:t>
            </w:r>
          </w:p>
          <w:p w14:paraId="571FC58C" w14:textId="77777777" w:rsidR="00134491" w:rsidRDefault="00134491" w:rsidP="002B427C">
            <w:pPr>
              <w:spacing w:line="360" w:lineRule="auto"/>
              <w:rPr>
                <w:szCs w:val="24"/>
              </w:rPr>
            </w:pPr>
          </w:p>
          <w:p w14:paraId="78EA7D39" w14:textId="77777777" w:rsidR="00134491" w:rsidRDefault="00134491" w:rsidP="002B427C">
            <w:pPr>
              <w:spacing w:line="360" w:lineRule="auto"/>
              <w:rPr>
                <w:szCs w:val="24"/>
              </w:rPr>
            </w:pPr>
          </w:p>
          <w:p w14:paraId="56D2ED17" w14:textId="77777777" w:rsidR="00134491" w:rsidRDefault="00134491" w:rsidP="002B427C">
            <w:pPr>
              <w:spacing w:line="360" w:lineRule="auto"/>
              <w:rPr>
                <w:szCs w:val="24"/>
              </w:rPr>
            </w:pPr>
          </w:p>
          <w:p w14:paraId="74DE6F15" w14:textId="77777777" w:rsidR="00134491" w:rsidRDefault="00134491" w:rsidP="002B427C">
            <w:pPr>
              <w:spacing w:line="360" w:lineRule="auto"/>
              <w:rPr>
                <w:szCs w:val="24"/>
              </w:rPr>
            </w:pPr>
          </w:p>
          <w:p w14:paraId="14586FC5" w14:textId="77777777" w:rsidR="00134491" w:rsidRDefault="00134491" w:rsidP="002B427C">
            <w:pPr>
              <w:spacing w:line="360" w:lineRule="auto"/>
              <w:rPr>
                <w:szCs w:val="24"/>
              </w:rPr>
            </w:pPr>
          </w:p>
          <w:p w14:paraId="1FC484B4" w14:textId="77777777" w:rsidR="00134491" w:rsidRDefault="00134491" w:rsidP="002B427C">
            <w:pPr>
              <w:spacing w:line="360" w:lineRule="auto"/>
              <w:rPr>
                <w:szCs w:val="24"/>
              </w:rPr>
            </w:pPr>
          </w:p>
          <w:p w14:paraId="5123A057" w14:textId="77777777" w:rsidR="00134491" w:rsidRDefault="00134491" w:rsidP="002B427C">
            <w:pPr>
              <w:spacing w:line="360" w:lineRule="auto"/>
              <w:rPr>
                <w:szCs w:val="24"/>
              </w:rPr>
            </w:pPr>
          </w:p>
          <w:p w14:paraId="5ECB1739" w14:textId="77777777" w:rsidR="00134491" w:rsidRDefault="00134491" w:rsidP="002B427C">
            <w:pPr>
              <w:spacing w:line="360" w:lineRule="auto"/>
              <w:rPr>
                <w:szCs w:val="24"/>
              </w:rPr>
            </w:pPr>
          </w:p>
          <w:p w14:paraId="29709E85" w14:textId="77777777" w:rsidR="00134491" w:rsidRDefault="00134491" w:rsidP="002B427C">
            <w:pPr>
              <w:spacing w:line="360" w:lineRule="auto"/>
              <w:rPr>
                <w:szCs w:val="24"/>
              </w:rPr>
            </w:pPr>
          </w:p>
          <w:p w14:paraId="2FC1CB05" w14:textId="5CB55726" w:rsidR="002B427C" w:rsidRDefault="002B427C" w:rsidP="002B427C">
            <w:pPr>
              <w:spacing w:line="360" w:lineRule="auto"/>
              <w:rPr>
                <w:rFonts w:eastAsia="MS Mincho"/>
                <w:szCs w:val="24"/>
              </w:rPr>
            </w:pPr>
            <w:r>
              <w:rPr>
                <w:szCs w:val="24"/>
              </w:rPr>
              <w:t xml:space="preserve">2. Vidutiniškai </w:t>
            </w:r>
            <w:r w:rsidRPr="003B4D93">
              <w:rPr>
                <w:szCs w:val="24"/>
              </w:rPr>
              <w:t xml:space="preserve">50 </w:t>
            </w:r>
            <w:r w:rsidRPr="007B2DFD">
              <w:rPr>
                <w:szCs w:val="24"/>
              </w:rPr>
              <w:t xml:space="preserve">% </w:t>
            </w:r>
            <w:r w:rsidRPr="00272228">
              <w:rPr>
                <w:szCs w:val="24"/>
              </w:rPr>
              <w:t>tėvų dalyva</w:t>
            </w:r>
            <w:r>
              <w:rPr>
                <w:szCs w:val="24"/>
              </w:rPr>
              <w:t>uja klasių</w:t>
            </w:r>
            <w:r w:rsidRPr="00457305">
              <w:rPr>
                <w:bCs/>
                <w:szCs w:val="24"/>
              </w:rPr>
              <w:t xml:space="preserve"> susirinkimuose</w:t>
            </w:r>
            <w:r w:rsidRPr="00272228">
              <w:rPr>
                <w:szCs w:val="24"/>
              </w:rPr>
              <w:t>.</w:t>
            </w:r>
            <w:r>
              <w:rPr>
                <w:szCs w:val="24"/>
              </w:rPr>
              <w:t xml:space="preserve"> </w:t>
            </w:r>
            <w:r w:rsidRPr="00272228">
              <w:rPr>
                <w:rFonts w:eastAsia="MS Mincho"/>
                <w:szCs w:val="24"/>
              </w:rPr>
              <w:t>Įvairios susirinkimų formos</w:t>
            </w:r>
            <w:r>
              <w:rPr>
                <w:rFonts w:eastAsia="MS Mincho"/>
                <w:szCs w:val="24"/>
              </w:rPr>
              <w:t>.</w:t>
            </w:r>
          </w:p>
        </w:tc>
        <w:tc>
          <w:tcPr>
            <w:tcW w:w="2001" w:type="dxa"/>
            <w:gridSpan w:val="3"/>
            <w:shd w:val="clear" w:color="auto" w:fill="auto"/>
          </w:tcPr>
          <w:p w14:paraId="1FD45842" w14:textId="77777777" w:rsidR="002B427C" w:rsidRDefault="002B427C" w:rsidP="002B427C">
            <w:pPr>
              <w:tabs>
                <w:tab w:val="left" w:pos="1650"/>
              </w:tabs>
              <w:spacing w:line="360" w:lineRule="auto"/>
              <w:rPr>
                <w:szCs w:val="24"/>
              </w:rPr>
            </w:pPr>
          </w:p>
          <w:p w14:paraId="38963D4F" w14:textId="304AAB7A" w:rsidR="002B427C" w:rsidRDefault="002B427C" w:rsidP="002B427C">
            <w:pPr>
              <w:tabs>
                <w:tab w:val="left" w:pos="1650"/>
              </w:tabs>
              <w:spacing w:line="360" w:lineRule="auto"/>
              <w:rPr>
                <w:szCs w:val="24"/>
              </w:rPr>
            </w:pPr>
            <w:r w:rsidRPr="00272228">
              <w:rPr>
                <w:szCs w:val="24"/>
              </w:rPr>
              <w:t>Klasių auklėtojai</w:t>
            </w:r>
            <w:r>
              <w:rPr>
                <w:szCs w:val="24"/>
              </w:rPr>
              <w:t>, mokytojai, pagalbos specialistai</w:t>
            </w:r>
          </w:p>
        </w:tc>
        <w:tc>
          <w:tcPr>
            <w:tcW w:w="1401" w:type="dxa"/>
            <w:gridSpan w:val="2"/>
          </w:tcPr>
          <w:p w14:paraId="3BA13672" w14:textId="77777777" w:rsidR="002B427C" w:rsidRDefault="002B427C" w:rsidP="002B427C">
            <w:pPr>
              <w:spacing w:line="360" w:lineRule="auto"/>
              <w:rPr>
                <w:rFonts w:eastAsia="MS Mincho"/>
                <w:szCs w:val="24"/>
              </w:rPr>
            </w:pPr>
          </w:p>
          <w:p w14:paraId="76BAC5E7" w14:textId="32B28610" w:rsidR="002B427C" w:rsidRDefault="002B427C" w:rsidP="002B427C">
            <w:pPr>
              <w:spacing w:line="360" w:lineRule="auto"/>
              <w:rPr>
                <w:rFonts w:eastAsia="MS Mincho"/>
                <w:szCs w:val="24"/>
              </w:rPr>
            </w:pPr>
            <w:r w:rsidRPr="00272228">
              <w:rPr>
                <w:rFonts w:eastAsia="MS Mincho"/>
                <w:szCs w:val="24"/>
              </w:rPr>
              <w:t>Pagal auklėtojų planus</w:t>
            </w:r>
          </w:p>
        </w:tc>
        <w:tc>
          <w:tcPr>
            <w:tcW w:w="1284" w:type="dxa"/>
            <w:gridSpan w:val="2"/>
          </w:tcPr>
          <w:p w14:paraId="4465BC68" w14:textId="77777777" w:rsidR="002B427C" w:rsidRDefault="002B427C" w:rsidP="00D47743">
            <w:pPr>
              <w:spacing w:line="360" w:lineRule="auto"/>
            </w:pPr>
          </w:p>
          <w:p w14:paraId="764736AF" w14:textId="0E75EAE5" w:rsidR="002B427C" w:rsidRPr="008C45F7" w:rsidRDefault="002B427C" w:rsidP="00D47743">
            <w:pPr>
              <w:spacing w:line="360" w:lineRule="auto"/>
            </w:pPr>
            <w:r w:rsidRPr="002B427C">
              <w:t>Pagal auklėtojų planus</w:t>
            </w:r>
          </w:p>
        </w:tc>
        <w:tc>
          <w:tcPr>
            <w:tcW w:w="1523" w:type="dxa"/>
          </w:tcPr>
          <w:p w14:paraId="2509DCE0" w14:textId="77777777" w:rsidR="002B427C" w:rsidRPr="008C45F7" w:rsidRDefault="002B427C" w:rsidP="00D47743">
            <w:pPr>
              <w:spacing w:line="360" w:lineRule="auto"/>
              <w:rPr>
                <w:rFonts w:eastAsia="MS Mincho"/>
                <w:szCs w:val="24"/>
              </w:rPr>
            </w:pPr>
          </w:p>
        </w:tc>
        <w:tc>
          <w:tcPr>
            <w:tcW w:w="1523" w:type="dxa"/>
            <w:gridSpan w:val="2"/>
          </w:tcPr>
          <w:p w14:paraId="066B3640" w14:textId="068A508D" w:rsidR="00A66C51" w:rsidRDefault="00A66C51" w:rsidP="00377608">
            <w:pPr>
              <w:spacing w:line="360" w:lineRule="auto"/>
              <w:rPr>
                <w:rFonts w:eastAsia="MS Mincho"/>
                <w:szCs w:val="24"/>
              </w:rPr>
            </w:pPr>
          </w:p>
          <w:p w14:paraId="0340D69E" w14:textId="69761103" w:rsidR="002B427C" w:rsidRPr="00A66C51" w:rsidRDefault="00A66C51" w:rsidP="00A66C51">
            <w:pPr>
              <w:spacing w:line="360" w:lineRule="auto"/>
              <w:jc w:val="both"/>
              <w:rPr>
                <w:rFonts w:eastAsia="MS Mincho"/>
                <w:szCs w:val="24"/>
              </w:rPr>
            </w:pPr>
            <w:r w:rsidRPr="00457305">
              <w:rPr>
                <w:szCs w:val="24"/>
              </w:rPr>
              <w:t>Asignavimai darbuotojų darbo užmokesčiui</w:t>
            </w:r>
          </w:p>
        </w:tc>
      </w:tr>
      <w:tr w:rsidR="00134491" w:rsidRPr="008C45F7" w14:paraId="29170C93" w14:textId="77777777" w:rsidTr="008C45F7">
        <w:trPr>
          <w:trHeight w:val="608"/>
        </w:trPr>
        <w:tc>
          <w:tcPr>
            <w:tcW w:w="757" w:type="dxa"/>
            <w:shd w:val="clear" w:color="auto" w:fill="auto"/>
          </w:tcPr>
          <w:p w14:paraId="1CC8D689" w14:textId="77777777" w:rsidR="00134491" w:rsidRDefault="00134491" w:rsidP="00C053A5">
            <w:pPr>
              <w:jc w:val="both"/>
              <w:rPr>
                <w:rFonts w:eastAsia="MS Mincho"/>
                <w:szCs w:val="24"/>
              </w:rPr>
            </w:pPr>
          </w:p>
        </w:tc>
        <w:tc>
          <w:tcPr>
            <w:tcW w:w="2391" w:type="dxa"/>
            <w:shd w:val="clear" w:color="auto" w:fill="auto"/>
          </w:tcPr>
          <w:p w14:paraId="618FD5BB" w14:textId="77777777" w:rsidR="00C053A5" w:rsidRPr="0077483F" w:rsidRDefault="00C053A5" w:rsidP="00C053A5">
            <w:pPr>
              <w:tabs>
                <w:tab w:val="left" w:pos="1650"/>
              </w:tabs>
              <w:spacing w:line="360" w:lineRule="auto"/>
              <w:jc w:val="both"/>
              <w:rPr>
                <w:b/>
                <w:szCs w:val="24"/>
              </w:rPr>
            </w:pPr>
            <w:r w:rsidRPr="0077483F">
              <w:rPr>
                <w:b/>
                <w:szCs w:val="24"/>
              </w:rPr>
              <w:t>Sutelkti resursus vaikų  ugdymosi poreikiams  tenkinti  ikimokyklinio ugdymo skyriuje, didelį dėmesį skiriant vaikų, turinčių  spec</w:t>
            </w:r>
            <w:r>
              <w:rPr>
                <w:b/>
                <w:szCs w:val="24"/>
              </w:rPr>
              <w:t>ialiųjų</w:t>
            </w:r>
            <w:r w:rsidRPr="0077483F">
              <w:rPr>
                <w:b/>
                <w:szCs w:val="24"/>
              </w:rPr>
              <w:t xml:space="preserve"> ugdymosi poreikių ugdymui(si) </w:t>
            </w:r>
          </w:p>
          <w:p w14:paraId="2A1E2F78" w14:textId="77777777" w:rsidR="00C053A5" w:rsidRDefault="00C053A5" w:rsidP="00C053A5">
            <w:pPr>
              <w:spacing w:line="360" w:lineRule="auto"/>
              <w:jc w:val="both"/>
              <w:rPr>
                <w:szCs w:val="24"/>
              </w:rPr>
            </w:pPr>
            <w:r w:rsidRPr="000621FA">
              <w:rPr>
                <w:szCs w:val="24"/>
              </w:rPr>
              <w:t>1. Užtikrinti šviečiamąją, informacinę pagalbą</w:t>
            </w:r>
            <w:r>
              <w:rPr>
                <w:szCs w:val="24"/>
              </w:rPr>
              <w:t xml:space="preserve"> ugdytinių</w:t>
            </w:r>
            <w:r w:rsidRPr="000621FA">
              <w:rPr>
                <w:szCs w:val="24"/>
              </w:rPr>
              <w:t xml:space="preserve"> šeimoms</w:t>
            </w:r>
            <w:r>
              <w:rPr>
                <w:szCs w:val="24"/>
              </w:rPr>
              <w:t>, patelkiant IT bei  individualius pokalbius, kartu gaunant grįžtamąjį ryšį</w:t>
            </w:r>
            <w:r w:rsidRPr="000621FA">
              <w:rPr>
                <w:szCs w:val="24"/>
              </w:rPr>
              <w:t>.</w:t>
            </w:r>
          </w:p>
          <w:p w14:paraId="609E0004" w14:textId="77777777" w:rsidR="00C053A5" w:rsidRPr="000621FA" w:rsidRDefault="00C053A5" w:rsidP="00C053A5">
            <w:pPr>
              <w:spacing w:line="360" w:lineRule="auto"/>
              <w:jc w:val="both"/>
              <w:rPr>
                <w:szCs w:val="24"/>
              </w:rPr>
            </w:pPr>
            <w:r w:rsidRPr="004277D3">
              <w:rPr>
                <w:bCs/>
                <w:szCs w:val="24"/>
              </w:rPr>
              <w:t>2.</w:t>
            </w:r>
            <w:r w:rsidRPr="000621FA">
              <w:rPr>
                <w:szCs w:val="24"/>
              </w:rPr>
              <w:t xml:space="preserve"> Siekti maksimalių ugdymo(si) rezultatų, pagal turimus vaiko gebėjimus, pasitelkiant </w:t>
            </w:r>
            <w:r>
              <w:rPr>
                <w:szCs w:val="24"/>
              </w:rPr>
              <w:t>pagalbos specialistus</w:t>
            </w:r>
            <w:r w:rsidRPr="000621FA">
              <w:rPr>
                <w:szCs w:val="24"/>
              </w:rPr>
              <w:t xml:space="preserve">. </w:t>
            </w:r>
          </w:p>
          <w:p w14:paraId="3F8EC3F9" w14:textId="77777777" w:rsidR="00C053A5" w:rsidRDefault="00C053A5" w:rsidP="00C053A5">
            <w:pPr>
              <w:pStyle w:val="Sraopastraipa"/>
              <w:tabs>
                <w:tab w:val="center" w:pos="237"/>
              </w:tabs>
              <w:spacing w:line="360" w:lineRule="auto"/>
              <w:ind w:left="0"/>
              <w:jc w:val="both"/>
              <w:rPr>
                <w:szCs w:val="24"/>
              </w:rPr>
            </w:pPr>
          </w:p>
          <w:p w14:paraId="6300EC04" w14:textId="77777777" w:rsidR="00C053A5" w:rsidRDefault="00C053A5" w:rsidP="00C053A5">
            <w:pPr>
              <w:pStyle w:val="Sraopastraipa"/>
              <w:tabs>
                <w:tab w:val="center" w:pos="237"/>
              </w:tabs>
              <w:spacing w:line="360" w:lineRule="auto"/>
              <w:ind w:left="0"/>
              <w:jc w:val="both"/>
              <w:rPr>
                <w:szCs w:val="24"/>
              </w:rPr>
            </w:pPr>
          </w:p>
          <w:p w14:paraId="356B3703" w14:textId="77777777" w:rsidR="00C053A5" w:rsidRDefault="00C053A5" w:rsidP="00C053A5">
            <w:pPr>
              <w:pStyle w:val="Sraopastraipa"/>
              <w:tabs>
                <w:tab w:val="center" w:pos="237"/>
              </w:tabs>
              <w:spacing w:line="360" w:lineRule="auto"/>
              <w:ind w:left="0"/>
              <w:jc w:val="both"/>
              <w:rPr>
                <w:szCs w:val="24"/>
              </w:rPr>
            </w:pPr>
          </w:p>
          <w:p w14:paraId="6D2A3498" w14:textId="77777777" w:rsidR="00C053A5" w:rsidRDefault="00C053A5" w:rsidP="00C053A5">
            <w:pPr>
              <w:pStyle w:val="Sraopastraipa"/>
              <w:tabs>
                <w:tab w:val="center" w:pos="237"/>
              </w:tabs>
              <w:spacing w:line="360" w:lineRule="auto"/>
              <w:ind w:left="0"/>
              <w:jc w:val="both"/>
              <w:rPr>
                <w:szCs w:val="24"/>
              </w:rPr>
            </w:pPr>
          </w:p>
          <w:p w14:paraId="0730A881" w14:textId="77777777" w:rsidR="00C053A5" w:rsidRDefault="00C053A5" w:rsidP="00C053A5">
            <w:pPr>
              <w:pStyle w:val="Sraopastraipa"/>
              <w:tabs>
                <w:tab w:val="center" w:pos="237"/>
              </w:tabs>
              <w:spacing w:line="360" w:lineRule="auto"/>
              <w:ind w:left="0"/>
              <w:jc w:val="both"/>
              <w:rPr>
                <w:szCs w:val="24"/>
              </w:rPr>
            </w:pPr>
          </w:p>
          <w:p w14:paraId="70BD04F3" w14:textId="77777777" w:rsidR="00C053A5" w:rsidRDefault="00C053A5" w:rsidP="00C053A5">
            <w:pPr>
              <w:pStyle w:val="Sraopastraipa"/>
              <w:tabs>
                <w:tab w:val="center" w:pos="237"/>
              </w:tabs>
              <w:spacing w:line="360" w:lineRule="auto"/>
              <w:ind w:left="0"/>
              <w:jc w:val="both"/>
              <w:rPr>
                <w:szCs w:val="24"/>
              </w:rPr>
            </w:pPr>
          </w:p>
          <w:p w14:paraId="5FDB1066" w14:textId="772BAA3D" w:rsidR="00134491" w:rsidRPr="002B427C" w:rsidRDefault="00C053A5" w:rsidP="00C053A5">
            <w:pPr>
              <w:pStyle w:val="Sraopastraipa"/>
              <w:tabs>
                <w:tab w:val="center" w:pos="237"/>
              </w:tabs>
              <w:spacing w:line="360" w:lineRule="auto"/>
              <w:ind w:left="0"/>
              <w:jc w:val="both"/>
              <w:rPr>
                <w:szCs w:val="24"/>
              </w:rPr>
            </w:pPr>
            <w:r w:rsidRPr="00C053A5">
              <w:rPr>
                <w:szCs w:val="24"/>
              </w:rPr>
              <w:t>3. Glaudus ikimokyklinio ugdymo skyriaus ir gimnazijos pradinių klasių pedagogų, ugdytinių tėvų bendradarbiavimas, siekiant ugdymo(si) kokybės ir tęstinumo.</w:t>
            </w:r>
          </w:p>
        </w:tc>
        <w:tc>
          <w:tcPr>
            <w:tcW w:w="2102" w:type="dxa"/>
            <w:gridSpan w:val="2"/>
            <w:shd w:val="clear" w:color="auto" w:fill="auto"/>
          </w:tcPr>
          <w:p w14:paraId="7238544E" w14:textId="77777777" w:rsidR="00134491" w:rsidRDefault="00134491" w:rsidP="00C053A5">
            <w:pPr>
              <w:spacing w:line="360" w:lineRule="auto"/>
              <w:jc w:val="both"/>
              <w:rPr>
                <w:szCs w:val="24"/>
              </w:rPr>
            </w:pPr>
          </w:p>
          <w:p w14:paraId="76073B94" w14:textId="77777777" w:rsidR="00C053A5" w:rsidRDefault="00C053A5" w:rsidP="00C053A5">
            <w:pPr>
              <w:spacing w:line="360" w:lineRule="auto"/>
              <w:jc w:val="both"/>
              <w:rPr>
                <w:szCs w:val="24"/>
              </w:rPr>
            </w:pPr>
          </w:p>
          <w:p w14:paraId="0E8597BA" w14:textId="77777777" w:rsidR="00C053A5" w:rsidRDefault="00C053A5" w:rsidP="00C053A5">
            <w:pPr>
              <w:spacing w:line="360" w:lineRule="auto"/>
              <w:jc w:val="both"/>
              <w:rPr>
                <w:szCs w:val="24"/>
              </w:rPr>
            </w:pPr>
          </w:p>
          <w:p w14:paraId="361A70E5" w14:textId="77777777" w:rsidR="00C053A5" w:rsidRDefault="00C053A5" w:rsidP="00C053A5">
            <w:pPr>
              <w:spacing w:line="360" w:lineRule="auto"/>
              <w:jc w:val="both"/>
              <w:rPr>
                <w:szCs w:val="24"/>
              </w:rPr>
            </w:pPr>
          </w:p>
          <w:p w14:paraId="2F69CF1E" w14:textId="77777777" w:rsidR="00C053A5" w:rsidRDefault="00C053A5" w:rsidP="00C053A5">
            <w:pPr>
              <w:spacing w:line="360" w:lineRule="auto"/>
              <w:jc w:val="both"/>
              <w:rPr>
                <w:szCs w:val="24"/>
              </w:rPr>
            </w:pPr>
          </w:p>
          <w:p w14:paraId="093B8825" w14:textId="77777777" w:rsidR="00C053A5" w:rsidRDefault="00C053A5" w:rsidP="00C053A5">
            <w:pPr>
              <w:spacing w:line="360" w:lineRule="auto"/>
              <w:jc w:val="both"/>
              <w:rPr>
                <w:szCs w:val="24"/>
              </w:rPr>
            </w:pPr>
          </w:p>
          <w:p w14:paraId="4BE2A98A" w14:textId="77777777" w:rsidR="00C053A5" w:rsidRDefault="00C053A5" w:rsidP="00C053A5">
            <w:pPr>
              <w:spacing w:line="360" w:lineRule="auto"/>
              <w:jc w:val="both"/>
              <w:rPr>
                <w:szCs w:val="24"/>
              </w:rPr>
            </w:pPr>
          </w:p>
          <w:p w14:paraId="518EF284" w14:textId="77777777" w:rsidR="00C053A5" w:rsidRDefault="00C053A5" w:rsidP="00C053A5">
            <w:pPr>
              <w:spacing w:line="360" w:lineRule="auto"/>
              <w:jc w:val="both"/>
              <w:rPr>
                <w:szCs w:val="24"/>
              </w:rPr>
            </w:pPr>
          </w:p>
          <w:p w14:paraId="73FA948E" w14:textId="77777777" w:rsidR="00C053A5" w:rsidRDefault="00C053A5" w:rsidP="00C053A5">
            <w:pPr>
              <w:spacing w:line="360" w:lineRule="auto"/>
              <w:jc w:val="both"/>
              <w:rPr>
                <w:szCs w:val="24"/>
              </w:rPr>
            </w:pPr>
          </w:p>
          <w:p w14:paraId="6F220D49" w14:textId="77777777" w:rsidR="00C053A5" w:rsidRDefault="00C053A5" w:rsidP="00C053A5">
            <w:pPr>
              <w:spacing w:line="360" w:lineRule="auto"/>
              <w:jc w:val="both"/>
              <w:rPr>
                <w:szCs w:val="24"/>
              </w:rPr>
            </w:pPr>
          </w:p>
          <w:p w14:paraId="5241C216" w14:textId="77777777" w:rsidR="00C053A5" w:rsidRDefault="00C053A5" w:rsidP="00C053A5">
            <w:pPr>
              <w:spacing w:line="360" w:lineRule="auto"/>
              <w:jc w:val="both"/>
              <w:rPr>
                <w:szCs w:val="24"/>
              </w:rPr>
            </w:pPr>
            <w:r w:rsidRPr="00C053A5">
              <w:rPr>
                <w:szCs w:val="24"/>
              </w:rPr>
              <w:t>1. 100 % tėvų susipažįsta su ugdymo procesu, išsiaiškinami tėvų lūkesčiai, 30 % tėvų pateikia pasiūlymus vaiko ugdymosi poreikių individualizavimui.</w:t>
            </w:r>
            <w:r w:rsidRPr="006C6CFC">
              <w:rPr>
                <w:szCs w:val="24"/>
              </w:rPr>
              <w:t xml:space="preserve"> </w:t>
            </w:r>
          </w:p>
          <w:p w14:paraId="7367EFE5" w14:textId="77777777" w:rsidR="00C053A5" w:rsidRDefault="00C053A5" w:rsidP="00C053A5">
            <w:pPr>
              <w:spacing w:line="360" w:lineRule="auto"/>
              <w:jc w:val="both"/>
              <w:rPr>
                <w:rFonts w:eastAsia="MS Mincho"/>
                <w:szCs w:val="24"/>
              </w:rPr>
            </w:pPr>
            <w:r>
              <w:rPr>
                <w:szCs w:val="24"/>
              </w:rPr>
              <w:t>2.</w:t>
            </w:r>
            <w:r w:rsidRPr="000621FA">
              <w:rPr>
                <w:rFonts w:eastAsia="MS Mincho"/>
                <w:szCs w:val="24"/>
              </w:rPr>
              <w:t xml:space="preserve"> Savalaikis </w:t>
            </w:r>
            <w:r>
              <w:rPr>
                <w:szCs w:val="24"/>
              </w:rPr>
              <w:t>kiekvieno</w:t>
            </w:r>
            <w:r w:rsidRPr="000621FA">
              <w:rPr>
                <w:rFonts w:eastAsia="MS Mincho"/>
                <w:szCs w:val="24"/>
              </w:rPr>
              <w:t xml:space="preserve"> vaik</w:t>
            </w:r>
            <w:r>
              <w:rPr>
                <w:rFonts w:eastAsia="MS Mincho"/>
                <w:szCs w:val="24"/>
              </w:rPr>
              <w:t>o</w:t>
            </w:r>
            <w:r w:rsidRPr="000621FA">
              <w:rPr>
                <w:rFonts w:eastAsia="MS Mincho"/>
                <w:szCs w:val="24"/>
              </w:rPr>
              <w:t xml:space="preserve"> gebėjimų ir ugdym</w:t>
            </w:r>
            <w:r>
              <w:rPr>
                <w:rFonts w:eastAsia="MS Mincho"/>
                <w:szCs w:val="24"/>
              </w:rPr>
              <w:t>o</w:t>
            </w:r>
            <w:r w:rsidRPr="000621FA">
              <w:rPr>
                <w:rFonts w:eastAsia="MS Mincho"/>
                <w:szCs w:val="24"/>
              </w:rPr>
              <w:t>(si) poreikių nustatymas, ugdymo(si) metodų ir būdų parinkimas,  ugdym</w:t>
            </w:r>
            <w:r>
              <w:rPr>
                <w:rFonts w:eastAsia="MS Mincho"/>
                <w:szCs w:val="24"/>
              </w:rPr>
              <w:t>o</w:t>
            </w:r>
            <w:r w:rsidRPr="000621FA">
              <w:rPr>
                <w:rFonts w:eastAsia="MS Mincho"/>
                <w:szCs w:val="24"/>
              </w:rPr>
              <w:t xml:space="preserve"> pagalbos specialistų darbo suderinimas.</w:t>
            </w:r>
          </w:p>
          <w:p w14:paraId="7210EF98" w14:textId="1E73BEF0" w:rsidR="00C053A5" w:rsidRDefault="00C053A5" w:rsidP="00C053A5">
            <w:pPr>
              <w:spacing w:line="360" w:lineRule="auto"/>
              <w:jc w:val="both"/>
              <w:rPr>
                <w:szCs w:val="24"/>
              </w:rPr>
            </w:pPr>
            <w:r>
              <w:rPr>
                <w:rFonts w:eastAsia="MS Mincho"/>
                <w:szCs w:val="24"/>
              </w:rPr>
              <w:t>3. Visi ikimokyklinio ugdymo skyrių lankiusieji ugdytiniai lengvai adaptuojasi priešmokyklinio ugdymo grupėje ir pasiekia geresnių ugdymosi rezultatų.</w:t>
            </w:r>
          </w:p>
        </w:tc>
        <w:tc>
          <w:tcPr>
            <w:tcW w:w="1804" w:type="dxa"/>
            <w:shd w:val="clear" w:color="auto" w:fill="auto"/>
          </w:tcPr>
          <w:p w14:paraId="34554C35" w14:textId="77777777" w:rsidR="00134491" w:rsidRDefault="00134491" w:rsidP="00C053A5">
            <w:pPr>
              <w:spacing w:line="360" w:lineRule="auto"/>
              <w:jc w:val="both"/>
              <w:rPr>
                <w:szCs w:val="24"/>
              </w:rPr>
            </w:pPr>
          </w:p>
          <w:p w14:paraId="47596A64" w14:textId="77777777" w:rsidR="00C053A5" w:rsidRDefault="00C053A5" w:rsidP="00C053A5">
            <w:pPr>
              <w:spacing w:line="360" w:lineRule="auto"/>
              <w:jc w:val="both"/>
              <w:rPr>
                <w:szCs w:val="24"/>
              </w:rPr>
            </w:pPr>
          </w:p>
          <w:p w14:paraId="4C534FB3" w14:textId="77777777" w:rsidR="00C053A5" w:rsidRDefault="00C053A5" w:rsidP="00C053A5">
            <w:pPr>
              <w:spacing w:line="360" w:lineRule="auto"/>
              <w:jc w:val="both"/>
              <w:rPr>
                <w:szCs w:val="24"/>
              </w:rPr>
            </w:pPr>
          </w:p>
          <w:p w14:paraId="332569E8" w14:textId="77777777" w:rsidR="00C053A5" w:rsidRDefault="00C053A5" w:rsidP="00C053A5">
            <w:pPr>
              <w:spacing w:line="360" w:lineRule="auto"/>
              <w:jc w:val="both"/>
              <w:rPr>
                <w:szCs w:val="24"/>
              </w:rPr>
            </w:pPr>
          </w:p>
          <w:p w14:paraId="3D5CC7FE" w14:textId="77777777" w:rsidR="00C053A5" w:rsidRDefault="00C053A5" w:rsidP="00C053A5">
            <w:pPr>
              <w:spacing w:line="360" w:lineRule="auto"/>
              <w:jc w:val="both"/>
              <w:rPr>
                <w:szCs w:val="24"/>
              </w:rPr>
            </w:pPr>
          </w:p>
          <w:p w14:paraId="2B712587" w14:textId="77777777" w:rsidR="00C053A5" w:rsidRDefault="00C053A5" w:rsidP="00C053A5">
            <w:pPr>
              <w:spacing w:line="360" w:lineRule="auto"/>
              <w:jc w:val="both"/>
              <w:rPr>
                <w:szCs w:val="24"/>
              </w:rPr>
            </w:pPr>
          </w:p>
          <w:p w14:paraId="2EB9861C" w14:textId="77777777" w:rsidR="00C053A5" w:rsidRDefault="00C053A5" w:rsidP="00C053A5">
            <w:pPr>
              <w:spacing w:line="360" w:lineRule="auto"/>
              <w:jc w:val="both"/>
              <w:rPr>
                <w:szCs w:val="24"/>
              </w:rPr>
            </w:pPr>
          </w:p>
          <w:p w14:paraId="1E5AA063" w14:textId="77777777" w:rsidR="00C053A5" w:rsidRDefault="00C053A5" w:rsidP="00C053A5">
            <w:pPr>
              <w:spacing w:line="360" w:lineRule="auto"/>
              <w:jc w:val="both"/>
              <w:rPr>
                <w:szCs w:val="24"/>
              </w:rPr>
            </w:pPr>
          </w:p>
          <w:p w14:paraId="15C7C2FE" w14:textId="77777777" w:rsidR="00C053A5" w:rsidRDefault="00C053A5" w:rsidP="00C053A5">
            <w:pPr>
              <w:spacing w:line="360" w:lineRule="auto"/>
              <w:jc w:val="both"/>
              <w:rPr>
                <w:szCs w:val="24"/>
              </w:rPr>
            </w:pPr>
          </w:p>
          <w:p w14:paraId="2B9059A0" w14:textId="77777777" w:rsidR="00C053A5" w:rsidRDefault="00C053A5" w:rsidP="00C053A5">
            <w:pPr>
              <w:spacing w:line="360" w:lineRule="auto"/>
              <w:jc w:val="both"/>
              <w:rPr>
                <w:szCs w:val="24"/>
              </w:rPr>
            </w:pPr>
          </w:p>
          <w:p w14:paraId="1060FBC8" w14:textId="229AC58D" w:rsidR="00C053A5" w:rsidRDefault="00C053A5" w:rsidP="00C053A5">
            <w:pPr>
              <w:spacing w:line="360" w:lineRule="auto"/>
              <w:jc w:val="both"/>
              <w:rPr>
                <w:szCs w:val="24"/>
              </w:rPr>
            </w:pPr>
            <w:r>
              <w:rPr>
                <w:szCs w:val="24"/>
              </w:rPr>
              <w:t xml:space="preserve">1. 100 </w:t>
            </w:r>
            <w:r w:rsidRPr="006C6CFC">
              <w:rPr>
                <w:szCs w:val="24"/>
              </w:rPr>
              <w:t>%</w:t>
            </w:r>
            <w:r>
              <w:rPr>
                <w:szCs w:val="24"/>
              </w:rPr>
              <w:t xml:space="preserve"> tėvų susipažino su ugdymo procesu, išsiaiškinti tėvų lūkesčiai, 55</w:t>
            </w:r>
            <w:r w:rsidRPr="00945631">
              <w:rPr>
                <w:szCs w:val="24"/>
              </w:rPr>
              <w:t xml:space="preserve"> %</w:t>
            </w:r>
            <w:r w:rsidRPr="006C6CFC">
              <w:rPr>
                <w:szCs w:val="24"/>
              </w:rPr>
              <w:t xml:space="preserve"> tėvų pateik</w:t>
            </w:r>
            <w:r>
              <w:rPr>
                <w:szCs w:val="24"/>
              </w:rPr>
              <w:t>ė pasiūlymus.</w:t>
            </w:r>
          </w:p>
          <w:p w14:paraId="4990D9FB" w14:textId="77777777" w:rsidR="00C053A5" w:rsidRDefault="00C053A5" w:rsidP="00C053A5">
            <w:pPr>
              <w:spacing w:line="360" w:lineRule="auto"/>
              <w:jc w:val="both"/>
              <w:rPr>
                <w:szCs w:val="24"/>
              </w:rPr>
            </w:pPr>
          </w:p>
          <w:p w14:paraId="375817AB" w14:textId="77777777" w:rsidR="00C053A5" w:rsidRPr="004277D3" w:rsidRDefault="00C053A5" w:rsidP="00C053A5">
            <w:pPr>
              <w:spacing w:line="360" w:lineRule="auto"/>
              <w:jc w:val="both"/>
              <w:rPr>
                <w:szCs w:val="24"/>
              </w:rPr>
            </w:pPr>
            <w:r>
              <w:rPr>
                <w:szCs w:val="24"/>
              </w:rPr>
              <w:t>2.</w:t>
            </w:r>
            <w:r w:rsidRPr="000621FA">
              <w:rPr>
                <w:rFonts w:eastAsia="MS Mincho"/>
                <w:szCs w:val="24"/>
              </w:rPr>
              <w:t xml:space="preserve"> </w:t>
            </w:r>
            <w:r>
              <w:rPr>
                <w:rFonts w:eastAsia="MS Mincho"/>
                <w:szCs w:val="24"/>
              </w:rPr>
              <w:t>U</w:t>
            </w:r>
            <w:r w:rsidRPr="000621FA">
              <w:rPr>
                <w:rFonts w:eastAsia="MS Mincho"/>
                <w:szCs w:val="24"/>
              </w:rPr>
              <w:t>gdym</w:t>
            </w:r>
            <w:r>
              <w:rPr>
                <w:rFonts w:eastAsia="MS Mincho"/>
                <w:szCs w:val="24"/>
              </w:rPr>
              <w:t>o</w:t>
            </w:r>
            <w:r w:rsidRPr="000621FA">
              <w:rPr>
                <w:rFonts w:eastAsia="MS Mincho"/>
                <w:szCs w:val="24"/>
              </w:rPr>
              <w:t xml:space="preserve">(si) </w:t>
            </w:r>
            <w:r>
              <w:rPr>
                <w:rFonts w:eastAsia="MS Mincho"/>
                <w:szCs w:val="24"/>
              </w:rPr>
              <w:t>sunkumai nustatyti</w:t>
            </w:r>
            <w:r w:rsidRPr="000621FA">
              <w:rPr>
                <w:rFonts w:eastAsia="MS Mincho"/>
                <w:szCs w:val="24"/>
              </w:rPr>
              <w:t xml:space="preserve"> </w:t>
            </w:r>
            <w:r>
              <w:rPr>
                <w:rFonts w:eastAsia="MS Mincho"/>
                <w:szCs w:val="24"/>
              </w:rPr>
              <w:t xml:space="preserve">2 ugdytiniams. Teikiama </w:t>
            </w:r>
            <w:r w:rsidRPr="000621FA">
              <w:rPr>
                <w:rFonts w:eastAsia="MS Mincho"/>
                <w:szCs w:val="24"/>
              </w:rPr>
              <w:t xml:space="preserve"> specialistų pagalb</w:t>
            </w:r>
            <w:r>
              <w:rPr>
                <w:rFonts w:eastAsia="MS Mincho"/>
                <w:szCs w:val="24"/>
              </w:rPr>
              <w:t>a.</w:t>
            </w:r>
          </w:p>
          <w:p w14:paraId="0EC4928F" w14:textId="08713945" w:rsidR="00C053A5" w:rsidRDefault="00C053A5" w:rsidP="00C053A5">
            <w:pPr>
              <w:spacing w:line="360" w:lineRule="auto"/>
              <w:jc w:val="both"/>
              <w:rPr>
                <w:szCs w:val="24"/>
              </w:rPr>
            </w:pPr>
          </w:p>
          <w:p w14:paraId="059E8EF9" w14:textId="77777777" w:rsidR="00C053A5" w:rsidRPr="00C053A5" w:rsidRDefault="00C053A5" w:rsidP="00C053A5">
            <w:pPr>
              <w:rPr>
                <w:szCs w:val="24"/>
              </w:rPr>
            </w:pPr>
          </w:p>
          <w:p w14:paraId="53355697" w14:textId="77777777" w:rsidR="00C053A5" w:rsidRPr="00C053A5" w:rsidRDefault="00C053A5" w:rsidP="00C053A5">
            <w:pPr>
              <w:rPr>
                <w:szCs w:val="24"/>
              </w:rPr>
            </w:pPr>
          </w:p>
          <w:p w14:paraId="1BE126B1" w14:textId="77777777" w:rsidR="00C053A5" w:rsidRPr="00C053A5" w:rsidRDefault="00C053A5" w:rsidP="00C053A5">
            <w:pPr>
              <w:rPr>
                <w:szCs w:val="24"/>
              </w:rPr>
            </w:pPr>
          </w:p>
          <w:p w14:paraId="41A6CF9D" w14:textId="77777777" w:rsidR="00C053A5" w:rsidRPr="00C053A5" w:rsidRDefault="00C053A5" w:rsidP="00C053A5">
            <w:pPr>
              <w:rPr>
                <w:szCs w:val="24"/>
              </w:rPr>
            </w:pPr>
          </w:p>
          <w:p w14:paraId="7EB64978" w14:textId="77777777" w:rsidR="00C053A5" w:rsidRPr="00C053A5" w:rsidRDefault="00C053A5" w:rsidP="00C053A5">
            <w:pPr>
              <w:rPr>
                <w:szCs w:val="24"/>
              </w:rPr>
            </w:pPr>
          </w:p>
          <w:p w14:paraId="7AAEB13A" w14:textId="322D8452" w:rsidR="00C053A5" w:rsidRDefault="00C053A5" w:rsidP="00C053A5">
            <w:pPr>
              <w:rPr>
                <w:szCs w:val="24"/>
              </w:rPr>
            </w:pPr>
          </w:p>
          <w:p w14:paraId="1739FDB5" w14:textId="17035F9B" w:rsidR="00C053A5" w:rsidRPr="00C053A5" w:rsidRDefault="00C053A5" w:rsidP="00C053A5">
            <w:pPr>
              <w:spacing w:line="360" w:lineRule="auto"/>
              <w:jc w:val="both"/>
              <w:rPr>
                <w:szCs w:val="24"/>
              </w:rPr>
            </w:pPr>
            <w:r>
              <w:rPr>
                <w:rFonts w:eastAsia="MS Mincho"/>
                <w:szCs w:val="24"/>
              </w:rPr>
              <w:t xml:space="preserve">3. 90 </w:t>
            </w:r>
            <w:r w:rsidRPr="00945631">
              <w:rPr>
                <w:szCs w:val="24"/>
              </w:rPr>
              <w:t>%</w:t>
            </w:r>
            <w:r>
              <w:rPr>
                <w:rFonts w:eastAsia="MS Mincho"/>
                <w:szCs w:val="24"/>
              </w:rPr>
              <w:t xml:space="preserve">  lengvai adaptavosi. </w:t>
            </w:r>
          </w:p>
        </w:tc>
        <w:tc>
          <w:tcPr>
            <w:tcW w:w="2001" w:type="dxa"/>
            <w:gridSpan w:val="3"/>
            <w:shd w:val="clear" w:color="auto" w:fill="auto"/>
          </w:tcPr>
          <w:p w14:paraId="10F28DE4" w14:textId="77777777" w:rsidR="00C053A5" w:rsidRDefault="00C053A5" w:rsidP="00C053A5">
            <w:pPr>
              <w:tabs>
                <w:tab w:val="left" w:pos="1650"/>
              </w:tabs>
              <w:spacing w:line="360" w:lineRule="auto"/>
              <w:jc w:val="both"/>
              <w:rPr>
                <w:szCs w:val="24"/>
              </w:rPr>
            </w:pPr>
          </w:p>
          <w:p w14:paraId="443A17C1" w14:textId="77777777" w:rsidR="00C053A5" w:rsidRDefault="00C053A5" w:rsidP="00C053A5">
            <w:pPr>
              <w:tabs>
                <w:tab w:val="left" w:pos="1650"/>
              </w:tabs>
              <w:spacing w:line="360" w:lineRule="auto"/>
              <w:jc w:val="both"/>
              <w:rPr>
                <w:szCs w:val="24"/>
              </w:rPr>
            </w:pPr>
          </w:p>
          <w:p w14:paraId="03AE1C3C" w14:textId="77777777" w:rsidR="00C053A5" w:rsidRDefault="00C053A5" w:rsidP="00C053A5">
            <w:pPr>
              <w:tabs>
                <w:tab w:val="left" w:pos="1650"/>
              </w:tabs>
              <w:spacing w:line="360" w:lineRule="auto"/>
              <w:jc w:val="both"/>
              <w:rPr>
                <w:szCs w:val="24"/>
              </w:rPr>
            </w:pPr>
          </w:p>
          <w:p w14:paraId="497DEA76" w14:textId="77777777" w:rsidR="00C053A5" w:rsidRDefault="00C053A5" w:rsidP="00C053A5">
            <w:pPr>
              <w:tabs>
                <w:tab w:val="left" w:pos="1650"/>
              </w:tabs>
              <w:spacing w:line="360" w:lineRule="auto"/>
              <w:jc w:val="both"/>
              <w:rPr>
                <w:szCs w:val="24"/>
              </w:rPr>
            </w:pPr>
          </w:p>
          <w:p w14:paraId="7E988156" w14:textId="77777777" w:rsidR="00C053A5" w:rsidRDefault="00C053A5" w:rsidP="00C053A5">
            <w:pPr>
              <w:tabs>
                <w:tab w:val="left" w:pos="1650"/>
              </w:tabs>
              <w:spacing w:line="360" w:lineRule="auto"/>
              <w:jc w:val="both"/>
              <w:rPr>
                <w:szCs w:val="24"/>
              </w:rPr>
            </w:pPr>
          </w:p>
          <w:p w14:paraId="3BA6C398" w14:textId="77777777" w:rsidR="00C053A5" w:rsidRDefault="00C053A5" w:rsidP="00C053A5">
            <w:pPr>
              <w:tabs>
                <w:tab w:val="left" w:pos="1650"/>
              </w:tabs>
              <w:spacing w:line="360" w:lineRule="auto"/>
              <w:jc w:val="both"/>
              <w:rPr>
                <w:szCs w:val="24"/>
              </w:rPr>
            </w:pPr>
          </w:p>
          <w:p w14:paraId="07AA61BC" w14:textId="77777777" w:rsidR="00C053A5" w:rsidRDefault="00C053A5" w:rsidP="00C053A5">
            <w:pPr>
              <w:tabs>
                <w:tab w:val="left" w:pos="1650"/>
              </w:tabs>
              <w:spacing w:line="360" w:lineRule="auto"/>
              <w:jc w:val="both"/>
              <w:rPr>
                <w:szCs w:val="24"/>
              </w:rPr>
            </w:pPr>
          </w:p>
          <w:p w14:paraId="2E740FA9" w14:textId="77777777" w:rsidR="00C053A5" w:rsidRDefault="00C053A5" w:rsidP="00C053A5">
            <w:pPr>
              <w:tabs>
                <w:tab w:val="left" w:pos="1650"/>
              </w:tabs>
              <w:spacing w:line="360" w:lineRule="auto"/>
              <w:jc w:val="both"/>
              <w:rPr>
                <w:szCs w:val="24"/>
              </w:rPr>
            </w:pPr>
          </w:p>
          <w:p w14:paraId="3589A03C" w14:textId="77777777" w:rsidR="00C053A5" w:rsidRDefault="00C053A5" w:rsidP="00C053A5">
            <w:pPr>
              <w:tabs>
                <w:tab w:val="left" w:pos="1650"/>
              </w:tabs>
              <w:spacing w:line="360" w:lineRule="auto"/>
              <w:jc w:val="both"/>
              <w:rPr>
                <w:szCs w:val="24"/>
              </w:rPr>
            </w:pPr>
          </w:p>
          <w:p w14:paraId="7BD4EF77" w14:textId="77777777" w:rsidR="00C053A5" w:rsidRDefault="00C053A5" w:rsidP="00C053A5">
            <w:pPr>
              <w:tabs>
                <w:tab w:val="left" w:pos="1650"/>
              </w:tabs>
              <w:spacing w:line="360" w:lineRule="auto"/>
              <w:jc w:val="both"/>
              <w:rPr>
                <w:szCs w:val="24"/>
              </w:rPr>
            </w:pPr>
          </w:p>
          <w:p w14:paraId="6C7CF5E7" w14:textId="77777777" w:rsidR="00C053A5" w:rsidRDefault="00C053A5" w:rsidP="00C053A5">
            <w:pPr>
              <w:tabs>
                <w:tab w:val="left" w:pos="1650"/>
              </w:tabs>
              <w:spacing w:line="360" w:lineRule="auto"/>
              <w:jc w:val="both"/>
              <w:rPr>
                <w:szCs w:val="24"/>
              </w:rPr>
            </w:pPr>
            <w:r w:rsidRPr="004277D3">
              <w:rPr>
                <w:szCs w:val="24"/>
              </w:rPr>
              <w:t>Administracija, ikimokyklinio ugdymo skyriaus pedagogai</w:t>
            </w:r>
            <w:r>
              <w:rPr>
                <w:szCs w:val="24"/>
              </w:rPr>
              <w:t>, pagalbos specialistai</w:t>
            </w:r>
          </w:p>
          <w:p w14:paraId="05CEABDB" w14:textId="77777777" w:rsidR="00C053A5" w:rsidRDefault="00C053A5" w:rsidP="00C053A5">
            <w:pPr>
              <w:tabs>
                <w:tab w:val="left" w:pos="1650"/>
              </w:tabs>
              <w:spacing w:line="360" w:lineRule="auto"/>
              <w:jc w:val="both"/>
              <w:rPr>
                <w:szCs w:val="24"/>
              </w:rPr>
            </w:pPr>
          </w:p>
          <w:p w14:paraId="64A3AA1A" w14:textId="77777777" w:rsidR="00C053A5" w:rsidRDefault="00C053A5" w:rsidP="00C053A5">
            <w:pPr>
              <w:tabs>
                <w:tab w:val="left" w:pos="1650"/>
              </w:tabs>
              <w:spacing w:line="360" w:lineRule="auto"/>
              <w:jc w:val="both"/>
              <w:rPr>
                <w:szCs w:val="24"/>
              </w:rPr>
            </w:pPr>
          </w:p>
          <w:p w14:paraId="75C19477" w14:textId="77777777" w:rsidR="00C053A5" w:rsidRDefault="00C053A5" w:rsidP="00C053A5">
            <w:pPr>
              <w:tabs>
                <w:tab w:val="left" w:pos="1650"/>
              </w:tabs>
              <w:spacing w:line="360" w:lineRule="auto"/>
              <w:jc w:val="both"/>
              <w:rPr>
                <w:szCs w:val="24"/>
              </w:rPr>
            </w:pPr>
          </w:p>
          <w:p w14:paraId="2637207D" w14:textId="248E653D" w:rsidR="00134491" w:rsidRDefault="00C053A5" w:rsidP="00C053A5">
            <w:pPr>
              <w:tabs>
                <w:tab w:val="left" w:pos="1650"/>
              </w:tabs>
              <w:spacing w:line="360" w:lineRule="auto"/>
              <w:jc w:val="both"/>
              <w:rPr>
                <w:szCs w:val="24"/>
              </w:rPr>
            </w:pPr>
            <w:r w:rsidRPr="004277D3">
              <w:rPr>
                <w:szCs w:val="24"/>
              </w:rPr>
              <w:t>Ikimokyklinio</w:t>
            </w:r>
            <w:r>
              <w:rPr>
                <w:szCs w:val="24"/>
              </w:rPr>
              <w:t xml:space="preserve"> </w:t>
            </w:r>
            <w:r w:rsidRPr="004277D3">
              <w:rPr>
                <w:szCs w:val="24"/>
              </w:rPr>
              <w:t xml:space="preserve"> ugdymo skyriaus pedagogai</w:t>
            </w:r>
            <w:r>
              <w:rPr>
                <w:szCs w:val="24"/>
              </w:rPr>
              <w:t>, priešmokyklinės grupės mokytoja</w:t>
            </w:r>
          </w:p>
        </w:tc>
        <w:tc>
          <w:tcPr>
            <w:tcW w:w="1401" w:type="dxa"/>
            <w:gridSpan w:val="2"/>
          </w:tcPr>
          <w:p w14:paraId="452E3081" w14:textId="77777777" w:rsidR="00C053A5" w:rsidRDefault="00C053A5" w:rsidP="00C053A5">
            <w:pPr>
              <w:spacing w:line="360" w:lineRule="auto"/>
              <w:jc w:val="both"/>
              <w:rPr>
                <w:rFonts w:eastAsia="MS Mincho"/>
                <w:szCs w:val="24"/>
              </w:rPr>
            </w:pPr>
          </w:p>
          <w:p w14:paraId="1807A1B4" w14:textId="77777777" w:rsidR="00C053A5" w:rsidRDefault="00C053A5" w:rsidP="00C053A5">
            <w:pPr>
              <w:spacing w:line="360" w:lineRule="auto"/>
              <w:jc w:val="both"/>
              <w:rPr>
                <w:rFonts w:eastAsia="MS Mincho"/>
                <w:szCs w:val="24"/>
              </w:rPr>
            </w:pPr>
          </w:p>
          <w:p w14:paraId="77D32BE3" w14:textId="77777777" w:rsidR="00C053A5" w:rsidRDefault="00C053A5" w:rsidP="00C053A5">
            <w:pPr>
              <w:spacing w:line="360" w:lineRule="auto"/>
              <w:jc w:val="both"/>
              <w:rPr>
                <w:rFonts w:eastAsia="MS Mincho"/>
                <w:szCs w:val="24"/>
              </w:rPr>
            </w:pPr>
          </w:p>
          <w:p w14:paraId="7B4797D3" w14:textId="77777777" w:rsidR="00C053A5" w:rsidRDefault="00C053A5" w:rsidP="00C053A5">
            <w:pPr>
              <w:spacing w:line="360" w:lineRule="auto"/>
              <w:jc w:val="both"/>
              <w:rPr>
                <w:rFonts w:eastAsia="MS Mincho"/>
                <w:szCs w:val="24"/>
              </w:rPr>
            </w:pPr>
          </w:p>
          <w:p w14:paraId="04987D4E" w14:textId="77777777" w:rsidR="00C053A5" w:rsidRDefault="00C053A5" w:rsidP="00C053A5">
            <w:pPr>
              <w:spacing w:line="360" w:lineRule="auto"/>
              <w:jc w:val="both"/>
              <w:rPr>
                <w:rFonts w:eastAsia="MS Mincho"/>
                <w:szCs w:val="24"/>
              </w:rPr>
            </w:pPr>
          </w:p>
          <w:p w14:paraId="690BD25B" w14:textId="77777777" w:rsidR="00C053A5" w:rsidRDefault="00C053A5" w:rsidP="00C053A5">
            <w:pPr>
              <w:spacing w:line="360" w:lineRule="auto"/>
              <w:jc w:val="both"/>
              <w:rPr>
                <w:rFonts w:eastAsia="MS Mincho"/>
                <w:szCs w:val="24"/>
              </w:rPr>
            </w:pPr>
          </w:p>
          <w:p w14:paraId="0591CFAB" w14:textId="77777777" w:rsidR="00C053A5" w:rsidRDefault="00C053A5" w:rsidP="00C053A5">
            <w:pPr>
              <w:spacing w:line="360" w:lineRule="auto"/>
              <w:jc w:val="both"/>
              <w:rPr>
                <w:rFonts w:eastAsia="MS Mincho"/>
                <w:szCs w:val="24"/>
              </w:rPr>
            </w:pPr>
          </w:p>
          <w:p w14:paraId="45D88818" w14:textId="77777777" w:rsidR="00C053A5" w:rsidRDefault="00C053A5" w:rsidP="00C053A5">
            <w:pPr>
              <w:spacing w:line="360" w:lineRule="auto"/>
              <w:jc w:val="both"/>
              <w:rPr>
                <w:rFonts w:eastAsia="MS Mincho"/>
                <w:szCs w:val="24"/>
              </w:rPr>
            </w:pPr>
          </w:p>
          <w:p w14:paraId="1EE9EAAB" w14:textId="77777777" w:rsidR="00C053A5" w:rsidRDefault="00C053A5" w:rsidP="00C053A5">
            <w:pPr>
              <w:spacing w:line="360" w:lineRule="auto"/>
              <w:jc w:val="both"/>
              <w:rPr>
                <w:rFonts w:eastAsia="MS Mincho"/>
                <w:szCs w:val="24"/>
              </w:rPr>
            </w:pPr>
          </w:p>
          <w:p w14:paraId="0EDC75D2" w14:textId="77777777" w:rsidR="00C053A5" w:rsidRDefault="00C053A5" w:rsidP="00C053A5">
            <w:pPr>
              <w:spacing w:line="360" w:lineRule="auto"/>
              <w:jc w:val="both"/>
              <w:rPr>
                <w:rFonts w:eastAsia="MS Mincho"/>
                <w:szCs w:val="24"/>
              </w:rPr>
            </w:pPr>
          </w:p>
          <w:p w14:paraId="5A8BEDC9" w14:textId="77777777" w:rsidR="00C053A5" w:rsidRPr="004277D3" w:rsidRDefault="00C053A5" w:rsidP="00C053A5">
            <w:pPr>
              <w:spacing w:line="360" w:lineRule="auto"/>
              <w:jc w:val="both"/>
              <w:rPr>
                <w:rFonts w:eastAsia="MS Mincho"/>
                <w:szCs w:val="24"/>
              </w:rPr>
            </w:pPr>
            <w:r w:rsidRPr="004277D3">
              <w:rPr>
                <w:rFonts w:eastAsia="MS Mincho"/>
                <w:szCs w:val="24"/>
              </w:rPr>
              <w:t>Visus metus</w:t>
            </w:r>
          </w:p>
          <w:p w14:paraId="2BE61927" w14:textId="5016D833" w:rsidR="00C053A5" w:rsidRDefault="00C053A5" w:rsidP="00C053A5">
            <w:pPr>
              <w:spacing w:line="360" w:lineRule="auto"/>
              <w:jc w:val="both"/>
              <w:rPr>
                <w:rFonts w:eastAsia="MS Mincho"/>
                <w:szCs w:val="24"/>
              </w:rPr>
            </w:pPr>
          </w:p>
          <w:p w14:paraId="4B5329A3" w14:textId="77777777" w:rsidR="00C053A5" w:rsidRPr="00C053A5" w:rsidRDefault="00C053A5" w:rsidP="00C053A5">
            <w:pPr>
              <w:jc w:val="both"/>
              <w:rPr>
                <w:rFonts w:eastAsia="MS Mincho"/>
                <w:szCs w:val="24"/>
              </w:rPr>
            </w:pPr>
          </w:p>
          <w:p w14:paraId="1EE23BB6" w14:textId="77777777" w:rsidR="00C053A5" w:rsidRPr="00C053A5" w:rsidRDefault="00C053A5" w:rsidP="00C053A5">
            <w:pPr>
              <w:jc w:val="both"/>
              <w:rPr>
                <w:rFonts w:eastAsia="MS Mincho"/>
                <w:szCs w:val="24"/>
              </w:rPr>
            </w:pPr>
          </w:p>
          <w:p w14:paraId="340D4707" w14:textId="77777777" w:rsidR="00C053A5" w:rsidRPr="00C053A5" w:rsidRDefault="00C053A5" w:rsidP="00C053A5">
            <w:pPr>
              <w:jc w:val="both"/>
              <w:rPr>
                <w:rFonts w:eastAsia="MS Mincho"/>
                <w:szCs w:val="24"/>
              </w:rPr>
            </w:pPr>
          </w:p>
          <w:p w14:paraId="2149AF20" w14:textId="77777777" w:rsidR="00C053A5" w:rsidRPr="00C053A5" w:rsidRDefault="00C053A5" w:rsidP="00C053A5">
            <w:pPr>
              <w:jc w:val="both"/>
              <w:rPr>
                <w:rFonts w:eastAsia="MS Mincho"/>
                <w:szCs w:val="24"/>
              </w:rPr>
            </w:pPr>
          </w:p>
          <w:p w14:paraId="24E5AF03" w14:textId="77777777" w:rsidR="00C053A5" w:rsidRPr="00C053A5" w:rsidRDefault="00C053A5" w:rsidP="00C053A5">
            <w:pPr>
              <w:jc w:val="both"/>
              <w:rPr>
                <w:rFonts w:eastAsia="MS Mincho"/>
                <w:szCs w:val="24"/>
              </w:rPr>
            </w:pPr>
          </w:p>
          <w:p w14:paraId="038BC280" w14:textId="77777777" w:rsidR="00C053A5" w:rsidRPr="00C053A5" w:rsidRDefault="00C053A5" w:rsidP="00C053A5">
            <w:pPr>
              <w:jc w:val="both"/>
              <w:rPr>
                <w:rFonts w:eastAsia="MS Mincho"/>
                <w:szCs w:val="24"/>
              </w:rPr>
            </w:pPr>
          </w:p>
          <w:p w14:paraId="64E065FA" w14:textId="77777777" w:rsidR="00C053A5" w:rsidRPr="00C053A5" w:rsidRDefault="00C053A5" w:rsidP="00C053A5">
            <w:pPr>
              <w:jc w:val="both"/>
              <w:rPr>
                <w:rFonts w:eastAsia="MS Mincho"/>
                <w:szCs w:val="24"/>
              </w:rPr>
            </w:pPr>
          </w:p>
          <w:p w14:paraId="2E2A40C6" w14:textId="77777777" w:rsidR="00C053A5" w:rsidRPr="00C053A5" w:rsidRDefault="00C053A5" w:rsidP="00C053A5">
            <w:pPr>
              <w:jc w:val="both"/>
              <w:rPr>
                <w:rFonts w:eastAsia="MS Mincho"/>
                <w:szCs w:val="24"/>
              </w:rPr>
            </w:pPr>
          </w:p>
          <w:p w14:paraId="79486DED" w14:textId="77777777" w:rsidR="00C053A5" w:rsidRPr="00C053A5" w:rsidRDefault="00C053A5" w:rsidP="00C053A5">
            <w:pPr>
              <w:jc w:val="both"/>
              <w:rPr>
                <w:rFonts w:eastAsia="MS Mincho"/>
                <w:szCs w:val="24"/>
              </w:rPr>
            </w:pPr>
          </w:p>
          <w:p w14:paraId="1770FDF0" w14:textId="6AAE125C" w:rsidR="00C053A5" w:rsidRDefault="00C053A5" w:rsidP="00C053A5">
            <w:pPr>
              <w:jc w:val="both"/>
              <w:rPr>
                <w:rFonts w:eastAsia="MS Mincho"/>
                <w:szCs w:val="24"/>
              </w:rPr>
            </w:pPr>
          </w:p>
          <w:p w14:paraId="3303379A" w14:textId="1D78E32B" w:rsidR="00C053A5" w:rsidRDefault="00C053A5" w:rsidP="00C053A5">
            <w:pPr>
              <w:jc w:val="both"/>
              <w:rPr>
                <w:rFonts w:eastAsia="MS Mincho"/>
                <w:szCs w:val="24"/>
              </w:rPr>
            </w:pPr>
          </w:p>
          <w:p w14:paraId="09F5B1E5" w14:textId="77777777" w:rsidR="00C053A5" w:rsidRPr="004277D3" w:rsidRDefault="00C053A5" w:rsidP="00C053A5">
            <w:pPr>
              <w:spacing w:line="360" w:lineRule="auto"/>
              <w:jc w:val="both"/>
              <w:rPr>
                <w:rFonts w:eastAsia="MS Mincho"/>
                <w:szCs w:val="24"/>
              </w:rPr>
            </w:pPr>
            <w:r w:rsidRPr="004277D3">
              <w:rPr>
                <w:rFonts w:eastAsia="MS Mincho"/>
                <w:szCs w:val="24"/>
              </w:rPr>
              <w:t>Visus metus</w:t>
            </w:r>
          </w:p>
          <w:p w14:paraId="41AFA264" w14:textId="77777777" w:rsidR="00134491" w:rsidRPr="00C053A5" w:rsidRDefault="00134491" w:rsidP="00C053A5">
            <w:pPr>
              <w:jc w:val="both"/>
              <w:rPr>
                <w:rFonts w:eastAsia="MS Mincho"/>
                <w:szCs w:val="24"/>
              </w:rPr>
            </w:pPr>
          </w:p>
        </w:tc>
        <w:tc>
          <w:tcPr>
            <w:tcW w:w="1284" w:type="dxa"/>
            <w:gridSpan w:val="2"/>
          </w:tcPr>
          <w:p w14:paraId="355FBA6C" w14:textId="758C7DA1" w:rsidR="00C053A5" w:rsidRDefault="00C053A5" w:rsidP="00C053A5">
            <w:pPr>
              <w:spacing w:line="360" w:lineRule="auto"/>
              <w:jc w:val="both"/>
            </w:pPr>
          </w:p>
          <w:p w14:paraId="65A187F9" w14:textId="77777777" w:rsidR="00C053A5" w:rsidRPr="00C053A5" w:rsidRDefault="00C053A5" w:rsidP="00C053A5">
            <w:pPr>
              <w:jc w:val="both"/>
            </w:pPr>
          </w:p>
          <w:p w14:paraId="34B22EC8" w14:textId="77777777" w:rsidR="00C053A5" w:rsidRPr="00C053A5" w:rsidRDefault="00C053A5" w:rsidP="00C053A5">
            <w:pPr>
              <w:jc w:val="both"/>
            </w:pPr>
          </w:p>
          <w:p w14:paraId="1151DD5A" w14:textId="77777777" w:rsidR="00C053A5" w:rsidRPr="00C053A5" w:rsidRDefault="00C053A5" w:rsidP="00C053A5">
            <w:pPr>
              <w:jc w:val="both"/>
            </w:pPr>
          </w:p>
          <w:p w14:paraId="415EC328" w14:textId="77777777" w:rsidR="00C053A5" w:rsidRPr="00C053A5" w:rsidRDefault="00C053A5" w:rsidP="00C053A5">
            <w:pPr>
              <w:jc w:val="both"/>
            </w:pPr>
          </w:p>
          <w:p w14:paraId="0097515D" w14:textId="77777777" w:rsidR="00C053A5" w:rsidRPr="00C053A5" w:rsidRDefault="00C053A5" w:rsidP="00C053A5">
            <w:pPr>
              <w:jc w:val="both"/>
            </w:pPr>
          </w:p>
          <w:p w14:paraId="03443B05" w14:textId="77777777" w:rsidR="00C053A5" w:rsidRPr="00C053A5" w:rsidRDefault="00C053A5" w:rsidP="00C053A5">
            <w:pPr>
              <w:jc w:val="both"/>
            </w:pPr>
          </w:p>
          <w:p w14:paraId="29BC6E32" w14:textId="6B98D8A0" w:rsidR="00C053A5" w:rsidRDefault="00C053A5" w:rsidP="00C053A5">
            <w:pPr>
              <w:jc w:val="both"/>
            </w:pPr>
          </w:p>
          <w:p w14:paraId="61BB599A" w14:textId="6B6953DE" w:rsidR="00C053A5" w:rsidRDefault="00C053A5" w:rsidP="00C053A5">
            <w:pPr>
              <w:jc w:val="both"/>
            </w:pPr>
          </w:p>
          <w:p w14:paraId="5975B0C3" w14:textId="77777777" w:rsidR="00134491" w:rsidRDefault="00134491" w:rsidP="00C053A5">
            <w:pPr>
              <w:jc w:val="both"/>
            </w:pPr>
          </w:p>
          <w:p w14:paraId="130AFFC2" w14:textId="77777777" w:rsidR="00C053A5" w:rsidRDefault="00C053A5" w:rsidP="00C053A5">
            <w:pPr>
              <w:jc w:val="both"/>
            </w:pPr>
          </w:p>
          <w:p w14:paraId="280283EE" w14:textId="77777777" w:rsidR="00C053A5" w:rsidRDefault="00C053A5" w:rsidP="00C053A5">
            <w:pPr>
              <w:jc w:val="both"/>
            </w:pPr>
          </w:p>
          <w:p w14:paraId="038BFBC2" w14:textId="77777777" w:rsidR="00C053A5" w:rsidRDefault="00C053A5" w:rsidP="00C053A5">
            <w:pPr>
              <w:jc w:val="both"/>
            </w:pPr>
          </w:p>
          <w:p w14:paraId="2C460118" w14:textId="77777777" w:rsidR="00C053A5" w:rsidRDefault="00C053A5" w:rsidP="00C053A5">
            <w:pPr>
              <w:jc w:val="both"/>
            </w:pPr>
          </w:p>
          <w:p w14:paraId="42C34D35" w14:textId="31B65052" w:rsidR="00C053A5" w:rsidRDefault="00C053A5" w:rsidP="00C053A5">
            <w:pPr>
              <w:jc w:val="both"/>
            </w:pPr>
            <w:r>
              <w:t>Visus metus</w:t>
            </w:r>
          </w:p>
          <w:p w14:paraId="571DC84A" w14:textId="77777777" w:rsidR="00C053A5" w:rsidRPr="00C053A5" w:rsidRDefault="00C053A5" w:rsidP="00C053A5">
            <w:pPr>
              <w:jc w:val="both"/>
            </w:pPr>
          </w:p>
          <w:p w14:paraId="1D287000" w14:textId="77777777" w:rsidR="00C053A5" w:rsidRPr="00C053A5" w:rsidRDefault="00C053A5" w:rsidP="00C053A5">
            <w:pPr>
              <w:jc w:val="both"/>
            </w:pPr>
          </w:p>
          <w:p w14:paraId="227E7CD2" w14:textId="77777777" w:rsidR="00C053A5" w:rsidRPr="00C053A5" w:rsidRDefault="00C053A5" w:rsidP="00C053A5">
            <w:pPr>
              <w:jc w:val="both"/>
            </w:pPr>
          </w:p>
          <w:p w14:paraId="04C65C9E" w14:textId="77777777" w:rsidR="00C053A5" w:rsidRPr="00C053A5" w:rsidRDefault="00C053A5" w:rsidP="00C053A5">
            <w:pPr>
              <w:jc w:val="both"/>
            </w:pPr>
          </w:p>
          <w:p w14:paraId="351B6A5B" w14:textId="77777777" w:rsidR="00C053A5" w:rsidRPr="00C053A5" w:rsidRDefault="00C053A5" w:rsidP="00C053A5">
            <w:pPr>
              <w:jc w:val="both"/>
            </w:pPr>
          </w:p>
          <w:p w14:paraId="66D95C6A" w14:textId="77777777" w:rsidR="00C053A5" w:rsidRPr="00C053A5" w:rsidRDefault="00C053A5" w:rsidP="00C053A5">
            <w:pPr>
              <w:jc w:val="both"/>
            </w:pPr>
          </w:p>
          <w:p w14:paraId="1B76F16A" w14:textId="77777777" w:rsidR="00C053A5" w:rsidRPr="00C053A5" w:rsidRDefault="00C053A5" w:rsidP="00C053A5">
            <w:pPr>
              <w:jc w:val="both"/>
            </w:pPr>
          </w:p>
          <w:p w14:paraId="61FD2F7A" w14:textId="77777777" w:rsidR="00C053A5" w:rsidRPr="00C053A5" w:rsidRDefault="00C053A5" w:rsidP="00C053A5">
            <w:pPr>
              <w:jc w:val="both"/>
            </w:pPr>
          </w:p>
          <w:p w14:paraId="02162A1F" w14:textId="77777777" w:rsidR="00C053A5" w:rsidRPr="00C053A5" w:rsidRDefault="00C053A5" w:rsidP="00C053A5">
            <w:pPr>
              <w:jc w:val="both"/>
            </w:pPr>
          </w:p>
          <w:p w14:paraId="58E0E27D" w14:textId="77777777" w:rsidR="00C053A5" w:rsidRPr="00C053A5" w:rsidRDefault="00C053A5" w:rsidP="00C053A5">
            <w:pPr>
              <w:jc w:val="both"/>
            </w:pPr>
          </w:p>
          <w:p w14:paraId="3A34211F" w14:textId="465DC98D" w:rsidR="00C053A5" w:rsidRDefault="00C053A5" w:rsidP="00C053A5">
            <w:pPr>
              <w:jc w:val="both"/>
            </w:pPr>
          </w:p>
          <w:p w14:paraId="1709EE88" w14:textId="731095BE" w:rsidR="00C053A5" w:rsidRDefault="00C053A5" w:rsidP="00C053A5">
            <w:pPr>
              <w:jc w:val="both"/>
            </w:pPr>
          </w:p>
          <w:p w14:paraId="62DA6C8A" w14:textId="77777777" w:rsidR="00C053A5" w:rsidRPr="004277D3" w:rsidRDefault="00C053A5" w:rsidP="00C053A5">
            <w:pPr>
              <w:spacing w:line="360" w:lineRule="auto"/>
              <w:jc w:val="both"/>
              <w:rPr>
                <w:rFonts w:eastAsia="MS Mincho"/>
                <w:szCs w:val="24"/>
              </w:rPr>
            </w:pPr>
            <w:r w:rsidRPr="004277D3">
              <w:rPr>
                <w:rFonts w:eastAsia="MS Mincho"/>
                <w:szCs w:val="24"/>
              </w:rPr>
              <w:t>Visus metus</w:t>
            </w:r>
          </w:p>
          <w:p w14:paraId="4165179C" w14:textId="77777777" w:rsidR="00C053A5" w:rsidRDefault="00C053A5" w:rsidP="00C053A5">
            <w:pPr>
              <w:spacing w:line="360" w:lineRule="auto"/>
              <w:jc w:val="both"/>
              <w:rPr>
                <w:rFonts w:eastAsia="MS Mincho"/>
                <w:szCs w:val="24"/>
              </w:rPr>
            </w:pPr>
          </w:p>
          <w:p w14:paraId="5E479CC7" w14:textId="77777777" w:rsidR="00C053A5" w:rsidRDefault="00C053A5" w:rsidP="00C053A5">
            <w:pPr>
              <w:spacing w:line="360" w:lineRule="auto"/>
              <w:jc w:val="both"/>
              <w:rPr>
                <w:rFonts w:eastAsia="MS Mincho"/>
                <w:szCs w:val="24"/>
              </w:rPr>
            </w:pPr>
          </w:p>
          <w:p w14:paraId="7C5667B7" w14:textId="77777777" w:rsidR="00C053A5" w:rsidRDefault="00C053A5" w:rsidP="00C053A5">
            <w:pPr>
              <w:spacing w:line="360" w:lineRule="auto"/>
              <w:jc w:val="both"/>
              <w:rPr>
                <w:rFonts w:eastAsia="MS Mincho"/>
                <w:szCs w:val="24"/>
              </w:rPr>
            </w:pPr>
          </w:p>
          <w:p w14:paraId="19D5C720" w14:textId="77777777" w:rsidR="00C053A5" w:rsidRDefault="00C053A5" w:rsidP="00C053A5">
            <w:pPr>
              <w:spacing w:line="360" w:lineRule="auto"/>
              <w:jc w:val="both"/>
              <w:rPr>
                <w:rFonts w:eastAsia="MS Mincho"/>
                <w:szCs w:val="24"/>
              </w:rPr>
            </w:pPr>
          </w:p>
          <w:p w14:paraId="3944E2D4" w14:textId="77777777" w:rsidR="00C053A5" w:rsidRDefault="00C053A5" w:rsidP="00C053A5">
            <w:pPr>
              <w:spacing w:line="360" w:lineRule="auto"/>
              <w:jc w:val="both"/>
              <w:rPr>
                <w:rFonts w:eastAsia="MS Mincho"/>
                <w:szCs w:val="24"/>
              </w:rPr>
            </w:pPr>
          </w:p>
          <w:p w14:paraId="22BEAE71" w14:textId="77777777" w:rsidR="00C053A5" w:rsidRDefault="00C053A5" w:rsidP="00C053A5">
            <w:pPr>
              <w:spacing w:line="360" w:lineRule="auto"/>
              <w:jc w:val="both"/>
              <w:rPr>
                <w:rFonts w:eastAsia="MS Mincho"/>
                <w:szCs w:val="24"/>
              </w:rPr>
            </w:pPr>
          </w:p>
          <w:p w14:paraId="0836ED36" w14:textId="77777777" w:rsidR="00C053A5" w:rsidRDefault="00C053A5" w:rsidP="00C053A5">
            <w:pPr>
              <w:spacing w:line="360" w:lineRule="auto"/>
              <w:jc w:val="both"/>
              <w:rPr>
                <w:rFonts w:eastAsia="MS Mincho"/>
                <w:szCs w:val="24"/>
              </w:rPr>
            </w:pPr>
          </w:p>
          <w:p w14:paraId="3E36E105" w14:textId="77777777" w:rsidR="00C053A5" w:rsidRDefault="00C053A5" w:rsidP="00C053A5">
            <w:pPr>
              <w:spacing w:line="360" w:lineRule="auto"/>
              <w:jc w:val="both"/>
              <w:rPr>
                <w:rFonts w:eastAsia="MS Mincho"/>
                <w:szCs w:val="24"/>
              </w:rPr>
            </w:pPr>
          </w:p>
          <w:p w14:paraId="5A6363B1" w14:textId="77777777" w:rsidR="00C053A5" w:rsidRDefault="00C053A5" w:rsidP="00C053A5">
            <w:pPr>
              <w:spacing w:line="360" w:lineRule="auto"/>
              <w:jc w:val="both"/>
              <w:rPr>
                <w:rFonts w:eastAsia="MS Mincho"/>
                <w:szCs w:val="24"/>
              </w:rPr>
            </w:pPr>
          </w:p>
          <w:p w14:paraId="31F46634" w14:textId="77777777" w:rsidR="00C053A5" w:rsidRDefault="00C053A5" w:rsidP="00C053A5">
            <w:pPr>
              <w:spacing w:line="360" w:lineRule="auto"/>
              <w:jc w:val="both"/>
              <w:rPr>
                <w:rFonts w:eastAsia="MS Mincho"/>
                <w:szCs w:val="24"/>
              </w:rPr>
            </w:pPr>
          </w:p>
          <w:p w14:paraId="080197C2" w14:textId="77777777" w:rsidR="00C053A5" w:rsidRDefault="00C053A5" w:rsidP="00C053A5">
            <w:pPr>
              <w:spacing w:line="360" w:lineRule="auto"/>
              <w:jc w:val="both"/>
              <w:rPr>
                <w:rFonts w:eastAsia="MS Mincho"/>
                <w:szCs w:val="24"/>
              </w:rPr>
            </w:pPr>
          </w:p>
          <w:p w14:paraId="54AB0ED6" w14:textId="77777777" w:rsidR="00C053A5" w:rsidRPr="004277D3" w:rsidRDefault="00C053A5" w:rsidP="00C053A5">
            <w:pPr>
              <w:spacing w:line="360" w:lineRule="auto"/>
              <w:jc w:val="both"/>
              <w:rPr>
                <w:rFonts w:eastAsia="MS Mincho"/>
                <w:szCs w:val="24"/>
              </w:rPr>
            </w:pPr>
            <w:r w:rsidRPr="004277D3">
              <w:rPr>
                <w:rFonts w:eastAsia="MS Mincho"/>
                <w:szCs w:val="24"/>
              </w:rPr>
              <w:t>Visus metus</w:t>
            </w:r>
          </w:p>
          <w:p w14:paraId="5E4D9F05" w14:textId="77777777" w:rsidR="00C053A5" w:rsidRPr="00C053A5" w:rsidRDefault="00C053A5" w:rsidP="00C053A5">
            <w:pPr>
              <w:jc w:val="both"/>
            </w:pPr>
          </w:p>
        </w:tc>
        <w:tc>
          <w:tcPr>
            <w:tcW w:w="1523" w:type="dxa"/>
          </w:tcPr>
          <w:p w14:paraId="2D10014D" w14:textId="77777777" w:rsidR="00C053A5" w:rsidRDefault="00C053A5" w:rsidP="00C053A5">
            <w:pPr>
              <w:spacing w:line="360" w:lineRule="auto"/>
              <w:jc w:val="both"/>
              <w:rPr>
                <w:rFonts w:eastAsia="MS Mincho"/>
                <w:szCs w:val="24"/>
              </w:rPr>
            </w:pPr>
          </w:p>
          <w:p w14:paraId="5A0EA1B7" w14:textId="77777777" w:rsidR="00C053A5" w:rsidRDefault="00C053A5" w:rsidP="00C053A5">
            <w:pPr>
              <w:spacing w:line="360" w:lineRule="auto"/>
              <w:jc w:val="both"/>
              <w:rPr>
                <w:rFonts w:eastAsia="MS Mincho"/>
                <w:szCs w:val="24"/>
              </w:rPr>
            </w:pPr>
          </w:p>
          <w:p w14:paraId="7E5ED2E7" w14:textId="77777777" w:rsidR="00C053A5" w:rsidRDefault="00C053A5" w:rsidP="00C053A5">
            <w:pPr>
              <w:spacing w:line="360" w:lineRule="auto"/>
              <w:jc w:val="both"/>
              <w:rPr>
                <w:rFonts w:eastAsia="MS Mincho"/>
                <w:szCs w:val="24"/>
              </w:rPr>
            </w:pPr>
          </w:p>
          <w:p w14:paraId="16CDD790" w14:textId="77777777" w:rsidR="00C053A5" w:rsidRDefault="00C053A5" w:rsidP="00C053A5">
            <w:pPr>
              <w:spacing w:line="360" w:lineRule="auto"/>
              <w:jc w:val="both"/>
              <w:rPr>
                <w:rFonts w:eastAsia="MS Mincho"/>
                <w:szCs w:val="24"/>
              </w:rPr>
            </w:pPr>
          </w:p>
          <w:p w14:paraId="71D37B83" w14:textId="77777777" w:rsidR="00C053A5" w:rsidRDefault="00C053A5" w:rsidP="00C053A5">
            <w:pPr>
              <w:spacing w:line="360" w:lineRule="auto"/>
              <w:jc w:val="both"/>
              <w:rPr>
                <w:rFonts w:eastAsia="MS Mincho"/>
                <w:szCs w:val="24"/>
              </w:rPr>
            </w:pPr>
          </w:p>
          <w:p w14:paraId="59364660" w14:textId="77777777" w:rsidR="00C053A5" w:rsidRDefault="00C053A5" w:rsidP="00C053A5">
            <w:pPr>
              <w:spacing w:line="360" w:lineRule="auto"/>
              <w:jc w:val="both"/>
              <w:rPr>
                <w:rFonts w:eastAsia="MS Mincho"/>
                <w:szCs w:val="24"/>
              </w:rPr>
            </w:pPr>
          </w:p>
          <w:p w14:paraId="1236BF66" w14:textId="77777777" w:rsidR="00C053A5" w:rsidRDefault="00C053A5" w:rsidP="00C053A5">
            <w:pPr>
              <w:spacing w:line="360" w:lineRule="auto"/>
              <w:jc w:val="both"/>
              <w:rPr>
                <w:rFonts w:eastAsia="MS Mincho"/>
                <w:szCs w:val="24"/>
              </w:rPr>
            </w:pPr>
          </w:p>
          <w:p w14:paraId="59595C75" w14:textId="77777777" w:rsidR="00C053A5" w:rsidRDefault="00C053A5" w:rsidP="00C053A5">
            <w:pPr>
              <w:spacing w:line="360" w:lineRule="auto"/>
              <w:jc w:val="both"/>
              <w:rPr>
                <w:rFonts w:eastAsia="MS Mincho"/>
                <w:szCs w:val="24"/>
              </w:rPr>
            </w:pPr>
          </w:p>
          <w:p w14:paraId="543CDB61" w14:textId="77777777" w:rsidR="00C053A5" w:rsidRDefault="00C053A5" w:rsidP="00C053A5">
            <w:pPr>
              <w:spacing w:line="360" w:lineRule="auto"/>
              <w:jc w:val="both"/>
              <w:rPr>
                <w:rFonts w:eastAsia="MS Mincho"/>
                <w:szCs w:val="24"/>
              </w:rPr>
            </w:pPr>
          </w:p>
          <w:p w14:paraId="3DB90123" w14:textId="77777777" w:rsidR="00C053A5" w:rsidRDefault="00C053A5" w:rsidP="00C053A5">
            <w:pPr>
              <w:spacing w:line="360" w:lineRule="auto"/>
              <w:jc w:val="both"/>
              <w:rPr>
                <w:rFonts w:eastAsia="MS Mincho"/>
                <w:szCs w:val="24"/>
              </w:rPr>
            </w:pPr>
          </w:p>
          <w:p w14:paraId="347F7F20" w14:textId="0A654F8F" w:rsidR="00134491" w:rsidRPr="008C45F7" w:rsidRDefault="00C053A5" w:rsidP="00C053A5">
            <w:pPr>
              <w:spacing w:line="360" w:lineRule="auto"/>
              <w:jc w:val="both"/>
              <w:rPr>
                <w:rFonts w:eastAsia="MS Mincho"/>
                <w:szCs w:val="24"/>
              </w:rPr>
            </w:pPr>
            <w:r>
              <w:rPr>
                <w:rFonts w:eastAsia="MS Mincho"/>
                <w:szCs w:val="24"/>
              </w:rPr>
              <w:t>ML</w:t>
            </w:r>
            <w:r w:rsidRPr="004277D3">
              <w:rPr>
                <w:rFonts w:eastAsia="MS Mincho"/>
                <w:szCs w:val="24"/>
              </w:rPr>
              <w:t>, mokytojų kvalifikacijai skirtos lėšos</w:t>
            </w:r>
          </w:p>
        </w:tc>
        <w:tc>
          <w:tcPr>
            <w:tcW w:w="1523" w:type="dxa"/>
            <w:gridSpan w:val="2"/>
          </w:tcPr>
          <w:p w14:paraId="3A26B293" w14:textId="77777777" w:rsidR="00C053A5" w:rsidRDefault="00C053A5" w:rsidP="00C053A5">
            <w:pPr>
              <w:spacing w:line="360" w:lineRule="auto"/>
              <w:jc w:val="both"/>
              <w:rPr>
                <w:rFonts w:eastAsia="MS Mincho"/>
                <w:szCs w:val="24"/>
              </w:rPr>
            </w:pPr>
          </w:p>
          <w:p w14:paraId="799D967A" w14:textId="77777777" w:rsidR="00C053A5" w:rsidRDefault="00C053A5" w:rsidP="00C053A5">
            <w:pPr>
              <w:spacing w:line="360" w:lineRule="auto"/>
              <w:jc w:val="both"/>
              <w:rPr>
                <w:rFonts w:eastAsia="MS Mincho"/>
                <w:szCs w:val="24"/>
              </w:rPr>
            </w:pPr>
          </w:p>
          <w:p w14:paraId="2DA2C7CC" w14:textId="77777777" w:rsidR="00C053A5" w:rsidRDefault="00C053A5" w:rsidP="00C053A5">
            <w:pPr>
              <w:spacing w:line="360" w:lineRule="auto"/>
              <w:jc w:val="both"/>
              <w:rPr>
                <w:rFonts w:eastAsia="MS Mincho"/>
                <w:szCs w:val="24"/>
              </w:rPr>
            </w:pPr>
          </w:p>
          <w:p w14:paraId="58D7B227" w14:textId="77777777" w:rsidR="00C053A5" w:rsidRDefault="00C053A5" w:rsidP="00C053A5">
            <w:pPr>
              <w:spacing w:line="360" w:lineRule="auto"/>
              <w:jc w:val="both"/>
              <w:rPr>
                <w:rFonts w:eastAsia="MS Mincho"/>
                <w:szCs w:val="24"/>
              </w:rPr>
            </w:pPr>
          </w:p>
          <w:p w14:paraId="65DA6239" w14:textId="77777777" w:rsidR="00C053A5" w:rsidRDefault="00C053A5" w:rsidP="00C053A5">
            <w:pPr>
              <w:spacing w:line="360" w:lineRule="auto"/>
              <w:jc w:val="both"/>
              <w:rPr>
                <w:rFonts w:eastAsia="MS Mincho"/>
                <w:szCs w:val="24"/>
              </w:rPr>
            </w:pPr>
          </w:p>
          <w:p w14:paraId="05F71FAB" w14:textId="77777777" w:rsidR="00C053A5" w:rsidRDefault="00C053A5" w:rsidP="00C053A5">
            <w:pPr>
              <w:spacing w:line="360" w:lineRule="auto"/>
              <w:jc w:val="both"/>
              <w:rPr>
                <w:rFonts w:eastAsia="MS Mincho"/>
                <w:szCs w:val="24"/>
              </w:rPr>
            </w:pPr>
          </w:p>
          <w:p w14:paraId="7486995E" w14:textId="77777777" w:rsidR="00C053A5" w:rsidRDefault="00C053A5" w:rsidP="00C053A5">
            <w:pPr>
              <w:spacing w:line="360" w:lineRule="auto"/>
              <w:jc w:val="both"/>
              <w:rPr>
                <w:rFonts w:eastAsia="MS Mincho"/>
                <w:szCs w:val="24"/>
              </w:rPr>
            </w:pPr>
          </w:p>
          <w:p w14:paraId="6AB69877" w14:textId="77777777" w:rsidR="00C053A5" w:rsidRDefault="00C053A5" w:rsidP="00C053A5">
            <w:pPr>
              <w:spacing w:line="360" w:lineRule="auto"/>
              <w:jc w:val="both"/>
              <w:rPr>
                <w:rFonts w:eastAsia="MS Mincho"/>
                <w:szCs w:val="24"/>
              </w:rPr>
            </w:pPr>
          </w:p>
          <w:p w14:paraId="7A040E07" w14:textId="77777777" w:rsidR="00C053A5" w:rsidRDefault="00C053A5" w:rsidP="00C053A5">
            <w:pPr>
              <w:spacing w:line="360" w:lineRule="auto"/>
              <w:jc w:val="both"/>
              <w:rPr>
                <w:rFonts w:eastAsia="MS Mincho"/>
                <w:szCs w:val="24"/>
              </w:rPr>
            </w:pPr>
          </w:p>
          <w:p w14:paraId="089B2BF7" w14:textId="77777777" w:rsidR="00C053A5" w:rsidRDefault="00C053A5" w:rsidP="00C053A5">
            <w:pPr>
              <w:spacing w:line="360" w:lineRule="auto"/>
              <w:jc w:val="both"/>
              <w:rPr>
                <w:rFonts w:eastAsia="MS Mincho"/>
                <w:szCs w:val="24"/>
              </w:rPr>
            </w:pPr>
          </w:p>
          <w:p w14:paraId="1A3CC9D1" w14:textId="19055427" w:rsidR="00134491" w:rsidRDefault="00C053A5" w:rsidP="00C053A5">
            <w:pPr>
              <w:spacing w:line="360" w:lineRule="auto"/>
              <w:jc w:val="both"/>
              <w:rPr>
                <w:rFonts w:eastAsia="MS Mincho"/>
                <w:szCs w:val="24"/>
              </w:rPr>
            </w:pPr>
            <w:r>
              <w:rPr>
                <w:rFonts w:eastAsia="MS Mincho"/>
                <w:szCs w:val="24"/>
              </w:rPr>
              <w:t>ML</w:t>
            </w:r>
            <w:r w:rsidRPr="004277D3">
              <w:rPr>
                <w:rFonts w:eastAsia="MS Mincho"/>
                <w:szCs w:val="24"/>
              </w:rPr>
              <w:t>, mokytojų kvalifikacijai skirtos lėšos</w:t>
            </w:r>
          </w:p>
        </w:tc>
      </w:tr>
      <w:tr w:rsidR="00265722" w:rsidRPr="008C45F7" w14:paraId="7CD8F795" w14:textId="77777777" w:rsidTr="00B90881">
        <w:trPr>
          <w:trHeight w:val="608"/>
        </w:trPr>
        <w:tc>
          <w:tcPr>
            <w:tcW w:w="757" w:type="dxa"/>
            <w:shd w:val="clear" w:color="auto" w:fill="auto"/>
          </w:tcPr>
          <w:p w14:paraId="7CD8F793" w14:textId="77777777" w:rsidR="00265722" w:rsidRPr="008C45F7" w:rsidRDefault="00265722" w:rsidP="00D47743">
            <w:pPr>
              <w:rPr>
                <w:rFonts w:eastAsia="MS Mincho"/>
                <w:szCs w:val="24"/>
              </w:rPr>
            </w:pPr>
            <w:r w:rsidRPr="008C45F7">
              <w:rPr>
                <w:rFonts w:eastAsia="MS Mincho"/>
                <w:szCs w:val="24"/>
              </w:rPr>
              <w:t>1.4.</w:t>
            </w:r>
          </w:p>
        </w:tc>
        <w:tc>
          <w:tcPr>
            <w:tcW w:w="14029" w:type="dxa"/>
            <w:gridSpan w:val="14"/>
            <w:shd w:val="clear" w:color="auto" w:fill="auto"/>
          </w:tcPr>
          <w:p w14:paraId="3E03DFE7" w14:textId="77777777" w:rsidR="002B427C" w:rsidRDefault="00265722" w:rsidP="002B427C">
            <w:pPr>
              <w:spacing w:line="360" w:lineRule="auto"/>
              <w:rPr>
                <w:b/>
                <w:szCs w:val="24"/>
              </w:rPr>
            </w:pPr>
            <w:r w:rsidRPr="008C45F7">
              <w:rPr>
                <w:b/>
                <w:szCs w:val="24"/>
              </w:rPr>
              <w:t xml:space="preserve">Uždavinys. </w:t>
            </w:r>
            <w:r w:rsidR="002B427C" w:rsidRPr="00B32D74">
              <w:rPr>
                <w:b/>
                <w:szCs w:val="24"/>
              </w:rPr>
              <w:t>Stiprinti bendradarbiavimą su išoriniais partneriais</w:t>
            </w:r>
            <w:r w:rsidR="002B427C">
              <w:rPr>
                <w:b/>
                <w:szCs w:val="24"/>
              </w:rPr>
              <w:t>.</w:t>
            </w:r>
          </w:p>
          <w:p w14:paraId="7CD8F794" w14:textId="6D0D9B18" w:rsidR="00265722" w:rsidRPr="008C45F7" w:rsidRDefault="00265722" w:rsidP="00D47743">
            <w:pPr>
              <w:rPr>
                <w:rFonts w:eastAsia="MS Mincho"/>
                <w:i/>
                <w:szCs w:val="24"/>
              </w:rPr>
            </w:pPr>
          </w:p>
        </w:tc>
      </w:tr>
      <w:tr w:rsidR="002B427C" w:rsidRPr="008C45F7" w14:paraId="7CD8F7A8" w14:textId="77777777" w:rsidTr="008C45F7">
        <w:trPr>
          <w:trHeight w:val="608"/>
        </w:trPr>
        <w:tc>
          <w:tcPr>
            <w:tcW w:w="757" w:type="dxa"/>
            <w:shd w:val="clear" w:color="auto" w:fill="auto"/>
          </w:tcPr>
          <w:p w14:paraId="7CD8F796" w14:textId="77777777" w:rsidR="002B427C" w:rsidRPr="008C45F7" w:rsidRDefault="002B427C" w:rsidP="00274D9D">
            <w:pPr>
              <w:spacing w:line="360" w:lineRule="auto"/>
              <w:jc w:val="both"/>
              <w:rPr>
                <w:rFonts w:eastAsia="MS Mincho"/>
                <w:szCs w:val="24"/>
              </w:rPr>
            </w:pPr>
            <w:r w:rsidRPr="008C45F7">
              <w:rPr>
                <w:rFonts w:eastAsia="MS Mincho"/>
                <w:szCs w:val="24"/>
              </w:rPr>
              <w:t>1.4.1.</w:t>
            </w:r>
          </w:p>
        </w:tc>
        <w:tc>
          <w:tcPr>
            <w:tcW w:w="2391" w:type="dxa"/>
            <w:shd w:val="clear" w:color="auto" w:fill="auto"/>
          </w:tcPr>
          <w:p w14:paraId="7537DB92" w14:textId="77777777" w:rsidR="002B427C" w:rsidRPr="00D91FDD" w:rsidRDefault="002B427C" w:rsidP="00274D9D">
            <w:pPr>
              <w:spacing w:line="360" w:lineRule="auto"/>
              <w:jc w:val="both"/>
              <w:rPr>
                <w:b/>
                <w:szCs w:val="24"/>
              </w:rPr>
            </w:pPr>
            <w:r w:rsidRPr="00D91FDD">
              <w:rPr>
                <w:b/>
                <w:szCs w:val="24"/>
              </w:rPr>
              <w:t>Dalyvavimas bendroje projektinėje veikloje:</w:t>
            </w:r>
          </w:p>
          <w:p w14:paraId="7AEF6A52" w14:textId="77777777" w:rsidR="002B427C" w:rsidRPr="00C80376" w:rsidRDefault="002B427C" w:rsidP="00274D9D">
            <w:pPr>
              <w:spacing w:line="360" w:lineRule="auto"/>
              <w:jc w:val="both"/>
              <w:rPr>
                <w:szCs w:val="24"/>
              </w:rPr>
            </w:pPr>
            <w:r w:rsidRPr="00C80376">
              <w:rPr>
                <w:szCs w:val="24"/>
              </w:rPr>
              <w:t xml:space="preserve">1. Nordplus Junior projektas „Istorinis, kultūrinis ir gamtinis palikimas yra tai, kuo mes didžiuojamės“. </w:t>
            </w:r>
          </w:p>
          <w:p w14:paraId="4DCEB669" w14:textId="77777777" w:rsidR="002B427C" w:rsidRPr="002B427C" w:rsidRDefault="002B427C" w:rsidP="00274D9D">
            <w:pPr>
              <w:spacing w:line="360" w:lineRule="auto"/>
              <w:jc w:val="both"/>
              <w:rPr>
                <w:szCs w:val="24"/>
              </w:rPr>
            </w:pPr>
          </w:p>
          <w:p w14:paraId="0E38C645" w14:textId="77777777" w:rsidR="002B427C" w:rsidRDefault="002B427C" w:rsidP="00274D9D">
            <w:pPr>
              <w:spacing w:line="360" w:lineRule="auto"/>
              <w:jc w:val="both"/>
              <w:rPr>
                <w:szCs w:val="24"/>
              </w:rPr>
            </w:pPr>
          </w:p>
          <w:p w14:paraId="2F99855D" w14:textId="77777777" w:rsidR="001D501F" w:rsidRDefault="001D501F" w:rsidP="00274D9D">
            <w:pPr>
              <w:spacing w:line="360" w:lineRule="auto"/>
              <w:jc w:val="both"/>
              <w:rPr>
                <w:szCs w:val="24"/>
              </w:rPr>
            </w:pPr>
          </w:p>
          <w:p w14:paraId="2F9E0678" w14:textId="77777777" w:rsidR="001D501F" w:rsidRDefault="001D501F" w:rsidP="00274D9D">
            <w:pPr>
              <w:spacing w:line="360" w:lineRule="auto"/>
              <w:jc w:val="both"/>
              <w:rPr>
                <w:szCs w:val="24"/>
              </w:rPr>
            </w:pPr>
          </w:p>
          <w:p w14:paraId="5C6B0096" w14:textId="77777777" w:rsidR="001D501F" w:rsidRDefault="001D501F" w:rsidP="00274D9D">
            <w:pPr>
              <w:spacing w:line="360" w:lineRule="auto"/>
              <w:jc w:val="both"/>
              <w:rPr>
                <w:szCs w:val="24"/>
              </w:rPr>
            </w:pPr>
          </w:p>
          <w:p w14:paraId="10024FEA" w14:textId="77777777" w:rsidR="001D501F" w:rsidRDefault="001D501F" w:rsidP="00274D9D">
            <w:pPr>
              <w:spacing w:line="360" w:lineRule="auto"/>
              <w:jc w:val="both"/>
              <w:rPr>
                <w:szCs w:val="24"/>
              </w:rPr>
            </w:pPr>
          </w:p>
          <w:p w14:paraId="43C07A2E" w14:textId="77777777" w:rsidR="001D501F" w:rsidRDefault="001D501F" w:rsidP="00274D9D">
            <w:pPr>
              <w:spacing w:line="360" w:lineRule="auto"/>
              <w:jc w:val="both"/>
              <w:rPr>
                <w:szCs w:val="24"/>
              </w:rPr>
            </w:pPr>
          </w:p>
          <w:p w14:paraId="4A1C1D10" w14:textId="77777777" w:rsidR="001D501F" w:rsidRDefault="001D501F" w:rsidP="00274D9D">
            <w:pPr>
              <w:spacing w:line="360" w:lineRule="auto"/>
              <w:jc w:val="both"/>
              <w:rPr>
                <w:szCs w:val="24"/>
              </w:rPr>
            </w:pPr>
          </w:p>
          <w:p w14:paraId="3393CD4C" w14:textId="77777777" w:rsidR="001D501F" w:rsidRPr="002B427C" w:rsidRDefault="001D501F" w:rsidP="00274D9D">
            <w:pPr>
              <w:spacing w:line="360" w:lineRule="auto"/>
              <w:jc w:val="both"/>
              <w:rPr>
                <w:szCs w:val="24"/>
              </w:rPr>
            </w:pPr>
          </w:p>
          <w:p w14:paraId="331AFCAA" w14:textId="77777777" w:rsidR="002B427C" w:rsidRDefault="002B427C" w:rsidP="00274D9D">
            <w:pPr>
              <w:spacing w:line="360" w:lineRule="auto"/>
              <w:jc w:val="both"/>
              <w:rPr>
                <w:szCs w:val="24"/>
              </w:rPr>
            </w:pPr>
          </w:p>
          <w:p w14:paraId="709DD473" w14:textId="77777777" w:rsidR="00C80376" w:rsidRPr="002B427C" w:rsidRDefault="00C80376" w:rsidP="00274D9D">
            <w:pPr>
              <w:spacing w:line="360" w:lineRule="auto"/>
              <w:jc w:val="both"/>
              <w:rPr>
                <w:szCs w:val="24"/>
              </w:rPr>
            </w:pPr>
          </w:p>
          <w:p w14:paraId="2D5BD70E" w14:textId="77777777" w:rsidR="002B427C" w:rsidRPr="002B427C" w:rsidRDefault="002B427C" w:rsidP="00274D9D">
            <w:pPr>
              <w:spacing w:line="360" w:lineRule="auto"/>
              <w:jc w:val="both"/>
              <w:rPr>
                <w:szCs w:val="24"/>
              </w:rPr>
            </w:pPr>
            <w:r w:rsidRPr="002B427C">
              <w:rPr>
                <w:szCs w:val="24"/>
              </w:rPr>
              <w:t>2. Sėkmės pamokos pagal „Laisvės TV“ projektus.</w:t>
            </w:r>
          </w:p>
          <w:p w14:paraId="375610FF" w14:textId="77777777" w:rsidR="002B427C" w:rsidRDefault="002B427C" w:rsidP="00274D9D">
            <w:pPr>
              <w:spacing w:line="360" w:lineRule="auto"/>
              <w:jc w:val="both"/>
              <w:rPr>
                <w:szCs w:val="24"/>
              </w:rPr>
            </w:pPr>
          </w:p>
          <w:p w14:paraId="70AB1D59" w14:textId="77777777" w:rsidR="00AD6784" w:rsidRDefault="00AD6784" w:rsidP="00274D9D">
            <w:pPr>
              <w:spacing w:line="360" w:lineRule="auto"/>
              <w:jc w:val="both"/>
              <w:rPr>
                <w:szCs w:val="24"/>
              </w:rPr>
            </w:pPr>
          </w:p>
          <w:p w14:paraId="094316D7" w14:textId="77777777" w:rsidR="00274D9D" w:rsidRDefault="00274D9D" w:rsidP="00274D9D">
            <w:pPr>
              <w:spacing w:line="360" w:lineRule="auto"/>
              <w:jc w:val="both"/>
              <w:rPr>
                <w:szCs w:val="24"/>
              </w:rPr>
            </w:pPr>
          </w:p>
          <w:p w14:paraId="6DCFF053" w14:textId="77777777" w:rsidR="00274D9D" w:rsidRDefault="00274D9D" w:rsidP="00274D9D">
            <w:pPr>
              <w:spacing w:line="360" w:lineRule="auto"/>
              <w:jc w:val="both"/>
              <w:rPr>
                <w:szCs w:val="24"/>
              </w:rPr>
            </w:pPr>
          </w:p>
          <w:p w14:paraId="76760D99" w14:textId="77777777" w:rsidR="00AD6784" w:rsidRPr="002B427C" w:rsidRDefault="00AD6784" w:rsidP="00274D9D">
            <w:pPr>
              <w:spacing w:line="360" w:lineRule="auto"/>
              <w:jc w:val="both"/>
              <w:rPr>
                <w:szCs w:val="24"/>
              </w:rPr>
            </w:pPr>
          </w:p>
          <w:p w14:paraId="37574BAC" w14:textId="145C65C3" w:rsidR="002B427C" w:rsidRPr="002B427C" w:rsidRDefault="00274D9D" w:rsidP="00274D9D">
            <w:pPr>
              <w:spacing w:line="360" w:lineRule="auto"/>
              <w:jc w:val="both"/>
              <w:rPr>
                <w:szCs w:val="24"/>
              </w:rPr>
            </w:pPr>
            <w:r>
              <w:rPr>
                <w:szCs w:val="24"/>
              </w:rPr>
              <w:t xml:space="preserve"> 3. Pradinių klasių mokin</w:t>
            </w:r>
            <w:r w:rsidR="002B427C" w:rsidRPr="002B427C">
              <w:rPr>
                <w:szCs w:val="24"/>
              </w:rPr>
              <w:t>ių gamtamokslinė projektinė veikla su Marijampolės Mokolų progimnazija.</w:t>
            </w:r>
          </w:p>
        </w:tc>
        <w:tc>
          <w:tcPr>
            <w:tcW w:w="2102" w:type="dxa"/>
            <w:gridSpan w:val="2"/>
            <w:shd w:val="clear" w:color="auto" w:fill="auto"/>
          </w:tcPr>
          <w:p w14:paraId="6E6ECF83" w14:textId="77777777" w:rsidR="00D91FDD" w:rsidRDefault="00D91FDD" w:rsidP="00274D9D">
            <w:pPr>
              <w:spacing w:line="360" w:lineRule="auto"/>
              <w:jc w:val="both"/>
              <w:rPr>
                <w:szCs w:val="24"/>
              </w:rPr>
            </w:pPr>
          </w:p>
          <w:p w14:paraId="2C1BBCF7" w14:textId="77777777" w:rsidR="00D91FDD" w:rsidRDefault="00D91FDD" w:rsidP="00274D9D">
            <w:pPr>
              <w:spacing w:line="360" w:lineRule="auto"/>
              <w:jc w:val="both"/>
              <w:rPr>
                <w:szCs w:val="24"/>
              </w:rPr>
            </w:pPr>
          </w:p>
          <w:p w14:paraId="42A80842" w14:textId="77777777" w:rsidR="00274D9D" w:rsidRDefault="00274D9D" w:rsidP="00274D9D">
            <w:pPr>
              <w:spacing w:line="360" w:lineRule="auto"/>
              <w:jc w:val="both"/>
              <w:rPr>
                <w:szCs w:val="24"/>
              </w:rPr>
            </w:pPr>
          </w:p>
          <w:p w14:paraId="43519987" w14:textId="77777777" w:rsidR="00274D9D" w:rsidRDefault="00274D9D" w:rsidP="00274D9D">
            <w:pPr>
              <w:spacing w:line="360" w:lineRule="auto"/>
              <w:jc w:val="both"/>
              <w:rPr>
                <w:szCs w:val="24"/>
              </w:rPr>
            </w:pPr>
          </w:p>
          <w:p w14:paraId="36583DE1" w14:textId="77777777" w:rsidR="002B427C" w:rsidRPr="00D35155" w:rsidRDefault="002B427C" w:rsidP="00274D9D">
            <w:pPr>
              <w:spacing w:line="360" w:lineRule="auto"/>
              <w:jc w:val="both"/>
              <w:rPr>
                <w:szCs w:val="24"/>
              </w:rPr>
            </w:pPr>
            <w:r>
              <w:rPr>
                <w:szCs w:val="24"/>
              </w:rPr>
              <w:t xml:space="preserve">1. </w:t>
            </w:r>
            <w:r w:rsidRPr="00D35155">
              <w:rPr>
                <w:szCs w:val="24"/>
              </w:rPr>
              <w:t>Tęsiamos 7</w:t>
            </w:r>
            <w:r>
              <w:rPr>
                <w:szCs w:val="24"/>
              </w:rPr>
              <w:t xml:space="preserve">, 8 ir </w:t>
            </w:r>
            <w:r w:rsidRPr="00D35155">
              <w:rPr>
                <w:szCs w:val="24"/>
              </w:rPr>
              <w:t>Ig</w:t>
            </w:r>
            <w:r>
              <w:rPr>
                <w:szCs w:val="24"/>
              </w:rPr>
              <w:t xml:space="preserve"> klasės </w:t>
            </w:r>
            <w:r w:rsidRPr="00D35155">
              <w:rPr>
                <w:szCs w:val="24"/>
              </w:rPr>
              <w:t xml:space="preserve"> mokinių</w:t>
            </w:r>
            <w:r>
              <w:rPr>
                <w:szCs w:val="24"/>
              </w:rPr>
              <w:t>,</w:t>
            </w:r>
            <w:r w:rsidRPr="00D35155">
              <w:rPr>
                <w:szCs w:val="24"/>
              </w:rPr>
              <w:t xml:space="preserve"> dalyvaujančių projekte</w:t>
            </w:r>
            <w:r>
              <w:rPr>
                <w:szCs w:val="24"/>
              </w:rPr>
              <w:t>,</w:t>
            </w:r>
            <w:r w:rsidRPr="00D35155">
              <w:rPr>
                <w:szCs w:val="24"/>
              </w:rPr>
              <w:t xml:space="preserve"> ir anglų kalbos mokytojų projekto pasiruošimo vizitui veiklos ir atsakomasis vizitas į Latviją</w:t>
            </w:r>
            <w:r>
              <w:rPr>
                <w:szCs w:val="24"/>
              </w:rPr>
              <w:t xml:space="preserve"> </w:t>
            </w:r>
            <w:r w:rsidRPr="00D35155">
              <w:rPr>
                <w:szCs w:val="24"/>
              </w:rPr>
              <w:t>(pagėrės mokymosi motyvacija, lavinami kalbos, bendravimo ir bendradarbiavimo įgūdžiai).</w:t>
            </w:r>
          </w:p>
          <w:p w14:paraId="724AAB4A" w14:textId="77777777" w:rsidR="002B427C" w:rsidRDefault="002B427C" w:rsidP="00274D9D">
            <w:pPr>
              <w:spacing w:line="360" w:lineRule="auto"/>
              <w:jc w:val="both"/>
              <w:rPr>
                <w:szCs w:val="24"/>
              </w:rPr>
            </w:pPr>
            <w:r>
              <w:rPr>
                <w:szCs w:val="24"/>
              </w:rPr>
              <w:t xml:space="preserve">2. 15 </w:t>
            </w:r>
            <w:r w:rsidRPr="007B2DFD">
              <w:rPr>
                <w:bCs/>
                <w:szCs w:val="24"/>
              </w:rPr>
              <w:t>%  mokinių p</w:t>
            </w:r>
            <w:r w:rsidRPr="003E3559">
              <w:rPr>
                <w:szCs w:val="24"/>
              </w:rPr>
              <w:t>agerės mokymosi motyvacija, emocinė mokinių savijauta.</w:t>
            </w:r>
            <w:r>
              <w:rPr>
                <w:szCs w:val="24"/>
              </w:rPr>
              <w:t xml:space="preserve"> </w:t>
            </w:r>
          </w:p>
          <w:p w14:paraId="29F497BA" w14:textId="77777777" w:rsidR="00AD6784" w:rsidRDefault="00AD6784" w:rsidP="00274D9D">
            <w:pPr>
              <w:spacing w:line="360" w:lineRule="auto"/>
              <w:jc w:val="both"/>
              <w:rPr>
                <w:szCs w:val="24"/>
              </w:rPr>
            </w:pPr>
          </w:p>
          <w:p w14:paraId="6F91D378" w14:textId="77777777" w:rsidR="00AD6784" w:rsidRDefault="00AD6784" w:rsidP="00274D9D">
            <w:pPr>
              <w:spacing w:line="360" w:lineRule="auto"/>
              <w:jc w:val="both"/>
              <w:rPr>
                <w:szCs w:val="24"/>
              </w:rPr>
            </w:pPr>
          </w:p>
          <w:p w14:paraId="276D78B0" w14:textId="77777777" w:rsidR="00AD6784" w:rsidRDefault="00AD6784" w:rsidP="00274D9D">
            <w:pPr>
              <w:spacing w:line="360" w:lineRule="auto"/>
              <w:jc w:val="both"/>
              <w:rPr>
                <w:szCs w:val="24"/>
              </w:rPr>
            </w:pPr>
          </w:p>
          <w:p w14:paraId="7CD8F79D" w14:textId="3542044E" w:rsidR="002B427C" w:rsidRPr="008C45F7" w:rsidRDefault="001D501F" w:rsidP="00274D9D">
            <w:pPr>
              <w:spacing w:line="360" w:lineRule="auto"/>
              <w:jc w:val="both"/>
              <w:rPr>
                <w:szCs w:val="24"/>
              </w:rPr>
            </w:pPr>
            <w:r>
              <w:rPr>
                <w:szCs w:val="24"/>
              </w:rPr>
              <w:t xml:space="preserve">3. </w:t>
            </w:r>
            <w:r w:rsidR="002B427C">
              <w:rPr>
                <w:szCs w:val="24"/>
              </w:rPr>
              <w:t>Mokiniai bendraus ir bendradarbiaus ne tik virtualioje erdvėje, bet ir gyvai. Vykdys tyrimus gamtamokslinėje laboratorijoje.</w:t>
            </w:r>
          </w:p>
        </w:tc>
        <w:tc>
          <w:tcPr>
            <w:tcW w:w="2102" w:type="dxa"/>
            <w:gridSpan w:val="2"/>
            <w:shd w:val="clear" w:color="auto" w:fill="auto"/>
          </w:tcPr>
          <w:p w14:paraId="768FED61" w14:textId="77777777" w:rsidR="002B427C" w:rsidRDefault="002B427C" w:rsidP="00274D9D">
            <w:pPr>
              <w:spacing w:line="360" w:lineRule="auto"/>
              <w:jc w:val="both"/>
              <w:rPr>
                <w:szCs w:val="24"/>
              </w:rPr>
            </w:pPr>
          </w:p>
          <w:p w14:paraId="3F2D2A9E" w14:textId="77777777" w:rsidR="00D91FDD" w:rsidRDefault="00D91FDD" w:rsidP="00274D9D">
            <w:pPr>
              <w:spacing w:line="360" w:lineRule="auto"/>
              <w:jc w:val="both"/>
              <w:rPr>
                <w:szCs w:val="24"/>
              </w:rPr>
            </w:pPr>
          </w:p>
          <w:p w14:paraId="2C7BA9CF" w14:textId="77777777" w:rsidR="00274D9D" w:rsidRDefault="00274D9D" w:rsidP="00274D9D">
            <w:pPr>
              <w:spacing w:line="360" w:lineRule="auto"/>
              <w:jc w:val="both"/>
              <w:rPr>
                <w:szCs w:val="24"/>
              </w:rPr>
            </w:pPr>
          </w:p>
          <w:p w14:paraId="1F2E34E8" w14:textId="77777777" w:rsidR="00274D9D" w:rsidRDefault="00274D9D" w:rsidP="00274D9D">
            <w:pPr>
              <w:spacing w:line="360" w:lineRule="auto"/>
              <w:jc w:val="both"/>
              <w:rPr>
                <w:szCs w:val="24"/>
              </w:rPr>
            </w:pPr>
          </w:p>
          <w:p w14:paraId="0A929721" w14:textId="6F703F9B" w:rsidR="002B427C" w:rsidRPr="00D35155" w:rsidRDefault="002B427C" w:rsidP="00274D9D">
            <w:pPr>
              <w:spacing w:line="360" w:lineRule="auto"/>
              <w:jc w:val="both"/>
              <w:rPr>
                <w:szCs w:val="24"/>
              </w:rPr>
            </w:pPr>
            <w:r>
              <w:rPr>
                <w:szCs w:val="24"/>
              </w:rPr>
              <w:t xml:space="preserve">1. </w:t>
            </w:r>
            <w:r w:rsidR="00D91FDD">
              <w:rPr>
                <w:szCs w:val="24"/>
              </w:rPr>
              <w:t>Įvykdytas</w:t>
            </w:r>
            <w:r w:rsidRPr="00D35155">
              <w:rPr>
                <w:szCs w:val="24"/>
              </w:rPr>
              <w:t xml:space="preserve"> projekt</w:t>
            </w:r>
            <w:r w:rsidR="001D501F">
              <w:rPr>
                <w:szCs w:val="24"/>
              </w:rPr>
              <w:t>as, mokinių ir mokytojų</w:t>
            </w:r>
            <w:r w:rsidRPr="00D35155">
              <w:rPr>
                <w:szCs w:val="24"/>
              </w:rPr>
              <w:t xml:space="preserve"> vizitas į Latviją</w:t>
            </w:r>
            <w:r w:rsidR="001D501F">
              <w:rPr>
                <w:szCs w:val="24"/>
              </w:rPr>
              <w:t>.</w:t>
            </w:r>
            <w:r>
              <w:rPr>
                <w:szCs w:val="24"/>
              </w:rPr>
              <w:t xml:space="preserve"> </w:t>
            </w:r>
            <w:r w:rsidR="001D501F">
              <w:rPr>
                <w:szCs w:val="24"/>
              </w:rPr>
              <w:t>P</w:t>
            </w:r>
            <w:r w:rsidRPr="00D35155">
              <w:rPr>
                <w:szCs w:val="24"/>
              </w:rPr>
              <w:t>agėrė</w:t>
            </w:r>
            <w:r w:rsidR="001D501F">
              <w:rPr>
                <w:szCs w:val="24"/>
              </w:rPr>
              <w:t>jo</w:t>
            </w:r>
            <w:r w:rsidRPr="00D35155">
              <w:rPr>
                <w:szCs w:val="24"/>
              </w:rPr>
              <w:t xml:space="preserve"> </w:t>
            </w:r>
            <w:r w:rsidR="001D501F">
              <w:rPr>
                <w:szCs w:val="24"/>
              </w:rPr>
              <w:t>anglų kalbos mokymosi motyvacija,</w:t>
            </w:r>
            <w:r w:rsidRPr="00D35155">
              <w:rPr>
                <w:szCs w:val="24"/>
              </w:rPr>
              <w:t xml:space="preserve"> bendradarbiavimo įgūdžiai.</w:t>
            </w:r>
          </w:p>
          <w:p w14:paraId="4837B852" w14:textId="77777777" w:rsidR="001D501F" w:rsidRDefault="001D501F" w:rsidP="00274D9D">
            <w:pPr>
              <w:spacing w:line="360" w:lineRule="auto"/>
              <w:jc w:val="both"/>
              <w:rPr>
                <w:szCs w:val="24"/>
              </w:rPr>
            </w:pPr>
          </w:p>
          <w:p w14:paraId="1CA70838" w14:textId="77777777" w:rsidR="001D501F" w:rsidRDefault="001D501F" w:rsidP="00274D9D">
            <w:pPr>
              <w:spacing w:line="360" w:lineRule="auto"/>
              <w:jc w:val="both"/>
              <w:rPr>
                <w:szCs w:val="24"/>
              </w:rPr>
            </w:pPr>
          </w:p>
          <w:p w14:paraId="4EF30B6F" w14:textId="77777777" w:rsidR="001D501F" w:rsidRDefault="001D501F" w:rsidP="00274D9D">
            <w:pPr>
              <w:spacing w:line="360" w:lineRule="auto"/>
              <w:jc w:val="both"/>
              <w:rPr>
                <w:szCs w:val="24"/>
              </w:rPr>
            </w:pPr>
          </w:p>
          <w:p w14:paraId="5D0A78EA" w14:textId="77777777" w:rsidR="001D501F" w:rsidRDefault="001D501F" w:rsidP="00274D9D">
            <w:pPr>
              <w:spacing w:line="360" w:lineRule="auto"/>
              <w:jc w:val="both"/>
              <w:rPr>
                <w:szCs w:val="24"/>
              </w:rPr>
            </w:pPr>
          </w:p>
          <w:p w14:paraId="75CD8FCE" w14:textId="77777777" w:rsidR="001D501F" w:rsidRDefault="001D501F" w:rsidP="00274D9D">
            <w:pPr>
              <w:spacing w:line="360" w:lineRule="auto"/>
              <w:jc w:val="both"/>
              <w:rPr>
                <w:szCs w:val="24"/>
              </w:rPr>
            </w:pPr>
          </w:p>
          <w:p w14:paraId="75327494" w14:textId="77777777" w:rsidR="001D501F" w:rsidRDefault="001D501F" w:rsidP="00274D9D">
            <w:pPr>
              <w:spacing w:line="360" w:lineRule="auto"/>
              <w:jc w:val="both"/>
              <w:rPr>
                <w:szCs w:val="24"/>
              </w:rPr>
            </w:pPr>
          </w:p>
          <w:p w14:paraId="6A12DA21" w14:textId="77777777" w:rsidR="001D501F" w:rsidRDefault="001D501F" w:rsidP="00274D9D">
            <w:pPr>
              <w:spacing w:line="360" w:lineRule="auto"/>
              <w:jc w:val="both"/>
              <w:rPr>
                <w:szCs w:val="24"/>
              </w:rPr>
            </w:pPr>
          </w:p>
          <w:p w14:paraId="34BC8E40" w14:textId="7AAABF19" w:rsidR="002B427C" w:rsidRDefault="002B427C" w:rsidP="00274D9D">
            <w:pPr>
              <w:spacing w:line="360" w:lineRule="auto"/>
              <w:jc w:val="both"/>
              <w:rPr>
                <w:szCs w:val="24"/>
              </w:rPr>
            </w:pPr>
            <w:r>
              <w:rPr>
                <w:szCs w:val="24"/>
              </w:rPr>
              <w:t xml:space="preserve">2. </w:t>
            </w:r>
            <w:r w:rsidR="00AD6784">
              <w:rPr>
                <w:szCs w:val="24"/>
              </w:rPr>
              <w:t>Remiantis mokinių nuomonės tyrimu, 21</w:t>
            </w:r>
            <w:r w:rsidRPr="00AD6784">
              <w:rPr>
                <w:szCs w:val="24"/>
              </w:rPr>
              <w:t xml:space="preserve"> </w:t>
            </w:r>
            <w:r w:rsidRPr="007B2DFD">
              <w:rPr>
                <w:bCs/>
                <w:szCs w:val="24"/>
              </w:rPr>
              <w:t>%  mokinių p</w:t>
            </w:r>
            <w:r w:rsidRPr="003E3559">
              <w:rPr>
                <w:szCs w:val="24"/>
              </w:rPr>
              <w:t>agerė</w:t>
            </w:r>
            <w:r w:rsidR="00AD6784">
              <w:rPr>
                <w:szCs w:val="24"/>
              </w:rPr>
              <w:t>jo</w:t>
            </w:r>
            <w:r w:rsidRPr="003E3559">
              <w:rPr>
                <w:szCs w:val="24"/>
              </w:rPr>
              <w:t xml:space="preserve"> mokymosi motyvacija, </w:t>
            </w:r>
            <w:r w:rsidR="00AD6784">
              <w:rPr>
                <w:szCs w:val="24"/>
              </w:rPr>
              <w:t>pasitikėjimas savimi.</w:t>
            </w:r>
            <w:r>
              <w:rPr>
                <w:szCs w:val="24"/>
              </w:rPr>
              <w:t xml:space="preserve"> </w:t>
            </w:r>
          </w:p>
          <w:p w14:paraId="7CD8F7A2" w14:textId="259DF964" w:rsidR="002B427C" w:rsidRPr="008C45F7" w:rsidRDefault="001D501F" w:rsidP="00274D9D">
            <w:pPr>
              <w:spacing w:line="360" w:lineRule="auto"/>
              <w:jc w:val="both"/>
              <w:rPr>
                <w:szCs w:val="24"/>
              </w:rPr>
            </w:pPr>
            <w:r>
              <w:rPr>
                <w:szCs w:val="24"/>
              </w:rPr>
              <w:t>3.</w:t>
            </w:r>
            <w:r w:rsidR="00274D9D">
              <w:rPr>
                <w:szCs w:val="24"/>
              </w:rPr>
              <w:t xml:space="preserve"> Dalyvavo 30 pradinių klasių</w:t>
            </w:r>
            <w:r>
              <w:rPr>
                <w:szCs w:val="24"/>
              </w:rPr>
              <w:t xml:space="preserve"> </w:t>
            </w:r>
            <w:r w:rsidR="00274D9D">
              <w:rPr>
                <w:szCs w:val="24"/>
              </w:rPr>
              <w:t>m</w:t>
            </w:r>
            <w:r w:rsidR="002B427C">
              <w:rPr>
                <w:szCs w:val="24"/>
              </w:rPr>
              <w:t>okini</w:t>
            </w:r>
            <w:r w:rsidR="00274D9D">
              <w:rPr>
                <w:szCs w:val="24"/>
              </w:rPr>
              <w:t>ų.</w:t>
            </w:r>
            <w:r w:rsidR="002B427C">
              <w:rPr>
                <w:szCs w:val="24"/>
              </w:rPr>
              <w:t xml:space="preserve"> </w:t>
            </w:r>
          </w:p>
        </w:tc>
        <w:tc>
          <w:tcPr>
            <w:tcW w:w="1703" w:type="dxa"/>
            <w:gridSpan w:val="2"/>
            <w:shd w:val="clear" w:color="auto" w:fill="auto"/>
          </w:tcPr>
          <w:p w14:paraId="2362D3E4" w14:textId="77777777" w:rsidR="002B427C" w:rsidRDefault="002B427C" w:rsidP="00274D9D">
            <w:pPr>
              <w:tabs>
                <w:tab w:val="left" w:pos="1650"/>
              </w:tabs>
              <w:spacing w:line="360" w:lineRule="auto"/>
              <w:jc w:val="both"/>
              <w:rPr>
                <w:szCs w:val="24"/>
              </w:rPr>
            </w:pPr>
          </w:p>
          <w:p w14:paraId="21678E73" w14:textId="77777777" w:rsidR="002B427C" w:rsidRDefault="002B427C" w:rsidP="00274D9D">
            <w:pPr>
              <w:tabs>
                <w:tab w:val="left" w:pos="1650"/>
              </w:tabs>
              <w:spacing w:line="360" w:lineRule="auto"/>
              <w:jc w:val="both"/>
              <w:rPr>
                <w:szCs w:val="24"/>
              </w:rPr>
            </w:pPr>
          </w:p>
          <w:p w14:paraId="240B7E4B" w14:textId="77777777" w:rsidR="00D91FDD" w:rsidRDefault="00D91FDD" w:rsidP="00274D9D">
            <w:pPr>
              <w:tabs>
                <w:tab w:val="left" w:pos="1650"/>
              </w:tabs>
              <w:spacing w:line="360" w:lineRule="auto"/>
              <w:jc w:val="both"/>
              <w:rPr>
                <w:szCs w:val="24"/>
              </w:rPr>
            </w:pPr>
          </w:p>
          <w:p w14:paraId="67F8C40F" w14:textId="77777777" w:rsidR="00D91FDD" w:rsidRDefault="00D91FDD" w:rsidP="00274D9D">
            <w:pPr>
              <w:tabs>
                <w:tab w:val="left" w:pos="1650"/>
              </w:tabs>
              <w:spacing w:line="360" w:lineRule="auto"/>
              <w:jc w:val="both"/>
              <w:rPr>
                <w:szCs w:val="24"/>
              </w:rPr>
            </w:pPr>
          </w:p>
          <w:p w14:paraId="1CD0833C" w14:textId="77777777" w:rsidR="002B427C" w:rsidRDefault="002B427C" w:rsidP="00274D9D">
            <w:pPr>
              <w:tabs>
                <w:tab w:val="left" w:pos="1650"/>
              </w:tabs>
              <w:spacing w:line="360" w:lineRule="auto"/>
              <w:jc w:val="both"/>
              <w:rPr>
                <w:szCs w:val="24"/>
              </w:rPr>
            </w:pPr>
            <w:r>
              <w:rPr>
                <w:szCs w:val="24"/>
              </w:rPr>
              <w:t>Anglų kalbos mokytojos</w:t>
            </w:r>
          </w:p>
          <w:p w14:paraId="064743C8" w14:textId="77777777" w:rsidR="002B427C" w:rsidRDefault="002B427C" w:rsidP="00274D9D">
            <w:pPr>
              <w:tabs>
                <w:tab w:val="left" w:pos="1650"/>
              </w:tabs>
              <w:spacing w:line="360" w:lineRule="auto"/>
              <w:jc w:val="both"/>
              <w:rPr>
                <w:szCs w:val="24"/>
              </w:rPr>
            </w:pPr>
          </w:p>
          <w:p w14:paraId="76FFFEDC" w14:textId="77777777" w:rsidR="002B427C" w:rsidRDefault="002B427C" w:rsidP="00274D9D">
            <w:pPr>
              <w:tabs>
                <w:tab w:val="left" w:pos="1650"/>
              </w:tabs>
              <w:spacing w:line="360" w:lineRule="auto"/>
              <w:jc w:val="both"/>
              <w:rPr>
                <w:szCs w:val="24"/>
              </w:rPr>
            </w:pPr>
          </w:p>
          <w:p w14:paraId="55E12865" w14:textId="77777777" w:rsidR="002B427C" w:rsidRDefault="002B427C" w:rsidP="00274D9D">
            <w:pPr>
              <w:tabs>
                <w:tab w:val="left" w:pos="1650"/>
              </w:tabs>
              <w:spacing w:line="360" w:lineRule="auto"/>
              <w:jc w:val="both"/>
              <w:rPr>
                <w:szCs w:val="24"/>
              </w:rPr>
            </w:pPr>
          </w:p>
          <w:p w14:paraId="39D788E1" w14:textId="77777777" w:rsidR="002B427C" w:rsidRDefault="002B427C" w:rsidP="00274D9D">
            <w:pPr>
              <w:tabs>
                <w:tab w:val="left" w:pos="1650"/>
              </w:tabs>
              <w:spacing w:line="360" w:lineRule="auto"/>
              <w:jc w:val="both"/>
              <w:rPr>
                <w:szCs w:val="24"/>
              </w:rPr>
            </w:pPr>
          </w:p>
          <w:p w14:paraId="4045083B" w14:textId="77777777" w:rsidR="001D501F" w:rsidRDefault="001D501F" w:rsidP="00274D9D">
            <w:pPr>
              <w:tabs>
                <w:tab w:val="left" w:pos="1650"/>
              </w:tabs>
              <w:spacing w:line="360" w:lineRule="auto"/>
              <w:jc w:val="both"/>
              <w:rPr>
                <w:szCs w:val="24"/>
              </w:rPr>
            </w:pPr>
          </w:p>
          <w:p w14:paraId="3359A111" w14:textId="77777777" w:rsidR="001D501F" w:rsidRDefault="001D501F" w:rsidP="00274D9D">
            <w:pPr>
              <w:tabs>
                <w:tab w:val="left" w:pos="1650"/>
              </w:tabs>
              <w:spacing w:line="360" w:lineRule="auto"/>
              <w:jc w:val="both"/>
              <w:rPr>
                <w:szCs w:val="24"/>
              </w:rPr>
            </w:pPr>
          </w:p>
          <w:p w14:paraId="1084D6A8" w14:textId="77777777" w:rsidR="001D501F" w:rsidRDefault="001D501F" w:rsidP="00274D9D">
            <w:pPr>
              <w:tabs>
                <w:tab w:val="left" w:pos="1650"/>
              </w:tabs>
              <w:spacing w:line="360" w:lineRule="auto"/>
              <w:jc w:val="both"/>
              <w:rPr>
                <w:szCs w:val="24"/>
              </w:rPr>
            </w:pPr>
          </w:p>
          <w:p w14:paraId="532B9776" w14:textId="77777777" w:rsidR="001D501F" w:rsidRDefault="001D501F" w:rsidP="00274D9D">
            <w:pPr>
              <w:tabs>
                <w:tab w:val="left" w:pos="1650"/>
              </w:tabs>
              <w:spacing w:line="360" w:lineRule="auto"/>
              <w:jc w:val="both"/>
              <w:rPr>
                <w:szCs w:val="24"/>
              </w:rPr>
            </w:pPr>
          </w:p>
          <w:p w14:paraId="4A5E7F0E" w14:textId="77777777" w:rsidR="001D501F" w:rsidRDefault="001D501F" w:rsidP="00274D9D">
            <w:pPr>
              <w:tabs>
                <w:tab w:val="left" w:pos="1650"/>
              </w:tabs>
              <w:spacing w:line="360" w:lineRule="auto"/>
              <w:jc w:val="both"/>
              <w:rPr>
                <w:szCs w:val="24"/>
              </w:rPr>
            </w:pPr>
          </w:p>
          <w:p w14:paraId="263D1939" w14:textId="77777777" w:rsidR="001D501F" w:rsidRDefault="001D501F" w:rsidP="00274D9D">
            <w:pPr>
              <w:tabs>
                <w:tab w:val="left" w:pos="1650"/>
              </w:tabs>
              <w:spacing w:line="360" w:lineRule="auto"/>
              <w:jc w:val="both"/>
              <w:rPr>
                <w:szCs w:val="24"/>
              </w:rPr>
            </w:pPr>
          </w:p>
          <w:p w14:paraId="10FD7115" w14:textId="77777777" w:rsidR="001D501F" w:rsidRDefault="001D501F" w:rsidP="00274D9D">
            <w:pPr>
              <w:tabs>
                <w:tab w:val="left" w:pos="1650"/>
              </w:tabs>
              <w:spacing w:line="360" w:lineRule="auto"/>
              <w:jc w:val="both"/>
              <w:rPr>
                <w:szCs w:val="24"/>
              </w:rPr>
            </w:pPr>
          </w:p>
          <w:p w14:paraId="3CB7E0A8" w14:textId="77777777" w:rsidR="001D501F" w:rsidRDefault="001D501F" w:rsidP="00274D9D">
            <w:pPr>
              <w:tabs>
                <w:tab w:val="left" w:pos="1650"/>
              </w:tabs>
              <w:spacing w:line="360" w:lineRule="auto"/>
              <w:jc w:val="both"/>
              <w:rPr>
                <w:szCs w:val="24"/>
              </w:rPr>
            </w:pPr>
          </w:p>
          <w:p w14:paraId="1CAADF94" w14:textId="77777777" w:rsidR="002B427C" w:rsidRDefault="002B427C" w:rsidP="00274D9D">
            <w:pPr>
              <w:tabs>
                <w:tab w:val="left" w:pos="1650"/>
              </w:tabs>
              <w:spacing w:line="360" w:lineRule="auto"/>
              <w:jc w:val="both"/>
              <w:rPr>
                <w:szCs w:val="24"/>
              </w:rPr>
            </w:pPr>
          </w:p>
          <w:p w14:paraId="62500150" w14:textId="77777777" w:rsidR="002B427C" w:rsidRDefault="002B427C" w:rsidP="00274D9D">
            <w:pPr>
              <w:tabs>
                <w:tab w:val="left" w:pos="1650"/>
              </w:tabs>
              <w:spacing w:line="360" w:lineRule="auto"/>
              <w:jc w:val="both"/>
              <w:rPr>
                <w:szCs w:val="24"/>
              </w:rPr>
            </w:pPr>
          </w:p>
          <w:p w14:paraId="324F3E05" w14:textId="77777777" w:rsidR="002B427C" w:rsidRDefault="002B427C" w:rsidP="00274D9D">
            <w:pPr>
              <w:tabs>
                <w:tab w:val="left" w:pos="1650"/>
              </w:tabs>
              <w:spacing w:line="360" w:lineRule="auto"/>
              <w:jc w:val="both"/>
              <w:rPr>
                <w:szCs w:val="24"/>
              </w:rPr>
            </w:pPr>
            <w:r>
              <w:rPr>
                <w:szCs w:val="24"/>
              </w:rPr>
              <w:t>Bibliotekininkė</w:t>
            </w:r>
          </w:p>
          <w:p w14:paraId="250B0522" w14:textId="77777777" w:rsidR="002B427C" w:rsidRDefault="002B427C" w:rsidP="00274D9D">
            <w:pPr>
              <w:spacing w:line="360" w:lineRule="auto"/>
              <w:jc w:val="both"/>
              <w:rPr>
                <w:szCs w:val="24"/>
              </w:rPr>
            </w:pPr>
          </w:p>
          <w:p w14:paraId="32D0AF7C" w14:textId="77777777" w:rsidR="002B427C" w:rsidRDefault="002B427C" w:rsidP="00274D9D">
            <w:pPr>
              <w:spacing w:line="360" w:lineRule="auto"/>
              <w:jc w:val="both"/>
              <w:rPr>
                <w:szCs w:val="24"/>
              </w:rPr>
            </w:pPr>
          </w:p>
          <w:p w14:paraId="07FC4A2A" w14:textId="77777777" w:rsidR="00A31A6A" w:rsidRDefault="00A31A6A" w:rsidP="00274D9D">
            <w:pPr>
              <w:spacing w:line="360" w:lineRule="auto"/>
              <w:jc w:val="both"/>
              <w:rPr>
                <w:szCs w:val="24"/>
              </w:rPr>
            </w:pPr>
          </w:p>
          <w:p w14:paraId="7B292F05" w14:textId="77777777" w:rsidR="00C80376" w:rsidRDefault="00C80376" w:rsidP="00274D9D">
            <w:pPr>
              <w:spacing w:line="360" w:lineRule="auto"/>
              <w:jc w:val="both"/>
              <w:rPr>
                <w:szCs w:val="24"/>
              </w:rPr>
            </w:pPr>
          </w:p>
          <w:p w14:paraId="75FDCF32" w14:textId="77777777" w:rsidR="00C80376" w:rsidRDefault="00C80376" w:rsidP="00274D9D">
            <w:pPr>
              <w:spacing w:line="360" w:lineRule="auto"/>
              <w:jc w:val="both"/>
              <w:rPr>
                <w:szCs w:val="24"/>
              </w:rPr>
            </w:pPr>
          </w:p>
          <w:p w14:paraId="25029F16" w14:textId="77777777" w:rsidR="00C80376" w:rsidRDefault="00C80376" w:rsidP="00274D9D">
            <w:pPr>
              <w:spacing w:line="360" w:lineRule="auto"/>
              <w:jc w:val="both"/>
              <w:rPr>
                <w:szCs w:val="24"/>
              </w:rPr>
            </w:pPr>
          </w:p>
          <w:p w14:paraId="7CD8F7A3" w14:textId="5BC0798B" w:rsidR="002B427C" w:rsidRPr="008C45F7" w:rsidRDefault="00274D9D" w:rsidP="00274D9D">
            <w:pPr>
              <w:spacing w:line="360" w:lineRule="auto"/>
              <w:jc w:val="both"/>
              <w:rPr>
                <w:rFonts w:eastAsia="MS Mincho"/>
                <w:i/>
                <w:szCs w:val="24"/>
              </w:rPr>
            </w:pPr>
            <w:r>
              <w:rPr>
                <w:szCs w:val="24"/>
              </w:rPr>
              <w:t>P</w:t>
            </w:r>
            <w:r w:rsidR="002B427C">
              <w:rPr>
                <w:szCs w:val="24"/>
              </w:rPr>
              <w:t>radinių</w:t>
            </w:r>
            <w:r>
              <w:rPr>
                <w:szCs w:val="24"/>
              </w:rPr>
              <w:t xml:space="preserve"> </w:t>
            </w:r>
            <w:r w:rsidR="002B427C">
              <w:rPr>
                <w:szCs w:val="24"/>
              </w:rPr>
              <w:t xml:space="preserve"> klasių mokytoja L.Maziukienė</w:t>
            </w:r>
          </w:p>
        </w:tc>
        <w:tc>
          <w:tcPr>
            <w:tcW w:w="1401" w:type="dxa"/>
            <w:gridSpan w:val="2"/>
          </w:tcPr>
          <w:p w14:paraId="2E984CF4" w14:textId="77777777" w:rsidR="002B427C" w:rsidRDefault="002B427C" w:rsidP="00274D9D">
            <w:pPr>
              <w:spacing w:line="360" w:lineRule="auto"/>
              <w:jc w:val="both"/>
              <w:rPr>
                <w:rFonts w:eastAsia="MS Mincho"/>
                <w:szCs w:val="24"/>
              </w:rPr>
            </w:pPr>
          </w:p>
          <w:p w14:paraId="23CCEC42" w14:textId="77777777" w:rsidR="002B427C" w:rsidRDefault="002B427C" w:rsidP="00274D9D">
            <w:pPr>
              <w:spacing w:line="360" w:lineRule="auto"/>
              <w:jc w:val="both"/>
              <w:rPr>
                <w:rFonts w:eastAsia="MS Mincho"/>
                <w:szCs w:val="24"/>
              </w:rPr>
            </w:pPr>
          </w:p>
          <w:p w14:paraId="65E7F025" w14:textId="77777777" w:rsidR="001D501F" w:rsidRDefault="001D501F" w:rsidP="00274D9D">
            <w:pPr>
              <w:spacing w:line="360" w:lineRule="auto"/>
              <w:jc w:val="both"/>
              <w:rPr>
                <w:rFonts w:eastAsia="MS Mincho"/>
                <w:szCs w:val="24"/>
              </w:rPr>
            </w:pPr>
          </w:p>
          <w:p w14:paraId="0DF49A27" w14:textId="77777777" w:rsidR="001D501F" w:rsidRDefault="001D501F" w:rsidP="00274D9D">
            <w:pPr>
              <w:spacing w:line="360" w:lineRule="auto"/>
              <w:jc w:val="both"/>
              <w:rPr>
                <w:rFonts w:eastAsia="MS Mincho"/>
                <w:szCs w:val="24"/>
              </w:rPr>
            </w:pPr>
          </w:p>
          <w:p w14:paraId="07905BA0" w14:textId="77777777" w:rsidR="002B427C" w:rsidRDefault="002B427C" w:rsidP="00274D9D">
            <w:pPr>
              <w:spacing w:line="360" w:lineRule="auto"/>
              <w:jc w:val="both"/>
              <w:rPr>
                <w:rFonts w:eastAsia="MS Mincho"/>
                <w:szCs w:val="24"/>
              </w:rPr>
            </w:pPr>
            <w:r>
              <w:rPr>
                <w:rFonts w:eastAsia="MS Mincho"/>
                <w:szCs w:val="24"/>
              </w:rPr>
              <w:t>Gegužės mėnuo</w:t>
            </w:r>
          </w:p>
          <w:p w14:paraId="4817ACB7" w14:textId="77777777" w:rsidR="002B427C" w:rsidRPr="00C04456" w:rsidRDefault="002B427C" w:rsidP="00274D9D">
            <w:pPr>
              <w:spacing w:line="360" w:lineRule="auto"/>
              <w:jc w:val="both"/>
              <w:rPr>
                <w:rFonts w:eastAsia="MS Mincho"/>
                <w:szCs w:val="24"/>
              </w:rPr>
            </w:pPr>
          </w:p>
          <w:p w14:paraId="4F49CD09" w14:textId="77777777" w:rsidR="002B427C" w:rsidRPr="00C04456" w:rsidRDefault="002B427C" w:rsidP="00274D9D">
            <w:pPr>
              <w:spacing w:line="360" w:lineRule="auto"/>
              <w:jc w:val="both"/>
              <w:rPr>
                <w:rFonts w:eastAsia="MS Mincho"/>
                <w:szCs w:val="24"/>
              </w:rPr>
            </w:pPr>
          </w:p>
          <w:p w14:paraId="5D4BA2F7" w14:textId="77777777" w:rsidR="002B427C" w:rsidRPr="00C04456" w:rsidRDefault="002B427C" w:rsidP="00274D9D">
            <w:pPr>
              <w:spacing w:line="360" w:lineRule="auto"/>
              <w:jc w:val="both"/>
              <w:rPr>
                <w:rFonts w:eastAsia="MS Mincho"/>
                <w:szCs w:val="24"/>
              </w:rPr>
            </w:pPr>
          </w:p>
          <w:p w14:paraId="39B7CF9F" w14:textId="77777777" w:rsidR="002B427C" w:rsidRDefault="002B427C" w:rsidP="00274D9D">
            <w:pPr>
              <w:spacing w:line="360" w:lineRule="auto"/>
              <w:jc w:val="both"/>
              <w:rPr>
                <w:rFonts w:eastAsia="MS Mincho"/>
                <w:szCs w:val="24"/>
              </w:rPr>
            </w:pPr>
          </w:p>
          <w:p w14:paraId="5BA4E432" w14:textId="77777777" w:rsidR="002B427C" w:rsidRDefault="002B427C" w:rsidP="00274D9D">
            <w:pPr>
              <w:spacing w:line="360" w:lineRule="auto"/>
              <w:jc w:val="both"/>
              <w:rPr>
                <w:rFonts w:eastAsia="MS Mincho"/>
                <w:szCs w:val="24"/>
              </w:rPr>
            </w:pPr>
          </w:p>
          <w:p w14:paraId="7BCA946B" w14:textId="77777777" w:rsidR="001D501F" w:rsidRDefault="001D501F" w:rsidP="00274D9D">
            <w:pPr>
              <w:spacing w:line="360" w:lineRule="auto"/>
              <w:jc w:val="both"/>
              <w:rPr>
                <w:rFonts w:eastAsia="MS Mincho"/>
                <w:szCs w:val="24"/>
              </w:rPr>
            </w:pPr>
          </w:p>
          <w:p w14:paraId="25ACCD4D" w14:textId="77777777" w:rsidR="001D501F" w:rsidRDefault="001D501F" w:rsidP="00274D9D">
            <w:pPr>
              <w:spacing w:line="360" w:lineRule="auto"/>
              <w:jc w:val="both"/>
              <w:rPr>
                <w:rFonts w:eastAsia="MS Mincho"/>
                <w:szCs w:val="24"/>
              </w:rPr>
            </w:pPr>
          </w:p>
          <w:p w14:paraId="714CC32F" w14:textId="77777777" w:rsidR="001D501F" w:rsidRDefault="001D501F" w:rsidP="00274D9D">
            <w:pPr>
              <w:spacing w:line="360" w:lineRule="auto"/>
              <w:jc w:val="both"/>
              <w:rPr>
                <w:rFonts w:eastAsia="MS Mincho"/>
                <w:szCs w:val="24"/>
              </w:rPr>
            </w:pPr>
          </w:p>
          <w:p w14:paraId="28E8D577" w14:textId="77777777" w:rsidR="001D501F" w:rsidRDefault="001D501F" w:rsidP="00274D9D">
            <w:pPr>
              <w:spacing w:line="360" w:lineRule="auto"/>
              <w:jc w:val="both"/>
              <w:rPr>
                <w:rFonts w:eastAsia="MS Mincho"/>
                <w:szCs w:val="24"/>
              </w:rPr>
            </w:pPr>
          </w:p>
          <w:p w14:paraId="07520595" w14:textId="77777777" w:rsidR="001D501F" w:rsidRDefault="001D501F" w:rsidP="00274D9D">
            <w:pPr>
              <w:spacing w:line="360" w:lineRule="auto"/>
              <w:jc w:val="both"/>
              <w:rPr>
                <w:rFonts w:eastAsia="MS Mincho"/>
                <w:szCs w:val="24"/>
              </w:rPr>
            </w:pPr>
          </w:p>
          <w:p w14:paraId="70ACE650" w14:textId="77777777" w:rsidR="001D501F" w:rsidRDefault="001D501F" w:rsidP="00274D9D">
            <w:pPr>
              <w:spacing w:line="360" w:lineRule="auto"/>
              <w:jc w:val="both"/>
              <w:rPr>
                <w:rFonts w:eastAsia="MS Mincho"/>
                <w:szCs w:val="24"/>
              </w:rPr>
            </w:pPr>
          </w:p>
          <w:p w14:paraId="340C8C51" w14:textId="77777777" w:rsidR="001D501F" w:rsidRDefault="001D501F" w:rsidP="00274D9D">
            <w:pPr>
              <w:spacing w:line="360" w:lineRule="auto"/>
              <w:jc w:val="both"/>
              <w:rPr>
                <w:rFonts w:eastAsia="MS Mincho"/>
                <w:szCs w:val="24"/>
              </w:rPr>
            </w:pPr>
          </w:p>
          <w:p w14:paraId="606FBFA3" w14:textId="77777777" w:rsidR="001D501F" w:rsidRDefault="001D501F" w:rsidP="00274D9D">
            <w:pPr>
              <w:spacing w:line="360" w:lineRule="auto"/>
              <w:jc w:val="both"/>
              <w:rPr>
                <w:rFonts w:eastAsia="MS Mincho"/>
                <w:szCs w:val="24"/>
              </w:rPr>
            </w:pPr>
          </w:p>
          <w:p w14:paraId="3A17C39B" w14:textId="77777777" w:rsidR="001D501F" w:rsidRDefault="001D501F" w:rsidP="00274D9D">
            <w:pPr>
              <w:spacing w:line="360" w:lineRule="auto"/>
              <w:jc w:val="both"/>
              <w:rPr>
                <w:rFonts w:eastAsia="MS Mincho"/>
                <w:szCs w:val="24"/>
              </w:rPr>
            </w:pPr>
          </w:p>
          <w:p w14:paraId="7CD8F7A4" w14:textId="5FD33F68" w:rsidR="002B427C" w:rsidRPr="008C45F7" w:rsidRDefault="002B427C" w:rsidP="00274D9D">
            <w:pPr>
              <w:spacing w:line="360" w:lineRule="auto"/>
              <w:jc w:val="both"/>
              <w:rPr>
                <w:rFonts w:eastAsia="MS Mincho"/>
                <w:szCs w:val="24"/>
              </w:rPr>
            </w:pPr>
            <w:r>
              <w:rPr>
                <w:rFonts w:eastAsia="MS Mincho"/>
                <w:szCs w:val="24"/>
              </w:rPr>
              <w:t>Visus metus</w:t>
            </w:r>
          </w:p>
        </w:tc>
        <w:tc>
          <w:tcPr>
            <w:tcW w:w="1284" w:type="dxa"/>
            <w:gridSpan w:val="2"/>
          </w:tcPr>
          <w:p w14:paraId="7EEB7EFD" w14:textId="77777777" w:rsidR="002B427C" w:rsidRDefault="002B427C" w:rsidP="00274D9D">
            <w:pPr>
              <w:spacing w:line="360" w:lineRule="auto"/>
              <w:jc w:val="both"/>
              <w:rPr>
                <w:rFonts w:eastAsia="MS Mincho"/>
                <w:szCs w:val="24"/>
              </w:rPr>
            </w:pPr>
          </w:p>
          <w:p w14:paraId="2B73AFD1" w14:textId="77777777" w:rsidR="002B427C" w:rsidRDefault="002B427C" w:rsidP="00274D9D">
            <w:pPr>
              <w:spacing w:line="360" w:lineRule="auto"/>
              <w:jc w:val="both"/>
              <w:rPr>
                <w:rFonts w:eastAsia="MS Mincho"/>
                <w:szCs w:val="24"/>
              </w:rPr>
            </w:pPr>
          </w:p>
          <w:p w14:paraId="2BAF5305" w14:textId="77777777" w:rsidR="001D501F" w:rsidRDefault="001D501F" w:rsidP="00274D9D">
            <w:pPr>
              <w:spacing w:line="360" w:lineRule="auto"/>
              <w:jc w:val="both"/>
              <w:rPr>
                <w:rFonts w:eastAsia="MS Mincho"/>
                <w:szCs w:val="24"/>
              </w:rPr>
            </w:pPr>
          </w:p>
          <w:p w14:paraId="0010A709" w14:textId="77777777" w:rsidR="001D501F" w:rsidRDefault="001D501F" w:rsidP="00274D9D">
            <w:pPr>
              <w:spacing w:line="360" w:lineRule="auto"/>
              <w:jc w:val="both"/>
              <w:rPr>
                <w:rFonts w:eastAsia="MS Mincho"/>
                <w:szCs w:val="24"/>
              </w:rPr>
            </w:pPr>
          </w:p>
          <w:p w14:paraId="102CA631" w14:textId="77777777" w:rsidR="002B427C" w:rsidRDefault="002B427C" w:rsidP="00274D9D">
            <w:pPr>
              <w:spacing w:line="360" w:lineRule="auto"/>
              <w:jc w:val="both"/>
              <w:rPr>
                <w:rFonts w:eastAsia="MS Mincho"/>
                <w:szCs w:val="24"/>
              </w:rPr>
            </w:pPr>
            <w:r>
              <w:rPr>
                <w:rFonts w:eastAsia="MS Mincho"/>
                <w:szCs w:val="24"/>
              </w:rPr>
              <w:t>Gegužės mėnuo</w:t>
            </w:r>
          </w:p>
          <w:p w14:paraId="1BF0614C" w14:textId="77777777" w:rsidR="002B427C" w:rsidRPr="00C04456" w:rsidRDefault="002B427C" w:rsidP="00274D9D">
            <w:pPr>
              <w:spacing w:line="360" w:lineRule="auto"/>
              <w:jc w:val="both"/>
              <w:rPr>
                <w:rFonts w:eastAsia="MS Mincho"/>
                <w:szCs w:val="24"/>
              </w:rPr>
            </w:pPr>
          </w:p>
          <w:p w14:paraId="6FD15CA0" w14:textId="77777777" w:rsidR="002B427C" w:rsidRPr="00C04456" w:rsidRDefault="002B427C" w:rsidP="00274D9D">
            <w:pPr>
              <w:spacing w:line="360" w:lineRule="auto"/>
              <w:jc w:val="both"/>
              <w:rPr>
                <w:rFonts w:eastAsia="MS Mincho"/>
                <w:szCs w:val="24"/>
              </w:rPr>
            </w:pPr>
          </w:p>
          <w:p w14:paraId="4DDB52EC" w14:textId="77777777" w:rsidR="002B427C" w:rsidRDefault="002B427C" w:rsidP="00274D9D">
            <w:pPr>
              <w:spacing w:line="360" w:lineRule="auto"/>
              <w:jc w:val="both"/>
              <w:rPr>
                <w:rFonts w:eastAsia="MS Mincho"/>
                <w:szCs w:val="24"/>
              </w:rPr>
            </w:pPr>
          </w:p>
          <w:p w14:paraId="1D8F5903" w14:textId="77777777" w:rsidR="001D501F" w:rsidRDefault="001D501F" w:rsidP="00274D9D">
            <w:pPr>
              <w:spacing w:line="360" w:lineRule="auto"/>
              <w:jc w:val="both"/>
              <w:rPr>
                <w:rFonts w:eastAsia="MS Mincho"/>
                <w:szCs w:val="24"/>
              </w:rPr>
            </w:pPr>
          </w:p>
          <w:p w14:paraId="1F568C34" w14:textId="77777777" w:rsidR="001D501F" w:rsidRDefault="001D501F" w:rsidP="00274D9D">
            <w:pPr>
              <w:spacing w:line="360" w:lineRule="auto"/>
              <w:jc w:val="both"/>
              <w:rPr>
                <w:rFonts w:eastAsia="MS Mincho"/>
                <w:szCs w:val="24"/>
              </w:rPr>
            </w:pPr>
          </w:p>
          <w:p w14:paraId="564D5EA3" w14:textId="77777777" w:rsidR="001D501F" w:rsidRDefault="001D501F" w:rsidP="00274D9D">
            <w:pPr>
              <w:spacing w:line="360" w:lineRule="auto"/>
              <w:jc w:val="both"/>
              <w:rPr>
                <w:rFonts w:eastAsia="MS Mincho"/>
                <w:szCs w:val="24"/>
              </w:rPr>
            </w:pPr>
          </w:p>
          <w:p w14:paraId="71347272" w14:textId="77777777" w:rsidR="001D501F" w:rsidRDefault="001D501F" w:rsidP="00274D9D">
            <w:pPr>
              <w:spacing w:line="360" w:lineRule="auto"/>
              <w:jc w:val="both"/>
              <w:rPr>
                <w:rFonts w:eastAsia="MS Mincho"/>
                <w:szCs w:val="24"/>
              </w:rPr>
            </w:pPr>
          </w:p>
          <w:p w14:paraId="04177A73" w14:textId="77777777" w:rsidR="001D501F" w:rsidRDefault="001D501F" w:rsidP="00274D9D">
            <w:pPr>
              <w:spacing w:line="360" w:lineRule="auto"/>
              <w:jc w:val="both"/>
              <w:rPr>
                <w:rFonts w:eastAsia="MS Mincho"/>
                <w:szCs w:val="24"/>
              </w:rPr>
            </w:pPr>
          </w:p>
          <w:p w14:paraId="13C14AFF" w14:textId="77777777" w:rsidR="001D501F" w:rsidRDefault="001D501F" w:rsidP="00274D9D">
            <w:pPr>
              <w:spacing w:line="360" w:lineRule="auto"/>
              <w:jc w:val="both"/>
              <w:rPr>
                <w:rFonts w:eastAsia="MS Mincho"/>
                <w:szCs w:val="24"/>
              </w:rPr>
            </w:pPr>
          </w:p>
          <w:p w14:paraId="7966DB78" w14:textId="77777777" w:rsidR="001D501F" w:rsidRDefault="001D501F" w:rsidP="00274D9D">
            <w:pPr>
              <w:spacing w:line="360" w:lineRule="auto"/>
              <w:jc w:val="both"/>
              <w:rPr>
                <w:rFonts w:eastAsia="MS Mincho"/>
                <w:szCs w:val="24"/>
              </w:rPr>
            </w:pPr>
          </w:p>
          <w:p w14:paraId="19E4AAEF" w14:textId="77777777" w:rsidR="001D501F" w:rsidRDefault="001D501F" w:rsidP="00274D9D">
            <w:pPr>
              <w:spacing w:line="360" w:lineRule="auto"/>
              <w:jc w:val="both"/>
              <w:rPr>
                <w:rFonts w:eastAsia="MS Mincho"/>
                <w:szCs w:val="24"/>
              </w:rPr>
            </w:pPr>
          </w:p>
          <w:p w14:paraId="747E622C" w14:textId="77777777" w:rsidR="001D501F" w:rsidRPr="00C04456" w:rsidRDefault="001D501F" w:rsidP="00274D9D">
            <w:pPr>
              <w:spacing w:line="360" w:lineRule="auto"/>
              <w:jc w:val="both"/>
              <w:rPr>
                <w:rFonts w:eastAsia="MS Mincho"/>
                <w:szCs w:val="24"/>
              </w:rPr>
            </w:pPr>
          </w:p>
          <w:p w14:paraId="7208F7AE" w14:textId="77777777" w:rsidR="002B427C" w:rsidRDefault="002B427C" w:rsidP="00274D9D">
            <w:pPr>
              <w:spacing w:line="360" w:lineRule="auto"/>
              <w:jc w:val="both"/>
              <w:rPr>
                <w:rFonts w:eastAsia="MS Mincho"/>
                <w:szCs w:val="24"/>
              </w:rPr>
            </w:pPr>
          </w:p>
          <w:p w14:paraId="5D12C725" w14:textId="77777777" w:rsidR="002B427C" w:rsidRDefault="002B427C" w:rsidP="00274D9D">
            <w:pPr>
              <w:spacing w:line="360" w:lineRule="auto"/>
              <w:jc w:val="both"/>
              <w:rPr>
                <w:rFonts w:eastAsia="MS Mincho"/>
                <w:szCs w:val="24"/>
              </w:rPr>
            </w:pPr>
          </w:p>
          <w:p w14:paraId="7CD8F7A5" w14:textId="346EB6BA" w:rsidR="002B427C" w:rsidRPr="008C45F7" w:rsidRDefault="002B427C" w:rsidP="00274D9D">
            <w:pPr>
              <w:spacing w:line="360" w:lineRule="auto"/>
              <w:jc w:val="both"/>
              <w:rPr>
                <w:rFonts w:eastAsia="MS Mincho"/>
                <w:szCs w:val="24"/>
              </w:rPr>
            </w:pPr>
            <w:r>
              <w:rPr>
                <w:rFonts w:eastAsia="MS Mincho"/>
                <w:szCs w:val="24"/>
              </w:rPr>
              <w:t>Visus metus</w:t>
            </w:r>
          </w:p>
        </w:tc>
        <w:tc>
          <w:tcPr>
            <w:tcW w:w="1523" w:type="dxa"/>
          </w:tcPr>
          <w:p w14:paraId="7CD8F7A6" w14:textId="147AFD75" w:rsidR="002B427C" w:rsidRPr="00A66C51" w:rsidRDefault="002B427C" w:rsidP="00274D9D">
            <w:pPr>
              <w:pStyle w:val="Sraopastraipa"/>
              <w:spacing w:line="360" w:lineRule="auto"/>
              <w:ind w:left="0"/>
              <w:jc w:val="both"/>
              <w:rPr>
                <w:szCs w:val="24"/>
              </w:rPr>
            </w:pPr>
          </w:p>
        </w:tc>
        <w:tc>
          <w:tcPr>
            <w:tcW w:w="1523" w:type="dxa"/>
            <w:gridSpan w:val="2"/>
          </w:tcPr>
          <w:p w14:paraId="7CD8F7A7" w14:textId="57B9F864" w:rsidR="002B427C" w:rsidRPr="00A66C51" w:rsidRDefault="002B427C" w:rsidP="00274D9D">
            <w:pPr>
              <w:spacing w:line="360" w:lineRule="auto"/>
              <w:jc w:val="both"/>
              <w:rPr>
                <w:szCs w:val="24"/>
              </w:rPr>
            </w:pPr>
          </w:p>
        </w:tc>
      </w:tr>
      <w:tr w:rsidR="002B427C" w:rsidRPr="008C45F7" w14:paraId="7CD8F7B4" w14:textId="77777777" w:rsidTr="008C45F7">
        <w:trPr>
          <w:trHeight w:val="608"/>
        </w:trPr>
        <w:tc>
          <w:tcPr>
            <w:tcW w:w="757" w:type="dxa"/>
            <w:shd w:val="clear" w:color="auto" w:fill="auto"/>
          </w:tcPr>
          <w:p w14:paraId="7CD8F7A9" w14:textId="77777777" w:rsidR="002B427C" w:rsidRPr="008C45F7" w:rsidRDefault="002B427C" w:rsidP="00D47743">
            <w:pPr>
              <w:rPr>
                <w:rFonts w:eastAsia="MS Mincho"/>
                <w:szCs w:val="24"/>
              </w:rPr>
            </w:pPr>
            <w:r w:rsidRPr="008C45F7">
              <w:rPr>
                <w:rFonts w:eastAsia="MS Mincho"/>
                <w:szCs w:val="24"/>
              </w:rPr>
              <w:t>1.4.2.</w:t>
            </w:r>
          </w:p>
        </w:tc>
        <w:tc>
          <w:tcPr>
            <w:tcW w:w="2391" w:type="dxa"/>
            <w:shd w:val="clear" w:color="auto" w:fill="auto"/>
          </w:tcPr>
          <w:p w14:paraId="5409F70B" w14:textId="77777777" w:rsidR="002B427C" w:rsidRPr="000804AE" w:rsidRDefault="002B427C" w:rsidP="002B427C">
            <w:pPr>
              <w:spacing w:line="360" w:lineRule="auto"/>
              <w:rPr>
                <w:b/>
                <w:szCs w:val="24"/>
              </w:rPr>
            </w:pPr>
            <w:r w:rsidRPr="000804AE">
              <w:rPr>
                <w:b/>
                <w:szCs w:val="24"/>
              </w:rPr>
              <w:t>Bendradarbiavimas su išorės partneriais:</w:t>
            </w:r>
          </w:p>
          <w:p w14:paraId="1D573166" w14:textId="7AD8A82E" w:rsidR="002B427C" w:rsidRDefault="002B427C" w:rsidP="002B427C">
            <w:pPr>
              <w:spacing w:line="360" w:lineRule="auto"/>
              <w:rPr>
                <w:szCs w:val="24"/>
              </w:rPr>
            </w:pPr>
            <w:r>
              <w:rPr>
                <w:szCs w:val="24"/>
              </w:rPr>
              <w:t xml:space="preserve">1. </w:t>
            </w:r>
            <w:r w:rsidR="00C815AC">
              <w:rPr>
                <w:szCs w:val="24"/>
              </w:rPr>
              <w:t>Lazdijų V</w:t>
            </w:r>
            <w:r w:rsidRPr="003E3559">
              <w:rPr>
                <w:szCs w:val="24"/>
              </w:rPr>
              <w:t xml:space="preserve">iešosios  bibliotekos skyriais. </w:t>
            </w:r>
          </w:p>
          <w:p w14:paraId="1B7E416F" w14:textId="77777777" w:rsidR="00F165C8" w:rsidRDefault="00F165C8" w:rsidP="001F5A66">
            <w:pPr>
              <w:spacing w:line="360" w:lineRule="auto"/>
              <w:rPr>
                <w:szCs w:val="24"/>
              </w:rPr>
            </w:pPr>
          </w:p>
          <w:p w14:paraId="76C8D4A9" w14:textId="1C0E7C04" w:rsidR="002B427C" w:rsidRPr="008C45F7" w:rsidRDefault="002B427C" w:rsidP="009C7C8C">
            <w:pPr>
              <w:spacing w:line="360" w:lineRule="auto"/>
              <w:rPr>
                <w:szCs w:val="24"/>
              </w:rPr>
            </w:pPr>
            <w:r>
              <w:rPr>
                <w:szCs w:val="24"/>
              </w:rPr>
              <w:t xml:space="preserve">2. </w:t>
            </w:r>
            <w:r w:rsidRPr="003E3559">
              <w:rPr>
                <w:szCs w:val="24"/>
              </w:rPr>
              <w:t>Renginių su Seirijų kultūros namais organizavimas</w:t>
            </w:r>
            <w:r>
              <w:rPr>
                <w:szCs w:val="24"/>
              </w:rPr>
              <w:t xml:space="preserve"> sustiprins ryšius su miestelio bendruomene</w:t>
            </w:r>
            <w:r w:rsidR="009C7C8C">
              <w:rPr>
                <w:szCs w:val="24"/>
              </w:rPr>
              <w:t>.</w:t>
            </w:r>
          </w:p>
        </w:tc>
        <w:tc>
          <w:tcPr>
            <w:tcW w:w="2102" w:type="dxa"/>
            <w:gridSpan w:val="2"/>
            <w:shd w:val="clear" w:color="auto" w:fill="auto"/>
          </w:tcPr>
          <w:p w14:paraId="5BDB2793" w14:textId="77777777" w:rsidR="002B427C" w:rsidRDefault="002B427C" w:rsidP="002B427C">
            <w:pPr>
              <w:spacing w:line="360" w:lineRule="auto"/>
              <w:rPr>
                <w:szCs w:val="24"/>
              </w:rPr>
            </w:pPr>
          </w:p>
          <w:p w14:paraId="018A27F8" w14:textId="77777777" w:rsidR="002B427C" w:rsidRDefault="002B427C" w:rsidP="002B427C">
            <w:pPr>
              <w:spacing w:line="360" w:lineRule="auto"/>
              <w:rPr>
                <w:szCs w:val="24"/>
              </w:rPr>
            </w:pPr>
          </w:p>
          <w:p w14:paraId="2C2C0859" w14:textId="57776C30" w:rsidR="002B427C" w:rsidRDefault="002B427C" w:rsidP="002B427C">
            <w:pPr>
              <w:spacing w:line="360" w:lineRule="auto"/>
              <w:rPr>
                <w:szCs w:val="24"/>
              </w:rPr>
            </w:pPr>
            <w:r>
              <w:rPr>
                <w:szCs w:val="24"/>
              </w:rPr>
              <w:t>1.</w:t>
            </w:r>
            <w:r w:rsidR="00F165C8">
              <w:rPr>
                <w:szCs w:val="24"/>
              </w:rPr>
              <w:t xml:space="preserve"> </w:t>
            </w:r>
            <w:r>
              <w:rPr>
                <w:szCs w:val="24"/>
              </w:rPr>
              <w:t xml:space="preserve"> </w:t>
            </w:r>
            <w:r w:rsidR="00F165C8">
              <w:rPr>
                <w:szCs w:val="24"/>
              </w:rPr>
              <w:t>Dalyvauti</w:t>
            </w:r>
            <w:r w:rsidR="00F165C8" w:rsidRPr="003B4D93">
              <w:rPr>
                <w:szCs w:val="24"/>
              </w:rPr>
              <w:t xml:space="preserve"> </w:t>
            </w:r>
            <w:r w:rsidRPr="003B4D93">
              <w:rPr>
                <w:szCs w:val="24"/>
              </w:rPr>
              <w:t xml:space="preserve">6 </w:t>
            </w:r>
            <w:r w:rsidR="00F165C8">
              <w:rPr>
                <w:szCs w:val="24"/>
              </w:rPr>
              <w:t>edukaciniuose renginiuose.</w:t>
            </w:r>
          </w:p>
          <w:p w14:paraId="7CD8F7AB" w14:textId="38FD5BB8" w:rsidR="002B427C" w:rsidRPr="008C45F7" w:rsidRDefault="002B427C" w:rsidP="00F165C8">
            <w:pPr>
              <w:spacing w:line="360" w:lineRule="auto"/>
              <w:rPr>
                <w:szCs w:val="24"/>
              </w:rPr>
            </w:pPr>
            <w:r w:rsidRPr="003E3559">
              <w:rPr>
                <w:szCs w:val="24"/>
              </w:rPr>
              <w:t xml:space="preserve"> </w:t>
            </w:r>
            <w:r>
              <w:rPr>
                <w:szCs w:val="24"/>
              </w:rPr>
              <w:t>2.</w:t>
            </w:r>
            <w:r w:rsidR="00F165C8">
              <w:rPr>
                <w:szCs w:val="24"/>
              </w:rPr>
              <w:t xml:space="preserve"> Dalyvauti</w:t>
            </w:r>
            <w:r>
              <w:rPr>
                <w:szCs w:val="24"/>
              </w:rPr>
              <w:t xml:space="preserve"> </w:t>
            </w:r>
            <w:r w:rsidRPr="003B4D93">
              <w:rPr>
                <w:szCs w:val="24"/>
              </w:rPr>
              <w:t>4 bendr</w:t>
            </w:r>
            <w:r w:rsidR="00F165C8">
              <w:rPr>
                <w:szCs w:val="24"/>
              </w:rPr>
              <w:t>uose renginiuose</w:t>
            </w:r>
            <w:r w:rsidRPr="003E3559">
              <w:rPr>
                <w:szCs w:val="24"/>
              </w:rPr>
              <w:t>.</w:t>
            </w:r>
          </w:p>
        </w:tc>
        <w:tc>
          <w:tcPr>
            <w:tcW w:w="2102" w:type="dxa"/>
            <w:gridSpan w:val="2"/>
            <w:shd w:val="clear" w:color="auto" w:fill="auto"/>
          </w:tcPr>
          <w:p w14:paraId="77D62CF7" w14:textId="77777777" w:rsidR="002B427C" w:rsidRDefault="002B427C" w:rsidP="002B427C">
            <w:pPr>
              <w:spacing w:line="360" w:lineRule="auto"/>
              <w:rPr>
                <w:szCs w:val="24"/>
              </w:rPr>
            </w:pPr>
          </w:p>
          <w:p w14:paraId="6E88046D" w14:textId="77777777" w:rsidR="002B427C" w:rsidRDefault="002B427C" w:rsidP="002B427C">
            <w:pPr>
              <w:spacing w:line="360" w:lineRule="auto"/>
              <w:rPr>
                <w:szCs w:val="24"/>
              </w:rPr>
            </w:pPr>
          </w:p>
          <w:p w14:paraId="731EBDCF" w14:textId="58A107B6" w:rsidR="002B427C" w:rsidRDefault="002B427C" w:rsidP="002B427C">
            <w:pPr>
              <w:spacing w:line="360" w:lineRule="auto"/>
              <w:rPr>
                <w:szCs w:val="24"/>
              </w:rPr>
            </w:pPr>
            <w:r>
              <w:rPr>
                <w:szCs w:val="24"/>
              </w:rPr>
              <w:t xml:space="preserve">1. </w:t>
            </w:r>
            <w:r w:rsidR="00F165C8">
              <w:rPr>
                <w:szCs w:val="24"/>
              </w:rPr>
              <w:t xml:space="preserve">Įvyko </w:t>
            </w:r>
            <w:r w:rsidRPr="00AA737C">
              <w:rPr>
                <w:szCs w:val="24"/>
              </w:rPr>
              <w:t>6</w:t>
            </w:r>
            <w:r w:rsidRPr="003B4D93">
              <w:rPr>
                <w:szCs w:val="24"/>
              </w:rPr>
              <w:t xml:space="preserve"> bendri</w:t>
            </w:r>
            <w:r>
              <w:rPr>
                <w:szCs w:val="24"/>
              </w:rPr>
              <w:t xml:space="preserve"> renginiai</w:t>
            </w:r>
            <w:r w:rsidR="00C815AC">
              <w:rPr>
                <w:szCs w:val="24"/>
              </w:rPr>
              <w:t>.</w:t>
            </w:r>
          </w:p>
          <w:p w14:paraId="7D64A3E8" w14:textId="77777777" w:rsidR="002B427C" w:rsidRDefault="002B427C" w:rsidP="002B427C">
            <w:pPr>
              <w:spacing w:line="360" w:lineRule="auto"/>
              <w:rPr>
                <w:szCs w:val="24"/>
              </w:rPr>
            </w:pPr>
          </w:p>
          <w:p w14:paraId="789E1BC1" w14:textId="210DF919" w:rsidR="002B427C" w:rsidRPr="008C45F7" w:rsidRDefault="002B427C" w:rsidP="00274D9D">
            <w:pPr>
              <w:spacing w:line="360" w:lineRule="auto"/>
              <w:rPr>
                <w:szCs w:val="24"/>
              </w:rPr>
            </w:pPr>
            <w:r w:rsidRPr="003E3559">
              <w:rPr>
                <w:szCs w:val="24"/>
              </w:rPr>
              <w:t xml:space="preserve"> </w:t>
            </w:r>
            <w:r>
              <w:rPr>
                <w:szCs w:val="24"/>
              </w:rPr>
              <w:t xml:space="preserve">2. </w:t>
            </w:r>
            <w:r w:rsidR="00F165C8">
              <w:rPr>
                <w:szCs w:val="24"/>
              </w:rPr>
              <w:t xml:space="preserve">Įvyko </w:t>
            </w:r>
            <w:r w:rsidR="00274D9D">
              <w:rPr>
                <w:szCs w:val="24"/>
              </w:rPr>
              <w:t>5</w:t>
            </w:r>
            <w:r w:rsidRPr="003B4D93">
              <w:rPr>
                <w:szCs w:val="24"/>
              </w:rPr>
              <w:t xml:space="preserve"> bendri</w:t>
            </w:r>
            <w:r w:rsidRPr="003E3559">
              <w:rPr>
                <w:szCs w:val="24"/>
              </w:rPr>
              <w:t xml:space="preserve"> renginiai.</w:t>
            </w:r>
            <w:r w:rsidR="009C7C8C">
              <w:rPr>
                <w:szCs w:val="24"/>
              </w:rPr>
              <w:t xml:space="preserve"> </w:t>
            </w:r>
          </w:p>
        </w:tc>
        <w:tc>
          <w:tcPr>
            <w:tcW w:w="1703" w:type="dxa"/>
            <w:gridSpan w:val="2"/>
            <w:shd w:val="clear" w:color="auto" w:fill="auto"/>
          </w:tcPr>
          <w:p w14:paraId="541CBC4B" w14:textId="77777777" w:rsidR="002B427C" w:rsidRDefault="002B427C" w:rsidP="002B427C">
            <w:pPr>
              <w:tabs>
                <w:tab w:val="left" w:pos="1650"/>
              </w:tabs>
              <w:spacing w:line="360" w:lineRule="auto"/>
              <w:rPr>
                <w:szCs w:val="24"/>
              </w:rPr>
            </w:pPr>
          </w:p>
          <w:p w14:paraId="6D707045" w14:textId="77777777" w:rsidR="002B427C" w:rsidRDefault="002B427C" w:rsidP="002B427C">
            <w:pPr>
              <w:tabs>
                <w:tab w:val="left" w:pos="1650"/>
              </w:tabs>
              <w:spacing w:line="360" w:lineRule="auto"/>
              <w:rPr>
                <w:szCs w:val="24"/>
              </w:rPr>
            </w:pPr>
          </w:p>
          <w:p w14:paraId="0D8FFDE8" w14:textId="77777777" w:rsidR="002B427C" w:rsidRDefault="002B427C" w:rsidP="002B427C">
            <w:pPr>
              <w:tabs>
                <w:tab w:val="left" w:pos="1650"/>
              </w:tabs>
              <w:spacing w:line="360" w:lineRule="auto"/>
              <w:rPr>
                <w:szCs w:val="24"/>
              </w:rPr>
            </w:pPr>
            <w:r>
              <w:rPr>
                <w:szCs w:val="24"/>
              </w:rPr>
              <w:t>Bibliotekininkė, mokytojai</w:t>
            </w:r>
          </w:p>
          <w:p w14:paraId="6AB46726" w14:textId="77777777" w:rsidR="00F165C8" w:rsidRDefault="00F165C8" w:rsidP="001F5A66">
            <w:pPr>
              <w:spacing w:line="360" w:lineRule="auto"/>
              <w:rPr>
                <w:szCs w:val="24"/>
              </w:rPr>
            </w:pPr>
          </w:p>
          <w:p w14:paraId="49527865" w14:textId="680C63E7" w:rsidR="002B427C" w:rsidRPr="008C45F7" w:rsidRDefault="002B427C" w:rsidP="001F5A66">
            <w:pPr>
              <w:spacing w:line="360" w:lineRule="auto"/>
              <w:rPr>
                <w:rFonts w:eastAsia="MS Mincho"/>
                <w:szCs w:val="24"/>
              </w:rPr>
            </w:pPr>
            <w:r>
              <w:rPr>
                <w:szCs w:val="24"/>
              </w:rPr>
              <w:t>Seirijų kultūros namų ir vaikų dienos centro darbuotojai</w:t>
            </w:r>
          </w:p>
        </w:tc>
        <w:tc>
          <w:tcPr>
            <w:tcW w:w="1401" w:type="dxa"/>
            <w:gridSpan w:val="2"/>
          </w:tcPr>
          <w:p w14:paraId="17AF150C" w14:textId="77777777" w:rsidR="002B427C" w:rsidRPr="008C45F7" w:rsidRDefault="002B427C" w:rsidP="00D47743">
            <w:pPr>
              <w:spacing w:line="360" w:lineRule="auto"/>
            </w:pPr>
          </w:p>
          <w:p w14:paraId="63CA70FF" w14:textId="77777777" w:rsidR="002B427C" w:rsidRPr="008C45F7" w:rsidRDefault="002B427C" w:rsidP="00D47743">
            <w:pPr>
              <w:spacing w:line="360" w:lineRule="auto"/>
            </w:pPr>
          </w:p>
          <w:p w14:paraId="7CD8F7AE" w14:textId="61550DFA" w:rsidR="002B427C" w:rsidRPr="008C45F7" w:rsidRDefault="002B427C" w:rsidP="00D47743">
            <w:pPr>
              <w:spacing w:line="360" w:lineRule="auto"/>
              <w:rPr>
                <w:rFonts w:eastAsia="MS Mincho"/>
                <w:szCs w:val="24"/>
              </w:rPr>
            </w:pPr>
            <w:r w:rsidRPr="008C45F7">
              <w:t>Visus metus</w:t>
            </w:r>
          </w:p>
        </w:tc>
        <w:tc>
          <w:tcPr>
            <w:tcW w:w="1284" w:type="dxa"/>
            <w:gridSpan w:val="2"/>
          </w:tcPr>
          <w:p w14:paraId="7CD8F7AF" w14:textId="4082C83F" w:rsidR="00A66C51" w:rsidRDefault="00A66C51" w:rsidP="00A31A6A">
            <w:pPr>
              <w:rPr>
                <w:rFonts w:eastAsia="MS Mincho"/>
                <w:szCs w:val="24"/>
              </w:rPr>
            </w:pPr>
          </w:p>
          <w:p w14:paraId="7448F439" w14:textId="227F8D4A" w:rsidR="00A66C51" w:rsidRDefault="00A66C51" w:rsidP="00A66C51">
            <w:pPr>
              <w:rPr>
                <w:rFonts w:eastAsia="MS Mincho"/>
                <w:szCs w:val="24"/>
              </w:rPr>
            </w:pPr>
          </w:p>
          <w:p w14:paraId="125C21EF" w14:textId="738E7D53" w:rsidR="00A66C51" w:rsidRDefault="00A66C51" w:rsidP="00A66C51">
            <w:pPr>
              <w:rPr>
                <w:rFonts w:eastAsia="MS Mincho"/>
                <w:szCs w:val="24"/>
              </w:rPr>
            </w:pPr>
          </w:p>
          <w:p w14:paraId="3C6ADF80" w14:textId="64CBACE5" w:rsidR="002B427C" w:rsidRPr="00A66C51" w:rsidRDefault="00A66C51" w:rsidP="00A66C51">
            <w:pPr>
              <w:rPr>
                <w:rFonts w:eastAsia="MS Mincho"/>
                <w:szCs w:val="24"/>
              </w:rPr>
            </w:pPr>
            <w:r w:rsidRPr="008C45F7">
              <w:t>Visus metus</w:t>
            </w:r>
          </w:p>
        </w:tc>
        <w:tc>
          <w:tcPr>
            <w:tcW w:w="1523" w:type="dxa"/>
          </w:tcPr>
          <w:p w14:paraId="7CD8F7B1" w14:textId="522527D1" w:rsidR="002B427C" w:rsidRPr="008C45F7" w:rsidRDefault="002B427C" w:rsidP="00D47743">
            <w:pPr>
              <w:spacing w:line="360" w:lineRule="auto"/>
              <w:rPr>
                <w:szCs w:val="24"/>
              </w:rPr>
            </w:pPr>
          </w:p>
        </w:tc>
        <w:tc>
          <w:tcPr>
            <w:tcW w:w="1523" w:type="dxa"/>
            <w:gridSpan w:val="2"/>
          </w:tcPr>
          <w:p w14:paraId="7CD8F7B3" w14:textId="74B4AB86" w:rsidR="002B427C" w:rsidRPr="008C45F7" w:rsidRDefault="002B427C" w:rsidP="00D47743">
            <w:pPr>
              <w:spacing w:line="360" w:lineRule="auto"/>
              <w:rPr>
                <w:szCs w:val="24"/>
              </w:rPr>
            </w:pPr>
          </w:p>
        </w:tc>
      </w:tr>
      <w:tr w:rsidR="002B427C" w:rsidRPr="008C45F7" w14:paraId="7CD8F7C1" w14:textId="77777777" w:rsidTr="008C45F7">
        <w:trPr>
          <w:trHeight w:val="608"/>
        </w:trPr>
        <w:tc>
          <w:tcPr>
            <w:tcW w:w="757" w:type="dxa"/>
            <w:shd w:val="clear" w:color="auto" w:fill="auto"/>
          </w:tcPr>
          <w:p w14:paraId="7CD8F7B5" w14:textId="7CDC4893" w:rsidR="002B427C" w:rsidRPr="008C45F7" w:rsidRDefault="002B427C" w:rsidP="009C7C8C">
            <w:pPr>
              <w:jc w:val="both"/>
              <w:rPr>
                <w:rFonts w:eastAsia="MS Mincho"/>
                <w:szCs w:val="24"/>
              </w:rPr>
            </w:pPr>
            <w:r w:rsidRPr="008C45F7">
              <w:rPr>
                <w:rFonts w:eastAsia="MS Mincho"/>
                <w:szCs w:val="24"/>
              </w:rPr>
              <w:t>1.4.3.</w:t>
            </w:r>
          </w:p>
        </w:tc>
        <w:tc>
          <w:tcPr>
            <w:tcW w:w="2391" w:type="dxa"/>
            <w:shd w:val="clear" w:color="auto" w:fill="auto"/>
          </w:tcPr>
          <w:p w14:paraId="50DA3B65" w14:textId="77777777" w:rsidR="002B427C" w:rsidRPr="000804AE" w:rsidRDefault="002B427C" w:rsidP="009C7C8C">
            <w:pPr>
              <w:shd w:val="clear" w:color="auto" w:fill="FFFFFF"/>
              <w:autoSpaceDE w:val="0"/>
              <w:autoSpaceDN w:val="0"/>
              <w:adjustRightInd w:val="0"/>
              <w:spacing w:line="360" w:lineRule="auto"/>
              <w:jc w:val="both"/>
              <w:rPr>
                <w:rFonts w:eastAsia="SimSun"/>
                <w:b/>
                <w:bCs/>
                <w:szCs w:val="24"/>
              </w:rPr>
            </w:pPr>
            <w:r w:rsidRPr="000804AE">
              <w:rPr>
                <w:b/>
                <w:szCs w:val="24"/>
              </w:rPr>
              <w:t>Bendradarbiavimas su rajono ugdymo įstaigomis.</w:t>
            </w:r>
            <w:r w:rsidRPr="000804AE">
              <w:rPr>
                <w:rFonts w:eastAsia="SimSun"/>
                <w:b/>
                <w:bCs/>
                <w:szCs w:val="24"/>
              </w:rPr>
              <w:t xml:space="preserve"> </w:t>
            </w:r>
          </w:p>
          <w:p w14:paraId="7CD8F7B6" w14:textId="5F256F5A" w:rsidR="002B427C" w:rsidRPr="002B427C" w:rsidRDefault="002B427C" w:rsidP="009C7C8C">
            <w:pPr>
              <w:spacing w:line="360" w:lineRule="auto"/>
              <w:jc w:val="both"/>
              <w:rPr>
                <w:bCs/>
                <w:szCs w:val="24"/>
              </w:rPr>
            </w:pPr>
            <w:r w:rsidRPr="002B427C">
              <w:rPr>
                <w:szCs w:val="24"/>
              </w:rPr>
              <w:t>„Darbas su ypatingais vaikais“ – rajono ugdymo įstaigų VGK forumas.</w:t>
            </w:r>
          </w:p>
        </w:tc>
        <w:tc>
          <w:tcPr>
            <w:tcW w:w="2102" w:type="dxa"/>
            <w:gridSpan w:val="2"/>
            <w:shd w:val="clear" w:color="auto" w:fill="auto"/>
          </w:tcPr>
          <w:p w14:paraId="7CD8F7BA" w14:textId="232FB88D" w:rsidR="002B427C" w:rsidRPr="002B427C" w:rsidRDefault="002B427C" w:rsidP="009C7C8C">
            <w:pPr>
              <w:spacing w:line="360" w:lineRule="auto"/>
              <w:jc w:val="both"/>
              <w:rPr>
                <w:bCs/>
                <w:szCs w:val="24"/>
              </w:rPr>
            </w:pPr>
            <w:r w:rsidRPr="002B427C">
              <w:rPr>
                <w:szCs w:val="24"/>
              </w:rPr>
              <w:t>Suorganizuotas rajono ugdymo įstaigų VGK forumas.</w:t>
            </w:r>
          </w:p>
        </w:tc>
        <w:tc>
          <w:tcPr>
            <w:tcW w:w="2102" w:type="dxa"/>
            <w:gridSpan w:val="2"/>
            <w:shd w:val="clear" w:color="auto" w:fill="auto"/>
          </w:tcPr>
          <w:p w14:paraId="0BD5BD08" w14:textId="77777777" w:rsidR="009C7C8C" w:rsidRDefault="009C7C8C" w:rsidP="009C7C8C">
            <w:pPr>
              <w:spacing w:line="360" w:lineRule="auto"/>
              <w:jc w:val="both"/>
              <w:rPr>
                <w:szCs w:val="24"/>
              </w:rPr>
            </w:pPr>
            <w:r>
              <w:rPr>
                <w:szCs w:val="24"/>
              </w:rPr>
              <w:t xml:space="preserve">1. </w:t>
            </w:r>
            <w:r w:rsidR="00274D9D">
              <w:rPr>
                <w:szCs w:val="24"/>
              </w:rPr>
              <w:t>Rajono</w:t>
            </w:r>
            <w:r w:rsidR="002B427C" w:rsidRPr="002B427C">
              <w:rPr>
                <w:szCs w:val="24"/>
              </w:rPr>
              <w:t xml:space="preserve"> </w:t>
            </w:r>
            <w:r w:rsidR="002B60BF" w:rsidRPr="002B427C">
              <w:rPr>
                <w:szCs w:val="24"/>
              </w:rPr>
              <w:t>VGK</w:t>
            </w:r>
            <w:r w:rsidR="00274D9D">
              <w:rPr>
                <w:szCs w:val="24"/>
              </w:rPr>
              <w:t xml:space="preserve"> posėdžiai</w:t>
            </w:r>
            <w:r>
              <w:rPr>
                <w:szCs w:val="24"/>
              </w:rPr>
              <w:t xml:space="preserve">, kuriuose </w:t>
            </w:r>
            <w:r w:rsidR="00274D9D">
              <w:rPr>
                <w:szCs w:val="24"/>
              </w:rPr>
              <w:t xml:space="preserve"> </w:t>
            </w:r>
            <w:r w:rsidR="002B60BF">
              <w:rPr>
                <w:szCs w:val="24"/>
              </w:rPr>
              <w:t>aptartas darbas su ypating</w:t>
            </w:r>
            <w:r>
              <w:rPr>
                <w:szCs w:val="24"/>
              </w:rPr>
              <w:t>u</w:t>
            </w:r>
            <w:r w:rsidR="002B60BF">
              <w:rPr>
                <w:szCs w:val="24"/>
              </w:rPr>
              <w:t xml:space="preserve"> vaik</w:t>
            </w:r>
            <w:r>
              <w:rPr>
                <w:szCs w:val="24"/>
              </w:rPr>
              <w:t>u</w:t>
            </w:r>
            <w:r w:rsidR="002B60BF">
              <w:rPr>
                <w:szCs w:val="24"/>
              </w:rPr>
              <w:t>.</w:t>
            </w:r>
          </w:p>
          <w:p w14:paraId="7CD8F7BB" w14:textId="79C889DB" w:rsidR="009C7C8C" w:rsidRPr="008C45F7" w:rsidRDefault="009C7C8C" w:rsidP="009C7C8C">
            <w:pPr>
              <w:spacing w:line="360" w:lineRule="auto"/>
              <w:jc w:val="both"/>
              <w:rPr>
                <w:szCs w:val="24"/>
              </w:rPr>
            </w:pPr>
            <w:r>
              <w:rPr>
                <w:szCs w:val="24"/>
              </w:rPr>
              <w:t xml:space="preserve"> 2. Mediacija gimnazijos mokytojams ir 4 kl. mokinių tėvams su mediatore O.Inte</w:t>
            </w:r>
            <w:r w:rsidR="002B60BF">
              <w:rPr>
                <w:szCs w:val="24"/>
              </w:rPr>
              <w:t xml:space="preserve"> </w:t>
            </w:r>
          </w:p>
        </w:tc>
        <w:tc>
          <w:tcPr>
            <w:tcW w:w="1703" w:type="dxa"/>
            <w:gridSpan w:val="2"/>
            <w:shd w:val="clear" w:color="auto" w:fill="auto"/>
          </w:tcPr>
          <w:p w14:paraId="3361783A" w14:textId="77777777" w:rsidR="002B427C" w:rsidRDefault="002B427C" w:rsidP="009C7C8C">
            <w:pPr>
              <w:spacing w:line="360" w:lineRule="auto"/>
              <w:jc w:val="both"/>
              <w:rPr>
                <w:szCs w:val="24"/>
              </w:rPr>
            </w:pPr>
            <w:r w:rsidRPr="00307734">
              <w:rPr>
                <w:szCs w:val="24"/>
              </w:rPr>
              <w:t>VGK</w:t>
            </w:r>
            <w:r w:rsidRPr="002B427C">
              <w:rPr>
                <w:szCs w:val="24"/>
              </w:rPr>
              <w:t xml:space="preserve"> pirmininkė</w:t>
            </w:r>
          </w:p>
          <w:p w14:paraId="7CD8F7BC" w14:textId="6B0D637E" w:rsidR="00274D9D" w:rsidRPr="008C45F7" w:rsidRDefault="00274D9D" w:rsidP="009C7C8C">
            <w:pPr>
              <w:spacing w:line="360" w:lineRule="auto"/>
              <w:jc w:val="both"/>
              <w:rPr>
                <w:rFonts w:eastAsia="MS Mincho"/>
                <w:i/>
                <w:szCs w:val="24"/>
              </w:rPr>
            </w:pPr>
          </w:p>
        </w:tc>
        <w:tc>
          <w:tcPr>
            <w:tcW w:w="1401" w:type="dxa"/>
            <w:gridSpan w:val="2"/>
          </w:tcPr>
          <w:p w14:paraId="3659C026" w14:textId="77777777" w:rsidR="00274D9D" w:rsidRDefault="00274D9D" w:rsidP="009C7C8C">
            <w:pPr>
              <w:spacing w:line="360" w:lineRule="auto"/>
              <w:jc w:val="both"/>
              <w:rPr>
                <w:szCs w:val="24"/>
              </w:rPr>
            </w:pPr>
          </w:p>
          <w:p w14:paraId="7653C91C" w14:textId="77777777" w:rsidR="009C7C8C" w:rsidRDefault="009C7C8C" w:rsidP="009C7C8C">
            <w:pPr>
              <w:spacing w:line="360" w:lineRule="auto"/>
              <w:jc w:val="both"/>
              <w:rPr>
                <w:szCs w:val="24"/>
              </w:rPr>
            </w:pPr>
          </w:p>
          <w:p w14:paraId="7CD8F7BD" w14:textId="60130763" w:rsidR="002B427C" w:rsidRPr="008C45F7" w:rsidRDefault="002B427C" w:rsidP="009C7C8C">
            <w:pPr>
              <w:spacing w:line="360" w:lineRule="auto"/>
              <w:jc w:val="both"/>
              <w:rPr>
                <w:rFonts w:eastAsia="MS Mincho"/>
                <w:szCs w:val="24"/>
              </w:rPr>
            </w:pPr>
            <w:r w:rsidRPr="002B427C">
              <w:rPr>
                <w:szCs w:val="24"/>
              </w:rPr>
              <w:t>Rugsėjo mėn.</w:t>
            </w:r>
          </w:p>
        </w:tc>
        <w:tc>
          <w:tcPr>
            <w:tcW w:w="1284" w:type="dxa"/>
            <w:gridSpan w:val="2"/>
          </w:tcPr>
          <w:p w14:paraId="14F59471" w14:textId="0DF70D53" w:rsidR="00274D9D" w:rsidRDefault="00274D9D" w:rsidP="009C7C8C">
            <w:pPr>
              <w:spacing w:line="360" w:lineRule="auto"/>
              <w:jc w:val="both"/>
              <w:rPr>
                <w:rFonts w:eastAsia="MS Mincho"/>
                <w:szCs w:val="24"/>
              </w:rPr>
            </w:pPr>
            <w:r>
              <w:rPr>
                <w:rFonts w:eastAsia="MS Mincho"/>
                <w:szCs w:val="24"/>
              </w:rPr>
              <w:t>Kovo mėn.</w:t>
            </w:r>
          </w:p>
          <w:p w14:paraId="2C4C80D4" w14:textId="556B45B4" w:rsidR="00274D9D" w:rsidRDefault="009C7C8C" w:rsidP="009C7C8C">
            <w:pPr>
              <w:spacing w:line="360" w:lineRule="auto"/>
              <w:jc w:val="both"/>
              <w:rPr>
                <w:rFonts w:eastAsia="MS Mincho"/>
                <w:szCs w:val="24"/>
              </w:rPr>
            </w:pPr>
            <w:r>
              <w:rPr>
                <w:rFonts w:eastAsia="MS Mincho"/>
                <w:szCs w:val="24"/>
              </w:rPr>
              <w:t>Birželio</w:t>
            </w:r>
          </w:p>
          <w:p w14:paraId="51D07256" w14:textId="77777777" w:rsidR="002B427C" w:rsidRDefault="00274D9D" w:rsidP="009C7C8C">
            <w:pPr>
              <w:spacing w:line="360" w:lineRule="auto"/>
              <w:jc w:val="both"/>
              <w:rPr>
                <w:szCs w:val="24"/>
              </w:rPr>
            </w:pPr>
            <w:r>
              <w:rPr>
                <w:rFonts w:eastAsia="MS Mincho"/>
                <w:szCs w:val="24"/>
              </w:rPr>
              <w:t>mėn.</w:t>
            </w:r>
            <w:r w:rsidR="009C7C8C">
              <w:rPr>
                <w:szCs w:val="24"/>
              </w:rPr>
              <w:t xml:space="preserve"> Lazdijuose</w:t>
            </w:r>
          </w:p>
          <w:p w14:paraId="7BAEDA2C" w14:textId="77777777" w:rsidR="009C7C8C" w:rsidRDefault="009C7C8C" w:rsidP="009C7C8C">
            <w:pPr>
              <w:spacing w:line="360" w:lineRule="auto"/>
              <w:jc w:val="both"/>
              <w:rPr>
                <w:szCs w:val="24"/>
              </w:rPr>
            </w:pPr>
          </w:p>
          <w:p w14:paraId="7CD8F7BE" w14:textId="7DF4BE7F" w:rsidR="009C7C8C" w:rsidRPr="008C45F7" w:rsidRDefault="009C7C8C" w:rsidP="009C7C8C">
            <w:pPr>
              <w:spacing w:line="360" w:lineRule="auto"/>
              <w:jc w:val="both"/>
              <w:rPr>
                <w:rFonts w:eastAsia="MS Mincho"/>
                <w:szCs w:val="24"/>
              </w:rPr>
            </w:pPr>
            <w:r>
              <w:rPr>
                <w:szCs w:val="24"/>
              </w:rPr>
              <w:t>Vasario ir spalio mėn. gimnazijoje</w:t>
            </w:r>
          </w:p>
        </w:tc>
        <w:tc>
          <w:tcPr>
            <w:tcW w:w="1523" w:type="dxa"/>
          </w:tcPr>
          <w:p w14:paraId="7CD8F7BF" w14:textId="25E61DAF" w:rsidR="002B427C" w:rsidRPr="00CA4A3D" w:rsidRDefault="002B427C" w:rsidP="009C7C8C">
            <w:pPr>
              <w:spacing w:line="360" w:lineRule="auto"/>
              <w:jc w:val="both"/>
              <w:rPr>
                <w:rFonts w:eastAsia="MS Mincho"/>
                <w:i/>
                <w:szCs w:val="24"/>
                <w:highlight w:val="yellow"/>
              </w:rPr>
            </w:pPr>
          </w:p>
        </w:tc>
        <w:tc>
          <w:tcPr>
            <w:tcW w:w="1523" w:type="dxa"/>
            <w:gridSpan w:val="2"/>
          </w:tcPr>
          <w:p w14:paraId="7CD8F7C0" w14:textId="0CD7A0CF" w:rsidR="002B427C" w:rsidRPr="00CA4A3D" w:rsidRDefault="002B427C" w:rsidP="009C7C8C">
            <w:pPr>
              <w:jc w:val="both"/>
              <w:rPr>
                <w:rFonts w:eastAsia="MS Mincho"/>
                <w:i/>
                <w:szCs w:val="24"/>
                <w:highlight w:val="yellow"/>
              </w:rPr>
            </w:pPr>
          </w:p>
        </w:tc>
      </w:tr>
    </w:tbl>
    <w:p w14:paraId="7CD8F7CE" w14:textId="79F1A390" w:rsidR="00654869" w:rsidRPr="008C45F7" w:rsidRDefault="00654869" w:rsidP="00D47743">
      <w:pPr>
        <w:tabs>
          <w:tab w:val="left" w:pos="240"/>
        </w:tabs>
        <w:spacing w:line="360" w:lineRule="auto"/>
        <w:rPr>
          <w:b/>
          <w:bCs/>
          <w:szCs w:val="24"/>
        </w:rPr>
      </w:pPr>
    </w:p>
    <w:tbl>
      <w:tblPr>
        <w:tblW w:w="2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88"/>
        <w:gridCol w:w="1109"/>
        <w:gridCol w:w="1174"/>
        <w:gridCol w:w="1810"/>
        <w:gridCol w:w="1726"/>
        <w:gridCol w:w="668"/>
        <w:gridCol w:w="584"/>
        <w:gridCol w:w="1275"/>
        <w:gridCol w:w="68"/>
        <w:gridCol w:w="1605"/>
        <w:gridCol w:w="7"/>
        <w:gridCol w:w="1516"/>
        <w:gridCol w:w="2187"/>
        <w:gridCol w:w="2187"/>
        <w:gridCol w:w="2187"/>
      </w:tblGrid>
      <w:tr w:rsidR="00A221BF" w:rsidRPr="008C45F7" w14:paraId="7CD8F7D2" w14:textId="77777777" w:rsidTr="003559FF">
        <w:trPr>
          <w:gridAfter w:val="3"/>
          <w:wAfter w:w="6561" w:type="dxa"/>
        </w:trPr>
        <w:tc>
          <w:tcPr>
            <w:tcW w:w="756" w:type="dxa"/>
            <w:shd w:val="clear" w:color="auto" w:fill="auto"/>
          </w:tcPr>
          <w:p w14:paraId="7CD8F7CF" w14:textId="77777777" w:rsidR="00A221BF" w:rsidRPr="008C45F7" w:rsidRDefault="00A221BF" w:rsidP="00D47743">
            <w:pPr>
              <w:rPr>
                <w:b/>
                <w:szCs w:val="24"/>
              </w:rPr>
            </w:pPr>
            <w:r w:rsidRPr="008C45F7">
              <w:rPr>
                <w:b/>
                <w:szCs w:val="24"/>
              </w:rPr>
              <w:t>Eil. Nr.</w:t>
            </w:r>
          </w:p>
        </w:tc>
        <w:tc>
          <w:tcPr>
            <w:tcW w:w="3597" w:type="dxa"/>
            <w:gridSpan w:val="2"/>
            <w:shd w:val="clear" w:color="auto" w:fill="auto"/>
          </w:tcPr>
          <w:p w14:paraId="7CD8F7D0" w14:textId="77777777" w:rsidR="00A221BF" w:rsidRPr="008C45F7" w:rsidRDefault="00A221BF" w:rsidP="00D47743">
            <w:pPr>
              <w:tabs>
                <w:tab w:val="left" w:pos="1650"/>
              </w:tabs>
              <w:rPr>
                <w:b/>
                <w:szCs w:val="24"/>
              </w:rPr>
            </w:pPr>
            <w:r w:rsidRPr="008C45F7">
              <w:rPr>
                <w:b/>
                <w:szCs w:val="24"/>
              </w:rPr>
              <w:t>Tikslas</w:t>
            </w:r>
          </w:p>
        </w:tc>
        <w:tc>
          <w:tcPr>
            <w:tcW w:w="10433" w:type="dxa"/>
            <w:gridSpan w:val="10"/>
            <w:shd w:val="clear" w:color="auto" w:fill="auto"/>
          </w:tcPr>
          <w:p w14:paraId="7CD8F7D1" w14:textId="77777777" w:rsidR="00A221BF" w:rsidRPr="008C45F7" w:rsidRDefault="00A221BF" w:rsidP="00D47743">
            <w:pPr>
              <w:tabs>
                <w:tab w:val="left" w:pos="1650"/>
              </w:tabs>
              <w:rPr>
                <w:b/>
                <w:szCs w:val="24"/>
              </w:rPr>
            </w:pPr>
            <w:r w:rsidRPr="008C45F7">
              <w:rPr>
                <w:b/>
                <w:szCs w:val="24"/>
              </w:rPr>
              <w:t>Tikslo pasiekimo vertinimo kriterijus, mato vienetas ir reikšmė</w:t>
            </w:r>
          </w:p>
        </w:tc>
      </w:tr>
      <w:tr w:rsidR="00A221BF" w:rsidRPr="008C45F7" w14:paraId="7CD8F7E6" w14:textId="77777777" w:rsidTr="003559FF">
        <w:trPr>
          <w:gridAfter w:val="3"/>
          <w:wAfter w:w="6561" w:type="dxa"/>
        </w:trPr>
        <w:tc>
          <w:tcPr>
            <w:tcW w:w="756" w:type="dxa"/>
            <w:shd w:val="clear" w:color="auto" w:fill="auto"/>
          </w:tcPr>
          <w:p w14:paraId="7CD8F7D3" w14:textId="77777777" w:rsidR="00A221BF" w:rsidRPr="008C45F7" w:rsidRDefault="00A221BF" w:rsidP="00782B3C">
            <w:pPr>
              <w:rPr>
                <w:b/>
                <w:szCs w:val="24"/>
              </w:rPr>
            </w:pPr>
            <w:r w:rsidRPr="008C45F7">
              <w:rPr>
                <w:b/>
                <w:szCs w:val="24"/>
              </w:rPr>
              <w:t>2.</w:t>
            </w:r>
          </w:p>
        </w:tc>
        <w:tc>
          <w:tcPr>
            <w:tcW w:w="3597" w:type="dxa"/>
            <w:gridSpan w:val="2"/>
            <w:shd w:val="clear" w:color="auto" w:fill="auto"/>
          </w:tcPr>
          <w:p w14:paraId="7CD8F7D5" w14:textId="50966E71" w:rsidR="00A221BF" w:rsidRPr="008C45F7" w:rsidRDefault="00B23045" w:rsidP="00782B3C">
            <w:pPr>
              <w:tabs>
                <w:tab w:val="left" w:pos="1650"/>
              </w:tabs>
              <w:spacing w:line="360" w:lineRule="auto"/>
              <w:rPr>
                <w:b/>
                <w:szCs w:val="24"/>
              </w:rPr>
            </w:pPr>
            <w:r w:rsidRPr="008C45F7">
              <w:rPr>
                <w:b/>
                <w:szCs w:val="24"/>
                <w:lang w:eastAsia="lt-LT"/>
              </w:rPr>
              <w:t xml:space="preserve">Pagerinti gimnazijos materialinę bazę sudarant prielaidas bei kontekstą </w:t>
            </w:r>
          </w:p>
        </w:tc>
        <w:tc>
          <w:tcPr>
            <w:tcW w:w="5378" w:type="dxa"/>
            <w:gridSpan w:val="4"/>
            <w:shd w:val="clear" w:color="auto" w:fill="auto"/>
          </w:tcPr>
          <w:p w14:paraId="7CD8F7D6" w14:textId="77777777" w:rsidR="00A221BF" w:rsidRPr="008C45F7" w:rsidRDefault="00A221BF" w:rsidP="00782B3C">
            <w:pPr>
              <w:tabs>
                <w:tab w:val="left" w:pos="1650"/>
              </w:tabs>
              <w:spacing w:line="360" w:lineRule="auto"/>
              <w:rPr>
                <w:b/>
                <w:szCs w:val="24"/>
              </w:rPr>
            </w:pPr>
            <w:r w:rsidRPr="008C45F7">
              <w:rPr>
                <w:b/>
                <w:szCs w:val="24"/>
              </w:rPr>
              <w:t>Planuota</w:t>
            </w:r>
          </w:p>
          <w:p w14:paraId="07E12097" w14:textId="77777777" w:rsidR="003559FF" w:rsidRPr="003559FF" w:rsidRDefault="003559FF" w:rsidP="003559FF">
            <w:pPr>
              <w:tabs>
                <w:tab w:val="left" w:pos="1650"/>
              </w:tabs>
              <w:spacing w:line="360" w:lineRule="auto"/>
            </w:pPr>
            <w:r w:rsidRPr="003559FF">
              <w:t xml:space="preserve">Pagerėjęs gimnazijos vidaus erdvių estetinis vaizdas, ugdymui optimaliai panaudojamos edukacinės erdvės. </w:t>
            </w:r>
          </w:p>
          <w:p w14:paraId="62ABE3EC" w14:textId="77777777" w:rsidR="003559FF" w:rsidRPr="003559FF" w:rsidRDefault="003559FF" w:rsidP="003559FF">
            <w:pPr>
              <w:tabs>
                <w:tab w:val="left" w:pos="1650"/>
              </w:tabs>
              <w:spacing w:line="360" w:lineRule="auto"/>
              <w:rPr>
                <w:lang w:val="en-US"/>
              </w:rPr>
            </w:pPr>
            <w:r w:rsidRPr="003559FF">
              <w:rPr>
                <w:lang w:val="en-US"/>
              </w:rPr>
              <w:t>55 %</w:t>
            </w:r>
            <w:r w:rsidRPr="003559FF">
              <w:t xml:space="preserve"> mokinių</w:t>
            </w:r>
            <w:r w:rsidRPr="003559FF">
              <w:rPr>
                <w:lang w:val="en-US"/>
              </w:rPr>
              <w:t xml:space="preserve"> 0,1 balo pagerėja mokymosi pasiekimai. Sustiprėjęs saugumo ir tapatumo jausmas.</w:t>
            </w:r>
          </w:p>
          <w:p w14:paraId="7753AEDF" w14:textId="77777777" w:rsidR="003559FF" w:rsidRPr="003559FF" w:rsidRDefault="003559FF" w:rsidP="003559FF">
            <w:pPr>
              <w:tabs>
                <w:tab w:val="left" w:pos="1650"/>
              </w:tabs>
              <w:spacing w:line="360" w:lineRule="auto"/>
              <w:rPr>
                <w:lang w:val="en-US"/>
              </w:rPr>
            </w:pPr>
            <w:r w:rsidRPr="003559FF">
              <w:rPr>
                <w:lang w:val="en-US"/>
              </w:rPr>
              <w:t xml:space="preserve">Suremontuota technologijų kabineto virtuvėlė. </w:t>
            </w:r>
          </w:p>
          <w:p w14:paraId="7CD8F7E0" w14:textId="60688E8E" w:rsidR="00A221BF" w:rsidRPr="008C45F7" w:rsidRDefault="003559FF" w:rsidP="003559FF">
            <w:pPr>
              <w:tabs>
                <w:tab w:val="left" w:pos="1650"/>
              </w:tabs>
              <w:spacing w:line="360" w:lineRule="auto"/>
              <w:rPr>
                <w:b/>
                <w:szCs w:val="24"/>
                <w:highlight w:val="yellow"/>
              </w:rPr>
            </w:pPr>
            <w:r w:rsidRPr="003559FF">
              <w:rPr>
                <w:lang w:val="en-US"/>
              </w:rPr>
              <w:t xml:space="preserve">Įrengtos poilsio zonos mokytojų pabendravimui ir mokinių laisvalaikiui. </w:t>
            </w:r>
            <w:r w:rsidRPr="003559FF">
              <w:t xml:space="preserve"> </w:t>
            </w:r>
          </w:p>
        </w:tc>
        <w:tc>
          <w:tcPr>
            <w:tcW w:w="5055" w:type="dxa"/>
            <w:gridSpan w:val="6"/>
            <w:shd w:val="clear" w:color="auto" w:fill="auto"/>
          </w:tcPr>
          <w:p w14:paraId="7CD8F7E1" w14:textId="77777777" w:rsidR="00A221BF" w:rsidRPr="008C45F7" w:rsidRDefault="00A221BF" w:rsidP="00782B3C">
            <w:pPr>
              <w:tabs>
                <w:tab w:val="left" w:pos="1650"/>
              </w:tabs>
              <w:spacing w:line="360" w:lineRule="auto"/>
              <w:rPr>
                <w:b/>
                <w:szCs w:val="24"/>
              </w:rPr>
            </w:pPr>
            <w:r w:rsidRPr="008C45F7">
              <w:rPr>
                <w:b/>
                <w:szCs w:val="24"/>
              </w:rPr>
              <w:t>Įvykdyta</w:t>
            </w:r>
          </w:p>
          <w:p w14:paraId="4209276A" w14:textId="77777777" w:rsidR="003559FF" w:rsidRPr="003559FF" w:rsidRDefault="003559FF" w:rsidP="003559FF">
            <w:pPr>
              <w:tabs>
                <w:tab w:val="left" w:pos="1650"/>
              </w:tabs>
              <w:spacing w:line="360" w:lineRule="auto"/>
            </w:pPr>
            <w:r w:rsidRPr="00307734">
              <w:t>Pagerėjęs gimnazijos vidaus erdvių estetinis vaizdas, ugdymui optimaliai panaudojamos edukacinės erdvės.</w:t>
            </w:r>
            <w:r w:rsidRPr="003559FF">
              <w:t xml:space="preserve"> </w:t>
            </w:r>
          </w:p>
          <w:p w14:paraId="7439F5E1" w14:textId="143D58BC" w:rsidR="003559FF" w:rsidRPr="003559FF" w:rsidRDefault="006D3D65" w:rsidP="003559FF">
            <w:pPr>
              <w:tabs>
                <w:tab w:val="left" w:pos="1650"/>
              </w:tabs>
              <w:spacing w:line="360" w:lineRule="auto"/>
              <w:rPr>
                <w:lang w:val="en-US"/>
              </w:rPr>
            </w:pPr>
            <w:r>
              <w:rPr>
                <w:lang w:val="en-US"/>
              </w:rPr>
              <w:t>78</w:t>
            </w:r>
            <w:r w:rsidR="003559FF" w:rsidRPr="003559FF">
              <w:rPr>
                <w:lang w:val="en-US"/>
              </w:rPr>
              <w:t xml:space="preserve"> %</w:t>
            </w:r>
            <w:r w:rsidR="003559FF" w:rsidRPr="003559FF">
              <w:t xml:space="preserve"> mokinių</w:t>
            </w:r>
            <w:r w:rsidR="00761316">
              <w:rPr>
                <w:lang w:val="en-US"/>
              </w:rPr>
              <w:t xml:space="preserve"> 0,</w:t>
            </w:r>
            <w:r w:rsidR="003559FF" w:rsidRPr="003559FF">
              <w:rPr>
                <w:lang w:val="en-US"/>
              </w:rPr>
              <w:t>1</w:t>
            </w:r>
            <w:r>
              <w:rPr>
                <w:lang w:val="en-US"/>
              </w:rPr>
              <w:t>9</w:t>
            </w:r>
            <w:r w:rsidR="003559FF" w:rsidRPr="003559FF">
              <w:rPr>
                <w:lang w:val="en-US"/>
              </w:rPr>
              <w:t xml:space="preserve"> balo pagerėj</w:t>
            </w:r>
            <w:r>
              <w:rPr>
                <w:lang w:val="en-US"/>
              </w:rPr>
              <w:t>o</w:t>
            </w:r>
            <w:r w:rsidR="003559FF" w:rsidRPr="003559FF">
              <w:rPr>
                <w:lang w:val="en-US"/>
              </w:rPr>
              <w:t xml:space="preserve"> mokymosi pasiekimai. Sustiprėj</w:t>
            </w:r>
            <w:r>
              <w:rPr>
                <w:lang w:val="en-US"/>
              </w:rPr>
              <w:t>o</w:t>
            </w:r>
            <w:r w:rsidR="003559FF" w:rsidRPr="003559FF">
              <w:rPr>
                <w:lang w:val="en-US"/>
              </w:rPr>
              <w:t xml:space="preserve"> saugumo ir tapatumo jausmas.</w:t>
            </w:r>
          </w:p>
          <w:p w14:paraId="6E9AB9EA" w14:textId="037F1A97" w:rsidR="003559FF" w:rsidRPr="003559FF" w:rsidRDefault="003559FF" w:rsidP="003559FF">
            <w:pPr>
              <w:tabs>
                <w:tab w:val="left" w:pos="1650"/>
              </w:tabs>
              <w:spacing w:line="360" w:lineRule="auto"/>
              <w:rPr>
                <w:lang w:val="en-US"/>
              </w:rPr>
            </w:pPr>
            <w:r w:rsidRPr="003559FF">
              <w:rPr>
                <w:lang w:val="en-US"/>
              </w:rPr>
              <w:t xml:space="preserve">Suremontuota </w:t>
            </w:r>
            <w:r w:rsidR="00C815AC">
              <w:rPr>
                <w:lang w:val="en-US"/>
              </w:rPr>
              <w:t>technologijų kabineto virtuvėlė, perdažytas I korpuso 1 aukšto koridorius.</w:t>
            </w:r>
            <w:r w:rsidRPr="003559FF">
              <w:rPr>
                <w:lang w:val="en-US"/>
              </w:rPr>
              <w:t xml:space="preserve"> </w:t>
            </w:r>
          </w:p>
          <w:p w14:paraId="7CD8F7E5" w14:textId="3E2BB6E5" w:rsidR="00A221BF" w:rsidRPr="008C45F7" w:rsidRDefault="003559FF" w:rsidP="00C815AC">
            <w:pPr>
              <w:tabs>
                <w:tab w:val="left" w:pos="1650"/>
              </w:tabs>
              <w:spacing w:line="360" w:lineRule="auto"/>
              <w:rPr>
                <w:szCs w:val="24"/>
              </w:rPr>
            </w:pPr>
            <w:r w:rsidRPr="003559FF">
              <w:rPr>
                <w:lang w:val="en-US"/>
              </w:rPr>
              <w:t>Įrengt</w:t>
            </w:r>
            <w:r w:rsidR="006D3D65">
              <w:rPr>
                <w:lang w:val="en-US"/>
              </w:rPr>
              <w:t>a 1</w:t>
            </w:r>
            <w:r w:rsidRPr="003559FF">
              <w:rPr>
                <w:lang w:val="en-US"/>
              </w:rPr>
              <w:t xml:space="preserve"> poilsio zonos mokytojų pabendravimui</w:t>
            </w:r>
            <w:r w:rsidR="00C815AC">
              <w:rPr>
                <w:lang w:val="en-US"/>
              </w:rPr>
              <w:t>.</w:t>
            </w:r>
            <w:r w:rsidRPr="003559FF">
              <w:rPr>
                <w:lang w:val="en-US"/>
              </w:rPr>
              <w:t xml:space="preserve"> </w:t>
            </w:r>
            <w:r w:rsidR="00C815AC">
              <w:rPr>
                <w:lang w:val="en-US"/>
              </w:rPr>
              <w:t xml:space="preserve">Nupirkti minkštasuoliai </w:t>
            </w:r>
            <w:r w:rsidRPr="003559FF">
              <w:rPr>
                <w:lang w:val="en-US"/>
              </w:rPr>
              <w:t xml:space="preserve">mokinių laisvalaikiui. </w:t>
            </w:r>
            <w:r w:rsidRPr="003559FF">
              <w:t xml:space="preserve"> </w:t>
            </w:r>
          </w:p>
        </w:tc>
      </w:tr>
      <w:tr w:rsidR="00A221BF" w:rsidRPr="008C45F7" w14:paraId="7CD8F7EA" w14:textId="77777777" w:rsidTr="003559FF">
        <w:trPr>
          <w:gridAfter w:val="3"/>
          <w:wAfter w:w="6561" w:type="dxa"/>
        </w:trPr>
        <w:tc>
          <w:tcPr>
            <w:tcW w:w="756" w:type="dxa"/>
            <w:shd w:val="clear" w:color="auto" w:fill="auto"/>
          </w:tcPr>
          <w:p w14:paraId="7CD8F7E7" w14:textId="77777777" w:rsidR="00A221BF" w:rsidRPr="008C45F7" w:rsidRDefault="00A221BF" w:rsidP="00782B3C">
            <w:pPr>
              <w:rPr>
                <w:b/>
                <w:szCs w:val="24"/>
              </w:rPr>
            </w:pPr>
            <w:r w:rsidRPr="008C45F7">
              <w:rPr>
                <w:b/>
                <w:szCs w:val="24"/>
              </w:rPr>
              <w:t>2.1.</w:t>
            </w:r>
          </w:p>
        </w:tc>
        <w:tc>
          <w:tcPr>
            <w:tcW w:w="14030" w:type="dxa"/>
            <w:gridSpan w:val="12"/>
            <w:shd w:val="clear" w:color="auto" w:fill="auto"/>
          </w:tcPr>
          <w:p w14:paraId="7CD8F7E8" w14:textId="2BF2459B" w:rsidR="00A221BF" w:rsidRPr="008C45F7" w:rsidRDefault="00A221BF" w:rsidP="00782B3C">
            <w:pPr>
              <w:rPr>
                <w:szCs w:val="24"/>
                <w:lang w:eastAsia="lt-LT"/>
              </w:rPr>
            </w:pPr>
            <w:r w:rsidRPr="008C45F7">
              <w:rPr>
                <w:b/>
                <w:szCs w:val="24"/>
              </w:rPr>
              <w:t>Uždavinys.</w:t>
            </w:r>
            <w:r w:rsidRPr="008C45F7">
              <w:rPr>
                <w:b/>
                <w:i/>
                <w:szCs w:val="24"/>
              </w:rPr>
              <w:t xml:space="preserve"> </w:t>
            </w:r>
            <w:r w:rsidR="00B23045" w:rsidRPr="008C45F7">
              <w:rPr>
                <w:b/>
              </w:rPr>
              <w:t>Atnaujinti esamų erdvių estetinį vaizdą ir edukacinę paskirtį.</w:t>
            </w:r>
          </w:p>
          <w:p w14:paraId="7CD8F7E9" w14:textId="77777777" w:rsidR="00A221BF" w:rsidRPr="008C45F7" w:rsidRDefault="00A221BF" w:rsidP="00782B3C">
            <w:pPr>
              <w:tabs>
                <w:tab w:val="left" w:pos="1650"/>
              </w:tabs>
              <w:rPr>
                <w:b/>
                <w:i/>
                <w:szCs w:val="24"/>
              </w:rPr>
            </w:pPr>
          </w:p>
        </w:tc>
      </w:tr>
      <w:tr w:rsidR="00A221BF" w:rsidRPr="008C45F7" w14:paraId="7CD8F7F1" w14:textId="77777777" w:rsidTr="003559FF">
        <w:trPr>
          <w:gridAfter w:val="3"/>
          <w:wAfter w:w="6561" w:type="dxa"/>
          <w:trHeight w:val="371"/>
        </w:trPr>
        <w:tc>
          <w:tcPr>
            <w:tcW w:w="756" w:type="dxa"/>
            <w:vMerge w:val="restart"/>
            <w:shd w:val="clear" w:color="auto" w:fill="auto"/>
          </w:tcPr>
          <w:p w14:paraId="7CD8F7EB" w14:textId="77777777" w:rsidR="00A221BF" w:rsidRPr="008C45F7" w:rsidRDefault="00A221BF" w:rsidP="00782B3C">
            <w:pPr>
              <w:rPr>
                <w:b/>
                <w:szCs w:val="24"/>
              </w:rPr>
            </w:pPr>
          </w:p>
        </w:tc>
        <w:tc>
          <w:tcPr>
            <w:tcW w:w="2488" w:type="dxa"/>
            <w:vMerge w:val="restart"/>
            <w:shd w:val="clear" w:color="auto" w:fill="auto"/>
          </w:tcPr>
          <w:p w14:paraId="7CD8F7EC" w14:textId="77777777" w:rsidR="00A221BF" w:rsidRPr="008C45F7" w:rsidRDefault="00A221BF" w:rsidP="00782B3C">
            <w:pPr>
              <w:tabs>
                <w:tab w:val="left" w:pos="1650"/>
              </w:tabs>
              <w:rPr>
                <w:b/>
                <w:szCs w:val="24"/>
              </w:rPr>
            </w:pPr>
            <w:r w:rsidRPr="008C45F7">
              <w:rPr>
                <w:b/>
                <w:bCs/>
                <w:szCs w:val="24"/>
              </w:rPr>
              <w:t>Įstaigos veiksmo pavadinimas</w:t>
            </w:r>
          </w:p>
        </w:tc>
        <w:tc>
          <w:tcPr>
            <w:tcW w:w="4093" w:type="dxa"/>
            <w:gridSpan w:val="3"/>
            <w:shd w:val="clear" w:color="auto" w:fill="auto"/>
          </w:tcPr>
          <w:p w14:paraId="7CD8F7ED" w14:textId="77777777" w:rsidR="00A221BF" w:rsidRPr="008C45F7" w:rsidRDefault="00A221BF" w:rsidP="00782B3C">
            <w:pPr>
              <w:tabs>
                <w:tab w:val="left" w:pos="1650"/>
              </w:tabs>
              <w:rPr>
                <w:b/>
                <w:szCs w:val="24"/>
              </w:rPr>
            </w:pPr>
            <w:r w:rsidRPr="008C45F7">
              <w:rPr>
                <w:b/>
                <w:szCs w:val="24"/>
              </w:rPr>
              <w:t>Proceso ir / ar indėlio vertinimo kriterijai, mato vienetai ir reikšmės</w:t>
            </w:r>
          </w:p>
        </w:tc>
        <w:tc>
          <w:tcPr>
            <w:tcW w:w="1726" w:type="dxa"/>
            <w:vMerge w:val="restart"/>
            <w:shd w:val="clear" w:color="auto" w:fill="auto"/>
          </w:tcPr>
          <w:p w14:paraId="7CD8F7EE" w14:textId="77777777" w:rsidR="00A221BF" w:rsidRPr="008C45F7" w:rsidRDefault="00A221BF" w:rsidP="00782B3C">
            <w:pPr>
              <w:tabs>
                <w:tab w:val="left" w:pos="1650"/>
              </w:tabs>
              <w:rPr>
                <w:b/>
                <w:szCs w:val="24"/>
              </w:rPr>
            </w:pPr>
            <w:r w:rsidRPr="008C45F7">
              <w:rPr>
                <w:b/>
                <w:szCs w:val="24"/>
              </w:rPr>
              <w:t>Atsakingi vykdytojai</w:t>
            </w:r>
          </w:p>
        </w:tc>
        <w:tc>
          <w:tcPr>
            <w:tcW w:w="2595" w:type="dxa"/>
            <w:gridSpan w:val="4"/>
          </w:tcPr>
          <w:p w14:paraId="7CD8F7EF" w14:textId="77777777" w:rsidR="00A221BF" w:rsidRPr="008C45F7" w:rsidRDefault="00A221BF" w:rsidP="00782B3C">
            <w:pPr>
              <w:tabs>
                <w:tab w:val="left" w:pos="1650"/>
              </w:tabs>
              <w:rPr>
                <w:b/>
                <w:szCs w:val="24"/>
              </w:rPr>
            </w:pPr>
            <w:r w:rsidRPr="008C45F7">
              <w:rPr>
                <w:b/>
                <w:szCs w:val="24"/>
              </w:rPr>
              <w:t>Įvykdymo terminas</w:t>
            </w:r>
          </w:p>
        </w:tc>
        <w:tc>
          <w:tcPr>
            <w:tcW w:w="3128" w:type="dxa"/>
            <w:gridSpan w:val="3"/>
          </w:tcPr>
          <w:p w14:paraId="7CD8F7F0" w14:textId="77777777" w:rsidR="00A221BF" w:rsidRPr="008C45F7" w:rsidRDefault="00A221BF" w:rsidP="00782B3C">
            <w:pPr>
              <w:tabs>
                <w:tab w:val="left" w:pos="1650"/>
              </w:tabs>
              <w:rPr>
                <w:b/>
                <w:szCs w:val="24"/>
              </w:rPr>
            </w:pPr>
            <w:r w:rsidRPr="008C45F7">
              <w:rPr>
                <w:b/>
                <w:szCs w:val="24"/>
              </w:rPr>
              <w:t>Asignavimai (tūkst. Eur)</w:t>
            </w:r>
          </w:p>
        </w:tc>
      </w:tr>
      <w:tr w:rsidR="00A221BF" w:rsidRPr="008C45F7" w14:paraId="7CD8F7FB" w14:textId="77777777" w:rsidTr="003559FF">
        <w:trPr>
          <w:gridAfter w:val="3"/>
          <w:wAfter w:w="6561" w:type="dxa"/>
          <w:trHeight w:val="371"/>
        </w:trPr>
        <w:tc>
          <w:tcPr>
            <w:tcW w:w="756" w:type="dxa"/>
            <w:vMerge/>
            <w:shd w:val="clear" w:color="auto" w:fill="auto"/>
          </w:tcPr>
          <w:p w14:paraId="7CD8F7F2" w14:textId="77777777" w:rsidR="00A221BF" w:rsidRPr="008C45F7" w:rsidRDefault="00A221BF" w:rsidP="00782B3C">
            <w:pPr>
              <w:rPr>
                <w:b/>
                <w:szCs w:val="24"/>
              </w:rPr>
            </w:pPr>
          </w:p>
        </w:tc>
        <w:tc>
          <w:tcPr>
            <w:tcW w:w="2488" w:type="dxa"/>
            <w:vMerge/>
            <w:shd w:val="clear" w:color="auto" w:fill="auto"/>
          </w:tcPr>
          <w:p w14:paraId="7CD8F7F3" w14:textId="77777777" w:rsidR="00A221BF" w:rsidRPr="008C45F7" w:rsidRDefault="00A221BF" w:rsidP="00782B3C">
            <w:pPr>
              <w:tabs>
                <w:tab w:val="left" w:pos="1650"/>
              </w:tabs>
              <w:rPr>
                <w:b/>
                <w:bCs/>
                <w:szCs w:val="24"/>
              </w:rPr>
            </w:pPr>
          </w:p>
        </w:tc>
        <w:tc>
          <w:tcPr>
            <w:tcW w:w="2283" w:type="dxa"/>
            <w:gridSpan w:val="2"/>
            <w:shd w:val="clear" w:color="auto" w:fill="auto"/>
          </w:tcPr>
          <w:p w14:paraId="7CD8F7F4" w14:textId="77777777" w:rsidR="00A221BF" w:rsidRPr="008C45F7" w:rsidRDefault="00A221BF" w:rsidP="00782B3C">
            <w:pPr>
              <w:tabs>
                <w:tab w:val="left" w:pos="1650"/>
              </w:tabs>
              <w:rPr>
                <w:b/>
                <w:szCs w:val="24"/>
              </w:rPr>
            </w:pPr>
            <w:r w:rsidRPr="008C45F7">
              <w:rPr>
                <w:b/>
                <w:szCs w:val="24"/>
              </w:rPr>
              <w:t>Planuota</w:t>
            </w:r>
          </w:p>
        </w:tc>
        <w:tc>
          <w:tcPr>
            <w:tcW w:w="1810" w:type="dxa"/>
            <w:shd w:val="clear" w:color="auto" w:fill="auto"/>
          </w:tcPr>
          <w:p w14:paraId="7CD8F7F5" w14:textId="77777777" w:rsidR="00A221BF" w:rsidRPr="008C45F7" w:rsidRDefault="00A221BF" w:rsidP="00782B3C">
            <w:pPr>
              <w:tabs>
                <w:tab w:val="left" w:pos="1650"/>
              </w:tabs>
              <w:rPr>
                <w:b/>
                <w:szCs w:val="24"/>
              </w:rPr>
            </w:pPr>
            <w:r w:rsidRPr="008C45F7">
              <w:rPr>
                <w:b/>
                <w:szCs w:val="24"/>
              </w:rPr>
              <w:t>Įvykdyta</w:t>
            </w:r>
          </w:p>
        </w:tc>
        <w:tc>
          <w:tcPr>
            <w:tcW w:w="1726" w:type="dxa"/>
            <w:vMerge/>
            <w:shd w:val="clear" w:color="auto" w:fill="auto"/>
          </w:tcPr>
          <w:p w14:paraId="7CD8F7F6" w14:textId="77777777" w:rsidR="00A221BF" w:rsidRPr="008C45F7" w:rsidRDefault="00A221BF" w:rsidP="00782B3C">
            <w:pPr>
              <w:tabs>
                <w:tab w:val="left" w:pos="1650"/>
              </w:tabs>
              <w:rPr>
                <w:b/>
                <w:szCs w:val="24"/>
              </w:rPr>
            </w:pPr>
          </w:p>
        </w:tc>
        <w:tc>
          <w:tcPr>
            <w:tcW w:w="1252" w:type="dxa"/>
            <w:gridSpan w:val="2"/>
          </w:tcPr>
          <w:p w14:paraId="7CD8F7F7" w14:textId="77777777" w:rsidR="00A221BF" w:rsidRPr="008C45F7" w:rsidRDefault="00A221BF" w:rsidP="00782B3C">
            <w:pPr>
              <w:tabs>
                <w:tab w:val="left" w:pos="1650"/>
              </w:tabs>
              <w:rPr>
                <w:b/>
                <w:szCs w:val="24"/>
              </w:rPr>
            </w:pPr>
            <w:r w:rsidRPr="008C45F7">
              <w:rPr>
                <w:b/>
                <w:szCs w:val="24"/>
              </w:rPr>
              <w:t>Numatyta data</w:t>
            </w:r>
          </w:p>
        </w:tc>
        <w:tc>
          <w:tcPr>
            <w:tcW w:w="1343" w:type="dxa"/>
            <w:gridSpan w:val="2"/>
          </w:tcPr>
          <w:p w14:paraId="7CD8F7F8" w14:textId="77777777" w:rsidR="00A221BF" w:rsidRPr="008C45F7" w:rsidRDefault="00A221BF" w:rsidP="00782B3C">
            <w:pPr>
              <w:tabs>
                <w:tab w:val="left" w:pos="1650"/>
              </w:tabs>
              <w:rPr>
                <w:b/>
                <w:szCs w:val="24"/>
              </w:rPr>
            </w:pPr>
            <w:r w:rsidRPr="008C45F7">
              <w:rPr>
                <w:b/>
                <w:szCs w:val="24"/>
              </w:rPr>
              <w:t>Faktinė data</w:t>
            </w:r>
          </w:p>
        </w:tc>
        <w:tc>
          <w:tcPr>
            <w:tcW w:w="1612" w:type="dxa"/>
            <w:gridSpan w:val="2"/>
          </w:tcPr>
          <w:p w14:paraId="7CD8F7F9" w14:textId="77777777" w:rsidR="00A221BF" w:rsidRPr="008C45F7" w:rsidRDefault="00A221BF" w:rsidP="00782B3C">
            <w:pPr>
              <w:tabs>
                <w:tab w:val="left" w:pos="1650"/>
              </w:tabs>
              <w:rPr>
                <w:b/>
                <w:szCs w:val="24"/>
              </w:rPr>
            </w:pPr>
            <w:r w:rsidRPr="008C45F7">
              <w:rPr>
                <w:b/>
                <w:szCs w:val="24"/>
              </w:rPr>
              <w:t>Patvirtinti</w:t>
            </w:r>
          </w:p>
        </w:tc>
        <w:tc>
          <w:tcPr>
            <w:tcW w:w="1516" w:type="dxa"/>
          </w:tcPr>
          <w:p w14:paraId="7CD8F7FA" w14:textId="77777777" w:rsidR="00A221BF" w:rsidRPr="008C45F7" w:rsidRDefault="00A221BF" w:rsidP="00782B3C">
            <w:pPr>
              <w:tabs>
                <w:tab w:val="left" w:pos="1650"/>
              </w:tabs>
              <w:rPr>
                <w:b/>
                <w:szCs w:val="24"/>
              </w:rPr>
            </w:pPr>
            <w:r w:rsidRPr="008C45F7">
              <w:rPr>
                <w:b/>
                <w:szCs w:val="24"/>
              </w:rPr>
              <w:t>Panaudoti</w:t>
            </w:r>
          </w:p>
        </w:tc>
      </w:tr>
      <w:tr w:rsidR="00262EB7" w:rsidRPr="008C45F7" w14:paraId="7CD8F81D" w14:textId="77777777" w:rsidTr="003559FF">
        <w:trPr>
          <w:gridAfter w:val="3"/>
          <w:wAfter w:w="6561" w:type="dxa"/>
          <w:trHeight w:val="608"/>
        </w:trPr>
        <w:tc>
          <w:tcPr>
            <w:tcW w:w="756" w:type="dxa"/>
            <w:shd w:val="clear" w:color="auto" w:fill="auto"/>
          </w:tcPr>
          <w:p w14:paraId="7CD8F7FC" w14:textId="354B8B91" w:rsidR="00262EB7" w:rsidRPr="008C45F7" w:rsidRDefault="00262EB7" w:rsidP="00C815AC">
            <w:pPr>
              <w:spacing w:line="360" w:lineRule="auto"/>
              <w:jc w:val="both"/>
              <w:rPr>
                <w:rFonts w:eastAsia="MS Mincho"/>
                <w:szCs w:val="24"/>
              </w:rPr>
            </w:pPr>
            <w:r w:rsidRPr="008C45F7">
              <w:rPr>
                <w:rFonts w:eastAsia="MS Mincho"/>
                <w:szCs w:val="24"/>
              </w:rPr>
              <w:t>2.1.1.</w:t>
            </w:r>
          </w:p>
        </w:tc>
        <w:tc>
          <w:tcPr>
            <w:tcW w:w="2488" w:type="dxa"/>
            <w:shd w:val="clear" w:color="auto" w:fill="auto"/>
          </w:tcPr>
          <w:p w14:paraId="7CD8F801" w14:textId="26BE198B" w:rsidR="00262EB7" w:rsidRPr="008C45F7" w:rsidRDefault="00262EB7" w:rsidP="00C815AC">
            <w:pPr>
              <w:spacing w:line="360" w:lineRule="auto"/>
              <w:jc w:val="both"/>
              <w:rPr>
                <w:rFonts w:eastAsia="MS Mincho"/>
                <w:szCs w:val="24"/>
              </w:rPr>
            </w:pPr>
            <w:r w:rsidRPr="008C45F7">
              <w:t xml:space="preserve">Vadovaujantis parengtu ilgalaikiu planu praplėsti esamų erdvių paskirtį ir pagerinti estetinį vaizdą. </w:t>
            </w:r>
          </w:p>
        </w:tc>
        <w:tc>
          <w:tcPr>
            <w:tcW w:w="2283" w:type="dxa"/>
            <w:gridSpan w:val="2"/>
            <w:shd w:val="clear" w:color="auto" w:fill="auto"/>
          </w:tcPr>
          <w:p w14:paraId="7CD8F808" w14:textId="580A9C8E" w:rsidR="00262EB7" w:rsidRPr="008C45F7" w:rsidRDefault="00262EB7" w:rsidP="00C815AC">
            <w:pPr>
              <w:spacing w:line="360" w:lineRule="auto"/>
              <w:jc w:val="both"/>
              <w:rPr>
                <w:rFonts w:eastAsia="MS Mincho"/>
                <w:szCs w:val="24"/>
              </w:rPr>
            </w:pPr>
            <w:r w:rsidRPr="00307734">
              <w:rPr>
                <w:bCs/>
                <w:szCs w:val="24"/>
              </w:rPr>
              <w:t>Suremontuotas koridorius</w:t>
            </w:r>
          </w:p>
        </w:tc>
        <w:tc>
          <w:tcPr>
            <w:tcW w:w="1810" w:type="dxa"/>
            <w:shd w:val="clear" w:color="auto" w:fill="auto"/>
          </w:tcPr>
          <w:p w14:paraId="7CD8F809" w14:textId="285D1E93" w:rsidR="00262EB7" w:rsidRPr="008C45F7" w:rsidRDefault="00262EB7" w:rsidP="00C815AC">
            <w:pPr>
              <w:spacing w:line="360" w:lineRule="auto"/>
              <w:jc w:val="both"/>
              <w:rPr>
                <w:rFonts w:eastAsia="MS Mincho"/>
                <w:szCs w:val="24"/>
              </w:rPr>
            </w:pPr>
            <w:r w:rsidRPr="00307734">
              <w:rPr>
                <w:bCs/>
                <w:szCs w:val="24"/>
              </w:rPr>
              <w:t>Suremontuotas koridorius</w:t>
            </w:r>
          </w:p>
        </w:tc>
        <w:tc>
          <w:tcPr>
            <w:tcW w:w="1726" w:type="dxa"/>
            <w:shd w:val="clear" w:color="auto" w:fill="auto"/>
          </w:tcPr>
          <w:p w14:paraId="7CD8F80C" w14:textId="228F2FDB" w:rsidR="00262EB7" w:rsidRPr="008C45F7" w:rsidRDefault="00262EB7" w:rsidP="00C815AC">
            <w:pPr>
              <w:spacing w:line="360" w:lineRule="auto"/>
              <w:jc w:val="both"/>
              <w:rPr>
                <w:rFonts w:eastAsia="MS Mincho"/>
                <w:szCs w:val="24"/>
              </w:rPr>
            </w:pPr>
            <w:r w:rsidRPr="008C45F7">
              <w:t>Administracija Gimnazijos taryba</w:t>
            </w:r>
          </w:p>
        </w:tc>
        <w:tc>
          <w:tcPr>
            <w:tcW w:w="1252" w:type="dxa"/>
            <w:gridSpan w:val="2"/>
          </w:tcPr>
          <w:p w14:paraId="7CD8F80D" w14:textId="6C9B3E77" w:rsidR="00262EB7" w:rsidRPr="008C45F7" w:rsidRDefault="00262EB7" w:rsidP="00C815AC">
            <w:pPr>
              <w:spacing w:line="360" w:lineRule="auto"/>
              <w:jc w:val="both"/>
              <w:rPr>
                <w:rFonts w:eastAsia="MS Mincho"/>
                <w:szCs w:val="24"/>
              </w:rPr>
            </w:pPr>
            <w:r>
              <w:rPr>
                <w:rFonts w:eastAsia="MS Mincho"/>
                <w:szCs w:val="24"/>
              </w:rPr>
              <w:t>2019</w:t>
            </w:r>
            <w:r w:rsidRPr="008C45F7">
              <w:rPr>
                <w:rFonts w:eastAsia="MS Mincho"/>
                <w:szCs w:val="24"/>
              </w:rPr>
              <w:t xml:space="preserve"> m.</w:t>
            </w:r>
          </w:p>
        </w:tc>
        <w:tc>
          <w:tcPr>
            <w:tcW w:w="1343" w:type="dxa"/>
            <w:gridSpan w:val="2"/>
          </w:tcPr>
          <w:p w14:paraId="7CD8F80E" w14:textId="1C0EC2DB" w:rsidR="00262EB7" w:rsidRPr="008C45F7" w:rsidRDefault="00262EB7" w:rsidP="00C815AC">
            <w:pPr>
              <w:spacing w:line="360" w:lineRule="auto"/>
              <w:jc w:val="both"/>
              <w:rPr>
                <w:rFonts w:eastAsia="MS Mincho"/>
                <w:szCs w:val="24"/>
              </w:rPr>
            </w:pPr>
            <w:r>
              <w:rPr>
                <w:rFonts w:eastAsia="MS Mincho"/>
                <w:szCs w:val="24"/>
              </w:rPr>
              <w:t>2019</w:t>
            </w:r>
            <w:r w:rsidRPr="008C45F7">
              <w:rPr>
                <w:rFonts w:eastAsia="MS Mincho"/>
                <w:szCs w:val="24"/>
              </w:rPr>
              <w:t xml:space="preserve"> m. </w:t>
            </w:r>
            <w:r w:rsidR="00307734">
              <w:rPr>
                <w:rFonts w:eastAsia="MS Mincho"/>
                <w:szCs w:val="24"/>
              </w:rPr>
              <w:t>balandis</w:t>
            </w:r>
            <w:r w:rsidRPr="008C45F7">
              <w:rPr>
                <w:rFonts w:eastAsia="MS Mincho"/>
                <w:szCs w:val="24"/>
              </w:rPr>
              <w:t xml:space="preserve"> </w:t>
            </w:r>
          </w:p>
        </w:tc>
        <w:tc>
          <w:tcPr>
            <w:tcW w:w="1605" w:type="dxa"/>
          </w:tcPr>
          <w:p w14:paraId="7CD8F815" w14:textId="7D561E0D" w:rsidR="00262EB7" w:rsidRPr="00307734" w:rsidRDefault="00262EB7" w:rsidP="00C815AC">
            <w:pPr>
              <w:spacing w:line="360" w:lineRule="auto"/>
              <w:jc w:val="both"/>
              <w:rPr>
                <w:rFonts w:eastAsia="MS Mincho"/>
                <w:i/>
                <w:szCs w:val="24"/>
              </w:rPr>
            </w:pPr>
            <w:r w:rsidRPr="00307734">
              <w:rPr>
                <w:szCs w:val="24"/>
              </w:rPr>
              <w:t>Lazdijų r. savivaldybės lėšos</w:t>
            </w:r>
          </w:p>
        </w:tc>
        <w:tc>
          <w:tcPr>
            <w:tcW w:w="1523" w:type="dxa"/>
            <w:gridSpan w:val="2"/>
          </w:tcPr>
          <w:p w14:paraId="7CD8F81C" w14:textId="6BCBD866" w:rsidR="00262EB7" w:rsidRPr="00307734" w:rsidRDefault="00262EB7" w:rsidP="00C815AC">
            <w:pPr>
              <w:spacing w:line="360" w:lineRule="auto"/>
              <w:jc w:val="both"/>
              <w:rPr>
                <w:rFonts w:eastAsia="MS Mincho"/>
                <w:szCs w:val="24"/>
              </w:rPr>
            </w:pPr>
            <w:r w:rsidRPr="00307734">
              <w:rPr>
                <w:szCs w:val="24"/>
              </w:rPr>
              <w:t>Lazdijų r. savivaldybės lėšos</w:t>
            </w:r>
            <w:r w:rsidRPr="00307734">
              <w:rPr>
                <w:rFonts w:eastAsia="MS Mincho"/>
                <w:szCs w:val="24"/>
              </w:rPr>
              <w:t xml:space="preserve"> </w:t>
            </w:r>
          </w:p>
        </w:tc>
      </w:tr>
      <w:tr w:rsidR="00262EB7" w:rsidRPr="008C45F7" w14:paraId="7CD8F835" w14:textId="77777777" w:rsidTr="003559FF">
        <w:trPr>
          <w:gridAfter w:val="3"/>
          <w:wAfter w:w="6561" w:type="dxa"/>
          <w:trHeight w:val="608"/>
        </w:trPr>
        <w:tc>
          <w:tcPr>
            <w:tcW w:w="756" w:type="dxa"/>
            <w:shd w:val="clear" w:color="auto" w:fill="auto"/>
          </w:tcPr>
          <w:p w14:paraId="7CD8F81E" w14:textId="77777777" w:rsidR="00262EB7" w:rsidRPr="008C45F7" w:rsidRDefault="00262EB7" w:rsidP="00C815AC">
            <w:pPr>
              <w:spacing w:line="360" w:lineRule="auto"/>
              <w:jc w:val="both"/>
              <w:rPr>
                <w:rFonts w:eastAsia="MS Mincho"/>
                <w:szCs w:val="24"/>
              </w:rPr>
            </w:pPr>
            <w:r w:rsidRPr="008C45F7">
              <w:rPr>
                <w:rFonts w:eastAsia="MS Mincho"/>
                <w:szCs w:val="24"/>
              </w:rPr>
              <w:t>2.1.2</w:t>
            </w:r>
          </w:p>
        </w:tc>
        <w:tc>
          <w:tcPr>
            <w:tcW w:w="2488" w:type="dxa"/>
            <w:shd w:val="clear" w:color="auto" w:fill="auto"/>
          </w:tcPr>
          <w:p w14:paraId="7CD8F822" w14:textId="2A3E16EB" w:rsidR="00262EB7" w:rsidRPr="008C45F7" w:rsidRDefault="00262EB7" w:rsidP="00C815AC">
            <w:pPr>
              <w:spacing w:line="360" w:lineRule="auto"/>
              <w:jc w:val="both"/>
              <w:rPr>
                <w:rFonts w:eastAsia="MS Mincho"/>
                <w:szCs w:val="24"/>
              </w:rPr>
            </w:pPr>
            <w:r w:rsidRPr="00307734">
              <w:rPr>
                <w:bCs/>
                <w:szCs w:val="24"/>
              </w:rPr>
              <w:t xml:space="preserve">Teikti paraiškas dalyvauti ES, šalies ir savivaldybės projektuose </w:t>
            </w:r>
            <w:r w:rsidR="00307734" w:rsidRPr="00307734">
              <w:rPr>
                <w:bCs/>
                <w:szCs w:val="24"/>
              </w:rPr>
              <w:t xml:space="preserve">gauti </w:t>
            </w:r>
            <w:r w:rsidRPr="00307734">
              <w:rPr>
                <w:bCs/>
                <w:szCs w:val="24"/>
              </w:rPr>
              <w:t xml:space="preserve">finansinei paramai, būtinai </w:t>
            </w:r>
            <w:r w:rsidRPr="00307734">
              <w:rPr>
                <w:szCs w:val="24"/>
              </w:rPr>
              <w:t>edukacinio -informacinio centro įkūrimui</w:t>
            </w:r>
            <w:r w:rsidRPr="00307734">
              <w:rPr>
                <w:bCs/>
                <w:szCs w:val="24"/>
              </w:rPr>
              <w:t xml:space="preserve">. </w:t>
            </w:r>
          </w:p>
        </w:tc>
        <w:tc>
          <w:tcPr>
            <w:tcW w:w="2283" w:type="dxa"/>
            <w:gridSpan w:val="2"/>
            <w:shd w:val="clear" w:color="auto" w:fill="auto"/>
          </w:tcPr>
          <w:p w14:paraId="7CD8F827" w14:textId="64B254AF" w:rsidR="00262EB7" w:rsidRPr="00313E45" w:rsidRDefault="00262EB7" w:rsidP="00C815AC">
            <w:pPr>
              <w:spacing w:line="360" w:lineRule="auto"/>
              <w:jc w:val="both"/>
              <w:rPr>
                <w:rFonts w:eastAsia="MS Mincho"/>
                <w:szCs w:val="24"/>
              </w:rPr>
            </w:pPr>
            <w:r w:rsidRPr="00313E45">
              <w:rPr>
                <w:szCs w:val="24"/>
              </w:rPr>
              <w:t xml:space="preserve">Pasinaudota 2016-2020 metų Dzūkijos VVG strategija, Europos sąjungos paramos fondais. </w:t>
            </w:r>
          </w:p>
        </w:tc>
        <w:tc>
          <w:tcPr>
            <w:tcW w:w="1810" w:type="dxa"/>
            <w:shd w:val="clear" w:color="auto" w:fill="auto"/>
          </w:tcPr>
          <w:p w14:paraId="7FFA1167" w14:textId="77777777" w:rsidR="00307734" w:rsidRPr="00313E45" w:rsidRDefault="00307734" w:rsidP="00C815AC">
            <w:pPr>
              <w:spacing w:line="360" w:lineRule="auto"/>
              <w:jc w:val="both"/>
              <w:rPr>
                <w:szCs w:val="24"/>
              </w:rPr>
            </w:pPr>
            <w:r w:rsidRPr="00313E45">
              <w:rPr>
                <w:szCs w:val="24"/>
              </w:rPr>
              <w:t>Teikta paraiška</w:t>
            </w:r>
          </w:p>
          <w:p w14:paraId="7CD8F82B" w14:textId="337A02D2" w:rsidR="00262EB7" w:rsidRPr="00313E45" w:rsidRDefault="00C815AC" w:rsidP="00C815AC">
            <w:pPr>
              <w:spacing w:line="360" w:lineRule="auto"/>
              <w:jc w:val="both"/>
              <w:rPr>
                <w:rFonts w:eastAsia="MS Mincho"/>
                <w:szCs w:val="24"/>
              </w:rPr>
            </w:pPr>
            <w:r w:rsidRPr="00313E45">
              <w:rPr>
                <w:szCs w:val="24"/>
              </w:rPr>
              <w:t xml:space="preserve"> JMB </w:t>
            </w:r>
            <w:r w:rsidR="00307734" w:rsidRPr="00313E45">
              <w:rPr>
                <w:szCs w:val="24"/>
              </w:rPr>
              <w:t>klubo ,,</w:t>
            </w:r>
            <w:r w:rsidRPr="00313E45">
              <w:rPr>
                <w:szCs w:val="24"/>
              </w:rPr>
              <w:t>Kadagys</w:t>
            </w:r>
            <w:r w:rsidR="00307734" w:rsidRPr="00313E45">
              <w:rPr>
                <w:szCs w:val="24"/>
              </w:rPr>
              <w:t>“ projekto ,,</w:t>
            </w:r>
            <w:r w:rsidRPr="00313E45">
              <w:rPr>
                <w:szCs w:val="24"/>
              </w:rPr>
              <w:t xml:space="preserve">Seirijų </w:t>
            </w:r>
            <w:r w:rsidR="00307734" w:rsidRPr="00313E45">
              <w:rPr>
                <w:szCs w:val="24"/>
              </w:rPr>
              <w:t>bendruomenės narių saviraiškos ir užimtumo stiprinimas“</w:t>
            </w:r>
          </w:p>
        </w:tc>
        <w:tc>
          <w:tcPr>
            <w:tcW w:w="1726" w:type="dxa"/>
            <w:shd w:val="clear" w:color="auto" w:fill="auto"/>
          </w:tcPr>
          <w:p w14:paraId="409BE93C" w14:textId="77777777" w:rsidR="00262EB7" w:rsidRPr="00313E45" w:rsidRDefault="00262EB7" w:rsidP="00C815AC">
            <w:pPr>
              <w:tabs>
                <w:tab w:val="left" w:pos="1650"/>
              </w:tabs>
              <w:spacing w:line="360" w:lineRule="auto"/>
              <w:jc w:val="both"/>
              <w:rPr>
                <w:szCs w:val="24"/>
              </w:rPr>
            </w:pPr>
            <w:r w:rsidRPr="00313E45">
              <w:rPr>
                <w:szCs w:val="24"/>
              </w:rPr>
              <w:t>Administracija</w:t>
            </w:r>
          </w:p>
          <w:p w14:paraId="7CD8F82E" w14:textId="384F72BF" w:rsidR="00262EB7" w:rsidRPr="00313E45" w:rsidRDefault="00262EB7" w:rsidP="00C815AC">
            <w:pPr>
              <w:spacing w:line="360" w:lineRule="auto"/>
              <w:jc w:val="both"/>
              <w:rPr>
                <w:rFonts w:eastAsia="MS Mincho"/>
                <w:szCs w:val="24"/>
              </w:rPr>
            </w:pPr>
            <w:r w:rsidRPr="00313E45">
              <w:rPr>
                <w:szCs w:val="24"/>
              </w:rPr>
              <w:t>Gimnazijos taryba</w:t>
            </w:r>
          </w:p>
        </w:tc>
        <w:tc>
          <w:tcPr>
            <w:tcW w:w="1252" w:type="dxa"/>
            <w:gridSpan w:val="2"/>
          </w:tcPr>
          <w:p w14:paraId="7CD8F82F" w14:textId="63636FD1" w:rsidR="00262EB7" w:rsidRPr="00313E45" w:rsidRDefault="00262EB7" w:rsidP="00C815AC">
            <w:pPr>
              <w:spacing w:line="360" w:lineRule="auto"/>
              <w:jc w:val="both"/>
              <w:rPr>
                <w:rFonts w:eastAsia="MS Mincho"/>
                <w:szCs w:val="24"/>
              </w:rPr>
            </w:pPr>
            <w:r w:rsidRPr="00313E45">
              <w:rPr>
                <w:rFonts w:eastAsia="MS Mincho"/>
                <w:szCs w:val="24"/>
              </w:rPr>
              <w:t>2019 m.</w:t>
            </w:r>
          </w:p>
        </w:tc>
        <w:tc>
          <w:tcPr>
            <w:tcW w:w="1343" w:type="dxa"/>
            <w:gridSpan w:val="2"/>
          </w:tcPr>
          <w:p w14:paraId="7CD8F830" w14:textId="18198F82" w:rsidR="00262EB7" w:rsidRPr="00313E45" w:rsidRDefault="00262EB7" w:rsidP="00C815AC">
            <w:pPr>
              <w:spacing w:line="360" w:lineRule="auto"/>
              <w:jc w:val="both"/>
              <w:rPr>
                <w:rFonts w:eastAsia="MS Mincho"/>
                <w:szCs w:val="24"/>
              </w:rPr>
            </w:pPr>
            <w:r w:rsidRPr="00313E45">
              <w:rPr>
                <w:rFonts w:eastAsia="MS Mincho"/>
                <w:szCs w:val="24"/>
              </w:rPr>
              <w:t>2019 m.</w:t>
            </w:r>
          </w:p>
        </w:tc>
        <w:tc>
          <w:tcPr>
            <w:tcW w:w="1605" w:type="dxa"/>
            <w:shd w:val="clear" w:color="auto" w:fill="auto"/>
          </w:tcPr>
          <w:p w14:paraId="25D1B949" w14:textId="77777777" w:rsidR="00262EB7" w:rsidRPr="00313E45" w:rsidRDefault="00262EB7" w:rsidP="00C815AC">
            <w:pPr>
              <w:spacing w:line="360" w:lineRule="auto"/>
              <w:jc w:val="both"/>
              <w:rPr>
                <w:rFonts w:eastAsia="MS Mincho"/>
                <w:szCs w:val="24"/>
              </w:rPr>
            </w:pPr>
            <w:r w:rsidRPr="00313E45">
              <w:rPr>
                <w:rFonts w:eastAsia="MS Mincho"/>
                <w:szCs w:val="24"/>
              </w:rPr>
              <w:t>MK asignavimai mokytojų, pagalbos specialistų  darbo užmokesčiui.</w:t>
            </w:r>
          </w:p>
          <w:p w14:paraId="7CD8F832" w14:textId="143D91F3" w:rsidR="00262EB7" w:rsidRPr="00313E45" w:rsidRDefault="00262EB7" w:rsidP="00C815AC">
            <w:pPr>
              <w:spacing w:line="360" w:lineRule="auto"/>
              <w:jc w:val="both"/>
              <w:rPr>
                <w:rFonts w:eastAsia="MS Mincho"/>
                <w:szCs w:val="24"/>
              </w:rPr>
            </w:pPr>
          </w:p>
        </w:tc>
        <w:tc>
          <w:tcPr>
            <w:tcW w:w="1523" w:type="dxa"/>
            <w:gridSpan w:val="2"/>
          </w:tcPr>
          <w:p w14:paraId="19B2A17E" w14:textId="77777777" w:rsidR="00262EB7" w:rsidRPr="00313E45" w:rsidRDefault="00262EB7" w:rsidP="00C815AC">
            <w:pPr>
              <w:spacing w:line="360" w:lineRule="auto"/>
              <w:jc w:val="both"/>
              <w:rPr>
                <w:rFonts w:eastAsia="MS Mincho"/>
                <w:szCs w:val="24"/>
              </w:rPr>
            </w:pPr>
            <w:r w:rsidRPr="00313E45">
              <w:rPr>
                <w:rFonts w:eastAsia="MS Mincho"/>
                <w:szCs w:val="24"/>
              </w:rPr>
              <w:t>MK asignavimai mokytojų, pagalbos specialistų  darbo užmokesčiui.</w:t>
            </w:r>
          </w:p>
          <w:p w14:paraId="7CD8F834" w14:textId="1914D04D" w:rsidR="00262EB7" w:rsidRPr="00313E45" w:rsidRDefault="00262EB7" w:rsidP="00C815AC">
            <w:pPr>
              <w:spacing w:line="360" w:lineRule="auto"/>
              <w:jc w:val="both"/>
              <w:rPr>
                <w:rFonts w:eastAsia="MS Mincho"/>
                <w:szCs w:val="24"/>
              </w:rPr>
            </w:pPr>
          </w:p>
        </w:tc>
      </w:tr>
      <w:tr w:rsidR="00262EB7" w:rsidRPr="008C45F7" w14:paraId="7CD8F854" w14:textId="77777777" w:rsidTr="003559FF">
        <w:trPr>
          <w:gridAfter w:val="3"/>
          <w:wAfter w:w="6561" w:type="dxa"/>
          <w:trHeight w:val="608"/>
        </w:trPr>
        <w:tc>
          <w:tcPr>
            <w:tcW w:w="756" w:type="dxa"/>
            <w:shd w:val="clear" w:color="auto" w:fill="auto"/>
          </w:tcPr>
          <w:p w14:paraId="7CD8F836" w14:textId="77777777" w:rsidR="00262EB7" w:rsidRPr="008C45F7" w:rsidRDefault="00262EB7" w:rsidP="00C815AC">
            <w:pPr>
              <w:spacing w:line="360" w:lineRule="auto"/>
              <w:jc w:val="both"/>
              <w:rPr>
                <w:rFonts w:eastAsia="MS Mincho"/>
                <w:szCs w:val="24"/>
              </w:rPr>
            </w:pPr>
            <w:r w:rsidRPr="00313E45">
              <w:rPr>
                <w:rFonts w:eastAsia="MS Mincho"/>
                <w:szCs w:val="24"/>
              </w:rPr>
              <w:t>2.1.3</w:t>
            </w:r>
          </w:p>
        </w:tc>
        <w:tc>
          <w:tcPr>
            <w:tcW w:w="2488" w:type="dxa"/>
            <w:shd w:val="clear" w:color="auto" w:fill="auto"/>
          </w:tcPr>
          <w:p w14:paraId="61B2EEC0" w14:textId="77777777" w:rsidR="00262EB7" w:rsidRPr="00272228" w:rsidRDefault="00262EB7" w:rsidP="00C815AC">
            <w:pPr>
              <w:tabs>
                <w:tab w:val="left" w:pos="1650"/>
              </w:tabs>
              <w:spacing w:line="360" w:lineRule="auto"/>
              <w:jc w:val="both"/>
              <w:rPr>
                <w:bCs/>
                <w:szCs w:val="24"/>
              </w:rPr>
            </w:pPr>
            <w:r w:rsidRPr="00272228">
              <w:rPr>
                <w:bCs/>
                <w:szCs w:val="24"/>
              </w:rPr>
              <w:t>Stiprinti bendradarbiavimą su socialiniais partneriais.</w:t>
            </w:r>
          </w:p>
          <w:p w14:paraId="7CD8F839" w14:textId="287E2CE5" w:rsidR="00262EB7" w:rsidRPr="008C45F7" w:rsidRDefault="00262EB7" w:rsidP="00C815AC">
            <w:pPr>
              <w:spacing w:line="360" w:lineRule="auto"/>
              <w:jc w:val="both"/>
              <w:rPr>
                <w:rFonts w:eastAsia="MS Mincho"/>
                <w:szCs w:val="24"/>
              </w:rPr>
            </w:pPr>
            <w:r w:rsidRPr="00272228">
              <w:rPr>
                <w:bCs/>
                <w:szCs w:val="24"/>
              </w:rPr>
              <w:t>Aktyvinti rėmėjų paiešką ir GPM 2</w:t>
            </w:r>
            <w:r>
              <w:rPr>
                <w:bCs/>
                <w:szCs w:val="24"/>
              </w:rPr>
              <w:t xml:space="preserve"> </w:t>
            </w:r>
            <w:r w:rsidRPr="00272228">
              <w:rPr>
                <w:bCs/>
                <w:szCs w:val="24"/>
              </w:rPr>
              <w:t>% pritraukimą.</w:t>
            </w:r>
          </w:p>
        </w:tc>
        <w:tc>
          <w:tcPr>
            <w:tcW w:w="2283" w:type="dxa"/>
            <w:gridSpan w:val="2"/>
            <w:shd w:val="clear" w:color="auto" w:fill="auto"/>
          </w:tcPr>
          <w:p w14:paraId="7CD8F842" w14:textId="2DAEFB10" w:rsidR="00262EB7" w:rsidRPr="00313E45" w:rsidRDefault="00262EB7" w:rsidP="00C815AC">
            <w:pPr>
              <w:spacing w:line="360" w:lineRule="auto"/>
              <w:jc w:val="both"/>
              <w:rPr>
                <w:rFonts w:eastAsia="MS Mincho"/>
                <w:szCs w:val="24"/>
              </w:rPr>
            </w:pPr>
            <w:r w:rsidRPr="00313E45">
              <w:rPr>
                <w:szCs w:val="24"/>
              </w:rPr>
              <w:t>Gautos paramos padidėjimas 5 %.</w:t>
            </w:r>
          </w:p>
        </w:tc>
        <w:tc>
          <w:tcPr>
            <w:tcW w:w="1810" w:type="dxa"/>
            <w:shd w:val="clear" w:color="auto" w:fill="auto"/>
          </w:tcPr>
          <w:p w14:paraId="4A4DE80C" w14:textId="77777777" w:rsidR="00307734" w:rsidRPr="00313E45" w:rsidRDefault="00262EB7" w:rsidP="00C815AC">
            <w:pPr>
              <w:tabs>
                <w:tab w:val="left" w:pos="284"/>
              </w:tabs>
              <w:spacing w:after="160" w:line="360" w:lineRule="auto"/>
              <w:jc w:val="both"/>
            </w:pPr>
            <w:r w:rsidRPr="00313E45">
              <w:rPr>
                <w:szCs w:val="24"/>
              </w:rPr>
              <w:t>Gautos paramos padidėjimas 5 %.</w:t>
            </w:r>
            <w:r w:rsidR="00307734" w:rsidRPr="00313E45">
              <w:t xml:space="preserve"> </w:t>
            </w:r>
          </w:p>
          <w:p w14:paraId="7CD8F845" w14:textId="11BB2A4E" w:rsidR="00262EB7" w:rsidRPr="00313E45" w:rsidRDefault="00307734" w:rsidP="00A72546">
            <w:pPr>
              <w:tabs>
                <w:tab w:val="left" w:pos="284"/>
              </w:tabs>
              <w:spacing w:after="160" w:line="360" w:lineRule="auto"/>
              <w:jc w:val="both"/>
              <w:rPr>
                <w:rFonts w:eastAsia="MS Mincho"/>
                <w:szCs w:val="24"/>
              </w:rPr>
            </w:pPr>
            <w:r w:rsidRPr="00313E45">
              <w:t>Gautos paramos iš rėmėjų padidėjimas 1</w:t>
            </w:r>
            <w:r w:rsidR="00A72546">
              <w:t>3</w:t>
            </w:r>
            <w:r w:rsidRPr="00313E45">
              <w:t xml:space="preserve"> proc. – gauta </w:t>
            </w:r>
            <w:r w:rsidR="00A72546">
              <w:t>900</w:t>
            </w:r>
            <w:r w:rsidRPr="00313E45">
              <w:t>,</w:t>
            </w:r>
            <w:r w:rsidR="00A72546">
              <w:t>13</w:t>
            </w:r>
            <w:r w:rsidRPr="00313E45">
              <w:t xml:space="preserve"> Eur</w:t>
            </w:r>
          </w:p>
        </w:tc>
        <w:tc>
          <w:tcPr>
            <w:tcW w:w="1726" w:type="dxa"/>
            <w:shd w:val="clear" w:color="auto" w:fill="auto"/>
          </w:tcPr>
          <w:p w14:paraId="7CD8F846" w14:textId="15CBD2E8" w:rsidR="00262EB7" w:rsidRPr="00313E45" w:rsidRDefault="00262EB7" w:rsidP="00C815AC">
            <w:pPr>
              <w:spacing w:line="360" w:lineRule="auto"/>
              <w:jc w:val="both"/>
              <w:rPr>
                <w:szCs w:val="24"/>
                <w:lang w:eastAsia="lt-LT"/>
              </w:rPr>
            </w:pPr>
            <w:r w:rsidRPr="00313E45">
              <w:rPr>
                <w:szCs w:val="24"/>
              </w:rPr>
              <w:t>Gimnazijos taryba Administracija</w:t>
            </w:r>
          </w:p>
        </w:tc>
        <w:tc>
          <w:tcPr>
            <w:tcW w:w="1252" w:type="dxa"/>
            <w:gridSpan w:val="2"/>
          </w:tcPr>
          <w:p w14:paraId="7CD8F847" w14:textId="107B316F" w:rsidR="00262EB7" w:rsidRPr="00313E45" w:rsidRDefault="00262EB7" w:rsidP="00C815AC">
            <w:pPr>
              <w:spacing w:line="360" w:lineRule="auto"/>
              <w:jc w:val="both"/>
              <w:rPr>
                <w:rFonts w:eastAsia="MS Mincho"/>
                <w:szCs w:val="24"/>
              </w:rPr>
            </w:pPr>
            <w:r w:rsidRPr="00313E45">
              <w:rPr>
                <w:rFonts w:eastAsia="MS Mincho"/>
                <w:szCs w:val="24"/>
              </w:rPr>
              <w:t>2019 metai</w:t>
            </w:r>
          </w:p>
        </w:tc>
        <w:tc>
          <w:tcPr>
            <w:tcW w:w="1343" w:type="dxa"/>
            <w:gridSpan w:val="2"/>
          </w:tcPr>
          <w:p w14:paraId="7CD8F848" w14:textId="1E114726" w:rsidR="00262EB7" w:rsidRPr="00313E45" w:rsidRDefault="00262EB7" w:rsidP="00C815AC">
            <w:pPr>
              <w:spacing w:line="360" w:lineRule="auto"/>
              <w:jc w:val="both"/>
              <w:rPr>
                <w:rFonts w:eastAsia="MS Mincho"/>
                <w:szCs w:val="24"/>
              </w:rPr>
            </w:pPr>
            <w:r w:rsidRPr="00313E45">
              <w:rPr>
                <w:rFonts w:eastAsia="MS Mincho"/>
                <w:szCs w:val="24"/>
              </w:rPr>
              <w:t>2019 metai</w:t>
            </w:r>
          </w:p>
        </w:tc>
        <w:tc>
          <w:tcPr>
            <w:tcW w:w="1605" w:type="dxa"/>
          </w:tcPr>
          <w:p w14:paraId="7CD8F84E" w14:textId="4C31D751" w:rsidR="00262EB7" w:rsidRPr="00313E45" w:rsidRDefault="00262EB7" w:rsidP="00C815AC">
            <w:pPr>
              <w:spacing w:line="360" w:lineRule="auto"/>
              <w:jc w:val="both"/>
              <w:rPr>
                <w:szCs w:val="24"/>
              </w:rPr>
            </w:pPr>
          </w:p>
        </w:tc>
        <w:tc>
          <w:tcPr>
            <w:tcW w:w="1523" w:type="dxa"/>
            <w:gridSpan w:val="2"/>
          </w:tcPr>
          <w:p w14:paraId="7CD8F853" w14:textId="4E87D637" w:rsidR="00262EB7" w:rsidRPr="00313E45" w:rsidRDefault="00262EB7" w:rsidP="00C815AC">
            <w:pPr>
              <w:spacing w:line="360" w:lineRule="auto"/>
              <w:jc w:val="both"/>
              <w:rPr>
                <w:szCs w:val="24"/>
              </w:rPr>
            </w:pPr>
          </w:p>
        </w:tc>
      </w:tr>
      <w:tr w:rsidR="00262EB7" w:rsidRPr="008C45F7" w14:paraId="7CD8F866" w14:textId="77777777" w:rsidTr="003559FF">
        <w:trPr>
          <w:gridAfter w:val="3"/>
          <w:wAfter w:w="6561" w:type="dxa"/>
          <w:trHeight w:val="608"/>
        </w:trPr>
        <w:tc>
          <w:tcPr>
            <w:tcW w:w="756" w:type="dxa"/>
            <w:shd w:val="clear" w:color="auto" w:fill="auto"/>
          </w:tcPr>
          <w:p w14:paraId="7CD8F855" w14:textId="77777777" w:rsidR="00262EB7" w:rsidRPr="008C45F7" w:rsidRDefault="00262EB7" w:rsidP="00C815AC">
            <w:pPr>
              <w:spacing w:line="360" w:lineRule="auto"/>
              <w:jc w:val="both"/>
              <w:rPr>
                <w:rFonts w:eastAsia="MS Mincho"/>
                <w:szCs w:val="24"/>
              </w:rPr>
            </w:pPr>
            <w:r w:rsidRPr="008C45F7">
              <w:rPr>
                <w:rFonts w:eastAsia="MS Mincho"/>
                <w:szCs w:val="24"/>
              </w:rPr>
              <w:t>2.1.4</w:t>
            </w:r>
          </w:p>
        </w:tc>
        <w:tc>
          <w:tcPr>
            <w:tcW w:w="2488" w:type="dxa"/>
            <w:shd w:val="clear" w:color="auto" w:fill="auto"/>
          </w:tcPr>
          <w:p w14:paraId="7CD8F85A" w14:textId="4601247A" w:rsidR="00262EB7" w:rsidRPr="008C45F7" w:rsidRDefault="00262EB7" w:rsidP="00C815AC">
            <w:pPr>
              <w:spacing w:line="360" w:lineRule="auto"/>
              <w:jc w:val="both"/>
              <w:rPr>
                <w:rFonts w:eastAsia="MS Mincho"/>
                <w:szCs w:val="24"/>
              </w:rPr>
            </w:pPr>
            <w:r>
              <w:rPr>
                <w:bCs/>
                <w:szCs w:val="24"/>
              </w:rPr>
              <w:t>Suremontuoti technologijų kabineto virtuvėlę.</w:t>
            </w:r>
          </w:p>
        </w:tc>
        <w:tc>
          <w:tcPr>
            <w:tcW w:w="2283" w:type="dxa"/>
            <w:gridSpan w:val="2"/>
            <w:shd w:val="clear" w:color="auto" w:fill="auto"/>
          </w:tcPr>
          <w:p w14:paraId="7CD8F85D" w14:textId="03FE4264" w:rsidR="00262EB7" w:rsidRPr="008C45F7" w:rsidRDefault="00262EB7" w:rsidP="00C815AC">
            <w:pPr>
              <w:spacing w:line="360" w:lineRule="auto"/>
              <w:jc w:val="both"/>
              <w:rPr>
                <w:rFonts w:eastAsia="MS Mincho"/>
                <w:szCs w:val="24"/>
              </w:rPr>
            </w:pPr>
            <w:r>
              <w:rPr>
                <w:bCs/>
                <w:szCs w:val="24"/>
              </w:rPr>
              <w:t>Suremontuota virtuvėlė, pagerėjusios ugdymo(si) sąlygos.</w:t>
            </w:r>
          </w:p>
        </w:tc>
        <w:tc>
          <w:tcPr>
            <w:tcW w:w="1810" w:type="dxa"/>
            <w:shd w:val="clear" w:color="auto" w:fill="auto"/>
          </w:tcPr>
          <w:p w14:paraId="7CD8F85E" w14:textId="210ED497" w:rsidR="00262EB7" w:rsidRPr="008C45F7" w:rsidRDefault="00307734" w:rsidP="00C815AC">
            <w:pPr>
              <w:spacing w:line="360" w:lineRule="auto"/>
              <w:jc w:val="both"/>
              <w:rPr>
                <w:rFonts w:eastAsia="MS Mincho"/>
                <w:szCs w:val="24"/>
              </w:rPr>
            </w:pPr>
            <w:r>
              <w:rPr>
                <w:bCs/>
                <w:szCs w:val="24"/>
              </w:rPr>
              <w:t xml:space="preserve">Suremontuota </w:t>
            </w:r>
          </w:p>
        </w:tc>
        <w:tc>
          <w:tcPr>
            <w:tcW w:w="1726" w:type="dxa"/>
            <w:shd w:val="clear" w:color="auto" w:fill="auto"/>
          </w:tcPr>
          <w:p w14:paraId="7CD8F861" w14:textId="12DA769A" w:rsidR="00262EB7" w:rsidRPr="008C45F7" w:rsidRDefault="00262EB7" w:rsidP="00C815AC">
            <w:pPr>
              <w:spacing w:line="360" w:lineRule="auto"/>
              <w:jc w:val="both"/>
              <w:rPr>
                <w:rFonts w:eastAsia="MS Mincho"/>
                <w:szCs w:val="24"/>
              </w:rPr>
            </w:pPr>
            <w:r>
              <w:rPr>
                <w:szCs w:val="24"/>
              </w:rPr>
              <w:t>Direktoriaus pavaduotoja ūkio reikalams</w:t>
            </w:r>
          </w:p>
        </w:tc>
        <w:tc>
          <w:tcPr>
            <w:tcW w:w="1252" w:type="dxa"/>
            <w:gridSpan w:val="2"/>
          </w:tcPr>
          <w:p w14:paraId="7CD8F862" w14:textId="565F9711" w:rsidR="00262EB7" w:rsidRPr="008C45F7" w:rsidRDefault="00262EB7" w:rsidP="00C815AC">
            <w:pPr>
              <w:spacing w:line="360" w:lineRule="auto"/>
              <w:jc w:val="both"/>
              <w:rPr>
                <w:rFonts w:eastAsia="MS Mincho"/>
                <w:szCs w:val="24"/>
              </w:rPr>
            </w:pPr>
            <w:r>
              <w:rPr>
                <w:rFonts w:eastAsia="MS Mincho"/>
                <w:szCs w:val="24"/>
              </w:rPr>
              <w:t>2019</w:t>
            </w:r>
            <w:r w:rsidRPr="008C45F7">
              <w:rPr>
                <w:rFonts w:eastAsia="MS Mincho"/>
                <w:szCs w:val="24"/>
              </w:rPr>
              <w:t xml:space="preserve"> metai</w:t>
            </w:r>
          </w:p>
        </w:tc>
        <w:tc>
          <w:tcPr>
            <w:tcW w:w="1343" w:type="dxa"/>
            <w:gridSpan w:val="2"/>
          </w:tcPr>
          <w:p w14:paraId="50FE5B41" w14:textId="77777777" w:rsidR="00262EB7" w:rsidRDefault="00262EB7" w:rsidP="00C815AC">
            <w:pPr>
              <w:spacing w:line="360" w:lineRule="auto"/>
              <w:jc w:val="both"/>
              <w:rPr>
                <w:rFonts w:eastAsia="MS Mincho"/>
                <w:szCs w:val="24"/>
              </w:rPr>
            </w:pPr>
            <w:r>
              <w:rPr>
                <w:rFonts w:eastAsia="MS Mincho"/>
                <w:szCs w:val="24"/>
              </w:rPr>
              <w:t>2019</w:t>
            </w:r>
            <w:r w:rsidRPr="008C45F7">
              <w:rPr>
                <w:rFonts w:eastAsia="MS Mincho"/>
                <w:szCs w:val="24"/>
              </w:rPr>
              <w:t xml:space="preserve"> metai</w:t>
            </w:r>
          </w:p>
          <w:p w14:paraId="7CD8F863" w14:textId="2F3C0BFF" w:rsidR="00307734" w:rsidRPr="008C45F7" w:rsidRDefault="00307734" w:rsidP="00C815AC">
            <w:pPr>
              <w:spacing w:line="360" w:lineRule="auto"/>
              <w:jc w:val="both"/>
              <w:rPr>
                <w:rFonts w:eastAsia="MS Mincho"/>
                <w:szCs w:val="24"/>
              </w:rPr>
            </w:pPr>
            <w:r>
              <w:rPr>
                <w:rFonts w:eastAsia="MS Mincho"/>
                <w:szCs w:val="24"/>
              </w:rPr>
              <w:t>vasario mėn.</w:t>
            </w:r>
          </w:p>
        </w:tc>
        <w:tc>
          <w:tcPr>
            <w:tcW w:w="1605" w:type="dxa"/>
          </w:tcPr>
          <w:p w14:paraId="17142581" w14:textId="77777777" w:rsidR="00262EB7" w:rsidRPr="008C45F7" w:rsidRDefault="00262EB7" w:rsidP="00C815AC">
            <w:pPr>
              <w:spacing w:line="360" w:lineRule="auto"/>
              <w:jc w:val="both"/>
              <w:rPr>
                <w:szCs w:val="24"/>
                <w:lang w:eastAsia="lt-LT"/>
              </w:rPr>
            </w:pPr>
            <w:r w:rsidRPr="008C45F7">
              <w:rPr>
                <w:szCs w:val="24"/>
                <w:lang w:eastAsia="lt-LT"/>
              </w:rPr>
              <w:t xml:space="preserve">GPM </w:t>
            </w:r>
          </w:p>
          <w:p w14:paraId="7AEF949C" w14:textId="507A3950" w:rsidR="00262EB7" w:rsidRPr="008C45F7" w:rsidRDefault="00262EB7" w:rsidP="00C815AC">
            <w:pPr>
              <w:spacing w:line="360" w:lineRule="auto"/>
              <w:jc w:val="both"/>
              <w:rPr>
                <w:szCs w:val="24"/>
                <w:lang w:eastAsia="lt-LT"/>
              </w:rPr>
            </w:pPr>
            <w:r w:rsidRPr="008C45F7">
              <w:rPr>
                <w:szCs w:val="24"/>
                <w:lang w:eastAsia="lt-LT"/>
              </w:rPr>
              <w:t>2 % lėšos</w:t>
            </w:r>
          </w:p>
          <w:p w14:paraId="7CD8F864" w14:textId="0E93FBB4" w:rsidR="00262EB7" w:rsidRPr="008C45F7" w:rsidRDefault="00262EB7" w:rsidP="00C815AC">
            <w:pPr>
              <w:spacing w:line="360" w:lineRule="auto"/>
              <w:jc w:val="both"/>
              <w:rPr>
                <w:rFonts w:eastAsia="MS Mincho"/>
                <w:szCs w:val="24"/>
              </w:rPr>
            </w:pPr>
          </w:p>
        </w:tc>
        <w:tc>
          <w:tcPr>
            <w:tcW w:w="1523" w:type="dxa"/>
            <w:gridSpan w:val="2"/>
          </w:tcPr>
          <w:p w14:paraId="54252134" w14:textId="77777777" w:rsidR="00262EB7" w:rsidRPr="008C45F7" w:rsidRDefault="00262EB7" w:rsidP="00C815AC">
            <w:pPr>
              <w:spacing w:line="360" w:lineRule="auto"/>
              <w:jc w:val="both"/>
              <w:rPr>
                <w:szCs w:val="24"/>
                <w:lang w:eastAsia="lt-LT"/>
              </w:rPr>
            </w:pPr>
            <w:r w:rsidRPr="008C45F7">
              <w:rPr>
                <w:szCs w:val="24"/>
                <w:lang w:eastAsia="lt-LT"/>
              </w:rPr>
              <w:t xml:space="preserve">GPM </w:t>
            </w:r>
          </w:p>
          <w:p w14:paraId="2F779D89" w14:textId="2E9768E0" w:rsidR="00262EB7" w:rsidRPr="008C45F7" w:rsidRDefault="00262EB7" w:rsidP="00C815AC">
            <w:pPr>
              <w:spacing w:line="360" w:lineRule="auto"/>
              <w:jc w:val="both"/>
              <w:rPr>
                <w:szCs w:val="24"/>
                <w:lang w:eastAsia="lt-LT"/>
              </w:rPr>
            </w:pPr>
            <w:r w:rsidRPr="008C45F7">
              <w:rPr>
                <w:szCs w:val="24"/>
                <w:lang w:eastAsia="lt-LT"/>
              </w:rPr>
              <w:t>2 % lėšos</w:t>
            </w:r>
          </w:p>
          <w:p w14:paraId="4CF4C1FC" w14:textId="1007CEA5" w:rsidR="00262EB7" w:rsidRPr="008C45F7" w:rsidRDefault="00A72546" w:rsidP="00C815AC">
            <w:pPr>
              <w:spacing w:line="360" w:lineRule="auto"/>
              <w:jc w:val="both"/>
              <w:rPr>
                <w:szCs w:val="24"/>
                <w:lang w:eastAsia="lt-LT"/>
              </w:rPr>
            </w:pPr>
            <w:r>
              <w:rPr>
                <w:szCs w:val="24"/>
                <w:lang w:eastAsia="lt-LT"/>
              </w:rPr>
              <w:t>900,13</w:t>
            </w:r>
            <w:r w:rsidR="00262EB7" w:rsidRPr="008C45F7">
              <w:rPr>
                <w:szCs w:val="24"/>
                <w:lang w:eastAsia="lt-LT"/>
              </w:rPr>
              <w:t xml:space="preserve"> Eur</w:t>
            </w:r>
          </w:p>
          <w:p w14:paraId="7CD8F865" w14:textId="13CA8A94" w:rsidR="00262EB7" w:rsidRPr="008C45F7" w:rsidRDefault="00262EB7" w:rsidP="00C815AC">
            <w:pPr>
              <w:spacing w:line="360" w:lineRule="auto"/>
              <w:jc w:val="both"/>
              <w:rPr>
                <w:rFonts w:eastAsia="MS Mincho"/>
                <w:szCs w:val="24"/>
              </w:rPr>
            </w:pPr>
          </w:p>
        </w:tc>
      </w:tr>
      <w:tr w:rsidR="00262EB7" w:rsidRPr="008C45F7" w14:paraId="08700EF5" w14:textId="77777777" w:rsidTr="003559FF">
        <w:trPr>
          <w:gridAfter w:val="3"/>
          <w:wAfter w:w="6561" w:type="dxa"/>
          <w:trHeight w:val="608"/>
        </w:trPr>
        <w:tc>
          <w:tcPr>
            <w:tcW w:w="756" w:type="dxa"/>
            <w:shd w:val="clear" w:color="auto" w:fill="auto"/>
          </w:tcPr>
          <w:p w14:paraId="3F6AE704" w14:textId="4618D4C3" w:rsidR="00262EB7" w:rsidRPr="00262EB7" w:rsidRDefault="00262EB7" w:rsidP="001F5A66">
            <w:pPr>
              <w:rPr>
                <w:rFonts w:eastAsia="MS Mincho"/>
                <w:szCs w:val="24"/>
                <w:highlight w:val="yellow"/>
              </w:rPr>
            </w:pPr>
            <w:r w:rsidRPr="00C815AC">
              <w:rPr>
                <w:rFonts w:eastAsia="MS Mincho"/>
                <w:szCs w:val="24"/>
              </w:rPr>
              <w:t>2.2.</w:t>
            </w:r>
          </w:p>
        </w:tc>
        <w:tc>
          <w:tcPr>
            <w:tcW w:w="14030" w:type="dxa"/>
            <w:gridSpan w:val="12"/>
            <w:shd w:val="clear" w:color="auto" w:fill="auto"/>
          </w:tcPr>
          <w:p w14:paraId="0D72CEB1" w14:textId="38F264FB" w:rsidR="00262EB7" w:rsidRPr="00262EB7" w:rsidRDefault="00262EB7" w:rsidP="001F5A66">
            <w:pPr>
              <w:spacing w:line="360" w:lineRule="auto"/>
              <w:rPr>
                <w:rFonts w:eastAsia="MS Mincho"/>
                <w:szCs w:val="24"/>
                <w:highlight w:val="yellow"/>
              </w:rPr>
            </w:pPr>
            <w:r>
              <w:rPr>
                <w:b/>
                <w:bCs/>
                <w:szCs w:val="24"/>
              </w:rPr>
              <w:t xml:space="preserve">Uždavinys. </w:t>
            </w:r>
            <w:r w:rsidRPr="00262EB7">
              <w:rPr>
                <w:b/>
                <w:bCs/>
                <w:szCs w:val="24"/>
              </w:rPr>
              <w:t>Pagerinti gimnazijos saugumą ir funkcionalumą.</w:t>
            </w:r>
          </w:p>
        </w:tc>
      </w:tr>
      <w:tr w:rsidR="003559FF" w:rsidRPr="008C45F7" w14:paraId="7100EB98" w14:textId="77777777" w:rsidTr="003559FF">
        <w:trPr>
          <w:gridAfter w:val="3"/>
          <w:wAfter w:w="6561" w:type="dxa"/>
          <w:trHeight w:val="608"/>
        </w:trPr>
        <w:tc>
          <w:tcPr>
            <w:tcW w:w="756" w:type="dxa"/>
            <w:shd w:val="clear" w:color="auto" w:fill="auto"/>
          </w:tcPr>
          <w:p w14:paraId="6A7045BC" w14:textId="77777777" w:rsidR="003559FF" w:rsidRPr="00262EB7" w:rsidRDefault="003559FF" w:rsidP="001F5A66">
            <w:pPr>
              <w:rPr>
                <w:rFonts w:eastAsia="MS Mincho"/>
                <w:szCs w:val="24"/>
                <w:highlight w:val="yellow"/>
              </w:rPr>
            </w:pPr>
          </w:p>
        </w:tc>
        <w:tc>
          <w:tcPr>
            <w:tcW w:w="2488" w:type="dxa"/>
            <w:shd w:val="clear" w:color="auto" w:fill="auto"/>
          </w:tcPr>
          <w:p w14:paraId="70302046" w14:textId="2E145731" w:rsidR="003559FF" w:rsidRPr="00262EB7" w:rsidRDefault="00C815AC" w:rsidP="001F5A66">
            <w:pPr>
              <w:spacing w:line="360" w:lineRule="auto"/>
              <w:rPr>
                <w:szCs w:val="24"/>
                <w:highlight w:val="yellow"/>
                <w:lang w:eastAsia="lt-LT"/>
              </w:rPr>
            </w:pPr>
            <w:r>
              <w:rPr>
                <w:bCs/>
                <w:szCs w:val="24"/>
              </w:rPr>
              <w:t xml:space="preserve">1. </w:t>
            </w:r>
            <w:r w:rsidR="003559FF">
              <w:rPr>
                <w:bCs/>
                <w:szCs w:val="24"/>
              </w:rPr>
              <w:t xml:space="preserve">Įrengti  vaizdo stebėjimo kamerą, užtikrinant mokinių saugumą ir patyčių sumažėjimą. </w:t>
            </w:r>
          </w:p>
        </w:tc>
        <w:tc>
          <w:tcPr>
            <w:tcW w:w="2283" w:type="dxa"/>
            <w:gridSpan w:val="2"/>
            <w:shd w:val="clear" w:color="auto" w:fill="auto"/>
          </w:tcPr>
          <w:p w14:paraId="01531B9D" w14:textId="090B2B2E" w:rsidR="003559FF" w:rsidRPr="00307734" w:rsidRDefault="003559FF" w:rsidP="001F5A66">
            <w:pPr>
              <w:spacing w:line="360" w:lineRule="auto"/>
            </w:pPr>
            <w:r w:rsidRPr="00307734">
              <w:rPr>
                <w:bCs/>
                <w:szCs w:val="24"/>
              </w:rPr>
              <w:t xml:space="preserve">Vaizdo stebėjimo kameros įrengimas. </w:t>
            </w:r>
          </w:p>
        </w:tc>
        <w:tc>
          <w:tcPr>
            <w:tcW w:w="1810" w:type="dxa"/>
            <w:shd w:val="clear" w:color="auto" w:fill="auto"/>
          </w:tcPr>
          <w:p w14:paraId="6C570503" w14:textId="0CA58657" w:rsidR="003559FF" w:rsidRPr="00307734" w:rsidRDefault="002C4EFD" w:rsidP="001F5A66">
            <w:pPr>
              <w:spacing w:line="360" w:lineRule="auto"/>
              <w:rPr>
                <w:szCs w:val="24"/>
                <w:lang w:eastAsia="lt-LT"/>
              </w:rPr>
            </w:pPr>
            <w:r>
              <w:rPr>
                <w:szCs w:val="24"/>
                <w:lang w:eastAsia="lt-LT"/>
              </w:rPr>
              <w:t>Įrengimas suplanuotas 2020 metams</w:t>
            </w:r>
          </w:p>
        </w:tc>
        <w:tc>
          <w:tcPr>
            <w:tcW w:w="1726" w:type="dxa"/>
            <w:shd w:val="clear" w:color="auto" w:fill="auto"/>
          </w:tcPr>
          <w:p w14:paraId="61684005" w14:textId="21EB8789" w:rsidR="003559FF" w:rsidRPr="00262EB7" w:rsidRDefault="003559FF" w:rsidP="001F5A66">
            <w:pPr>
              <w:spacing w:line="360" w:lineRule="auto"/>
              <w:rPr>
                <w:highlight w:val="yellow"/>
              </w:rPr>
            </w:pPr>
            <w:r w:rsidRPr="00272228">
              <w:rPr>
                <w:szCs w:val="24"/>
              </w:rPr>
              <w:t xml:space="preserve">Gimnazijos taryba </w:t>
            </w:r>
            <w:r>
              <w:rPr>
                <w:szCs w:val="24"/>
              </w:rPr>
              <w:t>Direktoriaus pavaduotoja ūkio reikalams</w:t>
            </w:r>
          </w:p>
        </w:tc>
        <w:tc>
          <w:tcPr>
            <w:tcW w:w="1252" w:type="dxa"/>
            <w:gridSpan w:val="2"/>
          </w:tcPr>
          <w:p w14:paraId="776CF5D3" w14:textId="34BB0FCA" w:rsidR="003559FF" w:rsidRPr="00262EB7" w:rsidRDefault="003559FF" w:rsidP="001F5A66">
            <w:pPr>
              <w:spacing w:line="360" w:lineRule="auto"/>
              <w:rPr>
                <w:rFonts w:eastAsia="MS Mincho"/>
                <w:szCs w:val="24"/>
                <w:highlight w:val="yellow"/>
              </w:rPr>
            </w:pPr>
            <w:r w:rsidRPr="00272228">
              <w:rPr>
                <w:szCs w:val="24"/>
              </w:rPr>
              <w:t>201</w:t>
            </w:r>
            <w:r>
              <w:rPr>
                <w:szCs w:val="24"/>
              </w:rPr>
              <w:t>9</w:t>
            </w:r>
            <w:r w:rsidRPr="00272228">
              <w:rPr>
                <w:szCs w:val="24"/>
              </w:rPr>
              <w:t xml:space="preserve"> m.</w:t>
            </w:r>
          </w:p>
        </w:tc>
        <w:tc>
          <w:tcPr>
            <w:tcW w:w="1343" w:type="dxa"/>
            <w:gridSpan w:val="2"/>
          </w:tcPr>
          <w:p w14:paraId="2A1FA314" w14:textId="07597F58" w:rsidR="003559FF" w:rsidRPr="00262EB7" w:rsidRDefault="003559FF" w:rsidP="001F5A66">
            <w:pPr>
              <w:spacing w:line="360" w:lineRule="auto"/>
              <w:rPr>
                <w:rFonts w:eastAsia="MS Mincho"/>
                <w:szCs w:val="24"/>
                <w:highlight w:val="yellow"/>
              </w:rPr>
            </w:pPr>
            <w:r w:rsidRPr="00272228">
              <w:rPr>
                <w:szCs w:val="24"/>
              </w:rPr>
              <w:t>201</w:t>
            </w:r>
            <w:r>
              <w:rPr>
                <w:szCs w:val="24"/>
              </w:rPr>
              <w:t>9</w:t>
            </w:r>
            <w:r w:rsidRPr="00272228">
              <w:rPr>
                <w:szCs w:val="24"/>
              </w:rPr>
              <w:t xml:space="preserve"> m.</w:t>
            </w:r>
          </w:p>
        </w:tc>
        <w:tc>
          <w:tcPr>
            <w:tcW w:w="1605" w:type="dxa"/>
          </w:tcPr>
          <w:p w14:paraId="1AC000AC" w14:textId="08F3F27D" w:rsidR="003559FF" w:rsidRPr="00262EB7" w:rsidRDefault="003559FF" w:rsidP="001F5A66">
            <w:pPr>
              <w:spacing w:line="360" w:lineRule="auto"/>
              <w:rPr>
                <w:rFonts w:eastAsia="MS Mincho"/>
                <w:szCs w:val="24"/>
                <w:highlight w:val="yellow"/>
              </w:rPr>
            </w:pPr>
            <w:r w:rsidRPr="00AF51BB">
              <w:rPr>
                <w:szCs w:val="24"/>
              </w:rPr>
              <w:t>Žmogiškieji ištekliai</w:t>
            </w:r>
          </w:p>
        </w:tc>
        <w:tc>
          <w:tcPr>
            <w:tcW w:w="1523" w:type="dxa"/>
            <w:gridSpan w:val="2"/>
          </w:tcPr>
          <w:p w14:paraId="52E6881F" w14:textId="77777777" w:rsidR="003559FF" w:rsidRPr="00262EB7" w:rsidRDefault="003559FF" w:rsidP="001F5A66">
            <w:pPr>
              <w:spacing w:line="360" w:lineRule="auto"/>
              <w:rPr>
                <w:rFonts w:eastAsia="MS Mincho"/>
                <w:szCs w:val="24"/>
                <w:highlight w:val="yellow"/>
              </w:rPr>
            </w:pPr>
          </w:p>
        </w:tc>
      </w:tr>
      <w:tr w:rsidR="003559FF" w:rsidRPr="008C45F7" w14:paraId="6DF3A1A1" w14:textId="77777777" w:rsidTr="003559FF">
        <w:trPr>
          <w:gridAfter w:val="3"/>
          <w:wAfter w:w="6561" w:type="dxa"/>
          <w:trHeight w:val="608"/>
        </w:trPr>
        <w:tc>
          <w:tcPr>
            <w:tcW w:w="756" w:type="dxa"/>
            <w:shd w:val="clear" w:color="auto" w:fill="auto"/>
          </w:tcPr>
          <w:p w14:paraId="2186D564" w14:textId="77777777" w:rsidR="003559FF" w:rsidRPr="00262EB7" w:rsidRDefault="003559FF" w:rsidP="001F5A66">
            <w:pPr>
              <w:rPr>
                <w:rFonts w:eastAsia="MS Mincho"/>
                <w:szCs w:val="24"/>
                <w:highlight w:val="yellow"/>
              </w:rPr>
            </w:pPr>
          </w:p>
        </w:tc>
        <w:tc>
          <w:tcPr>
            <w:tcW w:w="2488" w:type="dxa"/>
            <w:shd w:val="clear" w:color="auto" w:fill="auto"/>
          </w:tcPr>
          <w:p w14:paraId="4CB5319F" w14:textId="39398F0C" w:rsidR="003559FF" w:rsidRPr="00262EB7" w:rsidRDefault="00C815AC" w:rsidP="001F5A66">
            <w:pPr>
              <w:spacing w:line="360" w:lineRule="auto"/>
              <w:rPr>
                <w:szCs w:val="24"/>
                <w:highlight w:val="yellow"/>
                <w:lang w:eastAsia="lt-LT"/>
              </w:rPr>
            </w:pPr>
            <w:r>
              <w:rPr>
                <w:bCs/>
                <w:szCs w:val="24"/>
              </w:rPr>
              <w:t xml:space="preserve">2. </w:t>
            </w:r>
            <w:r w:rsidR="003559FF">
              <w:rPr>
                <w:bCs/>
                <w:szCs w:val="24"/>
              </w:rPr>
              <w:t xml:space="preserve">Nupirkti  minkštasuolių, įrengti mokiniams daugiau poilsio, pabendravimo erdvių. </w:t>
            </w:r>
          </w:p>
        </w:tc>
        <w:tc>
          <w:tcPr>
            <w:tcW w:w="2283" w:type="dxa"/>
            <w:gridSpan w:val="2"/>
            <w:shd w:val="clear" w:color="auto" w:fill="auto"/>
          </w:tcPr>
          <w:p w14:paraId="5E3D87DD" w14:textId="0C843923" w:rsidR="003559FF" w:rsidRPr="00262EB7" w:rsidRDefault="003559FF" w:rsidP="001F5A66">
            <w:pPr>
              <w:spacing w:line="360" w:lineRule="auto"/>
              <w:rPr>
                <w:highlight w:val="yellow"/>
              </w:rPr>
            </w:pPr>
            <w:r w:rsidRPr="009B0E16">
              <w:rPr>
                <w:bCs/>
                <w:szCs w:val="24"/>
              </w:rPr>
              <w:t>Nupirkt</w:t>
            </w:r>
            <w:r>
              <w:rPr>
                <w:bCs/>
                <w:szCs w:val="24"/>
              </w:rPr>
              <w:t>i</w:t>
            </w:r>
            <w:r w:rsidRPr="009B0E16">
              <w:rPr>
                <w:bCs/>
                <w:szCs w:val="24"/>
              </w:rPr>
              <w:t xml:space="preserve"> </w:t>
            </w:r>
            <w:r>
              <w:rPr>
                <w:bCs/>
                <w:szCs w:val="24"/>
              </w:rPr>
              <w:t>4</w:t>
            </w:r>
            <w:r w:rsidRPr="009B0E16">
              <w:rPr>
                <w:bCs/>
                <w:szCs w:val="24"/>
              </w:rPr>
              <w:t xml:space="preserve">  minkštasuoliai iš gautų  2 % GPM  lėšų.</w:t>
            </w:r>
          </w:p>
        </w:tc>
        <w:tc>
          <w:tcPr>
            <w:tcW w:w="1810" w:type="dxa"/>
            <w:shd w:val="clear" w:color="auto" w:fill="auto"/>
          </w:tcPr>
          <w:p w14:paraId="799200B9" w14:textId="6181C84E" w:rsidR="003559FF" w:rsidRPr="00262EB7" w:rsidRDefault="003559FF" w:rsidP="00307734">
            <w:pPr>
              <w:spacing w:line="360" w:lineRule="auto"/>
              <w:rPr>
                <w:szCs w:val="24"/>
                <w:highlight w:val="yellow"/>
                <w:lang w:eastAsia="lt-LT"/>
              </w:rPr>
            </w:pPr>
            <w:r w:rsidRPr="009B0E16">
              <w:rPr>
                <w:bCs/>
                <w:szCs w:val="24"/>
              </w:rPr>
              <w:t>Nupirkt</w:t>
            </w:r>
            <w:r w:rsidR="00307734">
              <w:rPr>
                <w:bCs/>
                <w:szCs w:val="24"/>
              </w:rPr>
              <w:t>a</w:t>
            </w:r>
            <w:r w:rsidRPr="009B0E16">
              <w:rPr>
                <w:bCs/>
                <w:szCs w:val="24"/>
              </w:rPr>
              <w:t xml:space="preserve"> </w:t>
            </w:r>
            <w:r w:rsidR="00307734">
              <w:rPr>
                <w:bCs/>
                <w:szCs w:val="24"/>
              </w:rPr>
              <w:t>10</w:t>
            </w:r>
            <w:r w:rsidRPr="009B0E16">
              <w:rPr>
                <w:bCs/>
                <w:szCs w:val="24"/>
              </w:rPr>
              <w:t xml:space="preserve"> minkštasuoli</w:t>
            </w:r>
            <w:r w:rsidR="00307734">
              <w:rPr>
                <w:bCs/>
                <w:szCs w:val="24"/>
              </w:rPr>
              <w:t xml:space="preserve">ų </w:t>
            </w:r>
            <w:r w:rsidRPr="009B0E16">
              <w:rPr>
                <w:bCs/>
                <w:szCs w:val="24"/>
              </w:rPr>
              <w:t>iš gautų  2 % GPM  lėšų.</w:t>
            </w:r>
          </w:p>
        </w:tc>
        <w:tc>
          <w:tcPr>
            <w:tcW w:w="1726" w:type="dxa"/>
            <w:shd w:val="clear" w:color="auto" w:fill="auto"/>
          </w:tcPr>
          <w:p w14:paraId="7132B86F" w14:textId="63BB64BD" w:rsidR="003559FF" w:rsidRPr="00262EB7" w:rsidRDefault="003559FF" w:rsidP="001F5A66">
            <w:pPr>
              <w:spacing w:line="360" w:lineRule="auto"/>
              <w:rPr>
                <w:highlight w:val="yellow"/>
              </w:rPr>
            </w:pPr>
            <w:r w:rsidRPr="00272228">
              <w:rPr>
                <w:szCs w:val="24"/>
              </w:rPr>
              <w:t>Administracija</w:t>
            </w:r>
          </w:p>
        </w:tc>
        <w:tc>
          <w:tcPr>
            <w:tcW w:w="1252" w:type="dxa"/>
            <w:gridSpan w:val="2"/>
          </w:tcPr>
          <w:p w14:paraId="41DA647F" w14:textId="09BE535B" w:rsidR="003559FF" w:rsidRPr="00262EB7" w:rsidRDefault="003559FF" w:rsidP="001F5A66">
            <w:pPr>
              <w:spacing w:line="360" w:lineRule="auto"/>
              <w:rPr>
                <w:rFonts w:eastAsia="MS Mincho"/>
                <w:szCs w:val="24"/>
                <w:highlight w:val="yellow"/>
              </w:rPr>
            </w:pPr>
            <w:r w:rsidRPr="00272228">
              <w:rPr>
                <w:szCs w:val="24"/>
              </w:rPr>
              <w:t>201</w:t>
            </w:r>
            <w:r>
              <w:rPr>
                <w:szCs w:val="24"/>
              </w:rPr>
              <w:t>9</w:t>
            </w:r>
            <w:r w:rsidRPr="00272228">
              <w:rPr>
                <w:szCs w:val="24"/>
              </w:rPr>
              <w:t xml:space="preserve"> m.</w:t>
            </w:r>
          </w:p>
        </w:tc>
        <w:tc>
          <w:tcPr>
            <w:tcW w:w="1343" w:type="dxa"/>
            <w:gridSpan w:val="2"/>
          </w:tcPr>
          <w:p w14:paraId="13EFEA59" w14:textId="77777777" w:rsidR="003559FF" w:rsidRDefault="003559FF" w:rsidP="001F5A66">
            <w:pPr>
              <w:spacing w:line="360" w:lineRule="auto"/>
              <w:rPr>
                <w:szCs w:val="24"/>
              </w:rPr>
            </w:pPr>
            <w:r w:rsidRPr="00272228">
              <w:rPr>
                <w:szCs w:val="24"/>
              </w:rPr>
              <w:t>201</w:t>
            </w:r>
            <w:r>
              <w:rPr>
                <w:szCs w:val="24"/>
              </w:rPr>
              <w:t>9</w:t>
            </w:r>
            <w:r w:rsidRPr="00272228">
              <w:rPr>
                <w:szCs w:val="24"/>
              </w:rPr>
              <w:t xml:space="preserve"> m.</w:t>
            </w:r>
          </w:p>
          <w:p w14:paraId="724E44CF" w14:textId="3DA9519D" w:rsidR="00C815AC" w:rsidRPr="00262EB7" w:rsidRDefault="00C815AC" w:rsidP="001F5A66">
            <w:pPr>
              <w:spacing w:line="360" w:lineRule="auto"/>
              <w:rPr>
                <w:rFonts w:eastAsia="MS Mincho"/>
                <w:szCs w:val="24"/>
                <w:highlight w:val="yellow"/>
              </w:rPr>
            </w:pPr>
            <w:r>
              <w:rPr>
                <w:szCs w:val="24"/>
              </w:rPr>
              <w:t>sausio mėn.</w:t>
            </w:r>
          </w:p>
        </w:tc>
        <w:tc>
          <w:tcPr>
            <w:tcW w:w="1605" w:type="dxa"/>
          </w:tcPr>
          <w:p w14:paraId="3FB2AFE3" w14:textId="77777777" w:rsidR="003559FF" w:rsidRPr="00262EB7" w:rsidRDefault="003559FF" w:rsidP="001F5A66">
            <w:pPr>
              <w:spacing w:line="360" w:lineRule="auto"/>
              <w:rPr>
                <w:rFonts w:eastAsia="MS Mincho"/>
                <w:szCs w:val="24"/>
                <w:highlight w:val="yellow"/>
              </w:rPr>
            </w:pPr>
          </w:p>
        </w:tc>
        <w:tc>
          <w:tcPr>
            <w:tcW w:w="1523" w:type="dxa"/>
            <w:gridSpan w:val="2"/>
          </w:tcPr>
          <w:p w14:paraId="45126684" w14:textId="77777777" w:rsidR="003559FF" w:rsidRPr="00262EB7" w:rsidRDefault="003559FF" w:rsidP="001F5A66">
            <w:pPr>
              <w:spacing w:line="360" w:lineRule="auto"/>
              <w:rPr>
                <w:rFonts w:eastAsia="MS Mincho"/>
                <w:szCs w:val="24"/>
                <w:highlight w:val="yellow"/>
              </w:rPr>
            </w:pPr>
          </w:p>
        </w:tc>
      </w:tr>
      <w:tr w:rsidR="003559FF" w:rsidRPr="008C45F7" w14:paraId="75AACB44" w14:textId="6C23AB8B" w:rsidTr="004B3B55">
        <w:trPr>
          <w:trHeight w:val="757"/>
        </w:trPr>
        <w:tc>
          <w:tcPr>
            <w:tcW w:w="9063" w:type="dxa"/>
            <w:gridSpan w:val="6"/>
            <w:shd w:val="clear" w:color="auto" w:fill="auto"/>
          </w:tcPr>
          <w:p w14:paraId="54E149CE" w14:textId="77777777" w:rsidR="003559FF" w:rsidRPr="008C45F7" w:rsidRDefault="003559FF" w:rsidP="001F5A66">
            <w:pPr>
              <w:spacing w:line="360" w:lineRule="auto"/>
              <w:rPr>
                <w:rFonts w:eastAsia="MS Mincho"/>
                <w:szCs w:val="24"/>
              </w:rPr>
            </w:pPr>
          </w:p>
        </w:tc>
        <w:tc>
          <w:tcPr>
            <w:tcW w:w="2527" w:type="dxa"/>
            <w:gridSpan w:val="3"/>
          </w:tcPr>
          <w:p w14:paraId="61D94FA8" w14:textId="77777777" w:rsidR="003559FF" w:rsidRPr="008C45F7" w:rsidRDefault="003559FF" w:rsidP="001F5A66">
            <w:pPr>
              <w:spacing w:line="360" w:lineRule="auto"/>
              <w:rPr>
                <w:rFonts w:eastAsia="MS Mincho"/>
                <w:szCs w:val="24"/>
              </w:rPr>
            </w:pPr>
            <w:r w:rsidRPr="008C45F7">
              <w:rPr>
                <w:rFonts w:eastAsia="MS Mincho"/>
                <w:szCs w:val="24"/>
              </w:rPr>
              <w:t>VISO:</w:t>
            </w:r>
          </w:p>
        </w:tc>
        <w:tc>
          <w:tcPr>
            <w:tcW w:w="1680" w:type="dxa"/>
            <w:gridSpan w:val="3"/>
          </w:tcPr>
          <w:p w14:paraId="0A0F6EDD" w14:textId="03530637" w:rsidR="007B2DFD" w:rsidRPr="004B3B55" w:rsidRDefault="007B2DFD" w:rsidP="001F5A66">
            <w:pPr>
              <w:rPr>
                <w:rFonts w:eastAsia="MS Mincho"/>
                <w:szCs w:val="24"/>
              </w:rPr>
            </w:pPr>
            <w:r w:rsidRPr="004B3B55">
              <w:rPr>
                <w:rFonts w:eastAsia="MS Mincho"/>
                <w:szCs w:val="24"/>
              </w:rPr>
              <w:t>Viso 855526,00</w:t>
            </w:r>
            <w:r w:rsidR="004B3B55">
              <w:rPr>
                <w:rFonts w:eastAsia="MS Mincho"/>
                <w:szCs w:val="24"/>
              </w:rPr>
              <w:t xml:space="preserve"> Eur</w:t>
            </w:r>
          </w:p>
          <w:p w14:paraId="719040FB" w14:textId="77777777" w:rsidR="004B3B55" w:rsidRDefault="004B3B55" w:rsidP="001F5A66">
            <w:pPr>
              <w:rPr>
                <w:rFonts w:eastAsia="MS Mincho"/>
                <w:szCs w:val="24"/>
              </w:rPr>
            </w:pPr>
          </w:p>
          <w:p w14:paraId="4619E3E8" w14:textId="77777777" w:rsidR="004B3B55" w:rsidRDefault="004B3B55" w:rsidP="001F5A66">
            <w:pPr>
              <w:rPr>
                <w:rFonts w:eastAsia="MS Mincho"/>
                <w:szCs w:val="24"/>
              </w:rPr>
            </w:pPr>
          </w:p>
          <w:p w14:paraId="68D1C87B" w14:textId="77777777" w:rsidR="003559FF" w:rsidRPr="004B3B55" w:rsidRDefault="003559FF" w:rsidP="001F5A66">
            <w:pPr>
              <w:rPr>
                <w:rFonts w:eastAsia="MS Mincho"/>
                <w:szCs w:val="24"/>
              </w:rPr>
            </w:pPr>
            <w:r w:rsidRPr="004B3B55">
              <w:rPr>
                <w:rFonts w:eastAsia="MS Mincho"/>
                <w:szCs w:val="24"/>
              </w:rPr>
              <w:t xml:space="preserve">MK lėšos </w:t>
            </w:r>
          </w:p>
          <w:p w14:paraId="5304F877" w14:textId="5B9C12BA" w:rsidR="003559FF" w:rsidRPr="004B3B55" w:rsidRDefault="004B3B55" w:rsidP="001F5A66">
            <w:pPr>
              <w:rPr>
                <w:rFonts w:eastAsia="MS Mincho"/>
                <w:szCs w:val="24"/>
              </w:rPr>
            </w:pPr>
            <w:r w:rsidRPr="004B3B55">
              <w:rPr>
                <w:rFonts w:eastAsia="MS Mincho"/>
                <w:szCs w:val="24"/>
              </w:rPr>
              <w:t xml:space="preserve">553991,00 </w:t>
            </w:r>
            <w:r w:rsidR="003559FF" w:rsidRPr="004B3B55">
              <w:rPr>
                <w:rFonts w:eastAsia="MS Mincho"/>
                <w:szCs w:val="24"/>
              </w:rPr>
              <w:t>Eur</w:t>
            </w:r>
          </w:p>
          <w:p w14:paraId="3B6E6C59" w14:textId="5F9BFCE7" w:rsidR="003559FF" w:rsidRPr="004B3B55" w:rsidRDefault="003559FF" w:rsidP="001F5A66">
            <w:pPr>
              <w:spacing w:line="360" w:lineRule="auto"/>
              <w:rPr>
                <w:rFonts w:eastAsia="MS Mincho"/>
                <w:szCs w:val="24"/>
              </w:rPr>
            </w:pPr>
          </w:p>
          <w:p w14:paraId="0E6632D6" w14:textId="77777777" w:rsidR="004B3B55" w:rsidRDefault="004B3B55" w:rsidP="007B2DFD">
            <w:pPr>
              <w:spacing w:line="360" w:lineRule="auto"/>
              <w:rPr>
                <w:rFonts w:eastAsia="MS Mincho"/>
                <w:szCs w:val="24"/>
              </w:rPr>
            </w:pPr>
          </w:p>
          <w:p w14:paraId="3539D3B6" w14:textId="6A490588" w:rsidR="003559FF" w:rsidRPr="004B3B55" w:rsidRDefault="003559FF" w:rsidP="007B2DFD">
            <w:pPr>
              <w:spacing w:line="360" w:lineRule="auto"/>
              <w:rPr>
                <w:rFonts w:eastAsia="MS Mincho"/>
                <w:szCs w:val="24"/>
              </w:rPr>
            </w:pPr>
            <w:r w:rsidRPr="004B3B55">
              <w:rPr>
                <w:rFonts w:eastAsia="MS Mincho"/>
                <w:szCs w:val="24"/>
              </w:rPr>
              <w:t xml:space="preserve">Biudžeto lėšos </w:t>
            </w:r>
            <w:r w:rsidR="007B2DFD" w:rsidRPr="004B3B55">
              <w:rPr>
                <w:rFonts w:eastAsia="MS Mincho"/>
                <w:szCs w:val="24"/>
              </w:rPr>
              <w:t>301535,00</w:t>
            </w:r>
            <w:r w:rsidRPr="004B3B55">
              <w:rPr>
                <w:rFonts w:eastAsia="MS Mincho"/>
                <w:szCs w:val="24"/>
              </w:rPr>
              <w:t xml:space="preserve"> Eur</w:t>
            </w:r>
          </w:p>
        </w:tc>
        <w:tc>
          <w:tcPr>
            <w:tcW w:w="1516" w:type="dxa"/>
          </w:tcPr>
          <w:p w14:paraId="64404821" w14:textId="77777777" w:rsidR="007B2DFD" w:rsidRPr="004B3B55" w:rsidRDefault="007B2DFD" w:rsidP="001F5A66">
            <w:pPr>
              <w:rPr>
                <w:rFonts w:eastAsia="MS Mincho"/>
                <w:szCs w:val="24"/>
              </w:rPr>
            </w:pPr>
            <w:r w:rsidRPr="004B3B55">
              <w:rPr>
                <w:rFonts w:eastAsia="MS Mincho"/>
                <w:szCs w:val="24"/>
              </w:rPr>
              <w:t xml:space="preserve">Viso </w:t>
            </w:r>
          </w:p>
          <w:p w14:paraId="1B8EDF74" w14:textId="23222FCB" w:rsidR="007B2DFD" w:rsidRPr="004B3B55" w:rsidRDefault="007B2DFD" w:rsidP="007B2DFD">
            <w:pPr>
              <w:rPr>
                <w:color w:val="000000"/>
                <w:szCs w:val="24"/>
              </w:rPr>
            </w:pPr>
            <w:r w:rsidRPr="004B3B55">
              <w:rPr>
                <w:color w:val="000000"/>
                <w:szCs w:val="24"/>
              </w:rPr>
              <w:t>845087,29</w:t>
            </w:r>
            <w:r w:rsidR="004B3B55">
              <w:rPr>
                <w:color w:val="000000"/>
                <w:szCs w:val="24"/>
              </w:rPr>
              <w:t xml:space="preserve"> Eur</w:t>
            </w:r>
          </w:p>
          <w:p w14:paraId="0A473380" w14:textId="586CE2A9" w:rsidR="007B2DFD" w:rsidRPr="004B3B55" w:rsidRDefault="007B2DFD" w:rsidP="001F5A66">
            <w:pPr>
              <w:rPr>
                <w:rFonts w:eastAsia="MS Mincho"/>
                <w:szCs w:val="24"/>
              </w:rPr>
            </w:pPr>
          </w:p>
          <w:p w14:paraId="067BCEAD" w14:textId="1AFDD020" w:rsidR="003559FF" w:rsidRPr="004B3B55" w:rsidRDefault="003559FF" w:rsidP="001F5A66">
            <w:pPr>
              <w:rPr>
                <w:rFonts w:eastAsia="MS Mincho"/>
                <w:szCs w:val="24"/>
              </w:rPr>
            </w:pPr>
            <w:r w:rsidRPr="004B3B55">
              <w:rPr>
                <w:rFonts w:eastAsia="MS Mincho"/>
                <w:szCs w:val="24"/>
              </w:rPr>
              <w:t xml:space="preserve">MK lėšos </w:t>
            </w:r>
            <w:r w:rsidR="004B3B55" w:rsidRPr="004B3B55">
              <w:rPr>
                <w:rFonts w:eastAsia="MS Mincho"/>
                <w:szCs w:val="24"/>
              </w:rPr>
              <w:t>547909,69</w:t>
            </w:r>
            <w:r w:rsidRPr="004B3B55">
              <w:rPr>
                <w:rFonts w:eastAsia="MS Mincho"/>
                <w:szCs w:val="24"/>
              </w:rPr>
              <w:t xml:space="preserve"> Eur</w:t>
            </w:r>
          </w:p>
          <w:p w14:paraId="3F10FC05" w14:textId="7E4217AF" w:rsidR="003559FF" w:rsidRPr="004B3B55" w:rsidRDefault="003559FF" w:rsidP="001F5A66">
            <w:pPr>
              <w:spacing w:line="360" w:lineRule="auto"/>
              <w:rPr>
                <w:rFonts w:eastAsia="MS Mincho"/>
                <w:szCs w:val="24"/>
              </w:rPr>
            </w:pPr>
          </w:p>
          <w:p w14:paraId="67063EF9" w14:textId="1A06788D" w:rsidR="003559FF" w:rsidRPr="004B3B55" w:rsidRDefault="003559FF" w:rsidP="007B2DFD">
            <w:pPr>
              <w:spacing w:line="360" w:lineRule="auto"/>
              <w:rPr>
                <w:rFonts w:eastAsia="MS Mincho"/>
                <w:szCs w:val="24"/>
              </w:rPr>
            </w:pPr>
            <w:r w:rsidRPr="004B3B55">
              <w:rPr>
                <w:rFonts w:eastAsia="MS Mincho"/>
                <w:szCs w:val="24"/>
              </w:rPr>
              <w:t xml:space="preserve">Biudžeto lėšos </w:t>
            </w:r>
            <w:r w:rsidR="007B2DFD" w:rsidRPr="004B3B55">
              <w:rPr>
                <w:rFonts w:eastAsia="MS Mincho"/>
                <w:szCs w:val="24"/>
              </w:rPr>
              <w:t>297177,60</w:t>
            </w:r>
            <w:r w:rsidRPr="004B3B55">
              <w:rPr>
                <w:rFonts w:eastAsia="MS Mincho"/>
                <w:szCs w:val="24"/>
              </w:rPr>
              <w:t xml:space="preserve"> Eur</w:t>
            </w:r>
          </w:p>
        </w:tc>
        <w:tc>
          <w:tcPr>
            <w:tcW w:w="2187" w:type="dxa"/>
          </w:tcPr>
          <w:p w14:paraId="727A8A75" w14:textId="77777777" w:rsidR="003559FF" w:rsidRPr="008C45F7" w:rsidRDefault="003559FF"/>
        </w:tc>
        <w:tc>
          <w:tcPr>
            <w:tcW w:w="2187" w:type="dxa"/>
          </w:tcPr>
          <w:p w14:paraId="621E9D38" w14:textId="4B824AC7" w:rsidR="003559FF" w:rsidRPr="008C45F7" w:rsidRDefault="003559FF">
            <w:r w:rsidRPr="00272228">
              <w:rPr>
                <w:szCs w:val="24"/>
              </w:rPr>
              <w:t>201</w:t>
            </w:r>
            <w:r>
              <w:rPr>
                <w:szCs w:val="24"/>
              </w:rPr>
              <w:t>9</w:t>
            </w:r>
            <w:r w:rsidRPr="00272228">
              <w:rPr>
                <w:szCs w:val="24"/>
              </w:rPr>
              <w:t xml:space="preserve"> m.</w:t>
            </w:r>
          </w:p>
        </w:tc>
        <w:tc>
          <w:tcPr>
            <w:tcW w:w="2187" w:type="dxa"/>
          </w:tcPr>
          <w:p w14:paraId="2F78EE01" w14:textId="4D4F759A" w:rsidR="003559FF" w:rsidRPr="008C45F7" w:rsidRDefault="003559FF">
            <w:r w:rsidRPr="00272228">
              <w:rPr>
                <w:szCs w:val="24"/>
              </w:rPr>
              <w:t>201</w:t>
            </w:r>
            <w:r>
              <w:rPr>
                <w:szCs w:val="24"/>
              </w:rPr>
              <w:t>9</w:t>
            </w:r>
            <w:r w:rsidRPr="00272228">
              <w:rPr>
                <w:szCs w:val="24"/>
              </w:rPr>
              <w:t xml:space="preserve"> m.</w:t>
            </w:r>
          </w:p>
        </w:tc>
      </w:tr>
    </w:tbl>
    <w:p w14:paraId="7CD8F8BC" w14:textId="688F7D5B" w:rsidR="00A221BF" w:rsidRPr="008C45F7" w:rsidRDefault="00A221BF" w:rsidP="001F5A66">
      <w:pPr>
        <w:pStyle w:val="Pavadinimas"/>
        <w:spacing w:line="360" w:lineRule="auto"/>
        <w:jc w:val="left"/>
        <w:rPr>
          <w:sz w:val="24"/>
          <w:szCs w:val="24"/>
        </w:rPr>
      </w:pPr>
    </w:p>
    <w:p w14:paraId="7CD8F93E" w14:textId="77777777" w:rsidR="00033599" w:rsidRPr="008C45F7" w:rsidRDefault="00033599" w:rsidP="00747CCD">
      <w:pPr>
        <w:pStyle w:val="Pavadinimas"/>
        <w:rPr>
          <w:sz w:val="24"/>
          <w:szCs w:val="24"/>
        </w:rPr>
      </w:pPr>
      <w:r w:rsidRPr="008C45F7">
        <w:rPr>
          <w:sz w:val="24"/>
          <w:szCs w:val="24"/>
        </w:rPr>
        <w:t>_____________</w:t>
      </w:r>
    </w:p>
    <w:sectPr w:rsidR="00033599" w:rsidRPr="008C45F7" w:rsidSect="00C86249">
      <w:headerReference w:type="first" r:id="rId9"/>
      <w:pgSz w:w="16838" w:h="11906" w:orient="landscape"/>
      <w:pgMar w:top="1134" w:right="567" w:bottom="1134" w:left="1701" w:header="284" w:footer="284"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4B66E" w14:textId="77777777" w:rsidR="00245FB8" w:rsidRDefault="00245FB8" w:rsidP="00E627BB">
      <w:r>
        <w:separator/>
      </w:r>
    </w:p>
  </w:endnote>
  <w:endnote w:type="continuationSeparator" w:id="0">
    <w:p w14:paraId="6E4C44EF" w14:textId="77777777" w:rsidR="00245FB8" w:rsidRDefault="00245FB8"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27185" w14:textId="77777777" w:rsidR="00245FB8" w:rsidRDefault="00245FB8" w:rsidP="00E627BB">
      <w:r>
        <w:separator/>
      </w:r>
    </w:p>
  </w:footnote>
  <w:footnote w:type="continuationSeparator" w:id="0">
    <w:p w14:paraId="3317BC20" w14:textId="77777777" w:rsidR="00245FB8" w:rsidRDefault="00245FB8" w:rsidP="00E62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8F943" w14:textId="77777777" w:rsidR="007B2DFD" w:rsidRPr="00C86249" w:rsidRDefault="007B2DFD" w:rsidP="00C86249">
    <w:pPr>
      <w:suppressAutoHyphens/>
      <w:ind w:left="9072" w:firstLine="1296"/>
      <w:rPr>
        <w:szCs w:val="24"/>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499"/>
    <w:multiLevelType w:val="hybridMultilevel"/>
    <w:tmpl w:val="9784209C"/>
    <w:lvl w:ilvl="0" w:tplc="9B04916E">
      <w:start w:val="2017"/>
      <w:numFmt w:val="bullet"/>
      <w:lvlText w:val="-"/>
      <w:lvlJc w:val="left"/>
      <w:pPr>
        <w:ind w:left="420" w:hanging="360"/>
      </w:pPr>
      <w:rPr>
        <w:rFonts w:ascii="Times New Roman" w:eastAsia="MS Mincho"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nsid w:val="07237CB7"/>
    <w:multiLevelType w:val="hybridMultilevel"/>
    <w:tmpl w:val="1E5865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B5E3557"/>
    <w:multiLevelType w:val="hybridMultilevel"/>
    <w:tmpl w:val="4EAE0378"/>
    <w:lvl w:ilvl="0" w:tplc="FA5425F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D996007"/>
    <w:multiLevelType w:val="hybridMultilevel"/>
    <w:tmpl w:val="26001C66"/>
    <w:lvl w:ilvl="0" w:tplc="4ADA227A">
      <w:start w:val="2017"/>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4">
    <w:nsid w:val="102B7CFB"/>
    <w:multiLevelType w:val="hybridMultilevel"/>
    <w:tmpl w:val="C040F7B8"/>
    <w:lvl w:ilvl="0" w:tplc="2472906A">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6">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EDC5CFE"/>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1217A15"/>
    <w:multiLevelType w:val="hybridMultilevel"/>
    <w:tmpl w:val="AF140B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E56397A"/>
    <w:multiLevelType w:val="hybridMultilevel"/>
    <w:tmpl w:val="AA2267C2"/>
    <w:lvl w:ilvl="0" w:tplc="34A032D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10">
    <w:nsid w:val="3EDE12E4"/>
    <w:multiLevelType w:val="hybridMultilevel"/>
    <w:tmpl w:val="AB1493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42F037C8"/>
    <w:multiLevelType w:val="hybridMultilevel"/>
    <w:tmpl w:val="4DEE07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nsid w:val="495755F6"/>
    <w:multiLevelType w:val="hybridMultilevel"/>
    <w:tmpl w:val="E12ABB94"/>
    <w:lvl w:ilvl="0" w:tplc="A7C25164">
      <w:start w:val="20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4C5E6485"/>
    <w:multiLevelType w:val="hybridMultilevel"/>
    <w:tmpl w:val="916A00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7">
    <w:nsid w:val="573272A7"/>
    <w:multiLevelType w:val="hybridMultilevel"/>
    <w:tmpl w:val="CBE47F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3BB3EC8"/>
    <w:multiLevelType w:val="hybridMultilevel"/>
    <w:tmpl w:val="68A84D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1FA5157"/>
    <w:multiLevelType w:val="hybridMultilevel"/>
    <w:tmpl w:val="3B5A7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16"/>
  </w:num>
  <w:num w:numId="3">
    <w:abstractNumId w:val="13"/>
  </w:num>
  <w:num w:numId="4">
    <w:abstractNumId w:val="5"/>
  </w:num>
  <w:num w:numId="5">
    <w:abstractNumId w:val="11"/>
  </w:num>
  <w:num w:numId="6">
    <w:abstractNumId w:val="20"/>
  </w:num>
  <w:num w:numId="7">
    <w:abstractNumId w:val="10"/>
  </w:num>
  <w:num w:numId="8">
    <w:abstractNumId w:val="17"/>
  </w:num>
  <w:num w:numId="9">
    <w:abstractNumId w:val="8"/>
  </w:num>
  <w:num w:numId="10">
    <w:abstractNumId w:val="18"/>
  </w:num>
  <w:num w:numId="11">
    <w:abstractNumId w:val="12"/>
  </w:num>
  <w:num w:numId="12">
    <w:abstractNumId w:val="4"/>
  </w:num>
  <w:num w:numId="13">
    <w:abstractNumId w:val="14"/>
  </w:num>
  <w:num w:numId="14">
    <w:abstractNumId w:val="2"/>
  </w:num>
  <w:num w:numId="15">
    <w:abstractNumId w:val="9"/>
  </w:num>
  <w:num w:numId="16">
    <w:abstractNumId w:val="7"/>
  </w:num>
  <w:num w:numId="17">
    <w:abstractNumId w:val="0"/>
  </w:num>
  <w:num w:numId="18">
    <w:abstractNumId w:val="3"/>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AA"/>
    <w:rsid w:val="00000D48"/>
    <w:rsid w:val="00005C89"/>
    <w:rsid w:val="000064B1"/>
    <w:rsid w:val="00011736"/>
    <w:rsid w:val="00015BED"/>
    <w:rsid w:val="00015E4D"/>
    <w:rsid w:val="00017BB0"/>
    <w:rsid w:val="00022A05"/>
    <w:rsid w:val="00023AFD"/>
    <w:rsid w:val="00025E31"/>
    <w:rsid w:val="0003049B"/>
    <w:rsid w:val="0003068F"/>
    <w:rsid w:val="000310D8"/>
    <w:rsid w:val="00033599"/>
    <w:rsid w:val="00040CB5"/>
    <w:rsid w:val="000428BE"/>
    <w:rsid w:val="000428D5"/>
    <w:rsid w:val="000435CF"/>
    <w:rsid w:val="00044267"/>
    <w:rsid w:val="000445EE"/>
    <w:rsid w:val="00047690"/>
    <w:rsid w:val="000545C0"/>
    <w:rsid w:val="00061A2A"/>
    <w:rsid w:val="00070AFB"/>
    <w:rsid w:val="000738CF"/>
    <w:rsid w:val="00074295"/>
    <w:rsid w:val="000756A4"/>
    <w:rsid w:val="00075C1B"/>
    <w:rsid w:val="000804AE"/>
    <w:rsid w:val="00090E5E"/>
    <w:rsid w:val="00092DFF"/>
    <w:rsid w:val="000941DA"/>
    <w:rsid w:val="00095479"/>
    <w:rsid w:val="00095867"/>
    <w:rsid w:val="000A3721"/>
    <w:rsid w:val="000A3FC2"/>
    <w:rsid w:val="000B18D3"/>
    <w:rsid w:val="000B5297"/>
    <w:rsid w:val="000B6886"/>
    <w:rsid w:val="000C07DA"/>
    <w:rsid w:val="000C2817"/>
    <w:rsid w:val="000C5102"/>
    <w:rsid w:val="000C6C71"/>
    <w:rsid w:val="000D0B2C"/>
    <w:rsid w:val="000D4F3A"/>
    <w:rsid w:val="000F39DF"/>
    <w:rsid w:val="000F4862"/>
    <w:rsid w:val="000F5C58"/>
    <w:rsid w:val="00101AEF"/>
    <w:rsid w:val="00105AE1"/>
    <w:rsid w:val="00105B85"/>
    <w:rsid w:val="00106E7B"/>
    <w:rsid w:val="00107582"/>
    <w:rsid w:val="00114514"/>
    <w:rsid w:val="001218B3"/>
    <w:rsid w:val="00121DD7"/>
    <w:rsid w:val="00121F37"/>
    <w:rsid w:val="00125799"/>
    <w:rsid w:val="001305A6"/>
    <w:rsid w:val="00132605"/>
    <w:rsid w:val="00133060"/>
    <w:rsid w:val="00133CBB"/>
    <w:rsid w:val="00134491"/>
    <w:rsid w:val="001351AB"/>
    <w:rsid w:val="00140930"/>
    <w:rsid w:val="00143AAD"/>
    <w:rsid w:val="00143FA1"/>
    <w:rsid w:val="001538F6"/>
    <w:rsid w:val="00154D6D"/>
    <w:rsid w:val="00155280"/>
    <w:rsid w:val="00156625"/>
    <w:rsid w:val="001647DB"/>
    <w:rsid w:val="00165C50"/>
    <w:rsid w:val="0017413D"/>
    <w:rsid w:val="00176079"/>
    <w:rsid w:val="00177246"/>
    <w:rsid w:val="00180E2B"/>
    <w:rsid w:val="001839D9"/>
    <w:rsid w:val="001845C1"/>
    <w:rsid w:val="00191EFE"/>
    <w:rsid w:val="00192CA5"/>
    <w:rsid w:val="00196B2E"/>
    <w:rsid w:val="00196F00"/>
    <w:rsid w:val="001A0536"/>
    <w:rsid w:val="001A6342"/>
    <w:rsid w:val="001B13E1"/>
    <w:rsid w:val="001B4262"/>
    <w:rsid w:val="001B61DE"/>
    <w:rsid w:val="001B794D"/>
    <w:rsid w:val="001C21A1"/>
    <w:rsid w:val="001D0A75"/>
    <w:rsid w:val="001D501F"/>
    <w:rsid w:val="001D6C27"/>
    <w:rsid w:val="001E0A24"/>
    <w:rsid w:val="001E0CC6"/>
    <w:rsid w:val="001E62E2"/>
    <w:rsid w:val="001F2DF9"/>
    <w:rsid w:val="001F5A66"/>
    <w:rsid w:val="001F644B"/>
    <w:rsid w:val="001F6880"/>
    <w:rsid w:val="00201E89"/>
    <w:rsid w:val="00204AD7"/>
    <w:rsid w:val="00205C84"/>
    <w:rsid w:val="0020620D"/>
    <w:rsid w:val="00207FD5"/>
    <w:rsid w:val="00211C64"/>
    <w:rsid w:val="002172EC"/>
    <w:rsid w:val="00223D42"/>
    <w:rsid w:val="00230C8B"/>
    <w:rsid w:val="00235D25"/>
    <w:rsid w:val="00241939"/>
    <w:rsid w:val="00244F42"/>
    <w:rsid w:val="00245FB8"/>
    <w:rsid w:val="0024696D"/>
    <w:rsid w:val="0025485F"/>
    <w:rsid w:val="0025761F"/>
    <w:rsid w:val="002600E5"/>
    <w:rsid w:val="00262756"/>
    <w:rsid w:val="00262EB7"/>
    <w:rsid w:val="00265722"/>
    <w:rsid w:val="002679BB"/>
    <w:rsid w:val="00270128"/>
    <w:rsid w:val="00273378"/>
    <w:rsid w:val="00274D9D"/>
    <w:rsid w:val="00275246"/>
    <w:rsid w:val="00275B94"/>
    <w:rsid w:val="0028001E"/>
    <w:rsid w:val="00283E22"/>
    <w:rsid w:val="00284BEA"/>
    <w:rsid w:val="002851B5"/>
    <w:rsid w:val="00286CA8"/>
    <w:rsid w:val="00294091"/>
    <w:rsid w:val="002A06E7"/>
    <w:rsid w:val="002A4278"/>
    <w:rsid w:val="002A671E"/>
    <w:rsid w:val="002B0513"/>
    <w:rsid w:val="002B427C"/>
    <w:rsid w:val="002B60BF"/>
    <w:rsid w:val="002C2CDF"/>
    <w:rsid w:val="002C4EFD"/>
    <w:rsid w:val="002D35D5"/>
    <w:rsid w:val="002D7EC6"/>
    <w:rsid w:val="002E1C3C"/>
    <w:rsid w:val="002E22A7"/>
    <w:rsid w:val="002E298A"/>
    <w:rsid w:val="002E5EA1"/>
    <w:rsid w:val="002F0BF5"/>
    <w:rsid w:val="00300240"/>
    <w:rsid w:val="0030265D"/>
    <w:rsid w:val="0030772D"/>
    <w:rsid w:val="00307734"/>
    <w:rsid w:val="00313513"/>
    <w:rsid w:val="00313E45"/>
    <w:rsid w:val="003153E7"/>
    <w:rsid w:val="0031734B"/>
    <w:rsid w:val="00320C82"/>
    <w:rsid w:val="00322ADC"/>
    <w:rsid w:val="0032528E"/>
    <w:rsid w:val="00326ABF"/>
    <w:rsid w:val="0033782A"/>
    <w:rsid w:val="003559FF"/>
    <w:rsid w:val="0036054C"/>
    <w:rsid w:val="00365187"/>
    <w:rsid w:val="00366299"/>
    <w:rsid w:val="00375336"/>
    <w:rsid w:val="00377608"/>
    <w:rsid w:val="00385041"/>
    <w:rsid w:val="0038539C"/>
    <w:rsid w:val="003854CC"/>
    <w:rsid w:val="00387C13"/>
    <w:rsid w:val="00392E3B"/>
    <w:rsid w:val="00396E91"/>
    <w:rsid w:val="00396EBF"/>
    <w:rsid w:val="003A247D"/>
    <w:rsid w:val="003B2945"/>
    <w:rsid w:val="003B35E0"/>
    <w:rsid w:val="003B5491"/>
    <w:rsid w:val="003D0224"/>
    <w:rsid w:val="003D25E4"/>
    <w:rsid w:val="003D69E2"/>
    <w:rsid w:val="003E10D4"/>
    <w:rsid w:val="003E1E43"/>
    <w:rsid w:val="003E219F"/>
    <w:rsid w:val="003E79A2"/>
    <w:rsid w:val="003F0866"/>
    <w:rsid w:val="003F36C4"/>
    <w:rsid w:val="003F4E3B"/>
    <w:rsid w:val="003F6601"/>
    <w:rsid w:val="00404E20"/>
    <w:rsid w:val="0040516E"/>
    <w:rsid w:val="00405F4B"/>
    <w:rsid w:val="0042028B"/>
    <w:rsid w:val="004225E6"/>
    <w:rsid w:val="004226A5"/>
    <w:rsid w:val="00423DAA"/>
    <w:rsid w:val="00433E7D"/>
    <w:rsid w:val="00436D7E"/>
    <w:rsid w:val="00440684"/>
    <w:rsid w:val="00440F48"/>
    <w:rsid w:val="00441605"/>
    <w:rsid w:val="00442A6D"/>
    <w:rsid w:val="00444B17"/>
    <w:rsid w:val="00450180"/>
    <w:rsid w:val="0045029F"/>
    <w:rsid w:val="00453013"/>
    <w:rsid w:val="00460649"/>
    <w:rsid w:val="00462329"/>
    <w:rsid w:val="0046294E"/>
    <w:rsid w:val="00463636"/>
    <w:rsid w:val="00472CDD"/>
    <w:rsid w:val="00473356"/>
    <w:rsid w:val="004736E6"/>
    <w:rsid w:val="004747C0"/>
    <w:rsid w:val="00480503"/>
    <w:rsid w:val="00483F4A"/>
    <w:rsid w:val="004917EF"/>
    <w:rsid w:val="00492451"/>
    <w:rsid w:val="00492E5A"/>
    <w:rsid w:val="00494D39"/>
    <w:rsid w:val="00497F50"/>
    <w:rsid w:val="004A146A"/>
    <w:rsid w:val="004A1670"/>
    <w:rsid w:val="004A35EA"/>
    <w:rsid w:val="004A6A7F"/>
    <w:rsid w:val="004B0596"/>
    <w:rsid w:val="004B0E4D"/>
    <w:rsid w:val="004B0F23"/>
    <w:rsid w:val="004B142B"/>
    <w:rsid w:val="004B1972"/>
    <w:rsid w:val="004B2B3B"/>
    <w:rsid w:val="004B2F54"/>
    <w:rsid w:val="004B3213"/>
    <w:rsid w:val="004B3B55"/>
    <w:rsid w:val="004B44D1"/>
    <w:rsid w:val="004B4D70"/>
    <w:rsid w:val="004D162B"/>
    <w:rsid w:val="004D19DD"/>
    <w:rsid w:val="004D1C49"/>
    <w:rsid w:val="004E338C"/>
    <w:rsid w:val="004E4ECB"/>
    <w:rsid w:val="004E7674"/>
    <w:rsid w:val="004F2100"/>
    <w:rsid w:val="004F61DC"/>
    <w:rsid w:val="004F6E10"/>
    <w:rsid w:val="004F79D9"/>
    <w:rsid w:val="00504373"/>
    <w:rsid w:val="00507BBF"/>
    <w:rsid w:val="005118D1"/>
    <w:rsid w:val="00514291"/>
    <w:rsid w:val="00517C41"/>
    <w:rsid w:val="00521DF3"/>
    <w:rsid w:val="0053487B"/>
    <w:rsid w:val="00534C97"/>
    <w:rsid w:val="00535F8C"/>
    <w:rsid w:val="00540202"/>
    <w:rsid w:val="005406C7"/>
    <w:rsid w:val="005535F1"/>
    <w:rsid w:val="00560FB2"/>
    <w:rsid w:val="005620A5"/>
    <w:rsid w:val="005632EB"/>
    <w:rsid w:val="005632FF"/>
    <w:rsid w:val="00564CE0"/>
    <w:rsid w:val="0057167F"/>
    <w:rsid w:val="00571BC6"/>
    <w:rsid w:val="00576521"/>
    <w:rsid w:val="0059035B"/>
    <w:rsid w:val="00592788"/>
    <w:rsid w:val="00592863"/>
    <w:rsid w:val="00592F66"/>
    <w:rsid w:val="00594DD4"/>
    <w:rsid w:val="005A12C6"/>
    <w:rsid w:val="005B34D3"/>
    <w:rsid w:val="005B575B"/>
    <w:rsid w:val="005B5D24"/>
    <w:rsid w:val="005C2707"/>
    <w:rsid w:val="005C6909"/>
    <w:rsid w:val="005C7F12"/>
    <w:rsid w:val="005D0838"/>
    <w:rsid w:val="005D0C1B"/>
    <w:rsid w:val="005D5160"/>
    <w:rsid w:val="005D5682"/>
    <w:rsid w:val="005D74DA"/>
    <w:rsid w:val="005D7BA1"/>
    <w:rsid w:val="005E00D7"/>
    <w:rsid w:val="005E2DC9"/>
    <w:rsid w:val="005E40BA"/>
    <w:rsid w:val="005E5352"/>
    <w:rsid w:val="005F2542"/>
    <w:rsid w:val="006020F5"/>
    <w:rsid w:val="00603790"/>
    <w:rsid w:val="00612FBB"/>
    <w:rsid w:val="00620400"/>
    <w:rsid w:val="006232D7"/>
    <w:rsid w:val="0062597B"/>
    <w:rsid w:val="006302A7"/>
    <w:rsid w:val="00634690"/>
    <w:rsid w:val="00636496"/>
    <w:rsid w:val="00637163"/>
    <w:rsid w:val="0064566B"/>
    <w:rsid w:val="00647E88"/>
    <w:rsid w:val="00650FBE"/>
    <w:rsid w:val="00654869"/>
    <w:rsid w:val="006554D1"/>
    <w:rsid w:val="00656093"/>
    <w:rsid w:val="00660B52"/>
    <w:rsid w:val="006658D9"/>
    <w:rsid w:val="0067240C"/>
    <w:rsid w:val="00673E6B"/>
    <w:rsid w:val="00675E73"/>
    <w:rsid w:val="00683EF0"/>
    <w:rsid w:val="00695A6D"/>
    <w:rsid w:val="006A0221"/>
    <w:rsid w:val="006A28C1"/>
    <w:rsid w:val="006A6A95"/>
    <w:rsid w:val="006B1629"/>
    <w:rsid w:val="006B5794"/>
    <w:rsid w:val="006B587F"/>
    <w:rsid w:val="006C1E99"/>
    <w:rsid w:val="006C2BC2"/>
    <w:rsid w:val="006C3121"/>
    <w:rsid w:val="006C57E6"/>
    <w:rsid w:val="006D145D"/>
    <w:rsid w:val="006D3D65"/>
    <w:rsid w:val="006D408D"/>
    <w:rsid w:val="006E0150"/>
    <w:rsid w:val="006E19EB"/>
    <w:rsid w:val="006E2EE6"/>
    <w:rsid w:val="006F1F5C"/>
    <w:rsid w:val="006F6810"/>
    <w:rsid w:val="00701B83"/>
    <w:rsid w:val="007026F4"/>
    <w:rsid w:val="00703A2A"/>
    <w:rsid w:val="007054B8"/>
    <w:rsid w:val="00705A03"/>
    <w:rsid w:val="0071027B"/>
    <w:rsid w:val="00710480"/>
    <w:rsid w:val="007113B1"/>
    <w:rsid w:val="00711A0A"/>
    <w:rsid w:val="00723DF6"/>
    <w:rsid w:val="00724793"/>
    <w:rsid w:val="007259EF"/>
    <w:rsid w:val="007263B7"/>
    <w:rsid w:val="00727AC3"/>
    <w:rsid w:val="00731C29"/>
    <w:rsid w:val="007420CE"/>
    <w:rsid w:val="00745E2B"/>
    <w:rsid w:val="00747CCD"/>
    <w:rsid w:val="00750E89"/>
    <w:rsid w:val="00751A0B"/>
    <w:rsid w:val="00752DFB"/>
    <w:rsid w:val="007531E1"/>
    <w:rsid w:val="00753BB0"/>
    <w:rsid w:val="007543E3"/>
    <w:rsid w:val="007579D5"/>
    <w:rsid w:val="00761316"/>
    <w:rsid w:val="00766256"/>
    <w:rsid w:val="00767F30"/>
    <w:rsid w:val="007719B3"/>
    <w:rsid w:val="00775E02"/>
    <w:rsid w:val="007763BF"/>
    <w:rsid w:val="007776D8"/>
    <w:rsid w:val="0077781B"/>
    <w:rsid w:val="00780674"/>
    <w:rsid w:val="007822B3"/>
    <w:rsid w:val="00782B3C"/>
    <w:rsid w:val="007871D3"/>
    <w:rsid w:val="00787629"/>
    <w:rsid w:val="007914A6"/>
    <w:rsid w:val="00792257"/>
    <w:rsid w:val="00796724"/>
    <w:rsid w:val="007A2759"/>
    <w:rsid w:val="007A2F55"/>
    <w:rsid w:val="007A455D"/>
    <w:rsid w:val="007A4A42"/>
    <w:rsid w:val="007A705E"/>
    <w:rsid w:val="007A7171"/>
    <w:rsid w:val="007B2DFD"/>
    <w:rsid w:val="007B5816"/>
    <w:rsid w:val="007B7464"/>
    <w:rsid w:val="007C2CB6"/>
    <w:rsid w:val="007C645A"/>
    <w:rsid w:val="007D2F5D"/>
    <w:rsid w:val="007D557D"/>
    <w:rsid w:val="007D7932"/>
    <w:rsid w:val="007E0BF7"/>
    <w:rsid w:val="007E1927"/>
    <w:rsid w:val="007E3411"/>
    <w:rsid w:val="007E3BEE"/>
    <w:rsid w:val="007E4F4E"/>
    <w:rsid w:val="007E5587"/>
    <w:rsid w:val="007E6EB2"/>
    <w:rsid w:val="007F0D94"/>
    <w:rsid w:val="007F37DF"/>
    <w:rsid w:val="007F72C8"/>
    <w:rsid w:val="00801B1A"/>
    <w:rsid w:val="00806724"/>
    <w:rsid w:val="00812A96"/>
    <w:rsid w:val="008149C5"/>
    <w:rsid w:val="00815F63"/>
    <w:rsid w:val="00816240"/>
    <w:rsid w:val="00823AFF"/>
    <w:rsid w:val="008246C5"/>
    <w:rsid w:val="00827345"/>
    <w:rsid w:val="00833BC3"/>
    <w:rsid w:val="008364EA"/>
    <w:rsid w:val="00837F42"/>
    <w:rsid w:val="008402FC"/>
    <w:rsid w:val="00841455"/>
    <w:rsid w:val="008426D5"/>
    <w:rsid w:val="008433D5"/>
    <w:rsid w:val="00847A48"/>
    <w:rsid w:val="00855A0C"/>
    <w:rsid w:val="008561E7"/>
    <w:rsid w:val="008640A5"/>
    <w:rsid w:val="008646E0"/>
    <w:rsid w:val="00866A19"/>
    <w:rsid w:val="00870B1E"/>
    <w:rsid w:val="00870C5E"/>
    <w:rsid w:val="008740A3"/>
    <w:rsid w:val="00882151"/>
    <w:rsid w:val="0088284C"/>
    <w:rsid w:val="00883C63"/>
    <w:rsid w:val="0088441B"/>
    <w:rsid w:val="00887952"/>
    <w:rsid w:val="00892EC5"/>
    <w:rsid w:val="00893C61"/>
    <w:rsid w:val="00893F79"/>
    <w:rsid w:val="0089555A"/>
    <w:rsid w:val="00895D45"/>
    <w:rsid w:val="00896A63"/>
    <w:rsid w:val="00896E05"/>
    <w:rsid w:val="008A1F3B"/>
    <w:rsid w:val="008A79E9"/>
    <w:rsid w:val="008B01D1"/>
    <w:rsid w:val="008B593E"/>
    <w:rsid w:val="008C1708"/>
    <w:rsid w:val="008C36CD"/>
    <w:rsid w:val="008C45F7"/>
    <w:rsid w:val="008C4901"/>
    <w:rsid w:val="008C56BD"/>
    <w:rsid w:val="008D0EAE"/>
    <w:rsid w:val="008D17DA"/>
    <w:rsid w:val="008D2AE2"/>
    <w:rsid w:val="008D5106"/>
    <w:rsid w:val="008D66AD"/>
    <w:rsid w:val="008E04B0"/>
    <w:rsid w:val="008E49A5"/>
    <w:rsid w:val="008F11AA"/>
    <w:rsid w:val="008F3402"/>
    <w:rsid w:val="008F3BE2"/>
    <w:rsid w:val="008F45EE"/>
    <w:rsid w:val="008F6927"/>
    <w:rsid w:val="008F7855"/>
    <w:rsid w:val="00910786"/>
    <w:rsid w:val="00911558"/>
    <w:rsid w:val="00911E24"/>
    <w:rsid w:val="00913C6C"/>
    <w:rsid w:val="0092213F"/>
    <w:rsid w:val="00922CE4"/>
    <w:rsid w:val="009232EF"/>
    <w:rsid w:val="00926FFF"/>
    <w:rsid w:val="009336FD"/>
    <w:rsid w:val="00934095"/>
    <w:rsid w:val="00936156"/>
    <w:rsid w:val="00945631"/>
    <w:rsid w:val="00946EAC"/>
    <w:rsid w:val="009525ED"/>
    <w:rsid w:val="00953348"/>
    <w:rsid w:val="00961404"/>
    <w:rsid w:val="0097093C"/>
    <w:rsid w:val="00970BF7"/>
    <w:rsid w:val="0097490B"/>
    <w:rsid w:val="00980EAC"/>
    <w:rsid w:val="00982D13"/>
    <w:rsid w:val="0098330D"/>
    <w:rsid w:val="0098392A"/>
    <w:rsid w:val="00984465"/>
    <w:rsid w:val="00990367"/>
    <w:rsid w:val="009A7E46"/>
    <w:rsid w:val="009B2A3C"/>
    <w:rsid w:val="009B552C"/>
    <w:rsid w:val="009B6D8F"/>
    <w:rsid w:val="009C2D1C"/>
    <w:rsid w:val="009C407F"/>
    <w:rsid w:val="009C7C8C"/>
    <w:rsid w:val="009E3D67"/>
    <w:rsid w:val="009F21D5"/>
    <w:rsid w:val="009F4EDF"/>
    <w:rsid w:val="009F6C08"/>
    <w:rsid w:val="00A049CF"/>
    <w:rsid w:val="00A05511"/>
    <w:rsid w:val="00A15741"/>
    <w:rsid w:val="00A17701"/>
    <w:rsid w:val="00A203F7"/>
    <w:rsid w:val="00A21B62"/>
    <w:rsid w:val="00A221BF"/>
    <w:rsid w:val="00A304DC"/>
    <w:rsid w:val="00A3086F"/>
    <w:rsid w:val="00A31553"/>
    <w:rsid w:val="00A31A6A"/>
    <w:rsid w:val="00A322C2"/>
    <w:rsid w:val="00A346CB"/>
    <w:rsid w:val="00A374B3"/>
    <w:rsid w:val="00A37975"/>
    <w:rsid w:val="00A44350"/>
    <w:rsid w:val="00A47161"/>
    <w:rsid w:val="00A55232"/>
    <w:rsid w:val="00A6148B"/>
    <w:rsid w:val="00A66C51"/>
    <w:rsid w:val="00A71DEC"/>
    <w:rsid w:val="00A72546"/>
    <w:rsid w:val="00A7550B"/>
    <w:rsid w:val="00A83639"/>
    <w:rsid w:val="00A8529E"/>
    <w:rsid w:val="00A8633B"/>
    <w:rsid w:val="00A872BA"/>
    <w:rsid w:val="00A93B74"/>
    <w:rsid w:val="00A95CD5"/>
    <w:rsid w:val="00A96ED2"/>
    <w:rsid w:val="00A970C9"/>
    <w:rsid w:val="00A97290"/>
    <w:rsid w:val="00A97AE1"/>
    <w:rsid w:val="00AA56D9"/>
    <w:rsid w:val="00AA737C"/>
    <w:rsid w:val="00AB0E87"/>
    <w:rsid w:val="00AC343F"/>
    <w:rsid w:val="00AC6BDC"/>
    <w:rsid w:val="00AD1082"/>
    <w:rsid w:val="00AD2CC4"/>
    <w:rsid w:val="00AD6784"/>
    <w:rsid w:val="00AD6839"/>
    <w:rsid w:val="00AE0D47"/>
    <w:rsid w:val="00AE118F"/>
    <w:rsid w:val="00AF0718"/>
    <w:rsid w:val="00AF60FD"/>
    <w:rsid w:val="00B00642"/>
    <w:rsid w:val="00B03998"/>
    <w:rsid w:val="00B071EB"/>
    <w:rsid w:val="00B14F0D"/>
    <w:rsid w:val="00B1507E"/>
    <w:rsid w:val="00B2263D"/>
    <w:rsid w:val="00B23045"/>
    <w:rsid w:val="00B236CA"/>
    <w:rsid w:val="00B24574"/>
    <w:rsid w:val="00B2527E"/>
    <w:rsid w:val="00B25F57"/>
    <w:rsid w:val="00B2730E"/>
    <w:rsid w:val="00B32C86"/>
    <w:rsid w:val="00B376D7"/>
    <w:rsid w:val="00B37CB5"/>
    <w:rsid w:val="00B40C8B"/>
    <w:rsid w:val="00B44244"/>
    <w:rsid w:val="00B44420"/>
    <w:rsid w:val="00B5511B"/>
    <w:rsid w:val="00B57E99"/>
    <w:rsid w:val="00B614FF"/>
    <w:rsid w:val="00B67698"/>
    <w:rsid w:val="00B67CF0"/>
    <w:rsid w:val="00B70B50"/>
    <w:rsid w:val="00B7273E"/>
    <w:rsid w:val="00B743DB"/>
    <w:rsid w:val="00B76C4B"/>
    <w:rsid w:val="00B834E7"/>
    <w:rsid w:val="00B83AB7"/>
    <w:rsid w:val="00B86B5C"/>
    <w:rsid w:val="00B906BD"/>
    <w:rsid w:val="00B90881"/>
    <w:rsid w:val="00B90E62"/>
    <w:rsid w:val="00B92792"/>
    <w:rsid w:val="00B959EB"/>
    <w:rsid w:val="00BA1721"/>
    <w:rsid w:val="00BB1AE5"/>
    <w:rsid w:val="00BC0864"/>
    <w:rsid w:val="00BC0F01"/>
    <w:rsid w:val="00BC3B8E"/>
    <w:rsid w:val="00BC3BCF"/>
    <w:rsid w:val="00BC52E0"/>
    <w:rsid w:val="00BD3A7A"/>
    <w:rsid w:val="00BD6221"/>
    <w:rsid w:val="00BD6271"/>
    <w:rsid w:val="00BD7BA1"/>
    <w:rsid w:val="00BE2E89"/>
    <w:rsid w:val="00BE2E9B"/>
    <w:rsid w:val="00BE6156"/>
    <w:rsid w:val="00BF3A25"/>
    <w:rsid w:val="00BF41CA"/>
    <w:rsid w:val="00BF5953"/>
    <w:rsid w:val="00BF67A5"/>
    <w:rsid w:val="00C02357"/>
    <w:rsid w:val="00C031BD"/>
    <w:rsid w:val="00C0365B"/>
    <w:rsid w:val="00C053A5"/>
    <w:rsid w:val="00C07D03"/>
    <w:rsid w:val="00C07DF1"/>
    <w:rsid w:val="00C118AF"/>
    <w:rsid w:val="00C1256F"/>
    <w:rsid w:val="00C1495D"/>
    <w:rsid w:val="00C16CA6"/>
    <w:rsid w:val="00C17389"/>
    <w:rsid w:val="00C17F6F"/>
    <w:rsid w:val="00C21027"/>
    <w:rsid w:val="00C23A7A"/>
    <w:rsid w:val="00C26FD8"/>
    <w:rsid w:val="00C3048C"/>
    <w:rsid w:val="00C368F0"/>
    <w:rsid w:val="00C4197F"/>
    <w:rsid w:val="00C41D69"/>
    <w:rsid w:val="00C42E2D"/>
    <w:rsid w:val="00C443F4"/>
    <w:rsid w:val="00C472B7"/>
    <w:rsid w:val="00C50914"/>
    <w:rsid w:val="00C5121A"/>
    <w:rsid w:val="00C60CC2"/>
    <w:rsid w:val="00C63081"/>
    <w:rsid w:val="00C65EEC"/>
    <w:rsid w:val="00C67044"/>
    <w:rsid w:val="00C6780E"/>
    <w:rsid w:val="00C7283C"/>
    <w:rsid w:val="00C73601"/>
    <w:rsid w:val="00C80376"/>
    <w:rsid w:val="00C815AC"/>
    <w:rsid w:val="00C82D72"/>
    <w:rsid w:val="00C832ED"/>
    <w:rsid w:val="00C86249"/>
    <w:rsid w:val="00CA185F"/>
    <w:rsid w:val="00CA1FE7"/>
    <w:rsid w:val="00CA2BE1"/>
    <w:rsid w:val="00CA35E9"/>
    <w:rsid w:val="00CA402A"/>
    <w:rsid w:val="00CA4A3D"/>
    <w:rsid w:val="00CB0A80"/>
    <w:rsid w:val="00CB22D8"/>
    <w:rsid w:val="00CB6410"/>
    <w:rsid w:val="00CC07A9"/>
    <w:rsid w:val="00CC242E"/>
    <w:rsid w:val="00CC3659"/>
    <w:rsid w:val="00CC53FB"/>
    <w:rsid w:val="00CC71FD"/>
    <w:rsid w:val="00CD0804"/>
    <w:rsid w:val="00CE06AF"/>
    <w:rsid w:val="00CE1453"/>
    <w:rsid w:val="00CE15D3"/>
    <w:rsid w:val="00CF090A"/>
    <w:rsid w:val="00D023A0"/>
    <w:rsid w:val="00D04B7C"/>
    <w:rsid w:val="00D067A7"/>
    <w:rsid w:val="00D1649C"/>
    <w:rsid w:val="00D17F7A"/>
    <w:rsid w:val="00D22D21"/>
    <w:rsid w:val="00D31D8E"/>
    <w:rsid w:val="00D32869"/>
    <w:rsid w:val="00D32F11"/>
    <w:rsid w:val="00D33ADC"/>
    <w:rsid w:val="00D371D3"/>
    <w:rsid w:val="00D37FA4"/>
    <w:rsid w:val="00D40D0F"/>
    <w:rsid w:val="00D415D4"/>
    <w:rsid w:val="00D47743"/>
    <w:rsid w:val="00D54EA8"/>
    <w:rsid w:val="00D56126"/>
    <w:rsid w:val="00D57226"/>
    <w:rsid w:val="00D625B3"/>
    <w:rsid w:val="00D6286F"/>
    <w:rsid w:val="00D70AA4"/>
    <w:rsid w:val="00D70AE5"/>
    <w:rsid w:val="00D845A7"/>
    <w:rsid w:val="00D91A25"/>
    <w:rsid w:val="00D91FDD"/>
    <w:rsid w:val="00D93B68"/>
    <w:rsid w:val="00D95B86"/>
    <w:rsid w:val="00D96821"/>
    <w:rsid w:val="00D96A34"/>
    <w:rsid w:val="00DA2E60"/>
    <w:rsid w:val="00DA3516"/>
    <w:rsid w:val="00DA3573"/>
    <w:rsid w:val="00DA36FF"/>
    <w:rsid w:val="00DA5C04"/>
    <w:rsid w:val="00DB29DC"/>
    <w:rsid w:val="00DB2FA1"/>
    <w:rsid w:val="00DB6003"/>
    <w:rsid w:val="00DC3FEF"/>
    <w:rsid w:val="00DD1D78"/>
    <w:rsid w:val="00DE02BB"/>
    <w:rsid w:val="00DE2819"/>
    <w:rsid w:val="00DE336D"/>
    <w:rsid w:val="00DE48E0"/>
    <w:rsid w:val="00DE773D"/>
    <w:rsid w:val="00DF0314"/>
    <w:rsid w:val="00DF38A0"/>
    <w:rsid w:val="00DF4F59"/>
    <w:rsid w:val="00E00DD0"/>
    <w:rsid w:val="00E02777"/>
    <w:rsid w:val="00E043B8"/>
    <w:rsid w:val="00E04B2D"/>
    <w:rsid w:val="00E073EE"/>
    <w:rsid w:val="00E177EE"/>
    <w:rsid w:val="00E22943"/>
    <w:rsid w:val="00E35B62"/>
    <w:rsid w:val="00E403D8"/>
    <w:rsid w:val="00E518AA"/>
    <w:rsid w:val="00E537BB"/>
    <w:rsid w:val="00E57477"/>
    <w:rsid w:val="00E627BB"/>
    <w:rsid w:val="00E62F90"/>
    <w:rsid w:val="00E747F6"/>
    <w:rsid w:val="00E759DC"/>
    <w:rsid w:val="00E80FB5"/>
    <w:rsid w:val="00E8270D"/>
    <w:rsid w:val="00E82F88"/>
    <w:rsid w:val="00E85AB1"/>
    <w:rsid w:val="00E86B99"/>
    <w:rsid w:val="00E8700D"/>
    <w:rsid w:val="00E91468"/>
    <w:rsid w:val="00E923BE"/>
    <w:rsid w:val="00E92EDA"/>
    <w:rsid w:val="00E94B6F"/>
    <w:rsid w:val="00E96FBA"/>
    <w:rsid w:val="00E97B91"/>
    <w:rsid w:val="00EA47C7"/>
    <w:rsid w:val="00EA4E47"/>
    <w:rsid w:val="00EB0A73"/>
    <w:rsid w:val="00EB38A5"/>
    <w:rsid w:val="00EB720C"/>
    <w:rsid w:val="00EC05EE"/>
    <w:rsid w:val="00EC68BA"/>
    <w:rsid w:val="00EC6C61"/>
    <w:rsid w:val="00EC7D66"/>
    <w:rsid w:val="00ED074B"/>
    <w:rsid w:val="00ED7CEB"/>
    <w:rsid w:val="00EF647E"/>
    <w:rsid w:val="00EF65D5"/>
    <w:rsid w:val="00EF7141"/>
    <w:rsid w:val="00EF7720"/>
    <w:rsid w:val="00F076CF"/>
    <w:rsid w:val="00F07899"/>
    <w:rsid w:val="00F142D3"/>
    <w:rsid w:val="00F165C8"/>
    <w:rsid w:val="00F20BC5"/>
    <w:rsid w:val="00F23007"/>
    <w:rsid w:val="00F23E4F"/>
    <w:rsid w:val="00F246C0"/>
    <w:rsid w:val="00F31851"/>
    <w:rsid w:val="00F349D9"/>
    <w:rsid w:val="00F34EFF"/>
    <w:rsid w:val="00F4131E"/>
    <w:rsid w:val="00F435D5"/>
    <w:rsid w:val="00F43EAB"/>
    <w:rsid w:val="00F50D33"/>
    <w:rsid w:val="00F52F60"/>
    <w:rsid w:val="00F61306"/>
    <w:rsid w:val="00F633CE"/>
    <w:rsid w:val="00F64CFD"/>
    <w:rsid w:val="00F763F5"/>
    <w:rsid w:val="00F90127"/>
    <w:rsid w:val="00F913FA"/>
    <w:rsid w:val="00F91AE0"/>
    <w:rsid w:val="00F96B80"/>
    <w:rsid w:val="00FB62E4"/>
    <w:rsid w:val="00FC2502"/>
    <w:rsid w:val="00FC3435"/>
    <w:rsid w:val="00FC687E"/>
    <w:rsid w:val="00FD5274"/>
    <w:rsid w:val="00FE2638"/>
    <w:rsid w:val="00FE5C1C"/>
    <w:rsid w:val="00FF3DB1"/>
    <w:rsid w:val="00FF421D"/>
    <w:rsid w:val="00FF4C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8F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507E"/>
    <w:rPr>
      <w:rFonts w:ascii="Times New Roman" w:eastAsia="Times New Roman" w:hAnsi="Times New Roman"/>
      <w:sz w:val="24"/>
      <w:lang w:eastAsia="en-US"/>
    </w:rPr>
  </w:style>
  <w:style w:type="paragraph" w:styleId="Antrat2">
    <w:name w:val="heading 2"/>
    <w:basedOn w:val="prastasis"/>
    <w:link w:val="Antrat2Diagrama"/>
    <w:uiPriority w:val="9"/>
    <w:qFormat/>
    <w:rsid w:val="00326ABF"/>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rastasistinklapis">
    <w:name w:val="Normal (Web)"/>
    <w:basedOn w:val="prastasis"/>
    <w:uiPriority w:val="99"/>
    <w:unhideWhenUsed/>
    <w:rsid w:val="0059035B"/>
    <w:pPr>
      <w:spacing w:before="100" w:beforeAutospacing="1" w:after="100" w:afterAutospacing="1"/>
    </w:pPr>
    <w:rPr>
      <w:szCs w:val="24"/>
      <w:lang w:val="en-US"/>
    </w:rPr>
  </w:style>
  <w:style w:type="character" w:customStyle="1" w:styleId="Antrat2Diagrama">
    <w:name w:val="Antraštė 2 Diagrama"/>
    <w:basedOn w:val="Numatytasispastraiposriftas"/>
    <w:link w:val="Antrat2"/>
    <w:uiPriority w:val="9"/>
    <w:rsid w:val="00326ABF"/>
    <w:rPr>
      <w:rFonts w:ascii="Times New Roman" w:eastAsia="Times New Roman" w:hAnsi="Times New Roman"/>
      <w:b/>
      <w:bCs/>
      <w:sz w:val="36"/>
      <w:szCs w:val="36"/>
    </w:rPr>
  </w:style>
  <w:style w:type="character" w:styleId="Emfaz">
    <w:name w:val="Emphasis"/>
    <w:basedOn w:val="Numatytasispastraiposriftas"/>
    <w:uiPriority w:val="20"/>
    <w:qFormat/>
    <w:rsid w:val="00E02777"/>
    <w:rPr>
      <w:i/>
      <w:iCs/>
    </w:rPr>
  </w:style>
  <w:style w:type="paragraph" w:styleId="Betarp">
    <w:name w:val="No Spacing"/>
    <w:uiPriority w:val="1"/>
    <w:qFormat/>
    <w:rsid w:val="00812A96"/>
    <w:rPr>
      <w:rFonts w:asciiTheme="minorHAnsi" w:eastAsiaTheme="minorHAnsi" w:hAnsiTheme="minorHAnsi" w:cstheme="minorBidi"/>
      <w:sz w:val="22"/>
      <w:szCs w:val="22"/>
      <w:lang w:eastAsia="en-US"/>
    </w:rPr>
  </w:style>
  <w:style w:type="character" w:styleId="Grietas">
    <w:name w:val="Strong"/>
    <w:uiPriority w:val="22"/>
    <w:qFormat/>
    <w:rsid w:val="00EB0A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507E"/>
    <w:rPr>
      <w:rFonts w:ascii="Times New Roman" w:eastAsia="Times New Roman" w:hAnsi="Times New Roman"/>
      <w:sz w:val="24"/>
      <w:lang w:eastAsia="en-US"/>
    </w:rPr>
  </w:style>
  <w:style w:type="paragraph" w:styleId="Antrat2">
    <w:name w:val="heading 2"/>
    <w:basedOn w:val="prastasis"/>
    <w:link w:val="Antrat2Diagrama"/>
    <w:uiPriority w:val="9"/>
    <w:qFormat/>
    <w:rsid w:val="00326ABF"/>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prastasistinklapis">
    <w:name w:val="Normal (Web)"/>
    <w:basedOn w:val="prastasis"/>
    <w:uiPriority w:val="99"/>
    <w:unhideWhenUsed/>
    <w:rsid w:val="0059035B"/>
    <w:pPr>
      <w:spacing w:before="100" w:beforeAutospacing="1" w:after="100" w:afterAutospacing="1"/>
    </w:pPr>
    <w:rPr>
      <w:szCs w:val="24"/>
      <w:lang w:val="en-US"/>
    </w:rPr>
  </w:style>
  <w:style w:type="character" w:customStyle="1" w:styleId="Antrat2Diagrama">
    <w:name w:val="Antraštė 2 Diagrama"/>
    <w:basedOn w:val="Numatytasispastraiposriftas"/>
    <w:link w:val="Antrat2"/>
    <w:uiPriority w:val="9"/>
    <w:rsid w:val="00326ABF"/>
    <w:rPr>
      <w:rFonts w:ascii="Times New Roman" w:eastAsia="Times New Roman" w:hAnsi="Times New Roman"/>
      <w:b/>
      <w:bCs/>
      <w:sz w:val="36"/>
      <w:szCs w:val="36"/>
    </w:rPr>
  </w:style>
  <w:style w:type="character" w:styleId="Emfaz">
    <w:name w:val="Emphasis"/>
    <w:basedOn w:val="Numatytasispastraiposriftas"/>
    <w:uiPriority w:val="20"/>
    <w:qFormat/>
    <w:rsid w:val="00E02777"/>
    <w:rPr>
      <w:i/>
      <w:iCs/>
    </w:rPr>
  </w:style>
  <w:style w:type="paragraph" w:styleId="Betarp">
    <w:name w:val="No Spacing"/>
    <w:uiPriority w:val="1"/>
    <w:qFormat/>
    <w:rsid w:val="00812A96"/>
    <w:rPr>
      <w:rFonts w:asciiTheme="minorHAnsi" w:eastAsiaTheme="minorHAnsi" w:hAnsiTheme="minorHAnsi" w:cstheme="minorBidi"/>
      <w:sz w:val="22"/>
      <w:szCs w:val="22"/>
      <w:lang w:eastAsia="en-US"/>
    </w:rPr>
  </w:style>
  <w:style w:type="character" w:styleId="Grietas">
    <w:name w:val="Strong"/>
    <w:uiPriority w:val="22"/>
    <w:qFormat/>
    <w:rsid w:val="00EB0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2871">
      <w:bodyDiv w:val="1"/>
      <w:marLeft w:val="0"/>
      <w:marRight w:val="0"/>
      <w:marTop w:val="0"/>
      <w:marBottom w:val="0"/>
      <w:divBdr>
        <w:top w:val="none" w:sz="0" w:space="0" w:color="auto"/>
        <w:left w:val="none" w:sz="0" w:space="0" w:color="auto"/>
        <w:bottom w:val="none" w:sz="0" w:space="0" w:color="auto"/>
        <w:right w:val="none" w:sz="0" w:space="0" w:color="auto"/>
      </w:divBdr>
    </w:div>
    <w:div w:id="45616185">
      <w:bodyDiv w:val="1"/>
      <w:marLeft w:val="0"/>
      <w:marRight w:val="0"/>
      <w:marTop w:val="0"/>
      <w:marBottom w:val="0"/>
      <w:divBdr>
        <w:top w:val="none" w:sz="0" w:space="0" w:color="auto"/>
        <w:left w:val="none" w:sz="0" w:space="0" w:color="auto"/>
        <w:bottom w:val="none" w:sz="0" w:space="0" w:color="auto"/>
        <w:right w:val="none" w:sz="0" w:space="0" w:color="auto"/>
      </w:divBdr>
      <w:divsChild>
        <w:div w:id="378478012">
          <w:marLeft w:val="0"/>
          <w:marRight w:val="0"/>
          <w:marTop w:val="0"/>
          <w:marBottom w:val="0"/>
          <w:divBdr>
            <w:top w:val="none" w:sz="0" w:space="0" w:color="auto"/>
            <w:left w:val="none" w:sz="0" w:space="0" w:color="auto"/>
            <w:bottom w:val="none" w:sz="0" w:space="0" w:color="auto"/>
            <w:right w:val="none" w:sz="0" w:space="0" w:color="auto"/>
          </w:divBdr>
        </w:div>
        <w:div w:id="773475086">
          <w:marLeft w:val="0"/>
          <w:marRight w:val="0"/>
          <w:marTop w:val="0"/>
          <w:marBottom w:val="0"/>
          <w:divBdr>
            <w:top w:val="none" w:sz="0" w:space="0" w:color="auto"/>
            <w:left w:val="none" w:sz="0" w:space="0" w:color="auto"/>
            <w:bottom w:val="none" w:sz="0" w:space="0" w:color="auto"/>
            <w:right w:val="none" w:sz="0" w:space="0" w:color="auto"/>
          </w:divBdr>
        </w:div>
        <w:div w:id="1021976853">
          <w:marLeft w:val="0"/>
          <w:marRight w:val="0"/>
          <w:marTop w:val="0"/>
          <w:marBottom w:val="0"/>
          <w:divBdr>
            <w:top w:val="none" w:sz="0" w:space="0" w:color="auto"/>
            <w:left w:val="none" w:sz="0" w:space="0" w:color="auto"/>
            <w:bottom w:val="none" w:sz="0" w:space="0" w:color="auto"/>
            <w:right w:val="none" w:sz="0" w:space="0" w:color="auto"/>
          </w:divBdr>
        </w:div>
        <w:div w:id="1337150320">
          <w:marLeft w:val="0"/>
          <w:marRight w:val="0"/>
          <w:marTop w:val="0"/>
          <w:marBottom w:val="0"/>
          <w:divBdr>
            <w:top w:val="none" w:sz="0" w:space="0" w:color="auto"/>
            <w:left w:val="none" w:sz="0" w:space="0" w:color="auto"/>
            <w:bottom w:val="none" w:sz="0" w:space="0" w:color="auto"/>
            <w:right w:val="none" w:sz="0" w:space="0" w:color="auto"/>
          </w:divBdr>
        </w:div>
        <w:div w:id="1486700402">
          <w:marLeft w:val="0"/>
          <w:marRight w:val="0"/>
          <w:marTop w:val="0"/>
          <w:marBottom w:val="0"/>
          <w:divBdr>
            <w:top w:val="none" w:sz="0" w:space="0" w:color="auto"/>
            <w:left w:val="none" w:sz="0" w:space="0" w:color="auto"/>
            <w:bottom w:val="none" w:sz="0" w:space="0" w:color="auto"/>
            <w:right w:val="none" w:sz="0" w:space="0" w:color="auto"/>
          </w:divBdr>
        </w:div>
        <w:div w:id="1743216786">
          <w:marLeft w:val="0"/>
          <w:marRight w:val="0"/>
          <w:marTop w:val="0"/>
          <w:marBottom w:val="0"/>
          <w:divBdr>
            <w:top w:val="none" w:sz="0" w:space="0" w:color="auto"/>
            <w:left w:val="none" w:sz="0" w:space="0" w:color="auto"/>
            <w:bottom w:val="none" w:sz="0" w:space="0" w:color="auto"/>
            <w:right w:val="none" w:sz="0" w:space="0" w:color="auto"/>
          </w:divBdr>
        </w:div>
        <w:div w:id="1769497526">
          <w:marLeft w:val="0"/>
          <w:marRight w:val="0"/>
          <w:marTop w:val="0"/>
          <w:marBottom w:val="0"/>
          <w:divBdr>
            <w:top w:val="none" w:sz="0" w:space="0" w:color="auto"/>
            <w:left w:val="none" w:sz="0" w:space="0" w:color="auto"/>
            <w:bottom w:val="none" w:sz="0" w:space="0" w:color="auto"/>
            <w:right w:val="none" w:sz="0" w:space="0" w:color="auto"/>
          </w:divBdr>
        </w:div>
        <w:div w:id="1817869276">
          <w:marLeft w:val="0"/>
          <w:marRight w:val="0"/>
          <w:marTop w:val="0"/>
          <w:marBottom w:val="0"/>
          <w:divBdr>
            <w:top w:val="none" w:sz="0" w:space="0" w:color="auto"/>
            <w:left w:val="none" w:sz="0" w:space="0" w:color="auto"/>
            <w:bottom w:val="none" w:sz="0" w:space="0" w:color="auto"/>
            <w:right w:val="none" w:sz="0" w:space="0" w:color="auto"/>
          </w:divBdr>
        </w:div>
      </w:divsChild>
    </w:div>
    <w:div w:id="49379148">
      <w:bodyDiv w:val="1"/>
      <w:marLeft w:val="0"/>
      <w:marRight w:val="0"/>
      <w:marTop w:val="0"/>
      <w:marBottom w:val="0"/>
      <w:divBdr>
        <w:top w:val="none" w:sz="0" w:space="0" w:color="auto"/>
        <w:left w:val="none" w:sz="0" w:space="0" w:color="auto"/>
        <w:bottom w:val="none" w:sz="0" w:space="0" w:color="auto"/>
        <w:right w:val="none" w:sz="0" w:space="0" w:color="auto"/>
      </w:divBdr>
      <w:divsChild>
        <w:div w:id="1330333897">
          <w:marLeft w:val="0"/>
          <w:marRight w:val="0"/>
          <w:marTop w:val="0"/>
          <w:marBottom w:val="0"/>
          <w:divBdr>
            <w:top w:val="none" w:sz="0" w:space="0" w:color="auto"/>
            <w:left w:val="none" w:sz="0" w:space="0" w:color="auto"/>
            <w:bottom w:val="none" w:sz="0" w:space="0" w:color="auto"/>
            <w:right w:val="none" w:sz="0" w:space="0" w:color="auto"/>
          </w:divBdr>
        </w:div>
        <w:div w:id="1465000874">
          <w:marLeft w:val="0"/>
          <w:marRight w:val="0"/>
          <w:marTop w:val="0"/>
          <w:marBottom w:val="0"/>
          <w:divBdr>
            <w:top w:val="none" w:sz="0" w:space="0" w:color="auto"/>
            <w:left w:val="none" w:sz="0" w:space="0" w:color="auto"/>
            <w:bottom w:val="none" w:sz="0" w:space="0" w:color="auto"/>
            <w:right w:val="none" w:sz="0" w:space="0" w:color="auto"/>
          </w:divBdr>
        </w:div>
        <w:div w:id="1690790496">
          <w:marLeft w:val="0"/>
          <w:marRight w:val="0"/>
          <w:marTop w:val="0"/>
          <w:marBottom w:val="0"/>
          <w:divBdr>
            <w:top w:val="none" w:sz="0" w:space="0" w:color="auto"/>
            <w:left w:val="none" w:sz="0" w:space="0" w:color="auto"/>
            <w:bottom w:val="none" w:sz="0" w:space="0" w:color="auto"/>
            <w:right w:val="none" w:sz="0" w:space="0" w:color="auto"/>
          </w:divBdr>
        </w:div>
        <w:div w:id="1731270403">
          <w:marLeft w:val="0"/>
          <w:marRight w:val="0"/>
          <w:marTop w:val="0"/>
          <w:marBottom w:val="0"/>
          <w:divBdr>
            <w:top w:val="none" w:sz="0" w:space="0" w:color="auto"/>
            <w:left w:val="none" w:sz="0" w:space="0" w:color="auto"/>
            <w:bottom w:val="none" w:sz="0" w:space="0" w:color="auto"/>
            <w:right w:val="none" w:sz="0" w:space="0" w:color="auto"/>
          </w:divBdr>
        </w:div>
      </w:divsChild>
    </w:div>
    <w:div w:id="56393539">
      <w:bodyDiv w:val="1"/>
      <w:marLeft w:val="0"/>
      <w:marRight w:val="0"/>
      <w:marTop w:val="0"/>
      <w:marBottom w:val="0"/>
      <w:divBdr>
        <w:top w:val="none" w:sz="0" w:space="0" w:color="auto"/>
        <w:left w:val="none" w:sz="0" w:space="0" w:color="auto"/>
        <w:bottom w:val="none" w:sz="0" w:space="0" w:color="auto"/>
        <w:right w:val="none" w:sz="0" w:space="0" w:color="auto"/>
      </w:divBdr>
      <w:divsChild>
        <w:div w:id="714695817">
          <w:marLeft w:val="0"/>
          <w:marRight w:val="0"/>
          <w:marTop w:val="0"/>
          <w:marBottom w:val="0"/>
          <w:divBdr>
            <w:top w:val="none" w:sz="0" w:space="0" w:color="auto"/>
            <w:left w:val="none" w:sz="0" w:space="0" w:color="auto"/>
            <w:bottom w:val="none" w:sz="0" w:space="0" w:color="auto"/>
            <w:right w:val="none" w:sz="0" w:space="0" w:color="auto"/>
          </w:divBdr>
        </w:div>
        <w:div w:id="1166944821">
          <w:marLeft w:val="0"/>
          <w:marRight w:val="0"/>
          <w:marTop w:val="0"/>
          <w:marBottom w:val="0"/>
          <w:divBdr>
            <w:top w:val="none" w:sz="0" w:space="0" w:color="auto"/>
            <w:left w:val="none" w:sz="0" w:space="0" w:color="auto"/>
            <w:bottom w:val="none" w:sz="0" w:space="0" w:color="auto"/>
            <w:right w:val="none" w:sz="0" w:space="0" w:color="auto"/>
          </w:divBdr>
        </w:div>
        <w:div w:id="1402560111">
          <w:marLeft w:val="0"/>
          <w:marRight w:val="0"/>
          <w:marTop w:val="0"/>
          <w:marBottom w:val="0"/>
          <w:divBdr>
            <w:top w:val="none" w:sz="0" w:space="0" w:color="auto"/>
            <w:left w:val="none" w:sz="0" w:space="0" w:color="auto"/>
            <w:bottom w:val="none" w:sz="0" w:space="0" w:color="auto"/>
            <w:right w:val="none" w:sz="0" w:space="0" w:color="auto"/>
          </w:divBdr>
        </w:div>
        <w:div w:id="1927961891">
          <w:marLeft w:val="0"/>
          <w:marRight w:val="0"/>
          <w:marTop w:val="0"/>
          <w:marBottom w:val="0"/>
          <w:divBdr>
            <w:top w:val="none" w:sz="0" w:space="0" w:color="auto"/>
            <w:left w:val="none" w:sz="0" w:space="0" w:color="auto"/>
            <w:bottom w:val="none" w:sz="0" w:space="0" w:color="auto"/>
            <w:right w:val="none" w:sz="0" w:space="0" w:color="auto"/>
          </w:divBdr>
        </w:div>
        <w:div w:id="1930117604">
          <w:marLeft w:val="0"/>
          <w:marRight w:val="0"/>
          <w:marTop w:val="0"/>
          <w:marBottom w:val="0"/>
          <w:divBdr>
            <w:top w:val="none" w:sz="0" w:space="0" w:color="auto"/>
            <w:left w:val="none" w:sz="0" w:space="0" w:color="auto"/>
            <w:bottom w:val="none" w:sz="0" w:space="0" w:color="auto"/>
            <w:right w:val="none" w:sz="0" w:space="0" w:color="auto"/>
          </w:divBdr>
        </w:div>
      </w:divsChild>
    </w:div>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159465366">
      <w:bodyDiv w:val="1"/>
      <w:marLeft w:val="0"/>
      <w:marRight w:val="0"/>
      <w:marTop w:val="0"/>
      <w:marBottom w:val="0"/>
      <w:divBdr>
        <w:top w:val="none" w:sz="0" w:space="0" w:color="auto"/>
        <w:left w:val="none" w:sz="0" w:space="0" w:color="auto"/>
        <w:bottom w:val="none" w:sz="0" w:space="0" w:color="auto"/>
        <w:right w:val="none" w:sz="0" w:space="0" w:color="auto"/>
      </w:divBdr>
      <w:divsChild>
        <w:div w:id="141434891">
          <w:marLeft w:val="0"/>
          <w:marRight w:val="0"/>
          <w:marTop w:val="0"/>
          <w:marBottom w:val="0"/>
          <w:divBdr>
            <w:top w:val="none" w:sz="0" w:space="0" w:color="auto"/>
            <w:left w:val="none" w:sz="0" w:space="0" w:color="auto"/>
            <w:bottom w:val="none" w:sz="0" w:space="0" w:color="auto"/>
            <w:right w:val="none" w:sz="0" w:space="0" w:color="auto"/>
          </w:divBdr>
        </w:div>
        <w:div w:id="197397582">
          <w:marLeft w:val="0"/>
          <w:marRight w:val="0"/>
          <w:marTop w:val="0"/>
          <w:marBottom w:val="0"/>
          <w:divBdr>
            <w:top w:val="none" w:sz="0" w:space="0" w:color="auto"/>
            <w:left w:val="none" w:sz="0" w:space="0" w:color="auto"/>
            <w:bottom w:val="none" w:sz="0" w:space="0" w:color="auto"/>
            <w:right w:val="none" w:sz="0" w:space="0" w:color="auto"/>
          </w:divBdr>
        </w:div>
        <w:div w:id="255791804">
          <w:marLeft w:val="0"/>
          <w:marRight w:val="0"/>
          <w:marTop w:val="0"/>
          <w:marBottom w:val="0"/>
          <w:divBdr>
            <w:top w:val="none" w:sz="0" w:space="0" w:color="auto"/>
            <w:left w:val="none" w:sz="0" w:space="0" w:color="auto"/>
            <w:bottom w:val="none" w:sz="0" w:space="0" w:color="auto"/>
            <w:right w:val="none" w:sz="0" w:space="0" w:color="auto"/>
          </w:divBdr>
        </w:div>
        <w:div w:id="350375944">
          <w:marLeft w:val="0"/>
          <w:marRight w:val="0"/>
          <w:marTop w:val="0"/>
          <w:marBottom w:val="0"/>
          <w:divBdr>
            <w:top w:val="none" w:sz="0" w:space="0" w:color="auto"/>
            <w:left w:val="none" w:sz="0" w:space="0" w:color="auto"/>
            <w:bottom w:val="none" w:sz="0" w:space="0" w:color="auto"/>
            <w:right w:val="none" w:sz="0" w:space="0" w:color="auto"/>
          </w:divBdr>
        </w:div>
        <w:div w:id="370613752">
          <w:marLeft w:val="0"/>
          <w:marRight w:val="0"/>
          <w:marTop w:val="0"/>
          <w:marBottom w:val="0"/>
          <w:divBdr>
            <w:top w:val="none" w:sz="0" w:space="0" w:color="auto"/>
            <w:left w:val="none" w:sz="0" w:space="0" w:color="auto"/>
            <w:bottom w:val="none" w:sz="0" w:space="0" w:color="auto"/>
            <w:right w:val="none" w:sz="0" w:space="0" w:color="auto"/>
          </w:divBdr>
        </w:div>
        <w:div w:id="442455743">
          <w:marLeft w:val="0"/>
          <w:marRight w:val="0"/>
          <w:marTop w:val="0"/>
          <w:marBottom w:val="0"/>
          <w:divBdr>
            <w:top w:val="none" w:sz="0" w:space="0" w:color="auto"/>
            <w:left w:val="none" w:sz="0" w:space="0" w:color="auto"/>
            <w:bottom w:val="none" w:sz="0" w:space="0" w:color="auto"/>
            <w:right w:val="none" w:sz="0" w:space="0" w:color="auto"/>
          </w:divBdr>
        </w:div>
        <w:div w:id="810247741">
          <w:marLeft w:val="0"/>
          <w:marRight w:val="0"/>
          <w:marTop w:val="0"/>
          <w:marBottom w:val="0"/>
          <w:divBdr>
            <w:top w:val="none" w:sz="0" w:space="0" w:color="auto"/>
            <w:left w:val="none" w:sz="0" w:space="0" w:color="auto"/>
            <w:bottom w:val="none" w:sz="0" w:space="0" w:color="auto"/>
            <w:right w:val="none" w:sz="0" w:space="0" w:color="auto"/>
          </w:divBdr>
        </w:div>
        <w:div w:id="833178748">
          <w:marLeft w:val="0"/>
          <w:marRight w:val="0"/>
          <w:marTop w:val="0"/>
          <w:marBottom w:val="0"/>
          <w:divBdr>
            <w:top w:val="none" w:sz="0" w:space="0" w:color="auto"/>
            <w:left w:val="none" w:sz="0" w:space="0" w:color="auto"/>
            <w:bottom w:val="none" w:sz="0" w:space="0" w:color="auto"/>
            <w:right w:val="none" w:sz="0" w:space="0" w:color="auto"/>
          </w:divBdr>
        </w:div>
        <w:div w:id="1185024469">
          <w:marLeft w:val="0"/>
          <w:marRight w:val="0"/>
          <w:marTop w:val="0"/>
          <w:marBottom w:val="0"/>
          <w:divBdr>
            <w:top w:val="none" w:sz="0" w:space="0" w:color="auto"/>
            <w:left w:val="none" w:sz="0" w:space="0" w:color="auto"/>
            <w:bottom w:val="none" w:sz="0" w:space="0" w:color="auto"/>
            <w:right w:val="none" w:sz="0" w:space="0" w:color="auto"/>
          </w:divBdr>
        </w:div>
        <w:div w:id="1299870908">
          <w:marLeft w:val="0"/>
          <w:marRight w:val="0"/>
          <w:marTop w:val="0"/>
          <w:marBottom w:val="0"/>
          <w:divBdr>
            <w:top w:val="none" w:sz="0" w:space="0" w:color="auto"/>
            <w:left w:val="none" w:sz="0" w:space="0" w:color="auto"/>
            <w:bottom w:val="none" w:sz="0" w:space="0" w:color="auto"/>
            <w:right w:val="none" w:sz="0" w:space="0" w:color="auto"/>
          </w:divBdr>
        </w:div>
        <w:div w:id="1378701702">
          <w:marLeft w:val="0"/>
          <w:marRight w:val="0"/>
          <w:marTop w:val="0"/>
          <w:marBottom w:val="0"/>
          <w:divBdr>
            <w:top w:val="none" w:sz="0" w:space="0" w:color="auto"/>
            <w:left w:val="none" w:sz="0" w:space="0" w:color="auto"/>
            <w:bottom w:val="none" w:sz="0" w:space="0" w:color="auto"/>
            <w:right w:val="none" w:sz="0" w:space="0" w:color="auto"/>
          </w:divBdr>
        </w:div>
        <w:div w:id="1407604051">
          <w:marLeft w:val="0"/>
          <w:marRight w:val="0"/>
          <w:marTop w:val="0"/>
          <w:marBottom w:val="0"/>
          <w:divBdr>
            <w:top w:val="none" w:sz="0" w:space="0" w:color="auto"/>
            <w:left w:val="none" w:sz="0" w:space="0" w:color="auto"/>
            <w:bottom w:val="none" w:sz="0" w:space="0" w:color="auto"/>
            <w:right w:val="none" w:sz="0" w:space="0" w:color="auto"/>
          </w:divBdr>
        </w:div>
        <w:div w:id="1452435280">
          <w:marLeft w:val="0"/>
          <w:marRight w:val="0"/>
          <w:marTop w:val="0"/>
          <w:marBottom w:val="0"/>
          <w:divBdr>
            <w:top w:val="none" w:sz="0" w:space="0" w:color="auto"/>
            <w:left w:val="none" w:sz="0" w:space="0" w:color="auto"/>
            <w:bottom w:val="none" w:sz="0" w:space="0" w:color="auto"/>
            <w:right w:val="none" w:sz="0" w:space="0" w:color="auto"/>
          </w:divBdr>
        </w:div>
        <w:div w:id="1567493339">
          <w:marLeft w:val="0"/>
          <w:marRight w:val="0"/>
          <w:marTop w:val="0"/>
          <w:marBottom w:val="0"/>
          <w:divBdr>
            <w:top w:val="none" w:sz="0" w:space="0" w:color="auto"/>
            <w:left w:val="none" w:sz="0" w:space="0" w:color="auto"/>
            <w:bottom w:val="none" w:sz="0" w:space="0" w:color="auto"/>
            <w:right w:val="none" w:sz="0" w:space="0" w:color="auto"/>
          </w:divBdr>
        </w:div>
        <w:div w:id="1595361451">
          <w:marLeft w:val="0"/>
          <w:marRight w:val="0"/>
          <w:marTop w:val="0"/>
          <w:marBottom w:val="0"/>
          <w:divBdr>
            <w:top w:val="none" w:sz="0" w:space="0" w:color="auto"/>
            <w:left w:val="none" w:sz="0" w:space="0" w:color="auto"/>
            <w:bottom w:val="none" w:sz="0" w:space="0" w:color="auto"/>
            <w:right w:val="none" w:sz="0" w:space="0" w:color="auto"/>
          </w:divBdr>
        </w:div>
        <w:div w:id="1721973434">
          <w:marLeft w:val="0"/>
          <w:marRight w:val="0"/>
          <w:marTop w:val="0"/>
          <w:marBottom w:val="0"/>
          <w:divBdr>
            <w:top w:val="none" w:sz="0" w:space="0" w:color="auto"/>
            <w:left w:val="none" w:sz="0" w:space="0" w:color="auto"/>
            <w:bottom w:val="none" w:sz="0" w:space="0" w:color="auto"/>
            <w:right w:val="none" w:sz="0" w:space="0" w:color="auto"/>
          </w:divBdr>
        </w:div>
        <w:div w:id="1753307571">
          <w:marLeft w:val="0"/>
          <w:marRight w:val="0"/>
          <w:marTop w:val="0"/>
          <w:marBottom w:val="0"/>
          <w:divBdr>
            <w:top w:val="none" w:sz="0" w:space="0" w:color="auto"/>
            <w:left w:val="none" w:sz="0" w:space="0" w:color="auto"/>
            <w:bottom w:val="none" w:sz="0" w:space="0" w:color="auto"/>
            <w:right w:val="none" w:sz="0" w:space="0" w:color="auto"/>
          </w:divBdr>
        </w:div>
        <w:div w:id="1785614245">
          <w:marLeft w:val="0"/>
          <w:marRight w:val="0"/>
          <w:marTop w:val="0"/>
          <w:marBottom w:val="0"/>
          <w:divBdr>
            <w:top w:val="none" w:sz="0" w:space="0" w:color="auto"/>
            <w:left w:val="none" w:sz="0" w:space="0" w:color="auto"/>
            <w:bottom w:val="none" w:sz="0" w:space="0" w:color="auto"/>
            <w:right w:val="none" w:sz="0" w:space="0" w:color="auto"/>
          </w:divBdr>
        </w:div>
        <w:div w:id="1932353282">
          <w:marLeft w:val="0"/>
          <w:marRight w:val="0"/>
          <w:marTop w:val="0"/>
          <w:marBottom w:val="0"/>
          <w:divBdr>
            <w:top w:val="none" w:sz="0" w:space="0" w:color="auto"/>
            <w:left w:val="none" w:sz="0" w:space="0" w:color="auto"/>
            <w:bottom w:val="none" w:sz="0" w:space="0" w:color="auto"/>
            <w:right w:val="none" w:sz="0" w:space="0" w:color="auto"/>
          </w:divBdr>
        </w:div>
        <w:div w:id="1963926602">
          <w:marLeft w:val="0"/>
          <w:marRight w:val="0"/>
          <w:marTop w:val="0"/>
          <w:marBottom w:val="0"/>
          <w:divBdr>
            <w:top w:val="none" w:sz="0" w:space="0" w:color="auto"/>
            <w:left w:val="none" w:sz="0" w:space="0" w:color="auto"/>
            <w:bottom w:val="none" w:sz="0" w:space="0" w:color="auto"/>
            <w:right w:val="none" w:sz="0" w:space="0" w:color="auto"/>
          </w:divBdr>
        </w:div>
        <w:div w:id="2145152110">
          <w:marLeft w:val="0"/>
          <w:marRight w:val="0"/>
          <w:marTop w:val="0"/>
          <w:marBottom w:val="0"/>
          <w:divBdr>
            <w:top w:val="none" w:sz="0" w:space="0" w:color="auto"/>
            <w:left w:val="none" w:sz="0" w:space="0" w:color="auto"/>
            <w:bottom w:val="none" w:sz="0" w:space="0" w:color="auto"/>
            <w:right w:val="none" w:sz="0" w:space="0" w:color="auto"/>
          </w:divBdr>
        </w:div>
      </w:divsChild>
    </w:div>
    <w:div w:id="173612545">
      <w:bodyDiv w:val="1"/>
      <w:marLeft w:val="0"/>
      <w:marRight w:val="0"/>
      <w:marTop w:val="0"/>
      <w:marBottom w:val="0"/>
      <w:divBdr>
        <w:top w:val="none" w:sz="0" w:space="0" w:color="auto"/>
        <w:left w:val="none" w:sz="0" w:space="0" w:color="auto"/>
        <w:bottom w:val="none" w:sz="0" w:space="0" w:color="auto"/>
        <w:right w:val="none" w:sz="0" w:space="0" w:color="auto"/>
      </w:divBdr>
      <w:divsChild>
        <w:div w:id="95175778">
          <w:marLeft w:val="0"/>
          <w:marRight w:val="0"/>
          <w:marTop w:val="0"/>
          <w:marBottom w:val="0"/>
          <w:divBdr>
            <w:top w:val="none" w:sz="0" w:space="0" w:color="auto"/>
            <w:left w:val="none" w:sz="0" w:space="0" w:color="auto"/>
            <w:bottom w:val="none" w:sz="0" w:space="0" w:color="auto"/>
            <w:right w:val="none" w:sz="0" w:space="0" w:color="auto"/>
          </w:divBdr>
        </w:div>
        <w:div w:id="149710997">
          <w:marLeft w:val="0"/>
          <w:marRight w:val="0"/>
          <w:marTop w:val="0"/>
          <w:marBottom w:val="0"/>
          <w:divBdr>
            <w:top w:val="none" w:sz="0" w:space="0" w:color="auto"/>
            <w:left w:val="none" w:sz="0" w:space="0" w:color="auto"/>
            <w:bottom w:val="none" w:sz="0" w:space="0" w:color="auto"/>
            <w:right w:val="none" w:sz="0" w:space="0" w:color="auto"/>
          </w:divBdr>
        </w:div>
        <w:div w:id="842354247">
          <w:marLeft w:val="0"/>
          <w:marRight w:val="0"/>
          <w:marTop w:val="0"/>
          <w:marBottom w:val="0"/>
          <w:divBdr>
            <w:top w:val="none" w:sz="0" w:space="0" w:color="auto"/>
            <w:left w:val="none" w:sz="0" w:space="0" w:color="auto"/>
            <w:bottom w:val="none" w:sz="0" w:space="0" w:color="auto"/>
            <w:right w:val="none" w:sz="0" w:space="0" w:color="auto"/>
          </w:divBdr>
        </w:div>
        <w:div w:id="914775710">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266817193">
      <w:bodyDiv w:val="1"/>
      <w:marLeft w:val="0"/>
      <w:marRight w:val="0"/>
      <w:marTop w:val="0"/>
      <w:marBottom w:val="0"/>
      <w:divBdr>
        <w:top w:val="none" w:sz="0" w:space="0" w:color="auto"/>
        <w:left w:val="none" w:sz="0" w:space="0" w:color="auto"/>
        <w:bottom w:val="none" w:sz="0" w:space="0" w:color="auto"/>
        <w:right w:val="none" w:sz="0" w:space="0" w:color="auto"/>
      </w:divBdr>
      <w:divsChild>
        <w:div w:id="1006059674">
          <w:marLeft w:val="0"/>
          <w:marRight w:val="0"/>
          <w:marTop w:val="0"/>
          <w:marBottom w:val="0"/>
          <w:divBdr>
            <w:top w:val="none" w:sz="0" w:space="0" w:color="auto"/>
            <w:left w:val="none" w:sz="0" w:space="0" w:color="auto"/>
            <w:bottom w:val="none" w:sz="0" w:space="0" w:color="auto"/>
            <w:right w:val="none" w:sz="0" w:space="0" w:color="auto"/>
          </w:divBdr>
        </w:div>
        <w:div w:id="2082944351">
          <w:marLeft w:val="0"/>
          <w:marRight w:val="0"/>
          <w:marTop w:val="0"/>
          <w:marBottom w:val="0"/>
          <w:divBdr>
            <w:top w:val="none" w:sz="0" w:space="0" w:color="auto"/>
            <w:left w:val="none" w:sz="0" w:space="0" w:color="auto"/>
            <w:bottom w:val="none" w:sz="0" w:space="0" w:color="auto"/>
            <w:right w:val="none" w:sz="0" w:space="0" w:color="auto"/>
          </w:divBdr>
        </w:div>
      </w:divsChild>
    </w:div>
    <w:div w:id="336882196">
      <w:bodyDiv w:val="1"/>
      <w:marLeft w:val="0"/>
      <w:marRight w:val="0"/>
      <w:marTop w:val="0"/>
      <w:marBottom w:val="0"/>
      <w:divBdr>
        <w:top w:val="none" w:sz="0" w:space="0" w:color="auto"/>
        <w:left w:val="none" w:sz="0" w:space="0" w:color="auto"/>
        <w:bottom w:val="none" w:sz="0" w:space="0" w:color="auto"/>
        <w:right w:val="none" w:sz="0" w:space="0" w:color="auto"/>
      </w:divBdr>
      <w:divsChild>
        <w:div w:id="3291300">
          <w:marLeft w:val="0"/>
          <w:marRight w:val="0"/>
          <w:marTop w:val="0"/>
          <w:marBottom w:val="0"/>
          <w:divBdr>
            <w:top w:val="none" w:sz="0" w:space="0" w:color="auto"/>
            <w:left w:val="none" w:sz="0" w:space="0" w:color="auto"/>
            <w:bottom w:val="none" w:sz="0" w:space="0" w:color="auto"/>
            <w:right w:val="none" w:sz="0" w:space="0" w:color="auto"/>
          </w:divBdr>
        </w:div>
        <w:div w:id="4552448">
          <w:marLeft w:val="0"/>
          <w:marRight w:val="0"/>
          <w:marTop w:val="0"/>
          <w:marBottom w:val="0"/>
          <w:divBdr>
            <w:top w:val="none" w:sz="0" w:space="0" w:color="auto"/>
            <w:left w:val="none" w:sz="0" w:space="0" w:color="auto"/>
            <w:bottom w:val="none" w:sz="0" w:space="0" w:color="auto"/>
            <w:right w:val="none" w:sz="0" w:space="0" w:color="auto"/>
          </w:divBdr>
        </w:div>
        <w:div w:id="187913413">
          <w:marLeft w:val="0"/>
          <w:marRight w:val="0"/>
          <w:marTop w:val="0"/>
          <w:marBottom w:val="0"/>
          <w:divBdr>
            <w:top w:val="none" w:sz="0" w:space="0" w:color="auto"/>
            <w:left w:val="none" w:sz="0" w:space="0" w:color="auto"/>
            <w:bottom w:val="none" w:sz="0" w:space="0" w:color="auto"/>
            <w:right w:val="none" w:sz="0" w:space="0" w:color="auto"/>
          </w:divBdr>
        </w:div>
        <w:div w:id="188959076">
          <w:marLeft w:val="0"/>
          <w:marRight w:val="0"/>
          <w:marTop w:val="0"/>
          <w:marBottom w:val="0"/>
          <w:divBdr>
            <w:top w:val="none" w:sz="0" w:space="0" w:color="auto"/>
            <w:left w:val="none" w:sz="0" w:space="0" w:color="auto"/>
            <w:bottom w:val="none" w:sz="0" w:space="0" w:color="auto"/>
            <w:right w:val="none" w:sz="0" w:space="0" w:color="auto"/>
          </w:divBdr>
        </w:div>
        <w:div w:id="232005231">
          <w:marLeft w:val="0"/>
          <w:marRight w:val="0"/>
          <w:marTop w:val="0"/>
          <w:marBottom w:val="0"/>
          <w:divBdr>
            <w:top w:val="none" w:sz="0" w:space="0" w:color="auto"/>
            <w:left w:val="none" w:sz="0" w:space="0" w:color="auto"/>
            <w:bottom w:val="none" w:sz="0" w:space="0" w:color="auto"/>
            <w:right w:val="none" w:sz="0" w:space="0" w:color="auto"/>
          </w:divBdr>
        </w:div>
        <w:div w:id="429592659">
          <w:marLeft w:val="0"/>
          <w:marRight w:val="0"/>
          <w:marTop w:val="0"/>
          <w:marBottom w:val="0"/>
          <w:divBdr>
            <w:top w:val="none" w:sz="0" w:space="0" w:color="auto"/>
            <w:left w:val="none" w:sz="0" w:space="0" w:color="auto"/>
            <w:bottom w:val="none" w:sz="0" w:space="0" w:color="auto"/>
            <w:right w:val="none" w:sz="0" w:space="0" w:color="auto"/>
          </w:divBdr>
        </w:div>
        <w:div w:id="483396399">
          <w:marLeft w:val="0"/>
          <w:marRight w:val="0"/>
          <w:marTop w:val="0"/>
          <w:marBottom w:val="0"/>
          <w:divBdr>
            <w:top w:val="none" w:sz="0" w:space="0" w:color="auto"/>
            <w:left w:val="none" w:sz="0" w:space="0" w:color="auto"/>
            <w:bottom w:val="none" w:sz="0" w:space="0" w:color="auto"/>
            <w:right w:val="none" w:sz="0" w:space="0" w:color="auto"/>
          </w:divBdr>
        </w:div>
        <w:div w:id="572394274">
          <w:marLeft w:val="0"/>
          <w:marRight w:val="0"/>
          <w:marTop w:val="0"/>
          <w:marBottom w:val="0"/>
          <w:divBdr>
            <w:top w:val="none" w:sz="0" w:space="0" w:color="auto"/>
            <w:left w:val="none" w:sz="0" w:space="0" w:color="auto"/>
            <w:bottom w:val="none" w:sz="0" w:space="0" w:color="auto"/>
            <w:right w:val="none" w:sz="0" w:space="0" w:color="auto"/>
          </w:divBdr>
        </w:div>
        <w:div w:id="611863508">
          <w:marLeft w:val="0"/>
          <w:marRight w:val="0"/>
          <w:marTop w:val="0"/>
          <w:marBottom w:val="0"/>
          <w:divBdr>
            <w:top w:val="none" w:sz="0" w:space="0" w:color="auto"/>
            <w:left w:val="none" w:sz="0" w:space="0" w:color="auto"/>
            <w:bottom w:val="none" w:sz="0" w:space="0" w:color="auto"/>
            <w:right w:val="none" w:sz="0" w:space="0" w:color="auto"/>
          </w:divBdr>
        </w:div>
        <w:div w:id="657926837">
          <w:marLeft w:val="0"/>
          <w:marRight w:val="0"/>
          <w:marTop w:val="0"/>
          <w:marBottom w:val="0"/>
          <w:divBdr>
            <w:top w:val="none" w:sz="0" w:space="0" w:color="auto"/>
            <w:left w:val="none" w:sz="0" w:space="0" w:color="auto"/>
            <w:bottom w:val="none" w:sz="0" w:space="0" w:color="auto"/>
            <w:right w:val="none" w:sz="0" w:space="0" w:color="auto"/>
          </w:divBdr>
        </w:div>
        <w:div w:id="736778663">
          <w:marLeft w:val="0"/>
          <w:marRight w:val="0"/>
          <w:marTop w:val="0"/>
          <w:marBottom w:val="0"/>
          <w:divBdr>
            <w:top w:val="none" w:sz="0" w:space="0" w:color="auto"/>
            <w:left w:val="none" w:sz="0" w:space="0" w:color="auto"/>
            <w:bottom w:val="none" w:sz="0" w:space="0" w:color="auto"/>
            <w:right w:val="none" w:sz="0" w:space="0" w:color="auto"/>
          </w:divBdr>
        </w:div>
        <w:div w:id="815726618">
          <w:marLeft w:val="0"/>
          <w:marRight w:val="0"/>
          <w:marTop w:val="0"/>
          <w:marBottom w:val="0"/>
          <w:divBdr>
            <w:top w:val="none" w:sz="0" w:space="0" w:color="auto"/>
            <w:left w:val="none" w:sz="0" w:space="0" w:color="auto"/>
            <w:bottom w:val="none" w:sz="0" w:space="0" w:color="auto"/>
            <w:right w:val="none" w:sz="0" w:space="0" w:color="auto"/>
          </w:divBdr>
        </w:div>
        <w:div w:id="884678869">
          <w:marLeft w:val="0"/>
          <w:marRight w:val="0"/>
          <w:marTop w:val="0"/>
          <w:marBottom w:val="0"/>
          <w:divBdr>
            <w:top w:val="none" w:sz="0" w:space="0" w:color="auto"/>
            <w:left w:val="none" w:sz="0" w:space="0" w:color="auto"/>
            <w:bottom w:val="none" w:sz="0" w:space="0" w:color="auto"/>
            <w:right w:val="none" w:sz="0" w:space="0" w:color="auto"/>
          </w:divBdr>
        </w:div>
        <w:div w:id="1221555212">
          <w:marLeft w:val="0"/>
          <w:marRight w:val="0"/>
          <w:marTop w:val="0"/>
          <w:marBottom w:val="0"/>
          <w:divBdr>
            <w:top w:val="none" w:sz="0" w:space="0" w:color="auto"/>
            <w:left w:val="none" w:sz="0" w:space="0" w:color="auto"/>
            <w:bottom w:val="none" w:sz="0" w:space="0" w:color="auto"/>
            <w:right w:val="none" w:sz="0" w:space="0" w:color="auto"/>
          </w:divBdr>
        </w:div>
        <w:div w:id="1297251354">
          <w:marLeft w:val="0"/>
          <w:marRight w:val="0"/>
          <w:marTop w:val="0"/>
          <w:marBottom w:val="0"/>
          <w:divBdr>
            <w:top w:val="none" w:sz="0" w:space="0" w:color="auto"/>
            <w:left w:val="none" w:sz="0" w:space="0" w:color="auto"/>
            <w:bottom w:val="none" w:sz="0" w:space="0" w:color="auto"/>
            <w:right w:val="none" w:sz="0" w:space="0" w:color="auto"/>
          </w:divBdr>
        </w:div>
        <w:div w:id="1965112539">
          <w:marLeft w:val="0"/>
          <w:marRight w:val="0"/>
          <w:marTop w:val="0"/>
          <w:marBottom w:val="0"/>
          <w:divBdr>
            <w:top w:val="none" w:sz="0" w:space="0" w:color="auto"/>
            <w:left w:val="none" w:sz="0" w:space="0" w:color="auto"/>
            <w:bottom w:val="none" w:sz="0" w:space="0" w:color="auto"/>
            <w:right w:val="none" w:sz="0" w:space="0" w:color="auto"/>
          </w:divBdr>
        </w:div>
        <w:div w:id="2114665073">
          <w:marLeft w:val="0"/>
          <w:marRight w:val="0"/>
          <w:marTop w:val="0"/>
          <w:marBottom w:val="0"/>
          <w:divBdr>
            <w:top w:val="none" w:sz="0" w:space="0" w:color="auto"/>
            <w:left w:val="none" w:sz="0" w:space="0" w:color="auto"/>
            <w:bottom w:val="none" w:sz="0" w:space="0" w:color="auto"/>
            <w:right w:val="none" w:sz="0" w:space="0" w:color="auto"/>
          </w:divBdr>
        </w:div>
      </w:divsChild>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427967086">
      <w:bodyDiv w:val="1"/>
      <w:marLeft w:val="0"/>
      <w:marRight w:val="0"/>
      <w:marTop w:val="0"/>
      <w:marBottom w:val="0"/>
      <w:divBdr>
        <w:top w:val="none" w:sz="0" w:space="0" w:color="auto"/>
        <w:left w:val="none" w:sz="0" w:space="0" w:color="auto"/>
        <w:bottom w:val="none" w:sz="0" w:space="0" w:color="auto"/>
        <w:right w:val="none" w:sz="0" w:space="0" w:color="auto"/>
      </w:divBdr>
      <w:divsChild>
        <w:div w:id="351876907">
          <w:marLeft w:val="0"/>
          <w:marRight w:val="0"/>
          <w:marTop w:val="0"/>
          <w:marBottom w:val="0"/>
          <w:divBdr>
            <w:top w:val="none" w:sz="0" w:space="0" w:color="auto"/>
            <w:left w:val="none" w:sz="0" w:space="0" w:color="auto"/>
            <w:bottom w:val="none" w:sz="0" w:space="0" w:color="auto"/>
            <w:right w:val="none" w:sz="0" w:space="0" w:color="auto"/>
          </w:divBdr>
        </w:div>
        <w:div w:id="2113431446">
          <w:marLeft w:val="0"/>
          <w:marRight w:val="0"/>
          <w:marTop w:val="0"/>
          <w:marBottom w:val="0"/>
          <w:divBdr>
            <w:top w:val="none" w:sz="0" w:space="0" w:color="auto"/>
            <w:left w:val="none" w:sz="0" w:space="0" w:color="auto"/>
            <w:bottom w:val="none" w:sz="0" w:space="0" w:color="auto"/>
            <w:right w:val="none" w:sz="0" w:space="0" w:color="auto"/>
          </w:divBdr>
        </w:div>
      </w:divsChild>
    </w:div>
    <w:div w:id="495652080">
      <w:bodyDiv w:val="1"/>
      <w:marLeft w:val="0"/>
      <w:marRight w:val="0"/>
      <w:marTop w:val="0"/>
      <w:marBottom w:val="0"/>
      <w:divBdr>
        <w:top w:val="none" w:sz="0" w:space="0" w:color="auto"/>
        <w:left w:val="none" w:sz="0" w:space="0" w:color="auto"/>
        <w:bottom w:val="none" w:sz="0" w:space="0" w:color="auto"/>
        <w:right w:val="none" w:sz="0" w:space="0" w:color="auto"/>
      </w:divBdr>
      <w:divsChild>
        <w:div w:id="247541477">
          <w:marLeft w:val="0"/>
          <w:marRight w:val="0"/>
          <w:marTop w:val="0"/>
          <w:marBottom w:val="0"/>
          <w:divBdr>
            <w:top w:val="none" w:sz="0" w:space="0" w:color="auto"/>
            <w:left w:val="none" w:sz="0" w:space="0" w:color="auto"/>
            <w:bottom w:val="none" w:sz="0" w:space="0" w:color="auto"/>
            <w:right w:val="none" w:sz="0" w:space="0" w:color="auto"/>
          </w:divBdr>
        </w:div>
        <w:div w:id="1670018470">
          <w:marLeft w:val="0"/>
          <w:marRight w:val="0"/>
          <w:marTop w:val="0"/>
          <w:marBottom w:val="0"/>
          <w:divBdr>
            <w:top w:val="none" w:sz="0" w:space="0" w:color="auto"/>
            <w:left w:val="none" w:sz="0" w:space="0" w:color="auto"/>
            <w:bottom w:val="none" w:sz="0" w:space="0" w:color="auto"/>
            <w:right w:val="none" w:sz="0" w:space="0" w:color="auto"/>
          </w:divBdr>
        </w:div>
      </w:divsChild>
    </w:div>
    <w:div w:id="538396712">
      <w:bodyDiv w:val="1"/>
      <w:marLeft w:val="0"/>
      <w:marRight w:val="0"/>
      <w:marTop w:val="0"/>
      <w:marBottom w:val="0"/>
      <w:divBdr>
        <w:top w:val="none" w:sz="0" w:space="0" w:color="auto"/>
        <w:left w:val="none" w:sz="0" w:space="0" w:color="auto"/>
        <w:bottom w:val="none" w:sz="0" w:space="0" w:color="auto"/>
        <w:right w:val="none" w:sz="0" w:space="0" w:color="auto"/>
      </w:divBdr>
      <w:divsChild>
        <w:div w:id="1119178163">
          <w:marLeft w:val="0"/>
          <w:marRight w:val="0"/>
          <w:marTop w:val="0"/>
          <w:marBottom w:val="0"/>
          <w:divBdr>
            <w:top w:val="none" w:sz="0" w:space="0" w:color="auto"/>
            <w:left w:val="none" w:sz="0" w:space="0" w:color="auto"/>
            <w:bottom w:val="none" w:sz="0" w:space="0" w:color="auto"/>
            <w:right w:val="none" w:sz="0" w:space="0" w:color="auto"/>
          </w:divBdr>
        </w:div>
        <w:div w:id="1493789179">
          <w:marLeft w:val="0"/>
          <w:marRight w:val="0"/>
          <w:marTop w:val="0"/>
          <w:marBottom w:val="0"/>
          <w:divBdr>
            <w:top w:val="none" w:sz="0" w:space="0" w:color="auto"/>
            <w:left w:val="none" w:sz="0" w:space="0" w:color="auto"/>
            <w:bottom w:val="none" w:sz="0" w:space="0" w:color="auto"/>
            <w:right w:val="none" w:sz="0" w:space="0" w:color="auto"/>
          </w:divBdr>
        </w:div>
        <w:div w:id="1948079955">
          <w:marLeft w:val="0"/>
          <w:marRight w:val="0"/>
          <w:marTop w:val="0"/>
          <w:marBottom w:val="0"/>
          <w:divBdr>
            <w:top w:val="none" w:sz="0" w:space="0" w:color="auto"/>
            <w:left w:val="none" w:sz="0" w:space="0" w:color="auto"/>
            <w:bottom w:val="none" w:sz="0" w:space="0" w:color="auto"/>
            <w:right w:val="none" w:sz="0" w:space="0" w:color="auto"/>
          </w:divBdr>
        </w:div>
      </w:divsChild>
    </w:div>
    <w:div w:id="602105813">
      <w:bodyDiv w:val="1"/>
      <w:marLeft w:val="0"/>
      <w:marRight w:val="0"/>
      <w:marTop w:val="0"/>
      <w:marBottom w:val="0"/>
      <w:divBdr>
        <w:top w:val="none" w:sz="0" w:space="0" w:color="auto"/>
        <w:left w:val="none" w:sz="0" w:space="0" w:color="auto"/>
        <w:bottom w:val="none" w:sz="0" w:space="0" w:color="auto"/>
        <w:right w:val="none" w:sz="0" w:space="0" w:color="auto"/>
      </w:divBdr>
      <w:divsChild>
        <w:div w:id="1249297">
          <w:marLeft w:val="0"/>
          <w:marRight w:val="0"/>
          <w:marTop w:val="0"/>
          <w:marBottom w:val="0"/>
          <w:divBdr>
            <w:top w:val="none" w:sz="0" w:space="0" w:color="auto"/>
            <w:left w:val="none" w:sz="0" w:space="0" w:color="auto"/>
            <w:bottom w:val="none" w:sz="0" w:space="0" w:color="auto"/>
            <w:right w:val="none" w:sz="0" w:space="0" w:color="auto"/>
          </w:divBdr>
        </w:div>
        <w:div w:id="173960094">
          <w:marLeft w:val="0"/>
          <w:marRight w:val="0"/>
          <w:marTop w:val="0"/>
          <w:marBottom w:val="0"/>
          <w:divBdr>
            <w:top w:val="none" w:sz="0" w:space="0" w:color="auto"/>
            <w:left w:val="none" w:sz="0" w:space="0" w:color="auto"/>
            <w:bottom w:val="none" w:sz="0" w:space="0" w:color="auto"/>
            <w:right w:val="none" w:sz="0" w:space="0" w:color="auto"/>
          </w:divBdr>
        </w:div>
        <w:div w:id="1806577551">
          <w:marLeft w:val="0"/>
          <w:marRight w:val="0"/>
          <w:marTop w:val="0"/>
          <w:marBottom w:val="0"/>
          <w:divBdr>
            <w:top w:val="none" w:sz="0" w:space="0" w:color="auto"/>
            <w:left w:val="none" w:sz="0" w:space="0" w:color="auto"/>
            <w:bottom w:val="none" w:sz="0" w:space="0" w:color="auto"/>
            <w:right w:val="none" w:sz="0" w:space="0" w:color="auto"/>
          </w:divBdr>
        </w:div>
      </w:divsChild>
    </w:div>
    <w:div w:id="751975122">
      <w:bodyDiv w:val="1"/>
      <w:marLeft w:val="0"/>
      <w:marRight w:val="0"/>
      <w:marTop w:val="0"/>
      <w:marBottom w:val="0"/>
      <w:divBdr>
        <w:top w:val="none" w:sz="0" w:space="0" w:color="auto"/>
        <w:left w:val="none" w:sz="0" w:space="0" w:color="auto"/>
        <w:bottom w:val="none" w:sz="0" w:space="0" w:color="auto"/>
        <w:right w:val="none" w:sz="0" w:space="0" w:color="auto"/>
      </w:divBdr>
      <w:divsChild>
        <w:div w:id="975719624">
          <w:marLeft w:val="0"/>
          <w:marRight w:val="0"/>
          <w:marTop w:val="0"/>
          <w:marBottom w:val="0"/>
          <w:divBdr>
            <w:top w:val="none" w:sz="0" w:space="0" w:color="auto"/>
            <w:left w:val="none" w:sz="0" w:space="0" w:color="auto"/>
            <w:bottom w:val="none" w:sz="0" w:space="0" w:color="auto"/>
            <w:right w:val="none" w:sz="0" w:space="0" w:color="auto"/>
          </w:divBdr>
        </w:div>
        <w:div w:id="1603369218">
          <w:marLeft w:val="0"/>
          <w:marRight w:val="0"/>
          <w:marTop w:val="0"/>
          <w:marBottom w:val="0"/>
          <w:divBdr>
            <w:top w:val="none" w:sz="0" w:space="0" w:color="auto"/>
            <w:left w:val="none" w:sz="0" w:space="0" w:color="auto"/>
            <w:bottom w:val="none" w:sz="0" w:space="0" w:color="auto"/>
            <w:right w:val="none" w:sz="0" w:space="0" w:color="auto"/>
          </w:divBdr>
        </w:div>
        <w:div w:id="1994140920">
          <w:marLeft w:val="0"/>
          <w:marRight w:val="0"/>
          <w:marTop w:val="0"/>
          <w:marBottom w:val="0"/>
          <w:divBdr>
            <w:top w:val="none" w:sz="0" w:space="0" w:color="auto"/>
            <w:left w:val="none" w:sz="0" w:space="0" w:color="auto"/>
            <w:bottom w:val="none" w:sz="0" w:space="0" w:color="auto"/>
            <w:right w:val="none" w:sz="0" w:space="0" w:color="auto"/>
          </w:divBdr>
        </w:div>
      </w:divsChild>
    </w:div>
    <w:div w:id="803504125">
      <w:bodyDiv w:val="1"/>
      <w:marLeft w:val="0"/>
      <w:marRight w:val="0"/>
      <w:marTop w:val="0"/>
      <w:marBottom w:val="0"/>
      <w:divBdr>
        <w:top w:val="none" w:sz="0" w:space="0" w:color="auto"/>
        <w:left w:val="none" w:sz="0" w:space="0" w:color="auto"/>
        <w:bottom w:val="none" w:sz="0" w:space="0" w:color="auto"/>
        <w:right w:val="none" w:sz="0" w:space="0" w:color="auto"/>
      </w:divBdr>
      <w:divsChild>
        <w:div w:id="12417069">
          <w:marLeft w:val="0"/>
          <w:marRight w:val="0"/>
          <w:marTop w:val="0"/>
          <w:marBottom w:val="0"/>
          <w:divBdr>
            <w:top w:val="none" w:sz="0" w:space="0" w:color="auto"/>
            <w:left w:val="none" w:sz="0" w:space="0" w:color="auto"/>
            <w:bottom w:val="none" w:sz="0" w:space="0" w:color="auto"/>
            <w:right w:val="none" w:sz="0" w:space="0" w:color="auto"/>
          </w:divBdr>
        </w:div>
        <w:div w:id="50467577">
          <w:marLeft w:val="0"/>
          <w:marRight w:val="0"/>
          <w:marTop w:val="0"/>
          <w:marBottom w:val="0"/>
          <w:divBdr>
            <w:top w:val="none" w:sz="0" w:space="0" w:color="auto"/>
            <w:left w:val="none" w:sz="0" w:space="0" w:color="auto"/>
            <w:bottom w:val="none" w:sz="0" w:space="0" w:color="auto"/>
            <w:right w:val="none" w:sz="0" w:space="0" w:color="auto"/>
          </w:divBdr>
        </w:div>
        <w:div w:id="229967913">
          <w:marLeft w:val="0"/>
          <w:marRight w:val="0"/>
          <w:marTop w:val="0"/>
          <w:marBottom w:val="0"/>
          <w:divBdr>
            <w:top w:val="none" w:sz="0" w:space="0" w:color="auto"/>
            <w:left w:val="none" w:sz="0" w:space="0" w:color="auto"/>
            <w:bottom w:val="none" w:sz="0" w:space="0" w:color="auto"/>
            <w:right w:val="none" w:sz="0" w:space="0" w:color="auto"/>
          </w:divBdr>
        </w:div>
        <w:div w:id="357630606">
          <w:marLeft w:val="0"/>
          <w:marRight w:val="0"/>
          <w:marTop w:val="0"/>
          <w:marBottom w:val="0"/>
          <w:divBdr>
            <w:top w:val="none" w:sz="0" w:space="0" w:color="auto"/>
            <w:left w:val="none" w:sz="0" w:space="0" w:color="auto"/>
            <w:bottom w:val="none" w:sz="0" w:space="0" w:color="auto"/>
            <w:right w:val="none" w:sz="0" w:space="0" w:color="auto"/>
          </w:divBdr>
        </w:div>
        <w:div w:id="745348516">
          <w:marLeft w:val="0"/>
          <w:marRight w:val="0"/>
          <w:marTop w:val="0"/>
          <w:marBottom w:val="0"/>
          <w:divBdr>
            <w:top w:val="none" w:sz="0" w:space="0" w:color="auto"/>
            <w:left w:val="none" w:sz="0" w:space="0" w:color="auto"/>
            <w:bottom w:val="none" w:sz="0" w:space="0" w:color="auto"/>
            <w:right w:val="none" w:sz="0" w:space="0" w:color="auto"/>
          </w:divBdr>
        </w:div>
        <w:div w:id="845024350">
          <w:marLeft w:val="0"/>
          <w:marRight w:val="0"/>
          <w:marTop w:val="0"/>
          <w:marBottom w:val="0"/>
          <w:divBdr>
            <w:top w:val="none" w:sz="0" w:space="0" w:color="auto"/>
            <w:left w:val="none" w:sz="0" w:space="0" w:color="auto"/>
            <w:bottom w:val="none" w:sz="0" w:space="0" w:color="auto"/>
            <w:right w:val="none" w:sz="0" w:space="0" w:color="auto"/>
          </w:divBdr>
        </w:div>
        <w:div w:id="1070422646">
          <w:marLeft w:val="0"/>
          <w:marRight w:val="0"/>
          <w:marTop w:val="0"/>
          <w:marBottom w:val="0"/>
          <w:divBdr>
            <w:top w:val="none" w:sz="0" w:space="0" w:color="auto"/>
            <w:left w:val="none" w:sz="0" w:space="0" w:color="auto"/>
            <w:bottom w:val="none" w:sz="0" w:space="0" w:color="auto"/>
            <w:right w:val="none" w:sz="0" w:space="0" w:color="auto"/>
          </w:divBdr>
        </w:div>
        <w:div w:id="1465270413">
          <w:marLeft w:val="0"/>
          <w:marRight w:val="0"/>
          <w:marTop w:val="0"/>
          <w:marBottom w:val="0"/>
          <w:divBdr>
            <w:top w:val="none" w:sz="0" w:space="0" w:color="auto"/>
            <w:left w:val="none" w:sz="0" w:space="0" w:color="auto"/>
            <w:bottom w:val="none" w:sz="0" w:space="0" w:color="auto"/>
            <w:right w:val="none" w:sz="0" w:space="0" w:color="auto"/>
          </w:divBdr>
        </w:div>
        <w:div w:id="1648627656">
          <w:marLeft w:val="0"/>
          <w:marRight w:val="0"/>
          <w:marTop w:val="0"/>
          <w:marBottom w:val="0"/>
          <w:divBdr>
            <w:top w:val="none" w:sz="0" w:space="0" w:color="auto"/>
            <w:left w:val="none" w:sz="0" w:space="0" w:color="auto"/>
            <w:bottom w:val="none" w:sz="0" w:space="0" w:color="auto"/>
            <w:right w:val="none" w:sz="0" w:space="0" w:color="auto"/>
          </w:divBdr>
        </w:div>
        <w:div w:id="1721779504">
          <w:marLeft w:val="0"/>
          <w:marRight w:val="0"/>
          <w:marTop w:val="0"/>
          <w:marBottom w:val="0"/>
          <w:divBdr>
            <w:top w:val="none" w:sz="0" w:space="0" w:color="auto"/>
            <w:left w:val="none" w:sz="0" w:space="0" w:color="auto"/>
            <w:bottom w:val="none" w:sz="0" w:space="0" w:color="auto"/>
            <w:right w:val="none" w:sz="0" w:space="0" w:color="auto"/>
          </w:divBdr>
        </w:div>
        <w:div w:id="1878548356">
          <w:marLeft w:val="0"/>
          <w:marRight w:val="0"/>
          <w:marTop w:val="0"/>
          <w:marBottom w:val="0"/>
          <w:divBdr>
            <w:top w:val="none" w:sz="0" w:space="0" w:color="auto"/>
            <w:left w:val="none" w:sz="0" w:space="0" w:color="auto"/>
            <w:bottom w:val="none" w:sz="0" w:space="0" w:color="auto"/>
            <w:right w:val="none" w:sz="0" w:space="0" w:color="auto"/>
          </w:divBdr>
        </w:div>
        <w:div w:id="1939948550">
          <w:marLeft w:val="0"/>
          <w:marRight w:val="0"/>
          <w:marTop w:val="0"/>
          <w:marBottom w:val="0"/>
          <w:divBdr>
            <w:top w:val="none" w:sz="0" w:space="0" w:color="auto"/>
            <w:left w:val="none" w:sz="0" w:space="0" w:color="auto"/>
            <w:bottom w:val="none" w:sz="0" w:space="0" w:color="auto"/>
            <w:right w:val="none" w:sz="0" w:space="0" w:color="auto"/>
          </w:divBdr>
        </w:div>
        <w:div w:id="1949241612">
          <w:marLeft w:val="0"/>
          <w:marRight w:val="0"/>
          <w:marTop w:val="0"/>
          <w:marBottom w:val="0"/>
          <w:divBdr>
            <w:top w:val="none" w:sz="0" w:space="0" w:color="auto"/>
            <w:left w:val="none" w:sz="0" w:space="0" w:color="auto"/>
            <w:bottom w:val="none" w:sz="0" w:space="0" w:color="auto"/>
            <w:right w:val="none" w:sz="0" w:space="0" w:color="auto"/>
          </w:divBdr>
        </w:div>
        <w:div w:id="1976063887">
          <w:marLeft w:val="0"/>
          <w:marRight w:val="0"/>
          <w:marTop w:val="0"/>
          <w:marBottom w:val="0"/>
          <w:divBdr>
            <w:top w:val="none" w:sz="0" w:space="0" w:color="auto"/>
            <w:left w:val="none" w:sz="0" w:space="0" w:color="auto"/>
            <w:bottom w:val="none" w:sz="0" w:space="0" w:color="auto"/>
            <w:right w:val="none" w:sz="0" w:space="0" w:color="auto"/>
          </w:divBdr>
        </w:div>
        <w:div w:id="1980381504">
          <w:marLeft w:val="0"/>
          <w:marRight w:val="0"/>
          <w:marTop w:val="0"/>
          <w:marBottom w:val="0"/>
          <w:divBdr>
            <w:top w:val="none" w:sz="0" w:space="0" w:color="auto"/>
            <w:left w:val="none" w:sz="0" w:space="0" w:color="auto"/>
            <w:bottom w:val="none" w:sz="0" w:space="0" w:color="auto"/>
            <w:right w:val="none" w:sz="0" w:space="0" w:color="auto"/>
          </w:divBdr>
        </w:div>
        <w:div w:id="2020616434">
          <w:marLeft w:val="0"/>
          <w:marRight w:val="0"/>
          <w:marTop w:val="0"/>
          <w:marBottom w:val="0"/>
          <w:divBdr>
            <w:top w:val="none" w:sz="0" w:space="0" w:color="auto"/>
            <w:left w:val="none" w:sz="0" w:space="0" w:color="auto"/>
            <w:bottom w:val="none" w:sz="0" w:space="0" w:color="auto"/>
            <w:right w:val="none" w:sz="0" w:space="0" w:color="auto"/>
          </w:divBdr>
        </w:div>
        <w:div w:id="2082680509">
          <w:marLeft w:val="0"/>
          <w:marRight w:val="0"/>
          <w:marTop w:val="0"/>
          <w:marBottom w:val="0"/>
          <w:divBdr>
            <w:top w:val="none" w:sz="0" w:space="0" w:color="auto"/>
            <w:left w:val="none" w:sz="0" w:space="0" w:color="auto"/>
            <w:bottom w:val="none" w:sz="0" w:space="0" w:color="auto"/>
            <w:right w:val="none" w:sz="0" w:space="0" w:color="auto"/>
          </w:divBdr>
        </w:div>
      </w:divsChild>
    </w:div>
    <w:div w:id="830101536">
      <w:bodyDiv w:val="1"/>
      <w:marLeft w:val="0"/>
      <w:marRight w:val="0"/>
      <w:marTop w:val="0"/>
      <w:marBottom w:val="0"/>
      <w:divBdr>
        <w:top w:val="none" w:sz="0" w:space="0" w:color="auto"/>
        <w:left w:val="none" w:sz="0" w:space="0" w:color="auto"/>
        <w:bottom w:val="none" w:sz="0" w:space="0" w:color="auto"/>
        <w:right w:val="none" w:sz="0" w:space="0" w:color="auto"/>
      </w:divBdr>
      <w:divsChild>
        <w:div w:id="541215623">
          <w:marLeft w:val="0"/>
          <w:marRight w:val="0"/>
          <w:marTop w:val="0"/>
          <w:marBottom w:val="0"/>
          <w:divBdr>
            <w:top w:val="none" w:sz="0" w:space="0" w:color="auto"/>
            <w:left w:val="none" w:sz="0" w:space="0" w:color="auto"/>
            <w:bottom w:val="none" w:sz="0" w:space="0" w:color="auto"/>
            <w:right w:val="none" w:sz="0" w:space="0" w:color="auto"/>
          </w:divBdr>
        </w:div>
        <w:div w:id="627124016">
          <w:marLeft w:val="0"/>
          <w:marRight w:val="0"/>
          <w:marTop w:val="0"/>
          <w:marBottom w:val="0"/>
          <w:divBdr>
            <w:top w:val="none" w:sz="0" w:space="0" w:color="auto"/>
            <w:left w:val="none" w:sz="0" w:space="0" w:color="auto"/>
            <w:bottom w:val="none" w:sz="0" w:space="0" w:color="auto"/>
            <w:right w:val="none" w:sz="0" w:space="0" w:color="auto"/>
          </w:divBdr>
        </w:div>
        <w:div w:id="1607689388">
          <w:marLeft w:val="0"/>
          <w:marRight w:val="0"/>
          <w:marTop w:val="0"/>
          <w:marBottom w:val="0"/>
          <w:divBdr>
            <w:top w:val="none" w:sz="0" w:space="0" w:color="auto"/>
            <w:left w:val="none" w:sz="0" w:space="0" w:color="auto"/>
            <w:bottom w:val="none" w:sz="0" w:space="0" w:color="auto"/>
            <w:right w:val="none" w:sz="0" w:space="0" w:color="auto"/>
          </w:divBdr>
        </w:div>
      </w:divsChild>
    </w:div>
    <w:div w:id="889540656">
      <w:bodyDiv w:val="1"/>
      <w:marLeft w:val="0"/>
      <w:marRight w:val="0"/>
      <w:marTop w:val="0"/>
      <w:marBottom w:val="0"/>
      <w:divBdr>
        <w:top w:val="none" w:sz="0" w:space="0" w:color="auto"/>
        <w:left w:val="none" w:sz="0" w:space="0" w:color="auto"/>
        <w:bottom w:val="none" w:sz="0" w:space="0" w:color="auto"/>
        <w:right w:val="none" w:sz="0" w:space="0" w:color="auto"/>
      </w:divBdr>
      <w:divsChild>
        <w:div w:id="160782237">
          <w:marLeft w:val="0"/>
          <w:marRight w:val="0"/>
          <w:marTop w:val="0"/>
          <w:marBottom w:val="0"/>
          <w:divBdr>
            <w:top w:val="none" w:sz="0" w:space="0" w:color="auto"/>
            <w:left w:val="none" w:sz="0" w:space="0" w:color="auto"/>
            <w:bottom w:val="none" w:sz="0" w:space="0" w:color="auto"/>
            <w:right w:val="none" w:sz="0" w:space="0" w:color="auto"/>
          </w:divBdr>
        </w:div>
        <w:div w:id="787354264">
          <w:marLeft w:val="0"/>
          <w:marRight w:val="0"/>
          <w:marTop w:val="0"/>
          <w:marBottom w:val="0"/>
          <w:divBdr>
            <w:top w:val="none" w:sz="0" w:space="0" w:color="auto"/>
            <w:left w:val="none" w:sz="0" w:space="0" w:color="auto"/>
            <w:bottom w:val="none" w:sz="0" w:space="0" w:color="auto"/>
            <w:right w:val="none" w:sz="0" w:space="0" w:color="auto"/>
          </w:divBdr>
        </w:div>
        <w:div w:id="1004698488">
          <w:marLeft w:val="0"/>
          <w:marRight w:val="0"/>
          <w:marTop w:val="0"/>
          <w:marBottom w:val="0"/>
          <w:divBdr>
            <w:top w:val="none" w:sz="0" w:space="0" w:color="auto"/>
            <w:left w:val="none" w:sz="0" w:space="0" w:color="auto"/>
            <w:bottom w:val="none" w:sz="0" w:space="0" w:color="auto"/>
            <w:right w:val="none" w:sz="0" w:space="0" w:color="auto"/>
          </w:divBdr>
        </w:div>
        <w:div w:id="1030304139">
          <w:marLeft w:val="0"/>
          <w:marRight w:val="0"/>
          <w:marTop w:val="0"/>
          <w:marBottom w:val="0"/>
          <w:divBdr>
            <w:top w:val="none" w:sz="0" w:space="0" w:color="auto"/>
            <w:left w:val="none" w:sz="0" w:space="0" w:color="auto"/>
            <w:bottom w:val="none" w:sz="0" w:space="0" w:color="auto"/>
            <w:right w:val="none" w:sz="0" w:space="0" w:color="auto"/>
          </w:divBdr>
        </w:div>
        <w:div w:id="1036271799">
          <w:marLeft w:val="0"/>
          <w:marRight w:val="0"/>
          <w:marTop w:val="0"/>
          <w:marBottom w:val="0"/>
          <w:divBdr>
            <w:top w:val="none" w:sz="0" w:space="0" w:color="auto"/>
            <w:left w:val="none" w:sz="0" w:space="0" w:color="auto"/>
            <w:bottom w:val="none" w:sz="0" w:space="0" w:color="auto"/>
            <w:right w:val="none" w:sz="0" w:space="0" w:color="auto"/>
          </w:divBdr>
        </w:div>
        <w:div w:id="1085758325">
          <w:marLeft w:val="0"/>
          <w:marRight w:val="0"/>
          <w:marTop w:val="0"/>
          <w:marBottom w:val="0"/>
          <w:divBdr>
            <w:top w:val="none" w:sz="0" w:space="0" w:color="auto"/>
            <w:left w:val="none" w:sz="0" w:space="0" w:color="auto"/>
            <w:bottom w:val="none" w:sz="0" w:space="0" w:color="auto"/>
            <w:right w:val="none" w:sz="0" w:space="0" w:color="auto"/>
          </w:divBdr>
        </w:div>
        <w:div w:id="1089693786">
          <w:marLeft w:val="0"/>
          <w:marRight w:val="0"/>
          <w:marTop w:val="0"/>
          <w:marBottom w:val="0"/>
          <w:divBdr>
            <w:top w:val="none" w:sz="0" w:space="0" w:color="auto"/>
            <w:left w:val="none" w:sz="0" w:space="0" w:color="auto"/>
            <w:bottom w:val="none" w:sz="0" w:space="0" w:color="auto"/>
            <w:right w:val="none" w:sz="0" w:space="0" w:color="auto"/>
          </w:divBdr>
        </w:div>
        <w:div w:id="1238441282">
          <w:marLeft w:val="0"/>
          <w:marRight w:val="0"/>
          <w:marTop w:val="0"/>
          <w:marBottom w:val="0"/>
          <w:divBdr>
            <w:top w:val="none" w:sz="0" w:space="0" w:color="auto"/>
            <w:left w:val="none" w:sz="0" w:space="0" w:color="auto"/>
            <w:bottom w:val="none" w:sz="0" w:space="0" w:color="auto"/>
            <w:right w:val="none" w:sz="0" w:space="0" w:color="auto"/>
          </w:divBdr>
        </w:div>
        <w:div w:id="1295868840">
          <w:marLeft w:val="0"/>
          <w:marRight w:val="0"/>
          <w:marTop w:val="0"/>
          <w:marBottom w:val="0"/>
          <w:divBdr>
            <w:top w:val="none" w:sz="0" w:space="0" w:color="auto"/>
            <w:left w:val="none" w:sz="0" w:space="0" w:color="auto"/>
            <w:bottom w:val="none" w:sz="0" w:space="0" w:color="auto"/>
            <w:right w:val="none" w:sz="0" w:space="0" w:color="auto"/>
          </w:divBdr>
        </w:div>
        <w:div w:id="1426462481">
          <w:marLeft w:val="0"/>
          <w:marRight w:val="0"/>
          <w:marTop w:val="0"/>
          <w:marBottom w:val="0"/>
          <w:divBdr>
            <w:top w:val="none" w:sz="0" w:space="0" w:color="auto"/>
            <w:left w:val="none" w:sz="0" w:space="0" w:color="auto"/>
            <w:bottom w:val="none" w:sz="0" w:space="0" w:color="auto"/>
            <w:right w:val="none" w:sz="0" w:space="0" w:color="auto"/>
          </w:divBdr>
        </w:div>
        <w:div w:id="1788308843">
          <w:marLeft w:val="0"/>
          <w:marRight w:val="0"/>
          <w:marTop w:val="0"/>
          <w:marBottom w:val="0"/>
          <w:divBdr>
            <w:top w:val="none" w:sz="0" w:space="0" w:color="auto"/>
            <w:left w:val="none" w:sz="0" w:space="0" w:color="auto"/>
            <w:bottom w:val="none" w:sz="0" w:space="0" w:color="auto"/>
            <w:right w:val="none" w:sz="0" w:space="0" w:color="auto"/>
          </w:divBdr>
        </w:div>
        <w:div w:id="2004890949">
          <w:marLeft w:val="0"/>
          <w:marRight w:val="0"/>
          <w:marTop w:val="0"/>
          <w:marBottom w:val="0"/>
          <w:divBdr>
            <w:top w:val="none" w:sz="0" w:space="0" w:color="auto"/>
            <w:left w:val="none" w:sz="0" w:space="0" w:color="auto"/>
            <w:bottom w:val="none" w:sz="0" w:space="0" w:color="auto"/>
            <w:right w:val="none" w:sz="0" w:space="0" w:color="auto"/>
          </w:divBdr>
        </w:div>
        <w:div w:id="2074621450">
          <w:marLeft w:val="0"/>
          <w:marRight w:val="0"/>
          <w:marTop w:val="0"/>
          <w:marBottom w:val="0"/>
          <w:divBdr>
            <w:top w:val="none" w:sz="0" w:space="0" w:color="auto"/>
            <w:left w:val="none" w:sz="0" w:space="0" w:color="auto"/>
            <w:bottom w:val="none" w:sz="0" w:space="0" w:color="auto"/>
            <w:right w:val="none" w:sz="0" w:space="0" w:color="auto"/>
          </w:divBdr>
        </w:div>
      </w:divsChild>
    </w:div>
    <w:div w:id="893271858">
      <w:bodyDiv w:val="1"/>
      <w:marLeft w:val="0"/>
      <w:marRight w:val="0"/>
      <w:marTop w:val="0"/>
      <w:marBottom w:val="0"/>
      <w:divBdr>
        <w:top w:val="none" w:sz="0" w:space="0" w:color="auto"/>
        <w:left w:val="none" w:sz="0" w:space="0" w:color="auto"/>
        <w:bottom w:val="none" w:sz="0" w:space="0" w:color="auto"/>
        <w:right w:val="none" w:sz="0" w:space="0" w:color="auto"/>
      </w:divBdr>
      <w:divsChild>
        <w:div w:id="63340488">
          <w:marLeft w:val="0"/>
          <w:marRight w:val="0"/>
          <w:marTop w:val="0"/>
          <w:marBottom w:val="0"/>
          <w:divBdr>
            <w:top w:val="none" w:sz="0" w:space="0" w:color="auto"/>
            <w:left w:val="none" w:sz="0" w:space="0" w:color="auto"/>
            <w:bottom w:val="none" w:sz="0" w:space="0" w:color="auto"/>
            <w:right w:val="none" w:sz="0" w:space="0" w:color="auto"/>
          </w:divBdr>
        </w:div>
        <w:div w:id="171070288">
          <w:marLeft w:val="0"/>
          <w:marRight w:val="0"/>
          <w:marTop w:val="0"/>
          <w:marBottom w:val="0"/>
          <w:divBdr>
            <w:top w:val="none" w:sz="0" w:space="0" w:color="auto"/>
            <w:left w:val="none" w:sz="0" w:space="0" w:color="auto"/>
            <w:bottom w:val="none" w:sz="0" w:space="0" w:color="auto"/>
            <w:right w:val="none" w:sz="0" w:space="0" w:color="auto"/>
          </w:divBdr>
        </w:div>
        <w:div w:id="201524121">
          <w:marLeft w:val="0"/>
          <w:marRight w:val="0"/>
          <w:marTop w:val="0"/>
          <w:marBottom w:val="0"/>
          <w:divBdr>
            <w:top w:val="none" w:sz="0" w:space="0" w:color="auto"/>
            <w:left w:val="none" w:sz="0" w:space="0" w:color="auto"/>
            <w:bottom w:val="none" w:sz="0" w:space="0" w:color="auto"/>
            <w:right w:val="none" w:sz="0" w:space="0" w:color="auto"/>
          </w:divBdr>
        </w:div>
        <w:div w:id="228542686">
          <w:marLeft w:val="0"/>
          <w:marRight w:val="0"/>
          <w:marTop w:val="0"/>
          <w:marBottom w:val="0"/>
          <w:divBdr>
            <w:top w:val="none" w:sz="0" w:space="0" w:color="auto"/>
            <w:left w:val="none" w:sz="0" w:space="0" w:color="auto"/>
            <w:bottom w:val="none" w:sz="0" w:space="0" w:color="auto"/>
            <w:right w:val="none" w:sz="0" w:space="0" w:color="auto"/>
          </w:divBdr>
        </w:div>
        <w:div w:id="756095480">
          <w:marLeft w:val="0"/>
          <w:marRight w:val="0"/>
          <w:marTop w:val="0"/>
          <w:marBottom w:val="0"/>
          <w:divBdr>
            <w:top w:val="none" w:sz="0" w:space="0" w:color="auto"/>
            <w:left w:val="none" w:sz="0" w:space="0" w:color="auto"/>
            <w:bottom w:val="none" w:sz="0" w:space="0" w:color="auto"/>
            <w:right w:val="none" w:sz="0" w:space="0" w:color="auto"/>
          </w:divBdr>
        </w:div>
        <w:div w:id="966736206">
          <w:marLeft w:val="0"/>
          <w:marRight w:val="0"/>
          <w:marTop w:val="0"/>
          <w:marBottom w:val="0"/>
          <w:divBdr>
            <w:top w:val="none" w:sz="0" w:space="0" w:color="auto"/>
            <w:left w:val="none" w:sz="0" w:space="0" w:color="auto"/>
            <w:bottom w:val="none" w:sz="0" w:space="0" w:color="auto"/>
            <w:right w:val="none" w:sz="0" w:space="0" w:color="auto"/>
          </w:divBdr>
        </w:div>
        <w:div w:id="1148285561">
          <w:marLeft w:val="0"/>
          <w:marRight w:val="0"/>
          <w:marTop w:val="0"/>
          <w:marBottom w:val="0"/>
          <w:divBdr>
            <w:top w:val="none" w:sz="0" w:space="0" w:color="auto"/>
            <w:left w:val="none" w:sz="0" w:space="0" w:color="auto"/>
            <w:bottom w:val="none" w:sz="0" w:space="0" w:color="auto"/>
            <w:right w:val="none" w:sz="0" w:space="0" w:color="auto"/>
          </w:divBdr>
        </w:div>
        <w:div w:id="1249340573">
          <w:marLeft w:val="0"/>
          <w:marRight w:val="0"/>
          <w:marTop w:val="0"/>
          <w:marBottom w:val="0"/>
          <w:divBdr>
            <w:top w:val="none" w:sz="0" w:space="0" w:color="auto"/>
            <w:left w:val="none" w:sz="0" w:space="0" w:color="auto"/>
            <w:bottom w:val="none" w:sz="0" w:space="0" w:color="auto"/>
            <w:right w:val="none" w:sz="0" w:space="0" w:color="auto"/>
          </w:divBdr>
        </w:div>
        <w:div w:id="1390689082">
          <w:marLeft w:val="0"/>
          <w:marRight w:val="0"/>
          <w:marTop w:val="0"/>
          <w:marBottom w:val="0"/>
          <w:divBdr>
            <w:top w:val="none" w:sz="0" w:space="0" w:color="auto"/>
            <w:left w:val="none" w:sz="0" w:space="0" w:color="auto"/>
            <w:bottom w:val="none" w:sz="0" w:space="0" w:color="auto"/>
            <w:right w:val="none" w:sz="0" w:space="0" w:color="auto"/>
          </w:divBdr>
        </w:div>
        <w:div w:id="1558782189">
          <w:marLeft w:val="0"/>
          <w:marRight w:val="0"/>
          <w:marTop w:val="0"/>
          <w:marBottom w:val="0"/>
          <w:divBdr>
            <w:top w:val="none" w:sz="0" w:space="0" w:color="auto"/>
            <w:left w:val="none" w:sz="0" w:space="0" w:color="auto"/>
            <w:bottom w:val="none" w:sz="0" w:space="0" w:color="auto"/>
            <w:right w:val="none" w:sz="0" w:space="0" w:color="auto"/>
          </w:divBdr>
        </w:div>
      </w:divsChild>
    </w:div>
    <w:div w:id="989363031">
      <w:bodyDiv w:val="1"/>
      <w:marLeft w:val="0"/>
      <w:marRight w:val="0"/>
      <w:marTop w:val="0"/>
      <w:marBottom w:val="0"/>
      <w:divBdr>
        <w:top w:val="none" w:sz="0" w:space="0" w:color="auto"/>
        <w:left w:val="none" w:sz="0" w:space="0" w:color="auto"/>
        <w:bottom w:val="none" w:sz="0" w:space="0" w:color="auto"/>
        <w:right w:val="none" w:sz="0" w:space="0" w:color="auto"/>
      </w:divBdr>
      <w:divsChild>
        <w:div w:id="314997341">
          <w:marLeft w:val="0"/>
          <w:marRight w:val="0"/>
          <w:marTop w:val="0"/>
          <w:marBottom w:val="0"/>
          <w:divBdr>
            <w:top w:val="none" w:sz="0" w:space="0" w:color="auto"/>
            <w:left w:val="none" w:sz="0" w:space="0" w:color="auto"/>
            <w:bottom w:val="none" w:sz="0" w:space="0" w:color="auto"/>
            <w:right w:val="none" w:sz="0" w:space="0" w:color="auto"/>
          </w:divBdr>
        </w:div>
        <w:div w:id="515464316">
          <w:marLeft w:val="0"/>
          <w:marRight w:val="0"/>
          <w:marTop w:val="0"/>
          <w:marBottom w:val="0"/>
          <w:divBdr>
            <w:top w:val="none" w:sz="0" w:space="0" w:color="auto"/>
            <w:left w:val="none" w:sz="0" w:space="0" w:color="auto"/>
            <w:bottom w:val="none" w:sz="0" w:space="0" w:color="auto"/>
            <w:right w:val="none" w:sz="0" w:space="0" w:color="auto"/>
          </w:divBdr>
        </w:div>
        <w:div w:id="539393993">
          <w:marLeft w:val="0"/>
          <w:marRight w:val="0"/>
          <w:marTop w:val="0"/>
          <w:marBottom w:val="0"/>
          <w:divBdr>
            <w:top w:val="none" w:sz="0" w:space="0" w:color="auto"/>
            <w:left w:val="none" w:sz="0" w:space="0" w:color="auto"/>
            <w:bottom w:val="none" w:sz="0" w:space="0" w:color="auto"/>
            <w:right w:val="none" w:sz="0" w:space="0" w:color="auto"/>
          </w:divBdr>
        </w:div>
        <w:div w:id="711809746">
          <w:marLeft w:val="0"/>
          <w:marRight w:val="0"/>
          <w:marTop w:val="0"/>
          <w:marBottom w:val="0"/>
          <w:divBdr>
            <w:top w:val="none" w:sz="0" w:space="0" w:color="auto"/>
            <w:left w:val="none" w:sz="0" w:space="0" w:color="auto"/>
            <w:bottom w:val="none" w:sz="0" w:space="0" w:color="auto"/>
            <w:right w:val="none" w:sz="0" w:space="0" w:color="auto"/>
          </w:divBdr>
        </w:div>
        <w:div w:id="1654524749">
          <w:marLeft w:val="0"/>
          <w:marRight w:val="0"/>
          <w:marTop w:val="0"/>
          <w:marBottom w:val="0"/>
          <w:divBdr>
            <w:top w:val="none" w:sz="0" w:space="0" w:color="auto"/>
            <w:left w:val="none" w:sz="0" w:space="0" w:color="auto"/>
            <w:bottom w:val="none" w:sz="0" w:space="0" w:color="auto"/>
            <w:right w:val="none" w:sz="0" w:space="0" w:color="auto"/>
          </w:divBdr>
        </w:div>
        <w:div w:id="1984578021">
          <w:marLeft w:val="0"/>
          <w:marRight w:val="0"/>
          <w:marTop w:val="0"/>
          <w:marBottom w:val="0"/>
          <w:divBdr>
            <w:top w:val="none" w:sz="0" w:space="0" w:color="auto"/>
            <w:left w:val="none" w:sz="0" w:space="0" w:color="auto"/>
            <w:bottom w:val="none" w:sz="0" w:space="0" w:color="auto"/>
            <w:right w:val="none" w:sz="0" w:space="0" w:color="auto"/>
          </w:divBdr>
        </w:div>
        <w:div w:id="2086755178">
          <w:marLeft w:val="0"/>
          <w:marRight w:val="0"/>
          <w:marTop w:val="0"/>
          <w:marBottom w:val="0"/>
          <w:divBdr>
            <w:top w:val="none" w:sz="0" w:space="0" w:color="auto"/>
            <w:left w:val="none" w:sz="0" w:space="0" w:color="auto"/>
            <w:bottom w:val="none" w:sz="0" w:space="0" w:color="auto"/>
            <w:right w:val="none" w:sz="0" w:space="0" w:color="auto"/>
          </w:divBdr>
        </w:div>
      </w:divsChild>
    </w:div>
    <w:div w:id="1100375206">
      <w:bodyDiv w:val="1"/>
      <w:marLeft w:val="0"/>
      <w:marRight w:val="0"/>
      <w:marTop w:val="0"/>
      <w:marBottom w:val="0"/>
      <w:divBdr>
        <w:top w:val="none" w:sz="0" w:space="0" w:color="auto"/>
        <w:left w:val="none" w:sz="0" w:space="0" w:color="auto"/>
        <w:bottom w:val="none" w:sz="0" w:space="0" w:color="auto"/>
        <w:right w:val="none" w:sz="0" w:space="0" w:color="auto"/>
      </w:divBdr>
      <w:divsChild>
        <w:div w:id="1373119803">
          <w:marLeft w:val="0"/>
          <w:marRight w:val="0"/>
          <w:marTop w:val="0"/>
          <w:marBottom w:val="0"/>
          <w:divBdr>
            <w:top w:val="none" w:sz="0" w:space="0" w:color="auto"/>
            <w:left w:val="none" w:sz="0" w:space="0" w:color="auto"/>
            <w:bottom w:val="none" w:sz="0" w:space="0" w:color="auto"/>
            <w:right w:val="none" w:sz="0" w:space="0" w:color="auto"/>
          </w:divBdr>
        </w:div>
        <w:div w:id="1642542699">
          <w:marLeft w:val="0"/>
          <w:marRight w:val="0"/>
          <w:marTop w:val="0"/>
          <w:marBottom w:val="0"/>
          <w:divBdr>
            <w:top w:val="none" w:sz="0" w:space="0" w:color="auto"/>
            <w:left w:val="none" w:sz="0" w:space="0" w:color="auto"/>
            <w:bottom w:val="none" w:sz="0" w:space="0" w:color="auto"/>
            <w:right w:val="none" w:sz="0" w:space="0" w:color="auto"/>
          </w:divBdr>
        </w:div>
      </w:divsChild>
    </w:div>
    <w:div w:id="1135827573">
      <w:bodyDiv w:val="1"/>
      <w:marLeft w:val="0"/>
      <w:marRight w:val="0"/>
      <w:marTop w:val="0"/>
      <w:marBottom w:val="0"/>
      <w:divBdr>
        <w:top w:val="none" w:sz="0" w:space="0" w:color="auto"/>
        <w:left w:val="none" w:sz="0" w:space="0" w:color="auto"/>
        <w:bottom w:val="none" w:sz="0" w:space="0" w:color="auto"/>
        <w:right w:val="none" w:sz="0" w:space="0" w:color="auto"/>
      </w:divBdr>
      <w:divsChild>
        <w:div w:id="65500471">
          <w:marLeft w:val="0"/>
          <w:marRight w:val="0"/>
          <w:marTop w:val="0"/>
          <w:marBottom w:val="0"/>
          <w:divBdr>
            <w:top w:val="none" w:sz="0" w:space="0" w:color="auto"/>
            <w:left w:val="none" w:sz="0" w:space="0" w:color="auto"/>
            <w:bottom w:val="none" w:sz="0" w:space="0" w:color="auto"/>
            <w:right w:val="none" w:sz="0" w:space="0" w:color="auto"/>
          </w:divBdr>
        </w:div>
        <w:div w:id="239147293">
          <w:marLeft w:val="0"/>
          <w:marRight w:val="0"/>
          <w:marTop w:val="0"/>
          <w:marBottom w:val="0"/>
          <w:divBdr>
            <w:top w:val="none" w:sz="0" w:space="0" w:color="auto"/>
            <w:left w:val="none" w:sz="0" w:space="0" w:color="auto"/>
            <w:bottom w:val="none" w:sz="0" w:space="0" w:color="auto"/>
            <w:right w:val="none" w:sz="0" w:space="0" w:color="auto"/>
          </w:divBdr>
        </w:div>
        <w:div w:id="686712866">
          <w:marLeft w:val="0"/>
          <w:marRight w:val="0"/>
          <w:marTop w:val="0"/>
          <w:marBottom w:val="0"/>
          <w:divBdr>
            <w:top w:val="none" w:sz="0" w:space="0" w:color="auto"/>
            <w:left w:val="none" w:sz="0" w:space="0" w:color="auto"/>
            <w:bottom w:val="none" w:sz="0" w:space="0" w:color="auto"/>
            <w:right w:val="none" w:sz="0" w:space="0" w:color="auto"/>
          </w:divBdr>
        </w:div>
        <w:div w:id="866064063">
          <w:marLeft w:val="0"/>
          <w:marRight w:val="0"/>
          <w:marTop w:val="0"/>
          <w:marBottom w:val="0"/>
          <w:divBdr>
            <w:top w:val="none" w:sz="0" w:space="0" w:color="auto"/>
            <w:left w:val="none" w:sz="0" w:space="0" w:color="auto"/>
            <w:bottom w:val="none" w:sz="0" w:space="0" w:color="auto"/>
            <w:right w:val="none" w:sz="0" w:space="0" w:color="auto"/>
          </w:divBdr>
        </w:div>
        <w:div w:id="1279802516">
          <w:marLeft w:val="0"/>
          <w:marRight w:val="0"/>
          <w:marTop w:val="0"/>
          <w:marBottom w:val="0"/>
          <w:divBdr>
            <w:top w:val="none" w:sz="0" w:space="0" w:color="auto"/>
            <w:left w:val="none" w:sz="0" w:space="0" w:color="auto"/>
            <w:bottom w:val="none" w:sz="0" w:space="0" w:color="auto"/>
            <w:right w:val="none" w:sz="0" w:space="0" w:color="auto"/>
          </w:divBdr>
        </w:div>
        <w:div w:id="1588877476">
          <w:marLeft w:val="0"/>
          <w:marRight w:val="0"/>
          <w:marTop w:val="0"/>
          <w:marBottom w:val="0"/>
          <w:divBdr>
            <w:top w:val="none" w:sz="0" w:space="0" w:color="auto"/>
            <w:left w:val="none" w:sz="0" w:space="0" w:color="auto"/>
            <w:bottom w:val="none" w:sz="0" w:space="0" w:color="auto"/>
            <w:right w:val="none" w:sz="0" w:space="0" w:color="auto"/>
          </w:divBdr>
        </w:div>
        <w:div w:id="2063482773">
          <w:marLeft w:val="0"/>
          <w:marRight w:val="0"/>
          <w:marTop w:val="0"/>
          <w:marBottom w:val="0"/>
          <w:divBdr>
            <w:top w:val="none" w:sz="0" w:space="0" w:color="auto"/>
            <w:left w:val="none" w:sz="0" w:space="0" w:color="auto"/>
            <w:bottom w:val="none" w:sz="0" w:space="0" w:color="auto"/>
            <w:right w:val="none" w:sz="0" w:space="0" w:color="auto"/>
          </w:divBdr>
        </w:div>
        <w:div w:id="2082096977">
          <w:marLeft w:val="0"/>
          <w:marRight w:val="0"/>
          <w:marTop w:val="0"/>
          <w:marBottom w:val="0"/>
          <w:divBdr>
            <w:top w:val="none" w:sz="0" w:space="0" w:color="auto"/>
            <w:left w:val="none" w:sz="0" w:space="0" w:color="auto"/>
            <w:bottom w:val="none" w:sz="0" w:space="0" w:color="auto"/>
            <w:right w:val="none" w:sz="0" w:space="0" w:color="auto"/>
          </w:divBdr>
        </w:div>
      </w:divsChild>
    </w:div>
    <w:div w:id="1140805084">
      <w:bodyDiv w:val="1"/>
      <w:marLeft w:val="0"/>
      <w:marRight w:val="0"/>
      <w:marTop w:val="0"/>
      <w:marBottom w:val="0"/>
      <w:divBdr>
        <w:top w:val="none" w:sz="0" w:space="0" w:color="auto"/>
        <w:left w:val="none" w:sz="0" w:space="0" w:color="auto"/>
        <w:bottom w:val="none" w:sz="0" w:space="0" w:color="auto"/>
        <w:right w:val="none" w:sz="0" w:space="0" w:color="auto"/>
      </w:divBdr>
      <w:divsChild>
        <w:div w:id="353071087">
          <w:marLeft w:val="0"/>
          <w:marRight w:val="0"/>
          <w:marTop w:val="0"/>
          <w:marBottom w:val="0"/>
          <w:divBdr>
            <w:top w:val="none" w:sz="0" w:space="0" w:color="auto"/>
            <w:left w:val="none" w:sz="0" w:space="0" w:color="auto"/>
            <w:bottom w:val="none" w:sz="0" w:space="0" w:color="auto"/>
            <w:right w:val="none" w:sz="0" w:space="0" w:color="auto"/>
          </w:divBdr>
        </w:div>
        <w:div w:id="755177581">
          <w:marLeft w:val="0"/>
          <w:marRight w:val="0"/>
          <w:marTop w:val="0"/>
          <w:marBottom w:val="0"/>
          <w:divBdr>
            <w:top w:val="none" w:sz="0" w:space="0" w:color="auto"/>
            <w:left w:val="none" w:sz="0" w:space="0" w:color="auto"/>
            <w:bottom w:val="none" w:sz="0" w:space="0" w:color="auto"/>
            <w:right w:val="none" w:sz="0" w:space="0" w:color="auto"/>
          </w:divBdr>
        </w:div>
      </w:divsChild>
    </w:div>
    <w:div w:id="1195197916">
      <w:bodyDiv w:val="1"/>
      <w:marLeft w:val="0"/>
      <w:marRight w:val="0"/>
      <w:marTop w:val="0"/>
      <w:marBottom w:val="0"/>
      <w:divBdr>
        <w:top w:val="none" w:sz="0" w:space="0" w:color="auto"/>
        <w:left w:val="none" w:sz="0" w:space="0" w:color="auto"/>
        <w:bottom w:val="none" w:sz="0" w:space="0" w:color="auto"/>
        <w:right w:val="none" w:sz="0" w:space="0" w:color="auto"/>
      </w:divBdr>
      <w:divsChild>
        <w:div w:id="174855510">
          <w:marLeft w:val="0"/>
          <w:marRight w:val="0"/>
          <w:marTop w:val="0"/>
          <w:marBottom w:val="0"/>
          <w:divBdr>
            <w:top w:val="none" w:sz="0" w:space="0" w:color="auto"/>
            <w:left w:val="none" w:sz="0" w:space="0" w:color="auto"/>
            <w:bottom w:val="none" w:sz="0" w:space="0" w:color="auto"/>
            <w:right w:val="none" w:sz="0" w:space="0" w:color="auto"/>
          </w:divBdr>
        </w:div>
        <w:div w:id="405109076">
          <w:marLeft w:val="0"/>
          <w:marRight w:val="0"/>
          <w:marTop w:val="0"/>
          <w:marBottom w:val="0"/>
          <w:divBdr>
            <w:top w:val="none" w:sz="0" w:space="0" w:color="auto"/>
            <w:left w:val="none" w:sz="0" w:space="0" w:color="auto"/>
            <w:bottom w:val="none" w:sz="0" w:space="0" w:color="auto"/>
            <w:right w:val="none" w:sz="0" w:space="0" w:color="auto"/>
          </w:divBdr>
        </w:div>
      </w:divsChild>
    </w:div>
    <w:div w:id="1204370379">
      <w:bodyDiv w:val="1"/>
      <w:marLeft w:val="0"/>
      <w:marRight w:val="0"/>
      <w:marTop w:val="0"/>
      <w:marBottom w:val="0"/>
      <w:divBdr>
        <w:top w:val="none" w:sz="0" w:space="0" w:color="auto"/>
        <w:left w:val="none" w:sz="0" w:space="0" w:color="auto"/>
        <w:bottom w:val="none" w:sz="0" w:space="0" w:color="auto"/>
        <w:right w:val="none" w:sz="0" w:space="0" w:color="auto"/>
      </w:divBdr>
    </w:div>
    <w:div w:id="1275404281">
      <w:bodyDiv w:val="1"/>
      <w:marLeft w:val="0"/>
      <w:marRight w:val="0"/>
      <w:marTop w:val="0"/>
      <w:marBottom w:val="0"/>
      <w:divBdr>
        <w:top w:val="none" w:sz="0" w:space="0" w:color="auto"/>
        <w:left w:val="none" w:sz="0" w:space="0" w:color="auto"/>
        <w:bottom w:val="none" w:sz="0" w:space="0" w:color="auto"/>
        <w:right w:val="none" w:sz="0" w:space="0" w:color="auto"/>
      </w:divBdr>
      <w:divsChild>
        <w:div w:id="368070914">
          <w:marLeft w:val="0"/>
          <w:marRight w:val="0"/>
          <w:marTop w:val="0"/>
          <w:marBottom w:val="0"/>
          <w:divBdr>
            <w:top w:val="none" w:sz="0" w:space="0" w:color="auto"/>
            <w:left w:val="none" w:sz="0" w:space="0" w:color="auto"/>
            <w:bottom w:val="none" w:sz="0" w:space="0" w:color="auto"/>
            <w:right w:val="none" w:sz="0" w:space="0" w:color="auto"/>
          </w:divBdr>
        </w:div>
        <w:div w:id="1339036350">
          <w:marLeft w:val="0"/>
          <w:marRight w:val="0"/>
          <w:marTop w:val="0"/>
          <w:marBottom w:val="0"/>
          <w:divBdr>
            <w:top w:val="none" w:sz="0" w:space="0" w:color="auto"/>
            <w:left w:val="none" w:sz="0" w:space="0" w:color="auto"/>
            <w:bottom w:val="none" w:sz="0" w:space="0" w:color="auto"/>
            <w:right w:val="none" w:sz="0" w:space="0" w:color="auto"/>
          </w:divBdr>
        </w:div>
        <w:div w:id="1508061576">
          <w:marLeft w:val="0"/>
          <w:marRight w:val="0"/>
          <w:marTop w:val="0"/>
          <w:marBottom w:val="0"/>
          <w:divBdr>
            <w:top w:val="none" w:sz="0" w:space="0" w:color="auto"/>
            <w:left w:val="none" w:sz="0" w:space="0" w:color="auto"/>
            <w:bottom w:val="none" w:sz="0" w:space="0" w:color="auto"/>
            <w:right w:val="none" w:sz="0" w:space="0" w:color="auto"/>
          </w:divBdr>
        </w:div>
        <w:div w:id="1586644552">
          <w:marLeft w:val="0"/>
          <w:marRight w:val="0"/>
          <w:marTop w:val="0"/>
          <w:marBottom w:val="0"/>
          <w:divBdr>
            <w:top w:val="none" w:sz="0" w:space="0" w:color="auto"/>
            <w:left w:val="none" w:sz="0" w:space="0" w:color="auto"/>
            <w:bottom w:val="none" w:sz="0" w:space="0" w:color="auto"/>
            <w:right w:val="none" w:sz="0" w:space="0" w:color="auto"/>
          </w:divBdr>
        </w:div>
      </w:divsChild>
    </w:div>
    <w:div w:id="1399400367">
      <w:bodyDiv w:val="1"/>
      <w:marLeft w:val="0"/>
      <w:marRight w:val="0"/>
      <w:marTop w:val="0"/>
      <w:marBottom w:val="0"/>
      <w:divBdr>
        <w:top w:val="none" w:sz="0" w:space="0" w:color="auto"/>
        <w:left w:val="none" w:sz="0" w:space="0" w:color="auto"/>
        <w:bottom w:val="none" w:sz="0" w:space="0" w:color="auto"/>
        <w:right w:val="none" w:sz="0" w:space="0" w:color="auto"/>
      </w:divBdr>
      <w:divsChild>
        <w:div w:id="157354556">
          <w:marLeft w:val="0"/>
          <w:marRight w:val="0"/>
          <w:marTop w:val="0"/>
          <w:marBottom w:val="0"/>
          <w:divBdr>
            <w:top w:val="none" w:sz="0" w:space="0" w:color="auto"/>
            <w:left w:val="none" w:sz="0" w:space="0" w:color="auto"/>
            <w:bottom w:val="none" w:sz="0" w:space="0" w:color="auto"/>
            <w:right w:val="none" w:sz="0" w:space="0" w:color="auto"/>
          </w:divBdr>
        </w:div>
        <w:div w:id="161314031">
          <w:marLeft w:val="0"/>
          <w:marRight w:val="0"/>
          <w:marTop w:val="0"/>
          <w:marBottom w:val="0"/>
          <w:divBdr>
            <w:top w:val="none" w:sz="0" w:space="0" w:color="auto"/>
            <w:left w:val="none" w:sz="0" w:space="0" w:color="auto"/>
            <w:bottom w:val="none" w:sz="0" w:space="0" w:color="auto"/>
            <w:right w:val="none" w:sz="0" w:space="0" w:color="auto"/>
          </w:divBdr>
        </w:div>
        <w:div w:id="330257679">
          <w:marLeft w:val="0"/>
          <w:marRight w:val="0"/>
          <w:marTop w:val="0"/>
          <w:marBottom w:val="0"/>
          <w:divBdr>
            <w:top w:val="none" w:sz="0" w:space="0" w:color="auto"/>
            <w:left w:val="none" w:sz="0" w:space="0" w:color="auto"/>
            <w:bottom w:val="none" w:sz="0" w:space="0" w:color="auto"/>
            <w:right w:val="none" w:sz="0" w:space="0" w:color="auto"/>
          </w:divBdr>
        </w:div>
        <w:div w:id="681051456">
          <w:marLeft w:val="0"/>
          <w:marRight w:val="0"/>
          <w:marTop w:val="0"/>
          <w:marBottom w:val="0"/>
          <w:divBdr>
            <w:top w:val="none" w:sz="0" w:space="0" w:color="auto"/>
            <w:left w:val="none" w:sz="0" w:space="0" w:color="auto"/>
            <w:bottom w:val="none" w:sz="0" w:space="0" w:color="auto"/>
            <w:right w:val="none" w:sz="0" w:space="0" w:color="auto"/>
          </w:divBdr>
        </w:div>
        <w:div w:id="896546174">
          <w:marLeft w:val="0"/>
          <w:marRight w:val="0"/>
          <w:marTop w:val="0"/>
          <w:marBottom w:val="0"/>
          <w:divBdr>
            <w:top w:val="none" w:sz="0" w:space="0" w:color="auto"/>
            <w:left w:val="none" w:sz="0" w:space="0" w:color="auto"/>
            <w:bottom w:val="none" w:sz="0" w:space="0" w:color="auto"/>
            <w:right w:val="none" w:sz="0" w:space="0" w:color="auto"/>
          </w:divBdr>
        </w:div>
        <w:div w:id="1109663866">
          <w:marLeft w:val="0"/>
          <w:marRight w:val="0"/>
          <w:marTop w:val="0"/>
          <w:marBottom w:val="0"/>
          <w:divBdr>
            <w:top w:val="none" w:sz="0" w:space="0" w:color="auto"/>
            <w:left w:val="none" w:sz="0" w:space="0" w:color="auto"/>
            <w:bottom w:val="none" w:sz="0" w:space="0" w:color="auto"/>
            <w:right w:val="none" w:sz="0" w:space="0" w:color="auto"/>
          </w:divBdr>
        </w:div>
        <w:div w:id="1727876832">
          <w:marLeft w:val="0"/>
          <w:marRight w:val="0"/>
          <w:marTop w:val="0"/>
          <w:marBottom w:val="0"/>
          <w:divBdr>
            <w:top w:val="none" w:sz="0" w:space="0" w:color="auto"/>
            <w:left w:val="none" w:sz="0" w:space="0" w:color="auto"/>
            <w:bottom w:val="none" w:sz="0" w:space="0" w:color="auto"/>
            <w:right w:val="none" w:sz="0" w:space="0" w:color="auto"/>
          </w:divBdr>
        </w:div>
      </w:divsChild>
    </w:div>
    <w:div w:id="1534615755">
      <w:bodyDiv w:val="1"/>
      <w:marLeft w:val="0"/>
      <w:marRight w:val="0"/>
      <w:marTop w:val="0"/>
      <w:marBottom w:val="0"/>
      <w:divBdr>
        <w:top w:val="none" w:sz="0" w:space="0" w:color="auto"/>
        <w:left w:val="none" w:sz="0" w:space="0" w:color="auto"/>
        <w:bottom w:val="none" w:sz="0" w:space="0" w:color="auto"/>
        <w:right w:val="none" w:sz="0" w:space="0" w:color="auto"/>
      </w:divBdr>
      <w:divsChild>
        <w:div w:id="1327633705">
          <w:marLeft w:val="0"/>
          <w:marRight w:val="0"/>
          <w:marTop w:val="0"/>
          <w:marBottom w:val="0"/>
          <w:divBdr>
            <w:top w:val="none" w:sz="0" w:space="0" w:color="auto"/>
            <w:left w:val="none" w:sz="0" w:space="0" w:color="auto"/>
            <w:bottom w:val="none" w:sz="0" w:space="0" w:color="auto"/>
            <w:right w:val="none" w:sz="0" w:space="0" w:color="auto"/>
          </w:divBdr>
        </w:div>
        <w:div w:id="1715615396">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688369462">
      <w:bodyDiv w:val="1"/>
      <w:marLeft w:val="0"/>
      <w:marRight w:val="0"/>
      <w:marTop w:val="0"/>
      <w:marBottom w:val="0"/>
      <w:divBdr>
        <w:top w:val="none" w:sz="0" w:space="0" w:color="auto"/>
        <w:left w:val="none" w:sz="0" w:space="0" w:color="auto"/>
        <w:bottom w:val="none" w:sz="0" w:space="0" w:color="auto"/>
        <w:right w:val="none" w:sz="0" w:space="0" w:color="auto"/>
      </w:divBdr>
      <w:divsChild>
        <w:div w:id="62260971">
          <w:marLeft w:val="0"/>
          <w:marRight w:val="0"/>
          <w:marTop w:val="0"/>
          <w:marBottom w:val="0"/>
          <w:divBdr>
            <w:top w:val="none" w:sz="0" w:space="0" w:color="auto"/>
            <w:left w:val="none" w:sz="0" w:space="0" w:color="auto"/>
            <w:bottom w:val="none" w:sz="0" w:space="0" w:color="auto"/>
            <w:right w:val="none" w:sz="0" w:space="0" w:color="auto"/>
          </w:divBdr>
        </w:div>
        <w:div w:id="138112300">
          <w:marLeft w:val="0"/>
          <w:marRight w:val="0"/>
          <w:marTop w:val="0"/>
          <w:marBottom w:val="0"/>
          <w:divBdr>
            <w:top w:val="none" w:sz="0" w:space="0" w:color="auto"/>
            <w:left w:val="none" w:sz="0" w:space="0" w:color="auto"/>
            <w:bottom w:val="none" w:sz="0" w:space="0" w:color="auto"/>
            <w:right w:val="none" w:sz="0" w:space="0" w:color="auto"/>
          </w:divBdr>
        </w:div>
        <w:div w:id="177930679">
          <w:marLeft w:val="0"/>
          <w:marRight w:val="0"/>
          <w:marTop w:val="0"/>
          <w:marBottom w:val="0"/>
          <w:divBdr>
            <w:top w:val="none" w:sz="0" w:space="0" w:color="auto"/>
            <w:left w:val="none" w:sz="0" w:space="0" w:color="auto"/>
            <w:bottom w:val="none" w:sz="0" w:space="0" w:color="auto"/>
            <w:right w:val="none" w:sz="0" w:space="0" w:color="auto"/>
          </w:divBdr>
        </w:div>
        <w:div w:id="423188429">
          <w:marLeft w:val="0"/>
          <w:marRight w:val="0"/>
          <w:marTop w:val="0"/>
          <w:marBottom w:val="0"/>
          <w:divBdr>
            <w:top w:val="none" w:sz="0" w:space="0" w:color="auto"/>
            <w:left w:val="none" w:sz="0" w:space="0" w:color="auto"/>
            <w:bottom w:val="none" w:sz="0" w:space="0" w:color="auto"/>
            <w:right w:val="none" w:sz="0" w:space="0" w:color="auto"/>
          </w:divBdr>
        </w:div>
        <w:div w:id="433744998">
          <w:marLeft w:val="0"/>
          <w:marRight w:val="0"/>
          <w:marTop w:val="0"/>
          <w:marBottom w:val="0"/>
          <w:divBdr>
            <w:top w:val="none" w:sz="0" w:space="0" w:color="auto"/>
            <w:left w:val="none" w:sz="0" w:space="0" w:color="auto"/>
            <w:bottom w:val="none" w:sz="0" w:space="0" w:color="auto"/>
            <w:right w:val="none" w:sz="0" w:space="0" w:color="auto"/>
          </w:divBdr>
        </w:div>
        <w:div w:id="499125070">
          <w:marLeft w:val="0"/>
          <w:marRight w:val="0"/>
          <w:marTop w:val="0"/>
          <w:marBottom w:val="0"/>
          <w:divBdr>
            <w:top w:val="none" w:sz="0" w:space="0" w:color="auto"/>
            <w:left w:val="none" w:sz="0" w:space="0" w:color="auto"/>
            <w:bottom w:val="none" w:sz="0" w:space="0" w:color="auto"/>
            <w:right w:val="none" w:sz="0" w:space="0" w:color="auto"/>
          </w:divBdr>
        </w:div>
        <w:div w:id="919829136">
          <w:marLeft w:val="0"/>
          <w:marRight w:val="0"/>
          <w:marTop w:val="0"/>
          <w:marBottom w:val="0"/>
          <w:divBdr>
            <w:top w:val="none" w:sz="0" w:space="0" w:color="auto"/>
            <w:left w:val="none" w:sz="0" w:space="0" w:color="auto"/>
            <w:bottom w:val="none" w:sz="0" w:space="0" w:color="auto"/>
            <w:right w:val="none" w:sz="0" w:space="0" w:color="auto"/>
          </w:divBdr>
        </w:div>
        <w:div w:id="930239944">
          <w:marLeft w:val="0"/>
          <w:marRight w:val="0"/>
          <w:marTop w:val="0"/>
          <w:marBottom w:val="0"/>
          <w:divBdr>
            <w:top w:val="none" w:sz="0" w:space="0" w:color="auto"/>
            <w:left w:val="none" w:sz="0" w:space="0" w:color="auto"/>
            <w:bottom w:val="none" w:sz="0" w:space="0" w:color="auto"/>
            <w:right w:val="none" w:sz="0" w:space="0" w:color="auto"/>
          </w:divBdr>
        </w:div>
        <w:div w:id="982078830">
          <w:marLeft w:val="0"/>
          <w:marRight w:val="0"/>
          <w:marTop w:val="0"/>
          <w:marBottom w:val="0"/>
          <w:divBdr>
            <w:top w:val="none" w:sz="0" w:space="0" w:color="auto"/>
            <w:left w:val="none" w:sz="0" w:space="0" w:color="auto"/>
            <w:bottom w:val="none" w:sz="0" w:space="0" w:color="auto"/>
            <w:right w:val="none" w:sz="0" w:space="0" w:color="auto"/>
          </w:divBdr>
        </w:div>
        <w:div w:id="1299650011">
          <w:marLeft w:val="0"/>
          <w:marRight w:val="0"/>
          <w:marTop w:val="0"/>
          <w:marBottom w:val="0"/>
          <w:divBdr>
            <w:top w:val="none" w:sz="0" w:space="0" w:color="auto"/>
            <w:left w:val="none" w:sz="0" w:space="0" w:color="auto"/>
            <w:bottom w:val="none" w:sz="0" w:space="0" w:color="auto"/>
            <w:right w:val="none" w:sz="0" w:space="0" w:color="auto"/>
          </w:divBdr>
        </w:div>
        <w:div w:id="1335259262">
          <w:marLeft w:val="0"/>
          <w:marRight w:val="0"/>
          <w:marTop w:val="0"/>
          <w:marBottom w:val="0"/>
          <w:divBdr>
            <w:top w:val="none" w:sz="0" w:space="0" w:color="auto"/>
            <w:left w:val="none" w:sz="0" w:space="0" w:color="auto"/>
            <w:bottom w:val="none" w:sz="0" w:space="0" w:color="auto"/>
            <w:right w:val="none" w:sz="0" w:space="0" w:color="auto"/>
          </w:divBdr>
        </w:div>
        <w:div w:id="1854802558">
          <w:marLeft w:val="0"/>
          <w:marRight w:val="0"/>
          <w:marTop w:val="0"/>
          <w:marBottom w:val="0"/>
          <w:divBdr>
            <w:top w:val="none" w:sz="0" w:space="0" w:color="auto"/>
            <w:left w:val="none" w:sz="0" w:space="0" w:color="auto"/>
            <w:bottom w:val="none" w:sz="0" w:space="0" w:color="auto"/>
            <w:right w:val="none" w:sz="0" w:space="0" w:color="auto"/>
          </w:divBdr>
        </w:div>
        <w:div w:id="1869833192">
          <w:marLeft w:val="0"/>
          <w:marRight w:val="0"/>
          <w:marTop w:val="0"/>
          <w:marBottom w:val="0"/>
          <w:divBdr>
            <w:top w:val="none" w:sz="0" w:space="0" w:color="auto"/>
            <w:left w:val="none" w:sz="0" w:space="0" w:color="auto"/>
            <w:bottom w:val="none" w:sz="0" w:space="0" w:color="auto"/>
            <w:right w:val="none" w:sz="0" w:space="0" w:color="auto"/>
          </w:divBdr>
        </w:div>
        <w:div w:id="2077169070">
          <w:marLeft w:val="0"/>
          <w:marRight w:val="0"/>
          <w:marTop w:val="0"/>
          <w:marBottom w:val="0"/>
          <w:divBdr>
            <w:top w:val="none" w:sz="0" w:space="0" w:color="auto"/>
            <w:left w:val="none" w:sz="0" w:space="0" w:color="auto"/>
            <w:bottom w:val="none" w:sz="0" w:space="0" w:color="auto"/>
            <w:right w:val="none" w:sz="0" w:space="0" w:color="auto"/>
          </w:divBdr>
        </w:div>
      </w:divsChild>
    </w:div>
    <w:div w:id="1705976924">
      <w:bodyDiv w:val="1"/>
      <w:marLeft w:val="0"/>
      <w:marRight w:val="0"/>
      <w:marTop w:val="0"/>
      <w:marBottom w:val="0"/>
      <w:divBdr>
        <w:top w:val="none" w:sz="0" w:space="0" w:color="auto"/>
        <w:left w:val="none" w:sz="0" w:space="0" w:color="auto"/>
        <w:bottom w:val="none" w:sz="0" w:space="0" w:color="auto"/>
        <w:right w:val="none" w:sz="0" w:space="0" w:color="auto"/>
      </w:divBdr>
      <w:divsChild>
        <w:div w:id="225922791">
          <w:marLeft w:val="0"/>
          <w:marRight w:val="0"/>
          <w:marTop w:val="0"/>
          <w:marBottom w:val="0"/>
          <w:divBdr>
            <w:top w:val="none" w:sz="0" w:space="0" w:color="auto"/>
            <w:left w:val="none" w:sz="0" w:space="0" w:color="auto"/>
            <w:bottom w:val="none" w:sz="0" w:space="0" w:color="auto"/>
            <w:right w:val="none" w:sz="0" w:space="0" w:color="auto"/>
          </w:divBdr>
        </w:div>
        <w:div w:id="232204307">
          <w:marLeft w:val="0"/>
          <w:marRight w:val="0"/>
          <w:marTop w:val="0"/>
          <w:marBottom w:val="0"/>
          <w:divBdr>
            <w:top w:val="none" w:sz="0" w:space="0" w:color="auto"/>
            <w:left w:val="none" w:sz="0" w:space="0" w:color="auto"/>
            <w:bottom w:val="none" w:sz="0" w:space="0" w:color="auto"/>
            <w:right w:val="none" w:sz="0" w:space="0" w:color="auto"/>
          </w:divBdr>
        </w:div>
        <w:div w:id="2109081037">
          <w:marLeft w:val="0"/>
          <w:marRight w:val="0"/>
          <w:marTop w:val="0"/>
          <w:marBottom w:val="0"/>
          <w:divBdr>
            <w:top w:val="none" w:sz="0" w:space="0" w:color="auto"/>
            <w:left w:val="none" w:sz="0" w:space="0" w:color="auto"/>
            <w:bottom w:val="none" w:sz="0" w:space="0" w:color="auto"/>
            <w:right w:val="none" w:sz="0" w:space="0" w:color="auto"/>
          </w:divBdr>
        </w:div>
      </w:divsChild>
    </w:div>
    <w:div w:id="1707368255">
      <w:bodyDiv w:val="1"/>
      <w:marLeft w:val="0"/>
      <w:marRight w:val="0"/>
      <w:marTop w:val="0"/>
      <w:marBottom w:val="0"/>
      <w:divBdr>
        <w:top w:val="none" w:sz="0" w:space="0" w:color="auto"/>
        <w:left w:val="none" w:sz="0" w:space="0" w:color="auto"/>
        <w:bottom w:val="none" w:sz="0" w:space="0" w:color="auto"/>
        <w:right w:val="none" w:sz="0" w:space="0" w:color="auto"/>
      </w:divBdr>
      <w:divsChild>
        <w:div w:id="900289334">
          <w:marLeft w:val="0"/>
          <w:marRight w:val="0"/>
          <w:marTop w:val="0"/>
          <w:marBottom w:val="0"/>
          <w:divBdr>
            <w:top w:val="none" w:sz="0" w:space="0" w:color="auto"/>
            <w:left w:val="none" w:sz="0" w:space="0" w:color="auto"/>
            <w:bottom w:val="none" w:sz="0" w:space="0" w:color="auto"/>
            <w:right w:val="none" w:sz="0" w:space="0" w:color="auto"/>
          </w:divBdr>
        </w:div>
        <w:div w:id="1990790662">
          <w:marLeft w:val="0"/>
          <w:marRight w:val="0"/>
          <w:marTop w:val="0"/>
          <w:marBottom w:val="0"/>
          <w:divBdr>
            <w:top w:val="none" w:sz="0" w:space="0" w:color="auto"/>
            <w:left w:val="none" w:sz="0" w:space="0" w:color="auto"/>
            <w:bottom w:val="none" w:sz="0" w:space="0" w:color="auto"/>
            <w:right w:val="none" w:sz="0" w:space="0" w:color="auto"/>
          </w:divBdr>
        </w:div>
        <w:div w:id="2146462465">
          <w:marLeft w:val="0"/>
          <w:marRight w:val="0"/>
          <w:marTop w:val="0"/>
          <w:marBottom w:val="0"/>
          <w:divBdr>
            <w:top w:val="none" w:sz="0" w:space="0" w:color="auto"/>
            <w:left w:val="none" w:sz="0" w:space="0" w:color="auto"/>
            <w:bottom w:val="none" w:sz="0" w:space="0" w:color="auto"/>
            <w:right w:val="none" w:sz="0" w:space="0" w:color="auto"/>
          </w:divBdr>
        </w:div>
      </w:divsChild>
    </w:div>
    <w:div w:id="1740908167">
      <w:bodyDiv w:val="1"/>
      <w:marLeft w:val="0"/>
      <w:marRight w:val="0"/>
      <w:marTop w:val="0"/>
      <w:marBottom w:val="0"/>
      <w:divBdr>
        <w:top w:val="none" w:sz="0" w:space="0" w:color="auto"/>
        <w:left w:val="none" w:sz="0" w:space="0" w:color="auto"/>
        <w:bottom w:val="none" w:sz="0" w:space="0" w:color="auto"/>
        <w:right w:val="none" w:sz="0" w:space="0" w:color="auto"/>
      </w:divBdr>
      <w:divsChild>
        <w:div w:id="278995394">
          <w:marLeft w:val="0"/>
          <w:marRight w:val="0"/>
          <w:marTop w:val="0"/>
          <w:marBottom w:val="0"/>
          <w:divBdr>
            <w:top w:val="none" w:sz="0" w:space="0" w:color="auto"/>
            <w:left w:val="none" w:sz="0" w:space="0" w:color="auto"/>
            <w:bottom w:val="none" w:sz="0" w:space="0" w:color="auto"/>
            <w:right w:val="none" w:sz="0" w:space="0" w:color="auto"/>
          </w:divBdr>
        </w:div>
        <w:div w:id="402606308">
          <w:marLeft w:val="0"/>
          <w:marRight w:val="0"/>
          <w:marTop w:val="0"/>
          <w:marBottom w:val="0"/>
          <w:divBdr>
            <w:top w:val="none" w:sz="0" w:space="0" w:color="auto"/>
            <w:left w:val="none" w:sz="0" w:space="0" w:color="auto"/>
            <w:bottom w:val="none" w:sz="0" w:space="0" w:color="auto"/>
            <w:right w:val="none" w:sz="0" w:space="0" w:color="auto"/>
          </w:divBdr>
        </w:div>
        <w:div w:id="1026103742">
          <w:marLeft w:val="0"/>
          <w:marRight w:val="0"/>
          <w:marTop w:val="0"/>
          <w:marBottom w:val="0"/>
          <w:divBdr>
            <w:top w:val="none" w:sz="0" w:space="0" w:color="auto"/>
            <w:left w:val="none" w:sz="0" w:space="0" w:color="auto"/>
            <w:bottom w:val="none" w:sz="0" w:space="0" w:color="auto"/>
            <w:right w:val="none" w:sz="0" w:space="0" w:color="auto"/>
          </w:divBdr>
        </w:div>
      </w:divsChild>
    </w:div>
    <w:div w:id="1801537966">
      <w:bodyDiv w:val="1"/>
      <w:marLeft w:val="0"/>
      <w:marRight w:val="0"/>
      <w:marTop w:val="0"/>
      <w:marBottom w:val="0"/>
      <w:divBdr>
        <w:top w:val="none" w:sz="0" w:space="0" w:color="auto"/>
        <w:left w:val="none" w:sz="0" w:space="0" w:color="auto"/>
        <w:bottom w:val="none" w:sz="0" w:space="0" w:color="auto"/>
        <w:right w:val="none" w:sz="0" w:space="0" w:color="auto"/>
      </w:divBdr>
      <w:divsChild>
        <w:div w:id="512306049">
          <w:marLeft w:val="0"/>
          <w:marRight w:val="0"/>
          <w:marTop w:val="0"/>
          <w:marBottom w:val="0"/>
          <w:divBdr>
            <w:top w:val="none" w:sz="0" w:space="0" w:color="auto"/>
            <w:left w:val="none" w:sz="0" w:space="0" w:color="auto"/>
            <w:bottom w:val="none" w:sz="0" w:space="0" w:color="auto"/>
            <w:right w:val="none" w:sz="0" w:space="0" w:color="auto"/>
          </w:divBdr>
        </w:div>
        <w:div w:id="838737371">
          <w:marLeft w:val="0"/>
          <w:marRight w:val="0"/>
          <w:marTop w:val="0"/>
          <w:marBottom w:val="0"/>
          <w:divBdr>
            <w:top w:val="none" w:sz="0" w:space="0" w:color="auto"/>
            <w:left w:val="none" w:sz="0" w:space="0" w:color="auto"/>
            <w:bottom w:val="none" w:sz="0" w:space="0" w:color="auto"/>
            <w:right w:val="none" w:sz="0" w:space="0" w:color="auto"/>
          </w:divBdr>
        </w:div>
        <w:div w:id="2023511808">
          <w:marLeft w:val="0"/>
          <w:marRight w:val="0"/>
          <w:marTop w:val="0"/>
          <w:marBottom w:val="0"/>
          <w:divBdr>
            <w:top w:val="none" w:sz="0" w:space="0" w:color="auto"/>
            <w:left w:val="none" w:sz="0" w:space="0" w:color="auto"/>
            <w:bottom w:val="none" w:sz="0" w:space="0" w:color="auto"/>
            <w:right w:val="none" w:sz="0" w:space="0" w:color="auto"/>
          </w:divBdr>
        </w:div>
      </w:divsChild>
    </w:div>
    <w:div w:id="1866596623">
      <w:bodyDiv w:val="1"/>
      <w:marLeft w:val="0"/>
      <w:marRight w:val="0"/>
      <w:marTop w:val="0"/>
      <w:marBottom w:val="0"/>
      <w:divBdr>
        <w:top w:val="none" w:sz="0" w:space="0" w:color="auto"/>
        <w:left w:val="none" w:sz="0" w:space="0" w:color="auto"/>
        <w:bottom w:val="none" w:sz="0" w:space="0" w:color="auto"/>
        <w:right w:val="none" w:sz="0" w:space="0" w:color="auto"/>
      </w:divBdr>
      <w:divsChild>
        <w:div w:id="71005813">
          <w:marLeft w:val="0"/>
          <w:marRight w:val="0"/>
          <w:marTop w:val="0"/>
          <w:marBottom w:val="0"/>
          <w:divBdr>
            <w:top w:val="none" w:sz="0" w:space="0" w:color="auto"/>
            <w:left w:val="none" w:sz="0" w:space="0" w:color="auto"/>
            <w:bottom w:val="none" w:sz="0" w:space="0" w:color="auto"/>
            <w:right w:val="none" w:sz="0" w:space="0" w:color="auto"/>
          </w:divBdr>
        </w:div>
        <w:div w:id="424300189">
          <w:marLeft w:val="0"/>
          <w:marRight w:val="0"/>
          <w:marTop w:val="0"/>
          <w:marBottom w:val="0"/>
          <w:divBdr>
            <w:top w:val="none" w:sz="0" w:space="0" w:color="auto"/>
            <w:left w:val="none" w:sz="0" w:space="0" w:color="auto"/>
            <w:bottom w:val="none" w:sz="0" w:space="0" w:color="auto"/>
            <w:right w:val="none" w:sz="0" w:space="0" w:color="auto"/>
          </w:divBdr>
        </w:div>
        <w:div w:id="843084793">
          <w:marLeft w:val="0"/>
          <w:marRight w:val="0"/>
          <w:marTop w:val="0"/>
          <w:marBottom w:val="0"/>
          <w:divBdr>
            <w:top w:val="none" w:sz="0" w:space="0" w:color="auto"/>
            <w:left w:val="none" w:sz="0" w:space="0" w:color="auto"/>
            <w:bottom w:val="none" w:sz="0" w:space="0" w:color="auto"/>
            <w:right w:val="none" w:sz="0" w:space="0" w:color="auto"/>
          </w:divBdr>
        </w:div>
        <w:div w:id="854420763">
          <w:marLeft w:val="0"/>
          <w:marRight w:val="0"/>
          <w:marTop w:val="0"/>
          <w:marBottom w:val="0"/>
          <w:divBdr>
            <w:top w:val="none" w:sz="0" w:space="0" w:color="auto"/>
            <w:left w:val="none" w:sz="0" w:space="0" w:color="auto"/>
            <w:bottom w:val="none" w:sz="0" w:space="0" w:color="auto"/>
            <w:right w:val="none" w:sz="0" w:space="0" w:color="auto"/>
          </w:divBdr>
        </w:div>
        <w:div w:id="1273393072">
          <w:marLeft w:val="0"/>
          <w:marRight w:val="0"/>
          <w:marTop w:val="0"/>
          <w:marBottom w:val="0"/>
          <w:divBdr>
            <w:top w:val="none" w:sz="0" w:space="0" w:color="auto"/>
            <w:left w:val="none" w:sz="0" w:space="0" w:color="auto"/>
            <w:bottom w:val="none" w:sz="0" w:space="0" w:color="auto"/>
            <w:right w:val="none" w:sz="0" w:space="0" w:color="auto"/>
          </w:divBdr>
        </w:div>
        <w:div w:id="1678850479">
          <w:marLeft w:val="0"/>
          <w:marRight w:val="0"/>
          <w:marTop w:val="0"/>
          <w:marBottom w:val="0"/>
          <w:divBdr>
            <w:top w:val="none" w:sz="0" w:space="0" w:color="auto"/>
            <w:left w:val="none" w:sz="0" w:space="0" w:color="auto"/>
            <w:bottom w:val="none" w:sz="0" w:space="0" w:color="auto"/>
            <w:right w:val="none" w:sz="0" w:space="0" w:color="auto"/>
          </w:divBdr>
        </w:div>
        <w:div w:id="1786346657">
          <w:marLeft w:val="0"/>
          <w:marRight w:val="0"/>
          <w:marTop w:val="0"/>
          <w:marBottom w:val="0"/>
          <w:divBdr>
            <w:top w:val="none" w:sz="0" w:space="0" w:color="auto"/>
            <w:left w:val="none" w:sz="0" w:space="0" w:color="auto"/>
            <w:bottom w:val="none" w:sz="0" w:space="0" w:color="auto"/>
            <w:right w:val="none" w:sz="0" w:space="0" w:color="auto"/>
          </w:divBdr>
        </w:div>
        <w:div w:id="2011326105">
          <w:marLeft w:val="0"/>
          <w:marRight w:val="0"/>
          <w:marTop w:val="0"/>
          <w:marBottom w:val="0"/>
          <w:divBdr>
            <w:top w:val="none" w:sz="0" w:space="0" w:color="auto"/>
            <w:left w:val="none" w:sz="0" w:space="0" w:color="auto"/>
            <w:bottom w:val="none" w:sz="0" w:space="0" w:color="auto"/>
            <w:right w:val="none" w:sz="0" w:space="0" w:color="auto"/>
          </w:divBdr>
        </w:div>
      </w:divsChild>
    </w:div>
    <w:div w:id="1879777853">
      <w:bodyDiv w:val="1"/>
      <w:marLeft w:val="0"/>
      <w:marRight w:val="0"/>
      <w:marTop w:val="0"/>
      <w:marBottom w:val="0"/>
      <w:divBdr>
        <w:top w:val="none" w:sz="0" w:space="0" w:color="auto"/>
        <w:left w:val="none" w:sz="0" w:space="0" w:color="auto"/>
        <w:bottom w:val="none" w:sz="0" w:space="0" w:color="auto"/>
        <w:right w:val="none" w:sz="0" w:space="0" w:color="auto"/>
      </w:divBdr>
    </w:div>
    <w:div w:id="1966692625">
      <w:bodyDiv w:val="1"/>
      <w:marLeft w:val="0"/>
      <w:marRight w:val="0"/>
      <w:marTop w:val="0"/>
      <w:marBottom w:val="0"/>
      <w:divBdr>
        <w:top w:val="none" w:sz="0" w:space="0" w:color="auto"/>
        <w:left w:val="none" w:sz="0" w:space="0" w:color="auto"/>
        <w:bottom w:val="none" w:sz="0" w:space="0" w:color="auto"/>
        <w:right w:val="none" w:sz="0" w:space="0" w:color="auto"/>
      </w:divBdr>
      <w:divsChild>
        <w:div w:id="737824516">
          <w:marLeft w:val="0"/>
          <w:marRight w:val="0"/>
          <w:marTop w:val="0"/>
          <w:marBottom w:val="0"/>
          <w:divBdr>
            <w:top w:val="none" w:sz="0" w:space="0" w:color="auto"/>
            <w:left w:val="none" w:sz="0" w:space="0" w:color="auto"/>
            <w:bottom w:val="none" w:sz="0" w:space="0" w:color="auto"/>
            <w:right w:val="none" w:sz="0" w:space="0" w:color="auto"/>
          </w:divBdr>
        </w:div>
        <w:div w:id="786311337">
          <w:marLeft w:val="0"/>
          <w:marRight w:val="0"/>
          <w:marTop w:val="0"/>
          <w:marBottom w:val="0"/>
          <w:divBdr>
            <w:top w:val="none" w:sz="0" w:space="0" w:color="auto"/>
            <w:left w:val="none" w:sz="0" w:space="0" w:color="auto"/>
            <w:bottom w:val="none" w:sz="0" w:space="0" w:color="auto"/>
            <w:right w:val="none" w:sz="0" w:space="0" w:color="auto"/>
          </w:divBdr>
        </w:div>
        <w:div w:id="1060397761">
          <w:marLeft w:val="0"/>
          <w:marRight w:val="0"/>
          <w:marTop w:val="0"/>
          <w:marBottom w:val="0"/>
          <w:divBdr>
            <w:top w:val="none" w:sz="0" w:space="0" w:color="auto"/>
            <w:left w:val="none" w:sz="0" w:space="0" w:color="auto"/>
            <w:bottom w:val="none" w:sz="0" w:space="0" w:color="auto"/>
            <w:right w:val="none" w:sz="0" w:space="0" w:color="auto"/>
          </w:divBdr>
        </w:div>
        <w:div w:id="1319455900">
          <w:marLeft w:val="0"/>
          <w:marRight w:val="0"/>
          <w:marTop w:val="0"/>
          <w:marBottom w:val="0"/>
          <w:divBdr>
            <w:top w:val="none" w:sz="0" w:space="0" w:color="auto"/>
            <w:left w:val="none" w:sz="0" w:space="0" w:color="auto"/>
            <w:bottom w:val="none" w:sz="0" w:space="0" w:color="auto"/>
            <w:right w:val="none" w:sz="0" w:space="0" w:color="auto"/>
          </w:divBdr>
        </w:div>
        <w:div w:id="1412579641">
          <w:marLeft w:val="0"/>
          <w:marRight w:val="0"/>
          <w:marTop w:val="0"/>
          <w:marBottom w:val="0"/>
          <w:divBdr>
            <w:top w:val="none" w:sz="0" w:space="0" w:color="auto"/>
            <w:left w:val="none" w:sz="0" w:space="0" w:color="auto"/>
            <w:bottom w:val="none" w:sz="0" w:space="0" w:color="auto"/>
            <w:right w:val="none" w:sz="0" w:space="0" w:color="auto"/>
          </w:divBdr>
        </w:div>
        <w:div w:id="2116362598">
          <w:marLeft w:val="0"/>
          <w:marRight w:val="0"/>
          <w:marTop w:val="0"/>
          <w:marBottom w:val="0"/>
          <w:divBdr>
            <w:top w:val="none" w:sz="0" w:space="0" w:color="auto"/>
            <w:left w:val="none" w:sz="0" w:space="0" w:color="auto"/>
            <w:bottom w:val="none" w:sz="0" w:space="0" w:color="auto"/>
            <w:right w:val="none" w:sz="0" w:space="0" w:color="auto"/>
          </w:divBdr>
        </w:div>
        <w:div w:id="2119912003">
          <w:marLeft w:val="0"/>
          <w:marRight w:val="0"/>
          <w:marTop w:val="0"/>
          <w:marBottom w:val="0"/>
          <w:divBdr>
            <w:top w:val="none" w:sz="0" w:space="0" w:color="auto"/>
            <w:left w:val="none" w:sz="0" w:space="0" w:color="auto"/>
            <w:bottom w:val="none" w:sz="0" w:space="0" w:color="auto"/>
            <w:right w:val="none" w:sz="0" w:space="0" w:color="auto"/>
          </w:divBdr>
        </w:div>
      </w:divsChild>
    </w:div>
    <w:div w:id="1973123740">
      <w:bodyDiv w:val="1"/>
      <w:marLeft w:val="0"/>
      <w:marRight w:val="0"/>
      <w:marTop w:val="0"/>
      <w:marBottom w:val="0"/>
      <w:divBdr>
        <w:top w:val="none" w:sz="0" w:space="0" w:color="auto"/>
        <w:left w:val="none" w:sz="0" w:space="0" w:color="auto"/>
        <w:bottom w:val="none" w:sz="0" w:space="0" w:color="auto"/>
        <w:right w:val="none" w:sz="0" w:space="0" w:color="auto"/>
      </w:divBdr>
      <w:divsChild>
        <w:div w:id="500584320">
          <w:marLeft w:val="0"/>
          <w:marRight w:val="0"/>
          <w:marTop w:val="0"/>
          <w:marBottom w:val="0"/>
          <w:divBdr>
            <w:top w:val="none" w:sz="0" w:space="0" w:color="auto"/>
            <w:left w:val="none" w:sz="0" w:space="0" w:color="auto"/>
            <w:bottom w:val="none" w:sz="0" w:space="0" w:color="auto"/>
            <w:right w:val="none" w:sz="0" w:space="0" w:color="auto"/>
          </w:divBdr>
        </w:div>
        <w:div w:id="836118376">
          <w:marLeft w:val="0"/>
          <w:marRight w:val="0"/>
          <w:marTop w:val="0"/>
          <w:marBottom w:val="0"/>
          <w:divBdr>
            <w:top w:val="none" w:sz="0" w:space="0" w:color="auto"/>
            <w:left w:val="none" w:sz="0" w:space="0" w:color="auto"/>
            <w:bottom w:val="none" w:sz="0" w:space="0" w:color="auto"/>
            <w:right w:val="none" w:sz="0" w:space="0" w:color="auto"/>
          </w:divBdr>
        </w:div>
        <w:div w:id="1383596223">
          <w:marLeft w:val="0"/>
          <w:marRight w:val="0"/>
          <w:marTop w:val="0"/>
          <w:marBottom w:val="0"/>
          <w:divBdr>
            <w:top w:val="none" w:sz="0" w:space="0" w:color="auto"/>
            <w:left w:val="none" w:sz="0" w:space="0" w:color="auto"/>
            <w:bottom w:val="none" w:sz="0" w:space="0" w:color="auto"/>
            <w:right w:val="none" w:sz="0" w:space="0" w:color="auto"/>
          </w:divBdr>
        </w:div>
      </w:divsChild>
    </w:div>
    <w:div w:id="1994869111">
      <w:bodyDiv w:val="1"/>
      <w:marLeft w:val="0"/>
      <w:marRight w:val="0"/>
      <w:marTop w:val="0"/>
      <w:marBottom w:val="0"/>
      <w:divBdr>
        <w:top w:val="none" w:sz="0" w:space="0" w:color="auto"/>
        <w:left w:val="none" w:sz="0" w:space="0" w:color="auto"/>
        <w:bottom w:val="none" w:sz="0" w:space="0" w:color="auto"/>
        <w:right w:val="none" w:sz="0" w:space="0" w:color="auto"/>
      </w:divBdr>
      <w:divsChild>
        <w:div w:id="146090157">
          <w:marLeft w:val="0"/>
          <w:marRight w:val="0"/>
          <w:marTop w:val="0"/>
          <w:marBottom w:val="0"/>
          <w:divBdr>
            <w:top w:val="none" w:sz="0" w:space="0" w:color="auto"/>
            <w:left w:val="none" w:sz="0" w:space="0" w:color="auto"/>
            <w:bottom w:val="none" w:sz="0" w:space="0" w:color="auto"/>
            <w:right w:val="none" w:sz="0" w:space="0" w:color="auto"/>
          </w:divBdr>
        </w:div>
        <w:div w:id="799037086">
          <w:marLeft w:val="0"/>
          <w:marRight w:val="0"/>
          <w:marTop w:val="0"/>
          <w:marBottom w:val="0"/>
          <w:divBdr>
            <w:top w:val="none" w:sz="0" w:space="0" w:color="auto"/>
            <w:left w:val="none" w:sz="0" w:space="0" w:color="auto"/>
            <w:bottom w:val="none" w:sz="0" w:space="0" w:color="auto"/>
            <w:right w:val="none" w:sz="0" w:space="0" w:color="auto"/>
          </w:divBdr>
        </w:div>
        <w:div w:id="1032262942">
          <w:marLeft w:val="0"/>
          <w:marRight w:val="0"/>
          <w:marTop w:val="0"/>
          <w:marBottom w:val="0"/>
          <w:divBdr>
            <w:top w:val="none" w:sz="0" w:space="0" w:color="auto"/>
            <w:left w:val="none" w:sz="0" w:space="0" w:color="auto"/>
            <w:bottom w:val="none" w:sz="0" w:space="0" w:color="auto"/>
            <w:right w:val="none" w:sz="0" w:space="0" w:color="auto"/>
          </w:divBdr>
        </w:div>
        <w:div w:id="1470124419">
          <w:marLeft w:val="0"/>
          <w:marRight w:val="0"/>
          <w:marTop w:val="0"/>
          <w:marBottom w:val="0"/>
          <w:divBdr>
            <w:top w:val="none" w:sz="0" w:space="0" w:color="auto"/>
            <w:left w:val="none" w:sz="0" w:space="0" w:color="auto"/>
            <w:bottom w:val="none" w:sz="0" w:space="0" w:color="auto"/>
            <w:right w:val="none" w:sz="0" w:space="0" w:color="auto"/>
          </w:divBdr>
        </w:div>
      </w:divsChild>
    </w:div>
    <w:div w:id="2072651563">
      <w:bodyDiv w:val="1"/>
      <w:marLeft w:val="0"/>
      <w:marRight w:val="0"/>
      <w:marTop w:val="0"/>
      <w:marBottom w:val="0"/>
      <w:divBdr>
        <w:top w:val="none" w:sz="0" w:space="0" w:color="auto"/>
        <w:left w:val="none" w:sz="0" w:space="0" w:color="auto"/>
        <w:bottom w:val="none" w:sz="0" w:space="0" w:color="auto"/>
        <w:right w:val="none" w:sz="0" w:space="0" w:color="auto"/>
      </w:divBdr>
      <w:divsChild>
        <w:div w:id="8261989">
          <w:marLeft w:val="0"/>
          <w:marRight w:val="0"/>
          <w:marTop w:val="0"/>
          <w:marBottom w:val="0"/>
          <w:divBdr>
            <w:top w:val="none" w:sz="0" w:space="0" w:color="auto"/>
            <w:left w:val="none" w:sz="0" w:space="0" w:color="auto"/>
            <w:bottom w:val="none" w:sz="0" w:space="0" w:color="auto"/>
            <w:right w:val="none" w:sz="0" w:space="0" w:color="auto"/>
          </w:divBdr>
        </w:div>
        <w:div w:id="98525074">
          <w:marLeft w:val="0"/>
          <w:marRight w:val="0"/>
          <w:marTop w:val="0"/>
          <w:marBottom w:val="0"/>
          <w:divBdr>
            <w:top w:val="none" w:sz="0" w:space="0" w:color="auto"/>
            <w:left w:val="none" w:sz="0" w:space="0" w:color="auto"/>
            <w:bottom w:val="none" w:sz="0" w:space="0" w:color="auto"/>
            <w:right w:val="none" w:sz="0" w:space="0" w:color="auto"/>
          </w:divBdr>
        </w:div>
        <w:div w:id="107742305">
          <w:marLeft w:val="0"/>
          <w:marRight w:val="0"/>
          <w:marTop w:val="0"/>
          <w:marBottom w:val="0"/>
          <w:divBdr>
            <w:top w:val="none" w:sz="0" w:space="0" w:color="auto"/>
            <w:left w:val="none" w:sz="0" w:space="0" w:color="auto"/>
            <w:bottom w:val="none" w:sz="0" w:space="0" w:color="auto"/>
            <w:right w:val="none" w:sz="0" w:space="0" w:color="auto"/>
          </w:divBdr>
        </w:div>
        <w:div w:id="192571630">
          <w:marLeft w:val="0"/>
          <w:marRight w:val="0"/>
          <w:marTop w:val="0"/>
          <w:marBottom w:val="0"/>
          <w:divBdr>
            <w:top w:val="none" w:sz="0" w:space="0" w:color="auto"/>
            <w:left w:val="none" w:sz="0" w:space="0" w:color="auto"/>
            <w:bottom w:val="none" w:sz="0" w:space="0" w:color="auto"/>
            <w:right w:val="none" w:sz="0" w:space="0" w:color="auto"/>
          </w:divBdr>
        </w:div>
        <w:div w:id="317657325">
          <w:marLeft w:val="0"/>
          <w:marRight w:val="0"/>
          <w:marTop w:val="0"/>
          <w:marBottom w:val="0"/>
          <w:divBdr>
            <w:top w:val="none" w:sz="0" w:space="0" w:color="auto"/>
            <w:left w:val="none" w:sz="0" w:space="0" w:color="auto"/>
            <w:bottom w:val="none" w:sz="0" w:space="0" w:color="auto"/>
            <w:right w:val="none" w:sz="0" w:space="0" w:color="auto"/>
          </w:divBdr>
        </w:div>
        <w:div w:id="470366414">
          <w:marLeft w:val="0"/>
          <w:marRight w:val="0"/>
          <w:marTop w:val="0"/>
          <w:marBottom w:val="0"/>
          <w:divBdr>
            <w:top w:val="none" w:sz="0" w:space="0" w:color="auto"/>
            <w:left w:val="none" w:sz="0" w:space="0" w:color="auto"/>
            <w:bottom w:val="none" w:sz="0" w:space="0" w:color="auto"/>
            <w:right w:val="none" w:sz="0" w:space="0" w:color="auto"/>
          </w:divBdr>
        </w:div>
        <w:div w:id="1001078228">
          <w:marLeft w:val="0"/>
          <w:marRight w:val="0"/>
          <w:marTop w:val="0"/>
          <w:marBottom w:val="0"/>
          <w:divBdr>
            <w:top w:val="none" w:sz="0" w:space="0" w:color="auto"/>
            <w:left w:val="none" w:sz="0" w:space="0" w:color="auto"/>
            <w:bottom w:val="none" w:sz="0" w:space="0" w:color="auto"/>
            <w:right w:val="none" w:sz="0" w:space="0" w:color="auto"/>
          </w:divBdr>
        </w:div>
        <w:div w:id="1322005775">
          <w:marLeft w:val="0"/>
          <w:marRight w:val="0"/>
          <w:marTop w:val="0"/>
          <w:marBottom w:val="0"/>
          <w:divBdr>
            <w:top w:val="none" w:sz="0" w:space="0" w:color="auto"/>
            <w:left w:val="none" w:sz="0" w:space="0" w:color="auto"/>
            <w:bottom w:val="none" w:sz="0" w:space="0" w:color="auto"/>
            <w:right w:val="none" w:sz="0" w:space="0" w:color="auto"/>
          </w:divBdr>
        </w:div>
        <w:div w:id="1365982488">
          <w:marLeft w:val="0"/>
          <w:marRight w:val="0"/>
          <w:marTop w:val="0"/>
          <w:marBottom w:val="0"/>
          <w:divBdr>
            <w:top w:val="none" w:sz="0" w:space="0" w:color="auto"/>
            <w:left w:val="none" w:sz="0" w:space="0" w:color="auto"/>
            <w:bottom w:val="none" w:sz="0" w:space="0" w:color="auto"/>
            <w:right w:val="none" w:sz="0" w:space="0" w:color="auto"/>
          </w:divBdr>
        </w:div>
        <w:div w:id="1369256055">
          <w:marLeft w:val="0"/>
          <w:marRight w:val="0"/>
          <w:marTop w:val="0"/>
          <w:marBottom w:val="0"/>
          <w:divBdr>
            <w:top w:val="none" w:sz="0" w:space="0" w:color="auto"/>
            <w:left w:val="none" w:sz="0" w:space="0" w:color="auto"/>
            <w:bottom w:val="none" w:sz="0" w:space="0" w:color="auto"/>
            <w:right w:val="none" w:sz="0" w:space="0" w:color="auto"/>
          </w:divBdr>
        </w:div>
        <w:div w:id="1380669743">
          <w:marLeft w:val="0"/>
          <w:marRight w:val="0"/>
          <w:marTop w:val="0"/>
          <w:marBottom w:val="0"/>
          <w:divBdr>
            <w:top w:val="none" w:sz="0" w:space="0" w:color="auto"/>
            <w:left w:val="none" w:sz="0" w:space="0" w:color="auto"/>
            <w:bottom w:val="none" w:sz="0" w:space="0" w:color="auto"/>
            <w:right w:val="none" w:sz="0" w:space="0" w:color="auto"/>
          </w:divBdr>
        </w:div>
        <w:div w:id="1417439672">
          <w:marLeft w:val="0"/>
          <w:marRight w:val="0"/>
          <w:marTop w:val="0"/>
          <w:marBottom w:val="0"/>
          <w:divBdr>
            <w:top w:val="none" w:sz="0" w:space="0" w:color="auto"/>
            <w:left w:val="none" w:sz="0" w:space="0" w:color="auto"/>
            <w:bottom w:val="none" w:sz="0" w:space="0" w:color="auto"/>
            <w:right w:val="none" w:sz="0" w:space="0" w:color="auto"/>
          </w:divBdr>
        </w:div>
        <w:div w:id="1661077038">
          <w:marLeft w:val="0"/>
          <w:marRight w:val="0"/>
          <w:marTop w:val="0"/>
          <w:marBottom w:val="0"/>
          <w:divBdr>
            <w:top w:val="none" w:sz="0" w:space="0" w:color="auto"/>
            <w:left w:val="none" w:sz="0" w:space="0" w:color="auto"/>
            <w:bottom w:val="none" w:sz="0" w:space="0" w:color="auto"/>
            <w:right w:val="none" w:sz="0" w:space="0" w:color="auto"/>
          </w:divBdr>
        </w:div>
      </w:divsChild>
    </w:div>
    <w:div w:id="2078431769">
      <w:bodyDiv w:val="1"/>
      <w:marLeft w:val="0"/>
      <w:marRight w:val="0"/>
      <w:marTop w:val="0"/>
      <w:marBottom w:val="0"/>
      <w:divBdr>
        <w:top w:val="none" w:sz="0" w:space="0" w:color="auto"/>
        <w:left w:val="none" w:sz="0" w:space="0" w:color="auto"/>
        <w:bottom w:val="none" w:sz="0" w:space="0" w:color="auto"/>
        <w:right w:val="none" w:sz="0" w:space="0" w:color="auto"/>
      </w:divBdr>
      <w:divsChild>
        <w:div w:id="499545234">
          <w:marLeft w:val="0"/>
          <w:marRight w:val="0"/>
          <w:marTop w:val="0"/>
          <w:marBottom w:val="0"/>
          <w:divBdr>
            <w:top w:val="none" w:sz="0" w:space="0" w:color="auto"/>
            <w:left w:val="none" w:sz="0" w:space="0" w:color="auto"/>
            <w:bottom w:val="none" w:sz="0" w:space="0" w:color="auto"/>
            <w:right w:val="none" w:sz="0" w:space="0" w:color="auto"/>
          </w:divBdr>
        </w:div>
        <w:div w:id="611861324">
          <w:marLeft w:val="0"/>
          <w:marRight w:val="0"/>
          <w:marTop w:val="0"/>
          <w:marBottom w:val="0"/>
          <w:divBdr>
            <w:top w:val="none" w:sz="0" w:space="0" w:color="auto"/>
            <w:left w:val="none" w:sz="0" w:space="0" w:color="auto"/>
            <w:bottom w:val="none" w:sz="0" w:space="0" w:color="auto"/>
            <w:right w:val="none" w:sz="0" w:space="0" w:color="auto"/>
          </w:divBdr>
        </w:div>
        <w:div w:id="780342118">
          <w:marLeft w:val="0"/>
          <w:marRight w:val="0"/>
          <w:marTop w:val="0"/>
          <w:marBottom w:val="0"/>
          <w:divBdr>
            <w:top w:val="none" w:sz="0" w:space="0" w:color="auto"/>
            <w:left w:val="none" w:sz="0" w:space="0" w:color="auto"/>
            <w:bottom w:val="none" w:sz="0" w:space="0" w:color="auto"/>
            <w:right w:val="none" w:sz="0" w:space="0" w:color="auto"/>
          </w:divBdr>
        </w:div>
        <w:div w:id="1030298421">
          <w:marLeft w:val="0"/>
          <w:marRight w:val="0"/>
          <w:marTop w:val="0"/>
          <w:marBottom w:val="0"/>
          <w:divBdr>
            <w:top w:val="none" w:sz="0" w:space="0" w:color="auto"/>
            <w:left w:val="none" w:sz="0" w:space="0" w:color="auto"/>
            <w:bottom w:val="none" w:sz="0" w:space="0" w:color="auto"/>
            <w:right w:val="none" w:sz="0" w:space="0" w:color="auto"/>
          </w:divBdr>
        </w:div>
        <w:div w:id="1242331127">
          <w:marLeft w:val="0"/>
          <w:marRight w:val="0"/>
          <w:marTop w:val="0"/>
          <w:marBottom w:val="0"/>
          <w:divBdr>
            <w:top w:val="none" w:sz="0" w:space="0" w:color="auto"/>
            <w:left w:val="none" w:sz="0" w:space="0" w:color="auto"/>
            <w:bottom w:val="none" w:sz="0" w:space="0" w:color="auto"/>
            <w:right w:val="none" w:sz="0" w:space="0" w:color="auto"/>
          </w:divBdr>
        </w:div>
        <w:div w:id="1406758851">
          <w:marLeft w:val="0"/>
          <w:marRight w:val="0"/>
          <w:marTop w:val="0"/>
          <w:marBottom w:val="0"/>
          <w:divBdr>
            <w:top w:val="none" w:sz="0" w:space="0" w:color="auto"/>
            <w:left w:val="none" w:sz="0" w:space="0" w:color="auto"/>
            <w:bottom w:val="none" w:sz="0" w:space="0" w:color="auto"/>
            <w:right w:val="none" w:sz="0" w:space="0" w:color="auto"/>
          </w:divBdr>
        </w:div>
        <w:div w:id="1703050425">
          <w:marLeft w:val="0"/>
          <w:marRight w:val="0"/>
          <w:marTop w:val="0"/>
          <w:marBottom w:val="0"/>
          <w:divBdr>
            <w:top w:val="none" w:sz="0" w:space="0" w:color="auto"/>
            <w:left w:val="none" w:sz="0" w:space="0" w:color="auto"/>
            <w:bottom w:val="none" w:sz="0" w:space="0" w:color="auto"/>
            <w:right w:val="none" w:sz="0" w:space="0" w:color="auto"/>
          </w:divBdr>
        </w:div>
        <w:div w:id="1916819882">
          <w:marLeft w:val="0"/>
          <w:marRight w:val="0"/>
          <w:marTop w:val="0"/>
          <w:marBottom w:val="0"/>
          <w:divBdr>
            <w:top w:val="none" w:sz="0" w:space="0" w:color="auto"/>
            <w:left w:val="none" w:sz="0" w:space="0" w:color="auto"/>
            <w:bottom w:val="none" w:sz="0" w:space="0" w:color="auto"/>
            <w:right w:val="none" w:sz="0" w:space="0" w:color="auto"/>
          </w:divBdr>
        </w:div>
        <w:div w:id="1973290406">
          <w:marLeft w:val="0"/>
          <w:marRight w:val="0"/>
          <w:marTop w:val="0"/>
          <w:marBottom w:val="0"/>
          <w:divBdr>
            <w:top w:val="none" w:sz="0" w:space="0" w:color="auto"/>
            <w:left w:val="none" w:sz="0" w:space="0" w:color="auto"/>
            <w:bottom w:val="none" w:sz="0" w:space="0" w:color="auto"/>
            <w:right w:val="none" w:sz="0" w:space="0" w:color="auto"/>
          </w:divBdr>
        </w:div>
        <w:div w:id="1995836064">
          <w:marLeft w:val="0"/>
          <w:marRight w:val="0"/>
          <w:marTop w:val="0"/>
          <w:marBottom w:val="0"/>
          <w:divBdr>
            <w:top w:val="none" w:sz="0" w:space="0" w:color="auto"/>
            <w:left w:val="none" w:sz="0" w:space="0" w:color="auto"/>
            <w:bottom w:val="none" w:sz="0" w:space="0" w:color="auto"/>
            <w:right w:val="none" w:sz="0" w:space="0" w:color="auto"/>
          </w:divBdr>
        </w:div>
      </w:divsChild>
    </w:div>
    <w:div w:id="2084259956">
      <w:bodyDiv w:val="1"/>
      <w:marLeft w:val="0"/>
      <w:marRight w:val="0"/>
      <w:marTop w:val="0"/>
      <w:marBottom w:val="0"/>
      <w:divBdr>
        <w:top w:val="none" w:sz="0" w:space="0" w:color="auto"/>
        <w:left w:val="none" w:sz="0" w:space="0" w:color="auto"/>
        <w:bottom w:val="none" w:sz="0" w:space="0" w:color="auto"/>
        <w:right w:val="none" w:sz="0" w:space="0" w:color="auto"/>
      </w:divBdr>
      <w:divsChild>
        <w:div w:id="762997607">
          <w:marLeft w:val="0"/>
          <w:marRight w:val="0"/>
          <w:marTop w:val="0"/>
          <w:marBottom w:val="0"/>
          <w:divBdr>
            <w:top w:val="none" w:sz="0" w:space="0" w:color="auto"/>
            <w:left w:val="none" w:sz="0" w:space="0" w:color="auto"/>
            <w:bottom w:val="none" w:sz="0" w:space="0" w:color="auto"/>
            <w:right w:val="none" w:sz="0" w:space="0" w:color="auto"/>
          </w:divBdr>
        </w:div>
        <w:div w:id="2056420724">
          <w:marLeft w:val="0"/>
          <w:marRight w:val="0"/>
          <w:marTop w:val="0"/>
          <w:marBottom w:val="0"/>
          <w:divBdr>
            <w:top w:val="none" w:sz="0" w:space="0" w:color="auto"/>
            <w:left w:val="none" w:sz="0" w:space="0" w:color="auto"/>
            <w:bottom w:val="none" w:sz="0" w:space="0" w:color="auto"/>
            <w:right w:val="none" w:sz="0" w:space="0" w:color="auto"/>
          </w:divBdr>
        </w:div>
      </w:divsChild>
    </w:div>
    <w:div w:id="2093238339">
      <w:bodyDiv w:val="1"/>
      <w:marLeft w:val="0"/>
      <w:marRight w:val="0"/>
      <w:marTop w:val="0"/>
      <w:marBottom w:val="0"/>
      <w:divBdr>
        <w:top w:val="none" w:sz="0" w:space="0" w:color="auto"/>
        <w:left w:val="none" w:sz="0" w:space="0" w:color="auto"/>
        <w:bottom w:val="none" w:sz="0" w:space="0" w:color="auto"/>
        <w:right w:val="none" w:sz="0" w:space="0" w:color="auto"/>
      </w:divBdr>
      <w:divsChild>
        <w:div w:id="203761940">
          <w:marLeft w:val="0"/>
          <w:marRight w:val="0"/>
          <w:marTop w:val="0"/>
          <w:marBottom w:val="0"/>
          <w:divBdr>
            <w:top w:val="none" w:sz="0" w:space="0" w:color="auto"/>
            <w:left w:val="none" w:sz="0" w:space="0" w:color="auto"/>
            <w:bottom w:val="none" w:sz="0" w:space="0" w:color="auto"/>
            <w:right w:val="none" w:sz="0" w:space="0" w:color="auto"/>
          </w:divBdr>
        </w:div>
        <w:div w:id="240801340">
          <w:marLeft w:val="0"/>
          <w:marRight w:val="0"/>
          <w:marTop w:val="0"/>
          <w:marBottom w:val="0"/>
          <w:divBdr>
            <w:top w:val="none" w:sz="0" w:space="0" w:color="auto"/>
            <w:left w:val="none" w:sz="0" w:space="0" w:color="auto"/>
            <w:bottom w:val="none" w:sz="0" w:space="0" w:color="auto"/>
            <w:right w:val="none" w:sz="0" w:space="0" w:color="auto"/>
          </w:divBdr>
        </w:div>
        <w:div w:id="1384132611">
          <w:marLeft w:val="0"/>
          <w:marRight w:val="0"/>
          <w:marTop w:val="0"/>
          <w:marBottom w:val="0"/>
          <w:divBdr>
            <w:top w:val="none" w:sz="0" w:space="0" w:color="auto"/>
            <w:left w:val="none" w:sz="0" w:space="0" w:color="auto"/>
            <w:bottom w:val="none" w:sz="0" w:space="0" w:color="auto"/>
            <w:right w:val="none" w:sz="0" w:space="0" w:color="auto"/>
          </w:divBdr>
        </w:div>
        <w:div w:id="2128350713">
          <w:marLeft w:val="0"/>
          <w:marRight w:val="0"/>
          <w:marTop w:val="0"/>
          <w:marBottom w:val="0"/>
          <w:divBdr>
            <w:top w:val="none" w:sz="0" w:space="0" w:color="auto"/>
            <w:left w:val="none" w:sz="0" w:space="0" w:color="auto"/>
            <w:bottom w:val="none" w:sz="0" w:space="0" w:color="auto"/>
            <w:right w:val="none" w:sz="0" w:space="0" w:color="auto"/>
          </w:divBdr>
        </w:div>
      </w:divsChild>
    </w:div>
    <w:div w:id="2140370466">
      <w:bodyDiv w:val="1"/>
      <w:marLeft w:val="0"/>
      <w:marRight w:val="0"/>
      <w:marTop w:val="0"/>
      <w:marBottom w:val="0"/>
      <w:divBdr>
        <w:top w:val="none" w:sz="0" w:space="0" w:color="auto"/>
        <w:left w:val="none" w:sz="0" w:space="0" w:color="auto"/>
        <w:bottom w:val="none" w:sz="0" w:space="0" w:color="auto"/>
        <w:right w:val="none" w:sz="0" w:space="0" w:color="auto"/>
      </w:divBdr>
      <w:divsChild>
        <w:div w:id="74711247">
          <w:marLeft w:val="0"/>
          <w:marRight w:val="0"/>
          <w:marTop w:val="0"/>
          <w:marBottom w:val="0"/>
          <w:divBdr>
            <w:top w:val="none" w:sz="0" w:space="0" w:color="auto"/>
            <w:left w:val="none" w:sz="0" w:space="0" w:color="auto"/>
            <w:bottom w:val="none" w:sz="0" w:space="0" w:color="auto"/>
            <w:right w:val="none" w:sz="0" w:space="0" w:color="auto"/>
          </w:divBdr>
        </w:div>
        <w:div w:id="181290010">
          <w:marLeft w:val="0"/>
          <w:marRight w:val="0"/>
          <w:marTop w:val="0"/>
          <w:marBottom w:val="0"/>
          <w:divBdr>
            <w:top w:val="none" w:sz="0" w:space="0" w:color="auto"/>
            <w:left w:val="none" w:sz="0" w:space="0" w:color="auto"/>
            <w:bottom w:val="none" w:sz="0" w:space="0" w:color="auto"/>
            <w:right w:val="none" w:sz="0" w:space="0" w:color="auto"/>
          </w:divBdr>
        </w:div>
        <w:div w:id="201287971">
          <w:marLeft w:val="0"/>
          <w:marRight w:val="0"/>
          <w:marTop w:val="0"/>
          <w:marBottom w:val="0"/>
          <w:divBdr>
            <w:top w:val="none" w:sz="0" w:space="0" w:color="auto"/>
            <w:left w:val="none" w:sz="0" w:space="0" w:color="auto"/>
            <w:bottom w:val="none" w:sz="0" w:space="0" w:color="auto"/>
            <w:right w:val="none" w:sz="0" w:space="0" w:color="auto"/>
          </w:divBdr>
        </w:div>
        <w:div w:id="304433137">
          <w:marLeft w:val="0"/>
          <w:marRight w:val="0"/>
          <w:marTop w:val="0"/>
          <w:marBottom w:val="0"/>
          <w:divBdr>
            <w:top w:val="none" w:sz="0" w:space="0" w:color="auto"/>
            <w:left w:val="none" w:sz="0" w:space="0" w:color="auto"/>
            <w:bottom w:val="none" w:sz="0" w:space="0" w:color="auto"/>
            <w:right w:val="none" w:sz="0" w:space="0" w:color="auto"/>
          </w:divBdr>
        </w:div>
        <w:div w:id="972638307">
          <w:marLeft w:val="0"/>
          <w:marRight w:val="0"/>
          <w:marTop w:val="0"/>
          <w:marBottom w:val="0"/>
          <w:divBdr>
            <w:top w:val="none" w:sz="0" w:space="0" w:color="auto"/>
            <w:left w:val="none" w:sz="0" w:space="0" w:color="auto"/>
            <w:bottom w:val="none" w:sz="0" w:space="0" w:color="auto"/>
            <w:right w:val="none" w:sz="0" w:space="0" w:color="auto"/>
          </w:divBdr>
        </w:div>
        <w:div w:id="167021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4545-D533-4724-AEFF-81BD5B1B9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27426</Words>
  <Characters>15634</Characters>
  <Application>Microsoft Office Word</Application>
  <DocSecurity>0</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42975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Sekretore</cp:lastModifiedBy>
  <cp:revision>2</cp:revision>
  <cp:lastPrinted>2015-07-02T06:33:00Z</cp:lastPrinted>
  <dcterms:created xsi:type="dcterms:W3CDTF">2020-03-24T10:27:00Z</dcterms:created>
  <dcterms:modified xsi:type="dcterms:W3CDTF">2020-03-24T10:27:00Z</dcterms:modified>
  <cp:category>Įsakymas</cp:category>
</cp:coreProperties>
</file>