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D581" w14:textId="77777777" w:rsidR="0094753D" w:rsidRPr="00EB1B9E" w:rsidRDefault="008E37B3" w:rsidP="00504CCF">
      <w:pPr>
        <w:spacing w:line="360" w:lineRule="auto"/>
        <w:jc w:val="right"/>
        <w:rPr>
          <w:b/>
          <w:lang w:val="lt-LT"/>
        </w:rPr>
      </w:pPr>
      <w:r w:rsidRPr="00EB1B9E">
        <w:rPr>
          <w:b/>
          <w:lang w:val="lt-LT"/>
        </w:rPr>
        <w:t>Projektas</w:t>
      </w:r>
    </w:p>
    <w:p w14:paraId="07F0958D" w14:textId="77777777" w:rsidR="008E37B3" w:rsidRPr="006F0352" w:rsidRDefault="008E37B3" w:rsidP="00504CCF">
      <w:pPr>
        <w:spacing w:line="360" w:lineRule="auto"/>
        <w:jc w:val="right"/>
        <w:rPr>
          <w:lang w:val="lt-LT"/>
        </w:rPr>
      </w:pPr>
    </w:p>
    <w:p w14:paraId="33A5F3FA" w14:textId="77777777" w:rsidR="0094753D" w:rsidRPr="006F0352" w:rsidRDefault="0094753D" w:rsidP="00504CCF">
      <w:pPr>
        <w:spacing w:line="360" w:lineRule="auto"/>
        <w:jc w:val="center"/>
        <w:rPr>
          <w:b/>
          <w:lang w:val="lt-LT"/>
        </w:rPr>
      </w:pPr>
      <w:bookmarkStart w:id="0" w:name="Institucija"/>
      <w:r w:rsidRPr="006F0352">
        <w:rPr>
          <w:b/>
          <w:lang w:val="lt-LT"/>
        </w:rPr>
        <w:t>LAZDIJŲ RAJONO SAVIVALDYBĖ</w:t>
      </w:r>
      <w:r w:rsidR="005328BA" w:rsidRPr="006F0352">
        <w:rPr>
          <w:b/>
          <w:lang w:val="lt-LT"/>
        </w:rPr>
        <w:t>S TARYBA</w:t>
      </w:r>
      <w:bookmarkEnd w:id="0"/>
    </w:p>
    <w:p w14:paraId="008D88AE" w14:textId="77777777" w:rsidR="00C50679" w:rsidRPr="006F0352" w:rsidRDefault="00C50679" w:rsidP="00504CCF">
      <w:pPr>
        <w:spacing w:line="360" w:lineRule="auto"/>
        <w:jc w:val="center"/>
        <w:rPr>
          <w:b/>
          <w:lang w:val="lt-LT"/>
        </w:rPr>
      </w:pPr>
    </w:p>
    <w:p w14:paraId="50C119EE" w14:textId="77777777" w:rsidR="00C50679" w:rsidRPr="006F0352" w:rsidRDefault="00C50679" w:rsidP="00504CCF">
      <w:pPr>
        <w:pStyle w:val="Betarp"/>
        <w:jc w:val="center"/>
        <w:rPr>
          <w:b/>
          <w:lang w:val="lt-LT"/>
        </w:rPr>
      </w:pPr>
      <w:bookmarkStart w:id="1" w:name="Forma"/>
      <w:r w:rsidRPr="006F0352">
        <w:rPr>
          <w:b/>
          <w:lang w:val="lt-LT"/>
        </w:rPr>
        <w:t>SPRENDIMAS</w:t>
      </w:r>
      <w:bookmarkEnd w:id="1"/>
    </w:p>
    <w:p w14:paraId="1B0CAB70" w14:textId="77777777" w:rsidR="00E630E8" w:rsidRPr="006F0352" w:rsidRDefault="00E630E8" w:rsidP="00504CCF">
      <w:pPr>
        <w:pStyle w:val="Betarp"/>
        <w:jc w:val="center"/>
        <w:rPr>
          <w:b/>
          <w:lang w:val="lt-LT"/>
        </w:rPr>
      </w:pPr>
      <w:bookmarkStart w:id="2" w:name="Pavadinimas"/>
      <w:r w:rsidRPr="006F0352">
        <w:rPr>
          <w:b/>
          <w:lang w:val="lt-LT"/>
        </w:rPr>
        <w:t xml:space="preserve">DĖL </w:t>
      </w:r>
      <w:r w:rsidR="00850C9F" w:rsidRPr="006F0352">
        <w:rPr>
          <w:b/>
          <w:lang w:val="lt-LT"/>
        </w:rPr>
        <w:t xml:space="preserve">LAZDIJŲ RAJONO SAVIVALDYBĖS </w:t>
      </w:r>
      <w:r w:rsidRPr="006F0352">
        <w:rPr>
          <w:b/>
          <w:lang w:val="lt-LT"/>
        </w:rPr>
        <w:t>GYVENTOJŲ IŠLAIDŲ, PATIRTŲ UŽ KOMUNALINIŲ ATLIEKŲ SURINKIMO IR ATLIEKŲ TVARKYMO PASLAUGAS, KOMPENSAVIMO TVARKOS APRAŠO</w:t>
      </w:r>
      <w:r w:rsidR="00850C9F" w:rsidRPr="006F0352">
        <w:rPr>
          <w:b/>
          <w:lang w:val="lt-LT"/>
        </w:rPr>
        <w:t xml:space="preserve"> PATVIRTINIMO</w:t>
      </w:r>
    </w:p>
    <w:bookmarkEnd w:id="2"/>
    <w:p w14:paraId="50199CD0" w14:textId="77777777" w:rsidR="0094753D" w:rsidRPr="006F0352" w:rsidRDefault="0094753D" w:rsidP="00504CCF">
      <w:pPr>
        <w:spacing w:line="360" w:lineRule="auto"/>
        <w:jc w:val="center"/>
        <w:rPr>
          <w:b/>
          <w:lang w:val="lt-LT"/>
        </w:rPr>
      </w:pPr>
    </w:p>
    <w:p w14:paraId="01A1A917" w14:textId="0C6CF10F" w:rsidR="00850C9F" w:rsidRPr="006F0352" w:rsidRDefault="00E630E8" w:rsidP="00504CCF">
      <w:pPr>
        <w:spacing w:line="360" w:lineRule="auto"/>
        <w:jc w:val="center"/>
        <w:rPr>
          <w:lang w:val="lt-LT"/>
        </w:rPr>
      </w:pPr>
      <w:r w:rsidRPr="006F0352">
        <w:rPr>
          <w:lang w:val="lt-LT"/>
        </w:rPr>
        <w:t>2</w:t>
      </w:r>
      <w:r w:rsidR="00850C9F" w:rsidRPr="006F0352">
        <w:rPr>
          <w:lang w:val="lt-LT"/>
        </w:rPr>
        <w:t>019</w:t>
      </w:r>
      <w:r w:rsidRPr="006F0352">
        <w:rPr>
          <w:lang w:val="lt-LT"/>
        </w:rPr>
        <w:t xml:space="preserve"> m. </w:t>
      </w:r>
      <w:r w:rsidR="00897F4C" w:rsidRPr="006F0352">
        <w:rPr>
          <w:lang w:val="lt-LT"/>
        </w:rPr>
        <w:t>lapkričio</w:t>
      </w:r>
      <w:r w:rsidR="00601A6D">
        <w:rPr>
          <w:lang w:val="lt-LT"/>
        </w:rPr>
        <w:t xml:space="preserve"> 18 </w:t>
      </w:r>
      <w:r w:rsidRPr="006F0352">
        <w:rPr>
          <w:lang w:val="lt-LT"/>
        </w:rPr>
        <w:t>d.</w:t>
      </w:r>
      <w:r w:rsidR="00C128CF" w:rsidRPr="006F0352">
        <w:rPr>
          <w:lang w:val="lt-LT"/>
        </w:rPr>
        <w:t xml:space="preserve"> Nr.</w:t>
      </w:r>
      <w:r w:rsidR="00601A6D">
        <w:rPr>
          <w:lang w:val="lt-LT"/>
        </w:rPr>
        <w:t xml:space="preserve"> 34-177</w:t>
      </w:r>
      <w:bookmarkStart w:id="3" w:name="_GoBack"/>
      <w:bookmarkEnd w:id="3"/>
    </w:p>
    <w:p w14:paraId="31E07C72" w14:textId="77777777" w:rsidR="005328BA" w:rsidRPr="006F0352" w:rsidRDefault="00850C9F" w:rsidP="00504CCF">
      <w:pPr>
        <w:spacing w:line="360" w:lineRule="auto"/>
        <w:jc w:val="center"/>
        <w:rPr>
          <w:lang w:val="lt-LT"/>
        </w:rPr>
      </w:pPr>
      <w:r w:rsidRPr="006F0352">
        <w:rPr>
          <w:lang w:val="lt-LT"/>
        </w:rPr>
        <w:t xml:space="preserve"> </w:t>
      </w:r>
      <w:r w:rsidR="00E630E8" w:rsidRPr="006F0352">
        <w:rPr>
          <w:lang w:val="lt-LT"/>
        </w:rPr>
        <w:t>Lazdijai</w:t>
      </w:r>
    </w:p>
    <w:p w14:paraId="0C12F7E3" w14:textId="6A572895" w:rsidR="00A712D7" w:rsidRPr="006F0352" w:rsidRDefault="00A712D7" w:rsidP="003212D1">
      <w:pPr>
        <w:pStyle w:val="Sraopastraipa"/>
        <w:spacing w:line="360" w:lineRule="auto"/>
        <w:ind w:left="0" w:firstLine="720"/>
        <w:jc w:val="both"/>
        <w:rPr>
          <w:lang w:val="lt-LT"/>
        </w:rPr>
      </w:pPr>
      <w:r w:rsidRPr="006F0352">
        <w:rPr>
          <w:lang w:val="lt-LT"/>
        </w:rPr>
        <w:t xml:space="preserve">Vadovaudamasi Lietuvos Respublikos vietos savivaldos įstatymo 16 straipsnio 2 dalies </w:t>
      </w:r>
      <w:r w:rsidR="001E2FBF" w:rsidRPr="006F0352">
        <w:rPr>
          <w:lang w:val="lt-LT"/>
        </w:rPr>
        <w:t>1</w:t>
      </w:r>
      <w:r w:rsidRPr="006F0352">
        <w:rPr>
          <w:lang w:val="lt-LT"/>
        </w:rPr>
        <w:t xml:space="preserve">8 punktu, Lietuvos Respublikos piniginės socialinės paramos nepasiturintiems gyventojams įstatymo 4 straipsnio 2 dalimi </w:t>
      </w:r>
      <w:r w:rsidR="001E2FBF" w:rsidRPr="006F0352">
        <w:rPr>
          <w:lang w:val="lt-LT"/>
        </w:rPr>
        <w:t xml:space="preserve">ir </w:t>
      </w:r>
      <w:r w:rsidRPr="006F0352">
        <w:rPr>
          <w:lang w:val="lt-LT"/>
        </w:rPr>
        <w:t>Lazdijų rajono savivaldybės atliekų tvarkymo taisyklių, patvirtintų Lazdijų rajono savivaldybės tarybos 20</w:t>
      </w:r>
      <w:r w:rsidR="002D5D11">
        <w:rPr>
          <w:lang w:val="lt-LT"/>
        </w:rPr>
        <w:t>1</w:t>
      </w:r>
      <w:r w:rsidRPr="006F0352">
        <w:rPr>
          <w:lang w:val="lt-LT"/>
        </w:rPr>
        <w:t xml:space="preserve">3 m. vasario 7 d. sprendimu Nr. 5TS-594 </w:t>
      </w:r>
      <w:r w:rsidR="00EB1B9E">
        <w:rPr>
          <w:lang w:val="lt-LT"/>
        </w:rPr>
        <w:t>„</w:t>
      </w:r>
      <w:r w:rsidRPr="006F0352">
        <w:rPr>
          <w:bCs/>
          <w:lang w:val="lt-LT" w:eastAsia="lt-LT"/>
        </w:rPr>
        <w:t xml:space="preserve">Dėl Lazdijų rajono savivaldybės atliekų tvarkymo taisyklių patvirtinimo“, 24.4 </w:t>
      </w:r>
      <w:r w:rsidR="00EB1B9E">
        <w:rPr>
          <w:bCs/>
          <w:lang w:val="lt-LT" w:eastAsia="lt-LT"/>
        </w:rPr>
        <w:t>papunkčiu</w:t>
      </w:r>
      <w:r w:rsidRPr="006F0352">
        <w:rPr>
          <w:bCs/>
          <w:lang w:val="lt-LT" w:eastAsia="lt-LT"/>
        </w:rPr>
        <w:t>,</w:t>
      </w:r>
      <w:r w:rsidR="001E2FBF" w:rsidRPr="006F0352">
        <w:rPr>
          <w:bCs/>
          <w:lang w:val="lt-LT" w:eastAsia="lt-LT"/>
        </w:rPr>
        <w:t xml:space="preserve"> </w:t>
      </w:r>
      <w:r w:rsidRPr="006F0352">
        <w:rPr>
          <w:lang w:val="lt-LT"/>
        </w:rPr>
        <w:t xml:space="preserve">Lazdijų rajono savivaldybės taryba n u s p r e n d ž i a: </w:t>
      </w:r>
    </w:p>
    <w:p w14:paraId="4EBC6F9B" w14:textId="77777777" w:rsidR="00E630E8" w:rsidRPr="006F0352" w:rsidRDefault="00E630E8" w:rsidP="00EB1B9E">
      <w:pPr>
        <w:pStyle w:val="Betarp"/>
        <w:tabs>
          <w:tab w:val="left" w:pos="993"/>
        </w:tabs>
        <w:spacing w:line="360" w:lineRule="auto"/>
        <w:ind w:firstLine="709"/>
        <w:jc w:val="both"/>
        <w:rPr>
          <w:lang w:val="lt-LT"/>
        </w:rPr>
      </w:pPr>
      <w:r w:rsidRPr="006F0352">
        <w:rPr>
          <w:lang w:val="lt-LT"/>
        </w:rPr>
        <w:t>Patvirtinti</w:t>
      </w:r>
      <w:r w:rsidR="00850C9F" w:rsidRPr="006F0352">
        <w:rPr>
          <w:lang w:val="lt-LT"/>
        </w:rPr>
        <w:t xml:space="preserve"> Lazdijų rajono savivaldybės g</w:t>
      </w:r>
      <w:r w:rsidRPr="006F0352">
        <w:rPr>
          <w:lang w:val="lt-LT"/>
        </w:rPr>
        <w:t>yventojų išlaidų, patirtų už komunalinių atliekų surinkimo ir atliekų tvarkymo paslaugas, kompensavimo tvarkos aprašą (pridedama</w:t>
      </w:r>
      <w:r w:rsidR="00850C9F" w:rsidRPr="006F0352">
        <w:rPr>
          <w:lang w:val="lt-LT"/>
        </w:rPr>
        <w:t>s</w:t>
      </w:r>
      <w:r w:rsidRPr="006F0352">
        <w:rPr>
          <w:lang w:val="lt-LT"/>
        </w:rPr>
        <w:t>).</w:t>
      </w:r>
    </w:p>
    <w:p w14:paraId="2E126EFB" w14:textId="77777777" w:rsidR="00E630E8" w:rsidRPr="006F0352" w:rsidRDefault="00E630E8" w:rsidP="00504CCF">
      <w:pPr>
        <w:spacing w:line="360" w:lineRule="auto"/>
        <w:jc w:val="both"/>
        <w:rPr>
          <w:lang w:val="lt-LT"/>
        </w:rPr>
      </w:pPr>
    </w:p>
    <w:p w14:paraId="4AF47796" w14:textId="77777777" w:rsidR="001E2FBF" w:rsidRPr="006F0352" w:rsidRDefault="001E2FBF" w:rsidP="00504CCF">
      <w:pPr>
        <w:spacing w:line="360" w:lineRule="auto"/>
        <w:jc w:val="both"/>
        <w:rPr>
          <w:lang w:val="lt-LT"/>
        </w:rPr>
      </w:pPr>
    </w:p>
    <w:p w14:paraId="1F9C90AF" w14:textId="62E26E49" w:rsidR="00E630E8" w:rsidRPr="006F0352" w:rsidRDefault="003212D1" w:rsidP="00504CCF">
      <w:pPr>
        <w:spacing w:line="360" w:lineRule="auto"/>
        <w:jc w:val="both"/>
        <w:rPr>
          <w:lang w:val="lt-LT"/>
        </w:rPr>
      </w:pPr>
      <w:r w:rsidRPr="006F0352">
        <w:rPr>
          <w:lang w:val="lt-LT"/>
        </w:rPr>
        <w:t>Savivaldybės m</w:t>
      </w:r>
      <w:r w:rsidR="00850C9F" w:rsidRPr="006F0352">
        <w:rPr>
          <w:lang w:val="lt-LT"/>
        </w:rPr>
        <w:t>erė</w:t>
      </w:r>
      <w:r w:rsidR="004521F1" w:rsidRPr="006F0352">
        <w:rPr>
          <w:lang w:val="lt-LT"/>
        </w:rPr>
        <w:tab/>
      </w:r>
      <w:r w:rsidR="004521F1" w:rsidRPr="006F0352">
        <w:rPr>
          <w:lang w:val="lt-LT"/>
        </w:rPr>
        <w:tab/>
      </w:r>
      <w:r w:rsidR="004521F1" w:rsidRPr="006F0352">
        <w:rPr>
          <w:lang w:val="lt-LT"/>
        </w:rPr>
        <w:tab/>
      </w:r>
      <w:r w:rsidR="004521F1" w:rsidRPr="006F0352">
        <w:rPr>
          <w:lang w:val="lt-LT"/>
        </w:rPr>
        <w:tab/>
      </w:r>
      <w:r w:rsidR="004521F1" w:rsidRPr="006F0352">
        <w:rPr>
          <w:lang w:val="lt-LT"/>
        </w:rPr>
        <w:tab/>
      </w:r>
      <w:r w:rsidR="004521F1" w:rsidRPr="006F0352">
        <w:rPr>
          <w:lang w:val="lt-LT"/>
        </w:rPr>
        <w:tab/>
      </w:r>
      <w:r w:rsidR="004521F1" w:rsidRPr="006F0352">
        <w:rPr>
          <w:lang w:val="lt-LT"/>
        </w:rPr>
        <w:tab/>
      </w:r>
      <w:r w:rsidR="00467B88">
        <w:rPr>
          <w:lang w:val="lt-LT"/>
        </w:rPr>
        <w:t xml:space="preserve">           </w:t>
      </w:r>
      <w:r w:rsidR="001E2FBF" w:rsidRPr="006F0352">
        <w:rPr>
          <w:lang w:val="lt-LT"/>
        </w:rPr>
        <w:t>Au</w:t>
      </w:r>
      <w:r w:rsidR="00850C9F" w:rsidRPr="006F0352">
        <w:rPr>
          <w:lang w:val="lt-LT"/>
        </w:rPr>
        <w:t>sma Miškinienė</w:t>
      </w:r>
    </w:p>
    <w:p w14:paraId="54673F39" w14:textId="77777777" w:rsidR="00E630E8" w:rsidRPr="006F0352" w:rsidRDefault="00E630E8" w:rsidP="00504CCF">
      <w:pPr>
        <w:spacing w:line="360" w:lineRule="auto"/>
        <w:jc w:val="both"/>
        <w:rPr>
          <w:lang w:val="lt-LT"/>
        </w:rPr>
      </w:pPr>
    </w:p>
    <w:p w14:paraId="17F149A6" w14:textId="77777777" w:rsidR="00E630E8" w:rsidRPr="006F0352" w:rsidRDefault="00E630E8" w:rsidP="00504CCF">
      <w:pPr>
        <w:spacing w:line="360" w:lineRule="auto"/>
        <w:jc w:val="both"/>
        <w:rPr>
          <w:sz w:val="26"/>
          <w:szCs w:val="26"/>
          <w:lang w:val="lt-LT"/>
        </w:rPr>
      </w:pPr>
    </w:p>
    <w:p w14:paraId="1EA313EA" w14:textId="77777777" w:rsidR="00E630E8" w:rsidRPr="006F0352" w:rsidRDefault="00E630E8" w:rsidP="00504CCF">
      <w:pPr>
        <w:spacing w:line="360" w:lineRule="auto"/>
        <w:jc w:val="both"/>
        <w:rPr>
          <w:sz w:val="26"/>
          <w:szCs w:val="26"/>
          <w:lang w:val="lt-LT"/>
        </w:rPr>
      </w:pPr>
    </w:p>
    <w:p w14:paraId="713FAABB" w14:textId="77777777" w:rsidR="002459B2" w:rsidRPr="006F0352" w:rsidRDefault="002459B2" w:rsidP="00504CCF">
      <w:pPr>
        <w:spacing w:line="360" w:lineRule="auto"/>
        <w:rPr>
          <w:color w:val="000000"/>
          <w:lang w:val="lt-LT"/>
        </w:rPr>
      </w:pPr>
    </w:p>
    <w:p w14:paraId="3285C703" w14:textId="77777777" w:rsidR="002459B2" w:rsidRPr="006F0352" w:rsidRDefault="002459B2" w:rsidP="00504CCF">
      <w:pPr>
        <w:spacing w:line="360" w:lineRule="auto"/>
        <w:rPr>
          <w:color w:val="000000"/>
          <w:lang w:val="lt-LT"/>
        </w:rPr>
      </w:pPr>
    </w:p>
    <w:p w14:paraId="51309A53" w14:textId="77777777" w:rsidR="003212D1" w:rsidRPr="006F0352" w:rsidRDefault="003212D1" w:rsidP="00504CCF">
      <w:pPr>
        <w:spacing w:line="360" w:lineRule="auto"/>
        <w:rPr>
          <w:color w:val="000000"/>
          <w:lang w:val="lt-LT"/>
        </w:rPr>
      </w:pPr>
    </w:p>
    <w:p w14:paraId="509D52FE" w14:textId="77777777" w:rsidR="003212D1" w:rsidRPr="006F0352" w:rsidRDefault="003212D1" w:rsidP="00504CCF">
      <w:pPr>
        <w:spacing w:line="360" w:lineRule="auto"/>
        <w:rPr>
          <w:color w:val="000000"/>
          <w:lang w:val="lt-LT"/>
        </w:rPr>
      </w:pPr>
    </w:p>
    <w:p w14:paraId="3E85C93E" w14:textId="77777777" w:rsidR="003212D1" w:rsidRPr="006F0352" w:rsidRDefault="003212D1" w:rsidP="00504CCF">
      <w:pPr>
        <w:spacing w:line="360" w:lineRule="auto"/>
        <w:rPr>
          <w:color w:val="000000"/>
          <w:lang w:val="lt-LT"/>
        </w:rPr>
      </w:pPr>
    </w:p>
    <w:p w14:paraId="2D8629BD" w14:textId="77777777" w:rsidR="001E2FBF" w:rsidRPr="006F0352" w:rsidRDefault="001E2FBF" w:rsidP="00504CCF">
      <w:pPr>
        <w:spacing w:line="360" w:lineRule="auto"/>
        <w:rPr>
          <w:color w:val="000000"/>
          <w:lang w:val="lt-LT"/>
        </w:rPr>
      </w:pPr>
    </w:p>
    <w:p w14:paraId="0EFC05D0" w14:textId="77777777" w:rsidR="001E2FBF" w:rsidRPr="006F0352" w:rsidRDefault="001E2FBF" w:rsidP="00504CCF">
      <w:pPr>
        <w:spacing w:line="360" w:lineRule="auto"/>
        <w:rPr>
          <w:color w:val="000000"/>
          <w:lang w:val="lt-LT"/>
        </w:rPr>
      </w:pPr>
    </w:p>
    <w:p w14:paraId="7577C158" w14:textId="6C97E70B" w:rsidR="002459B2" w:rsidRDefault="002459B2" w:rsidP="00504CCF">
      <w:pPr>
        <w:spacing w:line="360" w:lineRule="auto"/>
        <w:rPr>
          <w:color w:val="000000"/>
          <w:lang w:val="lt-LT"/>
        </w:rPr>
      </w:pPr>
    </w:p>
    <w:p w14:paraId="1A876F7C" w14:textId="58CC9D78" w:rsidR="00324821" w:rsidRDefault="00324821" w:rsidP="00504CCF">
      <w:pPr>
        <w:spacing w:line="360" w:lineRule="auto"/>
        <w:rPr>
          <w:color w:val="000000"/>
          <w:lang w:val="lt-LT"/>
        </w:rPr>
      </w:pPr>
    </w:p>
    <w:p w14:paraId="3CC1F1FD" w14:textId="77777777" w:rsidR="00324821" w:rsidRPr="006F0352" w:rsidRDefault="00324821" w:rsidP="00504CCF">
      <w:pPr>
        <w:spacing w:line="360" w:lineRule="auto"/>
        <w:rPr>
          <w:color w:val="000000"/>
          <w:lang w:val="lt-LT"/>
        </w:rPr>
      </w:pPr>
    </w:p>
    <w:p w14:paraId="0E41436F" w14:textId="77777777" w:rsidR="00D16671" w:rsidRPr="006F0352" w:rsidRDefault="009D7598" w:rsidP="00D16671">
      <w:pPr>
        <w:spacing w:line="360" w:lineRule="auto"/>
        <w:rPr>
          <w:color w:val="000000"/>
          <w:lang w:val="lt-LT"/>
        </w:rPr>
        <w:sectPr w:rsidR="00D16671" w:rsidRPr="006F0352" w:rsidSect="00D16671">
          <w:headerReference w:type="default" r:id="rId8"/>
          <w:headerReference w:type="first" r:id="rId9"/>
          <w:footnotePr>
            <w:pos w:val="beneathText"/>
          </w:footnotePr>
          <w:pgSz w:w="11905" w:h="16837"/>
          <w:pgMar w:top="1134" w:right="567" w:bottom="1134" w:left="1701" w:header="567" w:footer="567" w:gutter="0"/>
          <w:pgNumType w:start="1"/>
          <w:cols w:space="1296"/>
          <w:titlePg/>
          <w:docGrid w:linePitch="360"/>
        </w:sectPr>
      </w:pPr>
      <w:r w:rsidRPr="006F0352">
        <w:rPr>
          <w:color w:val="000000"/>
          <w:lang w:val="lt-LT"/>
        </w:rPr>
        <w:t>Violeta Strankauskienė</w:t>
      </w:r>
      <w:r w:rsidR="008E37B3" w:rsidRPr="006F0352">
        <w:rPr>
          <w:color w:val="000000"/>
          <w:lang w:val="lt-LT"/>
        </w:rPr>
        <w:t xml:space="preserve">, tel. (8 318) 66 106 </w:t>
      </w:r>
    </w:p>
    <w:p w14:paraId="78C4B38A" w14:textId="77777777" w:rsidR="00A712D7" w:rsidRPr="006F0352" w:rsidRDefault="001E2FBF" w:rsidP="00EB1B9E">
      <w:pPr>
        <w:ind w:left="5245"/>
        <w:rPr>
          <w:lang w:val="lt-LT"/>
        </w:rPr>
      </w:pPr>
      <w:r w:rsidRPr="006F0352">
        <w:rPr>
          <w:lang w:val="lt-LT"/>
        </w:rPr>
        <w:lastRenderedPageBreak/>
        <w:t xml:space="preserve">               </w:t>
      </w:r>
      <w:r w:rsidR="00A712D7" w:rsidRPr="006F0352">
        <w:rPr>
          <w:lang w:val="lt-LT"/>
        </w:rPr>
        <w:t>PATVIRTINTA</w:t>
      </w:r>
      <w:r w:rsidR="00A712D7" w:rsidRPr="006F0352">
        <w:rPr>
          <w:lang w:val="lt-LT"/>
        </w:rPr>
        <w:tab/>
      </w:r>
      <w:r w:rsidR="00A712D7" w:rsidRPr="006F0352">
        <w:rPr>
          <w:lang w:val="lt-LT"/>
        </w:rPr>
        <w:tab/>
        <w:t xml:space="preserve">   </w:t>
      </w:r>
    </w:p>
    <w:p w14:paraId="2D28BA82" w14:textId="77777777" w:rsidR="00A712D7" w:rsidRPr="006F0352" w:rsidRDefault="00A712D7" w:rsidP="00EB1B9E">
      <w:pPr>
        <w:ind w:left="5184"/>
        <w:jc w:val="both"/>
        <w:rPr>
          <w:lang w:val="lt-LT" w:eastAsia="en-US"/>
        </w:rPr>
      </w:pPr>
      <w:r w:rsidRPr="006F0352">
        <w:rPr>
          <w:lang w:val="lt-LT"/>
        </w:rPr>
        <w:t xml:space="preserve">               Lazdijų rajono savivaldybės tarybos</w:t>
      </w:r>
    </w:p>
    <w:p w14:paraId="0E87CCFE" w14:textId="77777777" w:rsidR="003212D1" w:rsidRPr="006F0352" w:rsidRDefault="00A712D7" w:rsidP="00A712D7">
      <w:pPr>
        <w:ind w:left="3888" w:firstLine="1296"/>
        <w:jc w:val="both"/>
        <w:rPr>
          <w:lang w:val="lt-LT"/>
        </w:rPr>
      </w:pPr>
      <w:r w:rsidRPr="006F0352">
        <w:rPr>
          <w:lang w:val="lt-LT"/>
        </w:rPr>
        <w:t xml:space="preserve">               2019 m. lapkričio     d.  sprendimu </w:t>
      </w:r>
    </w:p>
    <w:p w14:paraId="0ACFF5DB" w14:textId="77777777" w:rsidR="00A712D7" w:rsidRPr="006F0352" w:rsidRDefault="003212D1" w:rsidP="00A712D7">
      <w:pPr>
        <w:ind w:left="3888" w:firstLine="1296"/>
        <w:jc w:val="both"/>
        <w:rPr>
          <w:lang w:val="lt-LT"/>
        </w:rPr>
      </w:pPr>
      <w:r w:rsidRPr="006F0352">
        <w:rPr>
          <w:lang w:val="lt-LT"/>
        </w:rPr>
        <w:t xml:space="preserve">               </w:t>
      </w:r>
      <w:r w:rsidR="00A712D7" w:rsidRPr="006F0352">
        <w:rPr>
          <w:lang w:val="lt-LT"/>
        </w:rPr>
        <w:t>Nr. 5TS-</w:t>
      </w:r>
    </w:p>
    <w:p w14:paraId="67179445" w14:textId="77777777" w:rsidR="00A712D7" w:rsidRPr="006F0352" w:rsidRDefault="00A712D7" w:rsidP="00504CCF">
      <w:pPr>
        <w:pStyle w:val="Betarp"/>
        <w:jc w:val="center"/>
        <w:rPr>
          <w:b/>
          <w:lang w:val="lt-LT"/>
        </w:rPr>
      </w:pPr>
    </w:p>
    <w:p w14:paraId="0EA0005F" w14:textId="77777777" w:rsidR="00E630E8" w:rsidRPr="006F0352" w:rsidRDefault="008E37B3" w:rsidP="00504CCF">
      <w:pPr>
        <w:pStyle w:val="Betarp"/>
        <w:jc w:val="center"/>
        <w:rPr>
          <w:b/>
          <w:lang w:val="lt-LT"/>
        </w:rPr>
      </w:pPr>
      <w:r w:rsidRPr="006F0352">
        <w:rPr>
          <w:b/>
          <w:lang w:val="lt-LT"/>
        </w:rPr>
        <w:t xml:space="preserve">LAZDIJŲ RAJONO SAVIVALDYBĖS </w:t>
      </w:r>
      <w:r w:rsidR="00E630E8" w:rsidRPr="006F0352">
        <w:rPr>
          <w:b/>
          <w:lang w:val="lt-LT"/>
        </w:rPr>
        <w:t>GYVENTOJŲ IŠLAIDŲ, PATIRTŲ UŽ KOMUNALINIŲ ATLIEKŲ SURINKIMO IR ATLIEKŲ TVARKYMO PASLAUGAS, KOMPENSAVIMO TVARKOS APRAŠAS</w:t>
      </w:r>
    </w:p>
    <w:p w14:paraId="2B3B062B" w14:textId="77777777" w:rsidR="00E630E8" w:rsidRPr="006F0352" w:rsidRDefault="00E630E8" w:rsidP="00504CCF">
      <w:pPr>
        <w:spacing w:line="360" w:lineRule="auto"/>
        <w:rPr>
          <w:b/>
          <w:lang w:val="lt-LT"/>
        </w:rPr>
      </w:pPr>
    </w:p>
    <w:p w14:paraId="1268684E" w14:textId="77777777" w:rsidR="00E630E8" w:rsidRDefault="00E630E8" w:rsidP="00504CCF">
      <w:pPr>
        <w:spacing w:line="360" w:lineRule="auto"/>
        <w:jc w:val="center"/>
        <w:rPr>
          <w:b/>
          <w:caps/>
          <w:lang w:val="lt-LT"/>
        </w:rPr>
      </w:pPr>
      <w:r w:rsidRPr="006F0352">
        <w:rPr>
          <w:b/>
          <w:bCs/>
          <w:lang w:val="lt-LT"/>
        </w:rPr>
        <w:t xml:space="preserve">I. </w:t>
      </w:r>
      <w:r w:rsidRPr="006F0352">
        <w:rPr>
          <w:b/>
          <w:caps/>
          <w:lang w:val="lt-LT"/>
        </w:rPr>
        <w:t>Bendrosios nuostatos</w:t>
      </w:r>
    </w:p>
    <w:p w14:paraId="4A763328" w14:textId="77777777" w:rsidR="00A85FA6" w:rsidRPr="006F0352" w:rsidRDefault="00A85FA6" w:rsidP="00504CCF">
      <w:pPr>
        <w:spacing w:line="360" w:lineRule="auto"/>
        <w:jc w:val="center"/>
        <w:rPr>
          <w:b/>
          <w:caps/>
          <w:lang w:val="lt-LT"/>
        </w:rPr>
      </w:pPr>
    </w:p>
    <w:p w14:paraId="33954F90" w14:textId="77777777" w:rsidR="00E630E8" w:rsidRPr="0043627C" w:rsidRDefault="00E4493D" w:rsidP="001C0695">
      <w:pPr>
        <w:pStyle w:val="Sraopastraipa"/>
        <w:numPr>
          <w:ilvl w:val="0"/>
          <w:numId w:val="11"/>
        </w:numPr>
        <w:tabs>
          <w:tab w:val="left" w:pos="993"/>
        </w:tabs>
        <w:spacing w:line="360" w:lineRule="auto"/>
        <w:ind w:left="0" w:firstLine="709"/>
        <w:jc w:val="both"/>
        <w:rPr>
          <w:lang w:val="lt-LT"/>
        </w:rPr>
      </w:pPr>
      <w:r w:rsidRPr="0043627C">
        <w:rPr>
          <w:bCs/>
          <w:lang w:val="lt-LT"/>
        </w:rPr>
        <w:t>Lazdijų rajono savivaldybės g</w:t>
      </w:r>
      <w:r w:rsidR="00E630E8" w:rsidRPr="0043627C">
        <w:rPr>
          <w:lang w:val="lt-LT"/>
        </w:rPr>
        <w:t xml:space="preserve">yventojų išlaidų, patirtų už komunalinių atliekų surinkimo </w:t>
      </w:r>
      <w:r w:rsidR="0043627C" w:rsidRPr="0043627C">
        <w:rPr>
          <w:lang w:val="lt-LT"/>
        </w:rPr>
        <w:t xml:space="preserve">ir </w:t>
      </w:r>
      <w:r w:rsidR="00E630E8" w:rsidRPr="0043627C">
        <w:rPr>
          <w:lang w:val="lt-LT"/>
        </w:rPr>
        <w:t xml:space="preserve">atliekų tvarkymo paslaugas, kompensavimo tvarkos </w:t>
      </w:r>
      <w:r w:rsidRPr="0043627C">
        <w:rPr>
          <w:lang w:val="lt-LT"/>
        </w:rPr>
        <w:t xml:space="preserve">aprašas </w:t>
      </w:r>
      <w:r w:rsidR="00E630E8" w:rsidRPr="0043627C">
        <w:rPr>
          <w:lang w:val="lt-LT"/>
        </w:rPr>
        <w:t>(toliau –</w:t>
      </w:r>
      <w:r w:rsidR="002459B2" w:rsidRPr="0043627C">
        <w:rPr>
          <w:lang w:val="lt-LT"/>
        </w:rPr>
        <w:t xml:space="preserve"> </w:t>
      </w:r>
      <w:r w:rsidRPr="0043627C">
        <w:rPr>
          <w:lang w:val="lt-LT"/>
        </w:rPr>
        <w:t>Aprašas</w:t>
      </w:r>
      <w:r w:rsidR="00E630E8" w:rsidRPr="0043627C">
        <w:rPr>
          <w:lang w:val="lt-LT"/>
        </w:rPr>
        <w:t>)</w:t>
      </w:r>
      <w:r w:rsidRPr="0043627C">
        <w:rPr>
          <w:lang w:val="lt-LT"/>
        </w:rPr>
        <w:t xml:space="preserve"> </w:t>
      </w:r>
      <w:r w:rsidR="00E630E8" w:rsidRPr="0043627C">
        <w:rPr>
          <w:lang w:val="lt-LT"/>
        </w:rPr>
        <w:t xml:space="preserve">reglamentuoja </w:t>
      </w:r>
      <w:r w:rsidRPr="0043627C">
        <w:rPr>
          <w:lang w:val="lt-LT"/>
        </w:rPr>
        <w:t xml:space="preserve">dalies </w:t>
      </w:r>
      <w:r w:rsidR="00E630E8" w:rsidRPr="0043627C">
        <w:rPr>
          <w:lang w:val="lt-LT"/>
        </w:rPr>
        <w:t xml:space="preserve">išlaidų, susijusių su komunalinių atliekų surinkimu ir </w:t>
      </w:r>
      <w:r w:rsidR="0043627C" w:rsidRPr="0043627C">
        <w:rPr>
          <w:lang w:val="lt-LT"/>
        </w:rPr>
        <w:t xml:space="preserve">jų </w:t>
      </w:r>
      <w:r w:rsidR="00E630E8" w:rsidRPr="0043627C">
        <w:rPr>
          <w:lang w:val="lt-LT"/>
        </w:rPr>
        <w:t>tvarkymu, kompensavim</w:t>
      </w:r>
      <w:r w:rsidR="006C5880" w:rsidRPr="0043627C">
        <w:rPr>
          <w:lang w:val="lt-LT"/>
        </w:rPr>
        <w:t>ą</w:t>
      </w:r>
      <w:r w:rsidR="00E630E8" w:rsidRPr="0043627C">
        <w:rPr>
          <w:lang w:val="lt-LT"/>
        </w:rPr>
        <w:t xml:space="preserve"> Lazdijų rajono savi</w:t>
      </w:r>
      <w:r w:rsidRPr="0043627C">
        <w:rPr>
          <w:lang w:val="lt-LT"/>
        </w:rPr>
        <w:t>valdybės gyventojams</w:t>
      </w:r>
      <w:r w:rsidR="00E630E8" w:rsidRPr="0043627C">
        <w:rPr>
          <w:lang w:val="lt-LT"/>
        </w:rPr>
        <w:t>.</w:t>
      </w:r>
    </w:p>
    <w:p w14:paraId="021A0C7A" w14:textId="77777777" w:rsidR="00E4493D" w:rsidRPr="0043627C" w:rsidRDefault="00E4493D" w:rsidP="001C0695">
      <w:pPr>
        <w:pStyle w:val="Sraopastraipa"/>
        <w:numPr>
          <w:ilvl w:val="0"/>
          <w:numId w:val="11"/>
        </w:numPr>
        <w:tabs>
          <w:tab w:val="left" w:pos="993"/>
        </w:tabs>
        <w:spacing w:line="360" w:lineRule="auto"/>
        <w:ind w:left="0" w:firstLine="709"/>
        <w:jc w:val="both"/>
        <w:rPr>
          <w:bCs/>
          <w:lang w:val="lt-LT"/>
        </w:rPr>
      </w:pPr>
      <w:r w:rsidRPr="0043627C">
        <w:rPr>
          <w:bCs/>
          <w:lang w:val="lt-LT"/>
        </w:rPr>
        <w:t xml:space="preserve">Šis Aprašas taikomas </w:t>
      </w:r>
      <w:r w:rsidR="00A85FA6" w:rsidRPr="0043627C">
        <w:rPr>
          <w:bCs/>
          <w:lang w:val="lt-LT"/>
        </w:rPr>
        <w:t xml:space="preserve">fiziniams </w:t>
      </w:r>
      <w:r w:rsidRPr="0043627C">
        <w:rPr>
          <w:bCs/>
          <w:lang w:val="lt-LT"/>
        </w:rPr>
        <w:t>asmenims, deklaravusiems savo gyvenamąją vietą Lazdijų rajono savivaldybės teritorijoj</w:t>
      </w:r>
      <w:r w:rsidR="0080433A" w:rsidRPr="0043627C">
        <w:rPr>
          <w:bCs/>
          <w:lang w:val="lt-LT"/>
        </w:rPr>
        <w:t xml:space="preserve">e (toliau – Rajono savivaldybė), ir </w:t>
      </w:r>
      <w:r w:rsidRPr="0043627C">
        <w:rPr>
          <w:bCs/>
          <w:lang w:val="lt-LT"/>
        </w:rPr>
        <w:t xml:space="preserve">mokantiems Lazdijų rajono savivaldybės tarybos nustatytą </w:t>
      </w:r>
      <w:r w:rsidR="00EC06DA" w:rsidRPr="0043627C">
        <w:rPr>
          <w:bCs/>
          <w:lang w:val="lt-LT"/>
        </w:rPr>
        <w:t xml:space="preserve">tvarka </w:t>
      </w:r>
      <w:r w:rsidRPr="0043627C">
        <w:rPr>
          <w:bCs/>
          <w:lang w:val="lt-LT"/>
        </w:rPr>
        <w:t>vietinę rinkliavą už komunalinių atliekų surinkimą iš atliekų turėtojų ir atliekų tvarkymą (toliau – Vietinė rinkliava).</w:t>
      </w:r>
    </w:p>
    <w:p w14:paraId="3C5D4A89" w14:textId="77777777" w:rsidR="005C6DE1" w:rsidRPr="0043627C" w:rsidRDefault="00E630E8" w:rsidP="001C0695">
      <w:pPr>
        <w:pStyle w:val="Sraopastraipa"/>
        <w:numPr>
          <w:ilvl w:val="0"/>
          <w:numId w:val="11"/>
        </w:numPr>
        <w:tabs>
          <w:tab w:val="left" w:pos="993"/>
        </w:tabs>
        <w:spacing w:line="360" w:lineRule="auto"/>
        <w:ind w:left="0" w:firstLine="709"/>
        <w:jc w:val="both"/>
        <w:rPr>
          <w:bCs/>
          <w:lang w:val="lt-LT"/>
        </w:rPr>
      </w:pPr>
      <w:r w:rsidRPr="0043627C">
        <w:rPr>
          <w:bCs/>
          <w:lang w:val="lt-LT"/>
        </w:rPr>
        <w:t xml:space="preserve">Gyventojų išlaidų, patirtų už komunalinių atliekų surinkimo ir atliekų tvarkymo paslaugas, kompensacijos (toliau – </w:t>
      </w:r>
      <w:r w:rsidR="00E4493D" w:rsidRPr="0043627C">
        <w:rPr>
          <w:bCs/>
          <w:lang w:val="lt-LT"/>
        </w:rPr>
        <w:t>K</w:t>
      </w:r>
      <w:r w:rsidR="00211010" w:rsidRPr="0043627C">
        <w:rPr>
          <w:bCs/>
          <w:lang w:val="lt-LT"/>
        </w:rPr>
        <w:t>ompensacija</w:t>
      </w:r>
      <w:r w:rsidR="00E4493D" w:rsidRPr="0043627C">
        <w:rPr>
          <w:bCs/>
          <w:lang w:val="lt-LT"/>
        </w:rPr>
        <w:t>)</w:t>
      </w:r>
      <w:r w:rsidR="00082F90" w:rsidRPr="0043627C">
        <w:rPr>
          <w:bCs/>
          <w:lang w:val="lt-LT"/>
        </w:rPr>
        <w:t xml:space="preserve"> </w:t>
      </w:r>
      <w:r w:rsidRPr="0043627C">
        <w:rPr>
          <w:bCs/>
          <w:lang w:val="lt-LT"/>
        </w:rPr>
        <w:t xml:space="preserve">mokamos iš </w:t>
      </w:r>
      <w:r w:rsidR="00E4493D" w:rsidRPr="0043627C">
        <w:rPr>
          <w:bCs/>
          <w:lang w:val="lt-LT"/>
        </w:rPr>
        <w:t>R</w:t>
      </w:r>
      <w:r w:rsidRPr="0043627C">
        <w:rPr>
          <w:bCs/>
          <w:lang w:val="lt-LT"/>
        </w:rPr>
        <w:t>ajono savivaldybės biudžeto lėšų</w:t>
      </w:r>
      <w:r w:rsidR="005C6DE1" w:rsidRPr="0043627C">
        <w:rPr>
          <w:bCs/>
          <w:lang w:val="lt-LT"/>
        </w:rPr>
        <w:t xml:space="preserve">, </w:t>
      </w:r>
      <w:r w:rsidR="00143AFF" w:rsidRPr="0043627C">
        <w:rPr>
          <w:bCs/>
          <w:lang w:val="lt-LT"/>
        </w:rPr>
        <w:t xml:space="preserve">numatytų </w:t>
      </w:r>
      <w:r w:rsidR="005C6DE1" w:rsidRPr="0043627C">
        <w:rPr>
          <w:bCs/>
          <w:lang w:val="lt-LT"/>
        </w:rPr>
        <w:t xml:space="preserve">Socialinės apsaugos plėtojimo, skurdo bei socialinės atskirties mažinimo programoje </w:t>
      </w:r>
      <w:r w:rsidR="00143AFF" w:rsidRPr="0043627C">
        <w:rPr>
          <w:bCs/>
          <w:lang w:val="lt-LT"/>
        </w:rPr>
        <w:t>socialinėms išmokoms.</w:t>
      </w:r>
    </w:p>
    <w:p w14:paraId="620135AC" w14:textId="77777777" w:rsidR="00211010" w:rsidRPr="006F0352" w:rsidRDefault="00211010" w:rsidP="001C0695">
      <w:pPr>
        <w:pStyle w:val="Sraopastraipa"/>
        <w:numPr>
          <w:ilvl w:val="0"/>
          <w:numId w:val="11"/>
        </w:numPr>
        <w:tabs>
          <w:tab w:val="left" w:pos="993"/>
        </w:tabs>
        <w:spacing w:line="360" w:lineRule="auto"/>
        <w:ind w:left="0" w:firstLine="709"/>
        <w:jc w:val="both"/>
        <w:rPr>
          <w:bCs/>
          <w:lang w:val="lt-LT"/>
        </w:rPr>
      </w:pPr>
      <w:r w:rsidRPr="006F0352">
        <w:rPr>
          <w:bCs/>
          <w:lang w:val="lt-LT"/>
        </w:rPr>
        <w:t xml:space="preserve">Teisė į Kompensaciją nustatoma vadovaujantis Lietuvos Respublikos piniginės socialinės paramos nepasiturintiems gyventojams įstatymu </w:t>
      </w:r>
      <w:r w:rsidR="00897F4C" w:rsidRPr="006F0352">
        <w:rPr>
          <w:bCs/>
          <w:lang w:val="lt-LT"/>
        </w:rPr>
        <w:t xml:space="preserve">(toliau – Įstatymu) </w:t>
      </w:r>
      <w:r w:rsidRPr="006F0352">
        <w:rPr>
          <w:bCs/>
          <w:lang w:val="lt-LT"/>
        </w:rPr>
        <w:t xml:space="preserve">ir šiuo Aprašu. </w:t>
      </w:r>
    </w:p>
    <w:p w14:paraId="6374F866" w14:textId="77777777" w:rsidR="00211010" w:rsidRPr="006F0352" w:rsidRDefault="00211010" w:rsidP="001C0695">
      <w:pPr>
        <w:spacing w:line="360" w:lineRule="auto"/>
        <w:jc w:val="both"/>
        <w:rPr>
          <w:color w:val="000000"/>
          <w:lang w:val="lt-LT"/>
        </w:rPr>
      </w:pPr>
    </w:p>
    <w:p w14:paraId="196A56FF" w14:textId="77777777" w:rsidR="004B3E4F" w:rsidRDefault="004B3E4F" w:rsidP="001C0695">
      <w:pPr>
        <w:spacing w:line="360" w:lineRule="auto"/>
        <w:jc w:val="center"/>
        <w:rPr>
          <w:b/>
          <w:bCs/>
          <w:lang w:val="lt-LT"/>
        </w:rPr>
      </w:pPr>
      <w:r w:rsidRPr="006F0352">
        <w:rPr>
          <w:b/>
          <w:lang w:val="lt-LT"/>
        </w:rPr>
        <w:t xml:space="preserve">II. </w:t>
      </w:r>
      <w:r w:rsidRPr="006F0352">
        <w:rPr>
          <w:b/>
          <w:bCs/>
          <w:lang w:val="lt-LT"/>
        </w:rPr>
        <w:t xml:space="preserve">KOMPENSACIJŲ DYDIS  </w:t>
      </w:r>
      <w:r w:rsidR="000F708C" w:rsidRPr="006F0352">
        <w:rPr>
          <w:b/>
          <w:bCs/>
          <w:lang w:val="lt-LT"/>
        </w:rPr>
        <w:t>IR SKAIČIAVIMAS</w:t>
      </w:r>
    </w:p>
    <w:p w14:paraId="1F98245E" w14:textId="77777777" w:rsidR="00A85FA6" w:rsidRPr="006F0352" w:rsidRDefault="00A85FA6" w:rsidP="001C0695">
      <w:pPr>
        <w:spacing w:line="360" w:lineRule="auto"/>
        <w:jc w:val="center"/>
        <w:rPr>
          <w:b/>
          <w:bCs/>
          <w:lang w:val="lt-LT"/>
        </w:rPr>
      </w:pPr>
    </w:p>
    <w:p w14:paraId="2AB7F8AD" w14:textId="77777777" w:rsidR="001E2FBF" w:rsidRPr="006F0352" w:rsidRDefault="000F67A5" w:rsidP="000F67A5">
      <w:pPr>
        <w:spacing w:line="360" w:lineRule="auto"/>
        <w:ind w:firstLine="720"/>
        <w:jc w:val="both"/>
        <w:rPr>
          <w:sz w:val="22"/>
          <w:szCs w:val="22"/>
          <w:lang w:val="lt-LT" w:eastAsia="en-US"/>
        </w:rPr>
      </w:pPr>
      <w:r w:rsidRPr="006F0352">
        <w:rPr>
          <w:bCs/>
          <w:lang w:val="lt-LT"/>
        </w:rPr>
        <w:t xml:space="preserve">5. </w:t>
      </w:r>
      <w:r w:rsidR="004B3E4F" w:rsidRPr="006F0352">
        <w:rPr>
          <w:bCs/>
          <w:lang w:val="lt-LT"/>
        </w:rPr>
        <w:t xml:space="preserve">Kompensacijos už komunalinių atliekų surinkimą ir jų tvarkymą skiriamos </w:t>
      </w:r>
      <w:r w:rsidR="002459B2" w:rsidRPr="006F0352">
        <w:rPr>
          <w:bCs/>
          <w:lang w:val="lt-LT"/>
        </w:rPr>
        <w:t>Ra</w:t>
      </w:r>
      <w:r w:rsidR="004B3E4F" w:rsidRPr="006F0352">
        <w:rPr>
          <w:bCs/>
          <w:lang w:val="lt-LT"/>
        </w:rPr>
        <w:t xml:space="preserve">jono savivaldybėje esančio gyvenamojo būsto savininkui ar </w:t>
      </w:r>
      <w:r w:rsidR="001E2FBF" w:rsidRPr="006F0352">
        <w:rPr>
          <w:bCs/>
          <w:lang w:val="lt-LT"/>
        </w:rPr>
        <w:t>teisėtam naudotojui</w:t>
      </w:r>
      <w:r w:rsidR="001E2FBF" w:rsidRPr="006F0352">
        <w:rPr>
          <w:lang w:val="lt-LT"/>
        </w:rPr>
        <w:t xml:space="preserve"> – fiziniam asmeniui, gavusiam savo vardu mokėjimo pranešimą dėl mokėjimo už komunalinių atliekų surinkim</w:t>
      </w:r>
      <w:r w:rsidR="0080433A">
        <w:rPr>
          <w:lang w:val="lt-LT"/>
        </w:rPr>
        <w:t xml:space="preserve">o ir jų tvarkymo paslaugas ir </w:t>
      </w:r>
      <w:r w:rsidR="00254C20">
        <w:rPr>
          <w:lang w:val="lt-LT"/>
        </w:rPr>
        <w:t xml:space="preserve">deklaravusiam gyvenamąją vietą Rajono savivaldybėje viename iš turimų būstų, </w:t>
      </w:r>
      <w:r w:rsidR="001E2FBF" w:rsidRPr="006F0352">
        <w:rPr>
          <w:lang w:val="lt-LT"/>
        </w:rPr>
        <w:t>jeigu vieno gyvenančio asmens vidutinės mėnesio pajamos neviršija 4 valstybės remiamų pajamų dydžių.</w:t>
      </w:r>
    </w:p>
    <w:p w14:paraId="6ECBC61C" w14:textId="77777777" w:rsidR="00713F41" w:rsidRPr="006F0352" w:rsidRDefault="004B3E4F" w:rsidP="000F67A5">
      <w:pPr>
        <w:pStyle w:val="Sraopastraipa"/>
        <w:numPr>
          <w:ilvl w:val="0"/>
          <w:numId w:val="12"/>
        </w:numPr>
        <w:tabs>
          <w:tab w:val="left" w:pos="993"/>
        </w:tabs>
        <w:spacing w:line="360" w:lineRule="auto"/>
        <w:jc w:val="both"/>
        <w:rPr>
          <w:bCs/>
          <w:lang w:val="lt-LT"/>
        </w:rPr>
      </w:pPr>
      <w:r w:rsidRPr="006F0352">
        <w:rPr>
          <w:bCs/>
          <w:lang w:val="lt-LT"/>
        </w:rPr>
        <w:t xml:space="preserve">Kompensacijos dydis </w:t>
      </w:r>
      <w:r w:rsidR="002459B2" w:rsidRPr="006F0352">
        <w:rPr>
          <w:bCs/>
          <w:lang w:val="lt-LT"/>
        </w:rPr>
        <w:t>apskaičiuojamas dviem būdais:</w:t>
      </w:r>
    </w:p>
    <w:p w14:paraId="1A7C0208" w14:textId="77777777" w:rsidR="002459B2" w:rsidRPr="006F0352" w:rsidRDefault="002459B2" w:rsidP="000F67A5">
      <w:pPr>
        <w:pStyle w:val="Sraopastraipa"/>
        <w:numPr>
          <w:ilvl w:val="1"/>
          <w:numId w:val="14"/>
        </w:numPr>
        <w:tabs>
          <w:tab w:val="left" w:pos="0"/>
        </w:tabs>
        <w:spacing w:line="360" w:lineRule="auto"/>
        <w:ind w:left="0" w:firstLine="720"/>
        <w:jc w:val="both"/>
        <w:rPr>
          <w:bCs/>
          <w:lang w:val="lt-LT"/>
        </w:rPr>
      </w:pPr>
      <w:r w:rsidRPr="006F0352">
        <w:rPr>
          <w:lang w:val="lt-LT"/>
        </w:rPr>
        <w:t xml:space="preserve">pagal formulę </w:t>
      </w:r>
      <w:r w:rsidRPr="006F0352">
        <w:rPr>
          <w:b/>
          <w:bCs/>
          <w:lang w:val="lt-LT"/>
        </w:rPr>
        <w:t xml:space="preserve">K = I – V x A </w:t>
      </w:r>
      <w:r w:rsidRPr="006F0352">
        <w:rPr>
          <w:lang w:val="lt-LT"/>
        </w:rPr>
        <w:t xml:space="preserve">apskaičiuojamas </w:t>
      </w:r>
      <w:r w:rsidR="00EF32D9" w:rsidRPr="006F0352">
        <w:rPr>
          <w:lang w:val="lt-LT"/>
        </w:rPr>
        <w:t xml:space="preserve">Kompensacijos </w:t>
      </w:r>
      <w:r w:rsidRPr="006F0352">
        <w:rPr>
          <w:lang w:val="lt-LT"/>
        </w:rPr>
        <w:t>dydis socialinės pašalpos gavėjams,  kai:</w:t>
      </w:r>
    </w:p>
    <w:p w14:paraId="2266A913" w14:textId="77777777" w:rsidR="002459B2" w:rsidRPr="006F0352" w:rsidRDefault="002459B2" w:rsidP="001C0695">
      <w:pPr>
        <w:spacing w:line="360" w:lineRule="auto"/>
        <w:ind w:firstLine="720"/>
        <w:jc w:val="both"/>
        <w:rPr>
          <w:bCs/>
          <w:lang w:val="lt-LT"/>
        </w:rPr>
      </w:pPr>
      <w:r w:rsidRPr="006F0352">
        <w:rPr>
          <w:b/>
          <w:bCs/>
          <w:lang w:val="lt-LT"/>
        </w:rPr>
        <w:t xml:space="preserve">K </w:t>
      </w:r>
      <w:r w:rsidRPr="006F0352">
        <w:rPr>
          <w:bCs/>
          <w:lang w:val="lt-LT"/>
        </w:rPr>
        <w:t>– Kompensacijos dydis per mėnesį;</w:t>
      </w:r>
    </w:p>
    <w:p w14:paraId="57711245" w14:textId="77777777" w:rsidR="002459B2" w:rsidRPr="006F0352" w:rsidRDefault="002459B2" w:rsidP="001C0695">
      <w:pPr>
        <w:spacing w:line="360" w:lineRule="auto"/>
        <w:ind w:firstLine="720"/>
        <w:jc w:val="both"/>
        <w:rPr>
          <w:lang w:val="lt-LT"/>
        </w:rPr>
      </w:pPr>
      <w:r w:rsidRPr="006F0352">
        <w:rPr>
          <w:b/>
          <w:bCs/>
          <w:lang w:val="lt-LT"/>
        </w:rPr>
        <w:lastRenderedPageBreak/>
        <w:t>I</w:t>
      </w:r>
      <w:r w:rsidRPr="006F0352">
        <w:rPr>
          <w:bCs/>
          <w:lang w:val="lt-LT"/>
        </w:rPr>
        <w:t xml:space="preserve"> – vieno mėnesio </w:t>
      </w:r>
      <w:r w:rsidRPr="006F0352">
        <w:rPr>
          <w:lang w:val="lt-LT"/>
        </w:rPr>
        <w:t xml:space="preserve">išlaidos už komunalinių atliekų surinkimą ir atliekų tvarkymą; </w:t>
      </w:r>
    </w:p>
    <w:p w14:paraId="27D6CF23" w14:textId="77777777" w:rsidR="002459B2" w:rsidRPr="006F0352" w:rsidRDefault="002459B2" w:rsidP="001C0695">
      <w:pPr>
        <w:spacing w:line="360" w:lineRule="auto"/>
        <w:ind w:firstLine="720"/>
        <w:jc w:val="both"/>
        <w:rPr>
          <w:bCs/>
          <w:lang w:val="lt-LT"/>
        </w:rPr>
      </w:pPr>
      <w:r w:rsidRPr="006F0352">
        <w:rPr>
          <w:b/>
          <w:bCs/>
          <w:lang w:val="lt-LT"/>
        </w:rPr>
        <w:t>A</w:t>
      </w:r>
      <w:r w:rsidRPr="006F0352">
        <w:rPr>
          <w:bCs/>
          <w:lang w:val="lt-LT"/>
        </w:rPr>
        <w:t xml:space="preserve"> – bendrai gyvenančių asmenų skaičius arba vienas gyvenantis asmuo; </w:t>
      </w:r>
    </w:p>
    <w:p w14:paraId="76D54508" w14:textId="77777777" w:rsidR="0064178C" w:rsidRPr="006F0352" w:rsidRDefault="002459B2" w:rsidP="001C0695">
      <w:pPr>
        <w:spacing w:line="360" w:lineRule="auto"/>
        <w:ind w:firstLine="720"/>
        <w:jc w:val="both"/>
        <w:rPr>
          <w:bCs/>
          <w:lang w:val="lt-LT"/>
        </w:rPr>
      </w:pPr>
      <w:r w:rsidRPr="006F0352">
        <w:rPr>
          <w:b/>
          <w:bCs/>
          <w:lang w:val="lt-LT"/>
        </w:rPr>
        <w:t>V</w:t>
      </w:r>
      <w:r w:rsidRPr="006F0352">
        <w:rPr>
          <w:bCs/>
          <w:lang w:val="lt-LT"/>
        </w:rPr>
        <w:t xml:space="preserve"> – paramos norma Kompensacijai skaičiuoti vienam socialinės pašalpos gavėjui (</w:t>
      </w:r>
      <w:r w:rsidRPr="006F0352">
        <w:rPr>
          <w:b/>
          <w:bCs/>
          <w:lang w:val="lt-LT"/>
        </w:rPr>
        <w:t>V</w:t>
      </w:r>
      <w:r w:rsidRPr="006F0352">
        <w:rPr>
          <w:bCs/>
          <w:lang w:val="lt-LT"/>
        </w:rPr>
        <w:t xml:space="preserve"> apskaičiuojamas pagal formulę: </w:t>
      </w:r>
      <w:r w:rsidRPr="006F0352">
        <w:rPr>
          <w:b/>
          <w:bCs/>
          <w:lang w:val="lt-LT"/>
        </w:rPr>
        <w:t>V = ((VRP+VRPx90%)/2) x 0,01</w:t>
      </w:r>
      <w:r w:rsidRPr="006F0352">
        <w:rPr>
          <w:bCs/>
          <w:lang w:val="lt-LT"/>
        </w:rPr>
        <w:t xml:space="preserve"> (gautas dydis suapvalinamas iki šimtųjų). VRP – valstybės remiamų pajamų dydis per mėnesį.</w:t>
      </w:r>
      <w:r w:rsidR="0064178C" w:rsidRPr="006F0352">
        <w:rPr>
          <w:bCs/>
          <w:lang w:val="lt-LT"/>
        </w:rPr>
        <w:t xml:space="preserve"> </w:t>
      </w:r>
    </w:p>
    <w:p w14:paraId="6EC64382" w14:textId="77777777" w:rsidR="002459B2" w:rsidRPr="006F0352" w:rsidRDefault="003212D1" w:rsidP="001C0695">
      <w:pPr>
        <w:spacing w:line="360" w:lineRule="auto"/>
        <w:ind w:firstLine="720"/>
        <w:jc w:val="both"/>
        <w:rPr>
          <w:lang w:val="lt-LT"/>
        </w:rPr>
      </w:pPr>
      <w:r w:rsidRPr="006F0352">
        <w:rPr>
          <w:lang w:val="lt-LT"/>
        </w:rPr>
        <w:t xml:space="preserve">6.2. </w:t>
      </w:r>
      <w:r w:rsidR="002459B2" w:rsidRPr="006F0352">
        <w:rPr>
          <w:lang w:val="lt-LT"/>
        </w:rPr>
        <w:t>p</w:t>
      </w:r>
      <w:r w:rsidR="006E0EFF" w:rsidRPr="006F0352">
        <w:rPr>
          <w:lang w:val="lt-LT"/>
        </w:rPr>
        <w:t xml:space="preserve">agal formulę </w:t>
      </w:r>
      <w:r w:rsidR="00211010" w:rsidRPr="006F0352">
        <w:rPr>
          <w:lang w:val="lt-LT"/>
        </w:rPr>
        <w:t xml:space="preserve">K = I – 0,01 x P </w:t>
      </w:r>
      <w:r w:rsidR="006E0EFF" w:rsidRPr="006F0352">
        <w:rPr>
          <w:lang w:val="lt-LT"/>
        </w:rPr>
        <w:t xml:space="preserve">apskaičiuojamas dydis </w:t>
      </w:r>
      <w:r w:rsidR="002459B2" w:rsidRPr="006F0352">
        <w:rPr>
          <w:lang w:val="lt-LT"/>
        </w:rPr>
        <w:t>bendrai gyvenantiems asmenims ar vieniems asmenims negaunantiems socialinės pašalpos, kai:</w:t>
      </w:r>
    </w:p>
    <w:p w14:paraId="4718B8F4" w14:textId="77777777" w:rsidR="002459B2" w:rsidRPr="006F0352" w:rsidRDefault="006E0EFF" w:rsidP="001C0695">
      <w:pPr>
        <w:spacing w:line="360" w:lineRule="auto"/>
        <w:ind w:firstLine="720"/>
        <w:jc w:val="both"/>
        <w:rPr>
          <w:bCs/>
          <w:lang w:val="lt-LT"/>
        </w:rPr>
      </w:pPr>
      <w:r w:rsidRPr="006F0352">
        <w:rPr>
          <w:b/>
          <w:bCs/>
          <w:lang w:val="lt-LT"/>
        </w:rPr>
        <w:t xml:space="preserve">K </w:t>
      </w:r>
      <w:r w:rsidRPr="006F0352">
        <w:rPr>
          <w:bCs/>
          <w:lang w:val="lt-LT"/>
        </w:rPr>
        <w:t xml:space="preserve">– </w:t>
      </w:r>
      <w:r w:rsidR="00EC06DA" w:rsidRPr="006F0352">
        <w:rPr>
          <w:bCs/>
          <w:lang w:val="lt-LT"/>
        </w:rPr>
        <w:t>kompensaci</w:t>
      </w:r>
      <w:r w:rsidR="00211010" w:rsidRPr="006F0352">
        <w:rPr>
          <w:bCs/>
          <w:lang w:val="lt-LT"/>
        </w:rPr>
        <w:t>jos</w:t>
      </w:r>
      <w:r w:rsidRPr="006F0352">
        <w:rPr>
          <w:bCs/>
          <w:lang w:val="lt-LT"/>
        </w:rPr>
        <w:t xml:space="preserve"> dydis per mėnesį; </w:t>
      </w:r>
    </w:p>
    <w:p w14:paraId="1A7C43AE" w14:textId="77777777" w:rsidR="002459B2" w:rsidRPr="006F0352" w:rsidRDefault="006E0EFF" w:rsidP="001C0695">
      <w:pPr>
        <w:spacing w:line="360" w:lineRule="auto"/>
        <w:ind w:firstLine="720"/>
        <w:jc w:val="both"/>
        <w:rPr>
          <w:lang w:val="lt-LT"/>
        </w:rPr>
      </w:pPr>
      <w:r w:rsidRPr="006F0352">
        <w:rPr>
          <w:b/>
          <w:bCs/>
          <w:lang w:val="lt-LT"/>
        </w:rPr>
        <w:t>I</w:t>
      </w:r>
      <w:r w:rsidRPr="006F0352">
        <w:rPr>
          <w:bCs/>
          <w:lang w:val="lt-LT"/>
        </w:rPr>
        <w:t xml:space="preserve"> – vieno mėnesio </w:t>
      </w:r>
      <w:r w:rsidRPr="006F0352">
        <w:rPr>
          <w:lang w:val="lt-LT"/>
        </w:rPr>
        <w:t>išlaidos už komunalinių atliekų surinkimą ir atliekų tvarkymą;</w:t>
      </w:r>
    </w:p>
    <w:p w14:paraId="2C3D384A" w14:textId="77777777" w:rsidR="002459B2" w:rsidRPr="006F0352" w:rsidRDefault="006E0EFF" w:rsidP="001C0695">
      <w:pPr>
        <w:spacing w:line="360" w:lineRule="auto"/>
        <w:ind w:firstLine="720"/>
        <w:jc w:val="both"/>
        <w:rPr>
          <w:bCs/>
          <w:lang w:val="lt-LT"/>
        </w:rPr>
      </w:pPr>
      <w:r w:rsidRPr="006F0352">
        <w:rPr>
          <w:b/>
          <w:bCs/>
          <w:lang w:val="lt-LT"/>
        </w:rPr>
        <w:t xml:space="preserve">P </w:t>
      </w:r>
      <w:r w:rsidRPr="006F0352">
        <w:rPr>
          <w:bCs/>
          <w:lang w:val="lt-LT"/>
        </w:rPr>
        <w:t xml:space="preserve">– bendrai gyvenančių asmenų arba vieno gyvenančio asmens vieno mėnesio vidutinės pajamos (pajamų, gautų per mėnesius, už kuriuos prašoma </w:t>
      </w:r>
      <w:r w:rsidR="00EC06DA" w:rsidRPr="006F0352">
        <w:rPr>
          <w:bCs/>
          <w:lang w:val="lt-LT"/>
        </w:rPr>
        <w:t>Kompensacijos</w:t>
      </w:r>
      <w:r w:rsidRPr="006F0352">
        <w:rPr>
          <w:bCs/>
          <w:lang w:val="lt-LT"/>
        </w:rPr>
        <w:t>, suma, padalinta iš tų mėnesių skaičiaus);</w:t>
      </w:r>
    </w:p>
    <w:p w14:paraId="43A52CB3" w14:textId="77777777" w:rsidR="006E0EFF" w:rsidRPr="006F0352" w:rsidRDefault="006E0EFF" w:rsidP="001C0695">
      <w:pPr>
        <w:spacing w:line="360" w:lineRule="auto"/>
        <w:ind w:firstLine="720"/>
        <w:jc w:val="both"/>
        <w:rPr>
          <w:lang w:val="lt-LT"/>
        </w:rPr>
      </w:pPr>
      <w:r w:rsidRPr="006F0352">
        <w:rPr>
          <w:b/>
          <w:bCs/>
          <w:lang w:val="lt-LT"/>
        </w:rPr>
        <w:t>0,01</w:t>
      </w:r>
      <w:r w:rsidRPr="006F0352">
        <w:rPr>
          <w:bCs/>
          <w:lang w:val="lt-LT"/>
        </w:rPr>
        <w:t xml:space="preserve"> – paramos norma </w:t>
      </w:r>
      <w:r w:rsidR="00EC06DA" w:rsidRPr="006F0352">
        <w:rPr>
          <w:bCs/>
          <w:lang w:val="lt-LT"/>
        </w:rPr>
        <w:t>K</w:t>
      </w:r>
      <w:r w:rsidR="00211010" w:rsidRPr="006F0352">
        <w:rPr>
          <w:bCs/>
          <w:lang w:val="lt-LT"/>
        </w:rPr>
        <w:t>ompensacijai</w:t>
      </w:r>
      <w:r w:rsidR="00EF32D9" w:rsidRPr="006F0352">
        <w:rPr>
          <w:bCs/>
          <w:lang w:val="lt-LT"/>
        </w:rPr>
        <w:t xml:space="preserve"> skaičiuoti.</w:t>
      </w:r>
      <w:r w:rsidRPr="006F0352">
        <w:rPr>
          <w:bCs/>
          <w:lang w:val="lt-LT"/>
        </w:rPr>
        <w:t xml:space="preserve"> </w:t>
      </w:r>
    </w:p>
    <w:p w14:paraId="32B0A33F" w14:textId="77777777" w:rsidR="001C0695" w:rsidRPr="006F0352" w:rsidRDefault="001C0695" w:rsidP="001C0695">
      <w:pPr>
        <w:spacing w:line="360" w:lineRule="auto"/>
        <w:jc w:val="center"/>
        <w:rPr>
          <w:b/>
          <w:lang w:val="lt-LT"/>
        </w:rPr>
      </w:pPr>
    </w:p>
    <w:p w14:paraId="3D738805" w14:textId="77777777" w:rsidR="009C7009" w:rsidRPr="006F0352" w:rsidRDefault="009C7009" w:rsidP="001C0695">
      <w:pPr>
        <w:spacing w:line="360" w:lineRule="auto"/>
        <w:jc w:val="center"/>
        <w:rPr>
          <w:b/>
          <w:lang w:val="lt-LT"/>
        </w:rPr>
      </w:pPr>
      <w:r w:rsidRPr="006F0352">
        <w:rPr>
          <w:b/>
          <w:lang w:val="lt-LT"/>
        </w:rPr>
        <w:t>III. KREIPIMASIS DĖL KOMPENSACIJŲ</w:t>
      </w:r>
    </w:p>
    <w:p w14:paraId="14360362" w14:textId="77777777" w:rsidR="001C0695" w:rsidRPr="006F0352" w:rsidRDefault="001C0695" w:rsidP="001C0695">
      <w:pPr>
        <w:spacing w:line="360" w:lineRule="auto"/>
        <w:jc w:val="center"/>
        <w:rPr>
          <w:b/>
          <w:lang w:val="lt-LT"/>
        </w:rPr>
      </w:pPr>
    </w:p>
    <w:p w14:paraId="772C78BA" w14:textId="77777777" w:rsidR="009C7009" w:rsidRPr="0043627C" w:rsidRDefault="009C7009" w:rsidP="00A75F69">
      <w:pPr>
        <w:pStyle w:val="Sraopastraipa"/>
        <w:numPr>
          <w:ilvl w:val="0"/>
          <w:numId w:val="12"/>
        </w:numPr>
        <w:tabs>
          <w:tab w:val="left" w:pos="993"/>
        </w:tabs>
        <w:spacing w:line="360" w:lineRule="auto"/>
        <w:ind w:left="0" w:firstLine="709"/>
        <w:jc w:val="both"/>
        <w:rPr>
          <w:bCs/>
          <w:lang w:val="lt-LT"/>
        </w:rPr>
      </w:pPr>
      <w:r w:rsidRPr="0043627C">
        <w:rPr>
          <w:bCs/>
          <w:lang w:val="lt-LT"/>
        </w:rPr>
        <w:t>Dėl Kompensacijos bendrai gyvenantys asmenys arba vienas gyvenantis asmuo (toliau – pareiškėjas) kreipiasi į deklaruot</w:t>
      </w:r>
      <w:r w:rsidR="000F2C4C" w:rsidRPr="0043627C">
        <w:rPr>
          <w:bCs/>
          <w:lang w:val="lt-LT"/>
        </w:rPr>
        <w:t>os gyvenamosios vietos seniūnijos arba į seniūnijos</w:t>
      </w:r>
      <w:r w:rsidRPr="0043627C">
        <w:rPr>
          <w:bCs/>
          <w:lang w:val="lt-LT"/>
        </w:rPr>
        <w:t xml:space="preserve">, kurios teritorijoje </w:t>
      </w:r>
      <w:r w:rsidR="000F2C4C" w:rsidRPr="0043627C">
        <w:rPr>
          <w:bCs/>
          <w:lang w:val="lt-LT"/>
        </w:rPr>
        <w:t>faktiškai gyvena</w:t>
      </w:r>
      <w:r w:rsidR="004E5CFA" w:rsidRPr="0043627C">
        <w:rPr>
          <w:bCs/>
          <w:lang w:val="lt-LT"/>
        </w:rPr>
        <w:t>,</w:t>
      </w:r>
      <w:r w:rsidR="000F2C4C" w:rsidRPr="0043627C">
        <w:rPr>
          <w:bCs/>
          <w:lang w:val="lt-LT"/>
        </w:rPr>
        <w:t xml:space="preserve"> Lazdijų rajono savivaldybės administracijos socialinės paramos ir sveikatos skyriaus </w:t>
      </w:r>
      <w:r w:rsidR="007C4E74" w:rsidRPr="0043627C">
        <w:rPr>
          <w:bCs/>
          <w:lang w:val="lt-LT"/>
        </w:rPr>
        <w:t>(toliau</w:t>
      </w:r>
      <w:r w:rsidR="004E5CFA" w:rsidRPr="0043627C">
        <w:rPr>
          <w:bCs/>
          <w:lang w:val="lt-LT"/>
        </w:rPr>
        <w:t xml:space="preserve"> – </w:t>
      </w:r>
      <w:r w:rsidR="007C4E74" w:rsidRPr="0043627C">
        <w:rPr>
          <w:bCs/>
          <w:lang w:val="lt-LT"/>
        </w:rPr>
        <w:t>Skyriaus) S</w:t>
      </w:r>
      <w:r w:rsidR="000F2C4C" w:rsidRPr="0043627C">
        <w:rPr>
          <w:bCs/>
          <w:lang w:val="lt-LT"/>
        </w:rPr>
        <w:t>ocialinio darbo organizatorių (toliau</w:t>
      </w:r>
      <w:r w:rsidR="004E5CFA" w:rsidRPr="0043627C">
        <w:rPr>
          <w:bCs/>
          <w:lang w:val="lt-LT"/>
        </w:rPr>
        <w:t xml:space="preserve"> </w:t>
      </w:r>
      <w:r w:rsidR="000F2C4C" w:rsidRPr="0043627C">
        <w:rPr>
          <w:bCs/>
          <w:lang w:val="lt-LT"/>
        </w:rPr>
        <w:t>–</w:t>
      </w:r>
      <w:r w:rsidR="004E5CFA" w:rsidRPr="0043627C">
        <w:rPr>
          <w:bCs/>
          <w:lang w:val="lt-LT"/>
        </w:rPr>
        <w:t xml:space="preserve"> </w:t>
      </w:r>
      <w:r w:rsidR="000F2C4C" w:rsidRPr="0043627C">
        <w:rPr>
          <w:bCs/>
          <w:lang w:val="lt-LT"/>
        </w:rPr>
        <w:t xml:space="preserve">Socialinio darbo organizatorius) </w:t>
      </w:r>
      <w:r w:rsidRPr="0043627C">
        <w:rPr>
          <w:bCs/>
          <w:lang w:val="lt-LT"/>
        </w:rPr>
        <w:t xml:space="preserve">ir užpildo </w:t>
      </w:r>
      <w:r w:rsidR="00264A84" w:rsidRPr="0043627C">
        <w:rPr>
          <w:bCs/>
          <w:lang w:val="lt-LT"/>
        </w:rPr>
        <w:t>P</w:t>
      </w:r>
      <w:r w:rsidRPr="0043627C">
        <w:rPr>
          <w:bCs/>
          <w:lang w:val="lt-LT"/>
        </w:rPr>
        <w:t xml:space="preserve">rašymo </w:t>
      </w:r>
      <w:r w:rsidR="0043627C" w:rsidRPr="0043627C">
        <w:rPr>
          <w:bCs/>
          <w:lang w:val="lt-LT"/>
        </w:rPr>
        <w:t xml:space="preserve">gyventojų išlaidų, patirtų už komunalinių atliekų surinkimo ir </w:t>
      </w:r>
      <w:r w:rsidR="0043627C">
        <w:rPr>
          <w:bCs/>
          <w:lang w:val="lt-LT"/>
        </w:rPr>
        <w:t xml:space="preserve">jų </w:t>
      </w:r>
      <w:r w:rsidR="0043627C" w:rsidRPr="0043627C">
        <w:rPr>
          <w:bCs/>
          <w:lang w:val="lt-LT"/>
        </w:rPr>
        <w:t xml:space="preserve">tvarkymo paslaugas, kompensacijai gauti  </w:t>
      </w:r>
      <w:r w:rsidRPr="0043627C">
        <w:rPr>
          <w:bCs/>
          <w:lang w:val="lt-LT"/>
        </w:rPr>
        <w:t>formą (</w:t>
      </w:r>
      <w:r w:rsidR="007F0C53" w:rsidRPr="0043627C">
        <w:rPr>
          <w:bCs/>
          <w:lang w:val="lt-LT"/>
        </w:rPr>
        <w:t xml:space="preserve">1 </w:t>
      </w:r>
      <w:r w:rsidRPr="0043627C">
        <w:rPr>
          <w:bCs/>
          <w:lang w:val="lt-LT"/>
        </w:rPr>
        <w:t>priedas), Šeimos duomenų socialinei paramai gauti formą (SP-1),</w:t>
      </w:r>
      <w:r w:rsidR="00EC06DA" w:rsidRPr="0043627C">
        <w:rPr>
          <w:bCs/>
          <w:lang w:val="lt-LT"/>
        </w:rPr>
        <w:t xml:space="preserve"> </w:t>
      </w:r>
      <w:r w:rsidRPr="0043627C">
        <w:rPr>
          <w:bCs/>
          <w:lang w:val="lt-LT"/>
        </w:rPr>
        <w:t>Duomenų apie asmens ir jo šeimos narių veiklos pobūdį ir socialinę padėtį forma (SP-2), pateikia asmens tapatybę patvirtinantį dokumentą ir prideda šiuos dokumentus:</w:t>
      </w:r>
    </w:p>
    <w:p w14:paraId="00206545" w14:textId="77777777" w:rsidR="000F2C4C" w:rsidRPr="006F0352" w:rsidRDefault="000F67A5" w:rsidP="000F67A5">
      <w:pPr>
        <w:tabs>
          <w:tab w:val="left" w:pos="1134"/>
        </w:tabs>
        <w:spacing w:line="360" w:lineRule="auto"/>
        <w:ind w:firstLine="720"/>
        <w:jc w:val="both"/>
        <w:rPr>
          <w:lang w:val="lt-LT"/>
        </w:rPr>
      </w:pPr>
      <w:r w:rsidRPr="006F0352">
        <w:rPr>
          <w:lang w:val="lt-LT"/>
        </w:rPr>
        <w:t xml:space="preserve">7.1 </w:t>
      </w:r>
      <w:r w:rsidR="000F2C4C" w:rsidRPr="006F0352">
        <w:rPr>
          <w:lang w:val="lt-LT"/>
        </w:rPr>
        <w:t>pažymas apie pajamas, išskyrus atvejus, kai Socialinio darbo organizatorius duomenis gauna iš valstybės ir žinybinių registrų bei valstybės informacinių sistemų;</w:t>
      </w:r>
    </w:p>
    <w:p w14:paraId="75D9B88B" w14:textId="77777777" w:rsidR="009C7009" w:rsidRPr="006F0352" w:rsidRDefault="000F67A5" w:rsidP="000F67A5">
      <w:pPr>
        <w:tabs>
          <w:tab w:val="left" w:pos="1134"/>
        </w:tabs>
        <w:spacing w:line="360" w:lineRule="auto"/>
        <w:ind w:firstLine="720"/>
        <w:jc w:val="both"/>
        <w:rPr>
          <w:lang w:val="lt-LT"/>
        </w:rPr>
      </w:pPr>
      <w:r w:rsidRPr="006F0352">
        <w:rPr>
          <w:lang w:val="lt-LT"/>
        </w:rPr>
        <w:t>7.2</w:t>
      </w:r>
      <w:r w:rsidR="005E1E65">
        <w:rPr>
          <w:lang w:val="lt-LT"/>
        </w:rPr>
        <w:t>.</w:t>
      </w:r>
      <w:r w:rsidRPr="006F0352">
        <w:rPr>
          <w:lang w:val="lt-LT"/>
        </w:rPr>
        <w:t xml:space="preserve"> </w:t>
      </w:r>
      <w:r w:rsidR="009C7009" w:rsidRPr="006F0352">
        <w:rPr>
          <w:lang w:val="lt-LT"/>
        </w:rPr>
        <w:t>vietinės rinkliavos mokėjimo pranešimą;</w:t>
      </w:r>
    </w:p>
    <w:p w14:paraId="3C899A58" w14:textId="77777777" w:rsidR="005062C3" w:rsidRPr="006F0352" w:rsidRDefault="000F67A5" w:rsidP="000F67A5">
      <w:pPr>
        <w:tabs>
          <w:tab w:val="left" w:pos="1134"/>
        </w:tabs>
        <w:spacing w:line="360" w:lineRule="auto"/>
        <w:ind w:firstLine="720"/>
        <w:jc w:val="both"/>
        <w:rPr>
          <w:lang w:val="lt-LT"/>
        </w:rPr>
      </w:pPr>
      <w:r w:rsidRPr="006F0352">
        <w:rPr>
          <w:lang w:val="lt-LT"/>
        </w:rPr>
        <w:t>7.3</w:t>
      </w:r>
      <w:r w:rsidR="005E1E65">
        <w:rPr>
          <w:lang w:val="lt-LT"/>
        </w:rPr>
        <w:t>.</w:t>
      </w:r>
      <w:r w:rsidRPr="006F0352">
        <w:rPr>
          <w:lang w:val="lt-LT"/>
        </w:rPr>
        <w:t xml:space="preserve"> </w:t>
      </w:r>
      <w:r w:rsidR="009C7009" w:rsidRPr="006F0352">
        <w:rPr>
          <w:lang w:val="lt-LT"/>
        </w:rPr>
        <w:t>dokumentus, įrodančius v</w:t>
      </w:r>
      <w:r w:rsidR="005062C3" w:rsidRPr="006F0352">
        <w:rPr>
          <w:lang w:val="lt-LT"/>
        </w:rPr>
        <w:t>ietinės rinkliavos sumokėjimą;</w:t>
      </w:r>
      <w:r w:rsidR="009C7009" w:rsidRPr="006F0352">
        <w:rPr>
          <w:lang w:val="lt-LT"/>
        </w:rPr>
        <w:t xml:space="preserve"> </w:t>
      </w:r>
    </w:p>
    <w:p w14:paraId="05F2EEC6" w14:textId="77777777" w:rsidR="009C7009" w:rsidRPr="006F0352" w:rsidRDefault="000F67A5" w:rsidP="000F67A5">
      <w:pPr>
        <w:tabs>
          <w:tab w:val="left" w:pos="1134"/>
        </w:tabs>
        <w:spacing w:line="360" w:lineRule="auto"/>
        <w:ind w:firstLine="720"/>
        <w:jc w:val="both"/>
        <w:rPr>
          <w:lang w:val="lt-LT"/>
        </w:rPr>
      </w:pPr>
      <w:r w:rsidRPr="006F0352">
        <w:rPr>
          <w:lang w:val="lt-LT"/>
        </w:rPr>
        <w:t>7.4</w:t>
      </w:r>
      <w:r w:rsidR="005E1E65">
        <w:rPr>
          <w:lang w:val="lt-LT"/>
        </w:rPr>
        <w:t>.</w:t>
      </w:r>
      <w:r w:rsidRPr="006F0352">
        <w:rPr>
          <w:lang w:val="lt-LT"/>
        </w:rPr>
        <w:t xml:space="preserve"> </w:t>
      </w:r>
      <w:r w:rsidR="009C7009" w:rsidRPr="006F0352">
        <w:rPr>
          <w:lang w:val="lt-LT"/>
        </w:rPr>
        <w:t>kitus reikalingus dokumentus.</w:t>
      </w:r>
    </w:p>
    <w:p w14:paraId="53BEDC5F" w14:textId="77777777" w:rsidR="009C7009" w:rsidRPr="006F0352" w:rsidRDefault="009C7009" w:rsidP="000F67A5">
      <w:pPr>
        <w:pStyle w:val="Sraopastraipa"/>
        <w:numPr>
          <w:ilvl w:val="0"/>
          <w:numId w:val="12"/>
        </w:numPr>
        <w:tabs>
          <w:tab w:val="left" w:pos="993"/>
        </w:tabs>
        <w:spacing w:line="360" w:lineRule="auto"/>
        <w:ind w:left="0" w:firstLine="709"/>
        <w:jc w:val="both"/>
        <w:rPr>
          <w:bCs/>
          <w:lang w:val="lt-LT"/>
        </w:rPr>
      </w:pPr>
      <w:r w:rsidRPr="006F0352">
        <w:rPr>
          <w:bCs/>
          <w:lang w:val="lt-LT"/>
        </w:rPr>
        <w:t>Prašymas ir reikiami dokumentai dėl Kompensacijos gavimo pateikiami kartą per kalendorinius metus arba kartą per ketvirtį, sumokėjus vietinę rinkliavą</w:t>
      </w:r>
      <w:r w:rsidR="005062C3" w:rsidRPr="006F0352">
        <w:rPr>
          <w:bCs/>
          <w:lang w:val="lt-LT"/>
        </w:rPr>
        <w:t xml:space="preserve">. </w:t>
      </w:r>
    </w:p>
    <w:p w14:paraId="5C191C6D" w14:textId="77777777" w:rsidR="00EC06DA" w:rsidRPr="006F0352" w:rsidRDefault="009C7009" w:rsidP="000F67A5">
      <w:pPr>
        <w:pStyle w:val="Sraopastraipa"/>
        <w:numPr>
          <w:ilvl w:val="0"/>
          <w:numId w:val="12"/>
        </w:numPr>
        <w:tabs>
          <w:tab w:val="left" w:pos="993"/>
        </w:tabs>
        <w:spacing w:line="360" w:lineRule="auto"/>
        <w:ind w:left="0" w:firstLine="709"/>
        <w:jc w:val="both"/>
        <w:rPr>
          <w:bCs/>
          <w:lang w:val="lt-LT"/>
        </w:rPr>
      </w:pPr>
      <w:r w:rsidRPr="006F0352">
        <w:rPr>
          <w:bCs/>
          <w:lang w:val="lt-LT"/>
        </w:rPr>
        <w:t>Prašymas su visais pateiktais dokume</w:t>
      </w:r>
      <w:r w:rsidR="007A2E3E" w:rsidRPr="006F0352">
        <w:rPr>
          <w:bCs/>
          <w:lang w:val="lt-LT"/>
        </w:rPr>
        <w:t>n</w:t>
      </w:r>
      <w:r w:rsidRPr="006F0352">
        <w:rPr>
          <w:bCs/>
          <w:lang w:val="lt-LT"/>
        </w:rPr>
        <w:t xml:space="preserve">tais </w:t>
      </w:r>
      <w:r w:rsidR="000F2C4C" w:rsidRPr="006F0352">
        <w:rPr>
          <w:bCs/>
          <w:lang w:val="lt-LT"/>
        </w:rPr>
        <w:t xml:space="preserve">Socialinio darbo organizatoriaus </w:t>
      </w:r>
      <w:r w:rsidRPr="006F0352">
        <w:rPr>
          <w:bCs/>
          <w:lang w:val="lt-LT"/>
        </w:rPr>
        <w:t xml:space="preserve">užregistruojamas </w:t>
      </w:r>
      <w:r w:rsidR="005062C3" w:rsidRPr="006F0352">
        <w:rPr>
          <w:bCs/>
          <w:lang w:val="lt-LT"/>
        </w:rPr>
        <w:t>Lazdijų rajono savivaldybės administracijos dokumentų valdymo sistemoje,</w:t>
      </w:r>
      <w:r w:rsidRPr="006F0352">
        <w:rPr>
          <w:bCs/>
          <w:lang w:val="lt-LT"/>
        </w:rPr>
        <w:t xml:space="preserve"> prašyme pažymi</w:t>
      </w:r>
      <w:r w:rsidR="00897F4C" w:rsidRPr="006F0352">
        <w:rPr>
          <w:bCs/>
          <w:lang w:val="lt-LT"/>
        </w:rPr>
        <w:t>ma</w:t>
      </w:r>
      <w:r w:rsidRPr="006F0352">
        <w:rPr>
          <w:bCs/>
          <w:lang w:val="lt-LT"/>
        </w:rPr>
        <w:t>, ar pateikti visi dokumentai, jei ne visi dokumentai pateikti, nurodo</w:t>
      </w:r>
      <w:r w:rsidR="00897F4C" w:rsidRPr="006F0352">
        <w:rPr>
          <w:bCs/>
          <w:lang w:val="lt-LT"/>
        </w:rPr>
        <w:t>ma</w:t>
      </w:r>
      <w:r w:rsidRPr="006F0352">
        <w:rPr>
          <w:bCs/>
          <w:lang w:val="lt-LT"/>
        </w:rPr>
        <w:t>, kokių dokumentų trūksta ir iki kada jie turi būti pateikti.</w:t>
      </w:r>
      <w:r w:rsidR="005062C3" w:rsidRPr="006F0352">
        <w:rPr>
          <w:bCs/>
          <w:lang w:val="lt-LT"/>
        </w:rPr>
        <w:t xml:space="preserve"> </w:t>
      </w:r>
    </w:p>
    <w:p w14:paraId="4A645B5D" w14:textId="77777777" w:rsidR="009C7009" w:rsidRPr="006F0352" w:rsidRDefault="00EC06DA" w:rsidP="000F67A5">
      <w:pPr>
        <w:pStyle w:val="Sraopastraipa"/>
        <w:numPr>
          <w:ilvl w:val="0"/>
          <w:numId w:val="12"/>
        </w:numPr>
        <w:tabs>
          <w:tab w:val="left" w:pos="1134"/>
        </w:tabs>
        <w:spacing w:line="360" w:lineRule="auto"/>
        <w:ind w:left="0" w:firstLine="709"/>
        <w:jc w:val="both"/>
        <w:rPr>
          <w:bCs/>
          <w:lang w:val="lt-LT"/>
        </w:rPr>
      </w:pPr>
      <w:r w:rsidRPr="006F0352">
        <w:rPr>
          <w:bCs/>
          <w:lang w:val="lt-LT"/>
        </w:rPr>
        <w:lastRenderedPageBreak/>
        <w:t>Trūkstami d</w:t>
      </w:r>
      <w:r w:rsidR="005062C3" w:rsidRPr="006F0352">
        <w:rPr>
          <w:bCs/>
          <w:lang w:val="lt-LT"/>
        </w:rPr>
        <w:t>okumentai pateikiami vadovaujantis Lietuvos Respublikos piniginės socialinės paramos nepasiturintiems gyventojams įstatymo</w:t>
      </w:r>
      <w:r w:rsidR="0030439A" w:rsidRPr="006F0352">
        <w:rPr>
          <w:bCs/>
          <w:lang w:val="lt-LT"/>
        </w:rPr>
        <w:t xml:space="preserve"> 20 straipsnio 6 punktu.</w:t>
      </w:r>
    </w:p>
    <w:p w14:paraId="0711C97E" w14:textId="77777777" w:rsidR="00CF00F3" w:rsidRDefault="00CF00F3" w:rsidP="001C0695">
      <w:pPr>
        <w:spacing w:line="360" w:lineRule="auto"/>
        <w:jc w:val="center"/>
        <w:rPr>
          <w:b/>
          <w:lang w:val="lt-LT"/>
        </w:rPr>
      </w:pPr>
    </w:p>
    <w:p w14:paraId="506B9DEC" w14:textId="77777777" w:rsidR="0030439A" w:rsidRPr="006F0352" w:rsidRDefault="0030439A" w:rsidP="001C0695">
      <w:pPr>
        <w:spacing w:line="360" w:lineRule="auto"/>
        <w:jc w:val="center"/>
        <w:rPr>
          <w:b/>
          <w:lang w:val="lt-LT"/>
        </w:rPr>
      </w:pPr>
      <w:r w:rsidRPr="006F0352">
        <w:rPr>
          <w:b/>
          <w:lang w:val="lt-LT"/>
        </w:rPr>
        <w:t>IV. KOMPENSACIJŲ SKYRIMAS IR TEIKIMAS</w:t>
      </w:r>
    </w:p>
    <w:p w14:paraId="4B963496" w14:textId="77777777" w:rsidR="001C0695" w:rsidRPr="006F0352" w:rsidRDefault="001C0695" w:rsidP="001C0695">
      <w:pPr>
        <w:spacing w:line="360" w:lineRule="auto"/>
        <w:jc w:val="center"/>
        <w:rPr>
          <w:b/>
          <w:lang w:val="lt-LT"/>
        </w:rPr>
      </w:pPr>
    </w:p>
    <w:p w14:paraId="5C6C2DC4" w14:textId="77777777" w:rsidR="000E0061" w:rsidRPr="006F0352" w:rsidRDefault="00897F4C"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Kompensacijai gauti įskaitomos bendrai gyvenančių asmenų </w:t>
      </w:r>
      <w:r w:rsidR="0030439A" w:rsidRPr="006F0352">
        <w:rPr>
          <w:bCs/>
          <w:lang w:val="lt-LT"/>
        </w:rPr>
        <w:t xml:space="preserve">ar vieno gyvenančio asmens </w:t>
      </w:r>
      <w:r w:rsidRPr="006F0352">
        <w:rPr>
          <w:bCs/>
          <w:lang w:val="lt-LT"/>
        </w:rPr>
        <w:t>p</w:t>
      </w:r>
      <w:r w:rsidR="0030439A" w:rsidRPr="006F0352">
        <w:rPr>
          <w:bCs/>
          <w:lang w:val="lt-LT"/>
        </w:rPr>
        <w:t xml:space="preserve">ajamos </w:t>
      </w:r>
      <w:r w:rsidRPr="006F0352">
        <w:rPr>
          <w:bCs/>
          <w:lang w:val="lt-LT"/>
        </w:rPr>
        <w:t>nurodytos Į</w:t>
      </w:r>
      <w:r w:rsidR="0030439A" w:rsidRPr="006F0352">
        <w:rPr>
          <w:bCs/>
          <w:lang w:val="lt-LT"/>
        </w:rPr>
        <w:t>statymo 17 straipsnyje</w:t>
      </w:r>
      <w:r w:rsidRPr="006F0352">
        <w:rPr>
          <w:bCs/>
          <w:lang w:val="lt-LT"/>
        </w:rPr>
        <w:t xml:space="preserve"> ir Kompensacija apskaičiuojama </w:t>
      </w:r>
      <w:r w:rsidR="003D7439">
        <w:rPr>
          <w:bCs/>
          <w:lang w:val="lt-LT"/>
        </w:rPr>
        <w:t>taip</w:t>
      </w:r>
      <w:r w:rsidRPr="006F0352">
        <w:rPr>
          <w:bCs/>
          <w:lang w:val="lt-LT"/>
        </w:rPr>
        <w:t>:</w:t>
      </w:r>
      <w:r w:rsidR="000E0061" w:rsidRPr="006F0352">
        <w:rPr>
          <w:bCs/>
          <w:lang w:val="lt-LT"/>
        </w:rPr>
        <w:t xml:space="preserve"> </w:t>
      </w:r>
    </w:p>
    <w:p w14:paraId="3D2498C9" w14:textId="77777777" w:rsidR="0030439A" w:rsidRPr="006F0352" w:rsidRDefault="000F67A5" w:rsidP="000F67A5">
      <w:pPr>
        <w:pStyle w:val="Sraopastraipa"/>
        <w:tabs>
          <w:tab w:val="left" w:pos="1134"/>
        </w:tabs>
        <w:spacing w:line="360" w:lineRule="auto"/>
        <w:ind w:left="0" w:firstLine="720"/>
        <w:jc w:val="both"/>
        <w:rPr>
          <w:lang w:val="lt-LT"/>
        </w:rPr>
      </w:pPr>
      <w:r w:rsidRPr="006F0352">
        <w:rPr>
          <w:lang w:val="lt-LT"/>
        </w:rPr>
        <w:t>11.1</w:t>
      </w:r>
      <w:r w:rsidR="003D7439">
        <w:rPr>
          <w:lang w:val="lt-LT"/>
        </w:rPr>
        <w:t>.</w:t>
      </w:r>
      <w:r w:rsidR="000E0061" w:rsidRPr="006F0352">
        <w:rPr>
          <w:lang w:val="lt-LT"/>
        </w:rPr>
        <w:t xml:space="preserve"> jei pareiškėjas nėra </w:t>
      </w:r>
      <w:r w:rsidR="00EC06DA" w:rsidRPr="006F0352">
        <w:rPr>
          <w:lang w:val="lt-LT"/>
        </w:rPr>
        <w:t xml:space="preserve">socialinės pašalpos </w:t>
      </w:r>
      <w:r w:rsidR="000E0061" w:rsidRPr="006F0352">
        <w:rPr>
          <w:lang w:val="lt-LT"/>
        </w:rPr>
        <w:t>gavėjas</w:t>
      </w:r>
      <w:r w:rsidR="00EC06DA" w:rsidRPr="006F0352">
        <w:rPr>
          <w:lang w:val="lt-LT"/>
        </w:rPr>
        <w:t xml:space="preserve">, </w:t>
      </w:r>
      <w:r w:rsidR="0030439A" w:rsidRPr="006F0352">
        <w:rPr>
          <w:lang w:val="lt-LT"/>
        </w:rPr>
        <w:t xml:space="preserve">įskaitomos </w:t>
      </w:r>
      <w:r w:rsidR="00071EF3" w:rsidRPr="006F0352">
        <w:rPr>
          <w:lang w:val="lt-LT"/>
        </w:rPr>
        <w:t xml:space="preserve">Įstatymo 17 straipsnyje nurodytos </w:t>
      </w:r>
      <w:r w:rsidR="0030439A" w:rsidRPr="006F0352">
        <w:rPr>
          <w:lang w:val="lt-LT"/>
        </w:rPr>
        <w:t>pajamos</w:t>
      </w:r>
      <w:r w:rsidR="00897F4C" w:rsidRPr="006F0352">
        <w:rPr>
          <w:lang w:val="lt-LT"/>
        </w:rPr>
        <w:t xml:space="preserve"> per laikotarpį</w:t>
      </w:r>
      <w:r w:rsidR="00003429">
        <w:rPr>
          <w:lang w:val="lt-LT"/>
        </w:rPr>
        <w:t>,</w:t>
      </w:r>
      <w:r w:rsidR="00897F4C" w:rsidRPr="006F0352">
        <w:rPr>
          <w:lang w:val="lt-LT"/>
        </w:rPr>
        <w:t xml:space="preserve"> už kurį prašoma Kompensacijos</w:t>
      </w:r>
      <w:r w:rsidR="0030439A" w:rsidRPr="006F0352">
        <w:rPr>
          <w:lang w:val="lt-LT"/>
        </w:rPr>
        <w:t xml:space="preserve">, ir </w:t>
      </w:r>
      <w:r w:rsidR="000E0061" w:rsidRPr="006F0352">
        <w:rPr>
          <w:lang w:val="lt-LT"/>
        </w:rPr>
        <w:t>Kompensacijos</w:t>
      </w:r>
      <w:r w:rsidR="0030439A" w:rsidRPr="006F0352">
        <w:rPr>
          <w:lang w:val="lt-LT"/>
        </w:rPr>
        <w:t xml:space="preserve"> dydis </w:t>
      </w:r>
      <w:r w:rsidR="00EC06DA" w:rsidRPr="006F0352">
        <w:rPr>
          <w:lang w:val="lt-LT"/>
        </w:rPr>
        <w:t xml:space="preserve">apskaičiuojamas </w:t>
      </w:r>
      <w:r w:rsidR="0030439A" w:rsidRPr="006F0352">
        <w:rPr>
          <w:lang w:val="lt-LT"/>
        </w:rPr>
        <w:t xml:space="preserve">pagal </w:t>
      </w:r>
      <w:r w:rsidR="007C4E74" w:rsidRPr="006F0352">
        <w:rPr>
          <w:lang w:val="lt-LT"/>
        </w:rPr>
        <w:t>6.2</w:t>
      </w:r>
      <w:r w:rsidR="00EC06DA" w:rsidRPr="006F0352">
        <w:rPr>
          <w:lang w:val="lt-LT"/>
        </w:rPr>
        <w:t xml:space="preserve"> </w:t>
      </w:r>
      <w:r w:rsidR="00003429">
        <w:rPr>
          <w:lang w:val="lt-LT"/>
        </w:rPr>
        <w:t>papunktyje</w:t>
      </w:r>
      <w:r w:rsidR="00EC06DA" w:rsidRPr="006F0352">
        <w:rPr>
          <w:lang w:val="lt-LT"/>
        </w:rPr>
        <w:t xml:space="preserve"> nurodytą formulę;</w:t>
      </w:r>
    </w:p>
    <w:p w14:paraId="40063607" w14:textId="77777777" w:rsidR="0030439A" w:rsidRPr="006F0352" w:rsidRDefault="000F67A5" w:rsidP="000F67A5">
      <w:pPr>
        <w:pStyle w:val="Sraopastraipa"/>
        <w:tabs>
          <w:tab w:val="left" w:pos="1134"/>
        </w:tabs>
        <w:spacing w:line="360" w:lineRule="auto"/>
        <w:ind w:left="0" w:firstLine="720"/>
        <w:jc w:val="both"/>
        <w:rPr>
          <w:lang w:val="lt-LT"/>
        </w:rPr>
      </w:pPr>
      <w:r w:rsidRPr="006F0352">
        <w:rPr>
          <w:lang w:val="lt-LT"/>
        </w:rPr>
        <w:t>11.2</w:t>
      </w:r>
      <w:r w:rsidR="003D7439">
        <w:rPr>
          <w:lang w:val="lt-LT"/>
        </w:rPr>
        <w:t>.</w:t>
      </w:r>
      <w:r w:rsidR="000E0061" w:rsidRPr="006F0352">
        <w:rPr>
          <w:lang w:val="lt-LT"/>
        </w:rPr>
        <w:t xml:space="preserve"> </w:t>
      </w:r>
      <w:r w:rsidR="0030439A" w:rsidRPr="006F0352">
        <w:rPr>
          <w:lang w:val="lt-LT"/>
        </w:rPr>
        <w:t>jeigu visi bendrai gyvenantys asmenys arba vienas gyvenantis asmu</w:t>
      </w:r>
      <w:r w:rsidR="00EC06DA" w:rsidRPr="006F0352">
        <w:rPr>
          <w:lang w:val="lt-LT"/>
        </w:rPr>
        <w:t>o yra socialinės pašalpos gavėja</w:t>
      </w:r>
      <w:r w:rsidR="00003429">
        <w:rPr>
          <w:lang w:val="lt-LT"/>
        </w:rPr>
        <w:t>i</w:t>
      </w:r>
      <w:r w:rsidR="0030439A" w:rsidRPr="006F0352">
        <w:rPr>
          <w:lang w:val="lt-LT"/>
        </w:rPr>
        <w:t>, mėnesių, kuriais buvo paskirta socialinė pašalpa</w:t>
      </w:r>
      <w:r w:rsidR="00003429">
        <w:rPr>
          <w:lang w:val="lt-LT"/>
        </w:rPr>
        <w:t>,</w:t>
      </w:r>
      <w:r w:rsidR="0030439A" w:rsidRPr="006F0352">
        <w:rPr>
          <w:lang w:val="lt-LT"/>
        </w:rPr>
        <w:t xml:space="preserve"> bendrai gyvenančių asmenų arba vieno gyvenančio asmens pajamos iš naujo nevertinamos ir </w:t>
      </w:r>
      <w:r w:rsidR="000E0061" w:rsidRPr="006F0352">
        <w:rPr>
          <w:lang w:val="lt-LT"/>
        </w:rPr>
        <w:t>Kompensacijos</w:t>
      </w:r>
      <w:r w:rsidR="0030439A" w:rsidRPr="006F0352">
        <w:rPr>
          <w:lang w:val="lt-LT"/>
        </w:rPr>
        <w:t xml:space="preserve"> dydis apskaičiuojamas pagal </w:t>
      </w:r>
      <w:r w:rsidR="007C4E74" w:rsidRPr="006F0352">
        <w:rPr>
          <w:lang w:val="lt-LT"/>
        </w:rPr>
        <w:t>6.1</w:t>
      </w:r>
      <w:r w:rsidR="000E0061" w:rsidRPr="006F0352">
        <w:rPr>
          <w:lang w:val="lt-LT"/>
        </w:rPr>
        <w:t xml:space="preserve"> </w:t>
      </w:r>
      <w:r w:rsidR="00003429">
        <w:rPr>
          <w:lang w:val="lt-LT"/>
        </w:rPr>
        <w:t>papunktyje</w:t>
      </w:r>
      <w:r w:rsidR="000E0061" w:rsidRPr="006F0352">
        <w:rPr>
          <w:lang w:val="lt-LT"/>
        </w:rPr>
        <w:t xml:space="preserve"> </w:t>
      </w:r>
      <w:r w:rsidR="00FC68EC" w:rsidRPr="006F0352">
        <w:rPr>
          <w:lang w:val="lt-LT"/>
        </w:rPr>
        <w:t>nurodytą formulę.</w:t>
      </w:r>
    </w:p>
    <w:p w14:paraId="495390AC" w14:textId="77777777" w:rsidR="0030439A" w:rsidRPr="006F0352" w:rsidRDefault="007C4E74"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Socialinio darbo organizatorius</w:t>
      </w:r>
      <w:r w:rsidR="00887673">
        <w:rPr>
          <w:bCs/>
          <w:lang w:val="lt-LT"/>
        </w:rPr>
        <w:t>,</w:t>
      </w:r>
      <w:r w:rsidRPr="006F0352">
        <w:rPr>
          <w:bCs/>
          <w:lang w:val="lt-LT"/>
        </w:rPr>
        <w:t xml:space="preserve"> </w:t>
      </w:r>
      <w:r w:rsidR="00071EF3" w:rsidRPr="006F0352">
        <w:rPr>
          <w:bCs/>
          <w:lang w:val="lt-LT"/>
        </w:rPr>
        <w:t xml:space="preserve">vadovaudamasis Įstatymu ir Aprašu bei naudodamasis kompiuterine programa „Parama“, </w:t>
      </w:r>
      <w:r w:rsidRPr="006F0352">
        <w:rPr>
          <w:bCs/>
          <w:lang w:val="lt-LT"/>
        </w:rPr>
        <w:t>įvertinęs 7 punkte pareiškėjo pateiktus dokumentus ir apskaičiavęs Kompensacijos dydį pagal šio Aprašo 11 punktą, už</w:t>
      </w:r>
      <w:r w:rsidR="0030439A" w:rsidRPr="006F0352">
        <w:rPr>
          <w:bCs/>
          <w:lang w:val="lt-LT"/>
        </w:rPr>
        <w:t xml:space="preserve">pildo </w:t>
      </w:r>
      <w:r w:rsidR="004443C1">
        <w:rPr>
          <w:bCs/>
          <w:lang w:val="lt-LT"/>
        </w:rPr>
        <w:t>V</w:t>
      </w:r>
      <w:r w:rsidR="0030439A" w:rsidRPr="006F0352">
        <w:rPr>
          <w:bCs/>
          <w:lang w:val="lt-LT"/>
        </w:rPr>
        <w:t>ietinės rinkliavos už komunalinių atliekų surinkimą iš atliekų turėtojų ir atliekų tvar</w:t>
      </w:r>
      <w:r w:rsidRPr="006F0352">
        <w:rPr>
          <w:bCs/>
          <w:lang w:val="lt-LT"/>
        </w:rPr>
        <w:t>kymą kompensacijos skyrimo formą (2 priedas)</w:t>
      </w:r>
      <w:r w:rsidR="00071EF3" w:rsidRPr="006F0352">
        <w:rPr>
          <w:bCs/>
          <w:lang w:val="lt-LT"/>
        </w:rPr>
        <w:t xml:space="preserve"> bei parengia įsakymo (sprendimo) projektą, kurį pateikia Skyriaus specialistui, atsakingam už duomenų patikrinimą ir patvi</w:t>
      </w:r>
      <w:r w:rsidR="00F0346F" w:rsidRPr="006F0352">
        <w:rPr>
          <w:bCs/>
          <w:lang w:val="lt-LT"/>
        </w:rPr>
        <w:t>r</w:t>
      </w:r>
      <w:r w:rsidR="00071EF3" w:rsidRPr="006F0352">
        <w:rPr>
          <w:bCs/>
          <w:lang w:val="lt-LT"/>
        </w:rPr>
        <w:t>tinimą. Kompensacijas</w:t>
      </w:r>
      <w:r w:rsidRPr="006F0352">
        <w:rPr>
          <w:bCs/>
          <w:lang w:val="lt-LT"/>
        </w:rPr>
        <w:t xml:space="preserve"> skiria Lazdijų rajono savivaldybės administracijos direktorius arba jo įgaliotas asmuo.</w:t>
      </w:r>
    </w:p>
    <w:p w14:paraId="25E1E011" w14:textId="77777777" w:rsidR="0030439A" w:rsidRPr="006F0352" w:rsidRDefault="0030439A"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Kompensacija gali būti skiriama ne daugiau kaip už 12 praėjusių mėnesių, skaičiuojant </w:t>
      </w:r>
      <w:r w:rsidR="00ED2EF2" w:rsidRPr="006F0352">
        <w:rPr>
          <w:bCs/>
          <w:lang w:val="lt-LT"/>
        </w:rPr>
        <w:t>iki mėnesio</w:t>
      </w:r>
      <w:r w:rsidR="00AD5394">
        <w:rPr>
          <w:bCs/>
          <w:lang w:val="lt-LT"/>
        </w:rPr>
        <w:t>,</w:t>
      </w:r>
      <w:r w:rsidR="00ED2EF2" w:rsidRPr="006F0352">
        <w:rPr>
          <w:bCs/>
          <w:lang w:val="lt-LT"/>
        </w:rPr>
        <w:t xml:space="preserve"> kurį buvo pateiktas prašymas</w:t>
      </w:r>
      <w:r w:rsidR="00265ACC">
        <w:rPr>
          <w:bCs/>
          <w:lang w:val="lt-LT"/>
        </w:rPr>
        <w:t>,</w:t>
      </w:r>
      <w:r w:rsidR="00ED2EF2" w:rsidRPr="006F0352">
        <w:rPr>
          <w:bCs/>
          <w:lang w:val="lt-LT"/>
        </w:rPr>
        <w:t xml:space="preserve"> paskutinės</w:t>
      </w:r>
      <w:r w:rsidRPr="006F0352">
        <w:rPr>
          <w:bCs/>
          <w:lang w:val="lt-LT"/>
        </w:rPr>
        <w:t xml:space="preserve"> dienos. Kompensacijos už praėjusį laikotarpį skiriamos nuo šio sprendimo įsigaliojimo dienos.</w:t>
      </w:r>
    </w:p>
    <w:p w14:paraId="655DADE3" w14:textId="77777777" w:rsidR="0030439A" w:rsidRPr="006F0352" w:rsidRDefault="00071EF3"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Sprendimas dėl K</w:t>
      </w:r>
      <w:r w:rsidR="0030439A" w:rsidRPr="006F0352">
        <w:rPr>
          <w:bCs/>
          <w:lang w:val="lt-LT"/>
        </w:rPr>
        <w:t>ompensacijos skyrimo bei teikimo priimamas per mėnesį nuo prašymo ir visų reikalingų dokumentų gavimo dienos.</w:t>
      </w:r>
    </w:p>
    <w:p w14:paraId="55E4C2C4" w14:textId="77777777" w:rsidR="00071EF3" w:rsidRPr="006F0352" w:rsidRDefault="00FC68EC"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Kompensacija pervedama į pareiškėjo prašyme nurodytą asmeninę sąskaitą </w:t>
      </w:r>
      <w:r w:rsidR="00071EF3" w:rsidRPr="006F0352">
        <w:rPr>
          <w:bCs/>
          <w:lang w:val="lt-LT"/>
        </w:rPr>
        <w:t>Lietuvos Respublikoje įregistruotoje kredito ar mokėjimo įst</w:t>
      </w:r>
      <w:r w:rsidR="007A2E3E" w:rsidRPr="006F0352">
        <w:rPr>
          <w:bCs/>
          <w:lang w:val="lt-LT"/>
        </w:rPr>
        <w:t>aigoje arba gali būti išmokama</w:t>
      </w:r>
      <w:r w:rsidR="00071EF3" w:rsidRPr="006F0352">
        <w:rPr>
          <w:bCs/>
          <w:lang w:val="lt-LT"/>
        </w:rPr>
        <w:t xml:space="preserve"> Lazdijų savivaldybės administracijos Lietuvos Respublikos viešųjų pirkimų įstatymo nustatyta tvarka parinktose mokėjimo įstaigose (jų padaliniuose). </w:t>
      </w:r>
    </w:p>
    <w:p w14:paraId="4410C939" w14:textId="77777777" w:rsidR="0030439A" w:rsidRPr="006F0352" w:rsidRDefault="0030439A"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Jei kompensacija neskiriama, nurodoma neskyrimo priežastis ir šio sprendimo apskundimo tvarka. Pateikti dokumentai grąžinami pareiškėjui, o jo byloje paliekamos šių dokumentų kopijos.</w:t>
      </w:r>
    </w:p>
    <w:p w14:paraId="53045863" w14:textId="77777777" w:rsidR="0030439A" w:rsidRPr="006F0352" w:rsidRDefault="0030439A"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Sprendimas dėl kompensacijos skyrimo </w:t>
      </w:r>
      <w:r w:rsidR="00FC68EC" w:rsidRPr="006F0352">
        <w:rPr>
          <w:bCs/>
          <w:lang w:val="lt-LT"/>
        </w:rPr>
        <w:t xml:space="preserve">(neskyrimo) </w:t>
      </w:r>
      <w:r w:rsidRPr="006F0352">
        <w:rPr>
          <w:bCs/>
          <w:lang w:val="lt-LT"/>
        </w:rPr>
        <w:t>gali būti skundžiamas Lietuvos Respublikos administracinių bylų teisenos įstatymo nustatyta tvarka.</w:t>
      </w:r>
    </w:p>
    <w:p w14:paraId="68BFAF25" w14:textId="77777777" w:rsidR="00FC68EC" w:rsidRPr="006F0352" w:rsidRDefault="00FC68EC" w:rsidP="000F67A5">
      <w:pPr>
        <w:pStyle w:val="Sraopastraipa"/>
        <w:numPr>
          <w:ilvl w:val="0"/>
          <w:numId w:val="12"/>
        </w:numPr>
        <w:tabs>
          <w:tab w:val="left" w:pos="1134"/>
        </w:tabs>
        <w:spacing w:line="360" w:lineRule="auto"/>
        <w:ind w:left="0" w:firstLine="709"/>
        <w:jc w:val="both"/>
        <w:rPr>
          <w:bCs/>
          <w:lang w:val="lt-LT"/>
        </w:rPr>
      </w:pPr>
      <w:r w:rsidRPr="006F0352">
        <w:rPr>
          <w:bCs/>
          <w:lang w:val="lt-LT"/>
        </w:rPr>
        <w:lastRenderedPageBreak/>
        <w:t>Kompensacija neskiriama pareiškėjams, įsiskolinusiems už komunalinių atliekų surinkimą ir tvarkymą.</w:t>
      </w:r>
    </w:p>
    <w:p w14:paraId="1CAF0ED6" w14:textId="77777777" w:rsidR="007A2E3E" w:rsidRPr="006F0352" w:rsidRDefault="00ED2EF2"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Bendrai gyvenantiems asmenims </w:t>
      </w:r>
      <w:r w:rsidR="000E0061" w:rsidRPr="006F0352">
        <w:rPr>
          <w:bCs/>
          <w:lang w:val="lt-LT"/>
        </w:rPr>
        <w:t xml:space="preserve">ar vieniems gyvenantiems asmenims, turintiems du ir daugiau jiems nuosavybės teise priklausančių būstų, kompensacija už atliekų surinkimą ir tvarkymą gali būti skiriama už būstą, kuriame deklaruota gyvenamoji vieta. </w:t>
      </w:r>
    </w:p>
    <w:p w14:paraId="02D8ECE8" w14:textId="77777777" w:rsidR="009C7009" w:rsidRPr="006F0352" w:rsidRDefault="007A2E3E"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Jei bendrai gyvenantiems asmenims arba vienam gyvenančiam asmeniui apskaičiuota  </w:t>
      </w:r>
      <w:r w:rsidR="0030439A" w:rsidRPr="006F0352">
        <w:rPr>
          <w:bCs/>
          <w:lang w:val="lt-LT"/>
        </w:rPr>
        <w:t>Kompensacija</w:t>
      </w:r>
      <w:r w:rsidRPr="006F0352">
        <w:rPr>
          <w:bCs/>
          <w:lang w:val="lt-LT"/>
        </w:rPr>
        <w:t xml:space="preserve"> yra mažesnė</w:t>
      </w:r>
      <w:r w:rsidR="0030439A" w:rsidRPr="006F0352">
        <w:rPr>
          <w:bCs/>
          <w:lang w:val="lt-LT"/>
        </w:rPr>
        <w:t xml:space="preserve"> </w:t>
      </w:r>
      <w:r w:rsidRPr="006F0352">
        <w:rPr>
          <w:bCs/>
          <w:lang w:val="lt-LT"/>
        </w:rPr>
        <w:t>kaip 0,50 euro per mėnesį, Kompensacija neišmokama.</w:t>
      </w:r>
      <w:r w:rsidR="0030439A" w:rsidRPr="006F0352">
        <w:rPr>
          <w:bCs/>
          <w:lang w:val="lt-LT"/>
        </w:rPr>
        <w:t xml:space="preserve"> </w:t>
      </w:r>
    </w:p>
    <w:p w14:paraId="5705267E" w14:textId="77777777" w:rsidR="006E7F99" w:rsidRPr="006F0352" w:rsidRDefault="006E7F99" w:rsidP="001C0695">
      <w:pPr>
        <w:spacing w:line="360" w:lineRule="auto"/>
        <w:jc w:val="both"/>
        <w:rPr>
          <w:sz w:val="26"/>
          <w:szCs w:val="26"/>
          <w:lang w:val="lt-LT"/>
        </w:rPr>
      </w:pPr>
    </w:p>
    <w:p w14:paraId="7BA2A20A" w14:textId="6AFDFA8B" w:rsidR="000E0061" w:rsidRPr="006F0352" w:rsidRDefault="000E0061" w:rsidP="001C0695">
      <w:pPr>
        <w:pStyle w:val="Betarp"/>
        <w:jc w:val="center"/>
        <w:rPr>
          <w:b/>
          <w:lang w:val="lt-LT"/>
        </w:rPr>
      </w:pPr>
      <w:r w:rsidRPr="006F0352">
        <w:rPr>
          <w:b/>
          <w:lang w:val="lt-LT"/>
        </w:rPr>
        <w:t>V. KOMPENSACIJAS GAUNANČIŲ BENDRAI GYVENANČIŲ ASMENŲ AR VIENŲ GYVENANČIŲ ASMENŲ PAREIGOS</w:t>
      </w:r>
    </w:p>
    <w:p w14:paraId="292F4A8D" w14:textId="77777777" w:rsidR="000E0061" w:rsidRPr="006F0352" w:rsidRDefault="000E0061" w:rsidP="001C0695">
      <w:pPr>
        <w:spacing w:line="360" w:lineRule="auto"/>
        <w:jc w:val="both"/>
        <w:rPr>
          <w:b/>
          <w:bCs/>
          <w:color w:val="000000"/>
          <w:lang w:val="lt-LT"/>
        </w:rPr>
      </w:pPr>
    </w:p>
    <w:p w14:paraId="164BD2E0" w14:textId="77777777" w:rsidR="000E0061" w:rsidRPr="006F0352" w:rsidRDefault="00FC68EC"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Bendrai gyvenantys asmenys</w:t>
      </w:r>
      <w:r w:rsidR="000E0061" w:rsidRPr="006F0352">
        <w:rPr>
          <w:bCs/>
          <w:lang w:val="lt-LT"/>
        </w:rPr>
        <w:t xml:space="preserve"> arba vienas gyvenantis asmuo, kuri</w:t>
      </w:r>
      <w:r w:rsidR="004B2843" w:rsidRPr="006F0352">
        <w:rPr>
          <w:bCs/>
          <w:lang w:val="lt-LT"/>
        </w:rPr>
        <w:t>s kreipėsi dėl Kompensacijos</w:t>
      </w:r>
      <w:r w:rsidR="000E0061" w:rsidRPr="006F0352">
        <w:rPr>
          <w:bCs/>
          <w:lang w:val="lt-LT"/>
        </w:rPr>
        <w:t xml:space="preserve"> </w:t>
      </w:r>
      <w:r w:rsidR="004B2843" w:rsidRPr="006F0352">
        <w:rPr>
          <w:bCs/>
          <w:lang w:val="lt-LT"/>
        </w:rPr>
        <w:t xml:space="preserve">gavimo </w:t>
      </w:r>
      <w:r w:rsidR="000E0061" w:rsidRPr="006F0352">
        <w:rPr>
          <w:bCs/>
          <w:lang w:val="lt-LT"/>
        </w:rPr>
        <w:t>arba jas gauna, privalo:</w:t>
      </w:r>
    </w:p>
    <w:p w14:paraId="75E59212" w14:textId="77777777" w:rsidR="000E0061" w:rsidRPr="006F0352" w:rsidRDefault="000F67A5" w:rsidP="000F67A5">
      <w:pPr>
        <w:tabs>
          <w:tab w:val="left" w:pos="1134"/>
        </w:tabs>
        <w:spacing w:line="360" w:lineRule="auto"/>
        <w:ind w:firstLine="720"/>
        <w:jc w:val="both"/>
        <w:rPr>
          <w:lang w:val="lt-LT"/>
        </w:rPr>
      </w:pPr>
      <w:r w:rsidRPr="006F0352">
        <w:rPr>
          <w:lang w:val="lt-LT"/>
        </w:rPr>
        <w:t>21.1</w:t>
      </w:r>
      <w:r w:rsidR="001D06C6">
        <w:rPr>
          <w:lang w:val="lt-LT"/>
        </w:rPr>
        <w:t>.</w:t>
      </w:r>
      <w:r w:rsidRPr="006F0352">
        <w:rPr>
          <w:lang w:val="lt-LT"/>
        </w:rPr>
        <w:t xml:space="preserve"> </w:t>
      </w:r>
      <w:r w:rsidR="000E0061" w:rsidRPr="006F0352">
        <w:rPr>
          <w:lang w:val="lt-LT"/>
        </w:rPr>
        <w:t xml:space="preserve">pagal patvirtintą prašymo formą pateikti visą teisingą informaciją, įrodančią </w:t>
      </w:r>
      <w:r w:rsidR="004B2843" w:rsidRPr="006F0352">
        <w:rPr>
          <w:lang w:val="lt-LT"/>
        </w:rPr>
        <w:t xml:space="preserve">bendrai gyvenančių asmenų </w:t>
      </w:r>
      <w:r w:rsidR="000E0061" w:rsidRPr="006F0352">
        <w:rPr>
          <w:lang w:val="lt-LT"/>
        </w:rPr>
        <w:t>arba vieno gyvenančio asmens teisę g</w:t>
      </w:r>
      <w:r w:rsidR="004B2843" w:rsidRPr="006F0352">
        <w:rPr>
          <w:lang w:val="lt-LT"/>
        </w:rPr>
        <w:t>auti kompensaciją, bei būtinus K</w:t>
      </w:r>
      <w:r w:rsidR="000E0061" w:rsidRPr="006F0352">
        <w:rPr>
          <w:lang w:val="lt-LT"/>
        </w:rPr>
        <w:t>ompensacijai gauti dokumentus;</w:t>
      </w:r>
    </w:p>
    <w:p w14:paraId="0321AD4F" w14:textId="77777777" w:rsidR="000E0061" w:rsidRPr="006F0352" w:rsidRDefault="000F67A5" w:rsidP="000F67A5">
      <w:pPr>
        <w:tabs>
          <w:tab w:val="left" w:pos="1134"/>
        </w:tabs>
        <w:spacing w:line="360" w:lineRule="auto"/>
        <w:ind w:firstLine="720"/>
        <w:jc w:val="both"/>
        <w:rPr>
          <w:lang w:val="lt-LT"/>
        </w:rPr>
      </w:pPr>
      <w:r w:rsidRPr="006F0352">
        <w:rPr>
          <w:lang w:val="lt-LT"/>
        </w:rPr>
        <w:t>21.2</w:t>
      </w:r>
      <w:r w:rsidR="001D06C6">
        <w:rPr>
          <w:lang w:val="lt-LT"/>
        </w:rPr>
        <w:t>.</w:t>
      </w:r>
      <w:r w:rsidRPr="006F0352">
        <w:rPr>
          <w:lang w:val="lt-LT"/>
        </w:rPr>
        <w:t xml:space="preserve"> </w:t>
      </w:r>
      <w:r w:rsidR="000E0061" w:rsidRPr="006F0352">
        <w:rPr>
          <w:lang w:val="lt-LT"/>
        </w:rPr>
        <w:t>per mėnesį pranešti apie socialinės padėties pasikeitimą ar atsiradusias kitas</w:t>
      </w:r>
      <w:r w:rsidR="004B2843" w:rsidRPr="006F0352">
        <w:rPr>
          <w:lang w:val="lt-LT"/>
        </w:rPr>
        <w:t xml:space="preserve"> aplinkybes, turinčias įtakos Kompensacijai gauti arba K</w:t>
      </w:r>
      <w:r w:rsidR="000E0061" w:rsidRPr="006F0352">
        <w:rPr>
          <w:lang w:val="lt-LT"/>
        </w:rPr>
        <w:t>ompensacijos dydžiui apskaičiuoti</w:t>
      </w:r>
      <w:r w:rsidRPr="006F0352">
        <w:rPr>
          <w:lang w:val="lt-LT"/>
        </w:rPr>
        <w:t xml:space="preserve">. </w:t>
      </w:r>
    </w:p>
    <w:p w14:paraId="3E027169" w14:textId="77777777" w:rsidR="004B2843" w:rsidRPr="006F0352" w:rsidRDefault="004B2843" w:rsidP="001C0695">
      <w:pPr>
        <w:spacing w:line="360" w:lineRule="auto"/>
        <w:ind w:firstLine="720"/>
        <w:jc w:val="both"/>
        <w:rPr>
          <w:b/>
          <w:bCs/>
          <w:color w:val="000000"/>
          <w:lang w:val="lt-LT"/>
        </w:rPr>
      </w:pPr>
    </w:p>
    <w:p w14:paraId="7EC5AE72" w14:textId="5B0E6A9A" w:rsidR="000E0061" w:rsidRPr="006F0352" w:rsidRDefault="000E0061" w:rsidP="001C0695">
      <w:pPr>
        <w:spacing w:line="360" w:lineRule="auto"/>
        <w:jc w:val="center"/>
        <w:rPr>
          <w:b/>
          <w:bCs/>
          <w:color w:val="000000"/>
          <w:lang w:val="lt-LT"/>
        </w:rPr>
      </w:pPr>
      <w:r w:rsidRPr="006F0352">
        <w:rPr>
          <w:b/>
          <w:bCs/>
          <w:color w:val="000000"/>
          <w:lang w:val="lt-LT"/>
        </w:rPr>
        <w:t>VI. NETEISĖTAI GAUTOS KOMPENSACIJOS IŠIEŠKOJIMAS</w:t>
      </w:r>
    </w:p>
    <w:p w14:paraId="00C25270" w14:textId="77777777" w:rsidR="000E0061" w:rsidRPr="006F0352" w:rsidRDefault="000E0061" w:rsidP="001C0695">
      <w:pPr>
        <w:spacing w:line="360" w:lineRule="auto"/>
        <w:jc w:val="both"/>
        <w:rPr>
          <w:b/>
          <w:bCs/>
          <w:color w:val="000000"/>
          <w:lang w:val="lt-LT"/>
        </w:rPr>
      </w:pPr>
    </w:p>
    <w:p w14:paraId="39E15274" w14:textId="77777777" w:rsidR="000E0061" w:rsidRPr="006F0352" w:rsidRDefault="004B2843"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Nustačius, kad pareiškėjas K</w:t>
      </w:r>
      <w:r w:rsidR="000E0061" w:rsidRPr="006F0352">
        <w:rPr>
          <w:bCs/>
          <w:lang w:val="lt-LT"/>
        </w:rPr>
        <w:t xml:space="preserve">ompensaciją gavo neteisėtai, nes kreipimosi metu pateikė neteisingus duomenis apie šeimos narius </w:t>
      </w:r>
      <w:r w:rsidRPr="006F0352">
        <w:rPr>
          <w:bCs/>
          <w:lang w:val="lt-LT"/>
        </w:rPr>
        <w:t>ar kitus duomenis, reikalingus K</w:t>
      </w:r>
      <w:r w:rsidR="000E0061" w:rsidRPr="006F0352">
        <w:rPr>
          <w:bCs/>
          <w:lang w:val="lt-LT"/>
        </w:rPr>
        <w:t xml:space="preserve">ompensacijai skirti, arba laiku nepranešė apie socialinės padėties pasikeitimą ar atsiradusias aplinkybes, turinčias įtakos teisei į </w:t>
      </w:r>
      <w:r w:rsidRPr="006F0352">
        <w:rPr>
          <w:bCs/>
          <w:lang w:val="lt-LT"/>
        </w:rPr>
        <w:t>K</w:t>
      </w:r>
      <w:r w:rsidR="000E0061" w:rsidRPr="006F0352">
        <w:rPr>
          <w:bCs/>
          <w:lang w:val="lt-LT"/>
        </w:rPr>
        <w:t xml:space="preserve">ompensaciją, pareiškėjas turi grąžinti neteisėtai gautą </w:t>
      </w:r>
      <w:r w:rsidRPr="006F0352">
        <w:rPr>
          <w:bCs/>
          <w:lang w:val="lt-LT"/>
        </w:rPr>
        <w:t>K</w:t>
      </w:r>
      <w:r w:rsidR="000E0061" w:rsidRPr="006F0352">
        <w:rPr>
          <w:bCs/>
          <w:lang w:val="lt-LT"/>
        </w:rPr>
        <w:t>ompensaciją.</w:t>
      </w:r>
    </w:p>
    <w:p w14:paraId="1424F5B9" w14:textId="77777777" w:rsidR="000E0061" w:rsidRPr="006F0352" w:rsidRDefault="000E0061"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Negrąžintą neteisėtai gautą kompensaciją </w:t>
      </w:r>
      <w:r w:rsidR="004B2843" w:rsidRPr="006F0352">
        <w:rPr>
          <w:bCs/>
          <w:lang w:val="lt-LT"/>
        </w:rPr>
        <w:t>Lazdijų</w:t>
      </w:r>
      <w:r w:rsidRPr="006F0352">
        <w:rPr>
          <w:bCs/>
          <w:lang w:val="lt-LT"/>
        </w:rPr>
        <w:t xml:space="preserve"> rajono savivaldybės administracija išieško įstatymų nustatyta tvarka.</w:t>
      </w:r>
    </w:p>
    <w:p w14:paraId="68F38762" w14:textId="77777777" w:rsidR="000E0061" w:rsidRPr="006F0352" w:rsidRDefault="000E0061" w:rsidP="001C0695">
      <w:pPr>
        <w:spacing w:line="360" w:lineRule="auto"/>
        <w:ind w:firstLine="720"/>
        <w:jc w:val="both"/>
        <w:rPr>
          <w:bCs/>
          <w:color w:val="000000"/>
          <w:lang w:val="lt-LT"/>
        </w:rPr>
      </w:pPr>
    </w:p>
    <w:p w14:paraId="619D97E3" w14:textId="24DDB117" w:rsidR="000E0061" w:rsidRPr="006F0352" w:rsidRDefault="00910651" w:rsidP="001C0695">
      <w:pPr>
        <w:spacing w:line="360" w:lineRule="auto"/>
        <w:jc w:val="center"/>
        <w:rPr>
          <w:b/>
          <w:bCs/>
          <w:color w:val="000000"/>
          <w:lang w:val="lt-LT"/>
        </w:rPr>
      </w:pPr>
      <w:r>
        <w:rPr>
          <w:b/>
          <w:bCs/>
          <w:color w:val="000000"/>
          <w:lang w:val="lt-LT"/>
        </w:rPr>
        <w:t>V</w:t>
      </w:r>
      <w:r w:rsidR="000E0061" w:rsidRPr="006F0352">
        <w:rPr>
          <w:b/>
          <w:bCs/>
          <w:color w:val="000000"/>
          <w:lang w:val="lt-LT"/>
        </w:rPr>
        <w:t>II. BAIGIAMOSIOS NUOSTATOS</w:t>
      </w:r>
    </w:p>
    <w:p w14:paraId="75D8BEC5" w14:textId="77777777" w:rsidR="000E0061" w:rsidRPr="006F0352" w:rsidRDefault="000E0061" w:rsidP="001C0695">
      <w:pPr>
        <w:spacing w:line="360" w:lineRule="auto"/>
        <w:jc w:val="both"/>
        <w:rPr>
          <w:b/>
          <w:bCs/>
          <w:color w:val="000000"/>
          <w:lang w:val="lt-LT"/>
        </w:rPr>
      </w:pPr>
    </w:p>
    <w:p w14:paraId="171B8D92" w14:textId="77777777" w:rsidR="00ED2EF2" w:rsidRDefault="000E0061" w:rsidP="000F67A5">
      <w:pPr>
        <w:pStyle w:val="Sraopastraipa"/>
        <w:numPr>
          <w:ilvl w:val="0"/>
          <w:numId w:val="12"/>
        </w:numPr>
        <w:tabs>
          <w:tab w:val="left" w:pos="1134"/>
        </w:tabs>
        <w:spacing w:line="360" w:lineRule="auto"/>
        <w:ind w:left="0" w:firstLine="709"/>
        <w:jc w:val="both"/>
        <w:rPr>
          <w:bCs/>
          <w:lang w:val="lt-LT"/>
        </w:rPr>
      </w:pPr>
      <w:r w:rsidRPr="006F0352">
        <w:rPr>
          <w:bCs/>
          <w:lang w:val="lt-LT"/>
        </w:rPr>
        <w:t xml:space="preserve">Skirtų kompensacijų teisingumą </w:t>
      </w:r>
      <w:r w:rsidR="00ED2EF2" w:rsidRPr="006F0352">
        <w:rPr>
          <w:bCs/>
          <w:lang w:val="lt-LT"/>
        </w:rPr>
        <w:t>kontroliuoja savivaldybės Kontrolės ir audito tarnyba bei savivaldybės administracijos Centralizuot</w:t>
      </w:r>
      <w:r w:rsidR="00F0346F" w:rsidRPr="006F0352">
        <w:rPr>
          <w:bCs/>
          <w:lang w:val="lt-LT"/>
        </w:rPr>
        <w:t>as</w:t>
      </w:r>
      <w:r w:rsidR="00ED2EF2" w:rsidRPr="006F0352">
        <w:rPr>
          <w:bCs/>
          <w:lang w:val="lt-LT"/>
        </w:rPr>
        <w:t xml:space="preserve"> savivaldybės vidaus audito skyrius.</w:t>
      </w:r>
    </w:p>
    <w:p w14:paraId="1712D336" w14:textId="77777777" w:rsidR="001D06C6" w:rsidRDefault="001D06C6" w:rsidP="001D06C6">
      <w:pPr>
        <w:pStyle w:val="Sraopastraipa"/>
        <w:tabs>
          <w:tab w:val="left" w:pos="1134"/>
        </w:tabs>
        <w:spacing w:line="360" w:lineRule="auto"/>
        <w:ind w:left="709"/>
        <w:jc w:val="center"/>
        <w:rPr>
          <w:bCs/>
          <w:lang w:val="lt-LT"/>
        </w:rPr>
      </w:pPr>
      <w:r>
        <w:rPr>
          <w:bCs/>
          <w:lang w:val="lt-LT"/>
        </w:rPr>
        <w:t>_____________________________</w:t>
      </w:r>
    </w:p>
    <w:p w14:paraId="483D88CC" w14:textId="77777777" w:rsidR="001D06C6" w:rsidRPr="006F0352" w:rsidRDefault="001D06C6" w:rsidP="001D06C6">
      <w:pPr>
        <w:pStyle w:val="Sraopastraipa"/>
        <w:tabs>
          <w:tab w:val="left" w:pos="1134"/>
        </w:tabs>
        <w:spacing w:line="360" w:lineRule="auto"/>
        <w:ind w:left="709"/>
        <w:jc w:val="center"/>
        <w:rPr>
          <w:bCs/>
          <w:lang w:val="lt-LT"/>
        </w:rPr>
      </w:pPr>
    </w:p>
    <w:p w14:paraId="7BB5CD34" w14:textId="77777777" w:rsidR="00E630E8" w:rsidRPr="006F0352" w:rsidRDefault="00E630E8" w:rsidP="00504CCF">
      <w:pPr>
        <w:spacing w:line="360" w:lineRule="auto"/>
        <w:rPr>
          <w:b/>
          <w:bCs/>
          <w:sz w:val="26"/>
          <w:szCs w:val="26"/>
          <w:lang w:val="lt-LT"/>
        </w:rPr>
      </w:pPr>
    </w:p>
    <w:p w14:paraId="088E2E98" w14:textId="77777777" w:rsidR="007C2160" w:rsidRDefault="007C2160" w:rsidP="001D06C6">
      <w:pPr>
        <w:suppressAutoHyphens w:val="0"/>
        <w:spacing w:line="360" w:lineRule="auto"/>
        <w:ind w:left="3894" w:right="-29"/>
        <w:jc w:val="center"/>
        <w:rPr>
          <w:lang w:val="lt-LT"/>
        </w:rPr>
      </w:pPr>
    </w:p>
    <w:p w14:paraId="519E2382" w14:textId="77777777" w:rsidR="00812F92" w:rsidRPr="0068373D" w:rsidRDefault="00812F92" w:rsidP="00600051">
      <w:pPr>
        <w:pStyle w:val="Betarp"/>
        <w:ind w:firstLine="5103"/>
        <w:rPr>
          <w:lang w:val="lt-LT"/>
        </w:rPr>
      </w:pPr>
      <w:r w:rsidRPr="0068373D">
        <w:rPr>
          <w:lang w:val="lt-LT"/>
        </w:rPr>
        <w:lastRenderedPageBreak/>
        <w:t>Lazdijų rajono savivaldybės gyventojų</w:t>
      </w:r>
    </w:p>
    <w:p w14:paraId="3AC50519" w14:textId="77777777" w:rsidR="00812F92" w:rsidRPr="0068373D" w:rsidRDefault="00812F92" w:rsidP="00600051">
      <w:pPr>
        <w:pStyle w:val="Betarp"/>
        <w:ind w:firstLine="5103"/>
        <w:rPr>
          <w:lang w:val="lt-LT"/>
        </w:rPr>
      </w:pPr>
      <w:r w:rsidRPr="0068373D">
        <w:rPr>
          <w:lang w:val="lt-LT"/>
        </w:rPr>
        <w:t>išlaidų, patirtų už komunalinių atliekų</w:t>
      </w:r>
    </w:p>
    <w:p w14:paraId="336165E0" w14:textId="77777777" w:rsidR="00812F92" w:rsidRPr="0068373D" w:rsidRDefault="00812F92" w:rsidP="00600051">
      <w:pPr>
        <w:pStyle w:val="Betarp"/>
        <w:ind w:firstLine="5103"/>
        <w:rPr>
          <w:lang w:val="lt-LT"/>
        </w:rPr>
      </w:pPr>
      <w:r w:rsidRPr="0068373D">
        <w:rPr>
          <w:lang w:val="lt-LT"/>
        </w:rPr>
        <w:t>surinkimo ir atliekų tvarkymo paslaugas,</w:t>
      </w:r>
    </w:p>
    <w:p w14:paraId="3A8E1B64" w14:textId="77777777" w:rsidR="00812F92" w:rsidRPr="0068373D" w:rsidRDefault="00812F92" w:rsidP="00600051">
      <w:pPr>
        <w:pStyle w:val="Betarp"/>
        <w:ind w:firstLine="5103"/>
        <w:rPr>
          <w:lang w:val="lt-LT"/>
        </w:rPr>
      </w:pPr>
      <w:r w:rsidRPr="0068373D">
        <w:rPr>
          <w:lang w:val="lt-LT"/>
        </w:rPr>
        <w:t>kompensavimo tvarkos aprašo</w:t>
      </w:r>
    </w:p>
    <w:p w14:paraId="78BD9D12" w14:textId="77777777" w:rsidR="00812F92" w:rsidRPr="0068373D" w:rsidRDefault="00600051" w:rsidP="00600051">
      <w:pPr>
        <w:suppressAutoHyphens w:val="0"/>
        <w:spacing w:line="360" w:lineRule="auto"/>
        <w:ind w:left="3894" w:right="-29" w:firstLine="1209"/>
        <w:rPr>
          <w:lang w:val="lt-LT"/>
        </w:rPr>
      </w:pPr>
      <w:r w:rsidRPr="0068373D">
        <w:rPr>
          <w:lang w:val="lt-LT"/>
        </w:rPr>
        <w:t>1</w:t>
      </w:r>
      <w:r w:rsidR="00812F92" w:rsidRPr="0068373D">
        <w:rPr>
          <w:lang w:val="lt-LT"/>
        </w:rPr>
        <w:t xml:space="preserve"> priedas</w:t>
      </w:r>
    </w:p>
    <w:p w14:paraId="1D3FC243" w14:textId="77777777" w:rsidR="006F6DD9" w:rsidRPr="006F0352" w:rsidRDefault="006F6DD9" w:rsidP="00504CCF">
      <w:pPr>
        <w:suppressAutoHyphens w:val="0"/>
        <w:spacing w:line="360" w:lineRule="auto"/>
        <w:ind w:left="3894" w:right="-29"/>
        <w:jc w:val="right"/>
        <w:rPr>
          <w:lang w:val="lt-LT"/>
        </w:rPr>
      </w:pPr>
      <w:r w:rsidRPr="006F0352">
        <w:rPr>
          <w:lang w:val="lt-LT"/>
        </w:rPr>
        <w:t>┌                                                     ┐</w:t>
      </w:r>
    </w:p>
    <w:p w14:paraId="320C4E98" w14:textId="77777777" w:rsidR="006F6DD9" w:rsidRPr="006F0352" w:rsidRDefault="006F6DD9" w:rsidP="00504CCF">
      <w:pPr>
        <w:suppressAutoHyphens w:val="0"/>
        <w:spacing w:line="360" w:lineRule="auto"/>
        <w:ind w:left="3894" w:right="-29"/>
        <w:jc w:val="center"/>
        <w:rPr>
          <w:i/>
          <w:lang w:val="lt-LT"/>
        </w:rPr>
      </w:pPr>
      <w:r w:rsidRPr="006F0352">
        <w:rPr>
          <w:i/>
          <w:sz w:val="18"/>
          <w:szCs w:val="18"/>
          <w:lang w:val="lt-LT"/>
        </w:rPr>
        <w:t xml:space="preserve">    </w:t>
      </w:r>
      <w:r w:rsidR="00A11480" w:rsidRPr="006F0352">
        <w:rPr>
          <w:i/>
          <w:sz w:val="18"/>
          <w:szCs w:val="18"/>
          <w:lang w:val="lt-LT"/>
        </w:rPr>
        <w:t xml:space="preserve">                                            </w:t>
      </w:r>
      <w:r w:rsidRPr="006F0352">
        <w:rPr>
          <w:i/>
          <w:sz w:val="18"/>
          <w:szCs w:val="18"/>
          <w:lang w:val="lt-LT"/>
        </w:rPr>
        <w:t xml:space="preserve"> Dokumento gavimo registracijos</w:t>
      </w:r>
      <w:r w:rsidRPr="006F0352">
        <w:rPr>
          <w:i/>
          <w:lang w:val="lt-LT"/>
        </w:rPr>
        <w:t xml:space="preserve"> </w:t>
      </w:r>
      <w:r w:rsidRPr="006F0352">
        <w:rPr>
          <w:i/>
          <w:sz w:val="20"/>
          <w:szCs w:val="20"/>
          <w:lang w:val="lt-LT"/>
        </w:rPr>
        <w:t>žyma</w:t>
      </w:r>
    </w:p>
    <w:p w14:paraId="542E6BBB" w14:textId="77777777" w:rsidR="007D2527" w:rsidRPr="006F0352" w:rsidRDefault="006F6DD9" w:rsidP="00504CCF">
      <w:pPr>
        <w:spacing w:line="360" w:lineRule="auto"/>
        <w:ind w:right="-29"/>
        <w:jc w:val="right"/>
        <w:rPr>
          <w:sz w:val="26"/>
          <w:szCs w:val="26"/>
          <w:lang w:val="lt-LT"/>
        </w:rPr>
      </w:pPr>
      <w:r w:rsidRPr="006F0352">
        <w:rPr>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930"/>
      </w:tblGrid>
      <w:tr w:rsidR="007D2527" w:rsidRPr="006F0352" w14:paraId="2626910E" w14:textId="77777777" w:rsidTr="007D2527">
        <w:trPr>
          <w:trHeight w:val="167"/>
        </w:trPr>
        <w:tc>
          <w:tcPr>
            <w:tcW w:w="9900" w:type="dxa"/>
            <w:gridSpan w:val="26"/>
            <w:shd w:val="clear" w:color="auto" w:fill="E0E0E0"/>
          </w:tcPr>
          <w:p w14:paraId="13E7D854" w14:textId="77777777" w:rsidR="007D2527" w:rsidRPr="006F0352" w:rsidRDefault="007D2527" w:rsidP="00A11480">
            <w:pPr>
              <w:pStyle w:val="Betarp"/>
              <w:rPr>
                <w:sz w:val="6"/>
                <w:szCs w:val="6"/>
                <w:lang w:val="lt-LT" w:eastAsia="en-US"/>
              </w:rPr>
            </w:pPr>
            <w:r w:rsidRPr="006F0352">
              <w:rPr>
                <w:sz w:val="22"/>
                <w:szCs w:val="22"/>
                <w:lang w:val="lt-LT"/>
              </w:rPr>
              <w:tab/>
            </w:r>
            <w:r w:rsidRPr="006F0352">
              <w:rPr>
                <w:sz w:val="22"/>
                <w:szCs w:val="22"/>
                <w:lang w:val="lt-LT"/>
              </w:rPr>
              <w:tab/>
            </w:r>
            <w:r w:rsidRPr="006F0352">
              <w:rPr>
                <w:sz w:val="22"/>
                <w:szCs w:val="22"/>
                <w:lang w:val="lt-LT"/>
              </w:rPr>
              <w:tab/>
            </w:r>
            <w:r w:rsidRPr="006F0352">
              <w:rPr>
                <w:lang w:val="lt-LT"/>
              </w:rPr>
              <w:tab/>
            </w:r>
            <w:r w:rsidRPr="006F0352">
              <w:rPr>
                <w:lang w:val="lt-LT"/>
              </w:rPr>
              <w:tab/>
            </w:r>
            <w:r w:rsidRPr="006F0352">
              <w:rPr>
                <w:lang w:val="lt-LT"/>
              </w:rPr>
              <w:tab/>
            </w:r>
          </w:p>
          <w:p w14:paraId="4062B780" w14:textId="77777777" w:rsidR="007D2527" w:rsidRPr="006F0352" w:rsidRDefault="007D2527" w:rsidP="007F0C53">
            <w:pPr>
              <w:pStyle w:val="Betarp"/>
              <w:jc w:val="center"/>
              <w:rPr>
                <w:sz w:val="22"/>
                <w:szCs w:val="22"/>
                <w:lang w:val="lt-LT" w:eastAsia="en-US"/>
              </w:rPr>
            </w:pPr>
            <w:r w:rsidRPr="006F0352">
              <w:rPr>
                <w:sz w:val="22"/>
                <w:szCs w:val="22"/>
                <w:lang w:val="lt-LT"/>
              </w:rPr>
              <w:t>ASMENS, KURIS KREIPIASI DĖL KOMPENSACIJOS:</w:t>
            </w:r>
          </w:p>
        </w:tc>
      </w:tr>
      <w:tr w:rsidR="007D2527" w:rsidRPr="006F0352" w14:paraId="39DC0C83" w14:textId="77777777" w:rsidTr="007D2527">
        <w:trPr>
          <w:gridAfter w:val="1"/>
          <w:wAfter w:w="1930" w:type="dxa"/>
        </w:trPr>
        <w:tc>
          <w:tcPr>
            <w:tcW w:w="1235" w:type="dxa"/>
            <w:tcBorders>
              <w:top w:val="single" w:sz="4" w:space="0" w:color="auto"/>
              <w:left w:val="single" w:sz="4" w:space="0" w:color="auto"/>
              <w:bottom w:val="single" w:sz="4" w:space="0" w:color="auto"/>
              <w:right w:val="single" w:sz="4" w:space="0" w:color="auto"/>
            </w:tcBorders>
          </w:tcPr>
          <w:p w14:paraId="30977A9D" w14:textId="77777777" w:rsidR="007D2527" w:rsidRPr="006F0352" w:rsidRDefault="007D2527" w:rsidP="00A11480">
            <w:pPr>
              <w:pStyle w:val="Betarp"/>
              <w:rPr>
                <w:sz w:val="20"/>
                <w:szCs w:val="20"/>
                <w:lang w:val="lt-LT" w:eastAsia="en-US"/>
              </w:rPr>
            </w:pPr>
            <w:r w:rsidRPr="006F0352">
              <w:rPr>
                <w:sz w:val="20"/>
                <w:szCs w:val="20"/>
                <w:lang w:val="lt-LT"/>
              </w:rPr>
              <w:t>Vardas</w:t>
            </w:r>
          </w:p>
        </w:tc>
        <w:tc>
          <w:tcPr>
            <w:tcW w:w="281" w:type="dxa"/>
            <w:tcBorders>
              <w:top w:val="single" w:sz="4" w:space="0" w:color="auto"/>
              <w:left w:val="single" w:sz="4" w:space="0" w:color="auto"/>
              <w:bottom w:val="single" w:sz="4" w:space="0" w:color="auto"/>
              <w:right w:val="single" w:sz="4" w:space="0" w:color="auto"/>
            </w:tcBorders>
          </w:tcPr>
          <w:p w14:paraId="3E47992D"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BCC1967"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3FF77E40"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14B3446E"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3C54E802"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20556979"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07BC0B25"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4044928"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43775EA5"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576B4F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460A079B"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9D299E8"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6F670F87"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FCB9B5D"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2114193A"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1B1882C4"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165D51A1"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1511385A"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0AB8446"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EFE5861"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E91711B"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CACF9EB"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62FC6F6E"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94BBE9C" w14:textId="77777777" w:rsidR="007D2527" w:rsidRPr="006F0352" w:rsidRDefault="007D2527" w:rsidP="00A11480">
            <w:pPr>
              <w:pStyle w:val="Betarp"/>
              <w:rPr>
                <w:sz w:val="20"/>
                <w:szCs w:val="20"/>
                <w:lang w:val="lt-LT" w:eastAsia="en-US"/>
              </w:rPr>
            </w:pPr>
          </w:p>
        </w:tc>
      </w:tr>
    </w:tbl>
    <w:p w14:paraId="49D8CD03" w14:textId="77777777" w:rsidR="007D2527" w:rsidRPr="006F0352" w:rsidRDefault="007D2527" w:rsidP="00A11480">
      <w:pPr>
        <w:pStyle w:val="Betarp"/>
        <w:rPr>
          <w:sz w:val="20"/>
          <w:szCs w:val="20"/>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280"/>
        <w:gridCol w:w="279"/>
        <w:gridCol w:w="280"/>
        <w:gridCol w:w="280"/>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30"/>
      </w:tblGrid>
      <w:tr w:rsidR="007D2527" w:rsidRPr="006F0352" w14:paraId="2424EE52" w14:textId="77777777" w:rsidTr="007D2527">
        <w:tc>
          <w:tcPr>
            <w:tcW w:w="1235" w:type="dxa"/>
            <w:tcBorders>
              <w:top w:val="single" w:sz="4" w:space="0" w:color="auto"/>
              <w:left w:val="single" w:sz="4" w:space="0" w:color="auto"/>
              <w:bottom w:val="single" w:sz="4" w:space="0" w:color="auto"/>
              <w:right w:val="single" w:sz="4" w:space="0" w:color="auto"/>
            </w:tcBorders>
          </w:tcPr>
          <w:p w14:paraId="1D3DDA9D" w14:textId="77777777" w:rsidR="007D2527" w:rsidRPr="006F0352" w:rsidRDefault="007D2527" w:rsidP="00A11480">
            <w:pPr>
              <w:pStyle w:val="Betarp"/>
              <w:rPr>
                <w:sz w:val="20"/>
                <w:szCs w:val="20"/>
                <w:lang w:val="lt-LT" w:eastAsia="en-US"/>
              </w:rPr>
            </w:pPr>
            <w:r w:rsidRPr="006F0352">
              <w:rPr>
                <w:sz w:val="20"/>
                <w:szCs w:val="20"/>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68F86970"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1CF1D491"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4748137"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48DD9D9"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0EB1C84"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66B1E71E"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1FC4AB4"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6CACF4E"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3D7FBD1A"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68865926"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516E452"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A41C546"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283A0412"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4BAE0C2"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204D517D"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13BE82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246CFEE"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71A39F2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2D1E404B"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7C95379D"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03836EF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64457137"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715499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66B5BE76"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65589812" w14:textId="77777777" w:rsidR="007D2527" w:rsidRPr="006F0352" w:rsidRDefault="007D2527" w:rsidP="00A11480">
            <w:pPr>
              <w:pStyle w:val="Betarp"/>
              <w:rPr>
                <w:sz w:val="20"/>
                <w:szCs w:val="20"/>
                <w:lang w:val="lt-LT" w:eastAsia="en-US"/>
              </w:rPr>
            </w:pPr>
          </w:p>
        </w:tc>
        <w:tc>
          <w:tcPr>
            <w:tcW w:w="1366" w:type="dxa"/>
            <w:tcBorders>
              <w:top w:val="nil"/>
              <w:left w:val="single" w:sz="4" w:space="0" w:color="auto"/>
              <w:bottom w:val="nil"/>
              <w:right w:val="nil"/>
            </w:tcBorders>
          </w:tcPr>
          <w:p w14:paraId="12CED743" w14:textId="77777777" w:rsidR="007D2527" w:rsidRPr="006F0352" w:rsidRDefault="007D2527" w:rsidP="00A11480">
            <w:pPr>
              <w:pStyle w:val="Betarp"/>
              <w:rPr>
                <w:sz w:val="20"/>
                <w:szCs w:val="20"/>
                <w:lang w:val="lt-LT" w:eastAsia="en-US"/>
              </w:rPr>
            </w:pPr>
          </w:p>
        </w:tc>
      </w:tr>
    </w:tbl>
    <w:p w14:paraId="37D7967B" w14:textId="77777777" w:rsidR="007D2527" w:rsidRPr="006F0352" w:rsidRDefault="007D2527" w:rsidP="00A11480">
      <w:pPr>
        <w:pStyle w:val="Betarp"/>
        <w:rPr>
          <w:sz w:val="20"/>
          <w:szCs w:val="20"/>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79"/>
        <w:gridCol w:w="280"/>
        <w:gridCol w:w="280"/>
        <w:gridCol w:w="279"/>
        <w:gridCol w:w="280"/>
        <w:gridCol w:w="279"/>
        <w:gridCol w:w="280"/>
        <w:gridCol w:w="280"/>
        <w:gridCol w:w="279"/>
        <w:gridCol w:w="280"/>
        <w:gridCol w:w="280"/>
        <w:gridCol w:w="4941"/>
      </w:tblGrid>
      <w:tr w:rsidR="007D2527" w:rsidRPr="006F0352" w14:paraId="4F68B436" w14:textId="77777777" w:rsidTr="007D2527">
        <w:tc>
          <w:tcPr>
            <w:tcW w:w="1516" w:type="dxa"/>
            <w:tcBorders>
              <w:top w:val="single" w:sz="4" w:space="0" w:color="auto"/>
              <w:left w:val="single" w:sz="4" w:space="0" w:color="auto"/>
              <w:bottom w:val="single" w:sz="4" w:space="0" w:color="auto"/>
              <w:right w:val="single" w:sz="4" w:space="0" w:color="auto"/>
            </w:tcBorders>
          </w:tcPr>
          <w:p w14:paraId="64B4CC97" w14:textId="77777777" w:rsidR="007D2527" w:rsidRPr="006F0352" w:rsidRDefault="007D2527" w:rsidP="00A11480">
            <w:pPr>
              <w:pStyle w:val="Betarp"/>
              <w:rPr>
                <w:sz w:val="20"/>
                <w:szCs w:val="20"/>
                <w:lang w:val="lt-LT" w:eastAsia="en-US"/>
              </w:rPr>
            </w:pPr>
            <w:r w:rsidRPr="006F0352">
              <w:rPr>
                <w:sz w:val="20"/>
                <w:szCs w:val="20"/>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0719A9E1"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7E96DB3A"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7C652CA3"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506E710F"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37F4326D"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2E3F619B"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50904143"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49248BE5" w14:textId="77777777" w:rsidR="007D2527" w:rsidRPr="006F0352" w:rsidRDefault="007D2527" w:rsidP="00A11480">
            <w:pPr>
              <w:pStyle w:val="Betarp"/>
              <w:rPr>
                <w:sz w:val="20"/>
                <w:szCs w:val="20"/>
                <w:lang w:val="lt-LT" w:eastAsia="en-US"/>
              </w:rPr>
            </w:pPr>
          </w:p>
        </w:tc>
        <w:tc>
          <w:tcPr>
            <w:tcW w:w="280" w:type="dxa"/>
            <w:tcBorders>
              <w:top w:val="single" w:sz="4" w:space="0" w:color="auto"/>
              <w:left w:val="single" w:sz="4" w:space="0" w:color="auto"/>
              <w:bottom w:val="single" w:sz="4" w:space="0" w:color="auto"/>
              <w:right w:val="single" w:sz="4" w:space="0" w:color="auto"/>
            </w:tcBorders>
          </w:tcPr>
          <w:p w14:paraId="1A17A0E4"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1784165C" w14:textId="77777777" w:rsidR="007D2527" w:rsidRPr="006F0352" w:rsidRDefault="007D2527" w:rsidP="00A11480">
            <w:pPr>
              <w:pStyle w:val="Betarp"/>
              <w:rPr>
                <w:sz w:val="20"/>
                <w:szCs w:val="20"/>
                <w:lang w:val="lt-LT" w:eastAsia="en-US"/>
              </w:rPr>
            </w:pPr>
          </w:p>
        </w:tc>
        <w:tc>
          <w:tcPr>
            <w:tcW w:w="281" w:type="dxa"/>
            <w:tcBorders>
              <w:top w:val="single" w:sz="4" w:space="0" w:color="auto"/>
              <w:left w:val="single" w:sz="4" w:space="0" w:color="auto"/>
              <w:bottom w:val="single" w:sz="4" w:space="0" w:color="auto"/>
              <w:right w:val="single" w:sz="4" w:space="0" w:color="auto"/>
            </w:tcBorders>
          </w:tcPr>
          <w:p w14:paraId="415A7E7F" w14:textId="77777777" w:rsidR="007D2527" w:rsidRPr="006F0352" w:rsidRDefault="007D2527" w:rsidP="00A11480">
            <w:pPr>
              <w:pStyle w:val="Betarp"/>
              <w:rPr>
                <w:sz w:val="20"/>
                <w:szCs w:val="20"/>
                <w:lang w:val="lt-LT" w:eastAsia="en-US"/>
              </w:rPr>
            </w:pPr>
          </w:p>
        </w:tc>
        <w:tc>
          <w:tcPr>
            <w:tcW w:w="5014" w:type="dxa"/>
            <w:tcBorders>
              <w:top w:val="nil"/>
              <w:left w:val="single" w:sz="4" w:space="0" w:color="auto"/>
              <w:bottom w:val="nil"/>
              <w:right w:val="nil"/>
            </w:tcBorders>
          </w:tcPr>
          <w:p w14:paraId="47B39505" w14:textId="77777777" w:rsidR="007D2527" w:rsidRPr="006F0352" w:rsidRDefault="007D2527" w:rsidP="00A11480">
            <w:pPr>
              <w:pStyle w:val="Betarp"/>
              <w:rPr>
                <w:sz w:val="20"/>
                <w:szCs w:val="20"/>
                <w:lang w:val="lt-LT" w:eastAsia="en-US"/>
              </w:rPr>
            </w:pPr>
          </w:p>
        </w:tc>
      </w:tr>
    </w:tbl>
    <w:p w14:paraId="7ED65BD2" w14:textId="77777777" w:rsidR="007D2527" w:rsidRPr="006F0352" w:rsidRDefault="007D2527" w:rsidP="00A11480">
      <w:pPr>
        <w:pStyle w:val="Betarp"/>
        <w:rPr>
          <w:sz w:val="20"/>
          <w:szCs w:val="20"/>
          <w:lang w:val="lt-LT"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483"/>
      </w:tblGrid>
      <w:tr w:rsidR="003B3DF1" w:rsidRPr="006F0352" w14:paraId="0A0951CA" w14:textId="77777777" w:rsidTr="003B3DF1">
        <w:trPr>
          <w:trHeight w:val="289"/>
        </w:trPr>
        <w:tc>
          <w:tcPr>
            <w:tcW w:w="6237" w:type="dxa"/>
            <w:vMerge w:val="restart"/>
            <w:tcBorders>
              <w:top w:val="single" w:sz="4" w:space="0" w:color="auto"/>
              <w:left w:val="single" w:sz="4" w:space="0" w:color="auto"/>
              <w:bottom w:val="single" w:sz="4" w:space="0" w:color="auto"/>
              <w:right w:val="single" w:sz="4" w:space="0" w:color="auto"/>
            </w:tcBorders>
          </w:tcPr>
          <w:p w14:paraId="008D9030" w14:textId="77777777" w:rsidR="003B3DF1" w:rsidRPr="006F0352" w:rsidRDefault="003B3DF1" w:rsidP="00A11480">
            <w:pPr>
              <w:pStyle w:val="Betarp"/>
              <w:rPr>
                <w:sz w:val="20"/>
                <w:szCs w:val="20"/>
                <w:lang w:val="lt-LT"/>
              </w:rPr>
            </w:pPr>
            <w:r w:rsidRPr="006F0352">
              <w:rPr>
                <w:sz w:val="20"/>
                <w:szCs w:val="20"/>
                <w:lang w:val="lt-LT"/>
              </w:rPr>
              <w:t>Deklaruotos gyvenamosios vietos adresas arba gyvenamosios vietos adresas, kai asmuo įtrauktas į gyvenamosios vietos neturinčių (nedeklaravusių) asmenų apskaitą</w:t>
            </w:r>
            <w:r w:rsidRPr="006F0352">
              <w:rPr>
                <w:sz w:val="20"/>
                <w:szCs w:val="20"/>
                <w:vertAlign w:val="superscript"/>
                <w:lang w:val="lt-LT"/>
              </w:rPr>
              <w:t>2</w:t>
            </w:r>
            <w:r w:rsidRPr="006F0352">
              <w:rPr>
                <w:sz w:val="20"/>
                <w:szCs w:val="20"/>
                <w:lang w:val="lt-LT"/>
              </w:rPr>
              <w:t xml:space="preserve"> </w:t>
            </w:r>
          </w:p>
          <w:p w14:paraId="51E12F85" w14:textId="77777777" w:rsidR="003B3DF1" w:rsidRPr="006F0352" w:rsidRDefault="003B3DF1" w:rsidP="00A11480">
            <w:pPr>
              <w:pStyle w:val="Betarp"/>
              <w:rPr>
                <w:sz w:val="20"/>
                <w:szCs w:val="20"/>
                <w:lang w:val="lt-LT" w:eastAsia="en-US"/>
              </w:rPr>
            </w:pPr>
          </w:p>
          <w:p w14:paraId="46E8CFFE" w14:textId="77777777" w:rsidR="003B3DF1" w:rsidRPr="006F0352" w:rsidRDefault="003B3DF1" w:rsidP="00A11480">
            <w:pPr>
              <w:pStyle w:val="Betarp"/>
              <w:rPr>
                <w:sz w:val="20"/>
                <w:szCs w:val="20"/>
                <w:highlight w:val="yellow"/>
                <w:lang w:val="lt-LT"/>
              </w:rPr>
            </w:pPr>
          </w:p>
        </w:tc>
        <w:tc>
          <w:tcPr>
            <w:tcW w:w="3483" w:type="dxa"/>
            <w:tcBorders>
              <w:top w:val="single" w:sz="4" w:space="0" w:color="auto"/>
              <w:left w:val="single" w:sz="4" w:space="0" w:color="auto"/>
              <w:bottom w:val="single" w:sz="4" w:space="0" w:color="auto"/>
              <w:right w:val="single" w:sz="4" w:space="0" w:color="auto"/>
            </w:tcBorders>
            <w:hideMark/>
          </w:tcPr>
          <w:p w14:paraId="6C801DEF" w14:textId="77777777" w:rsidR="003B3DF1" w:rsidRPr="006F0352" w:rsidRDefault="003B3DF1" w:rsidP="00A11480">
            <w:pPr>
              <w:pStyle w:val="Betarp"/>
              <w:rPr>
                <w:sz w:val="20"/>
                <w:szCs w:val="20"/>
                <w:lang w:val="lt-LT"/>
              </w:rPr>
            </w:pPr>
            <w:r w:rsidRPr="006F0352">
              <w:rPr>
                <w:sz w:val="20"/>
                <w:szCs w:val="20"/>
                <w:lang w:val="lt-LT"/>
              </w:rPr>
              <w:t>Telefono ryšio Nr.</w:t>
            </w:r>
          </w:p>
        </w:tc>
      </w:tr>
      <w:tr w:rsidR="003B3DF1" w:rsidRPr="006F0352" w14:paraId="61F26952" w14:textId="77777777" w:rsidTr="003B3DF1">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35E85" w14:textId="77777777" w:rsidR="003B3DF1" w:rsidRPr="006F0352" w:rsidRDefault="003B3DF1" w:rsidP="00A11480">
            <w:pPr>
              <w:pStyle w:val="Betarp"/>
              <w:rPr>
                <w:sz w:val="20"/>
                <w:szCs w:val="20"/>
                <w:highlight w:val="yellow"/>
                <w:lang w:val="lt-LT" w:eastAsia="en-US"/>
              </w:rPr>
            </w:pPr>
          </w:p>
        </w:tc>
        <w:tc>
          <w:tcPr>
            <w:tcW w:w="3483" w:type="dxa"/>
            <w:tcBorders>
              <w:top w:val="single" w:sz="4" w:space="0" w:color="auto"/>
              <w:left w:val="single" w:sz="4" w:space="0" w:color="auto"/>
              <w:bottom w:val="single" w:sz="4" w:space="0" w:color="auto"/>
              <w:right w:val="single" w:sz="4" w:space="0" w:color="auto"/>
            </w:tcBorders>
            <w:hideMark/>
          </w:tcPr>
          <w:p w14:paraId="0A9DC745" w14:textId="77777777" w:rsidR="003B3DF1" w:rsidRPr="006F0352" w:rsidRDefault="003B3DF1" w:rsidP="00A11480">
            <w:pPr>
              <w:pStyle w:val="Betarp"/>
              <w:rPr>
                <w:sz w:val="20"/>
                <w:szCs w:val="20"/>
                <w:lang w:val="lt-LT"/>
              </w:rPr>
            </w:pPr>
            <w:r w:rsidRPr="006F0352">
              <w:rPr>
                <w:sz w:val="20"/>
                <w:szCs w:val="20"/>
                <w:lang w:val="lt-LT"/>
              </w:rPr>
              <w:t>El. paštas</w:t>
            </w:r>
          </w:p>
        </w:tc>
      </w:tr>
      <w:tr w:rsidR="003B3DF1" w:rsidRPr="006F0352" w14:paraId="1A763A11" w14:textId="77777777" w:rsidTr="003B3DF1">
        <w:trPr>
          <w:cantSplit/>
          <w:trHeight w:val="345"/>
        </w:trPr>
        <w:tc>
          <w:tcPr>
            <w:tcW w:w="6237" w:type="dxa"/>
            <w:vMerge w:val="restart"/>
            <w:tcBorders>
              <w:top w:val="single" w:sz="4" w:space="0" w:color="auto"/>
              <w:left w:val="single" w:sz="4" w:space="0" w:color="auto"/>
              <w:bottom w:val="single" w:sz="4" w:space="0" w:color="auto"/>
              <w:right w:val="single" w:sz="4" w:space="0" w:color="auto"/>
            </w:tcBorders>
          </w:tcPr>
          <w:p w14:paraId="2BBF6507" w14:textId="77777777" w:rsidR="003B3DF1" w:rsidRPr="006F0352" w:rsidRDefault="003B3DF1" w:rsidP="00A11480">
            <w:pPr>
              <w:pStyle w:val="Betarp"/>
              <w:rPr>
                <w:sz w:val="20"/>
                <w:szCs w:val="20"/>
                <w:lang w:val="lt-LT"/>
              </w:rPr>
            </w:pPr>
            <w:r w:rsidRPr="006F0352">
              <w:rPr>
                <w:sz w:val="20"/>
                <w:szCs w:val="20"/>
                <w:lang w:val="lt-LT"/>
              </w:rPr>
              <w:t>Faktinės gyvenamosios vietos adresas</w:t>
            </w:r>
            <w:r w:rsidRPr="006F0352">
              <w:rPr>
                <w:sz w:val="20"/>
                <w:szCs w:val="20"/>
                <w:vertAlign w:val="superscript"/>
                <w:lang w:val="lt-LT"/>
              </w:rPr>
              <w:t>3</w:t>
            </w:r>
          </w:p>
          <w:p w14:paraId="68938925" w14:textId="77777777" w:rsidR="003B3DF1" w:rsidRPr="006F0352" w:rsidRDefault="003B3DF1" w:rsidP="00A11480">
            <w:pPr>
              <w:pStyle w:val="Betarp"/>
              <w:rPr>
                <w:sz w:val="20"/>
                <w:szCs w:val="20"/>
                <w:lang w:val="lt-LT"/>
              </w:rPr>
            </w:pPr>
          </w:p>
          <w:p w14:paraId="7F0134D7" w14:textId="77777777" w:rsidR="003B3DF1" w:rsidRPr="006F0352" w:rsidRDefault="003B3DF1" w:rsidP="00A11480">
            <w:pPr>
              <w:pStyle w:val="Betarp"/>
              <w:rPr>
                <w:sz w:val="20"/>
                <w:szCs w:val="20"/>
                <w:lang w:val="lt-LT"/>
              </w:rPr>
            </w:pPr>
          </w:p>
        </w:tc>
        <w:tc>
          <w:tcPr>
            <w:tcW w:w="3483" w:type="dxa"/>
            <w:tcBorders>
              <w:top w:val="single" w:sz="4" w:space="0" w:color="auto"/>
              <w:left w:val="single" w:sz="4" w:space="0" w:color="auto"/>
              <w:bottom w:val="single" w:sz="4" w:space="0" w:color="auto"/>
              <w:right w:val="single" w:sz="4" w:space="0" w:color="auto"/>
            </w:tcBorders>
            <w:hideMark/>
          </w:tcPr>
          <w:p w14:paraId="6C552B97" w14:textId="77777777" w:rsidR="003B3DF1" w:rsidRPr="006F0352" w:rsidRDefault="003B3DF1" w:rsidP="00A11480">
            <w:pPr>
              <w:pStyle w:val="Betarp"/>
              <w:rPr>
                <w:sz w:val="20"/>
                <w:szCs w:val="20"/>
                <w:lang w:val="lt-LT"/>
              </w:rPr>
            </w:pPr>
            <w:r w:rsidRPr="006F0352">
              <w:rPr>
                <w:sz w:val="20"/>
                <w:szCs w:val="20"/>
                <w:lang w:val="lt-LT"/>
              </w:rPr>
              <w:t>Telefono ryšio Nr.</w:t>
            </w:r>
          </w:p>
        </w:tc>
      </w:tr>
      <w:tr w:rsidR="003B3DF1" w:rsidRPr="006F0352" w14:paraId="23528D91" w14:textId="77777777" w:rsidTr="003B3DF1">
        <w:trPr>
          <w:cantSplit/>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E5B8B" w14:textId="77777777" w:rsidR="003B3DF1" w:rsidRPr="006F0352" w:rsidRDefault="003B3DF1" w:rsidP="00A11480">
            <w:pPr>
              <w:pStyle w:val="Betarp"/>
              <w:rPr>
                <w:sz w:val="20"/>
                <w:szCs w:val="20"/>
                <w:lang w:val="lt-LT" w:eastAsia="en-US"/>
              </w:rPr>
            </w:pPr>
          </w:p>
        </w:tc>
        <w:tc>
          <w:tcPr>
            <w:tcW w:w="3483" w:type="dxa"/>
            <w:tcBorders>
              <w:top w:val="single" w:sz="4" w:space="0" w:color="auto"/>
              <w:left w:val="single" w:sz="4" w:space="0" w:color="auto"/>
              <w:bottom w:val="single" w:sz="4" w:space="0" w:color="auto"/>
              <w:right w:val="single" w:sz="4" w:space="0" w:color="auto"/>
            </w:tcBorders>
            <w:hideMark/>
          </w:tcPr>
          <w:p w14:paraId="0A2AB446" w14:textId="77777777" w:rsidR="003B3DF1" w:rsidRPr="006F0352" w:rsidRDefault="003B3DF1" w:rsidP="00A11480">
            <w:pPr>
              <w:pStyle w:val="Betarp"/>
              <w:rPr>
                <w:sz w:val="20"/>
                <w:szCs w:val="20"/>
                <w:lang w:val="lt-LT"/>
              </w:rPr>
            </w:pPr>
            <w:r w:rsidRPr="006F0352">
              <w:rPr>
                <w:sz w:val="20"/>
                <w:szCs w:val="20"/>
                <w:lang w:val="lt-LT"/>
              </w:rPr>
              <w:t>El. paštas</w:t>
            </w:r>
          </w:p>
        </w:tc>
      </w:tr>
    </w:tbl>
    <w:p w14:paraId="310DA6A1" w14:textId="77777777" w:rsidR="003B3DF1" w:rsidRPr="006F0352" w:rsidRDefault="003B3DF1" w:rsidP="00A11480">
      <w:pPr>
        <w:pStyle w:val="Betarp"/>
        <w:rPr>
          <w:i/>
          <w:sz w:val="16"/>
          <w:szCs w:val="16"/>
          <w:lang w:val="lt-LT"/>
        </w:rPr>
      </w:pPr>
      <w:r w:rsidRPr="006F0352">
        <w:rPr>
          <w:i/>
          <w:sz w:val="16"/>
          <w:szCs w:val="16"/>
          <w:vertAlign w:val="superscript"/>
          <w:lang w:val="lt-LT"/>
        </w:rPr>
        <w:t xml:space="preserve">2 </w:t>
      </w:r>
      <w:r w:rsidRPr="006F0352">
        <w:rPr>
          <w:i/>
          <w:sz w:val="16"/>
          <w:szCs w:val="16"/>
          <w:lang w:val="lt-LT"/>
        </w:rPr>
        <w:t>Duomenys gaunami iš valstybės ir žinybinių registrų bei valstybės informacinių sistemų.</w:t>
      </w:r>
    </w:p>
    <w:p w14:paraId="73BE35BE" w14:textId="77777777" w:rsidR="003B3DF1" w:rsidRPr="006F0352" w:rsidRDefault="003B3DF1" w:rsidP="00A11480">
      <w:pPr>
        <w:pStyle w:val="Betarp"/>
        <w:rPr>
          <w:i/>
          <w:sz w:val="16"/>
          <w:szCs w:val="16"/>
          <w:lang w:val="lt-LT"/>
        </w:rPr>
      </w:pPr>
      <w:r w:rsidRPr="006F0352">
        <w:rPr>
          <w:i/>
          <w:sz w:val="16"/>
          <w:szCs w:val="16"/>
          <w:vertAlign w:val="superscript"/>
          <w:lang w:val="lt-LT"/>
        </w:rPr>
        <w:t>3</w:t>
      </w:r>
      <w:r w:rsidRPr="006F0352">
        <w:rPr>
          <w:i/>
          <w:sz w:val="16"/>
          <w:szCs w:val="16"/>
          <w:lang w:val="lt-LT"/>
        </w:rPr>
        <w:t>Nurodomas tik tuo atveju, jeigu asmuo nėra deklaravęs gyvenamosios vietos arba nėra įtrauktas į gyvenamosios vietos neturinčių (nedeklaravusių) asmenų apskaitą.</w:t>
      </w:r>
    </w:p>
    <w:p w14:paraId="6320B042" w14:textId="77777777" w:rsidR="007D2527" w:rsidRPr="006F0352" w:rsidRDefault="007D2527" w:rsidP="00A11480">
      <w:pPr>
        <w:pStyle w:val="Betarp"/>
        <w:rPr>
          <w:sz w:val="20"/>
          <w:szCs w:val="20"/>
          <w:lang w:val="lt-LT" w:eastAsia="en-US"/>
        </w:rPr>
      </w:pPr>
    </w:p>
    <w:p w14:paraId="7816C617" w14:textId="77777777" w:rsidR="007D2527" w:rsidRPr="006F0352" w:rsidRDefault="007D2527" w:rsidP="00A11480">
      <w:pPr>
        <w:pStyle w:val="Betarp"/>
        <w:rPr>
          <w:sz w:val="20"/>
          <w:szCs w:val="20"/>
          <w:lang w:val="lt-LT"/>
        </w:rPr>
      </w:pPr>
      <w:r w:rsidRPr="006F0352">
        <w:rPr>
          <w:sz w:val="20"/>
          <w:szCs w:val="20"/>
          <w:lang w:val="lt-LT"/>
        </w:rPr>
        <w:t>Lazdijų rajono savivaldybės administracijos</w:t>
      </w:r>
    </w:p>
    <w:p w14:paraId="1CBA52B3" w14:textId="77777777" w:rsidR="007D2527" w:rsidRPr="006F0352" w:rsidRDefault="003B3DF1" w:rsidP="00A11480">
      <w:pPr>
        <w:pStyle w:val="Betarp"/>
        <w:rPr>
          <w:caps/>
          <w:sz w:val="20"/>
          <w:szCs w:val="20"/>
          <w:lang w:val="lt-LT"/>
        </w:rPr>
      </w:pPr>
      <w:r w:rsidRPr="006F0352">
        <w:rPr>
          <w:sz w:val="20"/>
          <w:szCs w:val="20"/>
          <w:lang w:val="lt-LT"/>
        </w:rPr>
        <w:t xml:space="preserve">Socialinės paramos ir sveikatos skyriui </w:t>
      </w:r>
    </w:p>
    <w:p w14:paraId="330357B3" w14:textId="77777777" w:rsidR="009430FD" w:rsidRPr="006F0352" w:rsidRDefault="009430FD" w:rsidP="00A11480">
      <w:pPr>
        <w:pStyle w:val="Betarp"/>
        <w:rPr>
          <w:caps/>
          <w:lang w:val="lt-LT"/>
        </w:rPr>
      </w:pPr>
    </w:p>
    <w:p w14:paraId="22482A1F" w14:textId="77777777" w:rsidR="007D2527" w:rsidRPr="006F0352" w:rsidRDefault="007D2527" w:rsidP="00A11480">
      <w:pPr>
        <w:pStyle w:val="Betarp"/>
        <w:jc w:val="center"/>
        <w:rPr>
          <w:b/>
          <w:caps/>
          <w:sz w:val="22"/>
          <w:szCs w:val="22"/>
          <w:lang w:val="lt-LT"/>
        </w:rPr>
      </w:pPr>
      <w:r w:rsidRPr="006F0352">
        <w:rPr>
          <w:b/>
          <w:caps/>
          <w:sz w:val="22"/>
          <w:szCs w:val="22"/>
          <w:lang w:val="lt-LT"/>
        </w:rPr>
        <w:t>PRAŠYMAS</w:t>
      </w:r>
    </w:p>
    <w:p w14:paraId="4584B4AA" w14:textId="7A8EDCE6" w:rsidR="007D2527" w:rsidRPr="006F0352" w:rsidRDefault="007D2527" w:rsidP="00A11480">
      <w:pPr>
        <w:pStyle w:val="Betarp"/>
        <w:jc w:val="center"/>
        <w:rPr>
          <w:b/>
          <w:sz w:val="22"/>
          <w:szCs w:val="22"/>
          <w:lang w:val="lt-LT"/>
        </w:rPr>
      </w:pPr>
      <w:r w:rsidRPr="006F0352">
        <w:rPr>
          <w:b/>
          <w:sz w:val="22"/>
          <w:szCs w:val="22"/>
          <w:lang w:val="lt-LT"/>
        </w:rPr>
        <w:t xml:space="preserve">GYVENTOJŲ IŠLAIDŲ, PATIRTŲ UŽ KOMUNALINIŲ ATLIEKŲ SURINKIMO IR </w:t>
      </w:r>
      <w:r w:rsidR="0068373D">
        <w:rPr>
          <w:b/>
          <w:sz w:val="22"/>
          <w:szCs w:val="22"/>
          <w:lang w:val="lt-LT"/>
        </w:rPr>
        <w:t>JŲ</w:t>
      </w:r>
      <w:r w:rsidRPr="006F0352">
        <w:rPr>
          <w:b/>
          <w:sz w:val="22"/>
          <w:szCs w:val="22"/>
          <w:lang w:val="lt-LT"/>
        </w:rPr>
        <w:t xml:space="preserve"> TVARKYMO PASLAUGAS, KOMPENSACIJAI GAUTI</w:t>
      </w:r>
    </w:p>
    <w:p w14:paraId="0F13A997" w14:textId="77777777" w:rsidR="007D2527" w:rsidRPr="006F0352" w:rsidRDefault="007D2527" w:rsidP="00A11480">
      <w:pPr>
        <w:pStyle w:val="Betarp"/>
        <w:rPr>
          <w:b/>
          <w:lang w:val="lt-LT"/>
        </w:rPr>
      </w:pPr>
    </w:p>
    <w:p w14:paraId="005DB271" w14:textId="77777777" w:rsidR="007D2527" w:rsidRPr="006F0352" w:rsidRDefault="007D2527" w:rsidP="00A11480">
      <w:pPr>
        <w:pStyle w:val="Betarp"/>
        <w:jc w:val="center"/>
        <w:rPr>
          <w:lang w:val="lt-LT"/>
        </w:rPr>
      </w:pPr>
      <w:r w:rsidRPr="006F0352">
        <w:rPr>
          <w:lang w:val="lt-LT"/>
        </w:rPr>
        <w:t>20__ m. _____________________ d. Nr.</w:t>
      </w:r>
    </w:p>
    <w:p w14:paraId="25934F73" w14:textId="77777777" w:rsidR="007D2527" w:rsidRPr="006F0352" w:rsidRDefault="007D2527" w:rsidP="00A11480">
      <w:pPr>
        <w:pStyle w:val="Betarp"/>
        <w:rPr>
          <w:sz w:val="22"/>
          <w:szCs w:val="22"/>
          <w:lang w:val="lt-LT"/>
        </w:rPr>
      </w:pPr>
    </w:p>
    <w:p w14:paraId="1F5BC3AD" w14:textId="77777777" w:rsidR="007D2527" w:rsidRPr="006F0352" w:rsidRDefault="007D2527" w:rsidP="00A11480">
      <w:pPr>
        <w:pStyle w:val="Betarp"/>
        <w:rPr>
          <w:sz w:val="22"/>
          <w:szCs w:val="22"/>
          <w:lang w:val="lt-LT"/>
        </w:rPr>
      </w:pPr>
      <w:r w:rsidRPr="006F0352">
        <w:rPr>
          <w:b/>
          <w:sz w:val="22"/>
          <w:szCs w:val="22"/>
          <w:lang w:val="lt-LT"/>
        </w:rPr>
        <w:tab/>
        <w:t xml:space="preserve">Prašau skirti </w:t>
      </w:r>
      <w:r w:rsidRPr="006F0352">
        <w:rPr>
          <w:sz w:val="22"/>
          <w:szCs w:val="22"/>
          <w:lang w:val="lt-LT"/>
        </w:rPr>
        <w:t>gyventojų išlaidų, patirtų už komunalinių atliekų surinkimo ir atliekų tvarkymo paslaugas, kompensaciją nuo __________________mėn. iki _________________ mėn. (imtinai)</w:t>
      </w:r>
    </w:p>
    <w:p w14:paraId="1E6E7DFF" w14:textId="77777777" w:rsidR="007D2527" w:rsidRPr="006F0352" w:rsidRDefault="007D2527" w:rsidP="00A11480">
      <w:pPr>
        <w:pStyle w:val="Betarp"/>
        <w:rPr>
          <w:lang w:val="lt-LT"/>
        </w:rPr>
      </w:pPr>
    </w:p>
    <w:p w14:paraId="0FE45151" w14:textId="77777777" w:rsidR="007D2527" w:rsidRPr="006F0352" w:rsidRDefault="007D2527" w:rsidP="00A11480">
      <w:pPr>
        <w:pStyle w:val="Betarp"/>
        <w:rPr>
          <w:sz w:val="22"/>
          <w:szCs w:val="22"/>
          <w:lang w:val="lt-LT"/>
        </w:rPr>
      </w:pPr>
      <w:r w:rsidRPr="006F0352">
        <w:rPr>
          <w:sz w:val="22"/>
          <w:szCs w:val="22"/>
          <w:lang w:val="lt-LT"/>
        </w:rPr>
        <w:t>Informacija apie sumokėtą mokestį už komunalinių atliekų surinkimą ir jų tvarkymą: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620"/>
      </w:tblGrid>
      <w:tr w:rsidR="007D2527" w:rsidRPr="006F0352" w14:paraId="0238A386"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5105450" w14:textId="77777777" w:rsidR="007D2527" w:rsidRPr="006F0352" w:rsidRDefault="007D2527" w:rsidP="00A11480">
            <w:pPr>
              <w:pStyle w:val="Betarp"/>
              <w:rPr>
                <w:b/>
                <w:sz w:val="22"/>
                <w:szCs w:val="22"/>
                <w:lang w:val="lt-LT" w:eastAsia="en-US"/>
              </w:rPr>
            </w:pPr>
            <w:r w:rsidRPr="006F0352">
              <w:rPr>
                <w:b/>
                <w:sz w:val="22"/>
                <w:szCs w:val="22"/>
                <w:lang w:val="lt-LT"/>
              </w:rPr>
              <w:t>Metai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7F4A45" w14:textId="77777777" w:rsidR="007D2527" w:rsidRPr="006F0352" w:rsidRDefault="007D2527" w:rsidP="00A11480">
            <w:pPr>
              <w:pStyle w:val="Betarp"/>
              <w:rPr>
                <w:b/>
                <w:sz w:val="22"/>
                <w:szCs w:val="22"/>
                <w:lang w:val="lt-LT" w:eastAsia="en-US"/>
              </w:rPr>
            </w:pPr>
            <w:r w:rsidRPr="006F0352">
              <w:rPr>
                <w:b/>
                <w:sz w:val="22"/>
                <w:szCs w:val="22"/>
                <w:lang w:val="lt-LT"/>
              </w:rPr>
              <w:t>Mėnuo už kurį sumokėtas mokestis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50FE4E" w14:textId="77777777" w:rsidR="007D2527" w:rsidRPr="006F0352" w:rsidRDefault="007D2527" w:rsidP="00A11480">
            <w:pPr>
              <w:pStyle w:val="Betarp"/>
              <w:rPr>
                <w:b/>
                <w:sz w:val="22"/>
                <w:szCs w:val="22"/>
                <w:lang w:val="lt-LT" w:eastAsia="en-US"/>
              </w:rPr>
            </w:pPr>
            <w:r w:rsidRPr="006F0352">
              <w:rPr>
                <w:b/>
                <w:sz w:val="22"/>
                <w:szCs w:val="22"/>
                <w:lang w:val="lt-LT"/>
              </w:rPr>
              <w:t>Sumokėto mokesčio dydis</w:t>
            </w:r>
          </w:p>
        </w:tc>
      </w:tr>
      <w:tr w:rsidR="007D2527" w:rsidRPr="006F0352" w14:paraId="35956EE3"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1E5ED19"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C5B25F" w14:textId="77777777" w:rsidR="007D2527" w:rsidRPr="006F0352" w:rsidRDefault="007D2527" w:rsidP="00A11480">
            <w:pPr>
              <w:pStyle w:val="Betarp"/>
              <w:rPr>
                <w:sz w:val="22"/>
                <w:szCs w:val="22"/>
                <w:lang w:val="lt-LT" w:eastAsia="en-US"/>
              </w:rPr>
            </w:pPr>
            <w:r w:rsidRPr="006F0352">
              <w:rPr>
                <w:sz w:val="22"/>
                <w:szCs w:val="22"/>
                <w:lang w:val="lt-LT"/>
              </w:rPr>
              <w:t>Sausis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58D2A2" w14:textId="77777777" w:rsidR="007D2527" w:rsidRPr="006F0352" w:rsidRDefault="007D2527" w:rsidP="00A11480">
            <w:pPr>
              <w:pStyle w:val="Betarp"/>
              <w:rPr>
                <w:sz w:val="22"/>
                <w:szCs w:val="22"/>
                <w:lang w:val="lt-LT" w:eastAsia="en-US"/>
              </w:rPr>
            </w:pPr>
          </w:p>
        </w:tc>
      </w:tr>
      <w:tr w:rsidR="007D2527" w:rsidRPr="006F0352" w14:paraId="370CBCDE"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0CBD2BB"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6028B9" w14:textId="77777777" w:rsidR="007D2527" w:rsidRPr="006F0352" w:rsidRDefault="007D2527" w:rsidP="00A11480">
            <w:pPr>
              <w:pStyle w:val="Betarp"/>
              <w:rPr>
                <w:sz w:val="22"/>
                <w:szCs w:val="22"/>
                <w:lang w:val="lt-LT" w:eastAsia="en-US"/>
              </w:rPr>
            </w:pPr>
            <w:r w:rsidRPr="006F0352">
              <w:rPr>
                <w:sz w:val="22"/>
                <w:szCs w:val="22"/>
                <w:lang w:val="lt-LT"/>
              </w:rPr>
              <w:t>Vasaris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07246A" w14:textId="77777777" w:rsidR="007D2527" w:rsidRPr="006F0352" w:rsidRDefault="007D2527" w:rsidP="00A11480">
            <w:pPr>
              <w:pStyle w:val="Betarp"/>
              <w:rPr>
                <w:sz w:val="22"/>
                <w:szCs w:val="22"/>
                <w:lang w:val="lt-LT" w:eastAsia="en-US"/>
              </w:rPr>
            </w:pPr>
          </w:p>
        </w:tc>
      </w:tr>
      <w:tr w:rsidR="007D2527" w:rsidRPr="006F0352" w14:paraId="0DE65A4B"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EB659A0"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994C2E" w14:textId="77777777" w:rsidR="007D2527" w:rsidRPr="006F0352" w:rsidRDefault="007D2527" w:rsidP="00A11480">
            <w:pPr>
              <w:pStyle w:val="Betarp"/>
              <w:rPr>
                <w:sz w:val="22"/>
                <w:szCs w:val="22"/>
                <w:lang w:val="lt-LT" w:eastAsia="en-US"/>
              </w:rPr>
            </w:pPr>
            <w:r w:rsidRPr="006F0352">
              <w:rPr>
                <w:sz w:val="22"/>
                <w:szCs w:val="22"/>
                <w:lang w:val="lt-LT"/>
              </w:rPr>
              <w:t>Kovas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0C60B1" w14:textId="77777777" w:rsidR="007D2527" w:rsidRPr="006F0352" w:rsidRDefault="007D2527" w:rsidP="00A11480">
            <w:pPr>
              <w:pStyle w:val="Betarp"/>
              <w:rPr>
                <w:sz w:val="22"/>
                <w:szCs w:val="22"/>
                <w:lang w:val="lt-LT" w:eastAsia="en-US"/>
              </w:rPr>
            </w:pPr>
          </w:p>
        </w:tc>
      </w:tr>
      <w:tr w:rsidR="007D2527" w:rsidRPr="006F0352" w14:paraId="1CE2C3DF"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922A99D"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D1D8FC" w14:textId="77777777" w:rsidR="007D2527" w:rsidRPr="006F0352" w:rsidRDefault="007D2527" w:rsidP="00A11480">
            <w:pPr>
              <w:pStyle w:val="Betarp"/>
              <w:rPr>
                <w:sz w:val="22"/>
                <w:szCs w:val="22"/>
                <w:lang w:val="lt-LT" w:eastAsia="en-US"/>
              </w:rPr>
            </w:pPr>
            <w:r w:rsidRPr="006F0352">
              <w:rPr>
                <w:sz w:val="22"/>
                <w:szCs w:val="22"/>
                <w:lang w:val="lt-LT"/>
              </w:rPr>
              <w:t>Balandis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7DF313" w14:textId="77777777" w:rsidR="007D2527" w:rsidRPr="006F0352" w:rsidRDefault="007D2527" w:rsidP="00A11480">
            <w:pPr>
              <w:pStyle w:val="Betarp"/>
              <w:rPr>
                <w:sz w:val="22"/>
                <w:szCs w:val="22"/>
                <w:lang w:val="lt-LT" w:eastAsia="en-US"/>
              </w:rPr>
            </w:pPr>
          </w:p>
        </w:tc>
      </w:tr>
      <w:tr w:rsidR="007D2527" w:rsidRPr="006F0352" w14:paraId="5120C282"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280FCAE"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6A81AA" w14:textId="77777777" w:rsidR="007D2527" w:rsidRPr="006F0352" w:rsidRDefault="007D2527" w:rsidP="00A11480">
            <w:pPr>
              <w:pStyle w:val="Betarp"/>
              <w:rPr>
                <w:sz w:val="22"/>
                <w:szCs w:val="22"/>
                <w:lang w:val="lt-LT" w:eastAsia="en-US"/>
              </w:rPr>
            </w:pPr>
            <w:r w:rsidRPr="006F0352">
              <w:rPr>
                <w:sz w:val="22"/>
                <w:szCs w:val="22"/>
                <w:lang w:val="lt-LT"/>
              </w:rPr>
              <w:t>Gegužė</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FD4A86" w14:textId="77777777" w:rsidR="007D2527" w:rsidRPr="006F0352" w:rsidRDefault="007D2527" w:rsidP="00A11480">
            <w:pPr>
              <w:pStyle w:val="Betarp"/>
              <w:rPr>
                <w:sz w:val="22"/>
                <w:szCs w:val="22"/>
                <w:lang w:val="lt-LT" w:eastAsia="en-US"/>
              </w:rPr>
            </w:pPr>
          </w:p>
        </w:tc>
      </w:tr>
      <w:tr w:rsidR="007D2527" w:rsidRPr="006F0352" w14:paraId="03AC7C06"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0D2C82B"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561CBE" w14:textId="77777777" w:rsidR="007D2527" w:rsidRPr="006F0352" w:rsidRDefault="007D2527" w:rsidP="00A11480">
            <w:pPr>
              <w:pStyle w:val="Betarp"/>
              <w:rPr>
                <w:sz w:val="22"/>
                <w:szCs w:val="22"/>
                <w:lang w:val="lt-LT" w:eastAsia="en-US"/>
              </w:rPr>
            </w:pPr>
            <w:r w:rsidRPr="006F0352">
              <w:rPr>
                <w:sz w:val="22"/>
                <w:szCs w:val="22"/>
                <w:lang w:val="lt-LT"/>
              </w:rPr>
              <w:t>Birželis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99A06E" w14:textId="77777777" w:rsidR="007D2527" w:rsidRPr="006F0352" w:rsidRDefault="007D2527" w:rsidP="00A11480">
            <w:pPr>
              <w:pStyle w:val="Betarp"/>
              <w:rPr>
                <w:sz w:val="22"/>
                <w:szCs w:val="22"/>
                <w:lang w:val="lt-LT" w:eastAsia="en-US"/>
              </w:rPr>
            </w:pPr>
          </w:p>
        </w:tc>
      </w:tr>
      <w:tr w:rsidR="007D2527" w:rsidRPr="006F0352" w14:paraId="01CBC9B1"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B1EA06A"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CB8C2" w14:textId="77777777" w:rsidR="007D2527" w:rsidRPr="006F0352" w:rsidRDefault="007D2527" w:rsidP="00A11480">
            <w:pPr>
              <w:pStyle w:val="Betarp"/>
              <w:rPr>
                <w:sz w:val="22"/>
                <w:szCs w:val="22"/>
                <w:lang w:val="lt-LT" w:eastAsia="en-US"/>
              </w:rPr>
            </w:pPr>
            <w:r w:rsidRPr="006F0352">
              <w:rPr>
                <w:sz w:val="22"/>
                <w:szCs w:val="22"/>
                <w:lang w:val="lt-LT"/>
              </w:rPr>
              <w:t>Liepa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48B16E" w14:textId="77777777" w:rsidR="007D2527" w:rsidRPr="006F0352" w:rsidRDefault="007D2527" w:rsidP="00A11480">
            <w:pPr>
              <w:pStyle w:val="Betarp"/>
              <w:rPr>
                <w:sz w:val="22"/>
                <w:szCs w:val="22"/>
                <w:lang w:val="lt-LT" w:eastAsia="en-US"/>
              </w:rPr>
            </w:pPr>
          </w:p>
        </w:tc>
      </w:tr>
      <w:tr w:rsidR="007D2527" w:rsidRPr="006F0352" w14:paraId="71BB9DDC"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2054107"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9C6617" w14:textId="77777777" w:rsidR="007D2527" w:rsidRPr="006F0352" w:rsidRDefault="007D2527" w:rsidP="00A11480">
            <w:pPr>
              <w:pStyle w:val="Betarp"/>
              <w:rPr>
                <w:sz w:val="22"/>
                <w:szCs w:val="22"/>
                <w:lang w:val="lt-LT" w:eastAsia="en-US"/>
              </w:rPr>
            </w:pPr>
            <w:r w:rsidRPr="006F0352">
              <w:rPr>
                <w:sz w:val="22"/>
                <w:szCs w:val="22"/>
                <w:lang w:val="lt-LT"/>
              </w:rPr>
              <w:t>Rugpjūtis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0541D6" w14:textId="77777777" w:rsidR="007D2527" w:rsidRPr="006F0352" w:rsidRDefault="007D2527" w:rsidP="00A11480">
            <w:pPr>
              <w:pStyle w:val="Betarp"/>
              <w:rPr>
                <w:sz w:val="22"/>
                <w:szCs w:val="22"/>
                <w:lang w:val="lt-LT" w:eastAsia="en-US"/>
              </w:rPr>
            </w:pPr>
          </w:p>
        </w:tc>
      </w:tr>
      <w:tr w:rsidR="007D2527" w:rsidRPr="006F0352" w14:paraId="0F846A3C"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5A3E926"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3423C2" w14:textId="77777777" w:rsidR="007D2527" w:rsidRPr="006F0352" w:rsidRDefault="007D2527" w:rsidP="00A11480">
            <w:pPr>
              <w:pStyle w:val="Betarp"/>
              <w:rPr>
                <w:sz w:val="22"/>
                <w:szCs w:val="22"/>
                <w:lang w:val="lt-LT" w:eastAsia="en-US"/>
              </w:rPr>
            </w:pPr>
            <w:r w:rsidRPr="006F0352">
              <w:rPr>
                <w:sz w:val="22"/>
                <w:szCs w:val="22"/>
                <w:lang w:val="lt-LT"/>
              </w:rPr>
              <w:t>Rugsėjis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4C91DC" w14:textId="77777777" w:rsidR="007D2527" w:rsidRPr="006F0352" w:rsidRDefault="007D2527" w:rsidP="00A11480">
            <w:pPr>
              <w:pStyle w:val="Betarp"/>
              <w:rPr>
                <w:sz w:val="22"/>
                <w:szCs w:val="22"/>
                <w:lang w:val="lt-LT" w:eastAsia="en-US"/>
              </w:rPr>
            </w:pPr>
          </w:p>
        </w:tc>
      </w:tr>
      <w:tr w:rsidR="007D2527" w:rsidRPr="006F0352" w14:paraId="0439BDCC"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5EC33F2"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91B4F0" w14:textId="77777777" w:rsidR="007D2527" w:rsidRPr="006F0352" w:rsidRDefault="007D2527" w:rsidP="00A11480">
            <w:pPr>
              <w:pStyle w:val="Betarp"/>
              <w:rPr>
                <w:sz w:val="22"/>
                <w:szCs w:val="22"/>
                <w:lang w:val="lt-LT" w:eastAsia="en-US"/>
              </w:rPr>
            </w:pPr>
            <w:r w:rsidRPr="006F0352">
              <w:rPr>
                <w:sz w:val="22"/>
                <w:szCs w:val="22"/>
                <w:lang w:val="lt-LT"/>
              </w:rPr>
              <w:t>Spalis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D735DA" w14:textId="77777777" w:rsidR="007D2527" w:rsidRPr="006F0352" w:rsidRDefault="007D2527" w:rsidP="00A11480">
            <w:pPr>
              <w:pStyle w:val="Betarp"/>
              <w:rPr>
                <w:sz w:val="22"/>
                <w:szCs w:val="22"/>
                <w:lang w:val="lt-LT" w:eastAsia="en-US"/>
              </w:rPr>
            </w:pPr>
          </w:p>
        </w:tc>
      </w:tr>
      <w:tr w:rsidR="007D2527" w:rsidRPr="006F0352" w14:paraId="16B01075"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632E72B"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DB2EF7" w14:textId="77777777" w:rsidR="007D2527" w:rsidRPr="006F0352" w:rsidRDefault="007D2527" w:rsidP="00A11480">
            <w:pPr>
              <w:pStyle w:val="Betarp"/>
              <w:rPr>
                <w:sz w:val="22"/>
                <w:szCs w:val="22"/>
                <w:lang w:val="lt-LT" w:eastAsia="en-US"/>
              </w:rPr>
            </w:pPr>
            <w:r w:rsidRPr="006F0352">
              <w:rPr>
                <w:sz w:val="22"/>
                <w:szCs w:val="22"/>
                <w:lang w:val="lt-LT"/>
              </w:rPr>
              <w:t>Lapkritis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A5AB79" w14:textId="77777777" w:rsidR="007D2527" w:rsidRPr="006F0352" w:rsidRDefault="007D2527" w:rsidP="00A11480">
            <w:pPr>
              <w:pStyle w:val="Betarp"/>
              <w:rPr>
                <w:sz w:val="22"/>
                <w:szCs w:val="22"/>
                <w:lang w:val="lt-LT" w:eastAsia="en-US"/>
              </w:rPr>
            </w:pPr>
          </w:p>
        </w:tc>
      </w:tr>
      <w:tr w:rsidR="007D2527" w:rsidRPr="006F0352" w14:paraId="4DB10A32" w14:textId="77777777" w:rsidTr="007D2527">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B7427A0" w14:textId="77777777" w:rsidR="007D2527" w:rsidRPr="006F0352" w:rsidRDefault="007D2527" w:rsidP="00A11480">
            <w:pPr>
              <w:pStyle w:val="Betarp"/>
              <w:rPr>
                <w:sz w:val="22"/>
                <w:szCs w:val="22"/>
                <w:lang w:val="lt-LT"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211E23" w14:textId="77777777" w:rsidR="007D2527" w:rsidRPr="006F0352" w:rsidRDefault="007D2527" w:rsidP="00A11480">
            <w:pPr>
              <w:pStyle w:val="Betarp"/>
              <w:rPr>
                <w:sz w:val="22"/>
                <w:szCs w:val="22"/>
                <w:lang w:val="lt-LT" w:eastAsia="en-US"/>
              </w:rPr>
            </w:pPr>
            <w:r w:rsidRPr="006F0352">
              <w:rPr>
                <w:sz w:val="22"/>
                <w:szCs w:val="22"/>
                <w:lang w:val="lt-LT"/>
              </w:rPr>
              <w:t>Gruodis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DE5AE" w14:textId="77777777" w:rsidR="007D2527" w:rsidRPr="006F0352" w:rsidRDefault="007D2527" w:rsidP="00A11480">
            <w:pPr>
              <w:pStyle w:val="Betarp"/>
              <w:rPr>
                <w:sz w:val="22"/>
                <w:szCs w:val="22"/>
                <w:lang w:val="lt-LT" w:eastAsia="en-US"/>
              </w:rPr>
            </w:pPr>
          </w:p>
        </w:tc>
      </w:tr>
    </w:tbl>
    <w:p w14:paraId="1BE0ECAB" w14:textId="77777777" w:rsidR="007D2527" w:rsidRPr="006F0352" w:rsidRDefault="007D2527" w:rsidP="00A11480">
      <w:pPr>
        <w:pStyle w:val="Betarp"/>
        <w:rPr>
          <w:vanish/>
          <w:sz w:val="22"/>
          <w:szCs w:val="22"/>
          <w:lang w:val="lt-LT"/>
        </w:rPr>
      </w:pPr>
    </w:p>
    <w:tbl>
      <w:tblPr>
        <w:tblW w:w="4800" w:type="pct"/>
        <w:tblLook w:val="01E0" w:firstRow="1" w:lastRow="1" w:firstColumn="1" w:lastColumn="1" w:noHBand="0" w:noVBand="0"/>
      </w:tblPr>
      <w:tblGrid>
        <w:gridCol w:w="7176"/>
        <w:gridCol w:w="2076"/>
      </w:tblGrid>
      <w:tr w:rsidR="007D2527" w:rsidRPr="006F0352" w14:paraId="776B2C10" w14:textId="77777777" w:rsidTr="007D2527">
        <w:tc>
          <w:tcPr>
            <w:tcW w:w="3878" w:type="pct"/>
          </w:tcPr>
          <w:p w14:paraId="1EE4210F" w14:textId="77777777" w:rsidR="007D2527" w:rsidRPr="006F0352" w:rsidRDefault="007D2527" w:rsidP="00A11480">
            <w:pPr>
              <w:pStyle w:val="Betarp"/>
              <w:rPr>
                <w:b/>
                <w:sz w:val="22"/>
                <w:szCs w:val="22"/>
                <w:lang w:val="lt-LT" w:eastAsia="en-US"/>
              </w:rPr>
            </w:pPr>
            <w:r w:rsidRPr="006F0352">
              <w:rPr>
                <w:b/>
                <w:i/>
                <w:sz w:val="22"/>
                <w:szCs w:val="22"/>
                <w:lang w:val="lt-LT"/>
              </w:rPr>
              <w:lastRenderedPageBreak/>
              <w:t xml:space="preserve">(Žymėjimo pavyzdys  - </w:t>
            </w:r>
            <w:r w:rsidRPr="006F0352">
              <w:rPr>
                <w:b/>
                <w:sz w:val="22"/>
                <w:szCs w:val="22"/>
                <w:lang w:val="lt-LT"/>
              </w:rPr>
              <w:sym w:font="Wingdings 2" w:char="0051"/>
            </w:r>
            <w:r w:rsidRPr="006F0352">
              <w:rPr>
                <w:b/>
                <w:sz w:val="22"/>
                <w:szCs w:val="22"/>
                <w:lang w:val="lt-LT"/>
              </w:rPr>
              <w:t xml:space="preserve"> </w:t>
            </w:r>
            <w:r w:rsidRPr="006F0352">
              <w:rPr>
                <w:b/>
                <w:i/>
                <w:sz w:val="22"/>
                <w:szCs w:val="22"/>
                <w:lang w:val="lt-LT"/>
              </w:rPr>
              <w:t>)</w:t>
            </w:r>
          </w:p>
          <w:p w14:paraId="30D4F41F" w14:textId="77777777" w:rsidR="007D2527" w:rsidRPr="006F0352" w:rsidRDefault="007D2527" w:rsidP="00A11480">
            <w:pPr>
              <w:pStyle w:val="Betarp"/>
              <w:rPr>
                <w:sz w:val="22"/>
                <w:szCs w:val="22"/>
                <w:lang w:val="lt-LT"/>
              </w:rPr>
            </w:pPr>
          </w:p>
          <w:p w14:paraId="74A62186" w14:textId="77777777" w:rsidR="007D2527" w:rsidRPr="006F0352" w:rsidRDefault="007D2527" w:rsidP="00A11480">
            <w:pPr>
              <w:pStyle w:val="Betarp"/>
              <w:rPr>
                <w:sz w:val="22"/>
                <w:szCs w:val="22"/>
                <w:lang w:val="lt-LT" w:eastAsia="en-US"/>
              </w:rPr>
            </w:pPr>
            <w:r w:rsidRPr="006F0352">
              <w:rPr>
                <w:sz w:val="22"/>
                <w:szCs w:val="22"/>
                <w:lang w:val="lt-LT"/>
              </w:rPr>
              <w:t xml:space="preserve">Ar dėl kompensacijų kreipiatės pirmą kartą?                 </w:t>
            </w:r>
          </w:p>
        </w:tc>
        <w:tc>
          <w:tcPr>
            <w:tcW w:w="1122" w:type="pct"/>
          </w:tcPr>
          <w:p w14:paraId="246110D6" w14:textId="77777777" w:rsidR="007D2527" w:rsidRPr="006F0352" w:rsidRDefault="007D2527" w:rsidP="00A11480">
            <w:pPr>
              <w:pStyle w:val="Betarp"/>
              <w:rPr>
                <w:sz w:val="22"/>
                <w:szCs w:val="22"/>
                <w:lang w:val="lt-LT" w:eastAsia="en-US"/>
              </w:rPr>
            </w:pPr>
          </w:p>
          <w:p w14:paraId="3ACF9EA9" w14:textId="77777777" w:rsidR="007D2527" w:rsidRPr="006F0352" w:rsidRDefault="007D2527" w:rsidP="00A11480">
            <w:pPr>
              <w:pStyle w:val="Betarp"/>
              <w:rPr>
                <w:sz w:val="22"/>
                <w:szCs w:val="22"/>
                <w:lang w:val="lt-LT"/>
              </w:rPr>
            </w:pPr>
          </w:p>
          <w:p w14:paraId="4A0686B8" w14:textId="77777777" w:rsidR="007D2527" w:rsidRPr="006F0352" w:rsidRDefault="007D2527" w:rsidP="00A11480">
            <w:pPr>
              <w:pStyle w:val="Betarp"/>
              <w:rPr>
                <w:sz w:val="22"/>
                <w:szCs w:val="22"/>
                <w:lang w:val="lt-LT" w:eastAsia="en-US"/>
              </w:rPr>
            </w:pPr>
            <w:r w:rsidRPr="006F0352">
              <w:rPr>
                <w:sz w:val="22"/>
                <w:szCs w:val="22"/>
                <w:lang w:val="lt-LT"/>
              </w:rPr>
              <w:sym w:font="Webdings" w:char="0063"/>
            </w:r>
            <w:r w:rsidRPr="006F0352">
              <w:rPr>
                <w:sz w:val="22"/>
                <w:szCs w:val="22"/>
                <w:lang w:val="lt-LT"/>
              </w:rPr>
              <w:t xml:space="preserve">  Taip         </w:t>
            </w:r>
            <w:r w:rsidRPr="006F0352">
              <w:rPr>
                <w:sz w:val="22"/>
                <w:szCs w:val="22"/>
                <w:lang w:val="lt-LT"/>
              </w:rPr>
              <w:sym w:font="Webdings" w:char="0063"/>
            </w:r>
            <w:r w:rsidRPr="006F0352">
              <w:rPr>
                <w:sz w:val="22"/>
                <w:szCs w:val="22"/>
                <w:lang w:val="lt-LT"/>
              </w:rPr>
              <w:t xml:space="preserve">    Ne</w:t>
            </w:r>
          </w:p>
        </w:tc>
      </w:tr>
    </w:tbl>
    <w:p w14:paraId="65865F3E" w14:textId="77777777" w:rsidR="007D2527" w:rsidRPr="006F0352" w:rsidRDefault="007D2527" w:rsidP="00A11480">
      <w:pPr>
        <w:pStyle w:val="Betarp"/>
        <w:rPr>
          <w:b/>
          <w:lang w:val="lt-LT" w:eastAsia="en-US"/>
        </w:rPr>
      </w:pPr>
    </w:p>
    <w:p w14:paraId="6F00AA0F" w14:textId="77777777" w:rsidR="007D2527" w:rsidRPr="006F0352" w:rsidRDefault="007D2527" w:rsidP="00A11480">
      <w:pPr>
        <w:pStyle w:val="Betarp"/>
        <w:rPr>
          <w:b/>
          <w:lang w:val="lt-LT" w:eastAsia="en-US"/>
        </w:rPr>
      </w:pPr>
    </w:p>
    <w:p w14:paraId="0788E7CE" w14:textId="77777777" w:rsidR="007D2527" w:rsidRPr="006F0352" w:rsidRDefault="00A11480" w:rsidP="00A11480">
      <w:pPr>
        <w:pStyle w:val="Betarp"/>
        <w:jc w:val="center"/>
        <w:rPr>
          <w:b/>
          <w:bCs/>
          <w:sz w:val="22"/>
          <w:szCs w:val="22"/>
          <w:lang w:val="lt-LT"/>
        </w:rPr>
      </w:pPr>
      <w:r w:rsidRPr="006F0352">
        <w:rPr>
          <w:b/>
          <w:bCs/>
          <w:sz w:val="22"/>
          <w:szCs w:val="22"/>
          <w:lang w:val="lt-LT"/>
        </w:rPr>
        <w:t>2. BENDRAI GYVENANČIŲ ASMENŲ / ASMENS PAJAMOS</w:t>
      </w:r>
    </w:p>
    <w:p w14:paraId="2A31821C" w14:textId="77777777" w:rsidR="0004210D" w:rsidRPr="006F0352" w:rsidRDefault="007D2527" w:rsidP="00A11480">
      <w:pPr>
        <w:pStyle w:val="Betarp"/>
        <w:rPr>
          <w:lang w:val="lt-LT"/>
        </w:rPr>
      </w:pPr>
      <w:r w:rsidRPr="006F0352">
        <w:rPr>
          <w:lang w:val="lt-LT"/>
        </w:rPr>
        <w:tab/>
      </w:r>
    </w:p>
    <w:p w14:paraId="48592F75" w14:textId="77777777" w:rsidR="007D2527" w:rsidRPr="006F0352" w:rsidRDefault="0004210D" w:rsidP="00A11480">
      <w:pPr>
        <w:pStyle w:val="Betarp"/>
        <w:jc w:val="center"/>
        <w:rPr>
          <w:sz w:val="22"/>
          <w:szCs w:val="22"/>
          <w:lang w:val="lt-LT"/>
        </w:rPr>
      </w:pPr>
      <w:r w:rsidRPr="006F0352">
        <w:rPr>
          <w:sz w:val="22"/>
          <w:szCs w:val="22"/>
          <w:lang w:val="lt-LT"/>
        </w:rPr>
        <w:t>Bendrai gyvenančių asmenų</w:t>
      </w:r>
      <w:r w:rsidR="007D2527" w:rsidRPr="006F0352">
        <w:rPr>
          <w:sz w:val="22"/>
          <w:szCs w:val="22"/>
          <w:lang w:val="lt-LT"/>
        </w:rPr>
        <w:t xml:space="preserve"> arba vieno gyvenančio asmens pajamos per mėnesius, už kuriuos prašoma kompensacijos: _________________________________________________________</w:t>
      </w:r>
      <w:r w:rsidR="003B3DF1" w:rsidRPr="006F0352">
        <w:rPr>
          <w:sz w:val="22"/>
          <w:szCs w:val="22"/>
          <w:lang w:val="lt-LT"/>
        </w:rPr>
        <w:t>_____________________________</w:t>
      </w:r>
    </w:p>
    <w:p w14:paraId="207E79B1" w14:textId="77777777" w:rsidR="007D2527" w:rsidRPr="006F0352" w:rsidRDefault="007D2527" w:rsidP="00A11480">
      <w:pPr>
        <w:pStyle w:val="Betarp"/>
        <w:jc w:val="center"/>
        <w:rPr>
          <w:sz w:val="22"/>
          <w:szCs w:val="22"/>
          <w:lang w:val="lt-LT"/>
        </w:rPr>
      </w:pPr>
      <w:r w:rsidRPr="006F0352">
        <w:rPr>
          <w:sz w:val="22"/>
          <w:szCs w:val="22"/>
          <w:lang w:val="lt-LT"/>
        </w:rPr>
        <w:t>(nurodyti mėnesius)</w:t>
      </w:r>
    </w:p>
    <w:p w14:paraId="2F0F3B24" w14:textId="77777777" w:rsidR="003B3DF1" w:rsidRPr="006F0352" w:rsidRDefault="003B3DF1" w:rsidP="00A11480">
      <w:pPr>
        <w:pStyle w:val="Betarp"/>
        <w:rPr>
          <w:bCs/>
          <w:sz w:val="20"/>
          <w:szCs w:val="20"/>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3B3DF1" w:rsidRPr="006F0352" w14:paraId="6D7C5A94" w14:textId="77777777" w:rsidTr="003E345D">
        <w:trPr>
          <w:cantSplit/>
        </w:trPr>
        <w:tc>
          <w:tcPr>
            <w:tcW w:w="648" w:type="dxa"/>
            <w:vMerge w:val="restart"/>
          </w:tcPr>
          <w:p w14:paraId="765CA4A0" w14:textId="77777777" w:rsidR="003B3DF1" w:rsidRPr="006F0352" w:rsidRDefault="003B3DF1" w:rsidP="00A11480">
            <w:pPr>
              <w:pStyle w:val="Betarp"/>
              <w:jc w:val="center"/>
              <w:rPr>
                <w:b/>
                <w:sz w:val="21"/>
                <w:szCs w:val="21"/>
                <w:lang w:val="lt-LT"/>
              </w:rPr>
            </w:pPr>
            <w:r w:rsidRPr="006F0352">
              <w:rPr>
                <w:b/>
                <w:sz w:val="21"/>
                <w:szCs w:val="21"/>
                <w:lang w:val="lt-LT"/>
              </w:rPr>
              <w:t>Eil.</w:t>
            </w:r>
          </w:p>
          <w:p w14:paraId="5B247214" w14:textId="77777777" w:rsidR="003B3DF1" w:rsidRPr="006F0352" w:rsidRDefault="003B3DF1" w:rsidP="00A11480">
            <w:pPr>
              <w:pStyle w:val="Betarp"/>
              <w:jc w:val="center"/>
              <w:rPr>
                <w:b/>
                <w:sz w:val="21"/>
                <w:szCs w:val="21"/>
                <w:lang w:val="lt-LT"/>
              </w:rPr>
            </w:pPr>
            <w:r w:rsidRPr="006F0352">
              <w:rPr>
                <w:b/>
                <w:sz w:val="21"/>
                <w:szCs w:val="21"/>
                <w:lang w:val="lt-LT"/>
              </w:rPr>
              <w:t>Nr.</w:t>
            </w:r>
          </w:p>
        </w:tc>
        <w:tc>
          <w:tcPr>
            <w:tcW w:w="5400" w:type="dxa"/>
            <w:vMerge w:val="restart"/>
            <w:vAlign w:val="center"/>
          </w:tcPr>
          <w:p w14:paraId="20394F18" w14:textId="77777777" w:rsidR="003B3DF1" w:rsidRPr="006F0352" w:rsidRDefault="003B3DF1" w:rsidP="00A11480">
            <w:pPr>
              <w:pStyle w:val="Betarp"/>
              <w:jc w:val="center"/>
              <w:rPr>
                <w:b/>
                <w:sz w:val="21"/>
                <w:szCs w:val="21"/>
                <w:lang w:val="lt-LT"/>
              </w:rPr>
            </w:pPr>
            <w:r w:rsidRPr="006F0352">
              <w:rPr>
                <w:b/>
                <w:sz w:val="21"/>
                <w:szCs w:val="21"/>
                <w:lang w:val="lt-LT"/>
              </w:rPr>
              <w:t>Pajamų rūšies pavadinimas</w:t>
            </w:r>
          </w:p>
        </w:tc>
        <w:tc>
          <w:tcPr>
            <w:tcW w:w="3780" w:type="dxa"/>
            <w:gridSpan w:val="3"/>
          </w:tcPr>
          <w:p w14:paraId="519C1FCA" w14:textId="77777777" w:rsidR="003B3DF1" w:rsidRPr="006F0352" w:rsidRDefault="003B3DF1" w:rsidP="00A11480">
            <w:pPr>
              <w:pStyle w:val="Betarp"/>
              <w:jc w:val="center"/>
              <w:rPr>
                <w:b/>
                <w:sz w:val="21"/>
                <w:szCs w:val="21"/>
                <w:lang w:val="lt-LT"/>
              </w:rPr>
            </w:pPr>
            <w:r w:rsidRPr="006F0352">
              <w:rPr>
                <w:b/>
                <w:sz w:val="21"/>
                <w:szCs w:val="21"/>
                <w:lang w:val="lt-LT"/>
              </w:rPr>
              <w:t>Pajamos</w:t>
            </w:r>
            <w:r w:rsidRPr="006F0352">
              <w:rPr>
                <w:b/>
                <w:sz w:val="21"/>
                <w:szCs w:val="21"/>
                <w:vertAlign w:val="superscript"/>
                <w:lang w:val="lt-LT"/>
              </w:rPr>
              <w:t>2</w:t>
            </w:r>
            <w:r w:rsidRPr="006F0352">
              <w:rPr>
                <w:b/>
                <w:sz w:val="21"/>
                <w:szCs w:val="21"/>
                <w:lang w:val="lt-LT"/>
              </w:rPr>
              <w:t>, Eur</w:t>
            </w:r>
          </w:p>
        </w:tc>
      </w:tr>
      <w:tr w:rsidR="003B3DF1" w:rsidRPr="006F0352" w14:paraId="56223FED" w14:textId="77777777" w:rsidTr="003E345D">
        <w:trPr>
          <w:cantSplit/>
        </w:trPr>
        <w:tc>
          <w:tcPr>
            <w:tcW w:w="648" w:type="dxa"/>
            <w:vMerge/>
          </w:tcPr>
          <w:p w14:paraId="56ABC392" w14:textId="77777777" w:rsidR="003B3DF1" w:rsidRPr="006F0352" w:rsidRDefault="003B3DF1" w:rsidP="00A11480">
            <w:pPr>
              <w:pStyle w:val="Betarp"/>
              <w:jc w:val="center"/>
              <w:rPr>
                <w:sz w:val="21"/>
                <w:szCs w:val="21"/>
                <w:lang w:val="lt-LT"/>
              </w:rPr>
            </w:pPr>
          </w:p>
        </w:tc>
        <w:tc>
          <w:tcPr>
            <w:tcW w:w="5400" w:type="dxa"/>
            <w:vMerge/>
          </w:tcPr>
          <w:p w14:paraId="167A8FC8" w14:textId="77777777" w:rsidR="003B3DF1" w:rsidRPr="006F0352" w:rsidRDefault="003B3DF1" w:rsidP="00A11480">
            <w:pPr>
              <w:pStyle w:val="Betarp"/>
              <w:jc w:val="center"/>
              <w:rPr>
                <w:sz w:val="21"/>
                <w:szCs w:val="21"/>
                <w:lang w:val="lt-LT"/>
              </w:rPr>
            </w:pPr>
          </w:p>
        </w:tc>
        <w:tc>
          <w:tcPr>
            <w:tcW w:w="1260" w:type="dxa"/>
          </w:tcPr>
          <w:p w14:paraId="76EABA07" w14:textId="77777777" w:rsidR="003B3DF1" w:rsidRPr="006F0352" w:rsidRDefault="003B3DF1" w:rsidP="00A11480">
            <w:pPr>
              <w:pStyle w:val="Betarp"/>
              <w:jc w:val="center"/>
              <w:rPr>
                <w:b/>
                <w:sz w:val="21"/>
                <w:szCs w:val="21"/>
                <w:lang w:val="lt-LT"/>
              </w:rPr>
            </w:pPr>
            <w:r w:rsidRPr="006F0352">
              <w:rPr>
                <w:b/>
                <w:sz w:val="21"/>
                <w:szCs w:val="21"/>
                <w:lang w:val="lt-LT"/>
              </w:rPr>
              <w:t>Vyras</w:t>
            </w:r>
          </w:p>
        </w:tc>
        <w:tc>
          <w:tcPr>
            <w:tcW w:w="1260" w:type="dxa"/>
          </w:tcPr>
          <w:p w14:paraId="25EF9E99" w14:textId="77777777" w:rsidR="003B3DF1" w:rsidRPr="006F0352" w:rsidRDefault="003B3DF1" w:rsidP="00A11480">
            <w:pPr>
              <w:pStyle w:val="Betarp"/>
              <w:jc w:val="center"/>
              <w:rPr>
                <w:b/>
                <w:sz w:val="21"/>
                <w:szCs w:val="21"/>
                <w:lang w:val="lt-LT"/>
              </w:rPr>
            </w:pPr>
            <w:r w:rsidRPr="006F0352">
              <w:rPr>
                <w:b/>
                <w:sz w:val="21"/>
                <w:szCs w:val="21"/>
                <w:lang w:val="lt-LT"/>
              </w:rPr>
              <w:t>Moteris</w:t>
            </w:r>
          </w:p>
        </w:tc>
        <w:tc>
          <w:tcPr>
            <w:tcW w:w="1260" w:type="dxa"/>
          </w:tcPr>
          <w:p w14:paraId="74A41764" w14:textId="77777777" w:rsidR="003B3DF1" w:rsidRPr="006F0352" w:rsidRDefault="003B3DF1" w:rsidP="00A11480">
            <w:pPr>
              <w:pStyle w:val="Betarp"/>
              <w:jc w:val="center"/>
              <w:rPr>
                <w:b/>
                <w:sz w:val="21"/>
                <w:szCs w:val="21"/>
                <w:lang w:val="lt-LT"/>
              </w:rPr>
            </w:pPr>
            <w:r w:rsidRPr="006F0352">
              <w:rPr>
                <w:b/>
                <w:sz w:val="21"/>
                <w:szCs w:val="21"/>
                <w:lang w:val="lt-LT"/>
              </w:rPr>
              <w:t>Vaikai</w:t>
            </w:r>
          </w:p>
        </w:tc>
      </w:tr>
    </w:tbl>
    <w:p w14:paraId="7AFB56D0" w14:textId="77777777" w:rsidR="003B3DF1" w:rsidRPr="006F0352" w:rsidRDefault="003B3DF1" w:rsidP="00A11480">
      <w:pPr>
        <w:pStyle w:val="Betarp"/>
        <w:jc w:val="center"/>
        <w:rPr>
          <w:sz w:val="21"/>
          <w:szCs w:val="21"/>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3B3DF1" w:rsidRPr="006F0352" w14:paraId="40BC3B86" w14:textId="77777777" w:rsidTr="003E345D">
        <w:trPr>
          <w:cantSplit/>
          <w:tblHeader/>
        </w:trPr>
        <w:tc>
          <w:tcPr>
            <w:tcW w:w="675" w:type="dxa"/>
          </w:tcPr>
          <w:p w14:paraId="173E6319" w14:textId="77777777" w:rsidR="003B3DF1" w:rsidRPr="006F0352" w:rsidRDefault="003B3DF1" w:rsidP="00A11480">
            <w:pPr>
              <w:pStyle w:val="Betarp"/>
              <w:jc w:val="center"/>
              <w:rPr>
                <w:b/>
                <w:sz w:val="21"/>
                <w:szCs w:val="21"/>
                <w:lang w:val="lt-LT"/>
              </w:rPr>
            </w:pPr>
            <w:r w:rsidRPr="006F0352">
              <w:rPr>
                <w:b/>
                <w:sz w:val="21"/>
                <w:szCs w:val="21"/>
                <w:lang w:val="lt-LT"/>
              </w:rPr>
              <w:t>1</w:t>
            </w:r>
          </w:p>
        </w:tc>
        <w:tc>
          <w:tcPr>
            <w:tcW w:w="5373" w:type="dxa"/>
          </w:tcPr>
          <w:p w14:paraId="4F6C8189" w14:textId="77777777" w:rsidR="003B3DF1" w:rsidRPr="006F0352" w:rsidRDefault="003B3DF1" w:rsidP="00A11480">
            <w:pPr>
              <w:pStyle w:val="Betarp"/>
              <w:jc w:val="center"/>
              <w:rPr>
                <w:b/>
                <w:sz w:val="21"/>
                <w:szCs w:val="21"/>
                <w:lang w:val="lt-LT"/>
              </w:rPr>
            </w:pPr>
            <w:r w:rsidRPr="006F0352">
              <w:rPr>
                <w:b/>
                <w:sz w:val="21"/>
                <w:szCs w:val="21"/>
                <w:lang w:val="lt-LT"/>
              </w:rPr>
              <w:t>2</w:t>
            </w:r>
          </w:p>
        </w:tc>
        <w:tc>
          <w:tcPr>
            <w:tcW w:w="1260" w:type="dxa"/>
          </w:tcPr>
          <w:p w14:paraId="10B23B3D" w14:textId="77777777" w:rsidR="003B3DF1" w:rsidRPr="006F0352" w:rsidRDefault="003B3DF1" w:rsidP="00A11480">
            <w:pPr>
              <w:pStyle w:val="Betarp"/>
              <w:jc w:val="center"/>
              <w:rPr>
                <w:b/>
                <w:sz w:val="21"/>
                <w:szCs w:val="21"/>
                <w:lang w:val="lt-LT"/>
              </w:rPr>
            </w:pPr>
            <w:r w:rsidRPr="006F0352">
              <w:rPr>
                <w:b/>
                <w:sz w:val="21"/>
                <w:szCs w:val="21"/>
                <w:lang w:val="lt-LT"/>
              </w:rPr>
              <w:t>3</w:t>
            </w:r>
          </w:p>
        </w:tc>
        <w:tc>
          <w:tcPr>
            <w:tcW w:w="1260" w:type="dxa"/>
          </w:tcPr>
          <w:p w14:paraId="20975E2A" w14:textId="77777777" w:rsidR="003B3DF1" w:rsidRPr="006F0352" w:rsidRDefault="003B3DF1" w:rsidP="00A11480">
            <w:pPr>
              <w:pStyle w:val="Betarp"/>
              <w:jc w:val="center"/>
              <w:rPr>
                <w:b/>
                <w:sz w:val="21"/>
                <w:szCs w:val="21"/>
                <w:lang w:val="lt-LT"/>
              </w:rPr>
            </w:pPr>
            <w:r w:rsidRPr="006F0352">
              <w:rPr>
                <w:b/>
                <w:sz w:val="21"/>
                <w:szCs w:val="21"/>
                <w:lang w:val="lt-LT"/>
              </w:rPr>
              <w:t>4</w:t>
            </w:r>
          </w:p>
        </w:tc>
        <w:tc>
          <w:tcPr>
            <w:tcW w:w="1264" w:type="dxa"/>
          </w:tcPr>
          <w:p w14:paraId="6A044447" w14:textId="77777777" w:rsidR="003B3DF1" w:rsidRPr="006F0352" w:rsidRDefault="003B3DF1" w:rsidP="00A11480">
            <w:pPr>
              <w:pStyle w:val="Betarp"/>
              <w:jc w:val="center"/>
              <w:rPr>
                <w:b/>
                <w:sz w:val="21"/>
                <w:szCs w:val="21"/>
                <w:lang w:val="lt-LT"/>
              </w:rPr>
            </w:pPr>
            <w:r w:rsidRPr="006F0352">
              <w:rPr>
                <w:b/>
                <w:sz w:val="21"/>
                <w:szCs w:val="21"/>
                <w:lang w:val="lt-LT"/>
              </w:rPr>
              <w:t>5</w:t>
            </w:r>
          </w:p>
        </w:tc>
      </w:tr>
      <w:tr w:rsidR="003B3DF1" w:rsidRPr="00601A6D" w14:paraId="3E649574" w14:textId="77777777" w:rsidTr="003E345D">
        <w:trPr>
          <w:cantSplit/>
        </w:trPr>
        <w:tc>
          <w:tcPr>
            <w:tcW w:w="675" w:type="dxa"/>
          </w:tcPr>
          <w:p w14:paraId="10445475" w14:textId="77777777" w:rsidR="003B3DF1" w:rsidRPr="006F0352" w:rsidRDefault="003B3DF1" w:rsidP="00A11480">
            <w:pPr>
              <w:pStyle w:val="Betarp"/>
              <w:jc w:val="center"/>
              <w:rPr>
                <w:sz w:val="21"/>
                <w:szCs w:val="21"/>
                <w:lang w:val="lt-LT"/>
              </w:rPr>
            </w:pPr>
            <w:r w:rsidRPr="006F0352">
              <w:rPr>
                <w:sz w:val="21"/>
                <w:szCs w:val="21"/>
                <w:lang w:val="lt-LT"/>
              </w:rPr>
              <w:t>1.</w:t>
            </w:r>
          </w:p>
        </w:tc>
        <w:tc>
          <w:tcPr>
            <w:tcW w:w="5373" w:type="dxa"/>
          </w:tcPr>
          <w:p w14:paraId="2868B8A3" w14:textId="77777777" w:rsidR="003B3DF1" w:rsidRPr="006F0352" w:rsidRDefault="003B3DF1" w:rsidP="00A11480">
            <w:pPr>
              <w:pStyle w:val="Betarp"/>
              <w:rPr>
                <w:sz w:val="21"/>
                <w:szCs w:val="21"/>
                <w:lang w:val="lt-LT"/>
              </w:rPr>
            </w:pPr>
            <w:r w:rsidRPr="006F0352">
              <w:rPr>
                <w:sz w:val="21"/>
                <w:szCs w:val="21"/>
                <w:lang w:val="lt-LT"/>
              </w:rPr>
              <w:t xml:space="preserve">Su darbo </w:t>
            </w:r>
            <w:r w:rsidRPr="006F0352">
              <w:rPr>
                <w:bCs/>
                <w:sz w:val="21"/>
                <w:szCs w:val="21"/>
                <w:lang w:val="lt-LT"/>
              </w:rPr>
              <w:t xml:space="preserve">ar tarnybos </w:t>
            </w:r>
            <w:r w:rsidRPr="006F0352">
              <w:rPr>
                <w:sz w:val="21"/>
                <w:szCs w:val="21"/>
                <w:lang w:val="lt-LT"/>
              </w:rPr>
              <w:t>santykiais susijusios pajamos</w:t>
            </w:r>
            <w:r w:rsidRPr="006F0352">
              <w:rPr>
                <w:bCs/>
                <w:sz w:val="21"/>
                <w:szCs w:val="21"/>
                <w:lang w:val="lt-LT"/>
              </w:rPr>
              <w:t xml:space="preserve">, įskaitant dienpinigius, </w:t>
            </w:r>
            <w:proofErr w:type="spellStart"/>
            <w:r w:rsidRPr="006F0352">
              <w:rPr>
                <w:bCs/>
                <w:sz w:val="21"/>
                <w:szCs w:val="21"/>
                <w:lang w:val="lt-LT"/>
              </w:rPr>
              <w:t>butpinigius</w:t>
            </w:r>
            <w:proofErr w:type="spellEnd"/>
            <w:r w:rsidRPr="006F0352">
              <w:rPr>
                <w:bCs/>
                <w:sz w:val="21"/>
                <w:szCs w:val="21"/>
                <w:lang w:val="lt-LT"/>
              </w:rPr>
              <w:t>, maistpinigius ir kitas pajamas (išskyrus asmenų iki 18 metų pajamas)</w:t>
            </w:r>
          </w:p>
        </w:tc>
        <w:tc>
          <w:tcPr>
            <w:tcW w:w="1260" w:type="dxa"/>
          </w:tcPr>
          <w:p w14:paraId="54801E87" w14:textId="77777777" w:rsidR="003B3DF1" w:rsidRPr="006F0352" w:rsidRDefault="003B3DF1" w:rsidP="00A11480">
            <w:pPr>
              <w:pStyle w:val="Betarp"/>
              <w:jc w:val="center"/>
              <w:rPr>
                <w:sz w:val="21"/>
                <w:szCs w:val="21"/>
                <w:lang w:val="lt-LT"/>
              </w:rPr>
            </w:pPr>
          </w:p>
        </w:tc>
        <w:tc>
          <w:tcPr>
            <w:tcW w:w="1260" w:type="dxa"/>
          </w:tcPr>
          <w:p w14:paraId="52200EAA" w14:textId="77777777" w:rsidR="003B3DF1" w:rsidRPr="006F0352" w:rsidRDefault="003B3DF1" w:rsidP="00A11480">
            <w:pPr>
              <w:pStyle w:val="Betarp"/>
              <w:jc w:val="center"/>
              <w:rPr>
                <w:sz w:val="21"/>
                <w:szCs w:val="21"/>
                <w:lang w:val="lt-LT"/>
              </w:rPr>
            </w:pPr>
          </w:p>
        </w:tc>
        <w:tc>
          <w:tcPr>
            <w:tcW w:w="1264" w:type="dxa"/>
          </w:tcPr>
          <w:p w14:paraId="32DF5FA2" w14:textId="77777777" w:rsidR="003B3DF1" w:rsidRPr="006F0352" w:rsidRDefault="003B3DF1" w:rsidP="00A11480">
            <w:pPr>
              <w:pStyle w:val="Betarp"/>
              <w:jc w:val="center"/>
              <w:rPr>
                <w:sz w:val="21"/>
                <w:szCs w:val="21"/>
                <w:lang w:val="lt-LT"/>
              </w:rPr>
            </w:pPr>
          </w:p>
        </w:tc>
      </w:tr>
      <w:tr w:rsidR="003B3DF1" w:rsidRPr="006F0352" w14:paraId="4638170E" w14:textId="77777777" w:rsidTr="003E345D">
        <w:trPr>
          <w:cantSplit/>
        </w:trPr>
        <w:tc>
          <w:tcPr>
            <w:tcW w:w="675" w:type="dxa"/>
          </w:tcPr>
          <w:p w14:paraId="33C6678C" w14:textId="77777777" w:rsidR="003B3DF1" w:rsidRPr="006F0352" w:rsidRDefault="003B3DF1" w:rsidP="00A11480">
            <w:pPr>
              <w:pStyle w:val="Betarp"/>
              <w:jc w:val="center"/>
              <w:rPr>
                <w:sz w:val="21"/>
                <w:szCs w:val="21"/>
                <w:lang w:val="lt-LT"/>
              </w:rPr>
            </w:pPr>
            <w:r w:rsidRPr="006F0352">
              <w:rPr>
                <w:sz w:val="21"/>
                <w:szCs w:val="21"/>
                <w:lang w:val="lt-LT"/>
              </w:rPr>
              <w:t>2.</w:t>
            </w:r>
          </w:p>
        </w:tc>
        <w:tc>
          <w:tcPr>
            <w:tcW w:w="5373" w:type="dxa"/>
          </w:tcPr>
          <w:p w14:paraId="5D7F289E" w14:textId="77777777" w:rsidR="003B3DF1" w:rsidRPr="006F0352" w:rsidRDefault="003B3DF1" w:rsidP="00A11480">
            <w:pPr>
              <w:pStyle w:val="Betarp"/>
              <w:rPr>
                <w:sz w:val="21"/>
                <w:szCs w:val="21"/>
                <w:lang w:val="lt-LT"/>
              </w:rPr>
            </w:pPr>
            <w:r w:rsidRPr="006F0352">
              <w:rPr>
                <w:sz w:val="21"/>
                <w:szCs w:val="21"/>
                <w:lang w:val="lt-LT"/>
              </w:rPr>
              <w:t>Nedarbo socialinio draudimo išmokos</w:t>
            </w:r>
          </w:p>
        </w:tc>
        <w:tc>
          <w:tcPr>
            <w:tcW w:w="1260" w:type="dxa"/>
            <w:vAlign w:val="center"/>
          </w:tcPr>
          <w:p w14:paraId="72462F87"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0" w:type="dxa"/>
            <w:vAlign w:val="center"/>
          </w:tcPr>
          <w:p w14:paraId="099A5119"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4" w:type="dxa"/>
            <w:vAlign w:val="center"/>
          </w:tcPr>
          <w:p w14:paraId="0025D3B9" w14:textId="77777777" w:rsidR="003B3DF1" w:rsidRPr="006F0352" w:rsidRDefault="003B3DF1" w:rsidP="00A11480">
            <w:pPr>
              <w:pStyle w:val="Betarp"/>
              <w:jc w:val="center"/>
              <w:rPr>
                <w:sz w:val="21"/>
                <w:szCs w:val="21"/>
                <w:lang w:val="lt-LT"/>
              </w:rPr>
            </w:pPr>
            <w:r w:rsidRPr="006F0352">
              <w:rPr>
                <w:sz w:val="21"/>
                <w:szCs w:val="21"/>
                <w:lang w:val="lt-LT"/>
              </w:rPr>
              <w:t>x</w:t>
            </w:r>
          </w:p>
        </w:tc>
      </w:tr>
      <w:tr w:rsidR="003B3DF1" w:rsidRPr="006F0352" w14:paraId="67161289" w14:textId="77777777" w:rsidTr="003E345D">
        <w:trPr>
          <w:cantSplit/>
        </w:trPr>
        <w:tc>
          <w:tcPr>
            <w:tcW w:w="675" w:type="dxa"/>
          </w:tcPr>
          <w:p w14:paraId="70D94C6D" w14:textId="77777777" w:rsidR="003B3DF1" w:rsidRPr="006F0352" w:rsidRDefault="003B3DF1" w:rsidP="00A11480">
            <w:pPr>
              <w:pStyle w:val="Betarp"/>
              <w:jc w:val="center"/>
              <w:rPr>
                <w:sz w:val="21"/>
                <w:szCs w:val="21"/>
                <w:lang w:val="lt-LT"/>
              </w:rPr>
            </w:pPr>
            <w:r w:rsidRPr="006F0352">
              <w:rPr>
                <w:sz w:val="21"/>
                <w:szCs w:val="21"/>
                <w:lang w:val="lt-LT"/>
              </w:rPr>
              <w:t>3.</w:t>
            </w:r>
          </w:p>
        </w:tc>
        <w:tc>
          <w:tcPr>
            <w:tcW w:w="5373" w:type="dxa"/>
          </w:tcPr>
          <w:p w14:paraId="5B55DFBE" w14:textId="77777777" w:rsidR="003B3DF1" w:rsidRPr="006F0352" w:rsidRDefault="003B3DF1" w:rsidP="00A11480">
            <w:pPr>
              <w:pStyle w:val="Betarp"/>
              <w:rPr>
                <w:sz w:val="21"/>
                <w:szCs w:val="21"/>
                <w:lang w:val="lt-LT"/>
              </w:rPr>
            </w:pPr>
            <w:r w:rsidRPr="006F0352">
              <w:rPr>
                <w:sz w:val="21"/>
                <w:szCs w:val="21"/>
                <w:lang w:val="lt-LT"/>
              </w:rPr>
              <w:t>Autorinis atlyginimas, pajamos, gautos iš sporto veiklos, atlikėjo veiklos</w:t>
            </w:r>
          </w:p>
        </w:tc>
        <w:tc>
          <w:tcPr>
            <w:tcW w:w="1260" w:type="dxa"/>
          </w:tcPr>
          <w:p w14:paraId="08755677" w14:textId="77777777" w:rsidR="003B3DF1" w:rsidRPr="006F0352" w:rsidRDefault="003B3DF1" w:rsidP="00A11480">
            <w:pPr>
              <w:pStyle w:val="Betarp"/>
              <w:jc w:val="center"/>
              <w:rPr>
                <w:sz w:val="21"/>
                <w:szCs w:val="21"/>
                <w:lang w:val="lt-LT"/>
              </w:rPr>
            </w:pPr>
          </w:p>
        </w:tc>
        <w:tc>
          <w:tcPr>
            <w:tcW w:w="1260" w:type="dxa"/>
          </w:tcPr>
          <w:p w14:paraId="1882CFED" w14:textId="77777777" w:rsidR="003B3DF1" w:rsidRPr="006F0352" w:rsidRDefault="003B3DF1" w:rsidP="00A11480">
            <w:pPr>
              <w:pStyle w:val="Betarp"/>
              <w:jc w:val="center"/>
              <w:rPr>
                <w:sz w:val="21"/>
                <w:szCs w:val="21"/>
                <w:lang w:val="lt-LT"/>
              </w:rPr>
            </w:pPr>
          </w:p>
        </w:tc>
        <w:tc>
          <w:tcPr>
            <w:tcW w:w="1264" w:type="dxa"/>
          </w:tcPr>
          <w:p w14:paraId="6D6F6F84" w14:textId="77777777" w:rsidR="003B3DF1" w:rsidRPr="006F0352" w:rsidRDefault="003B3DF1" w:rsidP="00A11480">
            <w:pPr>
              <w:pStyle w:val="Betarp"/>
              <w:jc w:val="center"/>
              <w:rPr>
                <w:sz w:val="21"/>
                <w:szCs w:val="21"/>
                <w:lang w:val="lt-LT"/>
              </w:rPr>
            </w:pPr>
          </w:p>
        </w:tc>
      </w:tr>
      <w:tr w:rsidR="003B3DF1" w:rsidRPr="006F0352" w14:paraId="6481DD76" w14:textId="77777777" w:rsidTr="003E345D">
        <w:trPr>
          <w:cantSplit/>
        </w:trPr>
        <w:tc>
          <w:tcPr>
            <w:tcW w:w="675" w:type="dxa"/>
          </w:tcPr>
          <w:p w14:paraId="54D20E13" w14:textId="77777777" w:rsidR="003B3DF1" w:rsidRPr="006F0352" w:rsidRDefault="003B3DF1" w:rsidP="00A11480">
            <w:pPr>
              <w:pStyle w:val="Betarp"/>
              <w:jc w:val="center"/>
              <w:rPr>
                <w:sz w:val="21"/>
                <w:szCs w:val="21"/>
                <w:lang w:val="lt-LT"/>
              </w:rPr>
            </w:pPr>
            <w:r w:rsidRPr="006F0352">
              <w:rPr>
                <w:sz w:val="21"/>
                <w:szCs w:val="21"/>
                <w:lang w:val="lt-LT"/>
              </w:rPr>
              <w:t>4.</w:t>
            </w:r>
          </w:p>
        </w:tc>
        <w:tc>
          <w:tcPr>
            <w:tcW w:w="5373" w:type="dxa"/>
          </w:tcPr>
          <w:p w14:paraId="1972D5DB" w14:textId="77777777" w:rsidR="003B3DF1" w:rsidRPr="006F0352" w:rsidRDefault="003B3DF1" w:rsidP="00A11480">
            <w:pPr>
              <w:pStyle w:val="Betarp"/>
              <w:rPr>
                <w:sz w:val="21"/>
                <w:szCs w:val="21"/>
                <w:lang w:val="lt-LT"/>
              </w:rPr>
            </w:pPr>
            <w:r w:rsidRPr="006F0352">
              <w:rPr>
                <w:sz w:val="21"/>
                <w:szCs w:val="21"/>
                <w:lang w:val="lt-LT"/>
              </w:rPr>
              <w:t>Pensijos (senatvės, netekto darbingumo, našlių ir našlaičių, socialinė ir kt.), pensijų išmokos, šalpos išmokos, socialinio  draudimo senatvės arba netekto darbingumo (invalidumo) pensijų priemokos</w:t>
            </w:r>
            <w:r w:rsidRPr="006F0352">
              <w:rPr>
                <w:sz w:val="21"/>
                <w:szCs w:val="21"/>
                <w:vertAlign w:val="superscript"/>
                <w:lang w:val="lt-LT"/>
              </w:rPr>
              <w:t>3</w:t>
            </w:r>
          </w:p>
        </w:tc>
        <w:tc>
          <w:tcPr>
            <w:tcW w:w="1260" w:type="dxa"/>
            <w:vAlign w:val="center"/>
          </w:tcPr>
          <w:p w14:paraId="6582FC10"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0" w:type="dxa"/>
            <w:vAlign w:val="center"/>
          </w:tcPr>
          <w:p w14:paraId="6D0CD2EB"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4" w:type="dxa"/>
            <w:vAlign w:val="center"/>
          </w:tcPr>
          <w:p w14:paraId="20046ACC" w14:textId="77777777" w:rsidR="003B3DF1" w:rsidRPr="006F0352" w:rsidRDefault="003B3DF1" w:rsidP="00A11480">
            <w:pPr>
              <w:pStyle w:val="Betarp"/>
              <w:jc w:val="center"/>
              <w:rPr>
                <w:sz w:val="21"/>
                <w:szCs w:val="21"/>
                <w:lang w:val="lt-LT"/>
              </w:rPr>
            </w:pPr>
            <w:r w:rsidRPr="006F0352">
              <w:rPr>
                <w:sz w:val="21"/>
                <w:szCs w:val="21"/>
                <w:lang w:val="lt-LT"/>
              </w:rPr>
              <w:t>x</w:t>
            </w:r>
          </w:p>
        </w:tc>
      </w:tr>
      <w:tr w:rsidR="003B3DF1" w:rsidRPr="00601A6D" w14:paraId="0B4572DF" w14:textId="77777777" w:rsidTr="003E345D">
        <w:trPr>
          <w:cantSplit/>
        </w:trPr>
        <w:tc>
          <w:tcPr>
            <w:tcW w:w="675" w:type="dxa"/>
          </w:tcPr>
          <w:p w14:paraId="6519F166" w14:textId="77777777" w:rsidR="003B3DF1" w:rsidRPr="006F0352" w:rsidRDefault="003B3DF1" w:rsidP="00A11480">
            <w:pPr>
              <w:pStyle w:val="Betarp"/>
              <w:jc w:val="center"/>
              <w:rPr>
                <w:sz w:val="21"/>
                <w:szCs w:val="21"/>
                <w:lang w:val="lt-LT"/>
              </w:rPr>
            </w:pPr>
            <w:r w:rsidRPr="006F0352">
              <w:rPr>
                <w:sz w:val="21"/>
                <w:szCs w:val="21"/>
                <w:lang w:val="lt-LT"/>
              </w:rPr>
              <w:t>5.</w:t>
            </w:r>
          </w:p>
        </w:tc>
        <w:tc>
          <w:tcPr>
            <w:tcW w:w="5373" w:type="dxa"/>
          </w:tcPr>
          <w:p w14:paraId="2F4EC7B9" w14:textId="77777777" w:rsidR="003B3DF1" w:rsidRPr="006F0352" w:rsidRDefault="003B3DF1" w:rsidP="00A11480">
            <w:pPr>
              <w:pStyle w:val="Betarp"/>
              <w:rPr>
                <w:sz w:val="21"/>
                <w:szCs w:val="21"/>
                <w:lang w:val="lt-LT"/>
              </w:rPr>
            </w:pPr>
            <w:r w:rsidRPr="006F0352">
              <w:rPr>
                <w:sz w:val="21"/>
                <w:szCs w:val="21"/>
                <w:lang w:val="lt-LT"/>
              </w:rPr>
              <w:t>Valstybinės ir iš kitų žinybų gautos pensijos ar pensijų išmokos</w:t>
            </w:r>
          </w:p>
        </w:tc>
        <w:tc>
          <w:tcPr>
            <w:tcW w:w="1260" w:type="dxa"/>
          </w:tcPr>
          <w:p w14:paraId="7C50CCBC" w14:textId="77777777" w:rsidR="003B3DF1" w:rsidRPr="006F0352" w:rsidRDefault="003B3DF1" w:rsidP="00A11480">
            <w:pPr>
              <w:pStyle w:val="Betarp"/>
              <w:jc w:val="center"/>
              <w:rPr>
                <w:sz w:val="21"/>
                <w:szCs w:val="21"/>
                <w:lang w:val="lt-LT"/>
              </w:rPr>
            </w:pPr>
          </w:p>
        </w:tc>
        <w:tc>
          <w:tcPr>
            <w:tcW w:w="1260" w:type="dxa"/>
          </w:tcPr>
          <w:p w14:paraId="42CB41E8" w14:textId="77777777" w:rsidR="003B3DF1" w:rsidRPr="006F0352" w:rsidRDefault="003B3DF1" w:rsidP="00A11480">
            <w:pPr>
              <w:pStyle w:val="Betarp"/>
              <w:jc w:val="center"/>
              <w:rPr>
                <w:sz w:val="21"/>
                <w:szCs w:val="21"/>
                <w:lang w:val="lt-LT"/>
              </w:rPr>
            </w:pPr>
          </w:p>
        </w:tc>
        <w:tc>
          <w:tcPr>
            <w:tcW w:w="1264" w:type="dxa"/>
          </w:tcPr>
          <w:p w14:paraId="0AAC33A2" w14:textId="77777777" w:rsidR="003B3DF1" w:rsidRPr="006F0352" w:rsidRDefault="003B3DF1" w:rsidP="00A11480">
            <w:pPr>
              <w:pStyle w:val="Betarp"/>
              <w:jc w:val="center"/>
              <w:rPr>
                <w:sz w:val="21"/>
                <w:szCs w:val="21"/>
                <w:lang w:val="lt-LT"/>
              </w:rPr>
            </w:pPr>
          </w:p>
        </w:tc>
      </w:tr>
      <w:tr w:rsidR="003B3DF1" w:rsidRPr="006F0352" w14:paraId="53210813" w14:textId="77777777" w:rsidTr="003E345D">
        <w:trPr>
          <w:cantSplit/>
        </w:trPr>
        <w:tc>
          <w:tcPr>
            <w:tcW w:w="675" w:type="dxa"/>
          </w:tcPr>
          <w:p w14:paraId="02547E27" w14:textId="77777777" w:rsidR="003B3DF1" w:rsidRPr="006F0352" w:rsidRDefault="003B3DF1" w:rsidP="00A11480">
            <w:pPr>
              <w:pStyle w:val="Betarp"/>
              <w:jc w:val="center"/>
              <w:rPr>
                <w:sz w:val="21"/>
                <w:szCs w:val="21"/>
                <w:lang w:val="lt-LT"/>
              </w:rPr>
            </w:pPr>
            <w:r w:rsidRPr="006F0352">
              <w:rPr>
                <w:sz w:val="21"/>
                <w:szCs w:val="21"/>
                <w:lang w:val="lt-LT"/>
              </w:rPr>
              <w:t>6.</w:t>
            </w:r>
          </w:p>
        </w:tc>
        <w:tc>
          <w:tcPr>
            <w:tcW w:w="5373" w:type="dxa"/>
          </w:tcPr>
          <w:p w14:paraId="7E7846ED" w14:textId="77777777" w:rsidR="003B3DF1" w:rsidRPr="006F0352" w:rsidRDefault="003B3DF1" w:rsidP="00A11480">
            <w:pPr>
              <w:pStyle w:val="Betarp"/>
              <w:rPr>
                <w:sz w:val="21"/>
                <w:szCs w:val="21"/>
                <w:lang w:val="lt-LT"/>
              </w:rPr>
            </w:pPr>
            <w:r w:rsidRPr="006F0352">
              <w:rPr>
                <w:sz w:val="21"/>
                <w:szCs w:val="21"/>
                <w:lang w:val="lt-LT"/>
              </w:rPr>
              <w:t>Dividendai</w:t>
            </w:r>
          </w:p>
        </w:tc>
        <w:tc>
          <w:tcPr>
            <w:tcW w:w="1260" w:type="dxa"/>
          </w:tcPr>
          <w:p w14:paraId="6745EB1B" w14:textId="77777777" w:rsidR="003B3DF1" w:rsidRPr="006F0352" w:rsidRDefault="003B3DF1" w:rsidP="00A11480">
            <w:pPr>
              <w:pStyle w:val="Betarp"/>
              <w:jc w:val="center"/>
              <w:rPr>
                <w:sz w:val="21"/>
                <w:szCs w:val="21"/>
                <w:lang w:val="lt-LT"/>
              </w:rPr>
            </w:pPr>
          </w:p>
        </w:tc>
        <w:tc>
          <w:tcPr>
            <w:tcW w:w="1260" w:type="dxa"/>
          </w:tcPr>
          <w:p w14:paraId="00596911" w14:textId="77777777" w:rsidR="003B3DF1" w:rsidRPr="006F0352" w:rsidRDefault="003B3DF1" w:rsidP="00A11480">
            <w:pPr>
              <w:pStyle w:val="Betarp"/>
              <w:jc w:val="center"/>
              <w:rPr>
                <w:sz w:val="21"/>
                <w:szCs w:val="21"/>
                <w:lang w:val="lt-LT"/>
              </w:rPr>
            </w:pPr>
          </w:p>
        </w:tc>
        <w:tc>
          <w:tcPr>
            <w:tcW w:w="1264" w:type="dxa"/>
          </w:tcPr>
          <w:p w14:paraId="01206721" w14:textId="77777777" w:rsidR="003B3DF1" w:rsidRPr="006F0352" w:rsidRDefault="003B3DF1" w:rsidP="00A11480">
            <w:pPr>
              <w:pStyle w:val="Betarp"/>
              <w:jc w:val="center"/>
              <w:rPr>
                <w:sz w:val="21"/>
                <w:szCs w:val="21"/>
                <w:lang w:val="lt-LT"/>
              </w:rPr>
            </w:pPr>
          </w:p>
        </w:tc>
      </w:tr>
      <w:tr w:rsidR="003B3DF1" w:rsidRPr="006F0352" w14:paraId="485359BD" w14:textId="77777777" w:rsidTr="003E345D">
        <w:trPr>
          <w:cantSplit/>
        </w:trPr>
        <w:tc>
          <w:tcPr>
            <w:tcW w:w="675" w:type="dxa"/>
          </w:tcPr>
          <w:p w14:paraId="353F93C3" w14:textId="77777777" w:rsidR="003B3DF1" w:rsidRPr="006F0352" w:rsidRDefault="003B3DF1" w:rsidP="00A11480">
            <w:pPr>
              <w:pStyle w:val="Betarp"/>
              <w:jc w:val="center"/>
              <w:rPr>
                <w:sz w:val="21"/>
                <w:szCs w:val="21"/>
                <w:lang w:val="lt-LT"/>
              </w:rPr>
            </w:pPr>
            <w:r w:rsidRPr="006F0352">
              <w:rPr>
                <w:sz w:val="21"/>
                <w:szCs w:val="21"/>
                <w:lang w:val="lt-LT"/>
              </w:rPr>
              <w:t>7.</w:t>
            </w:r>
          </w:p>
        </w:tc>
        <w:tc>
          <w:tcPr>
            <w:tcW w:w="5373" w:type="dxa"/>
          </w:tcPr>
          <w:p w14:paraId="63146A3E" w14:textId="77777777" w:rsidR="003B3DF1" w:rsidRPr="006F0352" w:rsidRDefault="003B3DF1" w:rsidP="00A11480">
            <w:pPr>
              <w:pStyle w:val="Betarp"/>
              <w:rPr>
                <w:sz w:val="21"/>
                <w:szCs w:val="21"/>
                <w:lang w:val="lt-LT"/>
              </w:rPr>
            </w:pPr>
            <w:r w:rsidRPr="006F0352">
              <w:rPr>
                <w:sz w:val="21"/>
                <w:szCs w:val="21"/>
                <w:lang w:val="lt-LT"/>
              </w:rPr>
              <w:t>Palūkanos</w:t>
            </w:r>
          </w:p>
        </w:tc>
        <w:tc>
          <w:tcPr>
            <w:tcW w:w="1260" w:type="dxa"/>
          </w:tcPr>
          <w:p w14:paraId="213CB487" w14:textId="77777777" w:rsidR="003B3DF1" w:rsidRPr="006F0352" w:rsidRDefault="003B3DF1" w:rsidP="00A11480">
            <w:pPr>
              <w:pStyle w:val="Betarp"/>
              <w:jc w:val="center"/>
              <w:rPr>
                <w:sz w:val="21"/>
                <w:szCs w:val="21"/>
                <w:lang w:val="lt-LT"/>
              </w:rPr>
            </w:pPr>
          </w:p>
        </w:tc>
        <w:tc>
          <w:tcPr>
            <w:tcW w:w="1260" w:type="dxa"/>
          </w:tcPr>
          <w:p w14:paraId="30E65704" w14:textId="77777777" w:rsidR="003B3DF1" w:rsidRPr="006F0352" w:rsidRDefault="003B3DF1" w:rsidP="00A11480">
            <w:pPr>
              <w:pStyle w:val="Betarp"/>
              <w:jc w:val="center"/>
              <w:rPr>
                <w:sz w:val="21"/>
                <w:szCs w:val="21"/>
                <w:lang w:val="lt-LT"/>
              </w:rPr>
            </w:pPr>
          </w:p>
        </w:tc>
        <w:tc>
          <w:tcPr>
            <w:tcW w:w="1264" w:type="dxa"/>
          </w:tcPr>
          <w:p w14:paraId="0FA5023B" w14:textId="77777777" w:rsidR="003B3DF1" w:rsidRPr="006F0352" w:rsidRDefault="003B3DF1" w:rsidP="00A11480">
            <w:pPr>
              <w:pStyle w:val="Betarp"/>
              <w:jc w:val="center"/>
              <w:rPr>
                <w:sz w:val="21"/>
                <w:szCs w:val="21"/>
                <w:lang w:val="lt-LT"/>
              </w:rPr>
            </w:pPr>
          </w:p>
        </w:tc>
      </w:tr>
      <w:tr w:rsidR="003B3DF1" w:rsidRPr="00601A6D" w14:paraId="0587BDF1" w14:textId="77777777" w:rsidTr="003E345D">
        <w:trPr>
          <w:cantSplit/>
        </w:trPr>
        <w:tc>
          <w:tcPr>
            <w:tcW w:w="675" w:type="dxa"/>
          </w:tcPr>
          <w:p w14:paraId="40A68C5D" w14:textId="77777777" w:rsidR="003B3DF1" w:rsidRPr="006F0352" w:rsidRDefault="003B3DF1" w:rsidP="00A11480">
            <w:pPr>
              <w:pStyle w:val="Betarp"/>
              <w:jc w:val="center"/>
              <w:rPr>
                <w:sz w:val="21"/>
                <w:szCs w:val="21"/>
                <w:lang w:val="lt-LT"/>
              </w:rPr>
            </w:pPr>
            <w:r w:rsidRPr="006F0352">
              <w:rPr>
                <w:sz w:val="21"/>
                <w:szCs w:val="21"/>
                <w:lang w:val="lt-LT"/>
              </w:rPr>
              <w:t>8.</w:t>
            </w:r>
          </w:p>
        </w:tc>
        <w:tc>
          <w:tcPr>
            <w:tcW w:w="5373" w:type="dxa"/>
          </w:tcPr>
          <w:p w14:paraId="5063AA6B" w14:textId="77777777" w:rsidR="003B3DF1" w:rsidRPr="006F0352" w:rsidRDefault="003B3DF1" w:rsidP="00A11480">
            <w:pPr>
              <w:pStyle w:val="Betarp"/>
              <w:rPr>
                <w:sz w:val="21"/>
                <w:szCs w:val="21"/>
                <w:lang w:val="lt-LT"/>
              </w:rPr>
            </w:pPr>
            <w:r w:rsidRPr="006F0352">
              <w:rPr>
                <w:sz w:val="21"/>
                <w:szCs w:val="21"/>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1A8DB486" w14:textId="77777777" w:rsidR="003B3DF1" w:rsidRPr="006F0352" w:rsidRDefault="003B3DF1" w:rsidP="00A11480">
            <w:pPr>
              <w:pStyle w:val="Betarp"/>
              <w:jc w:val="center"/>
              <w:rPr>
                <w:sz w:val="21"/>
                <w:szCs w:val="21"/>
                <w:lang w:val="lt-LT"/>
              </w:rPr>
            </w:pPr>
          </w:p>
        </w:tc>
        <w:tc>
          <w:tcPr>
            <w:tcW w:w="1260" w:type="dxa"/>
          </w:tcPr>
          <w:p w14:paraId="49533080" w14:textId="77777777" w:rsidR="003B3DF1" w:rsidRPr="006F0352" w:rsidRDefault="003B3DF1" w:rsidP="00A11480">
            <w:pPr>
              <w:pStyle w:val="Betarp"/>
              <w:jc w:val="center"/>
              <w:rPr>
                <w:sz w:val="21"/>
                <w:szCs w:val="21"/>
                <w:lang w:val="lt-LT"/>
              </w:rPr>
            </w:pPr>
          </w:p>
        </w:tc>
        <w:tc>
          <w:tcPr>
            <w:tcW w:w="1264" w:type="dxa"/>
          </w:tcPr>
          <w:p w14:paraId="177884B4" w14:textId="77777777" w:rsidR="003B3DF1" w:rsidRPr="006F0352" w:rsidRDefault="003B3DF1" w:rsidP="00A11480">
            <w:pPr>
              <w:pStyle w:val="Betarp"/>
              <w:jc w:val="center"/>
              <w:rPr>
                <w:sz w:val="21"/>
                <w:szCs w:val="21"/>
                <w:lang w:val="lt-LT"/>
              </w:rPr>
            </w:pPr>
          </w:p>
        </w:tc>
      </w:tr>
      <w:tr w:rsidR="003B3DF1" w:rsidRPr="00601A6D" w14:paraId="6F8F59DA" w14:textId="77777777" w:rsidTr="003E345D">
        <w:trPr>
          <w:cantSplit/>
        </w:trPr>
        <w:tc>
          <w:tcPr>
            <w:tcW w:w="675" w:type="dxa"/>
          </w:tcPr>
          <w:p w14:paraId="438E8424" w14:textId="77777777" w:rsidR="003B3DF1" w:rsidRPr="006F0352" w:rsidRDefault="003B3DF1" w:rsidP="00A11480">
            <w:pPr>
              <w:pStyle w:val="Betarp"/>
              <w:jc w:val="center"/>
              <w:rPr>
                <w:sz w:val="21"/>
                <w:szCs w:val="21"/>
                <w:lang w:val="lt-LT"/>
              </w:rPr>
            </w:pPr>
            <w:r w:rsidRPr="006F0352">
              <w:rPr>
                <w:sz w:val="21"/>
                <w:szCs w:val="21"/>
                <w:lang w:val="lt-LT"/>
              </w:rPr>
              <w:t>9.</w:t>
            </w:r>
          </w:p>
        </w:tc>
        <w:tc>
          <w:tcPr>
            <w:tcW w:w="5373" w:type="dxa"/>
          </w:tcPr>
          <w:p w14:paraId="4D703EC1" w14:textId="77777777" w:rsidR="003B3DF1" w:rsidRPr="006F0352" w:rsidRDefault="003B3DF1" w:rsidP="00A11480">
            <w:pPr>
              <w:pStyle w:val="Betarp"/>
              <w:rPr>
                <w:sz w:val="21"/>
                <w:szCs w:val="21"/>
                <w:lang w:val="lt-LT"/>
              </w:rPr>
            </w:pPr>
            <w:r w:rsidRPr="006F0352">
              <w:rPr>
                <w:sz w:val="21"/>
                <w:szCs w:val="21"/>
                <w:lang w:val="lt-LT"/>
              </w:rPr>
              <w:t>Individualios veiklos pajamos, įskaitant pajamas, gautas verčiantis veikla pagal verslo liudijimą ir individualios veiklos vykdymo pažymą (išskyrus asmenų iki 18 metų pajamas)</w:t>
            </w:r>
          </w:p>
        </w:tc>
        <w:tc>
          <w:tcPr>
            <w:tcW w:w="1260" w:type="dxa"/>
          </w:tcPr>
          <w:p w14:paraId="66245E9C" w14:textId="77777777" w:rsidR="003B3DF1" w:rsidRPr="006F0352" w:rsidRDefault="003B3DF1" w:rsidP="00A11480">
            <w:pPr>
              <w:pStyle w:val="Betarp"/>
              <w:jc w:val="center"/>
              <w:rPr>
                <w:sz w:val="21"/>
                <w:szCs w:val="21"/>
                <w:lang w:val="lt-LT"/>
              </w:rPr>
            </w:pPr>
          </w:p>
        </w:tc>
        <w:tc>
          <w:tcPr>
            <w:tcW w:w="1260" w:type="dxa"/>
          </w:tcPr>
          <w:p w14:paraId="1C4E611D" w14:textId="77777777" w:rsidR="003B3DF1" w:rsidRPr="006F0352" w:rsidRDefault="003B3DF1" w:rsidP="00A11480">
            <w:pPr>
              <w:pStyle w:val="Betarp"/>
              <w:jc w:val="center"/>
              <w:rPr>
                <w:sz w:val="21"/>
                <w:szCs w:val="21"/>
                <w:lang w:val="lt-LT"/>
              </w:rPr>
            </w:pPr>
          </w:p>
        </w:tc>
        <w:tc>
          <w:tcPr>
            <w:tcW w:w="1264" w:type="dxa"/>
          </w:tcPr>
          <w:p w14:paraId="05F0523B" w14:textId="77777777" w:rsidR="003B3DF1" w:rsidRPr="006F0352" w:rsidRDefault="003B3DF1" w:rsidP="00A11480">
            <w:pPr>
              <w:pStyle w:val="Betarp"/>
              <w:jc w:val="center"/>
              <w:rPr>
                <w:sz w:val="21"/>
                <w:szCs w:val="21"/>
                <w:lang w:val="lt-LT"/>
              </w:rPr>
            </w:pPr>
          </w:p>
        </w:tc>
      </w:tr>
      <w:tr w:rsidR="003B3DF1" w:rsidRPr="006F0352" w14:paraId="0A362D32" w14:textId="77777777" w:rsidTr="003E345D">
        <w:trPr>
          <w:cantSplit/>
          <w:trHeight w:val="283"/>
        </w:trPr>
        <w:tc>
          <w:tcPr>
            <w:tcW w:w="675" w:type="dxa"/>
          </w:tcPr>
          <w:p w14:paraId="6976F7C7" w14:textId="77777777" w:rsidR="003B3DF1" w:rsidRPr="006F0352" w:rsidRDefault="003B3DF1" w:rsidP="00A11480">
            <w:pPr>
              <w:pStyle w:val="Betarp"/>
              <w:jc w:val="center"/>
              <w:rPr>
                <w:sz w:val="21"/>
                <w:szCs w:val="21"/>
                <w:lang w:val="lt-LT"/>
              </w:rPr>
            </w:pPr>
            <w:r w:rsidRPr="006F0352">
              <w:rPr>
                <w:sz w:val="21"/>
                <w:szCs w:val="21"/>
                <w:lang w:val="lt-LT"/>
              </w:rPr>
              <w:t>10.</w:t>
            </w:r>
          </w:p>
        </w:tc>
        <w:tc>
          <w:tcPr>
            <w:tcW w:w="5373" w:type="dxa"/>
          </w:tcPr>
          <w:p w14:paraId="140C899A" w14:textId="77777777" w:rsidR="003B3DF1" w:rsidRPr="006F0352" w:rsidRDefault="003B3DF1" w:rsidP="00A11480">
            <w:pPr>
              <w:pStyle w:val="Betarp"/>
              <w:rPr>
                <w:sz w:val="21"/>
                <w:szCs w:val="21"/>
                <w:vertAlign w:val="superscript"/>
                <w:lang w:val="lt-LT"/>
              </w:rPr>
            </w:pPr>
            <w:r w:rsidRPr="006F0352">
              <w:rPr>
                <w:sz w:val="21"/>
                <w:szCs w:val="21"/>
                <w:lang w:val="lt-LT"/>
              </w:rPr>
              <w:t>Pajamos iš žemės ūkio veiklos</w:t>
            </w:r>
            <w:r w:rsidRPr="006F0352">
              <w:rPr>
                <w:sz w:val="21"/>
                <w:szCs w:val="21"/>
                <w:vertAlign w:val="superscript"/>
                <w:lang w:val="lt-LT"/>
              </w:rPr>
              <w:t>4</w:t>
            </w:r>
          </w:p>
        </w:tc>
        <w:tc>
          <w:tcPr>
            <w:tcW w:w="1260" w:type="dxa"/>
          </w:tcPr>
          <w:p w14:paraId="40079989" w14:textId="77777777" w:rsidR="003B3DF1" w:rsidRPr="006F0352" w:rsidRDefault="003B3DF1" w:rsidP="00A11480">
            <w:pPr>
              <w:pStyle w:val="Betarp"/>
              <w:jc w:val="center"/>
              <w:rPr>
                <w:sz w:val="21"/>
                <w:szCs w:val="21"/>
                <w:lang w:val="lt-LT"/>
              </w:rPr>
            </w:pPr>
          </w:p>
        </w:tc>
        <w:tc>
          <w:tcPr>
            <w:tcW w:w="1260" w:type="dxa"/>
          </w:tcPr>
          <w:p w14:paraId="7E99E645" w14:textId="77777777" w:rsidR="003B3DF1" w:rsidRPr="006F0352" w:rsidRDefault="003B3DF1" w:rsidP="00A11480">
            <w:pPr>
              <w:pStyle w:val="Betarp"/>
              <w:jc w:val="center"/>
              <w:rPr>
                <w:sz w:val="21"/>
                <w:szCs w:val="21"/>
                <w:lang w:val="lt-LT"/>
              </w:rPr>
            </w:pPr>
          </w:p>
        </w:tc>
        <w:tc>
          <w:tcPr>
            <w:tcW w:w="1264" w:type="dxa"/>
          </w:tcPr>
          <w:p w14:paraId="7123EC89" w14:textId="77777777" w:rsidR="003B3DF1" w:rsidRPr="006F0352" w:rsidRDefault="003B3DF1" w:rsidP="00A11480">
            <w:pPr>
              <w:pStyle w:val="Betarp"/>
              <w:jc w:val="center"/>
              <w:rPr>
                <w:sz w:val="21"/>
                <w:szCs w:val="21"/>
                <w:lang w:val="lt-LT"/>
              </w:rPr>
            </w:pPr>
          </w:p>
        </w:tc>
      </w:tr>
      <w:tr w:rsidR="003B3DF1" w:rsidRPr="006F0352" w14:paraId="1E790F84" w14:textId="77777777" w:rsidTr="003E345D">
        <w:trPr>
          <w:cantSplit/>
        </w:trPr>
        <w:tc>
          <w:tcPr>
            <w:tcW w:w="675" w:type="dxa"/>
          </w:tcPr>
          <w:p w14:paraId="5B70A084" w14:textId="77777777" w:rsidR="003B3DF1" w:rsidRPr="006F0352" w:rsidRDefault="003B3DF1" w:rsidP="00A11480">
            <w:pPr>
              <w:pStyle w:val="Betarp"/>
              <w:jc w:val="center"/>
              <w:rPr>
                <w:sz w:val="21"/>
                <w:szCs w:val="21"/>
                <w:lang w:val="lt-LT"/>
              </w:rPr>
            </w:pPr>
            <w:r w:rsidRPr="006F0352">
              <w:rPr>
                <w:sz w:val="21"/>
                <w:szCs w:val="21"/>
                <w:lang w:val="lt-LT"/>
              </w:rPr>
              <w:t>11.</w:t>
            </w:r>
          </w:p>
        </w:tc>
        <w:tc>
          <w:tcPr>
            <w:tcW w:w="5373" w:type="dxa"/>
          </w:tcPr>
          <w:p w14:paraId="0ACAE17E" w14:textId="77777777" w:rsidR="003B3DF1" w:rsidRPr="006F0352" w:rsidRDefault="003B3DF1" w:rsidP="00A11480">
            <w:pPr>
              <w:pStyle w:val="Betarp"/>
              <w:rPr>
                <w:sz w:val="21"/>
                <w:szCs w:val="21"/>
                <w:lang w:val="lt-LT"/>
              </w:rPr>
            </w:pPr>
            <w:r w:rsidRPr="006F0352">
              <w:rPr>
                <w:sz w:val="21"/>
                <w:szCs w:val="21"/>
                <w:lang w:val="lt-LT"/>
              </w:rPr>
              <w:t>Išmokos žemės ūkio veiklai (tiesioginės ir kompensacinės išmokos)</w:t>
            </w:r>
          </w:p>
        </w:tc>
        <w:tc>
          <w:tcPr>
            <w:tcW w:w="1260" w:type="dxa"/>
            <w:vAlign w:val="center"/>
          </w:tcPr>
          <w:p w14:paraId="243943B7"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0" w:type="dxa"/>
            <w:vAlign w:val="center"/>
          </w:tcPr>
          <w:p w14:paraId="43E78C03"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4" w:type="dxa"/>
            <w:vAlign w:val="center"/>
          </w:tcPr>
          <w:p w14:paraId="24F32256" w14:textId="77777777" w:rsidR="003B3DF1" w:rsidRPr="006F0352" w:rsidRDefault="003B3DF1" w:rsidP="00A11480">
            <w:pPr>
              <w:pStyle w:val="Betarp"/>
              <w:jc w:val="center"/>
              <w:rPr>
                <w:sz w:val="21"/>
                <w:szCs w:val="21"/>
                <w:lang w:val="lt-LT"/>
              </w:rPr>
            </w:pPr>
            <w:r w:rsidRPr="006F0352">
              <w:rPr>
                <w:sz w:val="21"/>
                <w:szCs w:val="21"/>
                <w:lang w:val="lt-LT"/>
              </w:rPr>
              <w:t>x</w:t>
            </w:r>
          </w:p>
        </w:tc>
      </w:tr>
      <w:tr w:rsidR="003B3DF1" w:rsidRPr="006F0352" w14:paraId="332089B3" w14:textId="77777777" w:rsidTr="003E345D">
        <w:trPr>
          <w:cantSplit/>
        </w:trPr>
        <w:tc>
          <w:tcPr>
            <w:tcW w:w="675" w:type="dxa"/>
          </w:tcPr>
          <w:p w14:paraId="2554FF5D" w14:textId="77777777" w:rsidR="003B3DF1" w:rsidRPr="006F0352" w:rsidRDefault="003B3DF1" w:rsidP="00A11480">
            <w:pPr>
              <w:pStyle w:val="Betarp"/>
              <w:jc w:val="center"/>
              <w:rPr>
                <w:sz w:val="21"/>
                <w:szCs w:val="21"/>
                <w:lang w:val="lt-LT"/>
              </w:rPr>
            </w:pPr>
            <w:r w:rsidRPr="006F0352">
              <w:rPr>
                <w:sz w:val="21"/>
                <w:szCs w:val="21"/>
                <w:lang w:val="lt-LT"/>
              </w:rPr>
              <w:t>12.</w:t>
            </w:r>
          </w:p>
        </w:tc>
        <w:tc>
          <w:tcPr>
            <w:tcW w:w="5373" w:type="dxa"/>
          </w:tcPr>
          <w:p w14:paraId="48D56668" w14:textId="77777777" w:rsidR="003B3DF1" w:rsidRPr="006F0352" w:rsidRDefault="003B3DF1" w:rsidP="00A11480">
            <w:pPr>
              <w:pStyle w:val="Betarp"/>
              <w:rPr>
                <w:sz w:val="21"/>
                <w:szCs w:val="21"/>
                <w:lang w:val="lt-LT"/>
              </w:rPr>
            </w:pPr>
            <w:r w:rsidRPr="006F0352">
              <w:rPr>
                <w:sz w:val="21"/>
                <w:szCs w:val="21"/>
                <w:lang w:val="lt-LT"/>
              </w:rPr>
              <w:t>Piniginės lėšos, gautos vaikui (įvaikiui) išlaikyti (alimentai)</w:t>
            </w:r>
          </w:p>
        </w:tc>
        <w:tc>
          <w:tcPr>
            <w:tcW w:w="1260" w:type="dxa"/>
          </w:tcPr>
          <w:p w14:paraId="3DC67288" w14:textId="77777777" w:rsidR="003B3DF1" w:rsidRPr="006F0352" w:rsidRDefault="003B3DF1" w:rsidP="00A11480">
            <w:pPr>
              <w:pStyle w:val="Betarp"/>
              <w:jc w:val="center"/>
              <w:rPr>
                <w:sz w:val="21"/>
                <w:szCs w:val="21"/>
                <w:lang w:val="lt-LT"/>
              </w:rPr>
            </w:pPr>
          </w:p>
        </w:tc>
        <w:tc>
          <w:tcPr>
            <w:tcW w:w="1260" w:type="dxa"/>
          </w:tcPr>
          <w:p w14:paraId="0124A194" w14:textId="77777777" w:rsidR="003B3DF1" w:rsidRPr="006F0352" w:rsidRDefault="003B3DF1" w:rsidP="00A11480">
            <w:pPr>
              <w:pStyle w:val="Betarp"/>
              <w:jc w:val="center"/>
              <w:rPr>
                <w:sz w:val="21"/>
                <w:szCs w:val="21"/>
                <w:lang w:val="lt-LT"/>
              </w:rPr>
            </w:pPr>
          </w:p>
        </w:tc>
        <w:tc>
          <w:tcPr>
            <w:tcW w:w="1264" w:type="dxa"/>
          </w:tcPr>
          <w:p w14:paraId="755759E5" w14:textId="77777777" w:rsidR="003B3DF1" w:rsidRPr="006F0352" w:rsidRDefault="003B3DF1" w:rsidP="00A11480">
            <w:pPr>
              <w:pStyle w:val="Betarp"/>
              <w:jc w:val="center"/>
              <w:rPr>
                <w:sz w:val="21"/>
                <w:szCs w:val="21"/>
                <w:lang w:val="lt-LT"/>
              </w:rPr>
            </w:pPr>
          </w:p>
        </w:tc>
      </w:tr>
      <w:tr w:rsidR="003B3DF1" w:rsidRPr="00601A6D" w14:paraId="479818FA" w14:textId="77777777" w:rsidTr="003E345D">
        <w:trPr>
          <w:cantSplit/>
        </w:trPr>
        <w:tc>
          <w:tcPr>
            <w:tcW w:w="675" w:type="dxa"/>
          </w:tcPr>
          <w:p w14:paraId="024F5F70" w14:textId="77777777" w:rsidR="003B3DF1" w:rsidRPr="006F0352" w:rsidRDefault="003B3DF1" w:rsidP="00A11480">
            <w:pPr>
              <w:pStyle w:val="Betarp"/>
              <w:jc w:val="center"/>
              <w:rPr>
                <w:sz w:val="21"/>
                <w:szCs w:val="21"/>
                <w:lang w:val="lt-LT"/>
              </w:rPr>
            </w:pPr>
            <w:r w:rsidRPr="006F0352">
              <w:rPr>
                <w:sz w:val="21"/>
                <w:szCs w:val="21"/>
                <w:lang w:val="lt-LT"/>
              </w:rPr>
              <w:t>13.</w:t>
            </w:r>
          </w:p>
        </w:tc>
        <w:tc>
          <w:tcPr>
            <w:tcW w:w="5373" w:type="dxa"/>
          </w:tcPr>
          <w:p w14:paraId="3A0D0323" w14:textId="77777777" w:rsidR="003B3DF1" w:rsidRPr="006F0352" w:rsidRDefault="003B3DF1" w:rsidP="00A11480">
            <w:pPr>
              <w:pStyle w:val="Betarp"/>
              <w:rPr>
                <w:sz w:val="21"/>
                <w:szCs w:val="21"/>
                <w:lang w:val="lt-LT"/>
              </w:rPr>
            </w:pPr>
            <w:r w:rsidRPr="006F0352">
              <w:rPr>
                <w:bCs/>
                <w:sz w:val="21"/>
                <w:szCs w:val="21"/>
                <w:lang w:val="lt-LT"/>
              </w:rPr>
              <w:t>Išmokos, mokamos pagal Lietuvos Respublikos vaikų išlaikymo išmokų įstatymą</w:t>
            </w:r>
          </w:p>
        </w:tc>
        <w:tc>
          <w:tcPr>
            <w:tcW w:w="1260" w:type="dxa"/>
          </w:tcPr>
          <w:p w14:paraId="203E1914" w14:textId="77777777" w:rsidR="003B3DF1" w:rsidRPr="006F0352" w:rsidRDefault="003B3DF1" w:rsidP="00A11480">
            <w:pPr>
              <w:pStyle w:val="Betarp"/>
              <w:jc w:val="center"/>
              <w:rPr>
                <w:sz w:val="21"/>
                <w:szCs w:val="21"/>
                <w:lang w:val="lt-LT"/>
              </w:rPr>
            </w:pPr>
          </w:p>
        </w:tc>
        <w:tc>
          <w:tcPr>
            <w:tcW w:w="1260" w:type="dxa"/>
          </w:tcPr>
          <w:p w14:paraId="0954EA10" w14:textId="77777777" w:rsidR="003B3DF1" w:rsidRPr="006F0352" w:rsidRDefault="003B3DF1" w:rsidP="00A11480">
            <w:pPr>
              <w:pStyle w:val="Betarp"/>
              <w:jc w:val="center"/>
              <w:rPr>
                <w:sz w:val="21"/>
                <w:szCs w:val="21"/>
                <w:lang w:val="lt-LT"/>
              </w:rPr>
            </w:pPr>
          </w:p>
        </w:tc>
        <w:tc>
          <w:tcPr>
            <w:tcW w:w="1264" w:type="dxa"/>
          </w:tcPr>
          <w:p w14:paraId="19A41A77" w14:textId="77777777" w:rsidR="003B3DF1" w:rsidRPr="006F0352" w:rsidRDefault="003B3DF1" w:rsidP="00A11480">
            <w:pPr>
              <w:pStyle w:val="Betarp"/>
              <w:jc w:val="center"/>
              <w:rPr>
                <w:sz w:val="21"/>
                <w:szCs w:val="21"/>
                <w:lang w:val="lt-LT"/>
              </w:rPr>
            </w:pPr>
          </w:p>
        </w:tc>
      </w:tr>
      <w:tr w:rsidR="003B3DF1" w:rsidRPr="006F0352" w14:paraId="5E25D252" w14:textId="77777777" w:rsidTr="003E345D">
        <w:trPr>
          <w:cantSplit/>
        </w:trPr>
        <w:tc>
          <w:tcPr>
            <w:tcW w:w="675" w:type="dxa"/>
          </w:tcPr>
          <w:p w14:paraId="31030F2E" w14:textId="77777777" w:rsidR="003B3DF1" w:rsidRPr="006F0352" w:rsidRDefault="003B3DF1" w:rsidP="00A11480">
            <w:pPr>
              <w:pStyle w:val="Betarp"/>
              <w:jc w:val="center"/>
              <w:rPr>
                <w:sz w:val="21"/>
                <w:szCs w:val="21"/>
                <w:lang w:val="lt-LT"/>
              </w:rPr>
            </w:pPr>
            <w:r w:rsidRPr="006F0352">
              <w:rPr>
                <w:sz w:val="21"/>
                <w:szCs w:val="21"/>
                <w:lang w:val="lt-LT"/>
              </w:rPr>
              <w:t>14.</w:t>
            </w:r>
          </w:p>
        </w:tc>
        <w:tc>
          <w:tcPr>
            <w:tcW w:w="5373" w:type="dxa"/>
            <w:vAlign w:val="center"/>
          </w:tcPr>
          <w:p w14:paraId="5D6A21D0" w14:textId="77777777" w:rsidR="003B3DF1" w:rsidRPr="006F0352" w:rsidRDefault="003B3DF1" w:rsidP="00A11480">
            <w:pPr>
              <w:pStyle w:val="Betarp"/>
              <w:rPr>
                <w:sz w:val="21"/>
                <w:szCs w:val="21"/>
                <w:lang w:val="lt-LT"/>
              </w:rPr>
            </w:pPr>
            <w:r w:rsidRPr="006F0352">
              <w:rPr>
                <w:bCs/>
                <w:sz w:val="21"/>
                <w:szCs w:val="21"/>
                <w:lang w:val="lt-LT"/>
              </w:rPr>
              <w:t>Socialinio pobūdžio pajamos</w:t>
            </w:r>
            <w:r w:rsidRPr="006F0352">
              <w:rPr>
                <w:bCs/>
                <w:sz w:val="21"/>
                <w:szCs w:val="21"/>
                <w:vertAlign w:val="superscript"/>
                <w:lang w:val="lt-LT"/>
              </w:rPr>
              <w:t>5</w:t>
            </w:r>
          </w:p>
        </w:tc>
        <w:tc>
          <w:tcPr>
            <w:tcW w:w="1260" w:type="dxa"/>
            <w:vAlign w:val="center"/>
          </w:tcPr>
          <w:p w14:paraId="4BA01B0D"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0" w:type="dxa"/>
            <w:vAlign w:val="center"/>
          </w:tcPr>
          <w:p w14:paraId="583AB08A"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4" w:type="dxa"/>
            <w:vAlign w:val="center"/>
          </w:tcPr>
          <w:p w14:paraId="5E9390C6" w14:textId="77777777" w:rsidR="003B3DF1" w:rsidRPr="006F0352" w:rsidRDefault="003B3DF1" w:rsidP="00A11480">
            <w:pPr>
              <w:pStyle w:val="Betarp"/>
              <w:jc w:val="center"/>
              <w:rPr>
                <w:sz w:val="21"/>
                <w:szCs w:val="21"/>
                <w:lang w:val="lt-LT"/>
              </w:rPr>
            </w:pPr>
            <w:r w:rsidRPr="006F0352">
              <w:rPr>
                <w:sz w:val="21"/>
                <w:szCs w:val="21"/>
                <w:lang w:val="lt-LT"/>
              </w:rPr>
              <w:t>x</w:t>
            </w:r>
          </w:p>
        </w:tc>
      </w:tr>
      <w:tr w:rsidR="003B3DF1" w:rsidRPr="006F0352" w14:paraId="0C1FC196" w14:textId="77777777" w:rsidTr="003E345D">
        <w:trPr>
          <w:cantSplit/>
        </w:trPr>
        <w:tc>
          <w:tcPr>
            <w:tcW w:w="675" w:type="dxa"/>
          </w:tcPr>
          <w:p w14:paraId="6C027E2F" w14:textId="77777777" w:rsidR="003B3DF1" w:rsidRPr="006F0352" w:rsidRDefault="003B3DF1" w:rsidP="00A11480">
            <w:pPr>
              <w:pStyle w:val="Betarp"/>
              <w:jc w:val="center"/>
              <w:rPr>
                <w:sz w:val="21"/>
                <w:szCs w:val="21"/>
                <w:lang w:val="lt-LT"/>
              </w:rPr>
            </w:pPr>
            <w:r w:rsidRPr="006F0352">
              <w:rPr>
                <w:sz w:val="21"/>
                <w:szCs w:val="21"/>
                <w:lang w:val="lt-LT"/>
              </w:rPr>
              <w:t>15.</w:t>
            </w:r>
          </w:p>
        </w:tc>
        <w:tc>
          <w:tcPr>
            <w:tcW w:w="5373" w:type="dxa"/>
          </w:tcPr>
          <w:p w14:paraId="36AFCE94" w14:textId="77777777" w:rsidR="003B3DF1" w:rsidRPr="006F0352" w:rsidRDefault="003B3DF1" w:rsidP="00A11480">
            <w:pPr>
              <w:pStyle w:val="Betarp"/>
              <w:rPr>
                <w:sz w:val="21"/>
                <w:szCs w:val="21"/>
                <w:lang w:val="lt-LT"/>
              </w:rPr>
            </w:pPr>
            <w:r w:rsidRPr="006F0352">
              <w:rPr>
                <w:sz w:val="21"/>
                <w:szCs w:val="21"/>
                <w:lang w:val="lt-LT"/>
              </w:rPr>
              <w:t>Išeitinė išmoka</w:t>
            </w:r>
          </w:p>
        </w:tc>
        <w:tc>
          <w:tcPr>
            <w:tcW w:w="1260" w:type="dxa"/>
          </w:tcPr>
          <w:p w14:paraId="1194E733" w14:textId="77777777" w:rsidR="003B3DF1" w:rsidRPr="006F0352" w:rsidRDefault="003B3DF1" w:rsidP="00A11480">
            <w:pPr>
              <w:pStyle w:val="Betarp"/>
              <w:jc w:val="center"/>
              <w:rPr>
                <w:sz w:val="21"/>
                <w:szCs w:val="21"/>
                <w:lang w:val="lt-LT"/>
              </w:rPr>
            </w:pPr>
          </w:p>
        </w:tc>
        <w:tc>
          <w:tcPr>
            <w:tcW w:w="1260" w:type="dxa"/>
          </w:tcPr>
          <w:p w14:paraId="1876446E" w14:textId="77777777" w:rsidR="003B3DF1" w:rsidRPr="006F0352" w:rsidRDefault="003B3DF1" w:rsidP="00A11480">
            <w:pPr>
              <w:pStyle w:val="Betarp"/>
              <w:jc w:val="center"/>
              <w:rPr>
                <w:sz w:val="21"/>
                <w:szCs w:val="21"/>
                <w:lang w:val="lt-LT"/>
              </w:rPr>
            </w:pPr>
          </w:p>
        </w:tc>
        <w:tc>
          <w:tcPr>
            <w:tcW w:w="1264" w:type="dxa"/>
          </w:tcPr>
          <w:p w14:paraId="0C2BEC95" w14:textId="77777777" w:rsidR="003B3DF1" w:rsidRPr="006F0352" w:rsidRDefault="003B3DF1" w:rsidP="00A11480">
            <w:pPr>
              <w:pStyle w:val="Betarp"/>
              <w:jc w:val="center"/>
              <w:rPr>
                <w:sz w:val="21"/>
                <w:szCs w:val="21"/>
                <w:lang w:val="lt-LT"/>
              </w:rPr>
            </w:pPr>
          </w:p>
        </w:tc>
      </w:tr>
      <w:tr w:rsidR="003B3DF1" w:rsidRPr="006F0352" w14:paraId="5231CE36" w14:textId="77777777" w:rsidTr="003E345D">
        <w:trPr>
          <w:cantSplit/>
        </w:trPr>
        <w:tc>
          <w:tcPr>
            <w:tcW w:w="675" w:type="dxa"/>
          </w:tcPr>
          <w:p w14:paraId="39524679" w14:textId="77777777" w:rsidR="003B3DF1" w:rsidRPr="006F0352" w:rsidRDefault="003B3DF1" w:rsidP="00A11480">
            <w:pPr>
              <w:pStyle w:val="Betarp"/>
              <w:jc w:val="center"/>
              <w:rPr>
                <w:sz w:val="21"/>
                <w:szCs w:val="21"/>
                <w:lang w:val="lt-LT"/>
              </w:rPr>
            </w:pPr>
            <w:r w:rsidRPr="006F0352">
              <w:rPr>
                <w:sz w:val="21"/>
                <w:szCs w:val="21"/>
                <w:lang w:val="lt-LT"/>
              </w:rPr>
              <w:t>16.</w:t>
            </w:r>
          </w:p>
        </w:tc>
        <w:tc>
          <w:tcPr>
            <w:tcW w:w="5373" w:type="dxa"/>
          </w:tcPr>
          <w:p w14:paraId="24666587" w14:textId="77777777" w:rsidR="003B3DF1" w:rsidRPr="006F0352" w:rsidRDefault="003B3DF1" w:rsidP="00A11480">
            <w:pPr>
              <w:pStyle w:val="Betarp"/>
              <w:rPr>
                <w:sz w:val="21"/>
                <w:szCs w:val="21"/>
                <w:lang w:val="lt-LT"/>
              </w:rPr>
            </w:pPr>
            <w:r w:rsidRPr="006F0352">
              <w:rPr>
                <w:color w:val="000000"/>
                <w:sz w:val="21"/>
                <w:szCs w:val="21"/>
                <w:lang w:val="lt-LT" w:eastAsia="lt-LT"/>
              </w:rPr>
              <w:t>Ligos, profesinės reabilitacijos, motinystės, tėvystės, vaiko priežiūros išmokos</w:t>
            </w:r>
          </w:p>
        </w:tc>
        <w:tc>
          <w:tcPr>
            <w:tcW w:w="1260" w:type="dxa"/>
            <w:vAlign w:val="center"/>
          </w:tcPr>
          <w:p w14:paraId="0751B028"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0" w:type="dxa"/>
            <w:vAlign w:val="center"/>
          </w:tcPr>
          <w:p w14:paraId="63DFA647" w14:textId="77777777" w:rsidR="003B3DF1" w:rsidRPr="006F0352" w:rsidRDefault="003B3DF1" w:rsidP="00A11480">
            <w:pPr>
              <w:pStyle w:val="Betarp"/>
              <w:jc w:val="center"/>
              <w:rPr>
                <w:sz w:val="21"/>
                <w:szCs w:val="21"/>
                <w:lang w:val="lt-LT"/>
              </w:rPr>
            </w:pPr>
            <w:r w:rsidRPr="006F0352">
              <w:rPr>
                <w:sz w:val="21"/>
                <w:szCs w:val="21"/>
                <w:lang w:val="lt-LT"/>
              </w:rPr>
              <w:t>x</w:t>
            </w:r>
          </w:p>
        </w:tc>
        <w:tc>
          <w:tcPr>
            <w:tcW w:w="1264" w:type="dxa"/>
            <w:vAlign w:val="center"/>
          </w:tcPr>
          <w:p w14:paraId="15FAD108" w14:textId="77777777" w:rsidR="003B3DF1" w:rsidRPr="006F0352" w:rsidRDefault="003B3DF1" w:rsidP="00A11480">
            <w:pPr>
              <w:pStyle w:val="Betarp"/>
              <w:jc w:val="center"/>
              <w:rPr>
                <w:sz w:val="21"/>
                <w:szCs w:val="21"/>
                <w:lang w:val="lt-LT"/>
              </w:rPr>
            </w:pPr>
            <w:r w:rsidRPr="006F0352">
              <w:rPr>
                <w:sz w:val="21"/>
                <w:szCs w:val="21"/>
                <w:lang w:val="lt-LT"/>
              </w:rPr>
              <w:t>x</w:t>
            </w:r>
          </w:p>
        </w:tc>
      </w:tr>
      <w:tr w:rsidR="003B3DF1" w:rsidRPr="00601A6D" w14:paraId="6BC28228" w14:textId="77777777" w:rsidTr="003E345D">
        <w:trPr>
          <w:cantSplit/>
        </w:trPr>
        <w:tc>
          <w:tcPr>
            <w:tcW w:w="675" w:type="dxa"/>
          </w:tcPr>
          <w:p w14:paraId="5BC0D132" w14:textId="77777777" w:rsidR="003B3DF1" w:rsidRPr="006F0352" w:rsidRDefault="003B3DF1" w:rsidP="00A11480">
            <w:pPr>
              <w:pStyle w:val="Betarp"/>
              <w:jc w:val="center"/>
              <w:rPr>
                <w:sz w:val="21"/>
                <w:szCs w:val="21"/>
                <w:lang w:val="lt-LT"/>
              </w:rPr>
            </w:pPr>
            <w:r w:rsidRPr="006F0352">
              <w:rPr>
                <w:sz w:val="21"/>
                <w:szCs w:val="21"/>
                <w:lang w:val="lt-LT"/>
              </w:rPr>
              <w:t>17.</w:t>
            </w:r>
          </w:p>
        </w:tc>
        <w:tc>
          <w:tcPr>
            <w:tcW w:w="5373" w:type="dxa"/>
          </w:tcPr>
          <w:p w14:paraId="0F26545E" w14:textId="77777777" w:rsidR="003B3DF1" w:rsidRPr="006F0352" w:rsidRDefault="003B3DF1" w:rsidP="00A11480">
            <w:pPr>
              <w:pStyle w:val="Betarp"/>
              <w:rPr>
                <w:sz w:val="21"/>
                <w:szCs w:val="21"/>
                <w:lang w:val="lt-LT"/>
              </w:rPr>
            </w:pPr>
            <w:r w:rsidRPr="006F0352">
              <w:rPr>
                <w:color w:val="000000"/>
                <w:sz w:val="21"/>
                <w:szCs w:val="21"/>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C7F4E86" w14:textId="77777777" w:rsidR="003B3DF1" w:rsidRPr="006F0352" w:rsidRDefault="003B3DF1" w:rsidP="00A11480">
            <w:pPr>
              <w:pStyle w:val="Betarp"/>
              <w:jc w:val="center"/>
              <w:rPr>
                <w:sz w:val="21"/>
                <w:szCs w:val="21"/>
                <w:lang w:val="lt-LT"/>
              </w:rPr>
            </w:pPr>
          </w:p>
        </w:tc>
        <w:tc>
          <w:tcPr>
            <w:tcW w:w="1260" w:type="dxa"/>
            <w:vAlign w:val="center"/>
          </w:tcPr>
          <w:p w14:paraId="4AF4433F" w14:textId="77777777" w:rsidR="003B3DF1" w:rsidRPr="006F0352" w:rsidRDefault="003B3DF1" w:rsidP="00A11480">
            <w:pPr>
              <w:pStyle w:val="Betarp"/>
              <w:jc w:val="center"/>
              <w:rPr>
                <w:sz w:val="21"/>
                <w:szCs w:val="21"/>
                <w:lang w:val="lt-LT"/>
              </w:rPr>
            </w:pPr>
          </w:p>
        </w:tc>
        <w:tc>
          <w:tcPr>
            <w:tcW w:w="1264" w:type="dxa"/>
            <w:vAlign w:val="center"/>
          </w:tcPr>
          <w:p w14:paraId="17C49631" w14:textId="77777777" w:rsidR="003B3DF1" w:rsidRPr="006F0352" w:rsidRDefault="003B3DF1" w:rsidP="00A11480">
            <w:pPr>
              <w:pStyle w:val="Betarp"/>
              <w:jc w:val="center"/>
              <w:rPr>
                <w:sz w:val="21"/>
                <w:szCs w:val="21"/>
                <w:lang w:val="lt-LT"/>
              </w:rPr>
            </w:pPr>
          </w:p>
        </w:tc>
      </w:tr>
      <w:tr w:rsidR="003B3DF1" w:rsidRPr="006F0352" w14:paraId="5DB97CA8" w14:textId="77777777" w:rsidTr="003E345D">
        <w:trPr>
          <w:cantSplit/>
        </w:trPr>
        <w:tc>
          <w:tcPr>
            <w:tcW w:w="675" w:type="dxa"/>
          </w:tcPr>
          <w:p w14:paraId="200826C1" w14:textId="77777777" w:rsidR="003B3DF1" w:rsidRPr="006F0352" w:rsidRDefault="003B3DF1" w:rsidP="00A11480">
            <w:pPr>
              <w:pStyle w:val="Betarp"/>
              <w:jc w:val="center"/>
              <w:rPr>
                <w:sz w:val="21"/>
                <w:szCs w:val="21"/>
                <w:lang w:val="lt-LT"/>
              </w:rPr>
            </w:pPr>
            <w:r w:rsidRPr="006F0352">
              <w:rPr>
                <w:sz w:val="21"/>
                <w:szCs w:val="21"/>
                <w:lang w:val="lt-LT"/>
              </w:rPr>
              <w:t>18.</w:t>
            </w:r>
          </w:p>
        </w:tc>
        <w:tc>
          <w:tcPr>
            <w:tcW w:w="5373" w:type="dxa"/>
          </w:tcPr>
          <w:p w14:paraId="73C37514" w14:textId="77777777" w:rsidR="003B3DF1" w:rsidRPr="006F0352" w:rsidRDefault="003B3DF1" w:rsidP="00A11480">
            <w:pPr>
              <w:pStyle w:val="Betarp"/>
              <w:rPr>
                <w:sz w:val="21"/>
                <w:szCs w:val="21"/>
                <w:lang w:val="lt-LT"/>
              </w:rPr>
            </w:pPr>
            <w:r w:rsidRPr="006F0352">
              <w:rPr>
                <w:sz w:val="21"/>
                <w:szCs w:val="21"/>
                <w:lang w:val="lt-LT"/>
              </w:rPr>
              <w:t>Turtinės ar neturtinės žalos atlyginimas (įskaitant periodinę ir vienkartinę netekto darbingumo kompensaciją)</w:t>
            </w:r>
          </w:p>
        </w:tc>
        <w:tc>
          <w:tcPr>
            <w:tcW w:w="1260" w:type="dxa"/>
            <w:vAlign w:val="center"/>
          </w:tcPr>
          <w:p w14:paraId="2C6F7E99" w14:textId="77777777" w:rsidR="003B3DF1" w:rsidRPr="006F0352" w:rsidRDefault="003B3DF1" w:rsidP="00A11480">
            <w:pPr>
              <w:pStyle w:val="Betarp"/>
              <w:jc w:val="center"/>
              <w:rPr>
                <w:sz w:val="21"/>
                <w:szCs w:val="21"/>
                <w:lang w:val="lt-LT"/>
              </w:rPr>
            </w:pPr>
          </w:p>
        </w:tc>
        <w:tc>
          <w:tcPr>
            <w:tcW w:w="1260" w:type="dxa"/>
            <w:vAlign w:val="center"/>
          </w:tcPr>
          <w:p w14:paraId="4C5870A6" w14:textId="77777777" w:rsidR="003B3DF1" w:rsidRPr="006F0352" w:rsidRDefault="003B3DF1" w:rsidP="00A11480">
            <w:pPr>
              <w:pStyle w:val="Betarp"/>
              <w:jc w:val="center"/>
              <w:rPr>
                <w:sz w:val="21"/>
                <w:szCs w:val="21"/>
                <w:lang w:val="lt-LT"/>
              </w:rPr>
            </w:pPr>
          </w:p>
        </w:tc>
        <w:tc>
          <w:tcPr>
            <w:tcW w:w="1264" w:type="dxa"/>
            <w:vAlign w:val="center"/>
          </w:tcPr>
          <w:p w14:paraId="77E66B90" w14:textId="77777777" w:rsidR="003B3DF1" w:rsidRPr="006F0352" w:rsidRDefault="003B3DF1" w:rsidP="00A11480">
            <w:pPr>
              <w:pStyle w:val="Betarp"/>
              <w:jc w:val="center"/>
              <w:rPr>
                <w:sz w:val="21"/>
                <w:szCs w:val="21"/>
                <w:lang w:val="lt-LT"/>
              </w:rPr>
            </w:pPr>
          </w:p>
        </w:tc>
      </w:tr>
      <w:tr w:rsidR="003B3DF1" w:rsidRPr="006F0352" w14:paraId="24AE25A2" w14:textId="77777777" w:rsidTr="003E345D">
        <w:trPr>
          <w:cantSplit/>
        </w:trPr>
        <w:tc>
          <w:tcPr>
            <w:tcW w:w="675" w:type="dxa"/>
          </w:tcPr>
          <w:p w14:paraId="2FF010EC" w14:textId="77777777" w:rsidR="003B3DF1" w:rsidRPr="006F0352" w:rsidRDefault="003B3DF1" w:rsidP="00A11480">
            <w:pPr>
              <w:pStyle w:val="Betarp"/>
              <w:jc w:val="center"/>
              <w:rPr>
                <w:sz w:val="21"/>
                <w:szCs w:val="21"/>
                <w:lang w:val="lt-LT"/>
              </w:rPr>
            </w:pPr>
            <w:r w:rsidRPr="006F0352">
              <w:rPr>
                <w:sz w:val="21"/>
                <w:szCs w:val="21"/>
                <w:lang w:val="lt-LT"/>
              </w:rPr>
              <w:t>19.</w:t>
            </w:r>
          </w:p>
        </w:tc>
        <w:tc>
          <w:tcPr>
            <w:tcW w:w="5373" w:type="dxa"/>
          </w:tcPr>
          <w:p w14:paraId="27C60A0C" w14:textId="77777777" w:rsidR="003B3DF1" w:rsidRPr="006F0352" w:rsidRDefault="003B3DF1" w:rsidP="00A11480">
            <w:pPr>
              <w:pStyle w:val="Betarp"/>
              <w:rPr>
                <w:sz w:val="21"/>
                <w:szCs w:val="21"/>
                <w:lang w:val="lt-LT"/>
              </w:rPr>
            </w:pPr>
            <w:r w:rsidRPr="006F0352">
              <w:rPr>
                <w:sz w:val="21"/>
                <w:szCs w:val="21"/>
                <w:lang w:val="lt-LT"/>
              </w:rPr>
              <w:t>Turto pardavimo pajamos, išskyrus įskaitomas į turtą</w:t>
            </w:r>
          </w:p>
        </w:tc>
        <w:tc>
          <w:tcPr>
            <w:tcW w:w="1260" w:type="dxa"/>
            <w:vAlign w:val="center"/>
          </w:tcPr>
          <w:p w14:paraId="737C3FCE" w14:textId="77777777" w:rsidR="003B3DF1" w:rsidRPr="006F0352" w:rsidRDefault="003B3DF1" w:rsidP="00A11480">
            <w:pPr>
              <w:pStyle w:val="Betarp"/>
              <w:jc w:val="center"/>
              <w:rPr>
                <w:sz w:val="21"/>
                <w:szCs w:val="21"/>
                <w:lang w:val="lt-LT"/>
              </w:rPr>
            </w:pPr>
          </w:p>
        </w:tc>
        <w:tc>
          <w:tcPr>
            <w:tcW w:w="1260" w:type="dxa"/>
            <w:vAlign w:val="center"/>
          </w:tcPr>
          <w:p w14:paraId="00A8ACB0" w14:textId="77777777" w:rsidR="003B3DF1" w:rsidRPr="006F0352" w:rsidRDefault="003B3DF1" w:rsidP="00A11480">
            <w:pPr>
              <w:pStyle w:val="Betarp"/>
              <w:jc w:val="center"/>
              <w:rPr>
                <w:sz w:val="21"/>
                <w:szCs w:val="21"/>
                <w:lang w:val="lt-LT"/>
              </w:rPr>
            </w:pPr>
          </w:p>
        </w:tc>
        <w:tc>
          <w:tcPr>
            <w:tcW w:w="1264" w:type="dxa"/>
            <w:vAlign w:val="center"/>
          </w:tcPr>
          <w:p w14:paraId="61F59050" w14:textId="77777777" w:rsidR="003B3DF1" w:rsidRPr="006F0352" w:rsidRDefault="003B3DF1" w:rsidP="00A11480">
            <w:pPr>
              <w:pStyle w:val="Betarp"/>
              <w:jc w:val="center"/>
              <w:rPr>
                <w:sz w:val="21"/>
                <w:szCs w:val="21"/>
                <w:lang w:val="lt-LT"/>
              </w:rPr>
            </w:pPr>
          </w:p>
        </w:tc>
      </w:tr>
      <w:tr w:rsidR="003B3DF1" w:rsidRPr="00601A6D" w14:paraId="2330BEDE" w14:textId="77777777" w:rsidTr="003E345D">
        <w:trPr>
          <w:cantSplit/>
        </w:trPr>
        <w:tc>
          <w:tcPr>
            <w:tcW w:w="675" w:type="dxa"/>
          </w:tcPr>
          <w:p w14:paraId="47E66B41" w14:textId="77777777" w:rsidR="003B3DF1" w:rsidRPr="006F0352" w:rsidRDefault="003B3DF1" w:rsidP="00A11480">
            <w:pPr>
              <w:pStyle w:val="Betarp"/>
              <w:jc w:val="center"/>
              <w:rPr>
                <w:sz w:val="21"/>
                <w:szCs w:val="21"/>
                <w:lang w:val="lt-LT"/>
              </w:rPr>
            </w:pPr>
            <w:r w:rsidRPr="006F0352">
              <w:rPr>
                <w:sz w:val="21"/>
                <w:szCs w:val="21"/>
                <w:lang w:val="lt-LT"/>
              </w:rPr>
              <w:t>20.</w:t>
            </w:r>
          </w:p>
        </w:tc>
        <w:tc>
          <w:tcPr>
            <w:tcW w:w="5373" w:type="dxa"/>
          </w:tcPr>
          <w:p w14:paraId="6DAD6750" w14:textId="77777777" w:rsidR="003B3DF1" w:rsidRPr="006F0352" w:rsidRDefault="003B3DF1" w:rsidP="00A11480">
            <w:pPr>
              <w:pStyle w:val="Betarp"/>
              <w:rPr>
                <w:sz w:val="21"/>
                <w:szCs w:val="21"/>
                <w:lang w:val="lt-LT"/>
              </w:rPr>
            </w:pPr>
            <w:r w:rsidRPr="006F0352">
              <w:rPr>
                <w:sz w:val="21"/>
                <w:szCs w:val="21"/>
                <w:lang w:val="lt-LT"/>
              </w:rPr>
              <w:t>Pajamos už kilnojamojo ar nekilnojamojo daikto nuomą</w:t>
            </w:r>
          </w:p>
        </w:tc>
        <w:tc>
          <w:tcPr>
            <w:tcW w:w="1260" w:type="dxa"/>
            <w:vAlign w:val="center"/>
          </w:tcPr>
          <w:p w14:paraId="30616BF0" w14:textId="77777777" w:rsidR="003B3DF1" w:rsidRPr="006F0352" w:rsidRDefault="003B3DF1" w:rsidP="00A11480">
            <w:pPr>
              <w:pStyle w:val="Betarp"/>
              <w:jc w:val="center"/>
              <w:rPr>
                <w:sz w:val="21"/>
                <w:szCs w:val="21"/>
                <w:lang w:val="lt-LT"/>
              </w:rPr>
            </w:pPr>
          </w:p>
        </w:tc>
        <w:tc>
          <w:tcPr>
            <w:tcW w:w="1260" w:type="dxa"/>
            <w:vAlign w:val="center"/>
          </w:tcPr>
          <w:p w14:paraId="2476A40A" w14:textId="77777777" w:rsidR="003B3DF1" w:rsidRPr="006F0352" w:rsidRDefault="003B3DF1" w:rsidP="00A11480">
            <w:pPr>
              <w:pStyle w:val="Betarp"/>
              <w:jc w:val="center"/>
              <w:rPr>
                <w:sz w:val="21"/>
                <w:szCs w:val="21"/>
                <w:lang w:val="lt-LT"/>
              </w:rPr>
            </w:pPr>
          </w:p>
        </w:tc>
        <w:tc>
          <w:tcPr>
            <w:tcW w:w="1264" w:type="dxa"/>
            <w:vAlign w:val="center"/>
          </w:tcPr>
          <w:p w14:paraId="767FE2E7" w14:textId="77777777" w:rsidR="003B3DF1" w:rsidRPr="006F0352" w:rsidRDefault="003B3DF1" w:rsidP="00A11480">
            <w:pPr>
              <w:pStyle w:val="Betarp"/>
              <w:jc w:val="center"/>
              <w:rPr>
                <w:sz w:val="21"/>
                <w:szCs w:val="21"/>
                <w:lang w:val="lt-LT"/>
              </w:rPr>
            </w:pPr>
          </w:p>
        </w:tc>
      </w:tr>
      <w:tr w:rsidR="003B3DF1" w:rsidRPr="00601A6D" w14:paraId="1AFB0415" w14:textId="77777777" w:rsidTr="003E345D">
        <w:trPr>
          <w:cantSplit/>
        </w:trPr>
        <w:tc>
          <w:tcPr>
            <w:tcW w:w="675" w:type="dxa"/>
          </w:tcPr>
          <w:p w14:paraId="2017035F" w14:textId="77777777" w:rsidR="003B3DF1" w:rsidRPr="006F0352" w:rsidRDefault="003B3DF1" w:rsidP="00A11480">
            <w:pPr>
              <w:pStyle w:val="Betarp"/>
              <w:jc w:val="center"/>
              <w:rPr>
                <w:sz w:val="21"/>
                <w:szCs w:val="21"/>
                <w:lang w:val="lt-LT"/>
              </w:rPr>
            </w:pPr>
            <w:r w:rsidRPr="006F0352">
              <w:rPr>
                <w:sz w:val="21"/>
                <w:szCs w:val="21"/>
                <w:lang w:val="lt-LT"/>
              </w:rPr>
              <w:lastRenderedPageBreak/>
              <w:t>21.</w:t>
            </w:r>
          </w:p>
        </w:tc>
        <w:tc>
          <w:tcPr>
            <w:tcW w:w="5373" w:type="dxa"/>
          </w:tcPr>
          <w:p w14:paraId="2DE91A3F" w14:textId="77777777" w:rsidR="003B3DF1" w:rsidRPr="006F0352" w:rsidRDefault="003B3DF1" w:rsidP="00A11480">
            <w:pPr>
              <w:pStyle w:val="Betarp"/>
              <w:rPr>
                <w:sz w:val="21"/>
                <w:szCs w:val="21"/>
                <w:lang w:val="lt-LT"/>
              </w:rPr>
            </w:pPr>
            <w:r w:rsidRPr="006F0352">
              <w:rPr>
                <w:sz w:val="21"/>
                <w:szCs w:val="21"/>
                <w:lang w:val="lt-LT"/>
              </w:rPr>
              <w:t>Loterijų ar kitų žaidimų laimėjimai, prizai</w:t>
            </w:r>
          </w:p>
        </w:tc>
        <w:tc>
          <w:tcPr>
            <w:tcW w:w="1260" w:type="dxa"/>
            <w:vAlign w:val="center"/>
          </w:tcPr>
          <w:p w14:paraId="62A0A858" w14:textId="77777777" w:rsidR="003B3DF1" w:rsidRPr="006F0352" w:rsidRDefault="003B3DF1" w:rsidP="00A11480">
            <w:pPr>
              <w:pStyle w:val="Betarp"/>
              <w:jc w:val="center"/>
              <w:rPr>
                <w:b/>
                <w:sz w:val="21"/>
                <w:szCs w:val="21"/>
                <w:lang w:val="lt-LT"/>
              </w:rPr>
            </w:pPr>
          </w:p>
        </w:tc>
        <w:tc>
          <w:tcPr>
            <w:tcW w:w="1260" w:type="dxa"/>
            <w:vAlign w:val="center"/>
          </w:tcPr>
          <w:p w14:paraId="4867206B" w14:textId="77777777" w:rsidR="003B3DF1" w:rsidRPr="006F0352" w:rsidRDefault="003B3DF1" w:rsidP="00A11480">
            <w:pPr>
              <w:pStyle w:val="Betarp"/>
              <w:jc w:val="center"/>
              <w:rPr>
                <w:b/>
                <w:sz w:val="21"/>
                <w:szCs w:val="21"/>
                <w:lang w:val="lt-LT"/>
              </w:rPr>
            </w:pPr>
          </w:p>
        </w:tc>
        <w:tc>
          <w:tcPr>
            <w:tcW w:w="1264" w:type="dxa"/>
            <w:vAlign w:val="center"/>
          </w:tcPr>
          <w:p w14:paraId="37538AA7" w14:textId="77777777" w:rsidR="003B3DF1" w:rsidRPr="006F0352" w:rsidRDefault="003B3DF1" w:rsidP="00A11480">
            <w:pPr>
              <w:pStyle w:val="Betarp"/>
              <w:jc w:val="center"/>
              <w:rPr>
                <w:b/>
                <w:sz w:val="21"/>
                <w:szCs w:val="21"/>
                <w:lang w:val="lt-LT"/>
              </w:rPr>
            </w:pPr>
          </w:p>
        </w:tc>
      </w:tr>
      <w:tr w:rsidR="003B3DF1" w:rsidRPr="006F0352" w14:paraId="3E9DAA43" w14:textId="77777777" w:rsidTr="003E345D">
        <w:trPr>
          <w:cantSplit/>
        </w:trPr>
        <w:tc>
          <w:tcPr>
            <w:tcW w:w="675" w:type="dxa"/>
          </w:tcPr>
          <w:p w14:paraId="2AD8642F" w14:textId="77777777" w:rsidR="003B3DF1" w:rsidRPr="006F0352" w:rsidRDefault="003B3DF1" w:rsidP="00A11480">
            <w:pPr>
              <w:pStyle w:val="Betarp"/>
              <w:jc w:val="center"/>
              <w:rPr>
                <w:sz w:val="21"/>
                <w:szCs w:val="21"/>
                <w:lang w:val="lt-LT"/>
              </w:rPr>
            </w:pPr>
            <w:r w:rsidRPr="006F0352">
              <w:rPr>
                <w:sz w:val="21"/>
                <w:szCs w:val="21"/>
                <w:lang w:val="lt-LT"/>
              </w:rPr>
              <w:t>22.</w:t>
            </w:r>
          </w:p>
        </w:tc>
        <w:tc>
          <w:tcPr>
            <w:tcW w:w="5373" w:type="dxa"/>
          </w:tcPr>
          <w:p w14:paraId="4A882EA6" w14:textId="77777777" w:rsidR="003B3DF1" w:rsidRPr="006F0352" w:rsidRDefault="003B3DF1" w:rsidP="00A11480">
            <w:pPr>
              <w:pStyle w:val="Betarp"/>
              <w:rPr>
                <w:sz w:val="21"/>
                <w:szCs w:val="21"/>
                <w:lang w:val="lt-LT"/>
              </w:rPr>
            </w:pPr>
            <w:r w:rsidRPr="006F0352">
              <w:rPr>
                <w:sz w:val="21"/>
                <w:szCs w:val="21"/>
                <w:lang w:val="lt-LT"/>
              </w:rPr>
              <w:t>Stipendijos</w:t>
            </w:r>
            <w:r w:rsidRPr="006F0352">
              <w:rPr>
                <w:sz w:val="21"/>
                <w:szCs w:val="21"/>
                <w:vertAlign w:val="superscript"/>
                <w:lang w:val="lt-LT"/>
              </w:rPr>
              <w:t>6</w:t>
            </w:r>
          </w:p>
        </w:tc>
        <w:tc>
          <w:tcPr>
            <w:tcW w:w="1260" w:type="dxa"/>
          </w:tcPr>
          <w:p w14:paraId="65726C65" w14:textId="77777777" w:rsidR="003B3DF1" w:rsidRPr="006F0352" w:rsidRDefault="003B3DF1" w:rsidP="00A11480">
            <w:pPr>
              <w:pStyle w:val="Betarp"/>
              <w:jc w:val="center"/>
              <w:rPr>
                <w:sz w:val="21"/>
                <w:szCs w:val="21"/>
                <w:lang w:val="lt-LT"/>
              </w:rPr>
            </w:pPr>
          </w:p>
        </w:tc>
        <w:tc>
          <w:tcPr>
            <w:tcW w:w="1260" w:type="dxa"/>
          </w:tcPr>
          <w:p w14:paraId="71B55394" w14:textId="77777777" w:rsidR="003B3DF1" w:rsidRPr="006F0352" w:rsidRDefault="003B3DF1" w:rsidP="00A11480">
            <w:pPr>
              <w:pStyle w:val="Betarp"/>
              <w:jc w:val="center"/>
              <w:rPr>
                <w:sz w:val="21"/>
                <w:szCs w:val="21"/>
                <w:lang w:val="lt-LT"/>
              </w:rPr>
            </w:pPr>
          </w:p>
        </w:tc>
        <w:tc>
          <w:tcPr>
            <w:tcW w:w="1264" w:type="dxa"/>
          </w:tcPr>
          <w:p w14:paraId="54543C64" w14:textId="77777777" w:rsidR="003B3DF1" w:rsidRPr="006F0352" w:rsidRDefault="003B3DF1" w:rsidP="00A11480">
            <w:pPr>
              <w:pStyle w:val="Betarp"/>
              <w:jc w:val="center"/>
              <w:rPr>
                <w:sz w:val="21"/>
                <w:szCs w:val="21"/>
                <w:lang w:val="lt-LT"/>
              </w:rPr>
            </w:pPr>
          </w:p>
        </w:tc>
      </w:tr>
      <w:tr w:rsidR="003B3DF1" w:rsidRPr="006F0352" w14:paraId="4E12DF20" w14:textId="77777777" w:rsidTr="003E345D">
        <w:trPr>
          <w:cantSplit/>
        </w:trPr>
        <w:tc>
          <w:tcPr>
            <w:tcW w:w="675" w:type="dxa"/>
          </w:tcPr>
          <w:p w14:paraId="41998F53" w14:textId="77777777" w:rsidR="003B3DF1" w:rsidRPr="006F0352" w:rsidRDefault="003B3DF1" w:rsidP="00A11480">
            <w:pPr>
              <w:pStyle w:val="Betarp"/>
              <w:jc w:val="center"/>
              <w:rPr>
                <w:sz w:val="21"/>
                <w:szCs w:val="21"/>
                <w:lang w:val="lt-LT"/>
              </w:rPr>
            </w:pPr>
            <w:r w:rsidRPr="006F0352">
              <w:rPr>
                <w:sz w:val="21"/>
                <w:szCs w:val="21"/>
                <w:lang w:val="lt-LT"/>
              </w:rPr>
              <w:t>23.</w:t>
            </w:r>
          </w:p>
        </w:tc>
        <w:tc>
          <w:tcPr>
            <w:tcW w:w="5373" w:type="dxa"/>
          </w:tcPr>
          <w:p w14:paraId="3B1C4BD4" w14:textId="77777777" w:rsidR="003B3DF1" w:rsidRPr="006F0352" w:rsidRDefault="003B3DF1" w:rsidP="00A11480">
            <w:pPr>
              <w:pStyle w:val="Betarp"/>
              <w:rPr>
                <w:sz w:val="21"/>
                <w:szCs w:val="21"/>
                <w:lang w:val="lt-LT"/>
              </w:rPr>
            </w:pPr>
            <w:r w:rsidRPr="006F0352">
              <w:rPr>
                <w:sz w:val="21"/>
                <w:szCs w:val="21"/>
                <w:lang w:val="lt-LT"/>
              </w:rPr>
              <w:t>Gautos (negrąžintos) paskolos ar jų dalis</w:t>
            </w:r>
            <w:r w:rsidRPr="006F0352">
              <w:rPr>
                <w:sz w:val="21"/>
                <w:szCs w:val="21"/>
                <w:vertAlign w:val="superscript"/>
                <w:lang w:val="lt-LT"/>
              </w:rPr>
              <w:t>7</w:t>
            </w:r>
          </w:p>
        </w:tc>
        <w:tc>
          <w:tcPr>
            <w:tcW w:w="1260" w:type="dxa"/>
          </w:tcPr>
          <w:p w14:paraId="4795D457" w14:textId="77777777" w:rsidR="003B3DF1" w:rsidRPr="006F0352" w:rsidRDefault="003B3DF1" w:rsidP="00A11480">
            <w:pPr>
              <w:pStyle w:val="Betarp"/>
              <w:jc w:val="center"/>
              <w:rPr>
                <w:sz w:val="21"/>
                <w:szCs w:val="21"/>
                <w:lang w:val="lt-LT"/>
              </w:rPr>
            </w:pPr>
          </w:p>
        </w:tc>
        <w:tc>
          <w:tcPr>
            <w:tcW w:w="1260" w:type="dxa"/>
          </w:tcPr>
          <w:p w14:paraId="59FFDCA7" w14:textId="77777777" w:rsidR="003B3DF1" w:rsidRPr="006F0352" w:rsidRDefault="003B3DF1" w:rsidP="00A11480">
            <w:pPr>
              <w:pStyle w:val="Betarp"/>
              <w:jc w:val="center"/>
              <w:rPr>
                <w:sz w:val="21"/>
                <w:szCs w:val="21"/>
                <w:lang w:val="lt-LT"/>
              </w:rPr>
            </w:pPr>
          </w:p>
        </w:tc>
        <w:tc>
          <w:tcPr>
            <w:tcW w:w="1264" w:type="dxa"/>
          </w:tcPr>
          <w:p w14:paraId="47C0E4B5" w14:textId="77777777" w:rsidR="003B3DF1" w:rsidRPr="006F0352" w:rsidRDefault="003B3DF1" w:rsidP="00A11480">
            <w:pPr>
              <w:pStyle w:val="Betarp"/>
              <w:jc w:val="center"/>
              <w:rPr>
                <w:sz w:val="21"/>
                <w:szCs w:val="21"/>
                <w:lang w:val="lt-LT"/>
              </w:rPr>
            </w:pPr>
          </w:p>
        </w:tc>
      </w:tr>
      <w:tr w:rsidR="003B3DF1" w:rsidRPr="006F0352" w14:paraId="03A4403C" w14:textId="77777777" w:rsidTr="003E345D">
        <w:trPr>
          <w:cantSplit/>
        </w:trPr>
        <w:tc>
          <w:tcPr>
            <w:tcW w:w="675" w:type="dxa"/>
          </w:tcPr>
          <w:p w14:paraId="4506B3A1" w14:textId="77777777" w:rsidR="003B3DF1" w:rsidRPr="006F0352" w:rsidRDefault="003B3DF1" w:rsidP="00A11480">
            <w:pPr>
              <w:pStyle w:val="Betarp"/>
              <w:jc w:val="center"/>
              <w:rPr>
                <w:sz w:val="21"/>
                <w:szCs w:val="21"/>
                <w:lang w:val="lt-LT"/>
              </w:rPr>
            </w:pPr>
            <w:r w:rsidRPr="006F0352">
              <w:rPr>
                <w:sz w:val="21"/>
                <w:szCs w:val="21"/>
                <w:lang w:val="lt-LT"/>
              </w:rPr>
              <w:t>24.</w:t>
            </w:r>
          </w:p>
        </w:tc>
        <w:tc>
          <w:tcPr>
            <w:tcW w:w="5373" w:type="dxa"/>
          </w:tcPr>
          <w:p w14:paraId="2D25FBA2" w14:textId="77777777" w:rsidR="003B3DF1" w:rsidRPr="006F0352" w:rsidRDefault="003B3DF1" w:rsidP="00A11480">
            <w:pPr>
              <w:pStyle w:val="Betarp"/>
              <w:rPr>
                <w:sz w:val="21"/>
                <w:szCs w:val="21"/>
                <w:lang w:val="lt-LT"/>
              </w:rPr>
            </w:pPr>
            <w:r w:rsidRPr="006F0352">
              <w:rPr>
                <w:sz w:val="21"/>
                <w:szCs w:val="21"/>
                <w:lang w:val="lt-LT"/>
              </w:rPr>
              <w:t>Gautos dovanų piniginės lėšos</w:t>
            </w:r>
          </w:p>
        </w:tc>
        <w:tc>
          <w:tcPr>
            <w:tcW w:w="1260" w:type="dxa"/>
          </w:tcPr>
          <w:p w14:paraId="25334F05" w14:textId="77777777" w:rsidR="003B3DF1" w:rsidRPr="006F0352" w:rsidRDefault="003B3DF1" w:rsidP="00A11480">
            <w:pPr>
              <w:pStyle w:val="Betarp"/>
              <w:jc w:val="center"/>
              <w:rPr>
                <w:sz w:val="21"/>
                <w:szCs w:val="21"/>
                <w:lang w:val="lt-LT"/>
              </w:rPr>
            </w:pPr>
          </w:p>
        </w:tc>
        <w:tc>
          <w:tcPr>
            <w:tcW w:w="1260" w:type="dxa"/>
          </w:tcPr>
          <w:p w14:paraId="3C6B2C23" w14:textId="77777777" w:rsidR="003B3DF1" w:rsidRPr="006F0352" w:rsidRDefault="003B3DF1" w:rsidP="00A11480">
            <w:pPr>
              <w:pStyle w:val="Betarp"/>
              <w:jc w:val="center"/>
              <w:rPr>
                <w:sz w:val="21"/>
                <w:szCs w:val="21"/>
                <w:lang w:val="lt-LT"/>
              </w:rPr>
            </w:pPr>
          </w:p>
        </w:tc>
        <w:tc>
          <w:tcPr>
            <w:tcW w:w="1264" w:type="dxa"/>
          </w:tcPr>
          <w:p w14:paraId="768912D4" w14:textId="77777777" w:rsidR="003B3DF1" w:rsidRPr="006F0352" w:rsidRDefault="003B3DF1" w:rsidP="00A11480">
            <w:pPr>
              <w:pStyle w:val="Betarp"/>
              <w:jc w:val="center"/>
              <w:rPr>
                <w:sz w:val="21"/>
                <w:szCs w:val="21"/>
                <w:lang w:val="lt-LT"/>
              </w:rPr>
            </w:pPr>
          </w:p>
        </w:tc>
      </w:tr>
      <w:tr w:rsidR="003B3DF1" w:rsidRPr="006F0352" w14:paraId="6F8468BA" w14:textId="77777777" w:rsidTr="003E345D">
        <w:trPr>
          <w:cantSplit/>
        </w:trPr>
        <w:tc>
          <w:tcPr>
            <w:tcW w:w="675" w:type="dxa"/>
          </w:tcPr>
          <w:p w14:paraId="4F4102F5" w14:textId="77777777" w:rsidR="003B3DF1" w:rsidRPr="006F0352" w:rsidRDefault="003B3DF1" w:rsidP="00A11480">
            <w:pPr>
              <w:pStyle w:val="Betarp"/>
              <w:jc w:val="center"/>
              <w:rPr>
                <w:sz w:val="21"/>
                <w:szCs w:val="21"/>
                <w:lang w:val="lt-LT"/>
              </w:rPr>
            </w:pPr>
            <w:r w:rsidRPr="006F0352">
              <w:rPr>
                <w:sz w:val="21"/>
                <w:szCs w:val="21"/>
                <w:lang w:val="lt-LT"/>
              </w:rPr>
              <w:t>25.</w:t>
            </w:r>
          </w:p>
        </w:tc>
        <w:tc>
          <w:tcPr>
            <w:tcW w:w="5373" w:type="dxa"/>
          </w:tcPr>
          <w:p w14:paraId="0C1B3D96" w14:textId="77777777" w:rsidR="003B3DF1" w:rsidRPr="006F0352" w:rsidRDefault="003B3DF1" w:rsidP="00A11480">
            <w:pPr>
              <w:pStyle w:val="Betarp"/>
              <w:rPr>
                <w:sz w:val="21"/>
                <w:szCs w:val="21"/>
                <w:lang w:val="lt-LT"/>
              </w:rPr>
            </w:pPr>
            <w:r w:rsidRPr="006F0352">
              <w:rPr>
                <w:sz w:val="21"/>
                <w:szCs w:val="21"/>
                <w:lang w:val="lt-LT"/>
              </w:rPr>
              <w:t>Paveldėtos piniginės lėšos</w:t>
            </w:r>
          </w:p>
        </w:tc>
        <w:tc>
          <w:tcPr>
            <w:tcW w:w="1260" w:type="dxa"/>
          </w:tcPr>
          <w:p w14:paraId="0C164909" w14:textId="77777777" w:rsidR="003B3DF1" w:rsidRPr="006F0352" w:rsidRDefault="003B3DF1" w:rsidP="00A11480">
            <w:pPr>
              <w:pStyle w:val="Betarp"/>
              <w:jc w:val="center"/>
              <w:rPr>
                <w:sz w:val="21"/>
                <w:szCs w:val="21"/>
                <w:lang w:val="lt-LT"/>
              </w:rPr>
            </w:pPr>
          </w:p>
        </w:tc>
        <w:tc>
          <w:tcPr>
            <w:tcW w:w="1260" w:type="dxa"/>
          </w:tcPr>
          <w:p w14:paraId="4DFC91D2" w14:textId="77777777" w:rsidR="003B3DF1" w:rsidRPr="006F0352" w:rsidRDefault="003B3DF1" w:rsidP="00A11480">
            <w:pPr>
              <w:pStyle w:val="Betarp"/>
              <w:jc w:val="center"/>
              <w:rPr>
                <w:sz w:val="21"/>
                <w:szCs w:val="21"/>
                <w:lang w:val="lt-LT"/>
              </w:rPr>
            </w:pPr>
          </w:p>
        </w:tc>
        <w:tc>
          <w:tcPr>
            <w:tcW w:w="1264" w:type="dxa"/>
          </w:tcPr>
          <w:p w14:paraId="6D72FDED" w14:textId="77777777" w:rsidR="003B3DF1" w:rsidRPr="006F0352" w:rsidRDefault="003B3DF1" w:rsidP="00A11480">
            <w:pPr>
              <w:pStyle w:val="Betarp"/>
              <w:jc w:val="center"/>
              <w:rPr>
                <w:sz w:val="21"/>
                <w:szCs w:val="21"/>
                <w:lang w:val="lt-LT"/>
              </w:rPr>
            </w:pPr>
          </w:p>
        </w:tc>
      </w:tr>
      <w:tr w:rsidR="003B3DF1" w:rsidRPr="00601A6D" w14:paraId="6D99AC4E" w14:textId="77777777" w:rsidTr="003E345D">
        <w:trPr>
          <w:cantSplit/>
        </w:trPr>
        <w:tc>
          <w:tcPr>
            <w:tcW w:w="675" w:type="dxa"/>
          </w:tcPr>
          <w:p w14:paraId="45B29CAF" w14:textId="77777777" w:rsidR="003B3DF1" w:rsidRPr="006F0352" w:rsidRDefault="003B3DF1" w:rsidP="00A11480">
            <w:pPr>
              <w:pStyle w:val="Betarp"/>
              <w:jc w:val="center"/>
              <w:rPr>
                <w:sz w:val="21"/>
                <w:szCs w:val="21"/>
                <w:lang w:val="lt-LT"/>
              </w:rPr>
            </w:pPr>
            <w:r w:rsidRPr="006F0352">
              <w:rPr>
                <w:sz w:val="21"/>
                <w:szCs w:val="21"/>
                <w:lang w:val="lt-LT"/>
              </w:rPr>
              <w:t>26.</w:t>
            </w:r>
          </w:p>
        </w:tc>
        <w:tc>
          <w:tcPr>
            <w:tcW w:w="5373" w:type="dxa"/>
          </w:tcPr>
          <w:p w14:paraId="7031BBD0" w14:textId="77777777" w:rsidR="003B3DF1" w:rsidRPr="006F0352" w:rsidRDefault="003B3DF1" w:rsidP="00A11480">
            <w:pPr>
              <w:pStyle w:val="Betarp"/>
              <w:rPr>
                <w:sz w:val="21"/>
                <w:szCs w:val="21"/>
                <w:lang w:val="lt-LT"/>
              </w:rPr>
            </w:pPr>
            <w:r w:rsidRPr="006F0352">
              <w:rPr>
                <w:sz w:val="21"/>
                <w:szCs w:val="21"/>
                <w:lang w:val="lt-LT"/>
              </w:rPr>
              <w:t>Kitos faktiškai gautos lėšos</w:t>
            </w:r>
            <w:r w:rsidRPr="006F0352">
              <w:rPr>
                <w:sz w:val="21"/>
                <w:szCs w:val="21"/>
                <w:vertAlign w:val="superscript"/>
                <w:lang w:val="lt-LT"/>
              </w:rPr>
              <w:t>8</w:t>
            </w:r>
            <w:r w:rsidRPr="006F0352">
              <w:rPr>
                <w:b/>
                <w:sz w:val="21"/>
                <w:szCs w:val="21"/>
                <w:vertAlign w:val="superscript"/>
                <w:lang w:val="lt-LT"/>
              </w:rPr>
              <w:t xml:space="preserve"> </w:t>
            </w:r>
            <w:r w:rsidRPr="006F0352">
              <w:rPr>
                <w:sz w:val="21"/>
                <w:szCs w:val="21"/>
                <w:lang w:val="lt-LT"/>
              </w:rPr>
              <w:t>(užsienyje ar iš užsienio valstybės gautos piniginės lėšos, grąžintos gyventojų pajamų mokesčio permokų sumos ir kt.)</w:t>
            </w:r>
          </w:p>
        </w:tc>
        <w:tc>
          <w:tcPr>
            <w:tcW w:w="1260" w:type="dxa"/>
          </w:tcPr>
          <w:p w14:paraId="3EFF1D63" w14:textId="77777777" w:rsidR="003B3DF1" w:rsidRPr="006F0352" w:rsidRDefault="003B3DF1" w:rsidP="00A11480">
            <w:pPr>
              <w:pStyle w:val="Betarp"/>
              <w:jc w:val="center"/>
              <w:rPr>
                <w:sz w:val="21"/>
                <w:szCs w:val="21"/>
                <w:lang w:val="lt-LT"/>
              </w:rPr>
            </w:pPr>
          </w:p>
        </w:tc>
        <w:tc>
          <w:tcPr>
            <w:tcW w:w="1260" w:type="dxa"/>
          </w:tcPr>
          <w:p w14:paraId="5C173E7F" w14:textId="77777777" w:rsidR="003B3DF1" w:rsidRPr="006F0352" w:rsidRDefault="003B3DF1" w:rsidP="00A11480">
            <w:pPr>
              <w:pStyle w:val="Betarp"/>
              <w:jc w:val="center"/>
              <w:rPr>
                <w:sz w:val="21"/>
                <w:szCs w:val="21"/>
                <w:lang w:val="lt-LT"/>
              </w:rPr>
            </w:pPr>
          </w:p>
        </w:tc>
        <w:tc>
          <w:tcPr>
            <w:tcW w:w="1264" w:type="dxa"/>
          </w:tcPr>
          <w:p w14:paraId="02C57EAF" w14:textId="77777777" w:rsidR="003B3DF1" w:rsidRPr="006F0352" w:rsidRDefault="003B3DF1" w:rsidP="00A11480">
            <w:pPr>
              <w:pStyle w:val="Betarp"/>
              <w:jc w:val="center"/>
              <w:rPr>
                <w:sz w:val="21"/>
                <w:szCs w:val="21"/>
                <w:lang w:val="lt-LT"/>
              </w:rPr>
            </w:pPr>
          </w:p>
        </w:tc>
      </w:tr>
    </w:tbl>
    <w:p w14:paraId="3B741709" w14:textId="77777777" w:rsidR="003B3DF1" w:rsidRPr="006F0352" w:rsidRDefault="003B3DF1" w:rsidP="00A11480">
      <w:pPr>
        <w:pStyle w:val="Betarp"/>
        <w:rPr>
          <w:i/>
          <w:color w:val="000000"/>
          <w:sz w:val="16"/>
          <w:szCs w:val="16"/>
          <w:lang w:val="lt-LT" w:eastAsia="lt-LT"/>
        </w:rPr>
      </w:pPr>
      <w:r w:rsidRPr="006F0352">
        <w:rPr>
          <w:i/>
          <w:color w:val="000000"/>
          <w:sz w:val="16"/>
          <w:szCs w:val="16"/>
          <w:vertAlign w:val="superscript"/>
          <w:lang w:val="lt-LT" w:eastAsia="lt-LT"/>
        </w:rPr>
        <w:t>2</w:t>
      </w:r>
      <w:r w:rsidRPr="006F0352">
        <w:rPr>
          <w:i/>
          <w:color w:val="000000"/>
          <w:sz w:val="16"/>
          <w:szCs w:val="16"/>
          <w:lang w:val="lt-LT" w:eastAsia="lt-LT"/>
        </w:rPr>
        <w:t>Pareiškėjui nereikia pateikti dokumentų, jei informacija gaunama iš valstybės registrų ir žinybinių registrų bei valstybės informacinių sistemų.</w:t>
      </w:r>
    </w:p>
    <w:p w14:paraId="6FA497FF" w14:textId="77777777" w:rsidR="003B3DF1" w:rsidRPr="006F0352" w:rsidRDefault="003B3DF1" w:rsidP="00A11480">
      <w:pPr>
        <w:pStyle w:val="Betarp"/>
        <w:rPr>
          <w:i/>
          <w:iCs/>
          <w:color w:val="000000"/>
          <w:sz w:val="16"/>
          <w:szCs w:val="16"/>
          <w:lang w:val="lt-LT" w:eastAsia="lt-LT"/>
        </w:rPr>
      </w:pPr>
      <w:r w:rsidRPr="006F0352">
        <w:rPr>
          <w:i/>
          <w:color w:val="000000"/>
          <w:sz w:val="16"/>
          <w:szCs w:val="16"/>
          <w:vertAlign w:val="superscript"/>
          <w:lang w:val="lt-LT" w:eastAsia="lt-LT"/>
        </w:rPr>
        <w:t>3</w:t>
      </w:r>
      <w:r w:rsidRPr="006F0352">
        <w:rPr>
          <w:i/>
          <w:color w:val="000000"/>
          <w:sz w:val="16"/>
          <w:szCs w:val="16"/>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6F0352">
        <w:rPr>
          <w:i/>
          <w:sz w:val="16"/>
          <w:szCs w:val="16"/>
          <w:lang w:val="lt-LT" w:eastAsia="lt-LT"/>
        </w:rPr>
        <w:t>įstatymą.</w:t>
      </w:r>
      <w:r w:rsidRPr="006F0352">
        <w:rPr>
          <w:i/>
          <w:color w:val="000000"/>
          <w:sz w:val="16"/>
          <w:szCs w:val="16"/>
          <w:lang w:val="lt-LT" w:eastAsia="lt-LT"/>
        </w:rPr>
        <w:t xml:space="preserve"> </w:t>
      </w:r>
    </w:p>
    <w:p w14:paraId="186808C7" w14:textId="77777777" w:rsidR="003B3DF1" w:rsidRPr="006F0352" w:rsidRDefault="003B3DF1" w:rsidP="00A11480">
      <w:pPr>
        <w:pStyle w:val="Betarp"/>
        <w:rPr>
          <w:i/>
          <w:color w:val="000000"/>
          <w:sz w:val="16"/>
          <w:szCs w:val="16"/>
          <w:lang w:val="lt-LT" w:eastAsia="lt-LT"/>
        </w:rPr>
      </w:pPr>
      <w:r w:rsidRPr="006F0352">
        <w:rPr>
          <w:i/>
          <w:color w:val="000000"/>
          <w:sz w:val="16"/>
          <w:szCs w:val="16"/>
          <w:vertAlign w:val="superscript"/>
          <w:lang w:val="lt-LT" w:eastAsia="lt-LT"/>
        </w:rPr>
        <w:t>4</w:t>
      </w:r>
      <w:r w:rsidRPr="006F0352">
        <w:rPr>
          <w:i/>
          <w:color w:val="000000"/>
          <w:sz w:val="16"/>
          <w:szCs w:val="16"/>
          <w:lang w:val="lt-LT" w:eastAsia="lt-LT"/>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14:paraId="6A256693" w14:textId="77777777" w:rsidR="003B3DF1" w:rsidRPr="006F0352" w:rsidRDefault="003B3DF1" w:rsidP="00A11480">
      <w:pPr>
        <w:pStyle w:val="Betarp"/>
        <w:rPr>
          <w:color w:val="000000"/>
          <w:sz w:val="16"/>
          <w:szCs w:val="16"/>
          <w:lang w:val="lt-LT" w:eastAsia="lt-LT"/>
        </w:rPr>
      </w:pPr>
      <w:r w:rsidRPr="006F0352">
        <w:rPr>
          <w:i/>
          <w:color w:val="000000"/>
          <w:sz w:val="16"/>
          <w:szCs w:val="16"/>
          <w:vertAlign w:val="superscript"/>
          <w:lang w:val="lt-LT" w:eastAsia="lt-LT"/>
        </w:rPr>
        <w:t>5</w:t>
      </w:r>
      <w:r w:rsidRPr="006F0352">
        <w:rPr>
          <w:i/>
          <w:color w:val="000000"/>
          <w:sz w:val="16"/>
          <w:szCs w:val="16"/>
          <w:lang w:val="lt-LT" w:eastAsia="lt-LT"/>
        </w:rPr>
        <w:t xml:space="preserve">Socialinio pobūdžio pajamos (išmoka gimus vienu metu daugiau kaip vienam vaikui ir kt.), </w:t>
      </w:r>
      <w:r w:rsidRPr="006F0352">
        <w:rPr>
          <w:b/>
          <w:bCs/>
          <w:i/>
          <w:color w:val="000000"/>
          <w:sz w:val="16"/>
          <w:szCs w:val="16"/>
          <w:lang w:val="lt-LT" w:eastAsia="lt-LT"/>
        </w:rPr>
        <w:t>išskyrus</w:t>
      </w:r>
      <w:r w:rsidRPr="006F0352">
        <w:rPr>
          <w:bCs/>
          <w:i/>
          <w:color w:val="000000"/>
          <w:sz w:val="16"/>
          <w:szCs w:val="16"/>
          <w:lang w:val="lt-LT" w:eastAsia="lt-LT"/>
        </w:rPr>
        <w:t xml:space="preserve"> vienkartines išmokas ir (ar) pašalpas, mokamas iš valstybės, Valstybinio socialinio draudimo fondo ar savivaldybių biudžetų, išmokas, </w:t>
      </w:r>
      <w:r w:rsidRPr="006F0352">
        <w:rPr>
          <w:i/>
          <w:color w:val="000000"/>
          <w:sz w:val="16"/>
          <w:szCs w:val="16"/>
          <w:lang w:val="lt-LT" w:eastAsia="lt-LT"/>
        </w:rPr>
        <w:t>mokamas pagal Lietuvos Respublikos užimtumo įstatymą ir (ar) iš Europos prisitaikymo prie globalizacijos padarinių fondo,</w:t>
      </w:r>
      <w:r w:rsidRPr="006F0352">
        <w:rPr>
          <w:bCs/>
          <w:i/>
          <w:color w:val="000000"/>
          <w:sz w:val="16"/>
          <w:szCs w:val="16"/>
          <w:lang w:val="lt-LT" w:eastAsia="lt-LT"/>
        </w:rPr>
        <w:t xml:space="preserve"> </w:t>
      </w:r>
      <w:r w:rsidRPr="006F0352">
        <w:rPr>
          <w:i/>
          <w:color w:val="000000"/>
          <w:sz w:val="16"/>
          <w:szCs w:val="16"/>
          <w:lang w:val="lt-LT" w:eastAsia="lt-LT"/>
        </w:rPr>
        <w:t xml:space="preserve">darbdavio mokamas vienkartines išmokas ir (ar) pašalpas </w:t>
      </w:r>
      <w:r w:rsidRPr="006F0352">
        <w:rPr>
          <w:bCs/>
          <w:i/>
          <w:color w:val="000000"/>
          <w:sz w:val="16"/>
          <w:szCs w:val="16"/>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6F0352">
        <w:rPr>
          <w:i/>
          <w:color w:val="000000"/>
          <w:sz w:val="16"/>
          <w:szCs w:val="16"/>
          <w:lang w:val="lt-LT" w:eastAsia="lt-LT"/>
        </w:rPr>
        <w:t>išmoką vaikui,</w:t>
      </w:r>
      <w:r w:rsidRPr="006F0352">
        <w:rPr>
          <w:color w:val="000000"/>
          <w:sz w:val="16"/>
          <w:szCs w:val="16"/>
          <w:lang w:val="lt-LT" w:eastAsia="lt-LT"/>
        </w:rPr>
        <w:t xml:space="preserve"> </w:t>
      </w:r>
      <w:r w:rsidRPr="006F0352">
        <w:rPr>
          <w:bCs/>
          <w:i/>
          <w:color w:val="000000"/>
          <w:sz w:val="16"/>
          <w:szCs w:val="16"/>
          <w:lang w:val="lt-LT" w:eastAsia="lt-LT"/>
        </w:rPr>
        <w:t>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r w:rsidRPr="006F0352">
        <w:rPr>
          <w:i/>
          <w:color w:val="000000"/>
          <w:sz w:val="16"/>
          <w:szCs w:val="16"/>
          <w:vertAlign w:val="superscript"/>
          <w:lang w:val="lt-LT" w:eastAsia="lt-LT"/>
        </w:rPr>
        <w:t xml:space="preserve"> </w:t>
      </w:r>
      <w:r w:rsidRPr="006F0352">
        <w:rPr>
          <w:i/>
          <w:color w:val="000000"/>
          <w:sz w:val="16"/>
          <w:szCs w:val="16"/>
          <w:lang w:val="lt-LT"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Pr="006F0352">
        <w:rPr>
          <w:color w:val="000000"/>
          <w:sz w:val="16"/>
          <w:szCs w:val="16"/>
          <w:lang w:val="lt-LT" w:eastAsia="lt-LT"/>
        </w:rPr>
        <w:t>.</w:t>
      </w:r>
    </w:p>
    <w:p w14:paraId="37DCFCA8" w14:textId="77777777" w:rsidR="003B3DF1" w:rsidRPr="006F0352" w:rsidRDefault="003B3DF1" w:rsidP="00A11480">
      <w:pPr>
        <w:pStyle w:val="Betarp"/>
        <w:rPr>
          <w:i/>
          <w:color w:val="000000"/>
          <w:sz w:val="16"/>
          <w:szCs w:val="16"/>
          <w:lang w:val="lt-LT" w:eastAsia="lt-LT"/>
        </w:rPr>
      </w:pPr>
      <w:r w:rsidRPr="006F0352">
        <w:rPr>
          <w:i/>
          <w:color w:val="000000"/>
          <w:sz w:val="16"/>
          <w:szCs w:val="16"/>
          <w:vertAlign w:val="superscript"/>
          <w:lang w:val="lt-LT" w:eastAsia="lt-LT"/>
        </w:rPr>
        <w:t>6</w:t>
      </w:r>
      <w:r w:rsidRPr="006F0352">
        <w:rPr>
          <w:i/>
          <w:color w:val="000000"/>
          <w:sz w:val="16"/>
          <w:szCs w:val="16"/>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6F0352">
        <w:rPr>
          <w:color w:val="000000"/>
          <w:sz w:val="16"/>
          <w:szCs w:val="16"/>
          <w:lang w:val="lt-LT" w:eastAsia="lt-LT"/>
        </w:rPr>
        <w:t xml:space="preserve"> </w:t>
      </w:r>
      <w:r w:rsidRPr="006F0352">
        <w:rPr>
          <w:i/>
          <w:color w:val="000000"/>
          <w:sz w:val="16"/>
          <w:szCs w:val="16"/>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6F0352">
        <w:rPr>
          <w:color w:val="000000"/>
          <w:sz w:val="16"/>
          <w:szCs w:val="16"/>
          <w:lang w:val="lt-LT" w:eastAsia="lt-LT"/>
        </w:rPr>
        <w:t xml:space="preserve"> </w:t>
      </w:r>
      <w:r w:rsidRPr="006F0352">
        <w:rPr>
          <w:i/>
          <w:color w:val="000000"/>
          <w:sz w:val="16"/>
          <w:szCs w:val="16"/>
          <w:lang w:val="lt-LT" w:eastAsia="lt-LT"/>
        </w:rPr>
        <w:t>ir stipendiją, mokamą bedarbiams, kurie dalyvauja profesinio mokymo ar įdarbinimo pagal pameistrystės darbo sutartį priemonėse, stažuotėje.</w:t>
      </w:r>
    </w:p>
    <w:p w14:paraId="33D5780C" w14:textId="77777777" w:rsidR="003B3DF1" w:rsidRPr="006F0352" w:rsidRDefault="003B3DF1" w:rsidP="00A11480">
      <w:pPr>
        <w:pStyle w:val="Betarp"/>
        <w:rPr>
          <w:i/>
          <w:color w:val="000000"/>
          <w:sz w:val="16"/>
          <w:szCs w:val="16"/>
          <w:lang w:val="lt-LT" w:eastAsia="lt-LT"/>
        </w:rPr>
      </w:pPr>
      <w:r w:rsidRPr="006F0352">
        <w:rPr>
          <w:i/>
          <w:color w:val="000000"/>
          <w:sz w:val="16"/>
          <w:szCs w:val="16"/>
          <w:vertAlign w:val="superscript"/>
          <w:lang w:val="lt-LT" w:eastAsia="lt-LT"/>
        </w:rPr>
        <w:t>7</w:t>
      </w:r>
      <w:r w:rsidRPr="006F0352">
        <w:rPr>
          <w:i/>
          <w:color w:val="000000"/>
          <w:sz w:val="16"/>
          <w:szCs w:val="16"/>
          <w:lang w:val="lt-LT" w:eastAsia="lt-LT"/>
        </w:rPr>
        <w:t xml:space="preserve">Išskyrus paskolas ar jų dalis, įskaitomas į turtą, </w:t>
      </w:r>
      <w:r w:rsidRPr="006F0352">
        <w:rPr>
          <w:bCs/>
          <w:i/>
          <w:color w:val="000000"/>
          <w:sz w:val="16"/>
          <w:szCs w:val="16"/>
          <w:lang w:val="lt-LT" w:eastAsia="lt-LT"/>
        </w:rPr>
        <w:t>aukštųjų mokyklų studentams teikiamas valstybės paskolas arba valstybės remiamas paskolas, kreditus būstui atnaujinti (modernizuoti)</w:t>
      </w:r>
      <w:r w:rsidRPr="006F0352">
        <w:rPr>
          <w:i/>
          <w:color w:val="000000"/>
          <w:sz w:val="16"/>
          <w:szCs w:val="16"/>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1F6B34FC" w14:textId="77777777" w:rsidR="003B3DF1" w:rsidRPr="006F0352" w:rsidRDefault="003B3DF1" w:rsidP="00A11480">
      <w:pPr>
        <w:pStyle w:val="Betarp"/>
        <w:rPr>
          <w:i/>
          <w:color w:val="000000"/>
          <w:sz w:val="16"/>
          <w:szCs w:val="16"/>
          <w:lang w:val="lt-LT" w:eastAsia="lt-LT"/>
        </w:rPr>
      </w:pPr>
      <w:r w:rsidRPr="006F0352">
        <w:rPr>
          <w:i/>
          <w:color w:val="000000"/>
          <w:sz w:val="16"/>
          <w:szCs w:val="16"/>
          <w:vertAlign w:val="superscript"/>
          <w:lang w:val="lt-LT" w:eastAsia="lt-LT"/>
        </w:rPr>
        <w:t>8</w:t>
      </w:r>
      <w:r w:rsidRPr="006F0352">
        <w:rPr>
          <w:i/>
          <w:color w:val="000000"/>
          <w:sz w:val="16"/>
          <w:szCs w:val="16"/>
          <w:lang w:val="lt-LT" w:eastAsia="lt-LT"/>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6EDC6C1B" w14:textId="77777777" w:rsidR="007D2527" w:rsidRPr="006F0352" w:rsidRDefault="007D2527" w:rsidP="00A11480">
      <w:pPr>
        <w:pStyle w:val="Betarp"/>
        <w:rPr>
          <w:b/>
          <w:sz w:val="20"/>
          <w:szCs w:val="20"/>
          <w:lang w:val="lt-LT"/>
        </w:rPr>
      </w:pPr>
    </w:p>
    <w:tbl>
      <w:tblPr>
        <w:tblW w:w="9925" w:type="pct"/>
        <w:tblLook w:val="01E0" w:firstRow="1" w:lastRow="1" w:firstColumn="1" w:lastColumn="1" w:noHBand="0" w:noVBand="0"/>
      </w:tblPr>
      <w:tblGrid>
        <w:gridCol w:w="18899"/>
        <w:gridCol w:w="230"/>
      </w:tblGrid>
      <w:tr w:rsidR="007D2527" w:rsidRPr="00601A6D" w14:paraId="6586E0B0" w14:textId="77777777" w:rsidTr="007D2527">
        <w:tc>
          <w:tcPr>
            <w:tcW w:w="4940" w:type="pct"/>
          </w:tcPr>
          <w:p w14:paraId="192C295E" w14:textId="77777777" w:rsidR="007D2527" w:rsidRPr="006F0352" w:rsidRDefault="007D2527" w:rsidP="00A11480">
            <w:pPr>
              <w:pStyle w:val="Betarp"/>
              <w:rPr>
                <w:lang w:val="lt-LT" w:eastAsia="en-US"/>
              </w:rPr>
            </w:pPr>
          </w:p>
        </w:tc>
        <w:tc>
          <w:tcPr>
            <w:tcW w:w="60" w:type="pct"/>
          </w:tcPr>
          <w:p w14:paraId="4E3BC1CE" w14:textId="77777777" w:rsidR="007D2527" w:rsidRPr="006F0352" w:rsidRDefault="007D2527" w:rsidP="00A11480">
            <w:pPr>
              <w:pStyle w:val="Betarp"/>
              <w:rPr>
                <w:lang w:val="lt-LT" w:eastAsia="en-US"/>
              </w:rPr>
            </w:pPr>
          </w:p>
        </w:tc>
      </w:tr>
    </w:tbl>
    <w:p w14:paraId="0266AC83" w14:textId="77777777" w:rsidR="007D2527" w:rsidRPr="006F0352" w:rsidRDefault="009430FD" w:rsidP="00A11480">
      <w:pPr>
        <w:pStyle w:val="Betarp"/>
        <w:jc w:val="center"/>
        <w:rPr>
          <w:b/>
          <w:sz w:val="22"/>
          <w:szCs w:val="22"/>
          <w:lang w:val="lt-LT" w:eastAsia="en-US"/>
        </w:rPr>
      </w:pPr>
      <w:r w:rsidRPr="006F0352">
        <w:rPr>
          <w:b/>
          <w:sz w:val="22"/>
          <w:szCs w:val="22"/>
          <w:lang w:val="lt-LT"/>
        </w:rPr>
        <w:t>3</w:t>
      </w:r>
      <w:r w:rsidR="007D2527" w:rsidRPr="006F0352">
        <w:rPr>
          <w:b/>
          <w:sz w:val="22"/>
          <w:szCs w:val="22"/>
          <w:lang w:val="lt-LT"/>
        </w:rPr>
        <w:t>. KOMPENSACIJŲ TEIKIMAS</w:t>
      </w:r>
    </w:p>
    <w:p w14:paraId="37F4D8A2" w14:textId="77777777" w:rsidR="007D2527" w:rsidRPr="006F0352" w:rsidRDefault="007D2527" w:rsidP="00A11480">
      <w:pPr>
        <w:pStyle w:val="Betarp"/>
        <w:rPr>
          <w:b/>
          <w:lang w:val="lt-LT"/>
        </w:rPr>
      </w:pPr>
    </w:p>
    <w:p w14:paraId="47279DCA" w14:textId="77777777" w:rsidR="003B3DF1" w:rsidRPr="006F0352" w:rsidRDefault="007D2527" w:rsidP="00A11480">
      <w:pPr>
        <w:pStyle w:val="Betarp"/>
        <w:rPr>
          <w:sz w:val="22"/>
          <w:szCs w:val="22"/>
          <w:lang w:val="lt-LT"/>
        </w:rPr>
      </w:pPr>
      <w:r w:rsidRPr="006F0352">
        <w:rPr>
          <w:sz w:val="22"/>
          <w:szCs w:val="22"/>
          <w:lang w:val="lt-LT"/>
        </w:rPr>
        <w:t>Prašau skirtą gyventojų išlaidų, patirtų už komunalinių atliekų surinkimo ir atliekų tvarkymo paslaugas kompensaciją mokėti:</w:t>
      </w:r>
    </w:p>
    <w:p w14:paraId="55DD1E2E" w14:textId="77777777" w:rsidR="009430FD" w:rsidRPr="006F0352" w:rsidRDefault="009430FD" w:rsidP="00A11480">
      <w:pPr>
        <w:pStyle w:val="Betarp"/>
        <w:rPr>
          <w:sz w:val="22"/>
          <w:szCs w:val="22"/>
          <w:lang w:val="lt-LT"/>
        </w:rPr>
      </w:pPr>
    </w:p>
    <w:p w14:paraId="1EDBB5B6" w14:textId="77777777" w:rsidR="003B3DF1" w:rsidRPr="006F0352" w:rsidRDefault="003B3DF1" w:rsidP="00A11480">
      <w:pPr>
        <w:pStyle w:val="Betarp"/>
        <w:rPr>
          <w:color w:val="000000"/>
          <w:sz w:val="22"/>
          <w:szCs w:val="22"/>
          <w:lang w:val="lt-LT" w:eastAsia="lt-LT"/>
        </w:rPr>
      </w:pPr>
      <w:r w:rsidRPr="006F0352">
        <w:rPr>
          <w:color w:val="000000"/>
          <w:sz w:val="22"/>
          <w:szCs w:val="22"/>
          <w:lang w:val="lt-LT" w:eastAsia="lt-LT"/>
        </w:rPr>
        <w:sym w:font="Webdings" w:char="F063"/>
      </w:r>
      <w:r w:rsidRPr="006F0352">
        <w:rPr>
          <w:color w:val="000000"/>
          <w:sz w:val="22"/>
          <w:szCs w:val="22"/>
          <w:lang w:val="lt-LT" w:eastAsia="lt-LT"/>
        </w:rPr>
        <w:t xml:space="preserve"> </w:t>
      </w:r>
      <w:r w:rsidR="009430FD" w:rsidRPr="006F0352">
        <w:rPr>
          <w:color w:val="000000"/>
          <w:sz w:val="22"/>
          <w:szCs w:val="22"/>
          <w:lang w:val="lt-LT" w:eastAsia="lt-LT"/>
        </w:rPr>
        <w:t>1</w:t>
      </w:r>
      <w:r w:rsidR="003E345D" w:rsidRPr="006F0352">
        <w:rPr>
          <w:color w:val="000000"/>
          <w:sz w:val="22"/>
          <w:szCs w:val="22"/>
          <w:lang w:val="lt-LT" w:eastAsia="lt-LT"/>
        </w:rPr>
        <w:t xml:space="preserve">.1. </w:t>
      </w:r>
      <w:r w:rsidRPr="006F0352">
        <w:rPr>
          <w:color w:val="000000"/>
          <w:sz w:val="22"/>
          <w:szCs w:val="22"/>
          <w:lang w:val="lt-LT" w:eastAsia="lt-LT"/>
        </w:rPr>
        <w:t>PERVESTI Į SĄSKAITĄ:</w:t>
      </w:r>
    </w:p>
    <w:p w14:paraId="6DD6C947" w14:textId="77777777" w:rsidR="003B3DF1" w:rsidRPr="006F0352" w:rsidRDefault="009430FD" w:rsidP="00A11480">
      <w:pPr>
        <w:pStyle w:val="Betarp"/>
        <w:rPr>
          <w:sz w:val="22"/>
          <w:szCs w:val="22"/>
          <w:lang w:val="lt-LT" w:eastAsia="en-US"/>
        </w:rPr>
      </w:pPr>
      <w:r w:rsidRPr="006F0352">
        <w:rPr>
          <w:sz w:val="22"/>
          <w:szCs w:val="22"/>
          <w:lang w:val="lt-LT"/>
        </w:rPr>
        <w:t>1</w:t>
      </w:r>
      <w:r w:rsidR="003E345D" w:rsidRPr="006F0352">
        <w:rPr>
          <w:sz w:val="22"/>
          <w:szCs w:val="22"/>
          <w:lang w:val="lt-LT"/>
        </w:rPr>
        <w:t xml:space="preserve">.1.1. </w:t>
      </w:r>
      <w:r w:rsidR="003B3DF1" w:rsidRPr="006F0352">
        <w:rPr>
          <w:sz w:val="22"/>
          <w:szCs w:val="22"/>
          <w:lang w:val="lt-LT"/>
        </w:rPr>
        <w:t xml:space="preserve">Lietuvoje esančioje mokėjimo ar kredito įstaigoje (banke ar kt.)                      </w:t>
      </w:r>
      <w:r w:rsidR="003B3DF1" w:rsidRPr="006F0352">
        <w:rPr>
          <w:sz w:val="22"/>
          <w:szCs w:val="22"/>
          <w:lang w:val="lt-LT"/>
        </w:rPr>
        <w:sym w:font="Webdings" w:char="F063"/>
      </w:r>
      <w:r w:rsidR="003B3DF1" w:rsidRPr="006F0352">
        <w:rPr>
          <w:sz w:val="22"/>
          <w:szCs w:val="22"/>
          <w:lang w:val="lt-LT"/>
        </w:rPr>
        <w:t xml:space="preserve"> Taip </w:t>
      </w:r>
      <w:r w:rsidR="003B3DF1" w:rsidRPr="006F0352">
        <w:rPr>
          <w:sz w:val="22"/>
          <w:szCs w:val="22"/>
          <w:lang w:val="lt-LT"/>
        </w:rPr>
        <w:sym w:font="Webdings" w:char="F063"/>
      </w:r>
      <w:r w:rsidR="003B3DF1" w:rsidRPr="006F0352">
        <w:rPr>
          <w:sz w:val="22"/>
          <w:szCs w:val="22"/>
          <w:lang w:val="lt-LT"/>
        </w:rPr>
        <w:t xml:space="preserve"> Ne</w:t>
      </w:r>
    </w:p>
    <w:p w14:paraId="63F4918A" w14:textId="77777777" w:rsidR="003B3DF1" w:rsidRPr="006F0352" w:rsidRDefault="003B3DF1" w:rsidP="00A11480">
      <w:pPr>
        <w:pStyle w:val="Betarp"/>
        <w:rPr>
          <w:sz w:val="22"/>
          <w:szCs w:val="22"/>
          <w:lang w:val="lt-LT"/>
        </w:rPr>
      </w:pPr>
      <w:r w:rsidRPr="006F0352">
        <w:rPr>
          <w:sz w:val="22"/>
          <w:szCs w:val="22"/>
          <w:lang w:val="lt-LT"/>
        </w:rPr>
        <w:t>Mokėjimo ar kredito įstaigos (banko ar kt.) pavadinimas___________________________________</w:t>
      </w:r>
    </w:p>
    <w:p w14:paraId="388058F0" w14:textId="77777777" w:rsidR="009430FD" w:rsidRPr="006F0352" w:rsidRDefault="009430FD" w:rsidP="00A11480">
      <w:pPr>
        <w:pStyle w:val="Betarp"/>
        <w:rPr>
          <w:sz w:val="22"/>
          <w:szCs w:val="22"/>
          <w:lang w:val="lt-LT"/>
        </w:rPr>
      </w:pPr>
    </w:p>
    <w:p w14:paraId="2EE0C80E" w14:textId="77777777" w:rsidR="003B3DF1" w:rsidRPr="006F0352" w:rsidRDefault="003E345D" w:rsidP="00A11480">
      <w:pPr>
        <w:pStyle w:val="Betarp"/>
        <w:rPr>
          <w:sz w:val="22"/>
          <w:szCs w:val="22"/>
          <w:lang w:val="lt-LT"/>
        </w:rPr>
      </w:pPr>
      <w:r w:rsidRPr="006F0352">
        <w:rPr>
          <w:sz w:val="22"/>
          <w:szCs w:val="22"/>
          <w:lang w:val="lt-LT"/>
        </w:rPr>
        <w:t>Są</w:t>
      </w:r>
      <w:r w:rsidR="003B3DF1" w:rsidRPr="006F0352">
        <w:rPr>
          <w:sz w:val="22"/>
          <w:szCs w:val="22"/>
          <w:lang w:val="lt-LT"/>
        </w:rPr>
        <w:t>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1"/>
        <w:gridCol w:w="281"/>
        <w:gridCol w:w="280"/>
        <w:gridCol w:w="281"/>
        <w:gridCol w:w="281"/>
        <w:gridCol w:w="280"/>
        <w:gridCol w:w="280"/>
        <w:gridCol w:w="281"/>
        <w:gridCol w:w="280"/>
        <w:gridCol w:w="281"/>
        <w:gridCol w:w="281"/>
        <w:gridCol w:w="280"/>
        <w:gridCol w:w="281"/>
        <w:gridCol w:w="280"/>
      </w:tblGrid>
      <w:tr w:rsidR="009430FD" w:rsidRPr="006F0352" w14:paraId="5DC016E2" w14:textId="77777777" w:rsidTr="00821C7E">
        <w:tc>
          <w:tcPr>
            <w:tcW w:w="281" w:type="dxa"/>
            <w:tcBorders>
              <w:top w:val="single" w:sz="4" w:space="0" w:color="auto"/>
              <w:left w:val="single" w:sz="4" w:space="0" w:color="auto"/>
              <w:bottom w:val="single" w:sz="4" w:space="0" w:color="auto"/>
              <w:right w:val="single" w:sz="4" w:space="0" w:color="auto"/>
            </w:tcBorders>
          </w:tcPr>
          <w:p w14:paraId="006784E6"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E622DCB"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37838E1A"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CEF5D00"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5CFB5E0"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5C8102ED"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5C5A32E9"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B5FF54E"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B5270F2"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4C3FC49"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DB2467A"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B467484"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8F0964A"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30C26069"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BF97995"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1CBA1003"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905167D"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33C7341"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011E6726" w14:textId="77777777" w:rsidR="009430FD" w:rsidRPr="006F0352" w:rsidRDefault="009430FD" w:rsidP="00A11480">
            <w:pPr>
              <w:pStyle w:val="Betarp"/>
              <w:rPr>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667CAD1" w14:textId="77777777" w:rsidR="009430FD" w:rsidRPr="006F0352" w:rsidRDefault="009430FD" w:rsidP="00A11480">
            <w:pPr>
              <w:pStyle w:val="Betarp"/>
              <w:rPr>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56DC5545" w14:textId="77777777" w:rsidR="009430FD" w:rsidRPr="006F0352" w:rsidRDefault="009430FD" w:rsidP="00A11480">
            <w:pPr>
              <w:pStyle w:val="Betarp"/>
              <w:rPr>
                <w:sz w:val="22"/>
                <w:szCs w:val="22"/>
                <w:lang w:val="lt-LT"/>
              </w:rPr>
            </w:pPr>
          </w:p>
        </w:tc>
      </w:tr>
    </w:tbl>
    <w:p w14:paraId="2D3ABC63" w14:textId="77777777" w:rsidR="003E345D" w:rsidRPr="006F0352" w:rsidRDefault="003E345D" w:rsidP="00A11480">
      <w:pPr>
        <w:pStyle w:val="Betarp"/>
        <w:rPr>
          <w:sz w:val="22"/>
          <w:szCs w:val="22"/>
          <w:lang w:val="lt-LT"/>
        </w:rPr>
      </w:pPr>
    </w:p>
    <w:p w14:paraId="4159E51A" w14:textId="77777777" w:rsidR="003B3DF1" w:rsidRPr="006F0352" w:rsidRDefault="003B3DF1" w:rsidP="00A11480">
      <w:pPr>
        <w:pStyle w:val="Betarp"/>
        <w:rPr>
          <w:sz w:val="22"/>
          <w:szCs w:val="22"/>
          <w:lang w:val="lt-LT" w:eastAsia="en-US"/>
        </w:rPr>
      </w:pPr>
      <w:r w:rsidRPr="006F0352">
        <w:rPr>
          <w:sz w:val="22"/>
          <w:szCs w:val="22"/>
          <w:lang w:val="lt-LT"/>
        </w:rPr>
        <w:sym w:font="Webdings" w:char="F063"/>
      </w:r>
      <w:r w:rsidRPr="006F0352">
        <w:rPr>
          <w:sz w:val="22"/>
          <w:szCs w:val="22"/>
          <w:lang w:val="lt-LT"/>
        </w:rPr>
        <w:t xml:space="preserve"> </w:t>
      </w:r>
      <w:r w:rsidR="009430FD" w:rsidRPr="006F0352">
        <w:rPr>
          <w:sz w:val="22"/>
          <w:szCs w:val="22"/>
          <w:lang w:val="lt-LT"/>
        </w:rPr>
        <w:t>1</w:t>
      </w:r>
      <w:r w:rsidR="003E345D" w:rsidRPr="006F0352">
        <w:rPr>
          <w:sz w:val="22"/>
          <w:szCs w:val="22"/>
          <w:lang w:val="lt-LT"/>
        </w:rPr>
        <w:t>.</w:t>
      </w:r>
      <w:r w:rsidRPr="006F0352">
        <w:rPr>
          <w:sz w:val="22"/>
          <w:szCs w:val="22"/>
          <w:lang w:val="lt-LT"/>
        </w:rPr>
        <w:t>2. IŠMOKĖTI KITOJE MOKĖJIMO AR KREDITO ĮSTAIGOJE (bet kuriame AB „Lietuvos paštas“ skyriuje ar kt.).</w:t>
      </w:r>
    </w:p>
    <w:p w14:paraId="30B6E6B2" w14:textId="77777777" w:rsidR="003B3DF1" w:rsidRPr="006F0352" w:rsidRDefault="003B3DF1" w:rsidP="00A11480">
      <w:pPr>
        <w:pStyle w:val="Betarp"/>
        <w:rPr>
          <w:sz w:val="22"/>
          <w:szCs w:val="22"/>
          <w:lang w:val="lt-LT"/>
        </w:rPr>
      </w:pPr>
      <w:r w:rsidRPr="006F0352">
        <w:rPr>
          <w:sz w:val="22"/>
          <w:szCs w:val="22"/>
          <w:lang w:val="lt-LT"/>
        </w:rPr>
        <w:t>________________________________________________________________________________</w:t>
      </w:r>
    </w:p>
    <w:p w14:paraId="73BD02BE" w14:textId="77777777" w:rsidR="003B3DF1" w:rsidRPr="006F0352" w:rsidRDefault="003B3DF1" w:rsidP="00A11480">
      <w:pPr>
        <w:pStyle w:val="Betarp"/>
        <w:rPr>
          <w:sz w:val="22"/>
          <w:szCs w:val="22"/>
          <w:lang w:val="lt-LT"/>
        </w:rPr>
      </w:pPr>
      <w:r w:rsidRPr="006F0352">
        <w:rPr>
          <w:sz w:val="22"/>
          <w:szCs w:val="22"/>
          <w:lang w:val="lt-LT"/>
        </w:rPr>
        <w:t>(mokėjimo įstaigos pavadinimas)</w:t>
      </w:r>
    </w:p>
    <w:p w14:paraId="351F2930" w14:textId="77777777" w:rsidR="006F6DD9" w:rsidRPr="006F0352" w:rsidRDefault="006F6DD9" w:rsidP="00A11480">
      <w:pPr>
        <w:pStyle w:val="Betarp"/>
        <w:rPr>
          <w:sz w:val="22"/>
          <w:szCs w:val="22"/>
          <w:lang w:val="lt-LT"/>
        </w:rPr>
      </w:pPr>
    </w:p>
    <w:p w14:paraId="077BDB27" w14:textId="77777777" w:rsidR="006F6DD9" w:rsidRPr="006F0352" w:rsidRDefault="006F6DD9" w:rsidP="00A11480">
      <w:pPr>
        <w:pStyle w:val="Betarp"/>
        <w:rPr>
          <w:sz w:val="22"/>
          <w:szCs w:val="22"/>
          <w:lang w:val="lt-LT"/>
        </w:rPr>
      </w:pPr>
    </w:p>
    <w:p w14:paraId="359309F0" w14:textId="77777777" w:rsidR="006F6DD9" w:rsidRPr="006F0352" w:rsidRDefault="004132F5" w:rsidP="00A11480">
      <w:pPr>
        <w:pStyle w:val="Betarp"/>
        <w:rPr>
          <w:sz w:val="22"/>
          <w:szCs w:val="22"/>
          <w:lang w:val="lt-LT"/>
        </w:rPr>
      </w:pPr>
      <w:r w:rsidRPr="006F0352">
        <w:rPr>
          <w:b/>
          <w:sz w:val="22"/>
          <w:szCs w:val="22"/>
          <w:lang w:val="lt-LT"/>
        </w:rPr>
        <w:t>2. TVIRTINU,</w:t>
      </w:r>
      <w:r w:rsidRPr="006F0352">
        <w:rPr>
          <w:sz w:val="22"/>
          <w:szCs w:val="22"/>
          <w:lang w:val="lt-LT"/>
        </w:rPr>
        <w:t xml:space="preserve"> kad mano pateikta informacija yra teisinga.</w:t>
      </w:r>
    </w:p>
    <w:p w14:paraId="64F0FA73" w14:textId="77777777" w:rsidR="004132F5" w:rsidRPr="006F0352" w:rsidRDefault="004132F5" w:rsidP="00A11480">
      <w:pPr>
        <w:pStyle w:val="Betarp"/>
        <w:rPr>
          <w:sz w:val="22"/>
          <w:szCs w:val="22"/>
          <w:lang w:val="lt-LT"/>
        </w:rPr>
      </w:pPr>
      <w:r w:rsidRPr="006F0352">
        <w:rPr>
          <w:sz w:val="22"/>
          <w:szCs w:val="22"/>
          <w:lang w:val="lt-LT"/>
        </w:rPr>
        <w:t>Mano šeima (aš) turime tik vieną nuosavybės teise įregistruotą būstą (butą, individualų namą) (pabraukti).</w:t>
      </w:r>
    </w:p>
    <w:p w14:paraId="0BC50BCF" w14:textId="77777777" w:rsidR="004132F5" w:rsidRPr="006F0352" w:rsidRDefault="004132F5" w:rsidP="00A11480">
      <w:pPr>
        <w:pStyle w:val="Betarp"/>
        <w:rPr>
          <w:sz w:val="22"/>
          <w:szCs w:val="22"/>
          <w:lang w:val="lt-LT"/>
        </w:rPr>
      </w:pPr>
      <w:r w:rsidRPr="006F0352">
        <w:rPr>
          <w:sz w:val="22"/>
          <w:szCs w:val="22"/>
          <w:lang w:val="lt-LT"/>
        </w:rPr>
        <w:t>Mano šeima (aš) turime keletą nuosavybės teise įregistruotų būstų (butų, individualių namų) (pabraukti), todėl Kompensaciją prašau taikyti už būstą, esantį ____________________________________________</w:t>
      </w:r>
    </w:p>
    <w:p w14:paraId="2162CB9C" w14:textId="77777777" w:rsidR="004132F5" w:rsidRPr="006F0352" w:rsidRDefault="004132F5" w:rsidP="00A11480">
      <w:pPr>
        <w:pStyle w:val="Betarp"/>
        <w:rPr>
          <w:sz w:val="22"/>
          <w:szCs w:val="22"/>
          <w:lang w:val="lt-LT"/>
        </w:rPr>
      </w:pPr>
      <w:r w:rsidRPr="006F0352">
        <w:rPr>
          <w:sz w:val="22"/>
          <w:szCs w:val="22"/>
          <w:lang w:val="lt-LT"/>
        </w:rPr>
        <w:t xml:space="preserve">                                                                                      (nurodyti būsto adresą)</w:t>
      </w:r>
    </w:p>
    <w:p w14:paraId="6629D71E" w14:textId="77777777" w:rsidR="004132F5" w:rsidRPr="006F0352" w:rsidRDefault="004132F5" w:rsidP="00A11480">
      <w:pPr>
        <w:pStyle w:val="Betarp"/>
        <w:rPr>
          <w:sz w:val="22"/>
          <w:szCs w:val="22"/>
          <w:lang w:val="lt-LT"/>
        </w:rPr>
      </w:pPr>
    </w:p>
    <w:p w14:paraId="6E2E839F" w14:textId="77777777" w:rsidR="004132F5" w:rsidRPr="006F0352" w:rsidRDefault="004132F5" w:rsidP="00A11480">
      <w:pPr>
        <w:pStyle w:val="Betarp"/>
        <w:rPr>
          <w:sz w:val="22"/>
          <w:szCs w:val="22"/>
          <w:lang w:val="lt-LT"/>
        </w:rPr>
      </w:pPr>
      <w:r w:rsidRPr="006F0352">
        <w:rPr>
          <w:b/>
          <w:sz w:val="22"/>
          <w:szCs w:val="22"/>
          <w:lang w:val="lt-LT"/>
        </w:rPr>
        <w:t>3. ĮSIPAREIGOJU</w:t>
      </w:r>
      <w:r w:rsidRPr="006F0352">
        <w:rPr>
          <w:sz w:val="22"/>
          <w:szCs w:val="22"/>
          <w:lang w:val="lt-LT"/>
        </w:rPr>
        <w:t xml:space="preserve"> per mėnesį pranešti apie materialinės padėties pasikeitimą ar atsiradusias aplinkybes, turinčias įtakos skiriant ir (ar) mokant Kompensaciją.</w:t>
      </w:r>
    </w:p>
    <w:tbl>
      <w:tblPr>
        <w:tblW w:w="16452" w:type="dxa"/>
        <w:tblInd w:w="108" w:type="dxa"/>
        <w:tblLook w:val="01E0" w:firstRow="1" w:lastRow="1" w:firstColumn="1" w:lastColumn="1" w:noHBand="0" w:noVBand="0"/>
      </w:tblPr>
      <w:tblGrid>
        <w:gridCol w:w="9639"/>
        <w:gridCol w:w="6813"/>
      </w:tblGrid>
      <w:tr w:rsidR="007D2527" w:rsidRPr="006F0352" w14:paraId="1DFFC283" w14:textId="77777777" w:rsidTr="00EE5A20">
        <w:trPr>
          <w:trHeight w:val="4974"/>
        </w:trPr>
        <w:tc>
          <w:tcPr>
            <w:tcW w:w="9639" w:type="dxa"/>
          </w:tcPr>
          <w:p w14:paraId="0112A63E" w14:textId="77777777" w:rsidR="009430FD" w:rsidRPr="006F0352" w:rsidRDefault="009430FD" w:rsidP="00A11480">
            <w:pPr>
              <w:pStyle w:val="Betarp"/>
              <w:ind w:left="-108"/>
              <w:rPr>
                <w:b/>
                <w:sz w:val="22"/>
                <w:szCs w:val="22"/>
                <w:lang w:val="lt-LT"/>
              </w:rPr>
            </w:pPr>
            <w:r w:rsidRPr="006F0352">
              <w:rPr>
                <w:b/>
                <w:sz w:val="22"/>
                <w:szCs w:val="22"/>
                <w:lang w:val="lt-LT"/>
              </w:rPr>
              <w:lastRenderedPageBreak/>
              <w:t>4. ŽINAU IR SUTINKU:</w:t>
            </w:r>
          </w:p>
          <w:p w14:paraId="43805105" w14:textId="77777777" w:rsidR="009430FD" w:rsidRPr="006F0352" w:rsidRDefault="00504CCF" w:rsidP="00A11480">
            <w:pPr>
              <w:pStyle w:val="Betarp"/>
              <w:ind w:left="-108"/>
              <w:rPr>
                <w:sz w:val="22"/>
                <w:szCs w:val="22"/>
                <w:lang w:val="lt-LT"/>
              </w:rPr>
            </w:pPr>
            <w:r w:rsidRPr="006F0352">
              <w:rPr>
                <w:sz w:val="22"/>
                <w:szCs w:val="22"/>
                <w:lang w:val="lt-LT"/>
              </w:rPr>
              <w:t>4.1. Kad K</w:t>
            </w:r>
            <w:r w:rsidR="009430FD" w:rsidRPr="006F0352">
              <w:rPr>
                <w:sz w:val="22"/>
                <w:szCs w:val="22"/>
                <w:lang w:val="lt-LT"/>
              </w:rPr>
              <w:t>ompensacijos teikimo tikslais apie mane ir mano šeimos narius bus renkama informacija iš kitų institucijų bei duomenys gali būti teikiami kitoms institucijoms.</w:t>
            </w:r>
          </w:p>
          <w:p w14:paraId="2CB10502" w14:textId="77777777" w:rsidR="009430FD" w:rsidRPr="006F0352" w:rsidRDefault="004132F5" w:rsidP="00A11480">
            <w:pPr>
              <w:pStyle w:val="Betarp"/>
              <w:ind w:left="-108"/>
              <w:rPr>
                <w:sz w:val="22"/>
                <w:szCs w:val="22"/>
                <w:lang w:val="lt-LT"/>
              </w:rPr>
            </w:pPr>
            <w:r w:rsidRPr="006F0352">
              <w:rPr>
                <w:sz w:val="22"/>
                <w:szCs w:val="22"/>
                <w:lang w:val="lt-LT"/>
              </w:rPr>
              <w:t>4.2. Teikti K</w:t>
            </w:r>
            <w:r w:rsidR="009430FD" w:rsidRPr="006F0352">
              <w:rPr>
                <w:sz w:val="22"/>
                <w:szCs w:val="22"/>
                <w:lang w:val="lt-LT"/>
              </w:rPr>
              <w:t>ompensaciją teikiančiai institucijai (įst</w:t>
            </w:r>
            <w:r w:rsidRPr="006F0352">
              <w:rPr>
                <w:sz w:val="22"/>
                <w:szCs w:val="22"/>
                <w:lang w:val="lt-LT"/>
              </w:rPr>
              <w:t>aigai) informaciją, reikalingą K</w:t>
            </w:r>
            <w:r w:rsidR="009430FD" w:rsidRPr="006F0352">
              <w:rPr>
                <w:sz w:val="22"/>
                <w:szCs w:val="22"/>
                <w:lang w:val="lt-LT"/>
              </w:rPr>
              <w:t>ompensacijai gauti.</w:t>
            </w:r>
          </w:p>
          <w:p w14:paraId="1E19FB04" w14:textId="77777777" w:rsidR="009430FD" w:rsidRPr="006F0352" w:rsidRDefault="009430FD" w:rsidP="00A11480">
            <w:pPr>
              <w:pStyle w:val="Betarp"/>
              <w:ind w:left="-108"/>
              <w:rPr>
                <w:sz w:val="22"/>
                <w:szCs w:val="22"/>
                <w:lang w:val="lt-LT"/>
              </w:rPr>
            </w:pPr>
            <w:r w:rsidRPr="006F0352">
              <w:rPr>
                <w:sz w:val="22"/>
                <w:szCs w:val="22"/>
                <w:lang w:val="lt-LT"/>
              </w:rPr>
              <w:t>4.3. Kad nuslėpęs (-</w:t>
            </w:r>
            <w:proofErr w:type="spellStart"/>
            <w:r w:rsidRPr="006F0352">
              <w:rPr>
                <w:sz w:val="22"/>
                <w:szCs w:val="22"/>
                <w:lang w:val="lt-LT"/>
              </w:rPr>
              <w:t>usi</w:t>
            </w:r>
            <w:proofErr w:type="spellEnd"/>
            <w:r w:rsidRPr="006F0352">
              <w:rPr>
                <w:sz w:val="22"/>
                <w:szCs w:val="22"/>
                <w:lang w:val="lt-LT"/>
              </w:rPr>
              <w:t>) ar pateikęs (-</w:t>
            </w:r>
            <w:proofErr w:type="spellStart"/>
            <w:r w:rsidRPr="006F0352">
              <w:rPr>
                <w:sz w:val="22"/>
                <w:szCs w:val="22"/>
                <w:lang w:val="lt-LT"/>
              </w:rPr>
              <w:t>usi</w:t>
            </w:r>
            <w:proofErr w:type="spellEnd"/>
            <w:r w:rsidRPr="006F0352">
              <w:rPr>
                <w:sz w:val="22"/>
                <w:szCs w:val="22"/>
                <w:lang w:val="lt-LT"/>
              </w:rPr>
              <w:t>) neteisingus duomenis, reikali</w:t>
            </w:r>
            <w:r w:rsidR="004132F5" w:rsidRPr="006F0352">
              <w:rPr>
                <w:sz w:val="22"/>
                <w:szCs w:val="22"/>
                <w:lang w:val="lt-LT"/>
              </w:rPr>
              <w:t>ngus K</w:t>
            </w:r>
            <w:r w:rsidRPr="006F0352">
              <w:rPr>
                <w:sz w:val="22"/>
                <w:szCs w:val="22"/>
                <w:lang w:val="lt-LT"/>
              </w:rPr>
              <w:t>ompensacijai gauti, ir dėl to neteisėtai ja gavęs (-</w:t>
            </w:r>
            <w:proofErr w:type="spellStart"/>
            <w:r w:rsidRPr="006F0352">
              <w:rPr>
                <w:sz w:val="22"/>
                <w:szCs w:val="22"/>
                <w:lang w:val="lt-LT"/>
              </w:rPr>
              <w:t>usi</w:t>
            </w:r>
            <w:proofErr w:type="spellEnd"/>
            <w:r w:rsidRPr="006F0352">
              <w:rPr>
                <w:sz w:val="22"/>
                <w:szCs w:val="22"/>
                <w:lang w:val="lt-LT"/>
              </w:rPr>
              <w:t xml:space="preserve">), turėsiu grąžinti </w:t>
            </w:r>
            <w:r w:rsidR="004132F5" w:rsidRPr="006F0352">
              <w:rPr>
                <w:sz w:val="22"/>
                <w:szCs w:val="22"/>
                <w:lang w:val="lt-LT"/>
              </w:rPr>
              <w:t>savivaldybei neteisėtai gautos K</w:t>
            </w:r>
            <w:r w:rsidRPr="006F0352">
              <w:rPr>
                <w:sz w:val="22"/>
                <w:szCs w:val="22"/>
                <w:lang w:val="lt-LT"/>
              </w:rPr>
              <w:t>ompensacijos dydžio lėšas arba jos bus išieškotos įstatymų nustatyta tvarka.</w:t>
            </w:r>
          </w:p>
          <w:p w14:paraId="65BF8166" w14:textId="77777777" w:rsidR="009430FD" w:rsidRPr="006F0352" w:rsidRDefault="009430FD" w:rsidP="00A11480">
            <w:pPr>
              <w:pStyle w:val="Betarp"/>
              <w:ind w:left="-108"/>
              <w:rPr>
                <w:sz w:val="22"/>
                <w:szCs w:val="22"/>
                <w:lang w:val="lt-LT"/>
              </w:rPr>
            </w:pPr>
          </w:p>
          <w:p w14:paraId="7ED401B0" w14:textId="77777777" w:rsidR="009430FD" w:rsidRPr="006F0352" w:rsidRDefault="009430FD" w:rsidP="00A11480">
            <w:pPr>
              <w:pStyle w:val="Betarp"/>
              <w:ind w:left="-108"/>
              <w:rPr>
                <w:sz w:val="22"/>
                <w:szCs w:val="22"/>
                <w:lang w:val="lt-LT"/>
              </w:rPr>
            </w:pPr>
            <w:r w:rsidRPr="006F0352">
              <w:rPr>
                <w:b/>
                <w:caps/>
                <w:sz w:val="22"/>
                <w:szCs w:val="22"/>
                <w:lang w:val="lt-LT"/>
              </w:rPr>
              <w:t xml:space="preserve">5. PATEIKIu:  </w:t>
            </w:r>
            <w:r w:rsidRPr="006F0352">
              <w:rPr>
                <w:sz w:val="22"/>
                <w:szCs w:val="22"/>
                <w:lang w:val="lt-LT"/>
              </w:rPr>
              <w:t>Pirmojo suaugusio šeimos nario (pareiškėjo) asmens tapatybę patvirtinantį dokumentą: pasą, asmens tapatybės kortelę, leidimą nuolat gyventi Lietuvoje, naujo pavyzdžio vairuotojo pažymėjimą, laikiną piliečio pažymėjimą (pabraukti).</w:t>
            </w:r>
          </w:p>
          <w:p w14:paraId="2651C2C3" w14:textId="77777777" w:rsidR="009430FD" w:rsidRPr="006F0352" w:rsidRDefault="009430FD" w:rsidP="00A11480">
            <w:pPr>
              <w:pStyle w:val="Betarp"/>
              <w:ind w:left="-108"/>
              <w:rPr>
                <w:b/>
                <w:sz w:val="22"/>
                <w:szCs w:val="22"/>
                <w:lang w:val="lt-LT"/>
              </w:rPr>
            </w:pPr>
            <w:r w:rsidRPr="006F0352">
              <w:rPr>
                <w:sz w:val="22"/>
                <w:szCs w:val="22"/>
                <w:lang w:val="lt-LT"/>
              </w:rPr>
              <w:t xml:space="preserve"> </w:t>
            </w:r>
          </w:p>
          <w:p w14:paraId="29A97634" w14:textId="77777777" w:rsidR="009430FD" w:rsidRPr="006F0352" w:rsidRDefault="009430FD" w:rsidP="00A11480">
            <w:pPr>
              <w:pStyle w:val="Betarp"/>
              <w:ind w:left="-108"/>
              <w:rPr>
                <w:sz w:val="22"/>
                <w:szCs w:val="22"/>
                <w:lang w:val="lt-LT"/>
              </w:rPr>
            </w:pPr>
            <w:r w:rsidRPr="006F0352">
              <w:rPr>
                <w:b/>
                <w:sz w:val="22"/>
                <w:szCs w:val="22"/>
                <w:lang w:val="lt-LT"/>
              </w:rPr>
              <w:t>6.</w:t>
            </w:r>
            <w:r w:rsidR="00EE5A20" w:rsidRPr="006F0352">
              <w:rPr>
                <w:b/>
                <w:sz w:val="22"/>
                <w:szCs w:val="22"/>
                <w:lang w:val="lt-LT"/>
              </w:rPr>
              <w:t xml:space="preserve"> </w:t>
            </w:r>
            <w:r w:rsidRPr="006F0352">
              <w:rPr>
                <w:b/>
                <w:sz w:val="22"/>
                <w:szCs w:val="22"/>
                <w:lang w:val="lt-LT"/>
              </w:rPr>
              <w:t>PATVIRTINU, KAD INFORMACINĮ LAPELĮ GAVAU</w:t>
            </w:r>
            <w:r w:rsidRPr="006F0352">
              <w:rPr>
                <w:sz w:val="22"/>
                <w:szCs w:val="22"/>
                <w:lang w:val="lt-LT"/>
              </w:rPr>
              <w:t>: __________________________</w:t>
            </w:r>
          </w:p>
          <w:p w14:paraId="652867AE" w14:textId="77777777" w:rsidR="009430FD" w:rsidRPr="006F0352" w:rsidRDefault="009430FD" w:rsidP="00A11480">
            <w:pPr>
              <w:pStyle w:val="Betarp"/>
              <w:ind w:left="-108"/>
              <w:rPr>
                <w:b/>
                <w:sz w:val="22"/>
                <w:szCs w:val="22"/>
                <w:lang w:val="lt-LT"/>
              </w:rPr>
            </w:pP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t xml:space="preserve">                                                       (pareiškėjo parašas)</w:t>
            </w:r>
          </w:p>
          <w:p w14:paraId="5A1E604A" w14:textId="77777777" w:rsidR="00504CCF" w:rsidRPr="006F0352" w:rsidRDefault="00504CCF" w:rsidP="00A11480">
            <w:pPr>
              <w:pStyle w:val="Betarp"/>
              <w:ind w:left="-108"/>
              <w:rPr>
                <w:b/>
                <w:sz w:val="22"/>
                <w:szCs w:val="22"/>
                <w:lang w:val="lt-LT"/>
              </w:rPr>
            </w:pPr>
          </w:p>
          <w:p w14:paraId="5A60EE2B" w14:textId="77777777" w:rsidR="003B3DF1" w:rsidRPr="006F0352" w:rsidRDefault="009430FD" w:rsidP="00A11480">
            <w:pPr>
              <w:pStyle w:val="Betarp"/>
              <w:ind w:left="-108"/>
              <w:rPr>
                <w:i/>
                <w:sz w:val="22"/>
                <w:szCs w:val="22"/>
                <w:lang w:val="lt-LT"/>
              </w:rPr>
            </w:pPr>
            <w:r w:rsidRPr="006F0352">
              <w:rPr>
                <w:b/>
                <w:sz w:val="22"/>
                <w:szCs w:val="22"/>
                <w:lang w:val="lt-LT"/>
              </w:rPr>
              <w:t>7</w:t>
            </w:r>
            <w:r w:rsidR="003B3DF1" w:rsidRPr="006F0352">
              <w:rPr>
                <w:b/>
                <w:sz w:val="22"/>
                <w:szCs w:val="22"/>
                <w:lang w:val="lt-LT"/>
              </w:rPr>
              <w:t xml:space="preserve">. Informaciją apie priimtus sprendimus dėl </w:t>
            </w:r>
            <w:r w:rsidR="003E345D" w:rsidRPr="006F0352">
              <w:rPr>
                <w:b/>
                <w:sz w:val="22"/>
                <w:szCs w:val="22"/>
                <w:lang w:val="lt-LT"/>
              </w:rPr>
              <w:t xml:space="preserve">kompensacijos </w:t>
            </w:r>
            <w:r w:rsidR="003E345D" w:rsidRPr="006F0352">
              <w:rPr>
                <w:sz w:val="22"/>
                <w:szCs w:val="22"/>
                <w:lang w:val="lt-LT"/>
              </w:rPr>
              <w:t>už komunalinių atliekų surinkimo ir atliekų tvarkymo paslaugas</w:t>
            </w:r>
            <w:r w:rsidR="003E345D" w:rsidRPr="006F0352">
              <w:rPr>
                <w:b/>
                <w:sz w:val="22"/>
                <w:szCs w:val="22"/>
                <w:lang w:val="lt-LT"/>
              </w:rPr>
              <w:t xml:space="preserve"> </w:t>
            </w:r>
            <w:r w:rsidR="003B3DF1" w:rsidRPr="006F0352">
              <w:rPr>
                <w:b/>
                <w:sz w:val="22"/>
                <w:szCs w:val="22"/>
                <w:lang w:val="lt-LT"/>
              </w:rPr>
              <w:t>skyrimo ar neskyrimo prašau teikti</w:t>
            </w:r>
            <w:r w:rsidR="003B3DF1" w:rsidRPr="006F0352">
              <w:rPr>
                <w:sz w:val="22"/>
                <w:szCs w:val="22"/>
                <w:lang w:val="lt-LT"/>
              </w:rPr>
              <w:t>:</w:t>
            </w:r>
          </w:p>
          <w:p w14:paraId="539DC80E" w14:textId="77777777" w:rsidR="003B3DF1" w:rsidRPr="006F0352" w:rsidRDefault="003B3DF1" w:rsidP="00A11480">
            <w:pPr>
              <w:pStyle w:val="Betarp"/>
              <w:ind w:left="-108"/>
              <w:rPr>
                <w:sz w:val="22"/>
                <w:szCs w:val="22"/>
                <w:lang w:val="lt-LT"/>
              </w:rPr>
            </w:pPr>
            <w:r w:rsidRPr="006F0352">
              <w:rPr>
                <w:sz w:val="22"/>
                <w:szCs w:val="22"/>
                <w:lang w:val="lt-LT"/>
              </w:rPr>
              <w:t xml:space="preserve">paštu, korespondencijos </w:t>
            </w:r>
            <w:r w:rsidR="009430FD" w:rsidRPr="006F0352">
              <w:rPr>
                <w:sz w:val="22"/>
                <w:szCs w:val="22"/>
                <w:lang w:val="lt-LT"/>
              </w:rPr>
              <w:t>a</w:t>
            </w:r>
            <w:r w:rsidRPr="006F0352">
              <w:rPr>
                <w:sz w:val="22"/>
                <w:szCs w:val="22"/>
                <w:lang w:val="lt-LT"/>
              </w:rPr>
              <w:t>dresas________________</w:t>
            </w:r>
            <w:r w:rsidR="009430FD" w:rsidRPr="006F0352">
              <w:rPr>
                <w:sz w:val="22"/>
                <w:szCs w:val="22"/>
                <w:lang w:val="lt-LT"/>
              </w:rPr>
              <w:t>_</w:t>
            </w:r>
            <w:r w:rsidRPr="006F0352">
              <w:rPr>
                <w:sz w:val="22"/>
                <w:szCs w:val="22"/>
                <w:lang w:val="lt-LT"/>
              </w:rPr>
              <w:t>_______________________________;</w:t>
            </w:r>
          </w:p>
          <w:p w14:paraId="67109228" w14:textId="77777777" w:rsidR="003B3DF1" w:rsidRPr="006F0352" w:rsidRDefault="003B3DF1" w:rsidP="00A11480">
            <w:pPr>
              <w:pStyle w:val="Betarp"/>
              <w:ind w:left="-108"/>
              <w:rPr>
                <w:sz w:val="22"/>
                <w:szCs w:val="22"/>
                <w:lang w:val="lt-LT"/>
              </w:rPr>
            </w:pPr>
            <w:r w:rsidRPr="006F0352">
              <w:rPr>
                <w:sz w:val="22"/>
                <w:szCs w:val="22"/>
                <w:lang w:val="lt-LT"/>
              </w:rPr>
              <w:t>elektroniniu paštu, el. p. adresas ________________________________________________;</w:t>
            </w:r>
          </w:p>
          <w:p w14:paraId="01C3F6E8" w14:textId="77777777" w:rsidR="003B3DF1" w:rsidRPr="006F0352" w:rsidRDefault="003B3DF1" w:rsidP="00A11480">
            <w:pPr>
              <w:pStyle w:val="Betarp"/>
              <w:rPr>
                <w:lang w:val="lt-LT" w:eastAsia="en-US"/>
              </w:rPr>
            </w:pPr>
          </w:p>
        </w:tc>
        <w:tc>
          <w:tcPr>
            <w:tcW w:w="6813" w:type="dxa"/>
          </w:tcPr>
          <w:p w14:paraId="55E3C4BF" w14:textId="77777777" w:rsidR="003B3DF1" w:rsidRPr="006F0352" w:rsidRDefault="003B3DF1" w:rsidP="00A11480">
            <w:pPr>
              <w:pStyle w:val="Betarp"/>
              <w:rPr>
                <w:lang w:val="lt-LT" w:eastAsia="en-US"/>
              </w:rPr>
            </w:pPr>
          </w:p>
        </w:tc>
      </w:tr>
    </w:tbl>
    <w:p w14:paraId="77D5CE03" w14:textId="77777777" w:rsidR="007D2527" w:rsidRPr="006F0352" w:rsidRDefault="00EE5A20" w:rsidP="00A11480">
      <w:pPr>
        <w:pStyle w:val="Betarp"/>
        <w:rPr>
          <w:bCs/>
          <w:caps/>
          <w:lang w:val="lt-LT"/>
        </w:rPr>
      </w:pPr>
      <w:r w:rsidRPr="006F0352">
        <w:rPr>
          <w:b/>
          <w:sz w:val="22"/>
          <w:szCs w:val="22"/>
          <w:lang w:val="lt-LT"/>
        </w:rPr>
        <w:t xml:space="preserve">8. </w:t>
      </w:r>
      <w:r w:rsidR="007D2527" w:rsidRPr="006F0352">
        <w:rPr>
          <w:b/>
          <w:sz w:val="22"/>
          <w:szCs w:val="22"/>
          <w:lang w:val="lt-LT"/>
        </w:rPr>
        <w:t>P</w:t>
      </w:r>
      <w:r w:rsidR="007D2527" w:rsidRPr="006F0352">
        <w:rPr>
          <w:b/>
          <w:caps/>
          <w:sz w:val="22"/>
          <w:szCs w:val="22"/>
          <w:lang w:val="lt-LT"/>
        </w:rPr>
        <w:t>RIDEDAMA</w:t>
      </w:r>
      <w:r w:rsidR="007D2527" w:rsidRPr="006F0352">
        <w:rPr>
          <w:caps/>
          <w:lang w:val="lt-LT"/>
        </w:rPr>
        <w:t xml:space="preserve"> </w:t>
      </w:r>
      <w:r w:rsidR="007D2527" w:rsidRPr="006F0352">
        <w:rPr>
          <w:i/>
          <w:lang w:val="lt-LT"/>
        </w:rPr>
        <w:t xml:space="preserve">(pridedamus dokumentus pažymėti  - </w:t>
      </w:r>
      <w:r w:rsidR="007D2527" w:rsidRPr="006F0352">
        <w:rPr>
          <w:lang w:val="lt-LT"/>
        </w:rPr>
        <w:sym w:font="Wingdings 2" w:char="0051"/>
      </w:r>
      <w:r w:rsidR="007D2527" w:rsidRPr="006F0352">
        <w:rPr>
          <w:lang w:val="lt-LT"/>
        </w:rPr>
        <w:t xml:space="preserve"> </w:t>
      </w:r>
      <w:r w:rsidR="007D2527" w:rsidRPr="006F0352">
        <w:rPr>
          <w:i/>
          <w:lang w:val="lt-LT"/>
        </w:rPr>
        <w:t>)</w:t>
      </w:r>
      <w:r w:rsidR="007D2527" w:rsidRPr="006F0352">
        <w:rPr>
          <w:bCs/>
          <w:caps/>
          <w:lang w:val="lt-LT"/>
        </w:rPr>
        <w:t>:</w:t>
      </w:r>
    </w:p>
    <w:p w14:paraId="604D52A8" w14:textId="77777777" w:rsidR="007D2527" w:rsidRPr="006F0352" w:rsidRDefault="007D2527" w:rsidP="00A11480">
      <w:pPr>
        <w:pStyle w:val="Betarp"/>
        <w:rPr>
          <w:bCs/>
          <w:caps/>
          <w:sz w:val="22"/>
          <w:szCs w:val="22"/>
          <w:lang w:val="lt-LT"/>
        </w:rPr>
      </w:pPr>
      <w:r w:rsidRPr="006F0352">
        <w:rPr>
          <w:sz w:val="22"/>
          <w:szCs w:val="22"/>
          <w:lang w:val="lt-LT"/>
        </w:rPr>
        <w:sym w:font="Webdings" w:char="0063"/>
      </w:r>
      <w:r w:rsidRPr="006F0352">
        <w:rPr>
          <w:sz w:val="22"/>
          <w:szCs w:val="22"/>
          <w:lang w:val="lt-LT"/>
        </w:rPr>
        <w:t xml:space="preserve">   </w:t>
      </w:r>
      <w:r w:rsidR="00EE5A20" w:rsidRPr="006F0352">
        <w:rPr>
          <w:sz w:val="22"/>
          <w:szCs w:val="22"/>
          <w:lang w:val="lt-LT"/>
        </w:rPr>
        <w:t>8.</w:t>
      </w:r>
      <w:r w:rsidRPr="006F0352">
        <w:rPr>
          <w:sz w:val="22"/>
          <w:szCs w:val="22"/>
          <w:lang w:val="lt-LT"/>
        </w:rPr>
        <w:t xml:space="preserve">1. Išlaidas už komunalinių atliekų surinkimą ir atliekų tvarkymą patvirtinančio dokumento </w:t>
      </w:r>
      <w:proofErr w:type="spellStart"/>
      <w:r w:rsidRPr="006F0352">
        <w:rPr>
          <w:sz w:val="22"/>
          <w:szCs w:val="22"/>
          <w:lang w:val="lt-LT"/>
        </w:rPr>
        <w:t>kopija,______lapų</w:t>
      </w:r>
      <w:proofErr w:type="spellEnd"/>
      <w:r w:rsidRPr="006F0352">
        <w:rPr>
          <w:sz w:val="22"/>
          <w:szCs w:val="22"/>
          <w:lang w:val="lt-LT"/>
        </w:rPr>
        <w:t>.</w:t>
      </w:r>
    </w:p>
    <w:p w14:paraId="1168E3C1" w14:textId="77777777" w:rsidR="007D2527" w:rsidRPr="006F0352" w:rsidRDefault="00EE5A20" w:rsidP="00A11480">
      <w:pPr>
        <w:pStyle w:val="Betarp"/>
        <w:rPr>
          <w:sz w:val="22"/>
          <w:szCs w:val="22"/>
          <w:lang w:val="lt-LT"/>
        </w:rPr>
      </w:pPr>
      <w:r w:rsidRPr="006F0352">
        <w:rPr>
          <w:sz w:val="22"/>
          <w:szCs w:val="22"/>
          <w:lang w:val="lt-LT"/>
        </w:rPr>
        <w:sym w:font="Webdings" w:char="0063"/>
      </w:r>
      <w:r w:rsidRPr="006F0352">
        <w:rPr>
          <w:sz w:val="22"/>
          <w:szCs w:val="22"/>
          <w:lang w:val="lt-LT"/>
        </w:rPr>
        <w:t xml:space="preserve">  8.</w:t>
      </w:r>
      <w:r w:rsidR="007D2527" w:rsidRPr="006F0352">
        <w:rPr>
          <w:sz w:val="22"/>
          <w:szCs w:val="22"/>
          <w:lang w:val="lt-LT"/>
        </w:rPr>
        <w:t xml:space="preserve">2. Vaiko (vaikų) gimimo liudijimo kopija,  ____ lapų.  </w:t>
      </w:r>
    </w:p>
    <w:p w14:paraId="7FF62C17"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 xml:space="preserve">3. Pažymos apie pajamas (visų pajamas gaunančių šeimos narių už </w:t>
      </w:r>
      <w:r w:rsidR="006F6DD9" w:rsidRPr="006F0352">
        <w:rPr>
          <w:sz w:val="22"/>
          <w:szCs w:val="22"/>
          <w:lang w:val="lt-LT"/>
        </w:rPr>
        <w:t>mėnesius</w:t>
      </w:r>
      <w:r w:rsidR="004132F5" w:rsidRPr="006F0352">
        <w:rPr>
          <w:sz w:val="22"/>
          <w:szCs w:val="22"/>
          <w:lang w:val="lt-LT"/>
        </w:rPr>
        <w:t>, už kuriuos prašoma skirti K</w:t>
      </w:r>
      <w:r w:rsidR="006F6DD9" w:rsidRPr="006F0352">
        <w:rPr>
          <w:sz w:val="22"/>
          <w:szCs w:val="22"/>
          <w:lang w:val="lt-LT"/>
        </w:rPr>
        <w:t>ompensacija</w:t>
      </w:r>
      <w:r w:rsidR="004132F5" w:rsidRPr="006F0352">
        <w:rPr>
          <w:sz w:val="22"/>
          <w:szCs w:val="22"/>
          <w:lang w:val="lt-LT"/>
        </w:rPr>
        <w:t>)</w:t>
      </w:r>
      <w:r w:rsidR="007D2527" w:rsidRPr="006F0352">
        <w:rPr>
          <w:sz w:val="22"/>
          <w:szCs w:val="22"/>
          <w:lang w:val="lt-LT"/>
        </w:rPr>
        <w:t xml:space="preserve">,  ____ lapų. </w:t>
      </w:r>
    </w:p>
    <w:p w14:paraId="22066B6A"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4. Įmonės, įstaigos, organizacijos, fondo ar antstolio išduota pažyma apie lėšas vaikui išlaikyti, ____ lapų.</w:t>
      </w:r>
    </w:p>
    <w:p w14:paraId="6B537B20"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 xml:space="preserve">5. </w:t>
      </w:r>
      <w:r w:rsidR="006F6DD9" w:rsidRPr="006F0352">
        <w:rPr>
          <w:sz w:val="22"/>
          <w:szCs w:val="22"/>
          <w:lang w:val="lt-LT"/>
        </w:rPr>
        <w:t xml:space="preserve">Užimtumo tarnybos </w:t>
      </w:r>
      <w:r w:rsidR="007D2527" w:rsidRPr="006F0352">
        <w:rPr>
          <w:sz w:val="22"/>
          <w:szCs w:val="22"/>
          <w:lang w:val="lt-LT"/>
        </w:rPr>
        <w:t xml:space="preserve">pažyma,  ____ lapų.   </w:t>
      </w:r>
    </w:p>
    <w:p w14:paraId="7CA76E9C"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 xml:space="preserve">6. Pažymos iš mokymo įstaigų, kai yra vyresnių nei 16 metų besimokančių vaikų,  ____ lapų. </w:t>
      </w:r>
    </w:p>
    <w:p w14:paraId="3E4B5DC5"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 xml:space="preserve">7. Žemės nuosavybės liudijimo arba pažymos apie turimą (nuomojamą) žemę kopija,  ____ lapų. </w:t>
      </w:r>
    </w:p>
    <w:p w14:paraId="6C591539" w14:textId="77777777" w:rsidR="007D2527" w:rsidRPr="006F0352" w:rsidRDefault="00EE5A20" w:rsidP="00A11480">
      <w:pPr>
        <w:pStyle w:val="Betarp"/>
        <w:rPr>
          <w:sz w:val="22"/>
          <w:szCs w:val="22"/>
          <w:lang w:val="lt-LT"/>
        </w:rPr>
      </w:pPr>
      <w:r w:rsidRPr="006F0352">
        <w:rPr>
          <w:sz w:val="22"/>
          <w:szCs w:val="22"/>
          <w:lang w:val="lt-LT"/>
        </w:rPr>
        <w:t>8.</w:t>
      </w:r>
      <w:r w:rsidR="007D2527" w:rsidRPr="006F0352">
        <w:rPr>
          <w:sz w:val="22"/>
          <w:szCs w:val="22"/>
          <w:lang w:val="lt-LT"/>
        </w:rPr>
        <w:t>8. Santuokos liudijimo, ištuokos liudijimo, mirties liudijimo kopija (pabraukti),  ____ lapų.</w:t>
      </w:r>
    </w:p>
    <w:p w14:paraId="30901090" w14:textId="77777777" w:rsidR="007D2527" w:rsidRPr="006F0352" w:rsidRDefault="007D2527" w:rsidP="00A11480">
      <w:pPr>
        <w:pStyle w:val="Betarp"/>
        <w:rPr>
          <w:sz w:val="22"/>
          <w:szCs w:val="22"/>
          <w:lang w:val="lt-LT"/>
        </w:rPr>
      </w:pPr>
      <w:r w:rsidRPr="006F0352">
        <w:rPr>
          <w:sz w:val="22"/>
          <w:szCs w:val="22"/>
          <w:lang w:val="lt-LT"/>
        </w:rPr>
        <w:t xml:space="preserve"> </w:t>
      </w:r>
      <w:r w:rsidRPr="006F0352">
        <w:rPr>
          <w:sz w:val="22"/>
          <w:szCs w:val="22"/>
          <w:lang w:val="lt-LT"/>
        </w:rPr>
        <w:sym w:font="Webdings" w:char="0063"/>
      </w:r>
      <w:r w:rsidRPr="006F0352">
        <w:rPr>
          <w:sz w:val="22"/>
          <w:szCs w:val="22"/>
          <w:lang w:val="lt-LT"/>
        </w:rPr>
        <w:t xml:space="preserve">  </w:t>
      </w:r>
      <w:r w:rsidR="00EE5A20" w:rsidRPr="006F0352">
        <w:rPr>
          <w:sz w:val="22"/>
          <w:szCs w:val="22"/>
          <w:lang w:val="lt-LT"/>
        </w:rPr>
        <w:t>8.</w:t>
      </w:r>
      <w:r w:rsidRPr="006F0352">
        <w:rPr>
          <w:sz w:val="22"/>
          <w:szCs w:val="22"/>
          <w:lang w:val="lt-LT"/>
        </w:rPr>
        <w:t>9. Pensininko, invalidumo pažymėjimo, darbingumo lygio, darbingumo lygio dėl nelaimingo atsitikimo darbe ar profesinės ligos, neįgalumo lygio pažymos kopija (pabraukti),  ____ lapų.</w:t>
      </w:r>
    </w:p>
    <w:p w14:paraId="21D82AAC" w14:textId="77777777" w:rsidR="007D2527" w:rsidRPr="006F0352" w:rsidRDefault="00EE5A20" w:rsidP="00A11480">
      <w:pPr>
        <w:pStyle w:val="Betarp"/>
        <w:rPr>
          <w:lang w:val="lt-LT"/>
        </w:rPr>
      </w:pPr>
      <w:r w:rsidRPr="006F0352">
        <w:rPr>
          <w:sz w:val="22"/>
          <w:szCs w:val="22"/>
          <w:lang w:val="lt-LT"/>
        </w:rPr>
        <w:t>8.10. Kiti</w:t>
      </w:r>
      <w:r w:rsidR="00A11480" w:rsidRPr="006F0352">
        <w:rPr>
          <w:sz w:val="22"/>
          <w:szCs w:val="22"/>
          <w:lang w:val="lt-LT"/>
        </w:rPr>
        <w:t xml:space="preserve"> _________</w:t>
      </w:r>
      <w:r w:rsidR="007D2527" w:rsidRPr="006F0352">
        <w:rPr>
          <w:lang w:val="lt-LT"/>
        </w:rPr>
        <w:t>______________________________________________</w:t>
      </w:r>
      <w:r w:rsidR="00A11480" w:rsidRPr="006F0352">
        <w:rPr>
          <w:lang w:val="lt-LT"/>
        </w:rPr>
        <w:t>__________________</w:t>
      </w:r>
    </w:p>
    <w:p w14:paraId="7CE9D176" w14:textId="77777777" w:rsidR="007D2527" w:rsidRPr="006F0352" w:rsidRDefault="007D2527" w:rsidP="00A11480">
      <w:pPr>
        <w:pStyle w:val="Betarp"/>
        <w:rPr>
          <w:lang w:val="lt-LT"/>
        </w:rPr>
      </w:pPr>
      <w:r w:rsidRPr="006F0352">
        <w:rPr>
          <w:lang w:val="lt-LT"/>
        </w:rPr>
        <w:t>____________________________________________________________________________________________________________________________________________________</w:t>
      </w:r>
      <w:r w:rsidR="00A11480" w:rsidRPr="006F0352">
        <w:rPr>
          <w:lang w:val="lt-LT"/>
        </w:rPr>
        <w:t>____________</w:t>
      </w:r>
    </w:p>
    <w:p w14:paraId="311598EC" w14:textId="77777777" w:rsidR="007D2527" w:rsidRPr="006F0352" w:rsidRDefault="007D2527" w:rsidP="00A11480">
      <w:pPr>
        <w:pStyle w:val="Betarp"/>
        <w:rPr>
          <w:sz w:val="22"/>
          <w:szCs w:val="22"/>
          <w:lang w:val="lt-LT"/>
        </w:rPr>
      </w:pPr>
      <w:r w:rsidRPr="006F0352">
        <w:rPr>
          <w:sz w:val="22"/>
          <w:szCs w:val="22"/>
          <w:lang w:val="lt-LT"/>
        </w:rPr>
        <w:t xml:space="preserve">Pareiškėjas       __________________                           </w:t>
      </w:r>
      <w:r w:rsidRPr="006F0352">
        <w:rPr>
          <w:sz w:val="22"/>
          <w:szCs w:val="22"/>
          <w:lang w:val="lt-LT"/>
        </w:rPr>
        <w:tab/>
        <w:t>_______________________________</w:t>
      </w:r>
    </w:p>
    <w:p w14:paraId="249875B8" w14:textId="77777777" w:rsidR="007D2527" w:rsidRPr="006F0352" w:rsidRDefault="007D2527" w:rsidP="00A11480">
      <w:pPr>
        <w:pStyle w:val="Betarp"/>
        <w:rPr>
          <w:sz w:val="22"/>
          <w:szCs w:val="22"/>
          <w:lang w:val="lt-LT"/>
        </w:rPr>
      </w:pPr>
      <w:r w:rsidRPr="006F0352">
        <w:rPr>
          <w:sz w:val="22"/>
          <w:szCs w:val="22"/>
          <w:lang w:val="lt-LT"/>
        </w:rPr>
        <w:t xml:space="preserve">                              ( parašas)</w:t>
      </w:r>
      <w:r w:rsidRPr="006F0352">
        <w:rPr>
          <w:sz w:val="22"/>
          <w:szCs w:val="22"/>
          <w:lang w:val="lt-LT"/>
        </w:rPr>
        <w:tab/>
        <w:t xml:space="preserve">                                                    (vardas ir pavardė)</w:t>
      </w:r>
    </w:p>
    <w:p w14:paraId="07E8E179" w14:textId="77777777" w:rsidR="007D2527" w:rsidRPr="006F0352" w:rsidRDefault="007D2527" w:rsidP="00A11480">
      <w:pPr>
        <w:pStyle w:val="Betarp"/>
        <w:rPr>
          <w:lang w:val="lt-LT"/>
        </w:rPr>
      </w:pPr>
      <w:r w:rsidRPr="006F0352">
        <w:rPr>
          <w:lang w:val="lt-LT"/>
        </w:rPr>
        <w:t xml:space="preserve"> _ _ _ _ _ _ _ _ _ _ _ _ _ _ _ _ _ _ _ _ _ _ _ _ _ _ _ _ _ _ _ _ _ _ _ _ _ _ _ _ _ _ </w:t>
      </w:r>
      <w:r w:rsidR="00EE5A20" w:rsidRPr="006F0352">
        <w:rPr>
          <w:lang w:val="lt-LT"/>
        </w:rPr>
        <w:t xml:space="preserve">_ _ _ _ _ _ _ _ _ _ </w:t>
      </w:r>
    </w:p>
    <w:p w14:paraId="0C1E9954" w14:textId="77777777" w:rsidR="007D2527" w:rsidRPr="006F0352" w:rsidRDefault="007D2527" w:rsidP="00A11480">
      <w:pPr>
        <w:pStyle w:val="Betarp"/>
        <w:rPr>
          <w:lang w:val="lt-LT"/>
        </w:rPr>
      </w:pPr>
    </w:p>
    <w:p w14:paraId="0CECF21A" w14:textId="77777777" w:rsidR="007D2527" w:rsidRPr="006F0352" w:rsidRDefault="007D2527" w:rsidP="00A11480">
      <w:pPr>
        <w:pStyle w:val="Betarp"/>
        <w:rPr>
          <w:sz w:val="22"/>
          <w:szCs w:val="22"/>
          <w:lang w:val="lt-LT"/>
        </w:rPr>
      </w:pPr>
      <w:r w:rsidRPr="006F0352">
        <w:rPr>
          <w:sz w:val="22"/>
          <w:szCs w:val="22"/>
          <w:lang w:val="lt-LT"/>
        </w:rPr>
        <w:t>Bylos Nr. ____________</w:t>
      </w:r>
    </w:p>
    <w:p w14:paraId="791086F7" w14:textId="77777777" w:rsidR="007D2527" w:rsidRPr="006F0352" w:rsidRDefault="007D2527" w:rsidP="00A11480">
      <w:pPr>
        <w:pStyle w:val="Betarp"/>
        <w:rPr>
          <w:sz w:val="22"/>
          <w:szCs w:val="22"/>
          <w:lang w:val="lt-LT"/>
        </w:rPr>
      </w:pPr>
      <w:r w:rsidRPr="006F0352">
        <w:rPr>
          <w:sz w:val="22"/>
          <w:szCs w:val="22"/>
          <w:lang w:val="lt-LT"/>
        </w:rPr>
        <w:tab/>
        <w:t>Prašymas gyventojų išlaidų, patirtų už komunalinių atliekų surinkimo ir atliekų tvarkymo paslaugas kompensacijai gautas __________________________ Nr. ____________</w:t>
      </w:r>
    </w:p>
    <w:p w14:paraId="0A16A26D" w14:textId="77777777" w:rsidR="007D2527" w:rsidRPr="006F0352" w:rsidRDefault="007D2527" w:rsidP="00A11480">
      <w:pPr>
        <w:pStyle w:val="Betarp"/>
        <w:rPr>
          <w:sz w:val="22"/>
          <w:szCs w:val="22"/>
          <w:lang w:val="lt-LT"/>
        </w:rPr>
      </w:pP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t>(gavimo data)</w:t>
      </w:r>
    </w:p>
    <w:p w14:paraId="2161EA45" w14:textId="77777777" w:rsidR="007D2527" w:rsidRPr="006F0352" w:rsidRDefault="007D2527" w:rsidP="00A11480">
      <w:pPr>
        <w:pStyle w:val="Betarp"/>
        <w:rPr>
          <w:bCs/>
          <w:sz w:val="22"/>
          <w:szCs w:val="22"/>
          <w:lang w:val="lt-LT"/>
        </w:rPr>
      </w:pPr>
      <w:r w:rsidRPr="006F0352">
        <w:rPr>
          <w:sz w:val="22"/>
          <w:szCs w:val="22"/>
          <w:lang w:val="lt-LT"/>
        </w:rPr>
        <w:sym w:font="Webdings" w:char="0063"/>
      </w:r>
      <w:r w:rsidRPr="006F0352">
        <w:rPr>
          <w:sz w:val="22"/>
          <w:szCs w:val="22"/>
          <w:lang w:val="lt-LT"/>
        </w:rPr>
        <w:t xml:space="preserve"> Pateikti visi reikalingi dokumentai</w:t>
      </w:r>
      <w:r w:rsidRPr="006F0352">
        <w:rPr>
          <w:bCs/>
          <w:sz w:val="22"/>
          <w:szCs w:val="22"/>
          <w:lang w:val="lt-LT"/>
        </w:rPr>
        <w:t xml:space="preserve">             </w:t>
      </w:r>
      <w:r w:rsidRPr="006F0352">
        <w:rPr>
          <w:bCs/>
          <w:sz w:val="22"/>
          <w:szCs w:val="22"/>
          <w:lang w:val="lt-LT"/>
        </w:rPr>
        <w:sym w:font="Webdings" w:char="0063"/>
      </w:r>
      <w:r w:rsidRPr="006F0352">
        <w:rPr>
          <w:bCs/>
          <w:sz w:val="22"/>
          <w:szCs w:val="22"/>
          <w:lang w:val="lt-LT"/>
        </w:rPr>
        <w:t xml:space="preserve"> Nepateikti kompensacijai skirti dokumentai</w:t>
      </w:r>
    </w:p>
    <w:p w14:paraId="44651529" w14:textId="77777777" w:rsidR="007D2527" w:rsidRPr="006F0352" w:rsidRDefault="007D2527" w:rsidP="00A11480">
      <w:pPr>
        <w:pStyle w:val="Betarp"/>
        <w:rPr>
          <w:bCs/>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2"/>
        <w:gridCol w:w="1259"/>
        <w:gridCol w:w="2336"/>
      </w:tblGrid>
      <w:tr w:rsidR="007D2527" w:rsidRPr="006F0352" w14:paraId="3B88B414" w14:textId="77777777" w:rsidTr="007D2527">
        <w:trPr>
          <w:trHeight w:val="159"/>
        </w:trPr>
        <w:tc>
          <w:tcPr>
            <w:tcW w:w="6048" w:type="dxa"/>
            <w:tcBorders>
              <w:top w:val="single" w:sz="4" w:space="0" w:color="auto"/>
              <w:left w:val="single" w:sz="4" w:space="0" w:color="auto"/>
              <w:bottom w:val="single" w:sz="4" w:space="0" w:color="auto"/>
              <w:right w:val="single" w:sz="4" w:space="0" w:color="auto"/>
            </w:tcBorders>
            <w:vAlign w:val="center"/>
          </w:tcPr>
          <w:p w14:paraId="74E9934B" w14:textId="77777777" w:rsidR="007D2527" w:rsidRPr="006F0352" w:rsidRDefault="007D2527" w:rsidP="00A11480">
            <w:pPr>
              <w:pStyle w:val="Betarp"/>
              <w:rPr>
                <w:sz w:val="22"/>
                <w:szCs w:val="22"/>
                <w:lang w:val="lt-LT" w:eastAsia="en-US"/>
              </w:rPr>
            </w:pPr>
            <w:r w:rsidRPr="006F0352">
              <w:rPr>
                <w:bCs/>
                <w:sz w:val="22"/>
                <w:szCs w:val="22"/>
                <w:lang w:val="lt-LT"/>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14:paraId="3FC49670" w14:textId="77777777" w:rsidR="007D2527" w:rsidRPr="006F0352" w:rsidRDefault="007D2527" w:rsidP="00A11480">
            <w:pPr>
              <w:pStyle w:val="Betarp"/>
              <w:rPr>
                <w:sz w:val="22"/>
                <w:szCs w:val="22"/>
                <w:lang w:val="lt-LT" w:eastAsia="en-US"/>
              </w:rPr>
            </w:pPr>
            <w:r w:rsidRPr="006F0352">
              <w:rPr>
                <w:sz w:val="22"/>
                <w:szCs w:val="22"/>
                <w:lang w:val="lt-LT"/>
              </w:rPr>
              <w:t>Pateikimo</w:t>
            </w:r>
          </w:p>
          <w:p w14:paraId="73CC19A1" w14:textId="77777777" w:rsidR="007D2527" w:rsidRPr="006F0352" w:rsidRDefault="007D2527" w:rsidP="00A11480">
            <w:pPr>
              <w:pStyle w:val="Betarp"/>
              <w:rPr>
                <w:sz w:val="22"/>
                <w:szCs w:val="22"/>
                <w:lang w:val="lt-LT" w:eastAsia="en-US"/>
              </w:rPr>
            </w:pPr>
            <w:r w:rsidRPr="006F0352">
              <w:rPr>
                <w:sz w:val="22"/>
                <w:szCs w:val="22"/>
                <w:lang w:val="lt-LT"/>
              </w:rPr>
              <w:t>data</w:t>
            </w:r>
          </w:p>
        </w:tc>
        <w:tc>
          <w:tcPr>
            <w:tcW w:w="2340" w:type="dxa"/>
            <w:tcBorders>
              <w:top w:val="single" w:sz="4" w:space="0" w:color="auto"/>
              <w:left w:val="single" w:sz="4" w:space="0" w:color="auto"/>
              <w:bottom w:val="single" w:sz="4" w:space="0" w:color="auto"/>
              <w:right w:val="single" w:sz="4" w:space="0" w:color="auto"/>
            </w:tcBorders>
            <w:vAlign w:val="center"/>
          </w:tcPr>
          <w:p w14:paraId="7800389C" w14:textId="77777777" w:rsidR="007D2527" w:rsidRPr="006F0352" w:rsidRDefault="007D2527" w:rsidP="00A11480">
            <w:pPr>
              <w:pStyle w:val="Betarp"/>
              <w:rPr>
                <w:sz w:val="22"/>
                <w:szCs w:val="22"/>
                <w:lang w:val="lt-LT" w:eastAsia="en-US"/>
              </w:rPr>
            </w:pPr>
            <w:r w:rsidRPr="006F0352">
              <w:rPr>
                <w:sz w:val="22"/>
                <w:szCs w:val="22"/>
                <w:lang w:val="lt-LT"/>
              </w:rPr>
              <w:t>Dokumentus priėmusio darbuotojo vardas, pavardė ir parašas</w:t>
            </w:r>
          </w:p>
        </w:tc>
      </w:tr>
      <w:tr w:rsidR="007D2527" w:rsidRPr="006F0352" w14:paraId="246BD629" w14:textId="77777777" w:rsidTr="007D2527">
        <w:tc>
          <w:tcPr>
            <w:tcW w:w="6048" w:type="dxa"/>
            <w:tcBorders>
              <w:top w:val="single" w:sz="4" w:space="0" w:color="auto"/>
              <w:left w:val="single" w:sz="4" w:space="0" w:color="auto"/>
              <w:bottom w:val="single" w:sz="4" w:space="0" w:color="auto"/>
              <w:right w:val="single" w:sz="4" w:space="0" w:color="auto"/>
            </w:tcBorders>
          </w:tcPr>
          <w:p w14:paraId="06714367"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42337B9E"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4C1A34E3" w14:textId="77777777" w:rsidR="007D2527" w:rsidRPr="006F0352" w:rsidRDefault="007D2527" w:rsidP="00A11480">
            <w:pPr>
              <w:pStyle w:val="Betarp"/>
              <w:rPr>
                <w:sz w:val="22"/>
                <w:szCs w:val="22"/>
                <w:lang w:val="lt-LT" w:eastAsia="en-US"/>
              </w:rPr>
            </w:pPr>
          </w:p>
        </w:tc>
      </w:tr>
      <w:tr w:rsidR="007D2527" w:rsidRPr="006F0352" w14:paraId="54BA4329" w14:textId="77777777" w:rsidTr="007D2527">
        <w:tc>
          <w:tcPr>
            <w:tcW w:w="6048" w:type="dxa"/>
            <w:tcBorders>
              <w:top w:val="single" w:sz="4" w:space="0" w:color="auto"/>
              <w:left w:val="single" w:sz="4" w:space="0" w:color="auto"/>
              <w:bottom w:val="single" w:sz="4" w:space="0" w:color="auto"/>
              <w:right w:val="single" w:sz="4" w:space="0" w:color="auto"/>
            </w:tcBorders>
          </w:tcPr>
          <w:p w14:paraId="5803B9BC"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21F94F25"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745DFCDB" w14:textId="77777777" w:rsidR="007D2527" w:rsidRPr="006F0352" w:rsidRDefault="007D2527" w:rsidP="00A11480">
            <w:pPr>
              <w:pStyle w:val="Betarp"/>
              <w:rPr>
                <w:sz w:val="22"/>
                <w:szCs w:val="22"/>
                <w:lang w:val="lt-LT" w:eastAsia="en-US"/>
              </w:rPr>
            </w:pPr>
          </w:p>
        </w:tc>
      </w:tr>
      <w:tr w:rsidR="007D2527" w:rsidRPr="006F0352" w14:paraId="7909A7E7" w14:textId="77777777" w:rsidTr="007D2527">
        <w:tc>
          <w:tcPr>
            <w:tcW w:w="6048" w:type="dxa"/>
            <w:tcBorders>
              <w:top w:val="single" w:sz="4" w:space="0" w:color="auto"/>
              <w:left w:val="single" w:sz="4" w:space="0" w:color="auto"/>
              <w:bottom w:val="single" w:sz="4" w:space="0" w:color="auto"/>
              <w:right w:val="single" w:sz="4" w:space="0" w:color="auto"/>
            </w:tcBorders>
          </w:tcPr>
          <w:p w14:paraId="08AF616D"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4B394ACB"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6FF7306D" w14:textId="77777777" w:rsidR="007D2527" w:rsidRPr="006F0352" w:rsidRDefault="007D2527" w:rsidP="00A11480">
            <w:pPr>
              <w:pStyle w:val="Betarp"/>
              <w:rPr>
                <w:sz w:val="22"/>
                <w:szCs w:val="22"/>
                <w:lang w:val="lt-LT" w:eastAsia="en-US"/>
              </w:rPr>
            </w:pPr>
          </w:p>
        </w:tc>
      </w:tr>
    </w:tbl>
    <w:p w14:paraId="027B2EC0" w14:textId="77777777" w:rsidR="007D2527" w:rsidRPr="006F0352" w:rsidRDefault="007D2527" w:rsidP="00A11480">
      <w:pPr>
        <w:pStyle w:val="Betarp"/>
        <w:rPr>
          <w:sz w:val="22"/>
          <w:szCs w:val="22"/>
          <w:lang w:val="lt-LT" w:eastAsia="en-US"/>
        </w:rPr>
      </w:pPr>
    </w:p>
    <w:p w14:paraId="4ABD2988" w14:textId="77777777" w:rsidR="007D2527" w:rsidRPr="006F0352" w:rsidRDefault="007D2527" w:rsidP="00A11480">
      <w:pPr>
        <w:pStyle w:val="Betarp"/>
        <w:rPr>
          <w:sz w:val="22"/>
          <w:szCs w:val="22"/>
          <w:lang w:val="lt-LT"/>
        </w:rPr>
      </w:pPr>
      <w:r w:rsidRPr="006F0352">
        <w:rPr>
          <w:sz w:val="22"/>
          <w:szCs w:val="22"/>
          <w:lang w:val="lt-LT"/>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gridCol w:w="6473"/>
      </w:tblGrid>
      <w:tr w:rsidR="007D2527" w:rsidRPr="006F0352" w14:paraId="46C3970F" w14:textId="77777777" w:rsidTr="007D2527">
        <w:tc>
          <w:tcPr>
            <w:tcW w:w="3168" w:type="dxa"/>
            <w:tcBorders>
              <w:top w:val="nil"/>
              <w:left w:val="nil"/>
              <w:bottom w:val="nil"/>
              <w:right w:val="nil"/>
            </w:tcBorders>
          </w:tcPr>
          <w:p w14:paraId="55EF1F92" w14:textId="77777777" w:rsidR="007D2527" w:rsidRPr="006F0352" w:rsidRDefault="007D2527" w:rsidP="00A11480">
            <w:pPr>
              <w:pStyle w:val="Betarp"/>
              <w:rPr>
                <w:sz w:val="22"/>
                <w:szCs w:val="22"/>
                <w:lang w:val="lt-LT"/>
              </w:rPr>
            </w:pPr>
            <w:r w:rsidRPr="006F0352">
              <w:rPr>
                <w:sz w:val="22"/>
                <w:szCs w:val="22"/>
                <w:lang w:val="lt-LT"/>
              </w:rPr>
              <w:t xml:space="preserve">________________________  </w:t>
            </w:r>
          </w:p>
          <w:p w14:paraId="519B1ABA" w14:textId="77777777" w:rsidR="007D2527" w:rsidRPr="006F0352" w:rsidRDefault="007D2527" w:rsidP="00A11480">
            <w:pPr>
              <w:pStyle w:val="Betarp"/>
              <w:rPr>
                <w:sz w:val="22"/>
                <w:szCs w:val="22"/>
                <w:lang w:val="lt-LT" w:eastAsia="en-US"/>
              </w:rPr>
            </w:pPr>
            <w:r w:rsidRPr="006F0352">
              <w:rPr>
                <w:sz w:val="22"/>
                <w:szCs w:val="22"/>
                <w:lang w:val="lt-LT"/>
              </w:rPr>
              <w:t xml:space="preserve">      (pareigų pavadinimas)</w:t>
            </w:r>
          </w:p>
        </w:tc>
        <w:tc>
          <w:tcPr>
            <w:tcW w:w="6516" w:type="dxa"/>
            <w:tcBorders>
              <w:top w:val="nil"/>
              <w:left w:val="nil"/>
              <w:bottom w:val="nil"/>
              <w:right w:val="nil"/>
            </w:tcBorders>
          </w:tcPr>
          <w:p w14:paraId="465D209F" w14:textId="77777777" w:rsidR="007D2527" w:rsidRPr="006F0352" w:rsidRDefault="007D2527" w:rsidP="00A11480">
            <w:pPr>
              <w:pStyle w:val="Betarp"/>
              <w:rPr>
                <w:sz w:val="22"/>
                <w:szCs w:val="22"/>
                <w:lang w:val="lt-LT"/>
              </w:rPr>
            </w:pPr>
            <w:r w:rsidRPr="006F0352">
              <w:rPr>
                <w:sz w:val="22"/>
                <w:szCs w:val="22"/>
                <w:lang w:val="lt-LT"/>
              </w:rPr>
              <w:t xml:space="preserve"> ___________________                _____________________________</w:t>
            </w:r>
          </w:p>
          <w:p w14:paraId="7DB93F70" w14:textId="77777777" w:rsidR="007D2527" w:rsidRPr="006F0352" w:rsidRDefault="007D2527" w:rsidP="00A11480">
            <w:pPr>
              <w:pStyle w:val="Betarp"/>
              <w:rPr>
                <w:sz w:val="22"/>
                <w:szCs w:val="22"/>
                <w:lang w:val="lt-LT" w:eastAsia="en-US"/>
              </w:rPr>
            </w:pPr>
            <w:r w:rsidRPr="006F0352">
              <w:rPr>
                <w:sz w:val="22"/>
                <w:szCs w:val="22"/>
                <w:lang w:val="lt-LT"/>
              </w:rPr>
              <w:t xml:space="preserve">          (parašas)                                               (vardas ir pavardė)</w:t>
            </w:r>
          </w:p>
        </w:tc>
      </w:tr>
    </w:tbl>
    <w:p w14:paraId="5886FF87" w14:textId="77777777" w:rsidR="00821C7E" w:rsidRPr="006F0352" w:rsidRDefault="007D2527" w:rsidP="00A11480">
      <w:pPr>
        <w:pStyle w:val="Betarp"/>
        <w:jc w:val="right"/>
        <w:rPr>
          <w:sz w:val="20"/>
          <w:szCs w:val="20"/>
          <w:lang w:val="lt-LT"/>
        </w:rPr>
      </w:pPr>
      <w:r w:rsidRPr="006F0352">
        <w:rPr>
          <w:sz w:val="20"/>
          <w:szCs w:val="20"/>
          <w:lang w:val="lt-LT"/>
        </w:rPr>
        <w:lastRenderedPageBreak/>
        <w:t>Informacinis lapelis įteikiamas užregistravus</w:t>
      </w:r>
    </w:p>
    <w:p w14:paraId="4E05B928" w14:textId="77777777" w:rsidR="007D2527" w:rsidRPr="006F0352" w:rsidRDefault="00504CCF" w:rsidP="00A11480">
      <w:pPr>
        <w:pStyle w:val="Betarp"/>
        <w:jc w:val="right"/>
        <w:rPr>
          <w:sz w:val="20"/>
          <w:szCs w:val="20"/>
          <w:lang w:val="lt-LT"/>
        </w:rPr>
      </w:pPr>
      <w:r w:rsidRPr="006F0352">
        <w:rPr>
          <w:sz w:val="20"/>
          <w:szCs w:val="20"/>
          <w:lang w:val="lt-LT"/>
        </w:rPr>
        <w:t xml:space="preserve"> prašymą dėl K</w:t>
      </w:r>
      <w:r w:rsidR="007D2527" w:rsidRPr="006F0352">
        <w:rPr>
          <w:sz w:val="20"/>
          <w:szCs w:val="20"/>
          <w:lang w:val="lt-LT"/>
        </w:rPr>
        <w:t>ompensacijos gavimo</w:t>
      </w:r>
    </w:p>
    <w:p w14:paraId="4C9D0893" w14:textId="77777777" w:rsidR="007D2527" w:rsidRPr="006F0352" w:rsidRDefault="007D2527" w:rsidP="00A11480">
      <w:pPr>
        <w:pStyle w:val="Betarp"/>
        <w:jc w:val="right"/>
        <w:rPr>
          <w:b/>
          <w:sz w:val="20"/>
          <w:szCs w:val="20"/>
          <w:lang w:val="lt-LT"/>
        </w:rPr>
      </w:pPr>
      <w:r w:rsidRPr="006F0352">
        <w:rPr>
          <w:b/>
          <w:sz w:val="20"/>
          <w:szCs w:val="20"/>
          <w:lang w:val="lt-LT"/>
        </w:rPr>
        <w:tab/>
      </w:r>
    </w:p>
    <w:p w14:paraId="3F5ECF76" w14:textId="77777777" w:rsidR="007D2527" w:rsidRPr="006F0352" w:rsidRDefault="007D2527" w:rsidP="00A11480">
      <w:pPr>
        <w:pStyle w:val="Betarp"/>
        <w:jc w:val="center"/>
        <w:rPr>
          <w:b/>
          <w:sz w:val="22"/>
          <w:szCs w:val="22"/>
          <w:lang w:val="lt-LT"/>
        </w:rPr>
      </w:pPr>
      <w:r w:rsidRPr="006F0352">
        <w:rPr>
          <w:b/>
          <w:sz w:val="22"/>
          <w:szCs w:val="22"/>
          <w:lang w:val="lt-LT"/>
        </w:rPr>
        <w:t>INFORMACINIS LAPELIS</w:t>
      </w:r>
    </w:p>
    <w:p w14:paraId="3349B676" w14:textId="77777777" w:rsidR="007D2527" w:rsidRPr="006F0352" w:rsidRDefault="007D2527" w:rsidP="00A11480">
      <w:pPr>
        <w:pStyle w:val="Betarp"/>
        <w:jc w:val="center"/>
        <w:rPr>
          <w:b/>
          <w:sz w:val="22"/>
          <w:szCs w:val="22"/>
          <w:lang w:val="lt-LT"/>
        </w:rPr>
      </w:pPr>
    </w:p>
    <w:p w14:paraId="2DE9A97B" w14:textId="77777777" w:rsidR="007D2527" w:rsidRPr="006F0352" w:rsidRDefault="007D2527" w:rsidP="00A11480">
      <w:pPr>
        <w:pStyle w:val="Betarp"/>
        <w:rPr>
          <w:b/>
          <w:sz w:val="22"/>
          <w:szCs w:val="22"/>
          <w:lang w:val="lt-LT"/>
        </w:rPr>
      </w:pPr>
      <w:r w:rsidRPr="006F0352">
        <w:rPr>
          <w:b/>
          <w:sz w:val="22"/>
          <w:szCs w:val="22"/>
          <w:lang w:val="lt-LT"/>
        </w:rPr>
        <w:t>____________________________________________________________________________</w:t>
      </w:r>
    </w:p>
    <w:p w14:paraId="78179AA3" w14:textId="77777777" w:rsidR="007D2527" w:rsidRPr="006F0352" w:rsidRDefault="007D2527" w:rsidP="00A11480">
      <w:pPr>
        <w:pStyle w:val="Betarp"/>
        <w:jc w:val="center"/>
        <w:rPr>
          <w:sz w:val="22"/>
          <w:szCs w:val="22"/>
          <w:lang w:val="lt-LT"/>
        </w:rPr>
      </w:pPr>
      <w:r w:rsidRPr="006F0352">
        <w:rPr>
          <w:sz w:val="22"/>
          <w:szCs w:val="22"/>
          <w:lang w:val="lt-LT"/>
        </w:rPr>
        <w:t>(asmens, kuriam įteikiamas lapelis, vardas ir pavardė)</w:t>
      </w:r>
    </w:p>
    <w:p w14:paraId="3C945FF1" w14:textId="77777777" w:rsidR="007D2527" w:rsidRPr="006F0352" w:rsidRDefault="007D2527" w:rsidP="00A11480">
      <w:pPr>
        <w:pStyle w:val="Betarp"/>
        <w:rPr>
          <w:sz w:val="22"/>
          <w:szCs w:val="22"/>
          <w:lang w:val="lt-LT"/>
        </w:rPr>
      </w:pPr>
      <w:r w:rsidRPr="006F0352">
        <w:rPr>
          <w:sz w:val="22"/>
          <w:szCs w:val="22"/>
          <w:lang w:val="lt-LT"/>
        </w:rPr>
        <w:t>Bylos Nr. ____________</w:t>
      </w:r>
    </w:p>
    <w:p w14:paraId="23317CCA" w14:textId="77777777" w:rsidR="007D2527" w:rsidRPr="006F0352" w:rsidRDefault="007D2527" w:rsidP="00A11480">
      <w:pPr>
        <w:pStyle w:val="Betarp"/>
        <w:rPr>
          <w:sz w:val="22"/>
          <w:szCs w:val="22"/>
          <w:lang w:val="lt-LT"/>
        </w:rPr>
      </w:pPr>
      <w:r w:rsidRPr="006F0352">
        <w:rPr>
          <w:sz w:val="22"/>
          <w:szCs w:val="22"/>
          <w:lang w:val="lt-LT"/>
        </w:rPr>
        <w:t>Prašymas skirti gyventojų išlaidų, patirtų už komunalinių atliekų surinkimo ir atliekų tvarkymo paslaugas kompensaciją gautas __________________________ Nr. ____________</w:t>
      </w:r>
    </w:p>
    <w:p w14:paraId="3C8D1BDD" w14:textId="77777777" w:rsidR="007D2527" w:rsidRPr="006F0352" w:rsidRDefault="007D2527" w:rsidP="00A11480">
      <w:pPr>
        <w:pStyle w:val="Betarp"/>
        <w:rPr>
          <w:sz w:val="22"/>
          <w:szCs w:val="22"/>
          <w:lang w:val="lt-LT"/>
        </w:rPr>
      </w:pP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r>
      <w:r w:rsidRPr="006F0352">
        <w:rPr>
          <w:sz w:val="22"/>
          <w:szCs w:val="22"/>
          <w:lang w:val="lt-LT"/>
        </w:rPr>
        <w:tab/>
        <w:t>(gavimo data)</w:t>
      </w:r>
    </w:p>
    <w:p w14:paraId="0C72B5E5" w14:textId="77777777" w:rsidR="007D2527" w:rsidRPr="006F0352" w:rsidRDefault="007D2527" w:rsidP="00A11480">
      <w:pPr>
        <w:pStyle w:val="Betarp"/>
        <w:rPr>
          <w:sz w:val="22"/>
          <w:szCs w:val="22"/>
          <w:lang w:val="lt-LT"/>
        </w:rPr>
      </w:pPr>
    </w:p>
    <w:p w14:paraId="27B8C60B" w14:textId="77777777" w:rsidR="007D2527" w:rsidRPr="006F0352" w:rsidRDefault="007D2527" w:rsidP="00A11480">
      <w:pPr>
        <w:pStyle w:val="Betarp"/>
        <w:rPr>
          <w:sz w:val="22"/>
          <w:szCs w:val="22"/>
          <w:lang w:val="lt-LT"/>
        </w:rPr>
      </w:pPr>
      <w:r w:rsidRPr="006F0352">
        <w:rPr>
          <w:sz w:val="22"/>
          <w:szCs w:val="22"/>
          <w:lang w:val="lt-LT"/>
        </w:rPr>
        <w:t>Pateikti visi reikalingi dokumentai</w:t>
      </w:r>
    </w:p>
    <w:p w14:paraId="76926225" w14:textId="77777777" w:rsidR="007D2527" w:rsidRPr="006F0352" w:rsidRDefault="007D2527" w:rsidP="00A11480">
      <w:pPr>
        <w:pStyle w:val="Betarp"/>
        <w:rPr>
          <w:sz w:val="22"/>
          <w:szCs w:val="22"/>
          <w:lang w:val="lt-LT"/>
        </w:rPr>
      </w:pPr>
      <w:r w:rsidRPr="006F0352">
        <w:rPr>
          <w:sz w:val="22"/>
          <w:szCs w:val="22"/>
          <w:lang w:val="lt-LT"/>
        </w:rPr>
        <w:t xml:space="preserve">Dėl gyventojų išlaidų, patirtų už komunalinių atliekų surinkimo ir atliekų tvarkymo paslaugas kompensacijos mokėjimo pratęsimo kreiptis </w:t>
      </w:r>
      <w:proofErr w:type="spellStart"/>
      <w:r w:rsidRPr="006F0352">
        <w:rPr>
          <w:sz w:val="22"/>
          <w:szCs w:val="22"/>
          <w:lang w:val="lt-LT"/>
        </w:rPr>
        <w:t>nuo___________________iki</w:t>
      </w:r>
      <w:proofErr w:type="spellEnd"/>
      <w:r w:rsidRPr="006F0352">
        <w:rPr>
          <w:sz w:val="22"/>
          <w:szCs w:val="22"/>
          <w:lang w:val="lt-LT"/>
        </w:rPr>
        <w:t>_____________________.</w:t>
      </w:r>
    </w:p>
    <w:p w14:paraId="68CC1096" w14:textId="77777777" w:rsidR="007D2527" w:rsidRPr="006F0352" w:rsidRDefault="007D2527" w:rsidP="00A11480">
      <w:pPr>
        <w:pStyle w:val="Betarp"/>
        <w:rPr>
          <w:sz w:val="22"/>
          <w:szCs w:val="22"/>
          <w:lang w:val="lt-LT"/>
        </w:rPr>
      </w:pPr>
      <w:r w:rsidRPr="006F0352">
        <w:rPr>
          <w:sz w:val="22"/>
          <w:szCs w:val="22"/>
          <w:lang w:val="lt-LT"/>
        </w:rPr>
        <w:t>Nepateikti kompensacijai skirti dokumentai:</w:t>
      </w:r>
    </w:p>
    <w:p w14:paraId="77A5411A" w14:textId="77777777" w:rsidR="007D2527" w:rsidRPr="006F0352" w:rsidRDefault="007D2527" w:rsidP="00A11480">
      <w:pPr>
        <w:pStyle w:val="Betarp"/>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2"/>
        <w:gridCol w:w="1259"/>
        <w:gridCol w:w="2336"/>
      </w:tblGrid>
      <w:tr w:rsidR="007D2527" w:rsidRPr="006F0352" w14:paraId="4EB0002D" w14:textId="77777777" w:rsidTr="007D2527">
        <w:trPr>
          <w:trHeight w:val="159"/>
        </w:trPr>
        <w:tc>
          <w:tcPr>
            <w:tcW w:w="6048" w:type="dxa"/>
            <w:tcBorders>
              <w:top w:val="single" w:sz="4" w:space="0" w:color="auto"/>
              <w:left w:val="single" w:sz="4" w:space="0" w:color="auto"/>
              <w:bottom w:val="single" w:sz="4" w:space="0" w:color="auto"/>
              <w:right w:val="single" w:sz="4" w:space="0" w:color="auto"/>
            </w:tcBorders>
            <w:vAlign w:val="center"/>
          </w:tcPr>
          <w:p w14:paraId="19BF70E4" w14:textId="77777777" w:rsidR="007D2527" w:rsidRPr="006F0352" w:rsidRDefault="007D2527" w:rsidP="00A11480">
            <w:pPr>
              <w:pStyle w:val="Betarp"/>
              <w:rPr>
                <w:sz w:val="22"/>
                <w:szCs w:val="22"/>
                <w:lang w:val="lt-LT" w:eastAsia="en-US"/>
              </w:rPr>
            </w:pPr>
            <w:r w:rsidRPr="006F0352">
              <w:rPr>
                <w:bCs/>
                <w:sz w:val="22"/>
                <w:szCs w:val="22"/>
                <w:lang w:val="lt-LT"/>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14:paraId="605AAAC6" w14:textId="77777777" w:rsidR="007D2527" w:rsidRPr="006F0352" w:rsidRDefault="007D2527" w:rsidP="00A11480">
            <w:pPr>
              <w:pStyle w:val="Betarp"/>
              <w:rPr>
                <w:sz w:val="22"/>
                <w:szCs w:val="22"/>
                <w:lang w:val="lt-LT" w:eastAsia="en-US"/>
              </w:rPr>
            </w:pPr>
            <w:r w:rsidRPr="006F0352">
              <w:rPr>
                <w:sz w:val="22"/>
                <w:szCs w:val="22"/>
                <w:lang w:val="lt-LT"/>
              </w:rPr>
              <w:t>Pateikimo</w:t>
            </w:r>
          </w:p>
          <w:p w14:paraId="115666DE" w14:textId="77777777" w:rsidR="007D2527" w:rsidRPr="006F0352" w:rsidRDefault="007D2527" w:rsidP="00A11480">
            <w:pPr>
              <w:pStyle w:val="Betarp"/>
              <w:rPr>
                <w:sz w:val="22"/>
                <w:szCs w:val="22"/>
                <w:lang w:val="lt-LT" w:eastAsia="en-US"/>
              </w:rPr>
            </w:pPr>
            <w:r w:rsidRPr="006F0352">
              <w:rPr>
                <w:sz w:val="22"/>
                <w:szCs w:val="22"/>
                <w:lang w:val="lt-LT"/>
              </w:rPr>
              <w:t>data</w:t>
            </w:r>
          </w:p>
        </w:tc>
        <w:tc>
          <w:tcPr>
            <w:tcW w:w="2340" w:type="dxa"/>
            <w:tcBorders>
              <w:top w:val="single" w:sz="4" w:space="0" w:color="auto"/>
              <w:left w:val="single" w:sz="4" w:space="0" w:color="auto"/>
              <w:bottom w:val="single" w:sz="4" w:space="0" w:color="auto"/>
              <w:right w:val="single" w:sz="4" w:space="0" w:color="auto"/>
            </w:tcBorders>
            <w:vAlign w:val="center"/>
          </w:tcPr>
          <w:p w14:paraId="3AB50C92" w14:textId="77777777" w:rsidR="007D2527" w:rsidRPr="006F0352" w:rsidRDefault="007D2527" w:rsidP="00A11480">
            <w:pPr>
              <w:pStyle w:val="Betarp"/>
              <w:rPr>
                <w:sz w:val="22"/>
                <w:szCs w:val="22"/>
                <w:lang w:val="lt-LT" w:eastAsia="en-US"/>
              </w:rPr>
            </w:pPr>
            <w:r w:rsidRPr="006F0352">
              <w:rPr>
                <w:sz w:val="22"/>
                <w:szCs w:val="22"/>
                <w:lang w:val="lt-LT"/>
              </w:rPr>
              <w:t>Dokumentus priėmusio darbuotojo vardas, pavardė ir parašas</w:t>
            </w:r>
          </w:p>
        </w:tc>
      </w:tr>
      <w:tr w:rsidR="007D2527" w:rsidRPr="006F0352" w14:paraId="438C9A95" w14:textId="77777777" w:rsidTr="007D2527">
        <w:tc>
          <w:tcPr>
            <w:tcW w:w="6048" w:type="dxa"/>
            <w:tcBorders>
              <w:top w:val="single" w:sz="4" w:space="0" w:color="auto"/>
              <w:left w:val="single" w:sz="4" w:space="0" w:color="auto"/>
              <w:bottom w:val="single" w:sz="4" w:space="0" w:color="auto"/>
              <w:right w:val="single" w:sz="4" w:space="0" w:color="auto"/>
            </w:tcBorders>
          </w:tcPr>
          <w:p w14:paraId="51038E98"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10824BAB"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719D888E" w14:textId="77777777" w:rsidR="007D2527" w:rsidRPr="006F0352" w:rsidRDefault="007D2527" w:rsidP="00A11480">
            <w:pPr>
              <w:pStyle w:val="Betarp"/>
              <w:rPr>
                <w:sz w:val="22"/>
                <w:szCs w:val="22"/>
                <w:lang w:val="lt-LT" w:eastAsia="en-US"/>
              </w:rPr>
            </w:pPr>
          </w:p>
        </w:tc>
      </w:tr>
      <w:tr w:rsidR="007D2527" w:rsidRPr="006F0352" w14:paraId="5B5C0342" w14:textId="77777777" w:rsidTr="007D2527">
        <w:tc>
          <w:tcPr>
            <w:tcW w:w="6048" w:type="dxa"/>
            <w:tcBorders>
              <w:top w:val="single" w:sz="4" w:space="0" w:color="auto"/>
              <w:left w:val="single" w:sz="4" w:space="0" w:color="auto"/>
              <w:bottom w:val="single" w:sz="4" w:space="0" w:color="auto"/>
              <w:right w:val="single" w:sz="4" w:space="0" w:color="auto"/>
            </w:tcBorders>
          </w:tcPr>
          <w:p w14:paraId="04132EA8"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6EF1A56A"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4763D12A" w14:textId="77777777" w:rsidR="007D2527" w:rsidRPr="006F0352" w:rsidRDefault="007D2527" w:rsidP="00A11480">
            <w:pPr>
              <w:pStyle w:val="Betarp"/>
              <w:rPr>
                <w:sz w:val="22"/>
                <w:szCs w:val="22"/>
                <w:lang w:val="lt-LT" w:eastAsia="en-US"/>
              </w:rPr>
            </w:pPr>
          </w:p>
        </w:tc>
      </w:tr>
      <w:tr w:rsidR="007D2527" w:rsidRPr="006F0352" w14:paraId="490370EB" w14:textId="77777777" w:rsidTr="007D2527">
        <w:tc>
          <w:tcPr>
            <w:tcW w:w="6048" w:type="dxa"/>
            <w:tcBorders>
              <w:top w:val="single" w:sz="4" w:space="0" w:color="auto"/>
              <w:left w:val="single" w:sz="4" w:space="0" w:color="auto"/>
              <w:bottom w:val="single" w:sz="4" w:space="0" w:color="auto"/>
              <w:right w:val="single" w:sz="4" w:space="0" w:color="auto"/>
            </w:tcBorders>
          </w:tcPr>
          <w:p w14:paraId="73F5F45C"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3DAC5127"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16B21605" w14:textId="77777777" w:rsidR="007D2527" w:rsidRPr="006F0352" w:rsidRDefault="007D2527" w:rsidP="00A11480">
            <w:pPr>
              <w:pStyle w:val="Betarp"/>
              <w:rPr>
                <w:sz w:val="22"/>
                <w:szCs w:val="22"/>
                <w:lang w:val="lt-LT" w:eastAsia="en-US"/>
              </w:rPr>
            </w:pPr>
          </w:p>
        </w:tc>
      </w:tr>
      <w:tr w:rsidR="007D2527" w:rsidRPr="006F0352" w14:paraId="5474C515" w14:textId="77777777" w:rsidTr="007D2527">
        <w:tc>
          <w:tcPr>
            <w:tcW w:w="6048" w:type="dxa"/>
            <w:tcBorders>
              <w:top w:val="single" w:sz="4" w:space="0" w:color="auto"/>
              <w:left w:val="single" w:sz="4" w:space="0" w:color="auto"/>
              <w:bottom w:val="single" w:sz="4" w:space="0" w:color="auto"/>
              <w:right w:val="single" w:sz="4" w:space="0" w:color="auto"/>
            </w:tcBorders>
          </w:tcPr>
          <w:p w14:paraId="240FBC91"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single" w:sz="4" w:space="0" w:color="auto"/>
              <w:right w:val="single" w:sz="4" w:space="0" w:color="auto"/>
            </w:tcBorders>
          </w:tcPr>
          <w:p w14:paraId="0AC1CE50"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single" w:sz="4" w:space="0" w:color="auto"/>
              <w:right w:val="single" w:sz="4" w:space="0" w:color="auto"/>
            </w:tcBorders>
          </w:tcPr>
          <w:p w14:paraId="4814790D" w14:textId="77777777" w:rsidR="007D2527" w:rsidRPr="006F0352" w:rsidRDefault="007D2527" w:rsidP="00A11480">
            <w:pPr>
              <w:pStyle w:val="Betarp"/>
              <w:rPr>
                <w:sz w:val="22"/>
                <w:szCs w:val="22"/>
                <w:lang w:val="lt-LT" w:eastAsia="en-US"/>
              </w:rPr>
            </w:pPr>
          </w:p>
        </w:tc>
      </w:tr>
      <w:tr w:rsidR="007D2527" w:rsidRPr="006F0352" w14:paraId="3F0ECF9A" w14:textId="77777777" w:rsidTr="007D2527">
        <w:tc>
          <w:tcPr>
            <w:tcW w:w="6048" w:type="dxa"/>
            <w:tcBorders>
              <w:top w:val="single" w:sz="4" w:space="0" w:color="auto"/>
              <w:left w:val="single" w:sz="4" w:space="0" w:color="auto"/>
              <w:bottom w:val="nil"/>
              <w:right w:val="single" w:sz="4" w:space="0" w:color="auto"/>
            </w:tcBorders>
          </w:tcPr>
          <w:p w14:paraId="1EB99CE9" w14:textId="77777777" w:rsidR="007D2527" w:rsidRPr="006F0352" w:rsidRDefault="007D2527" w:rsidP="00A11480">
            <w:pPr>
              <w:pStyle w:val="Betarp"/>
              <w:rPr>
                <w:sz w:val="22"/>
                <w:szCs w:val="22"/>
                <w:lang w:val="lt-LT" w:eastAsia="en-US"/>
              </w:rPr>
            </w:pPr>
          </w:p>
        </w:tc>
        <w:tc>
          <w:tcPr>
            <w:tcW w:w="1260" w:type="dxa"/>
            <w:tcBorders>
              <w:top w:val="single" w:sz="4" w:space="0" w:color="auto"/>
              <w:left w:val="single" w:sz="4" w:space="0" w:color="auto"/>
              <w:bottom w:val="nil"/>
              <w:right w:val="single" w:sz="4" w:space="0" w:color="auto"/>
            </w:tcBorders>
          </w:tcPr>
          <w:p w14:paraId="51C547CC" w14:textId="77777777" w:rsidR="007D2527" w:rsidRPr="006F0352" w:rsidRDefault="007D2527" w:rsidP="00A11480">
            <w:pPr>
              <w:pStyle w:val="Betarp"/>
              <w:rPr>
                <w:sz w:val="22"/>
                <w:szCs w:val="22"/>
                <w:lang w:val="lt-LT" w:eastAsia="en-US"/>
              </w:rPr>
            </w:pPr>
          </w:p>
        </w:tc>
        <w:tc>
          <w:tcPr>
            <w:tcW w:w="2340" w:type="dxa"/>
            <w:tcBorders>
              <w:top w:val="single" w:sz="4" w:space="0" w:color="auto"/>
              <w:left w:val="single" w:sz="4" w:space="0" w:color="auto"/>
              <w:bottom w:val="nil"/>
              <w:right w:val="single" w:sz="4" w:space="0" w:color="auto"/>
            </w:tcBorders>
          </w:tcPr>
          <w:p w14:paraId="18603CF2" w14:textId="77777777" w:rsidR="007D2527" w:rsidRPr="006F0352" w:rsidRDefault="007D2527" w:rsidP="00A11480">
            <w:pPr>
              <w:pStyle w:val="Betarp"/>
              <w:rPr>
                <w:sz w:val="22"/>
                <w:szCs w:val="22"/>
                <w:lang w:val="lt-LT" w:eastAsia="en-US"/>
              </w:rPr>
            </w:pPr>
          </w:p>
        </w:tc>
      </w:tr>
    </w:tbl>
    <w:p w14:paraId="363F2FEC" w14:textId="77777777" w:rsidR="007D2527" w:rsidRPr="006F0352" w:rsidRDefault="007D2527" w:rsidP="00A11480">
      <w:pPr>
        <w:pStyle w:val="Betarp"/>
        <w:rPr>
          <w:sz w:val="22"/>
          <w:szCs w:val="22"/>
          <w:lang w:val="lt-LT" w:eastAsia="en-US"/>
        </w:rPr>
      </w:pPr>
      <w:r w:rsidRPr="006F0352">
        <w:rPr>
          <w:sz w:val="22"/>
          <w:szCs w:val="22"/>
          <w:lang w:val="lt-LT"/>
        </w:rPr>
        <w:t>Prašymą ir dokumentus priėmė:</w:t>
      </w:r>
    </w:p>
    <w:p w14:paraId="311E3692" w14:textId="77777777" w:rsidR="007D2527" w:rsidRPr="006F0352" w:rsidRDefault="007D2527" w:rsidP="00A11480">
      <w:pPr>
        <w:pStyle w:val="Betarp"/>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2"/>
      </w:tblGrid>
      <w:tr w:rsidR="007D2527" w:rsidRPr="006F0352" w14:paraId="71F9FEDA" w14:textId="77777777" w:rsidTr="007D2527">
        <w:tc>
          <w:tcPr>
            <w:tcW w:w="3168" w:type="dxa"/>
            <w:tcBorders>
              <w:top w:val="nil"/>
              <w:left w:val="nil"/>
              <w:bottom w:val="nil"/>
              <w:right w:val="nil"/>
            </w:tcBorders>
          </w:tcPr>
          <w:p w14:paraId="6F203D9A" w14:textId="77777777" w:rsidR="007D2527" w:rsidRPr="006F0352" w:rsidRDefault="007D2527" w:rsidP="00A11480">
            <w:pPr>
              <w:pStyle w:val="Betarp"/>
              <w:rPr>
                <w:sz w:val="22"/>
                <w:szCs w:val="22"/>
                <w:lang w:val="lt-LT" w:eastAsia="en-US"/>
              </w:rPr>
            </w:pPr>
            <w:r w:rsidRPr="006F0352">
              <w:rPr>
                <w:sz w:val="22"/>
                <w:szCs w:val="22"/>
                <w:lang w:val="lt-LT"/>
              </w:rPr>
              <w:t>_________________________</w:t>
            </w:r>
          </w:p>
          <w:p w14:paraId="42E8307C" w14:textId="77777777" w:rsidR="007D2527" w:rsidRPr="006F0352" w:rsidRDefault="007D2527" w:rsidP="00A11480">
            <w:pPr>
              <w:pStyle w:val="Betarp"/>
              <w:rPr>
                <w:sz w:val="22"/>
                <w:szCs w:val="22"/>
                <w:lang w:val="lt-LT" w:eastAsia="en-US"/>
              </w:rPr>
            </w:pPr>
            <w:r w:rsidRPr="006F0352">
              <w:rPr>
                <w:sz w:val="22"/>
                <w:szCs w:val="22"/>
                <w:lang w:val="lt-LT"/>
              </w:rPr>
              <w:t xml:space="preserve">      (pareigų pavadinimas)</w:t>
            </w:r>
          </w:p>
        </w:tc>
        <w:tc>
          <w:tcPr>
            <w:tcW w:w="6516" w:type="dxa"/>
            <w:tcBorders>
              <w:top w:val="nil"/>
              <w:left w:val="nil"/>
              <w:bottom w:val="nil"/>
              <w:right w:val="nil"/>
            </w:tcBorders>
          </w:tcPr>
          <w:p w14:paraId="6098E27B" w14:textId="77777777" w:rsidR="007D2527" w:rsidRPr="006F0352" w:rsidRDefault="007D2527" w:rsidP="00A11480">
            <w:pPr>
              <w:pStyle w:val="Betarp"/>
              <w:rPr>
                <w:sz w:val="22"/>
                <w:szCs w:val="22"/>
                <w:lang w:val="lt-LT" w:eastAsia="en-US"/>
              </w:rPr>
            </w:pPr>
            <w:r w:rsidRPr="006F0352">
              <w:rPr>
                <w:sz w:val="22"/>
                <w:szCs w:val="22"/>
                <w:lang w:val="lt-LT"/>
              </w:rPr>
              <w:t xml:space="preserve"> ___________________                   ____________________________</w:t>
            </w:r>
          </w:p>
          <w:p w14:paraId="643575ED" w14:textId="77777777" w:rsidR="007D2527" w:rsidRPr="006F0352" w:rsidRDefault="007D2527" w:rsidP="00A11480">
            <w:pPr>
              <w:pStyle w:val="Betarp"/>
              <w:rPr>
                <w:sz w:val="22"/>
                <w:szCs w:val="22"/>
                <w:lang w:val="lt-LT" w:eastAsia="en-US"/>
              </w:rPr>
            </w:pPr>
            <w:r w:rsidRPr="006F0352">
              <w:rPr>
                <w:sz w:val="22"/>
                <w:szCs w:val="22"/>
                <w:lang w:val="lt-LT"/>
              </w:rPr>
              <w:t xml:space="preserve">          (parašas)                                                (vardas ir pavardė)</w:t>
            </w:r>
          </w:p>
        </w:tc>
      </w:tr>
    </w:tbl>
    <w:p w14:paraId="1EB2F7C5" w14:textId="77777777" w:rsidR="007D2527" w:rsidRPr="006F0352" w:rsidRDefault="007D2527" w:rsidP="00A11480">
      <w:pPr>
        <w:pStyle w:val="Betarp"/>
        <w:rPr>
          <w:b/>
          <w:lang w:val="lt-LT" w:eastAsia="en-US"/>
        </w:rPr>
      </w:pPr>
    </w:p>
    <w:p w14:paraId="52D7FCBC" w14:textId="77777777" w:rsidR="007D2527" w:rsidRPr="006F0352" w:rsidRDefault="007D2527" w:rsidP="00DD46BC">
      <w:pPr>
        <w:pStyle w:val="Betarp"/>
        <w:jc w:val="center"/>
        <w:rPr>
          <w:b/>
          <w:sz w:val="22"/>
          <w:szCs w:val="22"/>
          <w:lang w:val="lt-LT"/>
        </w:rPr>
      </w:pPr>
      <w:r w:rsidRPr="006F0352">
        <w:rPr>
          <w:b/>
          <w:sz w:val="22"/>
          <w:szCs w:val="22"/>
          <w:lang w:val="lt-LT"/>
        </w:rPr>
        <w:t>BŪTINA ŽINOTI</w:t>
      </w:r>
    </w:p>
    <w:p w14:paraId="43078CAB" w14:textId="77777777" w:rsidR="00DD46BC" w:rsidRPr="006F0352" w:rsidRDefault="00DD46BC" w:rsidP="00DD46BC">
      <w:pPr>
        <w:pStyle w:val="Betarp"/>
        <w:jc w:val="center"/>
        <w:rPr>
          <w:b/>
          <w:sz w:val="22"/>
          <w:szCs w:val="22"/>
          <w:lang w:val="lt-LT"/>
        </w:rPr>
      </w:pPr>
    </w:p>
    <w:p w14:paraId="13AC43D5" w14:textId="77777777" w:rsidR="007D2527" w:rsidRPr="006F0352" w:rsidRDefault="007D2527" w:rsidP="00A11480">
      <w:pPr>
        <w:pStyle w:val="Betarp"/>
        <w:rPr>
          <w:sz w:val="20"/>
          <w:szCs w:val="20"/>
          <w:lang w:val="lt-LT"/>
        </w:rPr>
      </w:pPr>
      <w:r w:rsidRPr="006F0352">
        <w:rPr>
          <w:b/>
          <w:sz w:val="20"/>
          <w:szCs w:val="20"/>
          <w:lang w:val="lt-LT"/>
        </w:rPr>
        <w:t xml:space="preserve">• </w:t>
      </w:r>
      <w:r w:rsidRPr="006F0352">
        <w:rPr>
          <w:sz w:val="20"/>
          <w:szCs w:val="20"/>
          <w:lang w:val="lt-LT"/>
        </w:rPr>
        <w:t>Ši kompensacija teikiama vadovaujantis Piniginės soc</w:t>
      </w:r>
      <w:r w:rsidR="00821C7E" w:rsidRPr="006F0352">
        <w:rPr>
          <w:sz w:val="20"/>
          <w:szCs w:val="20"/>
          <w:lang w:val="lt-LT"/>
        </w:rPr>
        <w:t xml:space="preserve">ialinės paramos nepasiturintiems gyventojams </w:t>
      </w:r>
      <w:r w:rsidRPr="006F0352">
        <w:rPr>
          <w:sz w:val="20"/>
          <w:szCs w:val="20"/>
          <w:lang w:val="lt-LT"/>
        </w:rPr>
        <w:t xml:space="preserve">ir Lazdijų rajono savivaldybės tarybos </w:t>
      </w:r>
      <w:r w:rsidR="00821C7E" w:rsidRPr="006F0352">
        <w:rPr>
          <w:sz w:val="20"/>
          <w:szCs w:val="20"/>
          <w:lang w:val="lt-LT"/>
        </w:rPr>
        <w:t xml:space="preserve">2019 m. lapkričio 22 </w:t>
      </w:r>
      <w:r w:rsidRPr="006F0352">
        <w:rPr>
          <w:sz w:val="20"/>
          <w:szCs w:val="20"/>
          <w:lang w:val="lt-LT"/>
        </w:rPr>
        <w:t>sprendimu Nr. 5TS-</w:t>
      </w:r>
      <w:r w:rsidR="00F0346F" w:rsidRPr="006F0352">
        <w:rPr>
          <w:sz w:val="20"/>
          <w:szCs w:val="20"/>
          <w:lang w:val="lt-LT"/>
        </w:rPr>
        <w:t xml:space="preserve"> </w:t>
      </w:r>
      <w:r w:rsidR="00821C7E" w:rsidRPr="006F0352">
        <w:rPr>
          <w:color w:val="FF0000"/>
          <w:sz w:val="20"/>
          <w:szCs w:val="20"/>
          <w:lang w:val="lt-LT"/>
        </w:rPr>
        <w:t xml:space="preserve"> </w:t>
      </w:r>
      <w:r w:rsidRPr="006F0352">
        <w:rPr>
          <w:color w:val="FF0000"/>
          <w:sz w:val="20"/>
          <w:szCs w:val="20"/>
          <w:lang w:val="lt-LT"/>
        </w:rPr>
        <w:t xml:space="preserve"> </w:t>
      </w:r>
      <w:r w:rsidR="00504CCF" w:rsidRPr="006F0352">
        <w:rPr>
          <w:color w:val="FF0000"/>
          <w:sz w:val="20"/>
          <w:szCs w:val="20"/>
          <w:lang w:val="lt-LT"/>
        </w:rPr>
        <w:t xml:space="preserve">     </w:t>
      </w:r>
      <w:r w:rsidRPr="006F0352">
        <w:rPr>
          <w:color w:val="FF0000"/>
          <w:sz w:val="20"/>
          <w:szCs w:val="20"/>
          <w:lang w:val="lt-LT"/>
        </w:rPr>
        <w:t>(</w:t>
      </w:r>
      <w:hyperlink r:id="rId10" w:history="1">
        <w:r w:rsidRPr="006F0352">
          <w:rPr>
            <w:rStyle w:val="Hipersaitas"/>
            <w:sz w:val="20"/>
            <w:szCs w:val="20"/>
            <w:lang w:val="lt-LT"/>
          </w:rPr>
          <w:t>www.lazdijai.lt</w:t>
        </w:r>
      </w:hyperlink>
      <w:r w:rsidRPr="006F0352">
        <w:rPr>
          <w:sz w:val="20"/>
          <w:szCs w:val="20"/>
          <w:lang w:val="lt-LT"/>
        </w:rPr>
        <w:t>).</w:t>
      </w:r>
    </w:p>
    <w:p w14:paraId="52B2EF56" w14:textId="77777777" w:rsidR="007D2527" w:rsidRPr="006F0352" w:rsidRDefault="007D2527" w:rsidP="00A11480">
      <w:pPr>
        <w:pStyle w:val="Betarp"/>
        <w:rPr>
          <w:sz w:val="20"/>
          <w:szCs w:val="20"/>
          <w:lang w:val="lt-LT"/>
        </w:rPr>
      </w:pPr>
      <w:r w:rsidRPr="006F0352">
        <w:rPr>
          <w:sz w:val="20"/>
          <w:szCs w:val="20"/>
          <w:lang w:val="lt-LT"/>
        </w:rPr>
        <w:t xml:space="preserve">• Privalote pranešti apie materialinės padėties pasikeitimą ar aplinkybes, dėl kurių ši parama turi būti nutraukta ar perskaičiuota: apie išvykimą nuolat ar laikinai gyventi į užsienį, apie šeimos sudėties pasikeitimus (šeimos nariui gimus, mirus, susituokus, nutraukus santuoką), netekus darbo ar įsidarbinus, pasikeitus neįgalumo ar darbingumo lygiui, moksleiviui ar studentui baigus ar nutraukus mokslą, jam išvykus mokytis į kitą valstybę, pradėjus gauti lėšas vaikui išlaikyti ar nutraukus jų mokėjimą ir </w:t>
      </w:r>
      <w:proofErr w:type="spellStart"/>
      <w:r w:rsidRPr="006F0352">
        <w:rPr>
          <w:sz w:val="20"/>
          <w:szCs w:val="20"/>
          <w:lang w:val="lt-LT"/>
        </w:rPr>
        <w:t>kt</w:t>
      </w:r>
      <w:proofErr w:type="spellEnd"/>
      <w:r w:rsidRPr="006F0352">
        <w:rPr>
          <w:sz w:val="20"/>
          <w:szCs w:val="20"/>
          <w:lang w:val="lt-LT"/>
        </w:rPr>
        <w:t>).</w:t>
      </w:r>
    </w:p>
    <w:p w14:paraId="35948F7C" w14:textId="77777777" w:rsidR="007D2527" w:rsidRPr="006F0352" w:rsidRDefault="007D2527" w:rsidP="00A11480">
      <w:pPr>
        <w:pStyle w:val="Betarp"/>
        <w:rPr>
          <w:b/>
          <w:sz w:val="20"/>
          <w:szCs w:val="20"/>
          <w:lang w:val="lt-LT"/>
        </w:rPr>
      </w:pPr>
      <w:r w:rsidRPr="006F0352">
        <w:rPr>
          <w:b/>
          <w:sz w:val="20"/>
          <w:szCs w:val="20"/>
          <w:lang w:val="lt-LT"/>
        </w:rPr>
        <w:t>Dėmesio!</w:t>
      </w:r>
    </w:p>
    <w:p w14:paraId="1F514856" w14:textId="77777777" w:rsidR="007D2527" w:rsidRPr="006F0352" w:rsidRDefault="007D2527" w:rsidP="00A11480">
      <w:pPr>
        <w:pStyle w:val="Betarp"/>
        <w:rPr>
          <w:sz w:val="20"/>
          <w:szCs w:val="20"/>
          <w:lang w:val="lt-LT"/>
        </w:rPr>
      </w:pPr>
      <w:r w:rsidRPr="006F0352">
        <w:rPr>
          <w:b/>
          <w:sz w:val="20"/>
          <w:szCs w:val="20"/>
          <w:lang w:val="lt-LT"/>
        </w:rPr>
        <w:t xml:space="preserve">• </w:t>
      </w:r>
      <w:r w:rsidRPr="006F0352">
        <w:rPr>
          <w:sz w:val="20"/>
          <w:szCs w:val="20"/>
          <w:lang w:val="lt-LT"/>
        </w:rPr>
        <w:t>Nustačius, kad kompensaciją gavote neteisėtai (kreipiantis pateikti neteisingi duomenys apie turtą, gaunamas pajamas, šeimos narius, nepranešta apie materialinės padėties pasikeitimą), privalote grąžinti neteisėtai gautą sumą arba ją mokėti dalimis.</w:t>
      </w:r>
    </w:p>
    <w:p w14:paraId="0C50DF3E" w14:textId="77777777" w:rsidR="007D2527" w:rsidRPr="006F0352" w:rsidRDefault="007D2527" w:rsidP="00A11480">
      <w:pPr>
        <w:pStyle w:val="Betarp"/>
        <w:rPr>
          <w:sz w:val="20"/>
          <w:szCs w:val="20"/>
          <w:lang w:val="lt-LT"/>
        </w:rPr>
      </w:pPr>
      <w:r w:rsidRPr="006F0352">
        <w:rPr>
          <w:sz w:val="20"/>
          <w:szCs w:val="20"/>
          <w:lang w:val="lt-LT"/>
        </w:rPr>
        <w:t>• Negrąžinta neteisėtai gauta kompensacija bus išieškota Lazdijų rajono savivaldybės administracijos sprendimu iš Jums skirtos kompensacijos sumos išskaičiuojant ne daugiau kaip po 20 proc. mokėtinos sumos per mėnesį.</w:t>
      </w:r>
    </w:p>
    <w:p w14:paraId="1590F264" w14:textId="77777777" w:rsidR="007D2527" w:rsidRPr="006F0352" w:rsidRDefault="007D2527" w:rsidP="00A11480">
      <w:pPr>
        <w:pStyle w:val="Betarp"/>
        <w:rPr>
          <w:sz w:val="20"/>
          <w:szCs w:val="20"/>
          <w:lang w:val="lt-LT"/>
        </w:rPr>
      </w:pPr>
      <w:r w:rsidRPr="006F0352">
        <w:rPr>
          <w:sz w:val="20"/>
          <w:szCs w:val="20"/>
          <w:lang w:val="lt-LT"/>
        </w:rPr>
        <w:t>• Lazdijų rajono savivaldybės administracijos sprendimai gali būti skundžiami Administracinių bylų teisenos įstatymo nustatyta tvarka: savivaldybės administracijos direktoriui, administracinių ginčių komisijai, administraciniams teismui.</w:t>
      </w:r>
    </w:p>
    <w:p w14:paraId="74AFA7E3" w14:textId="77777777" w:rsidR="007D2527" w:rsidRPr="006F0352" w:rsidRDefault="007D2527" w:rsidP="00A11480">
      <w:pPr>
        <w:pStyle w:val="Betarp"/>
        <w:rPr>
          <w:sz w:val="20"/>
          <w:szCs w:val="20"/>
          <w:lang w:val="lt-LT"/>
        </w:rPr>
      </w:pPr>
      <w:r w:rsidRPr="006F0352">
        <w:rPr>
          <w:sz w:val="20"/>
          <w:szCs w:val="20"/>
          <w:lang w:val="lt-LT"/>
        </w:rPr>
        <w:t>• Kompensacijos teikimo tikslais informacija apie šeimą ar asmenis yra renkama ir iš kitų institucijų, o duomenys apie skirtą kompensaciją gali būti teikiami kitoms institucijoms.</w:t>
      </w:r>
    </w:p>
    <w:p w14:paraId="11C8AD33" w14:textId="77777777" w:rsidR="007D2527" w:rsidRPr="006F0352" w:rsidRDefault="007D2527" w:rsidP="00A11480">
      <w:pPr>
        <w:pStyle w:val="Betarp"/>
        <w:rPr>
          <w:sz w:val="20"/>
          <w:szCs w:val="20"/>
          <w:lang w:val="lt-LT"/>
        </w:rPr>
      </w:pPr>
      <w:r w:rsidRPr="006F0352">
        <w:rPr>
          <w:sz w:val="20"/>
          <w:szCs w:val="20"/>
          <w:lang w:val="lt-LT"/>
        </w:rPr>
        <w:t>________________</w:t>
      </w:r>
    </w:p>
    <w:p w14:paraId="5AA92936" w14:textId="77777777" w:rsidR="007D2527" w:rsidRPr="006F0352" w:rsidRDefault="007D2527" w:rsidP="00A11480">
      <w:pPr>
        <w:pStyle w:val="Betarp"/>
        <w:rPr>
          <w:color w:val="000000"/>
          <w:sz w:val="20"/>
          <w:szCs w:val="20"/>
          <w:lang w:val="lt-LT" w:eastAsia="en-US"/>
        </w:rPr>
      </w:pPr>
    </w:p>
    <w:p w14:paraId="269ED27D" w14:textId="77777777" w:rsidR="007D2527" w:rsidRPr="006F0352" w:rsidRDefault="007D2527" w:rsidP="00A11480">
      <w:pPr>
        <w:pStyle w:val="Betarp"/>
        <w:rPr>
          <w:sz w:val="20"/>
          <w:szCs w:val="20"/>
          <w:lang w:val="lt-LT"/>
        </w:rPr>
      </w:pPr>
    </w:p>
    <w:p w14:paraId="35FDBF08" w14:textId="77777777" w:rsidR="007D2527" w:rsidRPr="001E5978" w:rsidRDefault="007D2527" w:rsidP="001E5978">
      <w:pPr>
        <w:pStyle w:val="Betarp"/>
        <w:ind w:firstLine="5529"/>
        <w:rPr>
          <w:lang w:val="lt-LT"/>
        </w:rPr>
      </w:pPr>
      <w:r w:rsidRPr="006F0352">
        <w:rPr>
          <w:lang w:val="lt-LT"/>
        </w:rPr>
        <w:br w:type="page"/>
      </w:r>
      <w:r w:rsidR="00821C7E" w:rsidRPr="001E5978">
        <w:rPr>
          <w:lang w:val="lt-LT"/>
        </w:rPr>
        <w:lastRenderedPageBreak/>
        <w:t xml:space="preserve">Lazdijų </w:t>
      </w:r>
      <w:r w:rsidRPr="001E5978">
        <w:rPr>
          <w:lang w:val="lt-LT"/>
        </w:rPr>
        <w:t>rajono savivaldybės gyventojų</w:t>
      </w:r>
    </w:p>
    <w:p w14:paraId="62966388" w14:textId="77777777" w:rsidR="007D2527" w:rsidRPr="001E5978" w:rsidRDefault="007D2527" w:rsidP="001E5978">
      <w:pPr>
        <w:pStyle w:val="Betarp"/>
        <w:ind w:firstLine="5529"/>
        <w:rPr>
          <w:lang w:val="lt-LT"/>
        </w:rPr>
      </w:pPr>
      <w:r w:rsidRPr="001E5978">
        <w:rPr>
          <w:lang w:val="lt-LT"/>
        </w:rPr>
        <w:t>išlaidų, patirtų už komunalinių atliekų</w:t>
      </w:r>
    </w:p>
    <w:p w14:paraId="3E753924" w14:textId="77777777" w:rsidR="007D2527" w:rsidRPr="001E5978" w:rsidRDefault="007D2527" w:rsidP="001E5978">
      <w:pPr>
        <w:pStyle w:val="Betarp"/>
        <w:ind w:firstLine="5529"/>
        <w:rPr>
          <w:lang w:val="lt-LT"/>
        </w:rPr>
      </w:pPr>
      <w:r w:rsidRPr="001E5978">
        <w:rPr>
          <w:lang w:val="lt-LT"/>
        </w:rPr>
        <w:t>surinkimo ir atliekų tvarkymo paslaugas,</w:t>
      </w:r>
    </w:p>
    <w:p w14:paraId="321DE0A9" w14:textId="77777777" w:rsidR="007D2527" w:rsidRPr="001E5978" w:rsidRDefault="007D2527" w:rsidP="001E5978">
      <w:pPr>
        <w:pStyle w:val="Betarp"/>
        <w:ind w:firstLine="5529"/>
        <w:rPr>
          <w:lang w:val="lt-LT"/>
        </w:rPr>
      </w:pPr>
      <w:r w:rsidRPr="001E5978">
        <w:rPr>
          <w:lang w:val="lt-LT"/>
        </w:rPr>
        <w:t>kompensavimo tvarkos aprašo</w:t>
      </w:r>
    </w:p>
    <w:p w14:paraId="3F409148" w14:textId="77777777" w:rsidR="007D2527" w:rsidRPr="001E5978" w:rsidRDefault="007D2527" w:rsidP="001E5978">
      <w:pPr>
        <w:pStyle w:val="Betarp"/>
        <w:ind w:firstLine="5529"/>
        <w:rPr>
          <w:lang w:val="lt-LT"/>
        </w:rPr>
      </w:pPr>
      <w:r w:rsidRPr="001E5978">
        <w:rPr>
          <w:lang w:val="lt-LT"/>
        </w:rPr>
        <w:t>2 priedas</w:t>
      </w:r>
    </w:p>
    <w:p w14:paraId="2B12417D" w14:textId="77777777" w:rsidR="007D2527" w:rsidRPr="006F0352" w:rsidRDefault="007D2527" w:rsidP="00504CCF">
      <w:pPr>
        <w:tabs>
          <w:tab w:val="left" w:pos="1296"/>
          <w:tab w:val="left" w:pos="2592"/>
          <w:tab w:val="left" w:pos="3888"/>
          <w:tab w:val="left" w:pos="5184"/>
          <w:tab w:val="left" w:pos="6480"/>
          <w:tab w:val="left" w:pos="7776"/>
          <w:tab w:val="right" w:pos="9638"/>
        </w:tabs>
        <w:spacing w:line="360" w:lineRule="auto"/>
        <w:jc w:val="center"/>
        <w:rPr>
          <w:sz w:val="22"/>
          <w:szCs w:val="22"/>
          <w:lang w:val="lt-LT"/>
        </w:rPr>
      </w:pPr>
    </w:p>
    <w:p w14:paraId="76671313" w14:textId="77777777" w:rsidR="007D2527" w:rsidRPr="006F0352" w:rsidRDefault="007D2527" w:rsidP="00504CCF">
      <w:pPr>
        <w:tabs>
          <w:tab w:val="left" w:pos="1296"/>
          <w:tab w:val="left" w:pos="2592"/>
          <w:tab w:val="left" w:pos="3888"/>
          <w:tab w:val="left" w:pos="5184"/>
          <w:tab w:val="left" w:pos="6480"/>
          <w:tab w:val="left" w:pos="7776"/>
          <w:tab w:val="right" w:pos="9638"/>
        </w:tabs>
        <w:spacing w:line="360" w:lineRule="auto"/>
        <w:jc w:val="center"/>
        <w:rPr>
          <w:sz w:val="22"/>
          <w:szCs w:val="22"/>
          <w:lang w:val="lt-LT"/>
        </w:rPr>
      </w:pPr>
    </w:p>
    <w:p w14:paraId="23AC0F21" w14:textId="77777777" w:rsidR="0068373D" w:rsidRDefault="007D2527" w:rsidP="00DD46BC">
      <w:pPr>
        <w:pStyle w:val="Betarp"/>
        <w:jc w:val="center"/>
        <w:rPr>
          <w:b/>
          <w:sz w:val="22"/>
          <w:szCs w:val="22"/>
          <w:lang w:val="lt-LT"/>
        </w:rPr>
      </w:pPr>
      <w:r w:rsidRPr="006F0352">
        <w:rPr>
          <w:lang w:val="lt-LT"/>
        </w:rPr>
        <w:t>(</w:t>
      </w:r>
      <w:r w:rsidRPr="006F0352">
        <w:rPr>
          <w:b/>
          <w:sz w:val="22"/>
          <w:szCs w:val="22"/>
          <w:lang w:val="lt-LT"/>
        </w:rPr>
        <w:t xml:space="preserve">Vietinės rinkliavos už komunalinių atliekų surinkimą ir atliekų tvarkymą kompensacijos </w:t>
      </w:r>
    </w:p>
    <w:p w14:paraId="6B53C8B8" w14:textId="3C5F00BC" w:rsidR="007D2527" w:rsidRPr="006F0352" w:rsidRDefault="007D2527" w:rsidP="00DD46BC">
      <w:pPr>
        <w:pStyle w:val="Betarp"/>
        <w:jc w:val="center"/>
        <w:rPr>
          <w:b/>
          <w:sz w:val="22"/>
          <w:szCs w:val="22"/>
          <w:lang w:val="lt-LT"/>
        </w:rPr>
      </w:pPr>
      <w:r w:rsidRPr="006F0352">
        <w:rPr>
          <w:b/>
          <w:sz w:val="22"/>
          <w:szCs w:val="22"/>
          <w:lang w:val="lt-LT"/>
        </w:rPr>
        <w:t>skyrimo forma)</w:t>
      </w:r>
    </w:p>
    <w:p w14:paraId="08482EC3" w14:textId="77777777" w:rsidR="007D2527" w:rsidRPr="006F0352" w:rsidRDefault="007D2527" w:rsidP="00504CCF">
      <w:pPr>
        <w:tabs>
          <w:tab w:val="left" w:pos="1296"/>
          <w:tab w:val="left" w:pos="2592"/>
          <w:tab w:val="left" w:pos="3888"/>
          <w:tab w:val="left" w:pos="5184"/>
          <w:tab w:val="left" w:pos="6480"/>
          <w:tab w:val="left" w:pos="7776"/>
          <w:tab w:val="right" w:pos="9638"/>
        </w:tabs>
        <w:spacing w:line="360" w:lineRule="auto"/>
        <w:jc w:val="center"/>
        <w:rPr>
          <w:b/>
          <w:sz w:val="22"/>
          <w:szCs w:val="22"/>
          <w:lang w:val="lt-LT"/>
        </w:rPr>
      </w:pPr>
    </w:p>
    <w:p w14:paraId="5436A251" w14:textId="77777777" w:rsidR="007D2527" w:rsidRPr="006F0352" w:rsidRDefault="007D2527" w:rsidP="00DD46BC">
      <w:pPr>
        <w:pStyle w:val="Betarp"/>
        <w:jc w:val="center"/>
        <w:rPr>
          <w:sz w:val="22"/>
          <w:szCs w:val="22"/>
          <w:lang w:val="lt-LT"/>
        </w:rPr>
      </w:pPr>
      <w:r w:rsidRPr="006F0352">
        <w:rPr>
          <w:sz w:val="22"/>
          <w:szCs w:val="22"/>
          <w:lang w:val="lt-LT"/>
        </w:rPr>
        <w:t>_____________Nr.___________</w:t>
      </w:r>
    </w:p>
    <w:p w14:paraId="4EFDCF19" w14:textId="77777777" w:rsidR="007D2527" w:rsidRPr="006F0352" w:rsidRDefault="00821C7E" w:rsidP="00DD46BC">
      <w:pPr>
        <w:pStyle w:val="Betarp"/>
        <w:jc w:val="center"/>
        <w:rPr>
          <w:sz w:val="22"/>
          <w:szCs w:val="22"/>
          <w:lang w:val="lt-LT"/>
        </w:rPr>
      </w:pPr>
      <w:r w:rsidRPr="006F0352">
        <w:rPr>
          <w:sz w:val="22"/>
          <w:szCs w:val="22"/>
          <w:lang w:val="lt-LT"/>
        </w:rPr>
        <w:t>Lazdijai</w:t>
      </w:r>
    </w:p>
    <w:p w14:paraId="79FECB78" w14:textId="77777777" w:rsidR="007D2527" w:rsidRPr="006F0352" w:rsidRDefault="007D2527" w:rsidP="00DD46BC">
      <w:pPr>
        <w:pStyle w:val="Betarp"/>
        <w:jc w:val="center"/>
        <w:rPr>
          <w:sz w:val="22"/>
          <w:szCs w:val="22"/>
          <w:lang w:val="lt-LT"/>
        </w:rPr>
      </w:pPr>
    </w:p>
    <w:p w14:paraId="3ED0AF2F" w14:textId="77777777" w:rsidR="007D2527" w:rsidRPr="006F0352" w:rsidRDefault="00504CCF" w:rsidP="00DD46BC">
      <w:pPr>
        <w:pStyle w:val="Betarp"/>
        <w:ind w:firstLine="720"/>
        <w:jc w:val="both"/>
        <w:rPr>
          <w:sz w:val="22"/>
          <w:szCs w:val="22"/>
          <w:lang w:val="lt-LT"/>
        </w:rPr>
      </w:pPr>
      <w:r w:rsidRPr="006F0352">
        <w:rPr>
          <w:sz w:val="22"/>
          <w:szCs w:val="22"/>
          <w:lang w:val="lt-LT"/>
        </w:rPr>
        <w:t>Vadovaudamasi</w:t>
      </w:r>
      <w:r w:rsidR="007D2527" w:rsidRPr="006F0352">
        <w:rPr>
          <w:sz w:val="22"/>
          <w:szCs w:val="22"/>
          <w:lang w:val="lt-LT"/>
        </w:rPr>
        <w:t xml:space="preserve"> </w:t>
      </w:r>
      <w:r w:rsidR="00821C7E" w:rsidRPr="006F0352">
        <w:rPr>
          <w:sz w:val="22"/>
          <w:szCs w:val="22"/>
          <w:lang w:val="lt-LT"/>
        </w:rPr>
        <w:t>Lazdijų</w:t>
      </w:r>
      <w:r w:rsidR="007D2527" w:rsidRPr="006F0352">
        <w:rPr>
          <w:sz w:val="22"/>
          <w:szCs w:val="22"/>
          <w:lang w:val="lt-LT"/>
        </w:rPr>
        <w:t xml:space="preserve"> rajono savivaldybės tarybos 201</w:t>
      </w:r>
      <w:r w:rsidR="00821C7E" w:rsidRPr="006F0352">
        <w:rPr>
          <w:sz w:val="22"/>
          <w:szCs w:val="22"/>
          <w:lang w:val="lt-LT"/>
        </w:rPr>
        <w:t>9</w:t>
      </w:r>
      <w:r w:rsidR="007D2527" w:rsidRPr="006F0352">
        <w:rPr>
          <w:sz w:val="22"/>
          <w:szCs w:val="22"/>
          <w:lang w:val="lt-LT"/>
        </w:rPr>
        <w:t xml:space="preserve"> m. </w:t>
      </w:r>
      <w:r w:rsidR="00821C7E" w:rsidRPr="006F0352">
        <w:rPr>
          <w:sz w:val="22"/>
          <w:szCs w:val="22"/>
          <w:lang w:val="lt-LT"/>
        </w:rPr>
        <w:t>lapkričio 22</w:t>
      </w:r>
      <w:r w:rsidR="007D2527" w:rsidRPr="006F0352">
        <w:rPr>
          <w:sz w:val="22"/>
          <w:szCs w:val="22"/>
          <w:lang w:val="lt-LT"/>
        </w:rPr>
        <w:t xml:space="preserve"> d. sprendimu Nr. </w:t>
      </w:r>
      <w:r w:rsidR="00821C7E" w:rsidRPr="006F0352">
        <w:rPr>
          <w:sz w:val="22"/>
          <w:szCs w:val="22"/>
          <w:lang w:val="lt-LT"/>
        </w:rPr>
        <w:t>5TS-</w:t>
      </w:r>
      <w:r w:rsidR="00F0346F" w:rsidRPr="006F0352">
        <w:rPr>
          <w:sz w:val="22"/>
          <w:szCs w:val="22"/>
          <w:lang w:val="lt-LT"/>
        </w:rPr>
        <w:t xml:space="preserve"> </w:t>
      </w:r>
      <w:r w:rsidR="00821C7E" w:rsidRPr="006F0352">
        <w:rPr>
          <w:sz w:val="22"/>
          <w:szCs w:val="22"/>
          <w:lang w:val="lt-LT"/>
        </w:rPr>
        <w:t xml:space="preserve">  , </w:t>
      </w:r>
      <w:r w:rsidR="007D2527" w:rsidRPr="006F0352">
        <w:rPr>
          <w:sz w:val="22"/>
          <w:szCs w:val="22"/>
          <w:lang w:val="lt-LT"/>
        </w:rPr>
        <w:t xml:space="preserve">patvirtintu </w:t>
      </w:r>
      <w:r w:rsidR="00821C7E" w:rsidRPr="006F0352">
        <w:rPr>
          <w:sz w:val="22"/>
          <w:szCs w:val="22"/>
          <w:lang w:val="lt-LT"/>
        </w:rPr>
        <w:t>Lazdijų</w:t>
      </w:r>
      <w:r w:rsidR="007D2527" w:rsidRPr="006F0352">
        <w:rPr>
          <w:sz w:val="22"/>
          <w:szCs w:val="22"/>
          <w:lang w:val="lt-LT"/>
        </w:rPr>
        <w:t xml:space="preserve"> rajono savivaldybės gyventojų išlaidų, patirtų už komunalinių atliekų surinkimo ir atliekų tvarkymo paslaugas, kompensavimo tvarkos aprašu:</w:t>
      </w:r>
    </w:p>
    <w:p w14:paraId="66DD69D3" w14:textId="4802074B" w:rsidR="007D2527" w:rsidRPr="006F0352" w:rsidRDefault="007D2527" w:rsidP="00DD46BC">
      <w:pPr>
        <w:pStyle w:val="Betarp"/>
        <w:ind w:firstLine="720"/>
        <w:jc w:val="both"/>
        <w:rPr>
          <w:sz w:val="22"/>
          <w:szCs w:val="22"/>
          <w:lang w:val="lt-LT"/>
        </w:rPr>
      </w:pPr>
      <w:r w:rsidRPr="006F0352">
        <w:rPr>
          <w:sz w:val="22"/>
          <w:szCs w:val="22"/>
          <w:lang w:val="lt-LT"/>
        </w:rPr>
        <w:t>1. Skiriu vietinės rinkliavos už komunalinių atliekų surinkimą</w:t>
      </w:r>
      <w:r w:rsidR="0068373D">
        <w:rPr>
          <w:sz w:val="22"/>
          <w:szCs w:val="22"/>
          <w:lang w:val="lt-LT"/>
        </w:rPr>
        <w:t xml:space="preserve"> </w:t>
      </w:r>
      <w:r w:rsidRPr="006F0352">
        <w:rPr>
          <w:sz w:val="22"/>
          <w:szCs w:val="22"/>
          <w:lang w:val="lt-LT"/>
        </w:rPr>
        <w:t xml:space="preserve">ir atliekų tvarkymą kompensaciją šiems </w:t>
      </w:r>
      <w:r w:rsidR="00821C7E" w:rsidRPr="006F0352">
        <w:rPr>
          <w:sz w:val="22"/>
          <w:szCs w:val="22"/>
          <w:lang w:val="lt-LT"/>
        </w:rPr>
        <w:t>Lazdijų</w:t>
      </w:r>
      <w:r w:rsidRPr="006F0352">
        <w:rPr>
          <w:sz w:val="22"/>
          <w:szCs w:val="22"/>
          <w:lang w:val="lt-LT"/>
        </w:rPr>
        <w:t xml:space="preserve"> rajono savivaldybės gyventojams:</w:t>
      </w:r>
    </w:p>
    <w:p w14:paraId="5731B5FE" w14:textId="77777777" w:rsidR="007D2527" w:rsidRPr="006F0352" w:rsidRDefault="007D2527" w:rsidP="00DD46BC">
      <w:pPr>
        <w:tabs>
          <w:tab w:val="left" w:pos="1296"/>
          <w:tab w:val="left" w:pos="2592"/>
          <w:tab w:val="left" w:pos="3888"/>
          <w:tab w:val="left" w:pos="5184"/>
          <w:tab w:val="left" w:pos="6480"/>
          <w:tab w:val="left" w:pos="7776"/>
          <w:tab w:val="right" w:pos="9638"/>
        </w:tabs>
        <w:spacing w:line="360" w:lineRule="auto"/>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1984"/>
        <w:gridCol w:w="1683"/>
        <w:gridCol w:w="900"/>
        <w:gridCol w:w="900"/>
      </w:tblGrid>
      <w:tr w:rsidR="007D2527" w:rsidRPr="006F0352" w14:paraId="78D38ADC" w14:textId="77777777" w:rsidTr="00504CCF">
        <w:tc>
          <w:tcPr>
            <w:tcW w:w="709" w:type="dxa"/>
            <w:tcBorders>
              <w:top w:val="single" w:sz="4" w:space="0" w:color="auto"/>
              <w:left w:val="single" w:sz="4" w:space="0" w:color="auto"/>
              <w:bottom w:val="single" w:sz="4" w:space="0" w:color="auto"/>
              <w:right w:val="single" w:sz="4" w:space="0" w:color="auto"/>
            </w:tcBorders>
            <w:hideMark/>
          </w:tcPr>
          <w:p w14:paraId="291FB228" w14:textId="77777777" w:rsidR="007D2527" w:rsidRPr="006F0352" w:rsidRDefault="007D2527" w:rsidP="00DD46BC">
            <w:pPr>
              <w:pStyle w:val="Betarp"/>
              <w:rPr>
                <w:sz w:val="22"/>
                <w:szCs w:val="22"/>
                <w:lang w:val="lt-LT"/>
              </w:rPr>
            </w:pPr>
            <w:proofErr w:type="spellStart"/>
            <w:r w:rsidRPr="006F0352">
              <w:rPr>
                <w:sz w:val="22"/>
                <w:szCs w:val="22"/>
                <w:lang w:val="lt-LT"/>
              </w:rPr>
              <w:t>Eil</w:t>
            </w:r>
            <w:proofErr w:type="spellEnd"/>
            <w:r w:rsidRPr="006F0352">
              <w:rPr>
                <w:sz w:val="22"/>
                <w:szCs w:val="22"/>
                <w:lang w:val="lt-LT"/>
              </w:rPr>
              <w:t xml:space="preserve"> Nr.</w:t>
            </w:r>
          </w:p>
        </w:tc>
        <w:tc>
          <w:tcPr>
            <w:tcW w:w="1843" w:type="dxa"/>
            <w:tcBorders>
              <w:top w:val="single" w:sz="4" w:space="0" w:color="auto"/>
              <w:left w:val="single" w:sz="4" w:space="0" w:color="auto"/>
              <w:bottom w:val="single" w:sz="4" w:space="0" w:color="auto"/>
              <w:right w:val="single" w:sz="4" w:space="0" w:color="auto"/>
            </w:tcBorders>
            <w:hideMark/>
          </w:tcPr>
          <w:p w14:paraId="40027D0D" w14:textId="77777777" w:rsidR="007D2527" w:rsidRPr="006F0352" w:rsidRDefault="007D2527" w:rsidP="00DD46BC">
            <w:pPr>
              <w:pStyle w:val="Betarp"/>
              <w:rPr>
                <w:sz w:val="22"/>
                <w:szCs w:val="22"/>
                <w:lang w:val="lt-LT"/>
              </w:rPr>
            </w:pPr>
            <w:r w:rsidRPr="006F0352">
              <w:rPr>
                <w:sz w:val="22"/>
                <w:szCs w:val="22"/>
                <w:lang w:val="lt-LT"/>
              </w:rPr>
              <w:t>Asmens pavardė, vardas</w:t>
            </w:r>
          </w:p>
        </w:tc>
        <w:tc>
          <w:tcPr>
            <w:tcW w:w="1701" w:type="dxa"/>
            <w:tcBorders>
              <w:top w:val="single" w:sz="4" w:space="0" w:color="auto"/>
              <w:left w:val="single" w:sz="4" w:space="0" w:color="auto"/>
              <w:bottom w:val="single" w:sz="4" w:space="0" w:color="auto"/>
              <w:right w:val="single" w:sz="4" w:space="0" w:color="auto"/>
            </w:tcBorders>
            <w:hideMark/>
          </w:tcPr>
          <w:p w14:paraId="3A84315E" w14:textId="77777777" w:rsidR="007D2527" w:rsidRPr="006F0352" w:rsidRDefault="007D2527" w:rsidP="00DD46BC">
            <w:pPr>
              <w:pStyle w:val="Betarp"/>
              <w:rPr>
                <w:sz w:val="22"/>
                <w:szCs w:val="22"/>
                <w:lang w:val="lt-LT"/>
              </w:rPr>
            </w:pPr>
            <w:r w:rsidRPr="006F0352">
              <w:rPr>
                <w:sz w:val="22"/>
                <w:szCs w:val="22"/>
                <w:lang w:val="lt-LT"/>
              </w:rPr>
              <w:t>Deklaruota gyvenamoji vieta</w:t>
            </w:r>
          </w:p>
        </w:tc>
        <w:tc>
          <w:tcPr>
            <w:tcW w:w="1984" w:type="dxa"/>
            <w:tcBorders>
              <w:top w:val="single" w:sz="4" w:space="0" w:color="auto"/>
              <w:left w:val="single" w:sz="4" w:space="0" w:color="auto"/>
              <w:bottom w:val="single" w:sz="4" w:space="0" w:color="auto"/>
              <w:right w:val="single" w:sz="4" w:space="0" w:color="auto"/>
            </w:tcBorders>
            <w:hideMark/>
          </w:tcPr>
          <w:p w14:paraId="7C66AE39" w14:textId="77777777" w:rsidR="007D2527" w:rsidRPr="006F0352" w:rsidRDefault="007D2527" w:rsidP="00DD46BC">
            <w:pPr>
              <w:pStyle w:val="Betarp"/>
              <w:rPr>
                <w:sz w:val="22"/>
                <w:szCs w:val="22"/>
                <w:lang w:val="lt-LT"/>
              </w:rPr>
            </w:pPr>
            <w:r w:rsidRPr="006F0352">
              <w:rPr>
                <w:sz w:val="22"/>
                <w:szCs w:val="22"/>
                <w:lang w:val="lt-LT"/>
              </w:rPr>
              <w:t xml:space="preserve">Šeimos </w:t>
            </w:r>
          </w:p>
          <w:p w14:paraId="0A36C110" w14:textId="77777777" w:rsidR="007D2527" w:rsidRPr="006F0352" w:rsidRDefault="007D2527" w:rsidP="00DD46BC">
            <w:pPr>
              <w:pStyle w:val="Betarp"/>
              <w:rPr>
                <w:sz w:val="22"/>
                <w:szCs w:val="22"/>
                <w:lang w:val="lt-LT"/>
              </w:rPr>
            </w:pPr>
            <w:r w:rsidRPr="006F0352">
              <w:rPr>
                <w:sz w:val="22"/>
                <w:szCs w:val="22"/>
                <w:lang w:val="lt-LT"/>
              </w:rPr>
              <w:t>(vieno gyvenančio asmens) pajamos</w:t>
            </w:r>
          </w:p>
        </w:tc>
        <w:tc>
          <w:tcPr>
            <w:tcW w:w="1683" w:type="dxa"/>
            <w:tcBorders>
              <w:top w:val="single" w:sz="4" w:space="0" w:color="auto"/>
              <w:left w:val="single" w:sz="4" w:space="0" w:color="auto"/>
              <w:bottom w:val="single" w:sz="4" w:space="0" w:color="auto"/>
              <w:right w:val="single" w:sz="4" w:space="0" w:color="auto"/>
            </w:tcBorders>
            <w:hideMark/>
          </w:tcPr>
          <w:p w14:paraId="71993C21" w14:textId="77777777" w:rsidR="007D2527" w:rsidRPr="006F0352" w:rsidRDefault="00504CCF" w:rsidP="00DD46BC">
            <w:pPr>
              <w:pStyle w:val="Betarp"/>
              <w:rPr>
                <w:sz w:val="22"/>
                <w:szCs w:val="22"/>
                <w:lang w:val="lt-LT"/>
              </w:rPr>
            </w:pPr>
            <w:r w:rsidRPr="006F0352">
              <w:rPr>
                <w:sz w:val="22"/>
                <w:szCs w:val="22"/>
                <w:lang w:val="lt-LT"/>
              </w:rPr>
              <w:t>Kompensacijos suma mėnesiui</w:t>
            </w:r>
          </w:p>
        </w:tc>
        <w:tc>
          <w:tcPr>
            <w:tcW w:w="900" w:type="dxa"/>
            <w:tcBorders>
              <w:top w:val="single" w:sz="4" w:space="0" w:color="auto"/>
              <w:left w:val="single" w:sz="4" w:space="0" w:color="auto"/>
              <w:bottom w:val="single" w:sz="4" w:space="0" w:color="auto"/>
              <w:right w:val="single" w:sz="4" w:space="0" w:color="auto"/>
            </w:tcBorders>
            <w:hideMark/>
          </w:tcPr>
          <w:p w14:paraId="1EA4BC78" w14:textId="77777777" w:rsidR="007D2527" w:rsidRPr="006F0352" w:rsidRDefault="007D2527" w:rsidP="00DD46BC">
            <w:pPr>
              <w:pStyle w:val="Betarp"/>
              <w:rPr>
                <w:sz w:val="22"/>
                <w:szCs w:val="22"/>
                <w:lang w:val="lt-LT"/>
              </w:rPr>
            </w:pPr>
            <w:r w:rsidRPr="006F0352">
              <w:rPr>
                <w:sz w:val="22"/>
                <w:szCs w:val="22"/>
                <w:lang w:val="lt-LT"/>
              </w:rPr>
              <w:t>Skirta nuo</w:t>
            </w:r>
          </w:p>
        </w:tc>
        <w:tc>
          <w:tcPr>
            <w:tcW w:w="900" w:type="dxa"/>
            <w:tcBorders>
              <w:top w:val="single" w:sz="4" w:space="0" w:color="auto"/>
              <w:left w:val="single" w:sz="4" w:space="0" w:color="auto"/>
              <w:bottom w:val="single" w:sz="4" w:space="0" w:color="auto"/>
              <w:right w:val="single" w:sz="4" w:space="0" w:color="auto"/>
            </w:tcBorders>
            <w:hideMark/>
          </w:tcPr>
          <w:p w14:paraId="30DF1273" w14:textId="77777777" w:rsidR="007D2527" w:rsidRPr="006F0352" w:rsidRDefault="007D2527" w:rsidP="00DD46BC">
            <w:pPr>
              <w:pStyle w:val="Betarp"/>
              <w:rPr>
                <w:sz w:val="22"/>
                <w:szCs w:val="22"/>
                <w:lang w:val="lt-LT"/>
              </w:rPr>
            </w:pPr>
            <w:r w:rsidRPr="006F0352">
              <w:rPr>
                <w:sz w:val="22"/>
                <w:szCs w:val="22"/>
                <w:lang w:val="lt-LT"/>
              </w:rPr>
              <w:t>Skirta iki</w:t>
            </w:r>
          </w:p>
        </w:tc>
      </w:tr>
      <w:tr w:rsidR="007D2527" w:rsidRPr="006F0352" w14:paraId="3B99E127" w14:textId="77777777" w:rsidTr="00504CCF">
        <w:tc>
          <w:tcPr>
            <w:tcW w:w="709" w:type="dxa"/>
            <w:tcBorders>
              <w:top w:val="single" w:sz="4" w:space="0" w:color="auto"/>
              <w:left w:val="single" w:sz="4" w:space="0" w:color="auto"/>
              <w:bottom w:val="single" w:sz="4" w:space="0" w:color="auto"/>
              <w:right w:val="single" w:sz="4" w:space="0" w:color="auto"/>
            </w:tcBorders>
          </w:tcPr>
          <w:p w14:paraId="668305E4" w14:textId="77777777" w:rsidR="007D2527" w:rsidRPr="006F0352" w:rsidRDefault="007D2527" w:rsidP="00DD46BC">
            <w:pPr>
              <w:pStyle w:val="Betarp"/>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14:paraId="4B85F24A" w14:textId="77777777" w:rsidR="007D2527" w:rsidRPr="006F0352" w:rsidRDefault="007D2527" w:rsidP="00DD46BC">
            <w:pPr>
              <w:pStyle w:val="Betarp"/>
              <w:rPr>
                <w:sz w:val="22"/>
                <w:szCs w:val="22"/>
                <w:lang w:val="lt-LT"/>
              </w:rPr>
            </w:pPr>
          </w:p>
        </w:tc>
        <w:tc>
          <w:tcPr>
            <w:tcW w:w="1701" w:type="dxa"/>
            <w:tcBorders>
              <w:top w:val="single" w:sz="4" w:space="0" w:color="auto"/>
              <w:left w:val="single" w:sz="4" w:space="0" w:color="auto"/>
              <w:bottom w:val="single" w:sz="4" w:space="0" w:color="auto"/>
              <w:right w:val="single" w:sz="4" w:space="0" w:color="auto"/>
            </w:tcBorders>
          </w:tcPr>
          <w:p w14:paraId="6CACE163" w14:textId="77777777" w:rsidR="007D2527" w:rsidRPr="006F0352" w:rsidRDefault="007D2527" w:rsidP="00DD46BC">
            <w:pPr>
              <w:pStyle w:val="Betarp"/>
              <w:rPr>
                <w:sz w:val="22"/>
                <w:szCs w:val="22"/>
                <w:lang w:val="lt-LT"/>
              </w:rPr>
            </w:pPr>
          </w:p>
        </w:tc>
        <w:tc>
          <w:tcPr>
            <w:tcW w:w="1984" w:type="dxa"/>
            <w:tcBorders>
              <w:top w:val="single" w:sz="4" w:space="0" w:color="auto"/>
              <w:left w:val="single" w:sz="4" w:space="0" w:color="auto"/>
              <w:bottom w:val="single" w:sz="4" w:space="0" w:color="auto"/>
              <w:right w:val="single" w:sz="4" w:space="0" w:color="auto"/>
            </w:tcBorders>
          </w:tcPr>
          <w:p w14:paraId="3F4F915F" w14:textId="77777777" w:rsidR="007D2527" w:rsidRPr="006F0352" w:rsidRDefault="007D2527" w:rsidP="00DD46BC">
            <w:pPr>
              <w:pStyle w:val="Betarp"/>
              <w:rPr>
                <w:sz w:val="22"/>
                <w:szCs w:val="22"/>
                <w:lang w:val="lt-LT"/>
              </w:rPr>
            </w:pPr>
          </w:p>
        </w:tc>
        <w:tc>
          <w:tcPr>
            <w:tcW w:w="1683" w:type="dxa"/>
            <w:tcBorders>
              <w:top w:val="single" w:sz="4" w:space="0" w:color="auto"/>
              <w:left w:val="single" w:sz="4" w:space="0" w:color="auto"/>
              <w:bottom w:val="single" w:sz="4" w:space="0" w:color="auto"/>
              <w:right w:val="single" w:sz="4" w:space="0" w:color="auto"/>
            </w:tcBorders>
          </w:tcPr>
          <w:p w14:paraId="6A88AD78" w14:textId="77777777" w:rsidR="007D2527" w:rsidRPr="006F0352" w:rsidRDefault="007D2527" w:rsidP="00DD46BC">
            <w:pPr>
              <w:pStyle w:val="Betarp"/>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tcPr>
          <w:p w14:paraId="1873CB22" w14:textId="77777777" w:rsidR="007D2527" w:rsidRPr="006F0352" w:rsidRDefault="007D2527" w:rsidP="00DD46BC">
            <w:pPr>
              <w:pStyle w:val="Betarp"/>
              <w:rPr>
                <w:sz w:val="22"/>
                <w:szCs w:val="22"/>
                <w:lang w:val="lt-LT"/>
              </w:rPr>
            </w:pPr>
          </w:p>
        </w:tc>
        <w:tc>
          <w:tcPr>
            <w:tcW w:w="900" w:type="dxa"/>
            <w:tcBorders>
              <w:top w:val="single" w:sz="4" w:space="0" w:color="auto"/>
              <w:left w:val="single" w:sz="4" w:space="0" w:color="auto"/>
              <w:bottom w:val="single" w:sz="4" w:space="0" w:color="auto"/>
              <w:right w:val="single" w:sz="4" w:space="0" w:color="auto"/>
            </w:tcBorders>
          </w:tcPr>
          <w:p w14:paraId="2D449877" w14:textId="77777777" w:rsidR="007D2527" w:rsidRPr="006F0352" w:rsidRDefault="007D2527" w:rsidP="00DD46BC">
            <w:pPr>
              <w:pStyle w:val="Betarp"/>
              <w:rPr>
                <w:sz w:val="22"/>
                <w:szCs w:val="22"/>
                <w:lang w:val="lt-LT"/>
              </w:rPr>
            </w:pPr>
          </w:p>
        </w:tc>
      </w:tr>
    </w:tbl>
    <w:p w14:paraId="195F596E" w14:textId="77777777" w:rsidR="007D2527" w:rsidRPr="006F0352" w:rsidRDefault="007D2527" w:rsidP="00DD46BC">
      <w:pPr>
        <w:pStyle w:val="Betarp"/>
        <w:rPr>
          <w:sz w:val="22"/>
          <w:szCs w:val="22"/>
          <w:lang w:val="lt-LT"/>
        </w:rPr>
      </w:pPr>
    </w:p>
    <w:p w14:paraId="79F696A4" w14:textId="22C110A9" w:rsidR="007D2527" w:rsidRPr="006F0352" w:rsidRDefault="007D2527" w:rsidP="00DD46BC">
      <w:pPr>
        <w:pStyle w:val="Betarp"/>
        <w:ind w:firstLine="720"/>
        <w:rPr>
          <w:sz w:val="22"/>
          <w:szCs w:val="22"/>
          <w:lang w:val="lt-LT"/>
        </w:rPr>
      </w:pPr>
      <w:r w:rsidRPr="006F0352">
        <w:rPr>
          <w:sz w:val="22"/>
          <w:szCs w:val="22"/>
          <w:lang w:val="lt-LT"/>
        </w:rPr>
        <w:t xml:space="preserve">2. Neskiriu vietinės rinkliavos už komunalinių atliekų surinkimą ir atliekų tvarkymą kompensacijos šiems </w:t>
      </w:r>
      <w:r w:rsidR="00821C7E" w:rsidRPr="006F0352">
        <w:rPr>
          <w:sz w:val="22"/>
          <w:szCs w:val="22"/>
          <w:lang w:val="lt-LT"/>
        </w:rPr>
        <w:t>Lazdijų</w:t>
      </w:r>
      <w:r w:rsidRPr="006F0352">
        <w:rPr>
          <w:sz w:val="22"/>
          <w:szCs w:val="22"/>
          <w:lang w:val="lt-LT"/>
        </w:rPr>
        <w:t xml:space="preserve"> rajono savivaldybės gyventojams:</w:t>
      </w:r>
    </w:p>
    <w:p w14:paraId="03FE0EF0" w14:textId="77777777" w:rsidR="007D2527" w:rsidRPr="006F0352" w:rsidRDefault="007D2527" w:rsidP="00DD46BC">
      <w:pPr>
        <w:pStyle w:val="Betarp"/>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67"/>
        <w:gridCol w:w="1980"/>
        <w:gridCol w:w="1980"/>
        <w:gridCol w:w="1800"/>
      </w:tblGrid>
      <w:tr w:rsidR="007D2527" w:rsidRPr="006F0352" w14:paraId="1E4F01D1" w14:textId="77777777" w:rsidTr="007D2527">
        <w:tc>
          <w:tcPr>
            <w:tcW w:w="993" w:type="dxa"/>
            <w:tcBorders>
              <w:top w:val="single" w:sz="4" w:space="0" w:color="auto"/>
              <w:left w:val="single" w:sz="4" w:space="0" w:color="auto"/>
              <w:bottom w:val="single" w:sz="4" w:space="0" w:color="auto"/>
              <w:right w:val="single" w:sz="4" w:space="0" w:color="auto"/>
            </w:tcBorders>
            <w:hideMark/>
          </w:tcPr>
          <w:p w14:paraId="448FBC51" w14:textId="77777777" w:rsidR="007D2527" w:rsidRPr="006F0352" w:rsidRDefault="007D2527" w:rsidP="00DD46BC">
            <w:pPr>
              <w:pStyle w:val="Betarp"/>
              <w:rPr>
                <w:sz w:val="22"/>
                <w:szCs w:val="22"/>
                <w:lang w:val="lt-LT"/>
              </w:rPr>
            </w:pPr>
            <w:proofErr w:type="spellStart"/>
            <w:r w:rsidRPr="006F0352">
              <w:rPr>
                <w:sz w:val="22"/>
                <w:szCs w:val="22"/>
                <w:lang w:val="lt-LT"/>
              </w:rPr>
              <w:t>Eil</w:t>
            </w:r>
            <w:proofErr w:type="spellEnd"/>
            <w:r w:rsidRPr="006F0352">
              <w:rPr>
                <w:sz w:val="22"/>
                <w:szCs w:val="22"/>
                <w:lang w:val="lt-LT"/>
              </w:rPr>
              <w:t xml:space="preserve"> Nr.</w:t>
            </w:r>
          </w:p>
        </w:tc>
        <w:tc>
          <w:tcPr>
            <w:tcW w:w="2967" w:type="dxa"/>
            <w:tcBorders>
              <w:top w:val="single" w:sz="4" w:space="0" w:color="auto"/>
              <w:left w:val="single" w:sz="4" w:space="0" w:color="auto"/>
              <w:bottom w:val="single" w:sz="4" w:space="0" w:color="auto"/>
              <w:right w:val="single" w:sz="4" w:space="0" w:color="auto"/>
            </w:tcBorders>
            <w:hideMark/>
          </w:tcPr>
          <w:p w14:paraId="593852EE" w14:textId="77777777" w:rsidR="007D2527" w:rsidRPr="006F0352" w:rsidRDefault="007D2527" w:rsidP="00DD46BC">
            <w:pPr>
              <w:pStyle w:val="Betarp"/>
              <w:rPr>
                <w:sz w:val="22"/>
                <w:szCs w:val="22"/>
                <w:lang w:val="lt-LT"/>
              </w:rPr>
            </w:pPr>
            <w:r w:rsidRPr="006F0352">
              <w:rPr>
                <w:sz w:val="22"/>
                <w:szCs w:val="22"/>
                <w:lang w:val="lt-LT"/>
              </w:rPr>
              <w:t>Asmens pavardė, vardas</w:t>
            </w:r>
          </w:p>
        </w:tc>
        <w:tc>
          <w:tcPr>
            <w:tcW w:w="1980" w:type="dxa"/>
            <w:tcBorders>
              <w:top w:val="single" w:sz="4" w:space="0" w:color="auto"/>
              <w:left w:val="single" w:sz="4" w:space="0" w:color="auto"/>
              <w:bottom w:val="single" w:sz="4" w:space="0" w:color="auto"/>
              <w:right w:val="single" w:sz="4" w:space="0" w:color="auto"/>
            </w:tcBorders>
            <w:hideMark/>
          </w:tcPr>
          <w:p w14:paraId="60D256B1" w14:textId="77777777" w:rsidR="007D2527" w:rsidRPr="006F0352" w:rsidRDefault="007D2527" w:rsidP="00DD46BC">
            <w:pPr>
              <w:pStyle w:val="Betarp"/>
              <w:rPr>
                <w:sz w:val="22"/>
                <w:szCs w:val="22"/>
                <w:lang w:val="lt-LT"/>
              </w:rPr>
            </w:pPr>
            <w:r w:rsidRPr="006F0352">
              <w:rPr>
                <w:sz w:val="22"/>
                <w:szCs w:val="22"/>
                <w:lang w:val="lt-LT"/>
              </w:rPr>
              <w:t>Deklaruota gyvenamoji vieta</w:t>
            </w:r>
          </w:p>
        </w:tc>
        <w:tc>
          <w:tcPr>
            <w:tcW w:w="1980" w:type="dxa"/>
            <w:tcBorders>
              <w:top w:val="single" w:sz="4" w:space="0" w:color="auto"/>
              <w:left w:val="single" w:sz="4" w:space="0" w:color="auto"/>
              <w:bottom w:val="single" w:sz="4" w:space="0" w:color="auto"/>
              <w:right w:val="single" w:sz="4" w:space="0" w:color="auto"/>
            </w:tcBorders>
            <w:hideMark/>
          </w:tcPr>
          <w:p w14:paraId="0054A32A" w14:textId="77777777" w:rsidR="007D2527" w:rsidRPr="006F0352" w:rsidRDefault="007D2527" w:rsidP="00DD46BC">
            <w:pPr>
              <w:pStyle w:val="Betarp"/>
              <w:rPr>
                <w:sz w:val="22"/>
                <w:szCs w:val="22"/>
                <w:lang w:val="lt-LT"/>
              </w:rPr>
            </w:pPr>
            <w:r w:rsidRPr="006F0352">
              <w:rPr>
                <w:sz w:val="22"/>
                <w:szCs w:val="22"/>
                <w:lang w:val="lt-LT"/>
              </w:rPr>
              <w:t>Neskyrimo priežastis</w:t>
            </w:r>
          </w:p>
        </w:tc>
        <w:tc>
          <w:tcPr>
            <w:tcW w:w="1800" w:type="dxa"/>
            <w:tcBorders>
              <w:top w:val="single" w:sz="4" w:space="0" w:color="auto"/>
              <w:left w:val="single" w:sz="4" w:space="0" w:color="auto"/>
              <w:bottom w:val="single" w:sz="4" w:space="0" w:color="auto"/>
              <w:right w:val="single" w:sz="4" w:space="0" w:color="auto"/>
            </w:tcBorders>
            <w:hideMark/>
          </w:tcPr>
          <w:p w14:paraId="4A043416" w14:textId="77777777" w:rsidR="007D2527" w:rsidRPr="006F0352" w:rsidRDefault="007D2527" w:rsidP="00DD46BC">
            <w:pPr>
              <w:pStyle w:val="Betarp"/>
              <w:rPr>
                <w:sz w:val="22"/>
                <w:szCs w:val="22"/>
                <w:lang w:val="lt-LT"/>
              </w:rPr>
            </w:pPr>
            <w:r w:rsidRPr="006F0352">
              <w:rPr>
                <w:sz w:val="22"/>
                <w:szCs w:val="22"/>
                <w:lang w:val="lt-LT"/>
              </w:rPr>
              <w:t>Pastabos</w:t>
            </w:r>
          </w:p>
        </w:tc>
      </w:tr>
      <w:tr w:rsidR="007D2527" w:rsidRPr="006F0352" w14:paraId="0C36EBA2" w14:textId="77777777" w:rsidTr="007D2527">
        <w:tc>
          <w:tcPr>
            <w:tcW w:w="993" w:type="dxa"/>
            <w:tcBorders>
              <w:top w:val="single" w:sz="4" w:space="0" w:color="auto"/>
              <w:left w:val="single" w:sz="4" w:space="0" w:color="auto"/>
              <w:bottom w:val="single" w:sz="4" w:space="0" w:color="auto"/>
              <w:right w:val="single" w:sz="4" w:space="0" w:color="auto"/>
            </w:tcBorders>
          </w:tcPr>
          <w:p w14:paraId="58057E46" w14:textId="77777777" w:rsidR="007D2527" w:rsidRPr="006F0352" w:rsidRDefault="007D2527" w:rsidP="00DD46BC">
            <w:pPr>
              <w:pStyle w:val="Betarp"/>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14:paraId="65CA2AFB" w14:textId="77777777" w:rsidR="007D2527" w:rsidRPr="006F0352" w:rsidRDefault="007D2527" w:rsidP="00DD46BC">
            <w:pPr>
              <w:pStyle w:val="Betarp"/>
              <w:rPr>
                <w:sz w:val="22"/>
                <w:szCs w:val="22"/>
                <w:lang w:val="lt-LT"/>
              </w:rPr>
            </w:pPr>
          </w:p>
        </w:tc>
        <w:tc>
          <w:tcPr>
            <w:tcW w:w="1980" w:type="dxa"/>
            <w:tcBorders>
              <w:top w:val="single" w:sz="4" w:space="0" w:color="auto"/>
              <w:left w:val="single" w:sz="4" w:space="0" w:color="auto"/>
              <w:bottom w:val="single" w:sz="4" w:space="0" w:color="auto"/>
              <w:right w:val="single" w:sz="4" w:space="0" w:color="auto"/>
            </w:tcBorders>
          </w:tcPr>
          <w:p w14:paraId="17DFBA13" w14:textId="77777777" w:rsidR="007D2527" w:rsidRPr="006F0352" w:rsidRDefault="007D2527" w:rsidP="00DD46BC">
            <w:pPr>
              <w:pStyle w:val="Betarp"/>
              <w:rPr>
                <w:sz w:val="22"/>
                <w:szCs w:val="22"/>
                <w:lang w:val="lt-LT"/>
              </w:rPr>
            </w:pPr>
          </w:p>
        </w:tc>
        <w:tc>
          <w:tcPr>
            <w:tcW w:w="1980" w:type="dxa"/>
            <w:tcBorders>
              <w:top w:val="single" w:sz="4" w:space="0" w:color="auto"/>
              <w:left w:val="single" w:sz="4" w:space="0" w:color="auto"/>
              <w:bottom w:val="single" w:sz="4" w:space="0" w:color="auto"/>
              <w:right w:val="single" w:sz="4" w:space="0" w:color="auto"/>
            </w:tcBorders>
          </w:tcPr>
          <w:p w14:paraId="7CF22B0A" w14:textId="77777777" w:rsidR="007D2527" w:rsidRPr="006F0352" w:rsidRDefault="007D2527" w:rsidP="00DD46BC">
            <w:pPr>
              <w:pStyle w:val="Betarp"/>
              <w:rPr>
                <w:sz w:val="22"/>
                <w:szCs w:val="22"/>
                <w:lang w:val="lt-LT"/>
              </w:rPr>
            </w:pPr>
          </w:p>
        </w:tc>
        <w:tc>
          <w:tcPr>
            <w:tcW w:w="1800" w:type="dxa"/>
            <w:tcBorders>
              <w:top w:val="single" w:sz="4" w:space="0" w:color="auto"/>
              <w:left w:val="single" w:sz="4" w:space="0" w:color="auto"/>
              <w:bottom w:val="single" w:sz="4" w:space="0" w:color="auto"/>
              <w:right w:val="single" w:sz="4" w:space="0" w:color="auto"/>
            </w:tcBorders>
          </w:tcPr>
          <w:p w14:paraId="716A0B0D" w14:textId="77777777" w:rsidR="007D2527" w:rsidRPr="006F0352" w:rsidRDefault="007D2527" w:rsidP="00DD46BC">
            <w:pPr>
              <w:pStyle w:val="Betarp"/>
              <w:rPr>
                <w:sz w:val="22"/>
                <w:szCs w:val="22"/>
                <w:lang w:val="lt-LT"/>
              </w:rPr>
            </w:pPr>
          </w:p>
        </w:tc>
      </w:tr>
    </w:tbl>
    <w:p w14:paraId="31FA6DB5" w14:textId="77777777" w:rsidR="007D2527" w:rsidRPr="006F0352" w:rsidRDefault="007D2527" w:rsidP="00DD46BC">
      <w:pPr>
        <w:pStyle w:val="Betarp"/>
        <w:rPr>
          <w:sz w:val="22"/>
          <w:szCs w:val="22"/>
          <w:lang w:val="lt-LT"/>
        </w:rPr>
      </w:pPr>
    </w:p>
    <w:p w14:paraId="6F4F9A02" w14:textId="77777777" w:rsidR="007D2527" w:rsidRPr="006F0352" w:rsidRDefault="007D2527" w:rsidP="00DD46BC">
      <w:pPr>
        <w:pStyle w:val="Betarp"/>
        <w:jc w:val="center"/>
        <w:rPr>
          <w:sz w:val="22"/>
          <w:szCs w:val="22"/>
          <w:lang w:val="lt-LT"/>
        </w:rPr>
      </w:pPr>
      <w:r w:rsidRPr="006F0352">
        <w:rPr>
          <w:sz w:val="22"/>
          <w:szCs w:val="22"/>
          <w:lang w:val="lt-LT"/>
        </w:rPr>
        <w:t xml:space="preserve">__________________________ </w:t>
      </w:r>
      <w:r w:rsidRPr="006F0352">
        <w:rPr>
          <w:sz w:val="22"/>
          <w:szCs w:val="22"/>
          <w:lang w:val="lt-LT"/>
        </w:rPr>
        <w:tab/>
        <w:t xml:space="preserve"> ________________ </w:t>
      </w:r>
      <w:r w:rsidRPr="006F0352">
        <w:rPr>
          <w:sz w:val="22"/>
          <w:szCs w:val="22"/>
          <w:lang w:val="lt-LT"/>
        </w:rPr>
        <w:tab/>
        <w:t>________________________</w:t>
      </w:r>
    </w:p>
    <w:p w14:paraId="5BD43616" w14:textId="77777777" w:rsidR="007D2527" w:rsidRPr="006F0352" w:rsidRDefault="00DD46BC" w:rsidP="00DD46BC">
      <w:pPr>
        <w:pStyle w:val="Betarp"/>
        <w:rPr>
          <w:sz w:val="22"/>
          <w:szCs w:val="22"/>
          <w:lang w:val="lt-LT"/>
        </w:rPr>
      </w:pPr>
      <w:r w:rsidRPr="006F0352">
        <w:rPr>
          <w:sz w:val="22"/>
          <w:szCs w:val="22"/>
          <w:lang w:val="lt-LT"/>
        </w:rPr>
        <w:t xml:space="preserve">                        </w:t>
      </w:r>
      <w:r w:rsidR="007D2527" w:rsidRPr="006F0352">
        <w:rPr>
          <w:sz w:val="22"/>
          <w:szCs w:val="22"/>
          <w:lang w:val="lt-LT"/>
        </w:rPr>
        <w:t xml:space="preserve">(pareigos) </w:t>
      </w:r>
      <w:r w:rsidR="007D2527" w:rsidRPr="006F0352">
        <w:rPr>
          <w:sz w:val="22"/>
          <w:szCs w:val="22"/>
          <w:lang w:val="lt-LT"/>
        </w:rPr>
        <w:tab/>
      </w:r>
      <w:r w:rsidRPr="006F0352">
        <w:rPr>
          <w:sz w:val="22"/>
          <w:szCs w:val="22"/>
          <w:lang w:val="lt-LT"/>
        </w:rPr>
        <w:t xml:space="preserve">                                    </w:t>
      </w:r>
      <w:r w:rsidR="007D2527" w:rsidRPr="006F0352">
        <w:rPr>
          <w:sz w:val="22"/>
          <w:szCs w:val="22"/>
          <w:lang w:val="lt-LT"/>
        </w:rPr>
        <w:t>(parašas)</w:t>
      </w:r>
      <w:r w:rsidR="007D2527" w:rsidRPr="006F0352">
        <w:rPr>
          <w:sz w:val="22"/>
          <w:szCs w:val="22"/>
          <w:lang w:val="lt-LT"/>
        </w:rPr>
        <w:tab/>
      </w:r>
      <w:r w:rsidRPr="006F0352">
        <w:rPr>
          <w:sz w:val="22"/>
          <w:szCs w:val="22"/>
          <w:lang w:val="lt-LT"/>
        </w:rPr>
        <w:t xml:space="preserve">                       </w:t>
      </w:r>
      <w:r w:rsidR="007D2527" w:rsidRPr="006F0352">
        <w:rPr>
          <w:sz w:val="22"/>
          <w:szCs w:val="22"/>
          <w:lang w:val="lt-LT"/>
        </w:rPr>
        <w:t xml:space="preserve"> (vardas, pavardė)</w:t>
      </w:r>
    </w:p>
    <w:p w14:paraId="772BD177" w14:textId="77777777" w:rsidR="007D2527" w:rsidRPr="006F0352" w:rsidRDefault="007D2527" w:rsidP="00DD46BC">
      <w:pPr>
        <w:pStyle w:val="Betarp"/>
        <w:jc w:val="center"/>
        <w:rPr>
          <w:sz w:val="22"/>
          <w:szCs w:val="22"/>
          <w:lang w:val="lt-LT"/>
        </w:rPr>
      </w:pPr>
    </w:p>
    <w:p w14:paraId="670FBC83" w14:textId="77777777" w:rsidR="007D2527" w:rsidRPr="006F0352" w:rsidRDefault="007D2527" w:rsidP="00DD46BC">
      <w:pPr>
        <w:spacing w:line="360" w:lineRule="auto"/>
        <w:jc w:val="center"/>
        <w:rPr>
          <w:b/>
          <w:sz w:val="22"/>
          <w:szCs w:val="22"/>
          <w:lang w:val="lt-LT"/>
        </w:rPr>
      </w:pPr>
    </w:p>
    <w:p w14:paraId="61BFD836" w14:textId="77777777" w:rsidR="007D2527" w:rsidRPr="006F0352" w:rsidRDefault="007D2527" w:rsidP="00504CCF">
      <w:pPr>
        <w:spacing w:line="360" w:lineRule="auto"/>
        <w:jc w:val="both"/>
        <w:rPr>
          <w:b/>
          <w:sz w:val="22"/>
          <w:szCs w:val="22"/>
          <w:lang w:val="lt-LT"/>
        </w:rPr>
      </w:pPr>
    </w:p>
    <w:p w14:paraId="17D67BAB" w14:textId="77777777" w:rsidR="001C0695" w:rsidRPr="006F0352" w:rsidRDefault="001C0695" w:rsidP="001C0695">
      <w:pPr>
        <w:jc w:val="center"/>
        <w:rPr>
          <w:lang w:val="lt-LT"/>
        </w:rPr>
      </w:pPr>
      <w:r w:rsidRPr="006F0352">
        <w:rPr>
          <w:sz w:val="26"/>
          <w:szCs w:val="26"/>
          <w:lang w:val="lt-LT"/>
        </w:rPr>
        <w:t>_____________</w:t>
      </w:r>
    </w:p>
    <w:p w14:paraId="1A52FFC1" w14:textId="77777777" w:rsidR="00BC27C9" w:rsidRPr="006F0352" w:rsidRDefault="00BC27C9" w:rsidP="00504CCF">
      <w:pPr>
        <w:spacing w:line="360" w:lineRule="auto"/>
        <w:jc w:val="center"/>
        <w:rPr>
          <w:sz w:val="26"/>
          <w:szCs w:val="26"/>
          <w:lang w:val="lt-LT"/>
        </w:rPr>
        <w:sectPr w:rsidR="00BC27C9" w:rsidRPr="006F0352" w:rsidSect="00D16671">
          <w:headerReference w:type="first" r:id="rId11"/>
          <w:footnotePr>
            <w:pos w:val="beneathText"/>
          </w:footnotePr>
          <w:pgSz w:w="11905" w:h="16837"/>
          <w:pgMar w:top="1134" w:right="567" w:bottom="1134" w:left="1701" w:header="567" w:footer="567" w:gutter="0"/>
          <w:pgNumType w:start="1"/>
          <w:cols w:space="1296"/>
          <w:titlePg/>
          <w:docGrid w:linePitch="360"/>
        </w:sectPr>
      </w:pPr>
    </w:p>
    <w:p w14:paraId="7D2A3E2A" w14:textId="77777777" w:rsidR="009A4933" w:rsidRPr="006F0352" w:rsidRDefault="009A4933" w:rsidP="009A4933">
      <w:pPr>
        <w:pStyle w:val="Porat"/>
        <w:tabs>
          <w:tab w:val="left" w:pos="720"/>
        </w:tabs>
        <w:ind w:left="5102" w:hanging="5102"/>
        <w:jc w:val="center"/>
        <w:rPr>
          <w:rFonts w:ascii="Times New Roman" w:hAnsi="Times New Roman"/>
          <w:b/>
          <w:sz w:val="24"/>
          <w:szCs w:val="24"/>
          <w:lang w:val="lt-LT"/>
        </w:rPr>
      </w:pPr>
      <w:r w:rsidRPr="006F0352">
        <w:rPr>
          <w:rFonts w:ascii="Times New Roman" w:hAnsi="Times New Roman"/>
          <w:b/>
          <w:sz w:val="24"/>
          <w:szCs w:val="24"/>
          <w:lang w:val="lt-LT"/>
        </w:rPr>
        <w:lastRenderedPageBreak/>
        <w:t>LAZDIJŲ RAJONO SAVIVALDYBĖS TARYBOS SPRENDIMO</w:t>
      </w:r>
    </w:p>
    <w:p w14:paraId="589FD428" w14:textId="77777777" w:rsidR="009A4933" w:rsidRPr="006F0352" w:rsidRDefault="009A4933" w:rsidP="009A4933">
      <w:pPr>
        <w:pStyle w:val="Betarp"/>
        <w:jc w:val="center"/>
        <w:rPr>
          <w:b/>
          <w:lang w:val="lt-LT"/>
        </w:rPr>
      </w:pPr>
      <w:r w:rsidRPr="006F0352">
        <w:rPr>
          <w:b/>
          <w:lang w:val="lt-LT"/>
        </w:rPr>
        <w:t>„DĖL LAZDIJŲ RAJONO SAVIVALDYBĖS GYVENTOJŲ IŠLAIDŲ, PATIRTŲ UŽ KOMUNALINIŲ ATLIEKŲ SURINKIMO IR ATLIEKŲ TVARKYMO PASLAUGAS, KOMPENSAVIMO TVARKOS APRAŠO PATVIRTINIMO“ PROJEKTO</w:t>
      </w:r>
    </w:p>
    <w:p w14:paraId="069AE8F6" w14:textId="77777777" w:rsidR="009A4933" w:rsidRPr="006F0352" w:rsidRDefault="009A4933" w:rsidP="009A4933">
      <w:pPr>
        <w:pStyle w:val="Betarp"/>
        <w:jc w:val="center"/>
        <w:rPr>
          <w:b/>
          <w:bCs/>
          <w:lang w:val="lt-LT" w:eastAsia="lt-LT"/>
        </w:rPr>
      </w:pPr>
      <w:r w:rsidRPr="006F0352">
        <w:rPr>
          <w:b/>
          <w:lang w:val="lt-LT"/>
        </w:rPr>
        <w:t xml:space="preserve"> </w:t>
      </w:r>
    </w:p>
    <w:p w14:paraId="7FE7E474" w14:textId="77777777" w:rsidR="009A4933" w:rsidRPr="006F0352" w:rsidRDefault="009A4933" w:rsidP="009A4933">
      <w:pPr>
        <w:jc w:val="center"/>
        <w:rPr>
          <w:b/>
          <w:lang w:val="lt-LT" w:eastAsia="lt-LT"/>
        </w:rPr>
      </w:pPr>
      <w:r w:rsidRPr="006F0352">
        <w:rPr>
          <w:b/>
          <w:bCs/>
          <w:lang w:val="lt-LT" w:eastAsia="lt-LT"/>
        </w:rPr>
        <w:t>AIŠKINAMASIS RAŠTAS</w:t>
      </w:r>
    </w:p>
    <w:p w14:paraId="7E343417" w14:textId="77777777" w:rsidR="009A4933" w:rsidRPr="006F0352" w:rsidRDefault="009A4933" w:rsidP="009A4933">
      <w:pPr>
        <w:jc w:val="center"/>
        <w:rPr>
          <w:lang w:val="lt-LT" w:eastAsia="lt-LT"/>
        </w:rPr>
      </w:pPr>
      <w:r w:rsidRPr="006F0352">
        <w:rPr>
          <w:lang w:val="lt-LT" w:eastAsia="lt-LT"/>
        </w:rPr>
        <w:t>2019-11-04</w:t>
      </w:r>
    </w:p>
    <w:p w14:paraId="33BF6399" w14:textId="77777777" w:rsidR="009A4933" w:rsidRPr="006F0352" w:rsidRDefault="009A4933" w:rsidP="009A4933">
      <w:pPr>
        <w:jc w:val="center"/>
        <w:rPr>
          <w:lang w:val="lt-LT" w:eastAsia="lt-LT"/>
        </w:rPr>
      </w:pPr>
      <w:r w:rsidRPr="006F0352">
        <w:rPr>
          <w:lang w:val="lt-LT" w:eastAsia="lt-LT"/>
        </w:rPr>
        <w:t>Lazdijai</w:t>
      </w:r>
    </w:p>
    <w:p w14:paraId="505CA731" w14:textId="77777777" w:rsidR="009A4933" w:rsidRPr="006F0352" w:rsidRDefault="009A4933" w:rsidP="009A4933">
      <w:pPr>
        <w:spacing w:line="360" w:lineRule="auto"/>
        <w:ind w:firstLine="720"/>
        <w:jc w:val="both"/>
        <w:rPr>
          <w:lang w:val="lt-LT" w:eastAsia="lt-LT"/>
        </w:rPr>
      </w:pPr>
    </w:p>
    <w:p w14:paraId="0D86EF00" w14:textId="2725E1CA" w:rsidR="009A4933" w:rsidRPr="006F0352" w:rsidRDefault="009A4933" w:rsidP="009A4933">
      <w:pPr>
        <w:spacing w:line="360" w:lineRule="auto"/>
        <w:ind w:firstLine="720"/>
        <w:jc w:val="both"/>
        <w:rPr>
          <w:bCs/>
          <w:lang w:val="lt-LT" w:eastAsia="lt-LT"/>
        </w:rPr>
      </w:pPr>
      <w:r w:rsidRPr="006F0352">
        <w:rPr>
          <w:lang w:val="lt-LT" w:eastAsia="lt-LT"/>
        </w:rPr>
        <w:t>Lazdijų rajono savivaldybės tarybos sprendimo „D</w:t>
      </w:r>
      <w:r w:rsidRPr="006F0352">
        <w:rPr>
          <w:lang w:val="lt-LT"/>
        </w:rPr>
        <w:t>ėl Lazdijų rajono savivaldybės gyventojų išlaidų, patirtų už komunalinių atliekų surinkimo ir atliekų tvarkymo paslaugas, kompensavimo tvarkos aprašo patvirtinimo</w:t>
      </w:r>
      <w:r w:rsidRPr="006F0352">
        <w:rPr>
          <w:lang w:val="lt-LT" w:eastAsia="lt-LT"/>
        </w:rPr>
        <w:t xml:space="preserve">“ projektas parengtas vadovaujantis </w:t>
      </w:r>
      <w:r w:rsidRPr="006F0352">
        <w:rPr>
          <w:lang w:val="lt-LT"/>
        </w:rPr>
        <w:t>Lietuvos Respublikos vietos savivaldos įstatymo 16 straipsnio 2 dalies 18 punktu, Lietuvos Respublikos piniginės socialinės paramos nepasiturintiems gyventojams įstatymo 4 straipsnio 2 dalimi (toliau – Įstatymas) ir Lazdijų rajono savivaldybės atliekų tvarkymo taisyklių, patvirtintų Lazdijų rajono savivaldybės tarybos 20</w:t>
      </w:r>
      <w:r w:rsidR="00C141D0">
        <w:rPr>
          <w:lang w:val="lt-LT"/>
        </w:rPr>
        <w:t>1</w:t>
      </w:r>
      <w:r w:rsidRPr="006F0352">
        <w:rPr>
          <w:lang w:val="lt-LT"/>
        </w:rPr>
        <w:t xml:space="preserve">3 m. vasario 7 d. sprendimu Nr. 5TS-594 </w:t>
      </w:r>
      <w:r w:rsidR="003A7491">
        <w:rPr>
          <w:lang w:val="lt-LT"/>
        </w:rPr>
        <w:t>„</w:t>
      </w:r>
      <w:r w:rsidRPr="006F0352">
        <w:rPr>
          <w:bCs/>
          <w:lang w:val="lt-LT" w:eastAsia="lt-LT"/>
        </w:rPr>
        <w:t xml:space="preserve">Dėl Lazdijų rajono savivaldybės atliekų tvarkymo taisyklių patvirtinimo“, 24.4 </w:t>
      </w:r>
      <w:r w:rsidR="003A7491">
        <w:rPr>
          <w:bCs/>
          <w:lang w:val="lt-LT" w:eastAsia="lt-LT"/>
        </w:rPr>
        <w:t>papunkčiu.</w:t>
      </w:r>
      <w:r w:rsidRPr="006F0352">
        <w:rPr>
          <w:bCs/>
          <w:lang w:val="lt-LT" w:eastAsia="lt-LT"/>
        </w:rPr>
        <w:t xml:space="preserve"> </w:t>
      </w:r>
    </w:p>
    <w:p w14:paraId="0C8B9192" w14:textId="77777777" w:rsidR="009A4933" w:rsidRPr="006F0352" w:rsidRDefault="009A4933" w:rsidP="009A4933">
      <w:pPr>
        <w:spacing w:line="360" w:lineRule="auto"/>
        <w:ind w:firstLine="720"/>
        <w:jc w:val="both"/>
        <w:rPr>
          <w:lang w:val="lt-LT"/>
        </w:rPr>
      </w:pPr>
      <w:r w:rsidRPr="006F0352">
        <w:rPr>
          <w:lang w:val="lt-LT"/>
        </w:rPr>
        <w:t xml:space="preserve">Šio sprendimo projekto tikslas – patvirtinti naują </w:t>
      </w:r>
      <w:r w:rsidR="00FE0957" w:rsidRPr="006F0352">
        <w:rPr>
          <w:lang w:val="lt-LT"/>
        </w:rPr>
        <w:t>Lazdijų rajono savivaldybė</w:t>
      </w:r>
      <w:r w:rsidR="00FE0957">
        <w:rPr>
          <w:lang w:val="lt-LT"/>
        </w:rPr>
        <w:t>s</w:t>
      </w:r>
      <w:r w:rsidR="00FE0957" w:rsidRPr="006F0352">
        <w:rPr>
          <w:lang w:val="lt-LT"/>
        </w:rPr>
        <w:t xml:space="preserve"> </w:t>
      </w:r>
      <w:r w:rsidR="00FE0957">
        <w:rPr>
          <w:lang w:val="lt-LT"/>
        </w:rPr>
        <w:t>g</w:t>
      </w:r>
      <w:r w:rsidRPr="006F0352">
        <w:rPr>
          <w:lang w:val="lt-LT"/>
        </w:rPr>
        <w:t xml:space="preserve">yventojų išlaidų, patirtų už komunalinių atliekų surinkimo ir atliekų tvarkymo paslaugas, tvarkos aprašą (toliau – Aprašą). </w:t>
      </w:r>
    </w:p>
    <w:p w14:paraId="0784F613" w14:textId="77777777" w:rsidR="00E50AF4" w:rsidRDefault="009A4933" w:rsidP="009A4933">
      <w:pPr>
        <w:suppressAutoHyphens w:val="0"/>
        <w:spacing w:line="360" w:lineRule="auto"/>
        <w:ind w:firstLine="720"/>
        <w:jc w:val="both"/>
        <w:rPr>
          <w:lang w:val="lt-LT"/>
        </w:rPr>
      </w:pPr>
      <w:r w:rsidRPr="006F0352">
        <w:rPr>
          <w:lang w:val="lt-LT"/>
        </w:rPr>
        <w:t>Šiuo Aprašu siekiama aiškumo ir socialinio teisingumo nustatant lengvatas nepa</w:t>
      </w:r>
      <w:r w:rsidRPr="006F0352">
        <w:rPr>
          <w:lang w:val="lt-LT" w:eastAsia="lt-LT"/>
        </w:rPr>
        <w:t xml:space="preserve">siturintiems bendrai gyvenantiems asmenims ir vieniems gyvenantiems asmenims, </w:t>
      </w:r>
      <w:r w:rsidRPr="006F0352">
        <w:rPr>
          <w:rFonts w:eastAsia="Courier New"/>
          <w:lang w:val="lt-LT"/>
        </w:rPr>
        <w:t xml:space="preserve">deklaravusiems savo gyvenamąją vietą Lazdijų rajono savivaldybės teritorijoje (toliau – Savivaldybė) ir </w:t>
      </w:r>
      <w:r w:rsidRPr="006F0352">
        <w:rPr>
          <w:lang w:val="lt-LT"/>
        </w:rPr>
        <w:t>mokantiems Lazdijų rajono savivaldybės tarybos nustatyta tvarka vietinę rinkliavą. Lengvatos dydis yra lygus per mėnesį patirtų išlaidų už komunalinių atliekų surinkimą bei atliekų tvarkymą ir bendrai gyvenančių asmenų arba vieno gyvenančio asmens vieno procento mėnesio pajamų skirtumui.</w:t>
      </w:r>
    </w:p>
    <w:p w14:paraId="48845831" w14:textId="77777777" w:rsidR="007B67D3" w:rsidRDefault="007B67D3" w:rsidP="007B67D3">
      <w:pPr>
        <w:spacing w:line="360" w:lineRule="auto"/>
        <w:ind w:firstLine="720"/>
        <w:jc w:val="both"/>
        <w:rPr>
          <w:sz w:val="22"/>
          <w:szCs w:val="22"/>
          <w:lang w:val="lt-LT" w:eastAsia="en-US"/>
        </w:rPr>
      </w:pPr>
      <w:r w:rsidRPr="00601A6D">
        <w:rPr>
          <w:lang w:val="lt-LT"/>
        </w:rPr>
        <w:t xml:space="preserve">Per 2018 metus gyventojų išlaidoms, patirtoms už komunalinių atliekų surinkimo ir jų tvarkymo paslaugas, kompensuoti iš Lazdijų rajono savivaldybės administracijos biudžeto lėšų buvo išmokėta 1820,90 </w:t>
      </w:r>
      <w:proofErr w:type="spellStart"/>
      <w:r w:rsidRPr="00601A6D">
        <w:rPr>
          <w:lang w:val="lt-LT"/>
        </w:rPr>
        <w:t>Eur</w:t>
      </w:r>
      <w:proofErr w:type="spellEnd"/>
      <w:r w:rsidRPr="00601A6D">
        <w:rPr>
          <w:lang w:val="lt-LT"/>
        </w:rPr>
        <w:t xml:space="preserve">, šia kompensacija pasinaudojo 167 asmenys. </w:t>
      </w:r>
      <w:r>
        <w:t xml:space="preserve">Per 2019 </w:t>
      </w:r>
      <w:proofErr w:type="spellStart"/>
      <w:r>
        <w:t>metų</w:t>
      </w:r>
      <w:proofErr w:type="spellEnd"/>
      <w:r>
        <w:t xml:space="preserve"> </w:t>
      </w:r>
      <w:proofErr w:type="spellStart"/>
      <w:r>
        <w:t>sausio</w:t>
      </w:r>
      <w:proofErr w:type="spellEnd"/>
      <w:r>
        <w:t>–</w:t>
      </w:r>
      <w:proofErr w:type="spellStart"/>
      <w:r>
        <w:t>spalio</w:t>
      </w:r>
      <w:proofErr w:type="spellEnd"/>
      <w:r>
        <w:t xml:space="preserve"> </w:t>
      </w:r>
      <w:proofErr w:type="spellStart"/>
      <w:r>
        <w:t>mėn</w:t>
      </w:r>
      <w:proofErr w:type="spellEnd"/>
      <w:r>
        <w:t xml:space="preserve">. </w:t>
      </w:r>
      <w:proofErr w:type="spellStart"/>
      <w:proofErr w:type="gramStart"/>
      <w:r>
        <w:t>iš</w:t>
      </w:r>
      <w:proofErr w:type="spellEnd"/>
      <w:proofErr w:type="gramEnd"/>
      <w:r>
        <w:t xml:space="preserve"> Lazdijų rajono savivaldybės </w:t>
      </w:r>
      <w:proofErr w:type="spellStart"/>
      <w:r>
        <w:t>administracijos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kompensacijai</w:t>
      </w:r>
      <w:proofErr w:type="spellEnd"/>
      <w:r>
        <w:t xml:space="preserve"> </w:t>
      </w:r>
      <w:proofErr w:type="spellStart"/>
      <w:r>
        <w:t>skirta</w:t>
      </w:r>
      <w:proofErr w:type="spellEnd"/>
      <w:r>
        <w:t xml:space="preserve"> 946,80 Eur. </w:t>
      </w:r>
      <w:proofErr w:type="spellStart"/>
      <w:r>
        <w:t>Kompensaciją</w:t>
      </w:r>
      <w:proofErr w:type="spellEnd"/>
      <w:r>
        <w:t xml:space="preserve"> </w:t>
      </w:r>
      <w:proofErr w:type="spellStart"/>
      <w:r>
        <w:t>gavo</w:t>
      </w:r>
      <w:proofErr w:type="spellEnd"/>
      <w:r>
        <w:t xml:space="preserve"> 96 Lazdijų rajono savivaldybės </w:t>
      </w:r>
      <w:proofErr w:type="spellStart"/>
      <w:r>
        <w:t>gyventojai</w:t>
      </w:r>
      <w:proofErr w:type="spellEnd"/>
      <w:r>
        <w:t>.</w:t>
      </w:r>
    </w:p>
    <w:p w14:paraId="29646C7C" w14:textId="77777777" w:rsidR="009A4933" w:rsidRPr="006F0352" w:rsidRDefault="009A4933" w:rsidP="009A4933">
      <w:pPr>
        <w:tabs>
          <w:tab w:val="left" w:pos="1245"/>
        </w:tabs>
        <w:spacing w:line="360" w:lineRule="auto"/>
        <w:ind w:firstLine="720"/>
        <w:jc w:val="both"/>
        <w:rPr>
          <w:lang w:val="lt-LT"/>
        </w:rPr>
      </w:pPr>
      <w:r w:rsidRPr="006F0352">
        <w:rPr>
          <w:lang w:val="lt-LT"/>
        </w:rPr>
        <w:t xml:space="preserve">Sudarytos palankesnės sąlygos gauti kompensaciją, nes galės kreiptis ir gyventojai </w:t>
      </w:r>
      <w:r w:rsidR="00FE0957">
        <w:rPr>
          <w:lang w:val="lt-LT"/>
        </w:rPr>
        <w:t xml:space="preserve">nuosavybės teise </w:t>
      </w:r>
      <w:r w:rsidRPr="006F0352">
        <w:rPr>
          <w:lang w:val="lt-LT"/>
        </w:rPr>
        <w:t xml:space="preserve">turintys daugiau kaip vieną būstą. </w:t>
      </w:r>
    </w:p>
    <w:p w14:paraId="0CA289FF" w14:textId="77777777" w:rsidR="009A4933" w:rsidRPr="006F0352" w:rsidRDefault="009A4933" w:rsidP="009A4933">
      <w:pPr>
        <w:tabs>
          <w:tab w:val="left" w:pos="1245"/>
        </w:tabs>
        <w:spacing w:line="360" w:lineRule="auto"/>
        <w:ind w:firstLine="720"/>
        <w:jc w:val="both"/>
        <w:rPr>
          <w:lang w:val="lt-LT"/>
        </w:rPr>
      </w:pPr>
      <w:r w:rsidRPr="00FE0957">
        <w:rPr>
          <w:lang w:val="lt-LT"/>
        </w:rPr>
        <w:t>Kokių pozityvių rezultatų laukiama</w:t>
      </w:r>
      <w:r w:rsidRPr="006F0352">
        <w:rPr>
          <w:lang w:val="lt-LT"/>
        </w:rPr>
        <w:t xml:space="preserve"> – priėmus šį Lazdijų rajono savivaldybės tarybos sprendimą, bus nustatyti aiškesni vertinimo kriterijai, kuriais vadovaujantis būtų nustatomi aiškiai apibrėžti konkretūs atvejai, gavimo sąlygos ir konkretūs lengvatų dydžiai Savivaldybės gyventojams.</w:t>
      </w:r>
    </w:p>
    <w:p w14:paraId="5294B0E9" w14:textId="77777777" w:rsidR="009A4933" w:rsidRPr="006F0352" w:rsidRDefault="009A4933" w:rsidP="009A4933">
      <w:pPr>
        <w:spacing w:line="360" w:lineRule="auto"/>
        <w:ind w:firstLine="720"/>
        <w:jc w:val="both"/>
        <w:rPr>
          <w:lang w:val="lt-LT"/>
        </w:rPr>
      </w:pPr>
      <w:r w:rsidRPr="006F0352">
        <w:rPr>
          <w:lang w:val="lt-LT" w:eastAsia="lt-LT"/>
        </w:rPr>
        <w:t>Galimos neigiamos pasekmės</w:t>
      </w:r>
      <w:r w:rsidRPr="006F0352">
        <w:rPr>
          <w:lang w:val="lt-LT"/>
        </w:rPr>
        <w:t xml:space="preserve"> – priėmus šį Lazdijų rajono savivaldybės tarybos sprendimą, neigiamų pasekmių nenumatoma.</w:t>
      </w:r>
    </w:p>
    <w:p w14:paraId="2D53BA1B" w14:textId="77777777" w:rsidR="009A4933" w:rsidRPr="006F0352" w:rsidRDefault="009A4933" w:rsidP="009A4933">
      <w:pPr>
        <w:spacing w:line="360" w:lineRule="auto"/>
        <w:ind w:firstLine="720"/>
        <w:jc w:val="both"/>
        <w:rPr>
          <w:lang w:val="lt-LT"/>
        </w:rPr>
      </w:pPr>
      <w:r w:rsidRPr="006F0352">
        <w:rPr>
          <w:lang w:val="lt-LT" w:eastAsia="lt-LT"/>
        </w:rPr>
        <w:lastRenderedPageBreak/>
        <w:t>Dėl sprendimo projekto pastabų ir pasiūlymų negauta.</w:t>
      </w:r>
    </w:p>
    <w:p w14:paraId="00176106" w14:textId="77777777" w:rsidR="009A4933" w:rsidRDefault="009A4933" w:rsidP="009A4933">
      <w:pPr>
        <w:spacing w:line="360" w:lineRule="auto"/>
        <w:ind w:firstLine="720"/>
        <w:jc w:val="both"/>
        <w:rPr>
          <w:lang w:val="lt-LT"/>
        </w:rPr>
      </w:pPr>
      <w:r w:rsidRPr="006F0352">
        <w:rPr>
          <w:lang w:val="lt-LT"/>
        </w:rPr>
        <w:t>Sprendimo projektą parengė</w:t>
      </w:r>
      <w:r w:rsidR="007D1CFF">
        <w:rPr>
          <w:lang w:val="lt-LT"/>
        </w:rPr>
        <w:t xml:space="preserve"> </w:t>
      </w:r>
      <w:r w:rsidRPr="006F0352">
        <w:rPr>
          <w:lang w:val="lt-LT"/>
        </w:rPr>
        <w:t>Lazdijų rajono savivaldybės administracijos Socialinės paramos ir sveikatos skyriaus vyriausioji specialistė Violeta Strankauskienė.</w:t>
      </w:r>
    </w:p>
    <w:p w14:paraId="1BF1D409" w14:textId="77777777" w:rsidR="00D63AF6" w:rsidRPr="006F0352" w:rsidRDefault="00D63AF6" w:rsidP="009A4933">
      <w:pPr>
        <w:spacing w:line="360" w:lineRule="auto"/>
        <w:ind w:firstLine="720"/>
        <w:jc w:val="both"/>
        <w:rPr>
          <w:lang w:val="lt-LT"/>
        </w:rPr>
      </w:pPr>
    </w:p>
    <w:p w14:paraId="2760213C" w14:textId="77777777" w:rsidR="001C0695" w:rsidRPr="006F0352" w:rsidRDefault="009A4933" w:rsidP="009A4933">
      <w:pPr>
        <w:rPr>
          <w:sz w:val="26"/>
          <w:szCs w:val="26"/>
          <w:lang w:val="lt-LT"/>
        </w:rPr>
      </w:pPr>
      <w:r w:rsidRPr="006F0352">
        <w:rPr>
          <w:lang w:val="lt-LT"/>
        </w:rPr>
        <w:t>Socialinės paramos ir sveikatos skyriaus vyr. special</w:t>
      </w:r>
      <w:r w:rsidR="006F0352">
        <w:rPr>
          <w:lang w:val="lt-LT"/>
        </w:rPr>
        <w:t>i</w:t>
      </w:r>
      <w:r w:rsidRPr="006F0352">
        <w:rPr>
          <w:lang w:val="lt-LT"/>
        </w:rPr>
        <w:t>stė                               Violeta Strankauskienė</w:t>
      </w:r>
    </w:p>
    <w:sectPr w:rsidR="001C0695" w:rsidRPr="006F0352" w:rsidSect="0064178C">
      <w:footnotePr>
        <w:pos w:val="beneathText"/>
      </w:footnotePr>
      <w:pgSz w:w="11905" w:h="16837"/>
      <w:pgMar w:top="1134" w:right="567" w:bottom="1134" w:left="1701" w:header="567" w:footer="567" w:gutter="0"/>
      <w:pgNumType w:start="2"/>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B898" w14:textId="77777777" w:rsidR="00A75F69" w:rsidRDefault="00A75F69" w:rsidP="00713F41">
      <w:r>
        <w:separator/>
      </w:r>
    </w:p>
  </w:endnote>
  <w:endnote w:type="continuationSeparator" w:id="0">
    <w:p w14:paraId="35ECC6F4" w14:textId="77777777" w:rsidR="00A75F69" w:rsidRDefault="00A75F69" w:rsidP="00713F41">
      <w:r>
        <w:continuationSeparator/>
      </w:r>
    </w:p>
  </w:endnote>
  <w:endnote w:type="continuationNotice" w:id="1">
    <w:p w14:paraId="414A03CA" w14:textId="77777777" w:rsidR="00983176" w:rsidRDefault="00983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431E" w14:textId="77777777" w:rsidR="00A75F69" w:rsidRDefault="00A75F69" w:rsidP="00713F41">
      <w:r>
        <w:separator/>
      </w:r>
    </w:p>
  </w:footnote>
  <w:footnote w:type="continuationSeparator" w:id="0">
    <w:p w14:paraId="10761CDE" w14:textId="77777777" w:rsidR="00A75F69" w:rsidRDefault="00A75F69" w:rsidP="00713F41">
      <w:r>
        <w:continuationSeparator/>
      </w:r>
    </w:p>
  </w:footnote>
  <w:footnote w:type="continuationNotice" w:id="1">
    <w:p w14:paraId="44BE4437" w14:textId="77777777" w:rsidR="00983176" w:rsidRDefault="009831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51149"/>
      <w:docPartObj>
        <w:docPartGallery w:val="Page Numbers (Top of Page)"/>
        <w:docPartUnique/>
      </w:docPartObj>
    </w:sdtPr>
    <w:sdtEndPr/>
    <w:sdtContent>
      <w:p w14:paraId="19CEE43B" w14:textId="2036B68E" w:rsidR="00A75F69" w:rsidRDefault="00A75F69">
        <w:pPr>
          <w:pStyle w:val="Antrats"/>
          <w:jc w:val="center"/>
        </w:pPr>
        <w:r>
          <w:fldChar w:fldCharType="begin"/>
        </w:r>
        <w:r>
          <w:instrText>PAGE   \* MERGEFORMAT</w:instrText>
        </w:r>
        <w:r>
          <w:fldChar w:fldCharType="separate"/>
        </w:r>
        <w:r w:rsidR="003E19B6" w:rsidRPr="003E19B6">
          <w:rPr>
            <w:noProof/>
            <w:lang w:val="lt-LT"/>
          </w:rPr>
          <w:t>3</w:t>
        </w:r>
        <w:r>
          <w:fldChar w:fldCharType="end"/>
        </w:r>
      </w:p>
    </w:sdtContent>
  </w:sdt>
  <w:p w14:paraId="31165EB0" w14:textId="77777777" w:rsidR="00A75F69" w:rsidRDefault="00A75F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D924" w14:textId="77777777" w:rsidR="00A75F69" w:rsidRDefault="00A75F69">
    <w:pPr>
      <w:pStyle w:val="Antrats"/>
      <w:jc w:val="center"/>
    </w:pPr>
  </w:p>
  <w:p w14:paraId="61E92D8A" w14:textId="77777777" w:rsidR="00A75F69" w:rsidRDefault="00A75F6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05DE" w14:textId="77777777" w:rsidR="00A75F69" w:rsidRDefault="00A75F69">
    <w:pPr>
      <w:pStyle w:val="Antrats"/>
      <w:jc w:val="center"/>
    </w:pPr>
  </w:p>
  <w:p w14:paraId="1C34C66E" w14:textId="77777777" w:rsidR="00A75F69" w:rsidRDefault="00A75F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00EBA"/>
    <w:multiLevelType w:val="multilevel"/>
    <w:tmpl w:val="7034FC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7C6C4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F6F8E"/>
    <w:multiLevelType w:val="hybridMultilevel"/>
    <w:tmpl w:val="E9A898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color w:val="auto"/>
        <w:sz w:val="24"/>
      </w:rPr>
    </w:lvl>
  </w:abstractNum>
  <w:abstractNum w:abstractNumId="5" w15:restartNumberingAfterBreak="0">
    <w:nsid w:val="27BE572E"/>
    <w:multiLevelType w:val="hybridMultilevel"/>
    <w:tmpl w:val="44BE9ADC"/>
    <w:lvl w:ilvl="0" w:tplc="0DD0214C">
      <w:numFmt w:val="bullet"/>
      <w:lvlText w:val=""/>
      <w:lvlJc w:val="left"/>
      <w:pPr>
        <w:tabs>
          <w:tab w:val="num" w:pos="615"/>
        </w:tabs>
        <w:ind w:left="615" w:hanging="435"/>
      </w:pPr>
      <w:rPr>
        <w:rFonts w:ascii="Wingdings 2" w:eastAsia="Times New Roman" w:hAnsi="Wingdings 2" w:cs="Times New Roman" w:hint="default"/>
        <w:sz w:val="31"/>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2D000FB7"/>
    <w:multiLevelType w:val="multilevel"/>
    <w:tmpl w:val="1480BE36"/>
    <w:lvl w:ilvl="0">
      <w:start w:val="11"/>
      <w:numFmt w:val="decimal"/>
      <w:lvlText w:val="%1"/>
      <w:lvlJc w:val="left"/>
      <w:pPr>
        <w:ind w:left="420" w:hanging="420"/>
      </w:pPr>
      <w:rPr>
        <w:rFonts w:hint="default"/>
      </w:rPr>
    </w:lvl>
    <w:lvl w:ilvl="1">
      <w:start w:val="2"/>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31CE5B92"/>
    <w:multiLevelType w:val="multilevel"/>
    <w:tmpl w:val="B1D24BC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EA211C0"/>
    <w:multiLevelType w:val="hybridMultilevel"/>
    <w:tmpl w:val="07DCE40A"/>
    <w:lvl w:ilvl="0" w:tplc="86B661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D0631A3"/>
    <w:multiLevelType w:val="hybridMultilevel"/>
    <w:tmpl w:val="29AAEAE8"/>
    <w:lvl w:ilvl="0" w:tplc="8DFC82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1B77E6F"/>
    <w:multiLevelType w:val="multilevel"/>
    <w:tmpl w:val="8924C9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2EB0A83"/>
    <w:multiLevelType w:val="hybridMultilevel"/>
    <w:tmpl w:val="E94A3F1E"/>
    <w:lvl w:ilvl="0" w:tplc="38580F9A">
      <w:start w:val="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bullet"/>
      <w:lvlText w:val=""/>
      <w:lvlJc w:val="left"/>
      <w:pPr>
        <w:tabs>
          <w:tab w:val="num" w:pos="1440"/>
        </w:tabs>
        <w:ind w:left="1440" w:hanging="360"/>
      </w:pPr>
      <w:rPr>
        <w:rFonts w:ascii="Wingdings" w:hAnsi="Wingdings" w:hint="default"/>
      </w:rPr>
    </w:lvl>
    <w:lvl w:ilvl="3" w:tplc="04270001">
      <w:start w:val="1"/>
      <w:numFmt w:val="bullet"/>
      <w:lvlText w:val=""/>
      <w:lvlJc w:val="left"/>
      <w:pPr>
        <w:tabs>
          <w:tab w:val="num" w:pos="2160"/>
        </w:tabs>
        <w:ind w:left="2160" w:hanging="360"/>
      </w:pPr>
      <w:rPr>
        <w:rFonts w:ascii="Symbol" w:hAnsi="Symbol" w:hint="default"/>
      </w:rPr>
    </w:lvl>
    <w:lvl w:ilvl="4" w:tplc="04270003">
      <w:start w:val="1"/>
      <w:numFmt w:val="bullet"/>
      <w:lvlText w:val="o"/>
      <w:lvlJc w:val="left"/>
      <w:pPr>
        <w:tabs>
          <w:tab w:val="num" w:pos="2880"/>
        </w:tabs>
        <w:ind w:left="2880" w:hanging="360"/>
      </w:pPr>
      <w:rPr>
        <w:rFonts w:ascii="Courier New" w:hAnsi="Courier New" w:cs="Courier New" w:hint="default"/>
      </w:rPr>
    </w:lvl>
    <w:lvl w:ilvl="5" w:tplc="04270005">
      <w:start w:val="1"/>
      <w:numFmt w:val="bullet"/>
      <w:lvlText w:val=""/>
      <w:lvlJc w:val="left"/>
      <w:pPr>
        <w:tabs>
          <w:tab w:val="num" w:pos="3600"/>
        </w:tabs>
        <w:ind w:left="3600" w:hanging="360"/>
      </w:pPr>
      <w:rPr>
        <w:rFonts w:ascii="Wingdings" w:hAnsi="Wingdings" w:hint="default"/>
      </w:rPr>
    </w:lvl>
    <w:lvl w:ilvl="6" w:tplc="04270001">
      <w:start w:val="1"/>
      <w:numFmt w:val="bullet"/>
      <w:lvlText w:val=""/>
      <w:lvlJc w:val="left"/>
      <w:pPr>
        <w:tabs>
          <w:tab w:val="num" w:pos="4320"/>
        </w:tabs>
        <w:ind w:left="4320" w:hanging="360"/>
      </w:pPr>
      <w:rPr>
        <w:rFonts w:ascii="Symbol" w:hAnsi="Symbol" w:hint="default"/>
      </w:rPr>
    </w:lvl>
    <w:lvl w:ilvl="7" w:tplc="04270003">
      <w:start w:val="1"/>
      <w:numFmt w:val="bullet"/>
      <w:lvlText w:val="o"/>
      <w:lvlJc w:val="left"/>
      <w:pPr>
        <w:tabs>
          <w:tab w:val="num" w:pos="5040"/>
        </w:tabs>
        <w:ind w:left="5040" w:hanging="360"/>
      </w:pPr>
      <w:rPr>
        <w:rFonts w:ascii="Courier New" w:hAnsi="Courier New" w:cs="Courier New" w:hint="default"/>
      </w:rPr>
    </w:lvl>
    <w:lvl w:ilvl="8" w:tplc="04270005">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3"/>
  </w:num>
  <w:num w:numId="11">
    <w:abstractNumId w:val="7"/>
  </w:num>
  <w:num w:numId="12">
    <w:abstractNumId w:val="11"/>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3429"/>
    <w:rsid w:val="000230FC"/>
    <w:rsid w:val="000264F5"/>
    <w:rsid w:val="0004210D"/>
    <w:rsid w:val="0006512F"/>
    <w:rsid w:val="00071EF3"/>
    <w:rsid w:val="00082BEF"/>
    <w:rsid w:val="00082F90"/>
    <w:rsid w:val="000A2647"/>
    <w:rsid w:val="000A39A9"/>
    <w:rsid w:val="000B0DF8"/>
    <w:rsid w:val="000D5DB2"/>
    <w:rsid w:val="000E0061"/>
    <w:rsid w:val="000F2C4C"/>
    <w:rsid w:val="000F67A5"/>
    <w:rsid w:val="000F708C"/>
    <w:rsid w:val="0010622D"/>
    <w:rsid w:val="00112196"/>
    <w:rsid w:val="00140DA1"/>
    <w:rsid w:val="00141DD5"/>
    <w:rsid w:val="00143AFF"/>
    <w:rsid w:val="0019678F"/>
    <w:rsid w:val="001A2052"/>
    <w:rsid w:val="001A6C93"/>
    <w:rsid w:val="001C0695"/>
    <w:rsid w:val="001D06C6"/>
    <w:rsid w:val="001D0D9D"/>
    <w:rsid w:val="001E2FBF"/>
    <w:rsid w:val="001E5978"/>
    <w:rsid w:val="001F5100"/>
    <w:rsid w:val="00211010"/>
    <w:rsid w:val="00214DAB"/>
    <w:rsid w:val="00234A24"/>
    <w:rsid w:val="002459B2"/>
    <w:rsid w:val="00254C20"/>
    <w:rsid w:val="00256565"/>
    <w:rsid w:val="00264A84"/>
    <w:rsid w:val="00265ACC"/>
    <w:rsid w:val="002B0C2D"/>
    <w:rsid w:val="002D1568"/>
    <w:rsid w:val="002D5D11"/>
    <w:rsid w:val="0030439A"/>
    <w:rsid w:val="003212D1"/>
    <w:rsid w:val="00324821"/>
    <w:rsid w:val="00346617"/>
    <w:rsid w:val="00357DA0"/>
    <w:rsid w:val="0036728A"/>
    <w:rsid w:val="003A7491"/>
    <w:rsid w:val="003B3DF1"/>
    <w:rsid w:val="003D28BC"/>
    <w:rsid w:val="003D7439"/>
    <w:rsid w:val="003D7BE9"/>
    <w:rsid w:val="003E19B6"/>
    <w:rsid w:val="003E345D"/>
    <w:rsid w:val="003E58FA"/>
    <w:rsid w:val="003F2652"/>
    <w:rsid w:val="00404E2C"/>
    <w:rsid w:val="004132F5"/>
    <w:rsid w:val="00414B53"/>
    <w:rsid w:val="00431817"/>
    <w:rsid w:val="0043627C"/>
    <w:rsid w:val="004443C1"/>
    <w:rsid w:val="00450F57"/>
    <w:rsid w:val="004521F1"/>
    <w:rsid w:val="0045452C"/>
    <w:rsid w:val="00467B88"/>
    <w:rsid w:val="00477E05"/>
    <w:rsid w:val="00485BA0"/>
    <w:rsid w:val="004B2843"/>
    <w:rsid w:val="004B2A0B"/>
    <w:rsid w:val="004B3E4F"/>
    <w:rsid w:val="004C5D79"/>
    <w:rsid w:val="004D4352"/>
    <w:rsid w:val="004E5CFA"/>
    <w:rsid w:val="00503142"/>
    <w:rsid w:val="005033BC"/>
    <w:rsid w:val="00504CCF"/>
    <w:rsid w:val="005062C3"/>
    <w:rsid w:val="005328BA"/>
    <w:rsid w:val="00561FC3"/>
    <w:rsid w:val="005A6D7C"/>
    <w:rsid w:val="005B7F43"/>
    <w:rsid w:val="005C6DE1"/>
    <w:rsid w:val="005D0FD8"/>
    <w:rsid w:val="005E1E65"/>
    <w:rsid w:val="005E5785"/>
    <w:rsid w:val="005F0272"/>
    <w:rsid w:val="00600051"/>
    <w:rsid w:val="00601A6D"/>
    <w:rsid w:val="0061391D"/>
    <w:rsid w:val="0064178C"/>
    <w:rsid w:val="00654486"/>
    <w:rsid w:val="00663BA7"/>
    <w:rsid w:val="0068373D"/>
    <w:rsid w:val="006907A7"/>
    <w:rsid w:val="006C5880"/>
    <w:rsid w:val="006D6E65"/>
    <w:rsid w:val="006E0EFF"/>
    <w:rsid w:val="006E358C"/>
    <w:rsid w:val="006E5961"/>
    <w:rsid w:val="006E7F99"/>
    <w:rsid w:val="006F0352"/>
    <w:rsid w:val="006F6DD9"/>
    <w:rsid w:val="00713F41"/>
    <w:rsid w:val="00750C4F"/>
    <w:rsid w:val="007838FF"/>
    <w:rsid w:val="007A2E3E"/>
    <w:rsid w:val="007B67D3"/>
    <w:rsid w:val="007C2160"/>
    <w:rsid w:val="007C4E74"/>
    <w:rsid w:val="007D1CFF"/>
    <w:rsid w:val="007D2527"/>
    <w:rsid w:val="007D5434"/>
    <w:rsid w:val="007F0C53"/>
    <w:rsid w:val="007F1B7F"/>
    <w:rsid w:val="0080433A"/>
    <w:rsid w:val="00812F92"/>
    <w:rsid w:val="00813B3B"/>
    <w:rsid w:val="00821C7E"/>
    <w:rsid w:val="00842C97"/>
    <w:rsid w:val="008434CA"/>
    <w:rsid w:val="00845F2E"/>
    <w:rsid w:val="00850C9F"/>
    <w:rsid w:val="00857C85"/>
    <w:rsid w:val="00862875"/>
    <w:rsid w:val="00883350"/>
    <w:rsid w:val="00887673"/>
    <w:rsid w:val="0089249F"/>
    <w:rsid w:val="00897F4C"/>
    <w:rsid w:val="008A15F7"/>
    <w:rsid w:val="008D70A5"/>
    <w:rsid w:val="008E37B3"/>
    <w:rsid w:val="008E42CC"/>
    <w:rsid w:val="008E4E6D"/>
    <w:rsid w:val="00910651"/>
    <w:rsid w:val="00914DAC"/>
    <w:rsid w:val="00916F05"/>
    <w:rsid w:val="009376B1"/>
    <w:rsid w:val="009430FD"/>
    <w:rsid w:val="0094753D"/>
    <w:rsid w:val="00972EBC"/>
    <w:rsid w:val="00976062"/>
    <w:rsid w:val="009761B5"/>
    <w:rsid w:val="00983176"/>
    <w:rsid w:val="00983FCC"/>
    <w:rsid w:val="009964B5"/>
    <w:rsid w:val="009974C4"/>
    <w:rsid w:val="009A4933"/>
    <w:rsid w:val="009C47DF"/>
    <w:rsid w:val="009C7009"/>
    <w:rsid w:val="009D7598"/>
    <w:rsid w:val="00A01223"/>
    <w:rsid w:val="00A11480"/>
    <w:rsid w:val="00A37E95"/>
    <w:rsid w:val="00A712D7"/>
    <w:rsid w:val="00A71469"/>
    <w:rsid w:val="00A75F69"/>
    <w:rsid w:val="00A85FA6"/>
    <w:rsid w:val="00AD09EE"/>
    <w:rsid w:val="00AD1416"/>
    <w:rsid w:val="00AD5394"/>
    <w:rsid w:val="00AE7CB8"/>
    <w:rsid w:val="00B756B0"/>
    <w:rsid w:val="00B75962"/>
    <w:rsid w:val="00B91DAF"/>
    <w:rsid w:val="00BC27C9"/>
    <w:rsid w:val="00C128CF"/>
    <w:rsid w:val="00C141D0"/>
    <w:rsid w:val="00C50679"/>
    <w:rsid w:val="00C54947"/>
    <w:rsid w:val="00C61FBB"/>
    <w:rsid w:val="00C67807"/>
    <w:rsid w:val="00CB047E"/>
    <w:rsid w:val="00CF00F3"/>
    <w:rsid w:val="00D10C73"/>
    <w:rsid w:val="00D11AA5"/>
    <w:rsid w:val="00D16671"/>
    <w:rsid w:val="00D56DBA"/>
    <w:rsid w:val="00D63AF6"/>
    <w:rsid w:val="00D709C5"/>
    <w:rsid w:val="00D83354"/>
    <w:rsid w:val="00D957D7"/>
    <w:rsid w:val="00DC15CF"/>
    <w:rsid w:val="00DD46BC"/>
    <w:rsid w:val="00DD49BA"/>
    <w:rsid w:val="00DF6DEF"/>
    <w:rsid w:val="00E23B10"/>
    <w:rsid w:val="00E4493D"/>
    <w:rsid w:val="00E50AF4"/>
    <w:rsid w:val="00E55E67"/>
    <w:rsid w:val="00E630E8"/>
    <w:rsid w:val="00E63C2E"/>
    <w:rsid w:val="00E70750"/>
    <w:rsid w:val="00E72315"/>
    <w:rsid w:val="00EA522B"/>
    <w:rsid w:val="00EB1B9E"/>
    <w:rsid w:val="00EC06DA"/>
    <w:rsid w:val="00EC23B7"/>
    <w:rsid w:val="00ED2EF2"/>
    <w:rsid w:val="00EE5A20"/>
    <w:rsid w:val="00EE5CEA"/>
    <w:rsid w:val="00EF32D9"/>
    <w:rsid w:val="00F0346F"/>
    <w:rsid w:val="00F05E65"/>
    <w:rsid w:val="00F223D6"/>
    <w:rsid w:val="00F41476"/>
    <w:rsid w:val="00FC4D1F"/>
    <w:rsid w:val="00FC68EC"/>
    <w:rsid w:val="00FD3D69"/>
    <w:rsid w:val="00FD716C"/>
    <w:rsid w:val="00FE0957"/>
    <w:rsid w:val="00FF6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BA188A"/>
  <w15:chartTrackingRefBased/>
  <w15:docId w15:val="{518E0492-64F2-4B05-A318-7CD058EE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5">
    <w:name w:val="heading 5"/>
    <w:basedOn w:val="prastasis"/>
    <w:next w:val="prastasis"/>
    <w:link w:val="Antrat5Diagrama"/>
    <w:semiHidden/>
    <w:unhideWhenUsed/>
    <w:qFormat/>
    <w:rsid w:val="007D2527"/>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8E37B3"/>
    <w:pPr>
      <w:ind w:left="720"/>
      <w:contextualSpacing/>
    </w:pPr>
  </w:style>
  <w:style w:type="paragraph" w:styleId="Betarp">
    <w:name w:val="No Spacing"/>
    <w:uiPriority w:val="1"/>
    <w:qFormat/>
    <w:rsid w:val="008E37B3"/>
    <w:pPr>
      <w:suppressAutoHyphens/>
    </w:pPr>
    <w:rPr>
      <w:sz w:val="24"/>
      <w:szCs w:val="24"/>
      <w:lang w:val="en-GB" w:eastAsia="ar-SA"/>
    </w:rPr>
  </w:style>
  <w:style w:type="character" w:customStyle="1" w:styleId="Antrat5Diagrama">
    <w:name w:val="Antraštė 5 Diagrama"/>
    <w:link w:val="Antrat5"/>
    <w:semiHidden/>
    <w:rsid w:val="007D2527"/>
    <w:rPr>
      <w:rFonts w:ascii="Calibri" w:eastAsia="Times New Roman" w:hAnsi="Calibri" w:cs="Times New Roman"/>
      <w:b/>
      <w:bCs/>
      <w:i/>
      <w:iCs/>
      <w:sz w:val="26"/>
      <w:szCs w:val="26"/>
      <w:lang w:val="en-GB" w:eastAsia="ar-SA"/>
    </w:rPr>
  </w:style>
  <w:style w:type="paragraph" w:styleId="Pagrindinistekstas2">
    <w:name w:val="Body Text 2"/>
    <w:basedOn w:val="prastasis"/>
    <w:link w:val="Pagrindinistekstas2Diagrama"/>
    <w:rsid w:val="007D2527"/>
    <w:pPr>
      <w:spacing w:after="120" w:line="480" w:lineRule="auto"/>
    </w:pPr>
  </w:style>
  <w:style w:type="character" w:customStyle="1" w:styleId="Pagrindinistekstas2Diagrama">
    <w:name w:val="Pagrindinis tekstas 2 Diagrama"/>
    <w:link w:val="Pagrindinistekstas2"/>
    <w:rsid w:val="007D2527"/>
    <w:rPr>
      <w:sz w:val="24"/>
      <w:szCs w:val="24"/>
      <w:lang w:val="en-GB" w:eastAsia="ar-SA"/>
    </w:rPr>
  </w:style>
  <w:style w:type="paragraph" w:styleId="Tekstoblokas">
    <w:name w:val="Block Text"/>
    <w:basedOn w:val="prastasis"/>
    <w:rsid w:val="007D2527"/>
    <w:pPr>
      <w:tabs>
        <w:tab w:val="left" w:pos="7938"/>
        <w:tab w:val="left" w:pos="9072"/>
      </w:tabs>
      <w:suppressAutoHyphens w:val="0"/>
      <w:ind w:left="-142" w:right="-524" w:firstLine="142"/>
      <w:jc w:val="both"/>
    </w:pPr>
    <w:rPr>
      <w:szCs w:val="20"/>
      <w:lang w:val="en-US" w:eastAsia="en-US"/>
    </w:rPr>
  </w:style>
  <w:style w:type="paragraph" w:customStyle="1" w:styleId="antraste">
    <w:name w:val="antraste"/>
    <w:basedOn w:val="prastasis"/>
    <w:rsid w:val="007D2527"/>
    <w:pPr>
      <w:tabs>
        <w:tab w:val="left" w:pos="1276"/>
        <w:tab w:val="left" w:pos="2592"/>
        <w:tab w:val="left" w:pos="3888"/>
        <w:tab w:val="left" w:pos="5185"/>
        <w:tab w:val="left" w:pos="6481"/>
        <w:tab w:val="left" w:pos="7777"/>
        <w:tab w:val="left" w:pos="9072"/>
        <w:tab w:val="left" w:pos="10335"/>
      </w:tabs>
      <w:spacing w:line="360" w:lineRule="atLeast"/>
      <w:jc w:val="center"/>
    </w:pPr>
    <w:rPr>
      <w:b/>
      <w:caps/>
      <w:szCs w:val="20"/>
      <w:lang w:val="en-US" w:eastAsia="en-US"/>
    </w:rPr>
  </w:style>
  <w:style w:type="paragraph" w:customStyle="1" w:styleId="Pagrindinistekstas1">
    <w:name w:val="Pagrindinis tekstas1"/>
    <w:basedOn w:val="prastasis"/>
    <w:rsid w:val="003B3DF1"/>
    <w:pPr>
      <w:autoSpaceDE w:val="0"/>
      <w:autoSpaceDN w:val="0"/>
      <w:adjustRightInd w:val="0"/>
      <w:spacing w:line="297" w:lineRule="auto"/>
      <w:ind w:firstLine="312"/>
      <w:jc w:val="both"/>
    </w:pPr>
    <w:rPr>
      <w:color w:val="000000"/>
      <w:sz w:val="20"/>
      <w:szCs w:val="20"/>
      <w:lang w:val="en-US" w:eastAsia="lt-LT"/>
    </w:rPr>
  </w:style>
  <w:style w:type="character" w:customStyle="1" w:styleId="AntratsDiagrama">
    <w:name w:val="Antraštės Diagrama"/>
    <w:basedOn w:val="Numatytasispastraiposriftas"/>
    <w:link w:val="Antrats"/>
    <w:uiPriority w:val="99"/>
    <w:rsid w:val="00713F41"/>
    <w:rPr>
      <w:rFonts w:ascii="Arial" w:hAnsi="Arial"/>
      <w:sz w:val="22"/>
      <w:lang w:val="en-US" w:eastAsia="ar-SA"/>
    </w:rPr>
  </w:style>
  <w:style w:type="character" w:customStyle="1" w:styleId="PoratDiagrama">
    <w:name w:val="Poraštė Diagrama"/>
    <w:basedOn w:val="Numatytasispastraiposriftas"/>
    <w:link w:val="Porat"/>
    <w:rsid w:val="009A4933"/>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7884">
      <w:bodyDiv w:val="1"/>
      <w:marLeft w:val="0"/>
      <w:marRight w:val="0"/>
      <w:marTop w:val="0"/>
      <w:marBottom w:val="0"/>
      <w:divBdr>
        <w:top w:val="none" w:sz="0" w:space="0" w:color="auto"/>
        <w:left w:val="none" w:sz="0" w:space="0" w:color="auto"/>
        <w:bottom w:val="none" w:sz="0" w:space="0" w:color="auto"/>
        <w:right w:val="none" w:sz="0" w:space="0" w:color="auto"/>
      </w:divBdr>
    </w:div>
    <w:div w:id="4591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64399">
          <w:marLeft w:val="0"/>
          <w:marRight w:val="0"/>
          <w:marTop w:val="0"/>
          <w:marBottom w:val="0"/>
          <w:divBdr>
            <w:top w:val="none" w:sz="0" w:space="0" w:color="auto"/>
            <w:left w:val="none" w:sz="0" w:space="0" w:color="auto"/>
            <w:bottom w:val="none" w:sz="0" w:space="0" w:color="auto"/>
            <w:right w:val="none" w:sz="0" w:space="0" w:color="auto"/>
          </w:divBdr>
        </w:div>
      </w:divsChild>
    </w:div>
    <w:div w:id="495610258">
      <w:bodyDiv w:val="1"/>
      <w:marLeft w:val="0"/>
      <w:marRight w:val="0"/>
      <w:marTop w:val="0"/>
      <w:marBottom w:val="0"/>
      <w:divBdr>
        <w:top w:val="none" w:sz="0" w:space="0" w:color="auto"/>
        <w:left w:val="none" w:sz="0" w:space="0" w:color="auto"/>
        <w:bottom w:val="none" w:sz="0" w:space="0" w:color="auto"/>
        <w:right w:val="none" w:sz="0" w:space="0" w:color="auto"/>
      </w:divBdr>
    </w:div>
    <w:div w:id="646521120">
      <w:bodyDiv w:val="1"/>
      <w:marLeft w:val="0"/>
      <w:marRight w:val="0"/>
      <w:marTop w:val="0"/>
      <w:marBottom w:val="0"/>
      <w:divBdr>
        <w:top w:val="none" w:sz="0" w:space="0" w:color="auto"/>
        <w:left w:val="none" w:sz="0" w:space="0" w:color="auto"/>
        <w:bottom w:val="none" w:sz="0" w:space="0" w:color="auto"/>
        <w:right w:val="none" w:sz="0" w:space="0" w:color="auto"/>
      </w:divBdr>
    </w:div>
    <w:div w:id="676230666">
      <w:bodyDiv w:val="1"/>
      <w:marLeft w:val="0"/>
      <w:marRight w:val="0"/>
      <w:marTop w:val="0"/>
      <w:marBottom w:val="0"/>
      <w:divBdr>
        <w:top w:val="none" w:sz="0" w:space="0" w:color="auto"/>
        <w:left w:val="none" w:sz="0" w:space="0" w:color="auto"/>
        <w:bottom w:val="none" w:sz="0" w:space="0" w:color="auto"/>
        <w:right w:val="none" w:sz="0" w:space="0" w:color="auto"/>
      </w:divBdr>
    </w:div>
    <w:div w:id="1150558324">
      <w:bodyDiv w:val="1"/>
      <w:marLeft w:val="0"/>
      <w:marRight w:val="0"/>
      <w:marTop w:val="0"/>
      <w:marBottom w:val="0"/>
      <w:divBdr>
        <w:top w:val="none" w:sz="0" w:space="0" w:color="auto"/>
        <w:left w:val="none" w:sz="0" w:space="0" w:color="auto"/>
        <w:bottom w:val="none" w:sz="0" w:space="0" w:color="auto"/>
        <w:right w:val="none" w:sz="0" w:space="0" w:color="auto"/>
      </w:divBdr>
    </w:div>
    <w:div w:id="1155992410">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5744162">
      <w:bodyDiv w:val="1"/>
      <w:marLeft w:val="0"/>
      <w:marRight w:val="0"/>
      <w:marTop w:val="0"/>
      <w:marBottom w:val="0"/>
      <w:divBdr>
        <w:top w:val="none" w:sz="0" w:space="0" w:color="auto"/>
        <w:left w:val="none" w:sz="0" w:space="0" w:color="auto"/>
        <w:bottom w:val="none" w:sz="0" w:space="0" w:color="auto"/>
        <w:right w:val="none" w:sz="0" w:space="0" w:color="auto"/>
      </w:divBdr>
    </w:div>
    <w:div w:id="1667785193">
      <w:bodyDiv w:val="1"/>
      <w:marLeft w:val="0"/>
      <w:marRight w:val="0"/>
      <w:marTop w:val="0"/>
      <w:marBottom w:val="0"/>
      <w:divBdr>
        <w:top w:val="none" w:sz="0" w:space="0" w:color="auto"/>
        <w:left w:val="none" w:sz="0" w:space="0" w:color="auto"/>
        <w:bottom w:val="none" w:sz="0" w:space="0" w:color="auto"/>
        <w:right w:val="none" w:sz="0" w:space="0" w:color="auto"/>
      </w:divBdr>
    </w:div>
    <w:div w:id="21073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D043-62C0-4183-9DBA-DEF365E2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19200</Words>
  <Characters>10945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30085</CharactersWithSpaces>
  <SharedDoc>false</SharedDoc>
  <HLinks>
    <vt:vector size="6" baseType="variant">
      <vt:variant>
        <vt:i4>7274554</vt:i4>
      </vt:variant>
      <vt:variant>
        <vt:i4>0</vt:i4>
      </vt:variant>
      <vt:variant>
        <vt:i4>0</vt:i4>
      </vt:variant>
      <vt:variant>
        <vt:i4>5</vt:i4>
      </vt:variant>
      <vt:variant>
        <vt:lpwstr>http://www.lazdijai.lt/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dc:description/>
  <cp:lastModifiedBy>Laima Jauniskiene</cp:lastModifiedBy>
  <cp:revision>2</cp:revision>
  <cp:lastPrinted>2008-04-21T12:34:00Z</cp:lastPrinted>
  <dcterms:created xsi:type="dcterms:W3CDTF">2019-11-18T14:40:00Z</dcterms:created>
  <dcterms:modified xsi:type="dcterms:W3CDTF">2019-11-18T14:40:00Z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D45A0447-7113-4639-BFBA-65A56B4678AA</vt:lpwstr>
  </property>
</Properties>
</file>