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0E829" w14:textId="77777777" w:rsidR="009947B5" w:rsidRPr="005B0447" w:rsidRDefault="009947B5" w:rsidP="009947B5">
      <w:pPr>
        <w:pStyle w:val="Antrat20"/>
        <w:ind w:right="103"/>
      </w:pPr>
      <w:bookmarkStart w:id="0" w:name="_GoBack"/>
      <w:bookmarkEnd w:id="0"/>
    </w:p>
    <w:p w14:paraId="759731FA" w14:textId="77777777" w:rsidR="009947B5" w:rsidRPr="002A39CE" w:rsidRDefault="009947B5" w:rsidP="009947B5">
      <w:pPr>
        <w:jc w:val="center"/>
        <w:rPr>
          <w:b/>
          <w:sz w:val="24"/>
          <w:szCs w:val="24"/>
        </w:rPr>
      </w:pPr>
      <w:bookmarkStart w:id="1" w:name="Institucija"/>
      <w:r w:rsidRPr="002A39CE">
        <w:rPr>
          <w:b/>
          <w:sz w:val="24"/>
          <w:szCs w:val="24"/>
        </w:rPr>
        <w:t>LAZDIJŲ RAJONO SAVIVALDYBĖS TARYBA</w:t>
      </w:r>
      <w:bookmarkEnd w:id="1"/>
    </w:p>
    <w:p w14:paraId="44652FCB" w14:textId="77777777" w:rsidR="009947B5" w:rsidRPr="002A39CE" w:rsidRDefault="009947B5" w:rsidP="009947B5">
      <w:pPr>
        <w:jc w:val="center"/>
        <w:rPr>
          <w:b/>
          <w:sz w:val="24"/>
          <w:szCs w:val="24"/>
        </w:rPr>
      </w:pPr>
    </w:p>
    <w:p w14:paraId="78E74ED7" w14:textId="77777777" w:rsidR="009947B5" w:rsidRPr="002A39CE" w:rsidRDefault="009947B5" w:rsidP="009947B5">
      <w:pPr>
        <w:jc w:val="center"/>
        <w:rPr>
          <w:b/>
          <w:sz w:val="24"/>
          <w:szCs w:val="24"/>
        </w:rPr>
      </w:pPr>
      <w:bookmarkStart w:id="2" w:name="Forma"/>
      <w:r w:rsidRPr="002A39CE">
        <w:rPr>
          <w:b/>
          <w:sz w:val="24"/>
          <w:szCs w:val="24"/>
        </w:rPr>
        <w:t>SPRENDIMAS</w:t>
      </w:r>
      <w:bookmarkEnd w:id="2"/>
    </w:p>
    <w:p w14:paraId="5CC894FA" w14:textId="77777777" w:rsidR="009947B5" w:rsidRPr="002A39CE" w:rsidRDefault="009947B5" w:rsidP="009947B5">
      <w:pPr>
        <w:jc w:val="center"/>
        <w:rPr>
          <w:b/>
          <w:sz w:val="24"/>
          <w:szCs w:val="24"/>
        </w:rPr>
      </w:pPr>
      <w:r w:rsidRPr="002A39CE">
        <w:rPr>
          <w:b/>
          <w:sz w:val="24"/>
          <w:szCs w:val="24"/>
        </w:rPr>
        <w:t>DĖL LAZDIJŲ RAJONO SAVIVALDYBEI NUOSAVYBĖS TEISE PRIKLAUSANČIO  TURTO VALDYMO, NAUDOJIMO IR DISPONAVIMO JUO PATIKĖJIMO TEISE TVARKOS APRAŠO PATVIRTINIMO</w:t>
      </w:r>
    </w:p>
    <w:p w14:paraId="160812DD" w14:textId="77777777" w:rsidR="009947B5" w:rsidRPr="005B0447" w:rsidRDefault="009947B5" w:rsidP="009947B5">
      <w:pPr>
        <w:ind w:right="103"/>
        <w:jc w:val="center"/>
        <w:rPr>
          <w:sz w:val="26"/>
        </w:rPr>
      </w:pPr>
    </w:p>
    <w:p w14:paraId="4EC86C2B" w14:textId="378CFF19" w:rsidR="009947B5" w:rsidRPr="002A39CE" w:rsidRDefault="009947B5" w:rsidP="009947B5">
      <w:pPr>
        <w:jc w:val="center"/>
        <w:rPr>
          <w:sz w:val="24"/>
          <w:szCs w:val="24"/>
        </w:rPr>
      </w:pPr>
      <w:r w:rsidRPr="002A39CE">
        <w:rPr>
          <w:sz w:val="24"/>
          <w:szCs w:val="24"/>
        </w:rPr>
        <w:t>201</w:t>
      </w:r>
      <w:r w:rsidR="00891A7C">
        <w:rPr>
          <w:sz w:val="24"/>
          <w:szCs w:val="24"/>
        </w:rPr>
        <w:t xml:space="preserve">9 </w:t>
      </w:r>
      <w:r w:rsidRPr="002A39CE">
        <w:rPr>
          <w:sz w:val="24"/>
          <w:szCs w:val="24"/>
        </w:rPr>
        <w:t xml:space="preserve">m. </w:t>
      </w:r>
      <w:r w:rsidR="00E55FD7">
        <w:rPr>
          <w:sz w:val="24"/>
          <w:szCs w:val="24"/>
        </w:rPr>
        <w:t>spalio</w:t>
      </w:r>
      <w:r w:rsidR="000953E3">
        <w:rPr>
          <w:sz w:val="24"/>
          <w:szCs w:val="24"/>
        </w:rPr>
        <w:t xml:space="preserve"> 14 </w:t>
      </w:r>
      <w:r w:rsidRPr="002A39CE">
        <w:rPr>
          <w:sz w:val="24"/>
          <w:szCs w:val="24"/>
        </w:rPr>
        <w:t>d. Nr.</w:t>
      </w:r>
      <w:r w:rsidR="00891A7C">
        <w:rPr>
          <w:sz w:val="24"/>
          <w:szCs w:val="24"/>
        </w:rPr>
        <w:t xml:space="preserve"> </w:t>
      </w:r>
      <w:r w:rsidR="000953E3">
        <w:rPr>
          <w:sz w:val="24"/>
          <w:szCs w:val="24"/>
        </w:rPr>
        <w:t>34-170</w:t>
      </w:r>
    </w:p>
    <w:p w14:paraId="79EA9D30" w14:textId="77777777" w:rsidR="009947B5" w:rsidRPr="002A39CE" w:rsidRDefault="009947B5" w:rsidP="009947B5">
      <w:pPr>
        <w:jc w:val="center"/>
        <w:rPr>
          <w:sz w:val="24"/>
          <w:szCs w:val="24"/>
        </w:rPr>
      </w:pPr>
      <w:r w:rsidRPr="002A39CE">
        <w:rPr>
          <w:sz w:val="24"/>
          <w:szCs w:val="24"/>
        </w:rPr>
        <w:t>Lazdijai</w:t>
      </w:r>
    </w:p>
    <w:p w14:paraId="389D2609" w14:textId="77777777" w:rsidR="009947B5" w:rsidRPr="002A39CE" w:rsidRDefault="009947B5" w:rsidP="009947B5">
      <w:pPr>
        <w:rPr>
          <w:sz w:val="24"/>
          <w:szCs w:val="24"/>
        </w:rPr>
      </w:pPr>
    </w:p>
    <w:p w14:paraId="7FC8FAD0" w14:textId="77777777" w:rsidR="009947B5" w:rsidRPr="002A39CE" w:rsidRDefault="009947B5" w:rsidP="00891A7C">
      <w:pPr>
        <w:spacing w:line="360" w:lineRule="auto"/>
        <w:ind w:firstLine="709"/>
        <w:jc w:val="both"/>
        <w:rPr>
          <w:sz w:val="24"/>
          <w:szCs w:val="24"/>
        </w:rPr>
      </w:pPr>
      <w:r w:rsidRPr="002A39CE">
        <w:rPr>
          <w:sz w:val="24"/>
          <w:szCs w:val="24"/>
        </w:rPr>
        <w:t>Vadovaudamasi Lietuvos Respublikos vietos savivaldos įstatymo 16</w:t>
      </w:r>
      <w:r w:rsidR="00B11D91">
        <w:rPr>
          <w:sz w:val="24"/>
          <w:szCs w:val="24"/>
        </w:rPr>
        <w:t xml:space="preserve"> straipsnio 2 dalies 26 punktu ir 18 straipsnio 1 dalimi, </w:t>
      </w:r>
      <w:r w:rsidR="00A87834" w:rsidRPr="00A87834">
        <w:rPr>
          <w:sz w:val="24"/>
          <w:szCs w:val="24"/>
        </w:rPr>
        <w:t>Valstybės ir savivaldybių turto valdymo, naudojimo ir disponavimo juo įstatymo</w:t>
      </w:r>
      <w:r w:rsidR="00A16F11">
        <w:rPr>
          <w:sz w:val="24"/>
          <w:szCs w:val="24"/>
        </w:rPr>
        <w:t xml:space="preserve"> 1</w:t>
      </w:r>
      <w:r w:rsidR="00B11D91">
        <w:rPr>
          <w:sz w:val="24"/>
          <w:szCs w:val="24"/>
        </w:rPr>
        <w:t>2</w:t>
      </w:r>
      <w:r w:rsidR="00A16F11">
        <w:rPr>
          <w:sz w:val="24"/>
          <w:szCs w:val="24"/>
        </w:rPr>
        <w:t xml:space="preserve"> straipsniu</w:t>
      </w:r>
      <w:r w:rsidR="00A87834" w:rsidRPr="00A16F11">
        <w:rPr>
          <w:sz w:val="24"/>
          <w:szCs w:val="24"/>
        </w:rPr>
        <w:t>,</w:t>
      </w:r>
      <w:r w:rsidR="00A87834">
        <w:rPr>
          <w:sz w:val="24"/>
          <w:szCs w:val="24"/>
        </w:rPr>
        <w:t xml:space="preserve"> </w:t>
      </w:r>
      <w:r w:rsidRPr="002A39CE">
        <w:rPr>
          <w:sz w:val="24"/>
          <w:szCs w:val="24"/>
        </w:rPr>
        <w:t>Lazdijų  rajono savivaldybės taryba n u s p r e n d ž i a:</w:t>
      </w:r>
    </w:p>
    <w:p w14:paraId="5C4AEBB5" w14:textId="77777777" w:rsidR="009947B5" w:rsidRPr="00E55FD7" w:rsidRDefault="009947B5" w:rsidP="00E55FD7">
      <w:pPr>
        <w:numPr>
          <w:ilvl w:val="0"/>
          <w:numId w:val="37"/>
        </w:numPr>
        <w:tabs>
          <w:tab w:val="left" w:pos="993"/>
        </w:tabs>
        <w:spacing w:line="360" w:lineRule="auto"/>
        <w:ind w:left="0" w:firstLine="709"/>
        <w:jc w:val="both"/>
        <w:rPr>
          <w:sz w:val="24"/>
          <w:szCs w:val="24"/>
        </w:rPr>
      </w:pPr>
      <w:r w:rsidRPr="00E55FD7">
        <w:rPr>
          <w:sz w:val="24"/>
          <w:szCs w:val="24"/>
        </w:rPr>
        <w:t>Patvirtinti Lazdijų rajono savivaldybei nuosavybės teise priklausančio turto valdymo, naudojimo ir disponavimo juo patikėjimo teise tvarkos aprašą (pridedama).</w:t>
      </w:r>
    </w:p>
    <w:p w14:paraId="03078FDC" w14:textId="2334FF8A" w:rsidR="00891A7C" w:rsidRDefault="00933562" w:rsidP="00B2690A">
      <w:pPr>
        <w:pStyle w:val="Sraopastraipa"/>
        <w:spacing w:line="360" w:lineRule="auto"/>
        <w:ind w:left="0" w:firstLine="709"/>
        <w:jc w:val="both"/>
        <w:rPr>
          <w:sz w:val="24"/>
          <w:szCs w:val="24"/>
        </w:rPr>
      </w:pPr>
      <w:r>
        <w:rPr>
          <w:sz w:val="24"/>
          <w:szCs w:val="24"/>
        </w:rPr>
        <w:t xml:space="preserve">2. </w:t>
      </w:r>
      <w:r w:rsidR="00891A7C" w:rsidRPr="00686A3C">
        <w:rPr>
          <w:sz w:val="24"/>
          <w:szCs w:val="24"/>
        </w:rPr>
        <w:t xml:space="preserve">Pripažinti netekusiu galios Lazdijų rajono savivaldybės tarybos 2014 m. balandžio 4 d. </w:t>
      </w:r>
      <w:r w:rsidR="00891A7C">
        <w:rPr>
          <w:sz w:val="24"/>
          <w:szCs w:val="24"/>
        </w:rPr>
        <w:t>sprendimą Nr. 5TS-1071 „</w:t>
      </w:r>
      <w:r w:rsidR="00891A7C" w:rsidRPr="00891A7C">
        <w:rPr>
          <w:sz w:val="24"/>
          <w:szCs w:val="24"/>
        </w:rPr>
        <w:t>D</w:t>
      </w:r>
      <w:r w:rsidR="00891A7C">
        <w:rPr>
          <w:sz w:val="24"/>
          <w:szCs w:val="24"/>
        </w:rPr>
        <w:t>ėl L</w:t>
      </w:r>
      <w:r w:rsidR="00891A7C" w:rsidRPr="00891A7C">
        <w:rPr>
          <w:sz w:val="24"/>
          <w:szCs w:val="24"/>
        </w:rPr>
        <w:t>azdijų rajono savivaldybei nuosavybės teise priklausančio  turto valdymo, naudojimo ir disponavimo juo patikėjimo teise tvarkos aprašo patvirtinimo“</w:t>
      </w:r>
      <w:r w:rsidR="00FB04B2">
        <w:rPr>
          <w:sz w:val="24"/>
          <w:szCs w:val="24"/>
        </w:rPr>
        <w:t xml:space="preserve"> </w:t>
      </w:r>
      <w:r w:rsidR="00FB04B2" w:rsidRPr="00F06054">
        <w:rPr>
          <w:sz w:val="24"/>
          <w:szCs w:val="24"/>
        </w:rPr>
        <w:t xml:space="preserve">su visais pakeitimais ir </w:t>
      </w:r>
      <w:proofErr w:type="spellStart"/>
      <w:r w:rsidR="00FB04B2" w:rsidRPr="00F06054">
        <w:rPr>
          <w:sz w:val="24"/>
          <w:szCs w:val="24"/>
        </w:rPr>
        <w:t>papildymais</w:t>
      </w:r>
      <w:proofErr w:type="spellEnd"/>
      <w:r w:rsidR="00891A7C" w:rsidRPr="00F06054">
        <w:rPr>
          <w:sz w:val="24"/>
          <w:szCs w:val="24"/>
        </w:rPr>
        <w:t>.</w:t>
      </w:r>
    </w:p>
    <w:p w14:paraId="5426A358" w14:textId="206F82D0" w:rsidR="00A4376A" w:rsidRPr="00A4376A" w:rsidRDefault="00A4376A" w:rsidP="009179B0">
      <w:pPr>
        <w:pStyle w:val="Sraopastraipa"/>
        <w:numPr>
          <w:ilvl w:val="0"/>
          <w:numId w:val="42"/>
        </w:numPr>
        <w:spacing w:line="360" w:lineRule="auto"/>
        <w:ind w:left="993" w:hanging="284"/>
        <w:jc w:val="both"/>
        <w:rPr>
          <w:sz w:val="24"/>
          <w:szCs w:val="24"/>
        </w:rPr>
      </w:pPr>
      <w:r>
        <w:rPr>
          <w:sz w:val="24"/>
          <w:szCs w:val="24"/>
        </w:rPr>
        <w:t xml:space="preserve">Nustatyti, kad šis sprendimas įsigalioja 2019 m. lapkričio 1 d. </w:t>
      </w:r>
    </w:p>
    <w:p w14:paraId="69553831" w14:textId="77777777" w:rsidR="00A87834" w:rsidRPr="00891A7C" w:rsidRDefault="00A87834" w:rsidP="00CF57E7">
      <w:pPr>
        <w:spacing w:line="360" w:lineRule="auto"/>
        <w:ind w:left="1069"/>
        <w:jc w:val="both"/>
        <w:rPr>
          <w:b/>
          <w:sz w:val="24"/>
          <w:szCs w:val="24"/>
        </w:rPr>
      </w:pPr>
    </w:p>
    <w:p w14:paraId="05599CC0" w14:textId="77777777" w:rsidR="00891A7C" w:rsidRPr="002A39CE" w:rsidRDefault="00891A7C" w:rsidP="00891A7C">
      <w:pPr>
        <w:spacing w:line="360" w:lineRule="auto"/>
        <w:ind w:left="1069"/>
        <w:jc w:val="both"/>
        <w:rPr>
          <w:sz w:val="24"/>
          <w:szCs w:val="24"/>
        </w:rPr>
      </w:pPr>
    </w:p>
    <w:p w14:paraId="59DF2945" w14:textId="77777777" w:rsidR="009947B5" w:rsidRPr="002A39CE" w:rsidRDefault="009947B5" w:rsidP="009947B5">
      <w:pPr>
        <w:rPr>
          <w:sz w:val="24"/>
          <w:szCs w:val="24"/>
        </w:rPr>
      </w:pPr>
    </w:p>
    <w:p w14:paraId="613F2CC2" w14:textId="77777777" w:rsidR="009947B5" w:rsidRPr="002A39CE" w:rsidRDefault="009947B5" w:rsidP="009947B5">
      <w:pPr>
        <w:rPr>
          <w:sz w:val="24"/>
          <w:szCs w:val="24"/>
        </w:rPr>
      </w:pPr>
    </w:p>
    <w:p w14:paraId="4FA4EF82" w14:textId="77777777" w:rsidR="009947B5" w:rsidRDefault="009947B5" w:rsidP="00891A7C">
      <w:pPr>
        <w:rPr>
          <w:sz w:val="26"/>
          <w:szCs w:val="26"/>
        </w:rPr>
      </w:pPr>
      <w:r w:rsidRPr="002A39CE">
        <w:rPr>
          <w:sz w:val="24"/>
          <w:szCs w:val="24"/>
        </w:rPr>
        <w:t>Savivaldybės mer</w:t>
      </w:r>
      <w:r w:rsidR="00891A7C">
        <w:rPr>
          <w:sz w:val="24"/>
          <w:szCs w:val="24"/>
        </w:rPr>
        <w:t>ė</w:t>
      </w:r>
      <w:r w:rsidRPr="002A39CE">
        <w:rPr>
          <w:sz w:val="24"/>
          <w:szCs w:val="24"/>
        </w:rPr>
        <w:tab/>
      </w:r>
      <w:r>
        <w:rPr>
          <w:sz w:val="24"/>
          <w:szCs w:val="24"/>
        </w:rPr>
        <w:tab/>
      </w:r>
      <w:r>
        <w:rPr>
          <w:sz w:val="24"/>
          <w:szCs w:val="24"/>
        </w:rPr>
        <w:tab/>
      </w:r>
      <w:r>
        <w:rPr>
          <w:sz w:val="24"/>
          <w:szCs w:val="24"/>
        </w:rPr>
        <w:tab/>
      </w:r>
      <w:r w:rsidR="002A4838">
        <w:rPr>
          <w:sz w:val="24"/>
          <w:szCs w:val="24"/>
        </w:rPr>
        <w:tab/>
      </w:r>
      <w:r w:rsidRPr="002A39CE">
        <w:rPr>
          <w:sz w:val="24"/>
          <w:szCs w:val="24"/>
        </w:rPr>
        <w:t>A</w:t>
      </w:r>
      <w:r w:rsidR="00891A7C">
        <w:rPr>
          <w:sz w:val="24"/>
          <w:szCs w:val="24"/>
        </w:rPr>
        <w:t xml:space="preserve">usma Miškinienė </w:t>
      </w:r>
    </w:p>
    <w:p w14:paraId="058530B0" w14:textId="77777777" w:rsidR="009947B5" w:rsidRDefault="009947B5" w:rsidP="009947B5">
      <w:pPr>
        <w:ind w:firstLine="5812"/>
        <w:rPr>
          <w:sz w:val="24"/>
          <w:szCs w:val="24"/>
        </w:rPr>
      </w:pPr>
    </w:p>
    <w:p w14:paraId="61A976F9" w14:textId="77777777" w:rsidR="00A87834" w:rsidRDefault="00A87834" w:rsidP="009947B5">
      <w:pPr>
        <w:ind w:firstLine="5812"/>
        <w:rPr>
          <w:sz w:val="24"/>
          <w:szCs w:val="24"/>
        </w:rPr>
      </w:pPr>
    </w:p>
    <w:p w14:paraId="3D4620A6" w14:textId="77777777" w:rsidR="00A87834" w:rsidRDefault="00A87834" w:rsidP="009947B5">
      <w:pPr>
        <w:ind w:firstLine="5812"/>
        <w:rPr>
          <w:sz w:val="24"/>
          <w:szCs w:val="24"/>
        </w:rPr>
      </w:pPr>
    </w:p>
    <w:p w14:paraId="465F5340" w14:textId="77777777" w:rsidR="00A87834" w:rsidRDefault="00A87834" w:rsidP="009947B5">
      <w:pPr>
        <w:ind w:firstLine="5812"/>
        <w:rPr>
          <w:sz w:val="24"/>
          <w:szCs w:val="24"/>
        </w:rPr>
      </w:pPr>
    </w:p>
    <w:p w14:paraId="52099B03" w14:textId="77777777" w:rsidR="00A87834" w:rsidRDefault="00A87834" w:rsidP="009947B5">
      <w:pPr>
        <w:ind w:firstLine="5812"/>
        <w:rPr>
          <w:sz w:val="24"/>
          <w:szCs w:val="24"/>
        </w:rPr>
      </w:pPr>
    </w:p>
    <w:p w14:paraId="558C96FC" w14:textId="77777777" w:rsidR="00A87834" w:rsidRDefault="00A87834" w:rsidP="009947B5">
      <w:pPr>
        <w:ind w:firstLine="5812"/>
        <w:rPr>
          <w:sz w:val="24"/>
          <w:szCs w:val="24"/>
        </w:rPr>
      </w:pPr>
    </w:p>
    <w:p w14:paraId="0D8913AC" w14:textId="77777777" w:rsidR="00A87834" w:rsidRDefault="00A87834" w:rsidP="009947B5">
      <w:pPr>
        <w:ind w:firstLine="5812"/>
        <w:rPr>
          <w:sz w:val="24"/>
          <w:szCs w:val="24"/>
        </w:rPr>
      </w:pPr>
    </w:p>
    <w:p w14:paraId="5EC463F5" w14:textId="77777777" w:rsidR="00A87834" w:rsidRDefault="00A87834" w:rsidP="009947B5">
      <w:pPr>
        <w:ind w:firstLine="5812"/>
        <w:rPr>
          <w:sz w:val="24"/>
          <w:szCs w:val="24"/>
        </w:rPr>
      </w:pPr>
    </w:p>
    <w:p w14:paraId="2F3B89DE" w14:textId="77777777" w:rsidR="00A87834" w:rsidRDefault="00A87834" w:rsidP="009947B5">
      <w:pPr>
        <w:ind w:firstLine="5812"/>
        <w:rPr>
          <w:sz w:val="24"/>
          <w:szCs w:val="24"/>
        </w:rPr>
      </w:pPr>
    </w:p>
    <w:p w14:paraId="1A24D7A7" w14:textId="77777777" w:rsidR="00A87834" w:rsidRDefault="00A87834" w:rsidP="009947B5">
      <w:pPr>
        <w:ind w:firstLine="5812"/>
        <w:rPr>
          <w:sz w:val="24"/>
          <w:szCs w:val="24"/>
        </w:rPr>
      </w:pPr>
    </w:p>
    <w:p w14:paraId="1271D885" w14:textId="77777777" w:rsidR="00A87834" w:rsidRDefault="00A87834" w:rsidP="009947B5">
      <w:pPr>
        <w:ind w:firstLine="5812"/>
        <w:rPr>
          <w:sz w:val="24"/>
          <w:szCs w:val="24"/>
        </w:rPr>
      </w:pPr>
    </w:p>
    <w:p w14:paraId="348C184B" w14:textId="77777777" w:rsidR="00A87834" w:rsidRDefault="00A87834" w:rsidP="009947B5">
      <w:pPr>
        <w:ind w:firstLine="5812"/>
        <w:rPr>
          <w:sz w:val="24"/>
          <w:szCs w:val="24"/>
        </w:rPr>
      </w:pPr>
    </w:p>
    <w:p w14:paraId="7D8CD500" w14:textId="77777777" w:rsidR="00A87834" w:rsidRDefault="00A87834" w:rsidP="009947B5">
      <w:pPr>
        <w:ind w:firstLine="5812"/>
        <w:rPr>
          <w:sz w:val="24"/>
          <w:szCs w:val="24"/>
        </w:rPr>
      </w:pPr>
    </w:p>
    <w:p w14:paraId="1ED46673" w14:textId="77777777" w:rsidR="00A87834" w:rsidRDefault="00A87834" w:rsidP="009947B5">
      <w:pPr>
        <w:ind w:firstLine="5812"/>
        <w:rPr>
          <w:sz w:val="24"/>
          <w:szCs w:val="24"/>
        </w:rPr>
      </w:pPr>
    </w:p>
    <w:p w14:paraId="556B1095" w14:textId="77777777" w:rsidR="00A87834" w:rsidRDefault="00A87834" w:rsidP="009947B5">
      <w:pPr>
        <w:ind w:firstLine="5812"/>
        <w:rPr>
          <w:sz w:val="24"/>
          <w:szCs w:val="24"/>
        </w:rPr>
      </w:pPr>
    </w:p>
    <w:p w14:paraId="076816EC" w14:textId="77777777" w:rsidR="00A87834" w:rsidRDefault="00A87834" w:rsidP="009947B5">
      <w:pPr>
        <w:ind w:firstLine="5812"/>
        <w:rPr>
          <w:sz w:val="24"/>
          <w:szCs w:val="24"/>
        </w:rPr>
      </w:pPr>
    </w:p>
    <w:p w14:paraId="3F4419B3" w14:textId="77777777" w:rsidR="00A87834" w:rsidRDefault="00A87834" w:rsidP="009947B5">
      <w:pPr>
        <w:ind w:firstLine="5812"/>
        <w:rPr>
          <w:sz w:val="24"/>
          <w:szCs w:val="24"/>
        </w:rPr>
      </w:pPr>
    </w:p>
    <w:p w14:paraId="329ACA2F" w14:textId="77777777" w:rsidR="002D1935" w:rsidRDefault="002D1935" w:rsidP="009947B5">
      <w:pPr>
        <w:ind w:firstLine="5812"/>
        <w:rPr>
          <w:sz w:val="24"/>
          <w:szCs w:val="24"/>
        </w:rPr>
      </w:pPr>
    </w:p>
    <w:p w14:paraId="774B44F6" w14:textId="6B5C2F14" w:rsidR="002D1935" w:rsidRDefault="00394B7D" w:rsidP="00394B7D">
      <w:pPr>
        <w:jc w:val="both"/>
        <w:rPr>
          <w:sz w:val="24"/>
          <w:szCs w:val="24"/>
        </w:rPr>
      </w:pPr>
      <w:r>
        <w:rPr>
          <w:sz w:val="24"/>
          <w:szCs w:val="24"/>
        </w:rPr>
        <w:t>J. Galvanauskienė</w:t>
      </w:r>
      <w:r w:rsidR="00156E7C">
        <w:rPr>
          <w:sz w:val="24"/>
          <w:szCs w:val="24"/>
        </w:rPr>
        <w:t>,</w:t>
      </w:r>
      <w:r>
        <w:rPr>
          <w:sz w:val="24"/>
          <w:szCs w:val="24"/>
        </w:rPr>
        <w:t xml:space="preserve"> </w:t>
      </w:r>
      <w:r w:rsidR="00ED1EE0">
        <w:rPr>
          <w:sz w:val="24"/>
          <w:szCs w:val="24"/>
        </w:rPr>
        <w:t>t</w:t>
      </w:r>
      <w:r>
        <w:rPr>
          <w:sz w:val="24"/>
          <w:szCs w:val="24"/>
        </w:rPr>
        <w:t xml:space="preserve">el. </w:t>
      </w:r>
      <w:r w:rsidR="00B2690A">
        <w:rPr>
          <w:sz w:val="24"/>
          <w:szCs w:val="24"/>
        </w:rPr>
        <w:t xml:space="preserve">(8 318) </w:t>
      </w:r>
      <w:r>
        <w:rPr>
          <w:sz w:val="24"/>
          <w:szCs w:val="24"/>
        </w:rPr>
        <w:t>66 112</w:t>
      </w:r>
    </w:p>
    <w:p w14:paraId="1DA1940B" w14:textId="77777777" w:rsidR="002D1935" w:rsidRDefault="002D1935" w:rsidP="009947B5">
      <w:pPr>
        <w:ind w:firstLine="5812"/>
        <w:rPr>
          <w:sz w:val="24"/>
          <w:szCs w:val="24"/>
        </w:rPr>
      </w:pPr>
    </w:p>
    <w:p w14:paraId="5AB93B71" w14:textId="77777777" w:rsidR="002D1935" w:rsidRDefault="002D1935" w:rsidP="009947B5">
      <w:pPr>
        <w:ind w:firstLine="5812"/>
        <w:rPr>
          <w:sz w:val="24"/>
          <w:szCs w:val="24"/>
        </w:rPr>
      </w:pPr>
    </w:p>
    <w:p w14:paraId="0F2A48E7" w14:textId="77777777" w:rsidR="002D1935" w:rsidRDefault="002D1935" w:rsidP="009947B5">
      <w:pPr>
        <w:ind w:firstLine="5812"/>
        <w:rPr>
          <w:sz w:val="24"/>
          <w:szCs w:val="24"/>
        </w:rPr>
      </w:pPr>
    </w:p>
    <w:p w14:paraId="58C9A812" w14:textId="77777777" w:rsidR="009947B5" w:rsidRPr="005B2F1C" w:rsidRDefault="009947B5" w:rsidP="009947B5">
      <w:pPr>
        <w:ind w:firstLine="5812"/>
        <w:rPr>
          <w:sz w:val="24"/>
          <w:szCs w:val="24"/>
        </w:rPr>
      </w:pPr>
      <w:r w:rsidRPr="005B2F1C">
        <w:rPr>
          <w:sz w:val="24"/>
          <w:szCs w:val="24"/>
        </w:rPr>
        <w:t>PATVIRTINTA</w:t>
      </w:r>
    </w:p>
    <w:p w14:paraId="4B419115" w14:textId="77777777" w:rsidR="009947B5" w:rsidRPr="005B2F1C" w:rsidRDefault="009947B5" w:rsidP="009947B5">
      <w:pPr>
        <w:ind w:firstLine="5812"/>
        <w:rPr>
          <w:sz w:val="24"/>
          <w:szCs w:val="24"/>
        </w:rPr>
      </w:pPr>
      <w:r w:rsidRPr="005B2F1C">
        <w:rPr>
          <w:sz w:val="24"/>
          <w:szCs w:val="24"/>
        </w:rPr>
        <w:t>Lazdijų rajono savivaldybės tarybos</w:t>
      </w:r>
    </w:p>
    <w:p w14:paraId="2D67A49A" w14:textId="30D2FAF1" w:rsidR="009947B5" w:rsidRPr="005B2F1C" w:rsidRDefault="009947B5" w:rsidP="009947B5">
      <w:pPr>
        <w:ind w:firstLine="5812"/>
        <w:rPr>
          <w:sz w:val="24"/>
          <w:szCs w:val="24"/>
        </w:rPr>
      </w:pPr>
      <w:r w:rsidRPr="005B2F1C">
        <w:rPr>
          <w:sz w:val="24"/>
          <w:szCs w:val="24"/>
        </w:rPr>
        <w:t>201</w:t>
      </w:r>
      <w:r w:rsidR="00891A7C">
        <w:rPr>
          <w:sz w:val="24"/>
          <w:szCs w:val="24"/>
        </w:rPr>
        <w:t>9</w:t>
      </w:r>
      <w:r w:rsidRPr="005B2F1C">
        <w:rPr>
          <w:sz w:val="24"/>
          <w:szCs w:val="24"/>
        </w:rPr>
        <w:t xml:space="preserve"> m. </w:t>
      </w:r>
      <w:r w:rsidR="00B2690A">
        <w:rPr>
          <w:sz w:val="24"/>
          <w:szCs w:val="24"/>
        </w:rPr>
        <w:t>spalio</w:t>
      </w:r>
      <w:r w:rsidR="00891A7C">
        <w:rPr>
          <w:sz w:val="24"/>
          <w:szCs w:val="24"/>
        </w:rPr>
        <w:t xml:space="preserve">    </w:t>
      </w:r>
      <w:r w:rsidRPr="005B2F1C">
        <w:rPr>
          <w:sz w:val="24"/>
          <w:szCs w:val="24"/>
        </w:rPr>
        <w:t xml:space="preserve"> d. </w:t>
      </w:r>
    </w:p>
    <w:p w14:paraId="7C2276D7" w14:textId="77777777" w:rsidR="009947B5" w:rsidRPr="005B2F1C" w:rsidRDefault="009947B5" w:rsidP="009947B5">
      <w:pPr>
        <w:ind w:firstLine="5812"/>
        <w:rPr>
          <w:sz w:val="24"/>
          <w:szCs w:val="24"/>
        </w:rPr>
      </w:pPr>
      <w:r w:rsidRPr="005B2F1C">
        <w:rPr>
          <w:sz w:val="24"/>
          <w:szCs w:val="24"/>
        </w:rPr>
        <w:t xml:space="preserve">sprendimu Nr. </w:t>
      </w:r>
    </w:p>
    <w:p w14:paraId="51362092" w14:textId="77777777" w:rsidR="009947B5" w:rsidRPr="005B0447" w:rsidRDefault="009947B5" w:rsidP="009947B5">
      <w:pPr>
        <w:pStyle w:val="Porat"/>
        <w:ind w:right="103"/>
        <w:rPr>
          <w:sz w:val="26"/>
          <w:szCs w:val="26"/>
        </w:rPr>
      </w:pPr>
    </w:p>
    <w:p w14:paraId="248C74A8" w14:textId="77777777" w:rsidR="009947B5" w:rsidRPr="005B2F1C" w:rsidRDefault="009947B5" w:rsidP="009947B5">
      <w:pPr>
        <w:pStyle w:val="Porat"/>
        <w:tabs>
          <w:tab w:val="clear" w:pos="4153"/>
          <w:tab w:val="clear" w:pos="8306"/>
        </w:tabs>
        <w:ind w:right="103"/>
        <w:jc w:val="center"/>
        <w:rPr>
          <w:b/>
          <w:szCs w:val="24"/>
        </w:rPr>
      </w:pPr>
      <w:r w:rsidRPr="005B2F1C">
        <w:rPr>
          <w:b/>
          <w:szCs w:val="24"/>
        </w:rPr>
        <w:t>LAZDIJŲ RAJONO SAVIVALDYBEI NUOSAVYBĖS TEISE PRIKLAUSANČIO TURTO VALDYMO, NAUDOJIMO IR DISPONAVIMO JUO PATIKĖJIMO TEISE TVARKOS APRAŠAS</w:t>
      </w:r>
    </w:p>
    <w:p w14:paraId="3B640EEC" w14:textId="77777777" w:rsidR="009947B5" w:rsidRPr="005B0447" w:rsidRDefault="009947B5" w:rsidP="009947B5">
      <w:pPr>
        <w:pStyle w:val="Porat"/>
        <w:tabs>
          <w:tab w:val="clear" w:pos="4153"/>
          <w:tab w:val="clear" w:pos="8306"/>
        </w:tabs>
        <w:ind w:right="103"/>
        <w:jc w:val="center"/>
        <w:rPr>
          <w:b/>
          <w:sz w:val="26"/>
          <w:szCs w:val="26"/>
        </w:rPr>
      </w:pPr>
    </w:p>
    <w:p w14:paraId="089D4EED" w14:textId="77777777" w:rsidR="009947B5" w:rsidRPr="005B2F1C" w:rsidRDefault="009947B5" w:rsidP="009947B5">
      <w:pPr>
        <w:pStyle w:val="Porat"/>
        <w:tabs>
          <w:tab w:val="clear" w:pos="4153"/>
          <w:tab w:val="clear" w:pos="8306"/>
        </w:tabs>
        <w:ind w:right="103"/>
        <w:jc w:val="center"/>
        <w:rPr>
          <w:b/>
          <w:szCs w:val="24"/>
        </w:rPr>
      </w:pPr>
      <w:r w:rsidRPr="005B2F1C">
        <w:rPr>
          <w:b/>
          <w:szCs w:val="24"/>
        </w:rPr>
        <w:t>I. BENDROSIOS NUOSTATOS</w:t>
      </w:r>
    </w:p>
    <w:p w14:paraId="15E98FC0" w14:textId="77777777" w:rsidR="009947B5" w:rsidRPr="005B0447" w:rsidRDefault="009947B5" w:rsidP="009947B5">
      <w:pPr>
        <w:pStyle w:val="Porat"/>
        <w:tabs>
          <w:tab w:val="clear" w:pos="4153"/>
          <w:tab w:val="clear" w:pos="8306"/>
        </w:tabs>
        <w:ind w:right="103"/>
        <w:jc w:val="center"/>
        <w:rPr>
          <w:b/>
          <w:sz w:val="26"/>
          <w:szCs w:val="26"/>
        </w:rPr>
      </w:pPr>
    </w:p>
    <w:p w14:paraId="3C3C6E53" w14:textId="77777777" w:rsidR="009947B5" w:rsidRPr="005B2F1C" w:rsidRDefault="009947B5" w:rsidP="009947B5">
      <w:pPr>
        <w:numPr>
          <w:ilvl w:val="0"/>
          <w:numId w:val="35"/>
        </w:numPr>
        <w:tabs>
          <w:tab w:val="left" w:pos="993"/>
        </w:tabs>
        <w:spacing w:line="360" w:lineRule="auto"/>
        <w:ind w:left="0" w:firstLine="709"/>
        <w:jc w:val="both"/>
        <w:rPr>
          <w:sz w:val="24"/>
          <w:szCs w:val="24"/>
        </w:rPr>
      </w:pPr>
      <w:r w:rsidRPr="005B2F1C">
        <w:rPr>
          <w:sz w:val="24"/>
          <w:szCs w:val="24"/>
        </w:rPr>
        <w:t xml:space="preserve">Lazdijų rajono savivaldybei nuosavybės teise priklausančio turto valdymo, naudojimo ir disponavimo juo patikėjimo teise tvarkos aprašas (toliau – aprašas) reglamentuoja Lazdijų rajono savivaldybei nuosavybės teise priklausančio turto perdavimą valdyti, naudoti ir disponuoti juo patikėjimo teise ir perduoto Lazdijų rajono savivaldybės turto valdymą, naudojimą ir disponavimą juo patikėjimo teise. </w:t>
      </w:r>
    </w:p>
    <w:p w14:paraId="75613B1E" w14:textId="77777777" w:rsidR="009947B5" w:rsidRPr="005B2F1C" w:rsidRDefault="009947B5" w:rsidP="009947B5">
      <w:pPr>
        <w:numPr>
          <w:ilvl w:val="0"/>
          <w:numId w:val="35"/>
        </w:numPr>
        <w:tabs>
          <w:tab w:val="left" w:pos="993"/>
        </w:tabs>
        <w:spacing w:line="360" w:lineRule="auto"/>
        <w:ind w:left="0" w:firstLine="709"/>
        <w:jc w:val="both"/>
        <w:rPr>
          <w:sz w:val="24"/>
          <w:szCs w:val="24"/>
        </w:rPr>
      </w:pPr>
      <w:r w:rsidRPr="005B2F1C">
        <w:rPr>
          <w:sz w:val="24"/>
          <w:szCs w:val="24"/>
        </w:rPr>
        <w:t xml:space="preserve">Šiame apraše vartojamos sąvokos apibrėžtos Lietuvos Respublikos valstybės ir savivaldybių turto valdymo, naudojimo ir disponavimo juo įstatyme. </w:t>
      </w:r>
    </w:p>
    <w:p w14:paraId="2E25ED5A" w14:textId="77777777" w:rsidR="009947B5" w:rsidRPr="005B2F1C" w:rsidRDefault="009947B5" w:rsidP="009947B5">
      <w:pPr>
        <w:numPr>
          <w:ilvl w:val="0"/>
          <w:numId w:val="35"/>
        </w:numPr>
        <w:tabs>
          <w:tab w:val="left" w:pos="993"/>
        </w:tabs>
        <w:spacing w:line="360" w:lineRule="auto"/>
        <w:ind w:left="0" w:firstLine="709"/>
        <w:jc w:val="both"/>
        <w:rPr>
          <w:sz w:val="24"/>
          <w:szCs w:val="24"/>
        </w:rPr>
      </w:pPr>
      <w:r w:rsidRPr="005B2F1C">
        <w:rPr>
          <w:sz w:val="24"/>
          <w:szCs w:val="24"/>
        </w:rPr>
        <w:t xml:space="preserve">Lazdijų rajono savivaldybei nuosavybės teise priklausantis turtas turi būti valdomas, naudojamas ir disponuojama juo vadovaujantis visuomeninės naudos, efektyvumo, racionalumo ir viešosios teisės principais. </w:t>
      </w:r>
    </w:p>
    <w:p w14:paraId="000F6E7D" w14:textId="77777777" w:rsidR="009947B5" w:rsidRDefault="009947B5" w:rsidP="009947B5">
      <w:pPr>
        <w:ind w:right="103" w:firstLine="709"/>
        <w:rPr>
          <w:sz w:val="26"/>
          <w:szCs w:val="26"/>
        </w:rPr>
      </w:pPr>
    </w:p>
    <w:p w14:paraId="6B0E6E40" w14:textId="7507150E" w:rsidR="009947B5" w:rsidRPr="005B2F1C" w:rsidRDefault="009947B5" w:rsidP="009947B5">
      <w:pPr>
        <w:pStyle w:val="Porat"/>
        <w:tabs>
          <w:tab w:val="clear" w:pos="4153"/>
          <w:tab w:val="clear" w:pos="8306"/>
        </w:tabs>
        <w:ind w:right="103"/>
        <w:jc w:val="center"/>
        <w:rPr>
          <w:b/>
          <w:szCs w:val="24"/>
        </w:rPr>
      </w:pPr>
      <w:r w:rsidRPr="005B2F1C">
        <w:rPr>
          <w:b/>
          <w:szCs w:val="24"/>
        </w:rPr>
        <w:t>II. LAZDIJŲ RAJONO SAVIVALDYBEI NUOSAVYBĖS TEISE PRIKLAUS</w:t>
      </w:r>
      <w:r w:rsidR="009602A8">
        <w:rPr>
          <w:b/>
          <w:szCs w:val="24"/>
        </w:rPr>
        <w:t>A</w:t>
      </w:r>
      <w:r w:rsidRPr="005B2F1C">
        <w:rPr>
          <w:b/>
          <w:szCs w:val="24"/>
        </w:rPr>
        <w:t>NČIO TURTO VALDYMO, NAUDOJIMO IR DISPONAVIMO JUO PATIKĖJIMO TEISE SUBJEKTAI</w:t>
      </w:r>
    </w:p>
    <w:p w14:paraId="23A879F9" w14:textId="77777777" w:rsidR="009947B5" w:rsidRPr="005B0447" w:rsidRDefault="009947B5" w:rsidP="009947B5">
      <w:pPr>
        <w:ind w:right="103" w:firstLine="709"/>
        <w:rPr>
          <w:sz w:val="26"/>
          <w:szCs w:val="26"/>
        </w:rPr>
      </w:pPr>
    </w:p>
    <w:p w14:paraId="115C1C27" w14:textId="26D4A552" w:rsidR="009947B5" w:rsidRPr="005B2F1C" w:rsidRDefault="009947B5" w:rsidP="009947B5">
      <w:pPr>
        <w:numPr>
          <w:ilvl w:val="0"/>
          <w:numId w:val="35"/>
        </w:numPr>
        <w:tabs>
          <w:tab w:val="left" w:pos="993"/>
        </w:tabs>
        <w:spacing w:line="360" w:lineRule="auto"/>
        <w:ind w:left="0" w:firstLine="709"/>
        <w:jc w:val="both"/>
        <w:rPr>
          <w:sz w:val="24"/>
          <w:szCs w:val="24"/>
        </w:rPr>
      </w:pPr>
      <w:r w:rsidRPr="005B2F1C">
        <w:rPr>
          <w:sz w:val="24"/>
          <w:szCs w:val="24"/>
        </w:rPr>
        <w:t>Lazdijų rajono savivaldybei nuosavybės teise priklausančio turto savininko funkcijas, remdamasi įstatymais, įgyvendina Lazdijų rajono savivaldybės taryba (toliau –</w:t>
      </w:r>
      <w:r w:rsidR="00B2690A">
        <w:rPr>
          <w:sz w:val="24"/>
          <w:szCs w:val="24"/>
        </w:rPr>
        <w:t xml:space="preserve"> </w:t>
      </w:r>
      <w:r w:rsidRPr="005B2F1C">
        <w:rPr>
          <w:sz w:val="24"/>
          <w:szCs w:val="24"/>
        </w:rPr>
        <w:t>savivaldybės taryba).</w:t>
      </w:r>
    </w:p>
    <w:p w14:paraId="15B0BDB7" w14:textId="77777777" w:rsidR="009947B5" w:rsidRPr="005B2F1C" w:rsidRDefault="009947B5" w:rsidP="009947B5">
      <w:pPr>
        <w:numPr>
          <w:ilvl w:val="0"/>
          <w:numId w:val="35"/>
        </w:numPr>
        <w:tabs>
          <w:tab w:val="left" w:pos="993"/>
        </w:tabs>
        <w:spacing w:line="360" w:lineRule="auto"/>
        <w:ind w:left="0" w:firstLine="709"/>
        <w:jc w:val="both"/>
        <w:rPr>
          <w:sz w:val="24"/>
          <w:szCs w:val="24"/>
        </w:rPr>
      </w:pPr>
      <w:r w:rsidRPr="005B2F1C">
        <w:rPr>
          <w:sz w:val="24"/>
          <w:szCs w:val="24"/>
        </w:rPr>
        <w:t>Lazdijų rajono savivaldybei nuosavybės teise priklausantis turtas (toliau –</w:t>
      </w:r>
      <w:r w:rsidR="001F74AF">
        <w:rPr>
          <w:sz w:val="24"/>
          <w:szCs w:val="24"/>
        </w:rPr>
        <w:t xml:space="preserve"> </w:t>
      </w:r>
      <w:r w:rsidRPr="005B2F1C">
        <w:rPr>
          <w:sz w:val="24"/>
          <w:szCs w:val="24"/>
        </w:rPr>
        <w:t>savivaldybei nuosavybės teise priklausantis turtas) valdyti, naudoti ir disponuoti juo patikėjimo teise perduodam</w:t>
      </w:r>
      <w:r w:rsidRPr="004D5839">
        <w:rPr>
          <w:sz w:val="24"/>
          <w:szCs w:val="24"/>
        </w:rPr>
        <w:t>as:</w:t>
      </w:r>
      <w:r w:rsidRPr="005B2F1C">
        <w:rPr>
          <w:sz w:val="24"/>
          <w:szCs w:val="24"/>
        </w:rPr>
        <w:t xml:space="preserve"> </w:t>
      </w:r>
    </w:p>
    <w:p w14:paraId="386ADC23" w14:textId="77777777" w:rsidR="009947B5" w:rsidRPr="004D5839" w:rsidRDefault="009947B5" w:rsidP="009947B5">
      <w:pPr>
        <w:numPr>
          <w:ilvl w:val="1"/>
          <w:numId w:val="35"/>
        </w:numPr>
        <w:tabs>
          <w:tab w:val="left" w:pos="1134"/>
        </w:tabs>
        <w:spacing w:line="360" w:lineRule="auto"/>
        <w:ind w:left="0" w:firstLine="709"/>
        <w:jc w:val="both"/>
        <w:rPr>
          <w:sz w:val="24"/>
          <w:szCs w:val="24"/>
        </w:rPr>
      </w:pPr>
      <w:r w:rsidRPr="004D5839">
        <w:rPr>
          <w:sz w:val="24"/>
          <w:szCs w:val="24"/>
        </w:rPr>
        <w:t>savivaldybės institucijai, įstaigoms ir organizacijoms;</w:t>
      </w:r>
    </w:p>
    <w:p w14:paraId="768C0F91" w14:textId="77777777" w:rsidR="009947B5" w:rsidRPr="002D1935" w:rsidRDefault="009947B5" w:rsidP="009947B5">
      <w:pPr>
        <w:numPr>
          <w:ilvl w:val="1"/>
          <w:numId w:val="35"/>
        </w:numPr>
        <w:tabs>
          <w:tab w:val="left" w:pos="1134"/>
        </w:tabs>
        <w:spacing w:line="360" w:lineRule="auto"/>
        <w:ind w:left="0" w:firstLine="709"/>
        <w:jc w:val="both"/>
        <w:rPr>
          <w:sz w:val="24"/>
          <w:szCs w:val="24"/>
        </w:rPr>
      </w:pPr>
      <w:r w:rsidRPr="002D1935">
        <w:rPr>
          <w:sz w:val="24"/>
          <w:szCs w:val="24"/>
        </w:rPr>
        <w:t>savivaldybės įmonėms</w:t>
      </w:r>
      <w:r w:rsidR="004D5839" w:rsidRPr="002D1935">
        <w:rPr>
          <w:sz w:val="24"/>
          <w:szCs w:val="24"/>
        </w:rPr>
        <w:t>, pagal įstatymus savivaldybės tarybos sprendimuose nustatyta tvarka</w:t>
      </w:r>
      <w:r w:rsidR="002D1935">
        <w:rPr>
          <w:sz w:val="24"/>
          <w:szCs w:val="24"/>
        </w:rPr>
        <w:t>;</w:t>
      </w:r>
      <w:r w:rsidR="004D5839" w:rsidRPr="002D1935">
        <w:rPr>
          <w:sz w:val="24"/>
          <w:szCs w:val="24"/>
        </w:rPr>
        <w:t xml:space="preserve"> </w:t>
      </w:r>
    </w:p>
    <w:p w14:paraId="763E1A3E" w14:textId="2A2317CA" w:rsidR="009947B5" w:rsidRPr="002D1935" w:rsidRDefault="009947B5" w:rsidP="009947B5">
      <w:pPr>
        <w:numPr>
          <w:ilvl w:val="1"/>
          <w:numId w:val="35"/>
        </w:numPr>
        <w:tabs>
          <w:tab w:val="left" w:pos="1134"/>
        </w:tabs>
        <w:spacing w:line="360" w:lineRule="auto"/>
        <w:ind w:left="0" w:firstLine="709"/>
        <w:jc w:val="both"/>
        <w:rPr>
          <w:sz w:val="24"/>
          <w:szCs w:val="24"/>
        </w:rPr>
      </w:pPr>
      <w:r w:rsidRPr="002D1935">
        <w:rPr>
          <w:sz w:val="24"/>
          <w:szCs w:val="24"/>
        </w:rPr>
        <w:t>kitiems juridiniams asmenims</w:t>
      </w:r>
      <w:r w:rsidR="00B2690A">
        <w:rPr>
          <w:sz w:val="24"/>
          <w:szCs w:val="24"/>
        </w:rPr>
        <w:t>,</w:t>
      </w:r>
      <w:r w:rsidRPr="002D1935">
        <w:rPr>
          <w:sz w:val="24"/>
          <w:szCs w:val="24"/>
        </w:rPr>
        <w:t xml:space="preserve"> pagal turto patikėjimo sutartį savivaldybių funkcijoms įgyvendinti ir tik tais atvejais, kai jie pagal įstatymus gali atlikti savivaldybių funkcijas.</w:t>
      </w:r>
    </w:p>
    <w:p w14:paraId="4781C45E" w14:textId="67AEEBCB" w:rsidR="00BB7A77" w:rsidRDefault="009947B5" w:rsidP="009947B5">
      <w:pPr>
        <w:numPr>
          <w:ilvl w:val="0"/>
          <w:numId w:val="35"/>
        </w:numPr>
        <w:tabs>
          <w:tab w:val="left" w:pos="993"/>
        </w:tabs>
        <w:spacing w:line="360" w:lineRule="auto"/>
        <w:ind w:left="0" w:firstLine="709"/>
        <w:jc w:val="both"/>
        <w:rPr>
          <w:sz w:val="24"/>
          <w:szCs w:val="24"/>
        </w:rPr>
      </w:pPr>
      <w:r w:rsidRPr="00AA0C4E">
        <w:rPr>
          <w:sz w:val="24"/>
          <w:szCs w:val="24"/>
        </w:rPr>
        <w:t>Savivaldybės institucija, savivaldybės įmonės, įstaigos ir organizacijos joms patikėjimo teise perduotą</w:t>
      </w:r>
      <w:r w:rsidR="009602A8">
        <w:rPr>
          <w:sz w:val="24"/>
          <w:szCs w:val="24"/>
        </w:rPr>
        <w:t>,</w:t>
      </w:r>
      <w:r w:rsidRPr="00AA0C4E">
        <w:rPr>
          <w:sz w:val="24"/>
          <w:szCs w:val="24"/>
        </w:rPr>
        <w:t xml:space="preserve"> savivaldybei nuosavybės teise priklausantį turtą valdo, naudoja bei disponuoja juo pagal įstatymus savivaldybės tarybos sprendimų nustatyta tvarka.</w:t>
      </w:r>
    </w:p>
    <w:p w14:paraId="58573020" w14:textId="77777777" w:rsidR="009947B5" w:rsidRPr="00AA0C4E" w:rsidRDefault="00BB7A77" w:rsidP="009947B5">
      <w:pPr>
        <w:numPr>
          <w:ilvl w:val="0"/>
          <w:numId w:val="35"/>
        </w:numPr>
        <w:tabs>
          <w:tab w:val="left" w:pos="993"/>
        </w:tabs>
        <w:spacing w:line="360" w:lineRule="auto"/>
        <w:ind w:left="0" w:firstLine="709"/>
        <w:jc w:val="both"/>
        <w:rPr>
          <w:sz w:val="24"/>
          <w:szCs w:val="24"/>
        </w:rPr>
      </w:pPr>
      <w:r>
        <w:rPr>
          <w:sz w:val="24"/>
          <w:szCs w:val="24"/>
        </w:rPr>
        <w:lastRenderedPageBreak/>
        <w:t xml:space="preserve">Šio aprašo 5.1 ir 5.2 papunkčiuose </w:t>
      </w:r>
      <w:r w:rsidRPr="002D1935">
        <w:rPr>
          <w:sz w:val="24"/>
          <w:szCs w:val="24"/>
        </w:rPr>
        <w:t>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14:paraId="23DE1DA2" w14:textId="77777777" w:rsidR="009947B5" w:rsidRPr="005B2F1C" w:rsidRDefault="009947B5" w:rsidP="009947B5"/>
    <w:p w14:paraId="1B2399CF" w14:textId="77777777" w:rsidR="009947B5" w:rsidRPr="00AA0C4E" w:rsidRDefault="009947B5" w:rsidP="009947B5">
      <w:pPr>
        <w:jc w:val="center"/>
        <w:rPr>
          <w:b/>
          <w:sz w:val="24"/>
          <w:szCs w:val="24"/>
        </w:rPr>
      </w:pPr>
      <w:r w:rsidRPr="00AA0C4E">
        <w:rPr>
          <w:b/>
          <w:sz w:val="24"/>
          <w:szCs w:val="24"/>
        </w:rPr>
        <w:t>III. LAZDIJŲ RAJONO SAVIVALDYBEI NUOSAVYBĖS TEISE PRIKLAUSANČIO TURTO PERDAVIMAS</w:t>
      </w:r>
      <w:r w:rsidRPr="005B2F1C">
        <w:t xml:space="preserve"> </w:t>
      </w:r>
      <w:r w:rsidRPr="00AA0C4E">
        <w:rPr>
          <w:b/>
          <w:sz w:val="24"/>
          <w:szCs w:val="24"/>
        </w:rPr>
        <w:t>VALDYTI, NAUDOTI IR DISPONUOTI JUO PATIKĖJIMO TEISE</w:t>
      </w:r>
    </w:p>
    <w:p w14:paraId="3FD05864" w14:textId="77777777" w:rsidR="009947B5" w:rsidRPr="005B2F1C" w:rsidRDefault="009947B5" w:rsidP="009947B5"/>
    <w:p w14:paraId="36DBC507" w14:textId="77777777" w:rsidR="009947B5" w:rsidRPr="00AA0C4E" w:rsidRDefault="009947B5" w:rsidP="009947B5">
      <w:pPr>
        <w:numPr>
          <w:ilvl w:val="0"/>
          <w:numId w:val="35"/>
        </w:numPr>
        <w:tabs>
          <w:tab w:val="left" w:pos="993"/>
        </w:tabs>
        <w:spacing w:line="360" w:lineRule="auto"/>
        <w:ind w:left="0" w:firstLine="709"/>
        <w:jc w:val="both"/>
        <w:rPr>
          <w:sz w:val="24"/>
          <w:szCs w:val="24"/>
        </w:rPr>
      </w:pPr>
      <w:r w:rsidRPr="00AA0C4E">
        <w:rPr>
          <w:sz w:val="24"/>
          <w:szCs w:val="24"/>
        </w:rPr>
        <w:t>Savivaldyb</w:t>
      </w:r>
      <w:r w:rsidR="001F74AF">
        <w:rPr>
          <w:sz w:val="24"/>
          <w:szCs w:val="24"/>
        </w:rPr>
        <w:t xml:space="preserve">ei </w:t>
      </w:r>
      <w:r w:rsidR="001F74AF" w:rsidRPr="001F74AF">
        <w:rPr>
          <w:sz w:val="24"/>
          <w:szCs w:val="24"/>
        </w:rPr>
        <w:t>nuosavybės teise priklausantis</w:t>
      </w:r>
      <w:r w:rsidRPr="00AA0C4E">
        <w:rPr>
          <w:sz w:val="24"/>
          <w:szCs w:val="24"/>
        </w:rPr>
        <w:t xml:space="preserve"> turtas valdyti, naudoti ir disponuoti juo patikėjimo teise perduodamas:</w:t>
      </w:r>
    </w:p>
    <w:p w14:paraId="28226913" w14:textId="40E165FC" w:rsidR="009947B5" w:rsidRPr="00AA0C4E" w:rsidRDefault="009602A8" w:rsidP="009947B5">
      <w:pPr>
        <w:numPr>
          <w:ilvl w:val="1"/>
          <w:numId w:val="35"/>
        </w:numPr>
        <w:tabs>
          <w:tab w:val="left" w:pos="1134"/>
        </w:tabs>
        <w:spacing w:line="360" w:lineRule="auto"/>
        <w:ind w:left="0" w:firstLine="709"/>
        <w:jc w:val="both"/>
        <w:rPr>
          <w:sz w:val="24"/>
          <w:szCs w:val="24"/>
        </w:rPr>
      </w:pPr>
      <w:r>
        <w:rPr>
          <w:sz w:val="24"/>
          <w:szCs w:val="24"/>
        </w:rPr>
        <w:t>s</w:t>
      </w:r>
      <w:r w:rsidR="009947B5" w:rsidRPr="00AA0C4E">
        <w:rPr>
          <w:sz w:val="24"/>
          <w:szCs w:val="24"/>
        </w:rPr>
        <w:t xml:space="preserve">avivaldybės </w:t>
      </w:r>
      <w:r w:rsidR="009947B5" w:rsidRPr="002D1935">
        <w:rPr>
          <w:sz w:val="24"/>
          <w:szCs w:val="24"/>
        </w:rPr>
        <w:t>tarybos sprendimu:</w:t>
      </w:r>
      <w:r w:rsidR="00BB7A77">
        <w:rPr>
          <w:sz w:val="24"/>
          <w:szCs w:val="24"/>
        </w:rPr>
        <w:t xml:space="preserve"> </w:t>
      </w:r>
    </w:p>
    <w:p w14:paraId="009CA1B5" w14:textId="7605E407" w:rsidR="002D1935" w:rsidRPr="002516E5" w:rsidRDefault="009947B5" w:rsidP="00B2690A">
      <w:pPr>
        <w:numPr>
          <w:ilvl w:val="2"/>
          <w:numId w:val="35"/>
        </w:numPr>
        <w:tabs>
          <w:tab w:val="left" w:pos="1134"/>
        </w:tabs>
        <w:spacing w:line="360" w:lineRule="auto"/>
        <w:ind w:left="0" w:firstLine="720"/>
        <w:jc w:val="both"/>
        <w:rPr>
          <w:sz w:val="24"/>
          <w:szCs w:val="24"/>
        </w:rPr>
      </w:pPr>
      <w:r w:rsidRPr="002516E5">
        <w:rPr>
          <w:sz w:val="24"/>
          <w:szCs w:val="24"/>
        </w:rPr>
        <w:t xml:space="preserve">šio </w:t>
      </w:r>
      <w:r w:rsidR="003534E5" w:rsidRPr="002516E5">
        <w:rPr>
          <w:sz w:val="24"/>
          <w:szCs w:val="24"/>
        </w:rPr>
        <w:t>aprašo 5.1</w:t>
      </w:r>
      <w:r w:rsidR="002E7E28" w:rsidRPr="002516E5">
        <w:rPr>
          <w:sz w:val="24"/>
          <w:szCs w:val="24"/>
        </w:rPr>
        <w:t>–5.3</w:t>
      </w:r>
      <w:r w:rsidR="003534E5" w:rsidRPr="002516E5">
        <w:rPr>
          <w:sz w:val="24"/>
          <w:szCs w:val="24"/>
        </w:rPr>
        <w:t xml:space="preserve"> papunk</w:t>
      </w:r>
      <w:r w:rsidR="002E7E28" w:rsidRPr="002516E5">
        <w:rPr>
          <w:sz w:val="24"/>
          <w:szCs w:val="24"/>
        </w:rPr>
        <w:t xml:space="preserve">čiuose </w:t>
      </w:r>
      <w:r w:rsidR="003534E5" w:rsidRPr="002516E5">
        <w:rPr>
          <w:sz w:val="24"/>
          <w:szCs w:val="24"/>
        </w:rPr>
        <w:t xml:space="preserve">nurodytiems subjektams </w:t>
      </w:r>
      <w:r w:rsidRPr="002516E5">
        <w:rPr>
          <w:sz w:val="24"/>
          <w:szCs w:val="24"/>
        </w:rPr>
        <w:t xml:space="preserve">– </w:t>
      </w:r>
      <w:r w:rsidR="002D1935" w:rsidRPr="002516E5">
        <w:rPr>
          <w:sz w:val="24"/>
          <w:szCs w:val="24"/>
        </w:rPr>
        <w:t>nekilnojamasis turtas (išskyrus teismo sprendimais pripažint</w:t>
      </w:r>
      <w:r w:rsidR="002E7E28" w:rsidRPr="002516E5">
        <w:rPr>
          <w:sz w:val="24"/>
          <w:szCs w:val="24"/>
        </w:rPr>
        <w:t>ą</w:t>
      </w:r>
      <w:r w:rsidR="002D1935" w:rsidRPr="002516E5">
        <w:rPr>
          <w:sz w:val="24"/>
          <w:szCs w:val="24"/>
        </w:rPr>
        <w:t xml:space="preserve"> bešeimininkiu turtu ir perduot</w:t>
      </w:r>
      <w:r w:rsidR="002E7E28" w:rsidRPr="002516E5">
        <w:rPr>
          <w:sz w:val="24"/>
          <w:szCs w:val="24"/>
        </w:rPr>
        <w:t>ą</w:t>
      </w:r>
      <w:r w:rsidR="002D1935" w:rsidRPr="002516E5">
        <w:rPr>
          <w:sz w:val="24"/>
          <w:szCs w:val="24"/>
        </w:rPr>
        <w:t xml:space="preserve"> savivaldybės nuosavybėn bešeiminink</w:t>
      </w:r>
      <w:r w:rsidR="002E7E28" w:rsidRPr="002516E5">
        <w:rPr>
          <w:sz w:val="24"/>
          <w:szCs w:val="24"/>
        </w:rPr>
        <w:t>į</w:t>
      </w:r>
      <w:r w:rsidR="002D1935" w:rsidRPr="002516E5">
        <w:rPr>
          <w:sz w:val="24"/>
          <w:szCs w:val="24"/>
        </w:rPr>
        <w:t xml:space="preserve"> turtą);</w:t>
      </w:r>
    </w:p>
    <w:p w14:paraId="13F449CA" w14:textId="1319DA36" w:rsidR="009947B5" w:rsidRPr="00E91CC3" w:rsidRDefault="009947B5" w:rsidP="009947B5">
      <w:pPr>
        <w:numPr>
          <w:ilvl w:val="2"/>
          <w:numId w:val="35"/>
        </w:numPr>
        <w:tabs>
          <w:tab w:val="left" w:pos="1134"/>
        </w:tabs>
        <w:spacing w:line="360" w:lineRule="auto"/>
        <w:ind w:left="0" w:firstLine="709"/>
        <w:jc w:val="both"/>
        <w:rPr>
          <w:sz w:val="24"/>
          <w:szCs w:val="24"/>
        </w:rPr>
      </w:pPr>
      <w:r w:rsidRPr="002516E5">
        <w:rPr>
          <w:sz w:val="24"/>
          <w:szCs w:val="24"/>
        </w:rPr>
        <w:t>šio aprašo 5.2–5.3 papunkčiuose nurodytiems subjektams – ilgalaikis ir trumpalaikis materialusis turtas, nematerialusis turtas</w:t>
      </w:r>
      <w:r w:rsidR="00FB04B2">
        <w:rPr>
          <w:sz w:val="24"/>
          <w:szCs w:val="24"/>
        </w:rPr>
        <w:t xml:space="preserve">, išskyrus </w:t>
      </w:r>
      <w:r w:rsidR="00FB04B2" w:rsidRPr="00E91CC3">
        <w:rPr>
          <w:sz w:val="24"/>
          <w:szCs w:val="24"/>
        </w:rPr>
        <w:t>savivaldybės biudžetines įstaigas</w:t>
      </w:r>
      <w:r w:rsidRPr="00E91CC3">
        <w:rPr>
          <w:sz w:val="24"/>
          <w:szCs w:val="24"/>
        </w:rPr>
        <w:t>;</w:t>
      </w:r>
    </w:p>
    <w:p w14:paraId="1DBF843B" w14:textId="77777777" w:rsidR="003534E5" w:rsidRPr="002516E5" w:rsidRDefault="009947B5" w:rsidP="009947B5">
      <w:pPr>
        <w:numPr>
          <w:ilvl w:val="1"/>
          <w:numId w:val="35"/>
        </w:numPr>
        <w:tabs>
          <w:tab w:val="left" w:pos="1134"/>
        </w:tabs>
        <w:spacing w:line="360" w:lineRule="auto"/>
        <w:ind w:left="0" w:firstLine="709"/>
        <w:jc w:val="both"/>
        <w:rPr>
          <w:sz w:val="24"/>
          <w:szCs w:val="24"/>
        </w:rPr>
      </w:pPr>
      <w:r w:rsidRPr="002516E5">
        <w:rPr>
          <w:sz w:val="24"/>
          <w:szCs w:val="24"/>
        </w:rPr>
        <w:t>Lazdijų rajono savivaldybės administracijos direktoriaus (toliau – savivaldybės administracijos direktorius) įsakymu</w:t>
      </w:r>
      <w:r w:rsidR="003534E5" w:rsidRPr="002516E5">
        <w:rPr>
          <w:sz w:val="24"/>
          <w:szCs w:val="24"/>
        </w:rPr>
        <w:t>:</w:t>
      </w:r>
    </w:p>
    <w:p w14:paraId="63582F76" w14:textId="4F7008C4" w:rsidR="003534E5" w:rsidRPr="002516E5" w:rsidRDefault="009947B5" w:rsidP="00B2690A">
      <w:pPr>
        <w:pStyle w:val="Sraopastraipa"/>
        <w:numPr>
          <w:ilvl w:val="2"/>
          <w:numId w:val="35"/>
        </w:numPr>
        <w:spacing w:line="360" w:lineRule="auto"/>
        <w:ind w:left="0" w:firstLine="720"/>
        <w:jc w:val="both"/>
        <w:rPr>
          <w:sz w:val="24"/>
          <w:szCs w:val="24"/>
        </w:rPr>
      </w:pPr>
      <w:r w:rsidRPr="002516E5">
        <w:rPr>
          <w:sz w:val="24"/>
          <w:szCs w:val="24"/>
        </w:rPr>
        <w:t xml:space="preserve"> šio aprašo 5.1 papunktyje nurodytoms savivaldybės </w:t>
      </w:r>
      <w:r w:rsidR="00FB04B2">
        <w:rPr>
          <w:sz w:val="24"/>
          <w:szCs w:val="24"/>
        </w:rPr>
        <w:t>biudžetinėms į</w:t>
      </w:r>
      <w:r w:rsidRPr="002516E5">
        <w:rPr>
          <w:sz w:val="24"/>
          <w:szCs w:val="24"/>
        </w:rPr>
        <w:t>staigoms, organizacijoms – savivaldybės trumpalaikis materialusis turtas ir turtas, kuris pagal 8-ąjį viešojo sektoriaus apskaitos ir finansinės atskaitomybės standartą „Atsargos“, priskirtas atsargoms ir ūkiniam inventoriui</w:t>
      </w:r>
      <w:r w:rsidR="00B2690A" w:rsidRPr="002516E5">
        <w:rPr>
          <w:sz w:val="24"/>
          <w:szCs w:val="24"/>
        </w:rPr>
        <w:t>;</w:t>
      </w:r>
      <w:r w:rsidR="00A42E02" w:rsidRPr="002516E5">
        <w:rPr>
          <w:sz w:val="24"/>
          <w:szCs w:val="24"/>
        </w:rPr>
        <w:t xml:space="preserve"> </w:t>
      </w:r>
    </w:p>
    <w:p w14:paraId="2C75BCDD" w14:textId="5C56F83D" w:rsidR="009947B5" w:rsidRPr="002516E5" w:rsidRDefault="00FB04B2" w:rsidP="00BA75F4">
      <w:pPr>
        <w:pStyle w:val="Sraopastraipa"/>
        <w:numPr>
          <w:ilvl w:val="2"/>
          <w:numId w:val="35"/>
        </w:numPr>
        <w:spacing w:line="360" w:lineRule="auto"/>
        <w:ind w:left="0" w:firstLine="720"/>
        <w:jc w:val="both"/>
        <w:rPr>
          <w:sz w:val="24"/>
          <w:szCs w:val="24"/>
        </w:rPr>
      </w:pPr>
      <w:r w:rsidRPr="007F45AA">
        <w:rPr>
          <w:sz w:val="24"/>
          <w:szCs w:val="24"/>
        </w:rPr>
        <w:t>savivaldybės biudžetinėms įstaigoms</w:t>
      </w:r>
      <w:r w:rsidRPr="00FB04B2">
        <w:rPr>
          <w:sz w:val="24"/>
          <w:szCs w:val="24"/>
        </w:rPr>
        <w:t xml:space="preserve"> </w:t>
      </w:r>
      <w:r w:rsidR="00A42E02" w:rsidRPr="002516E5">
        <w:rPr>
          <w:sz w:val="24"/>
          <w:szCs w:val="24"/>
        </w:rPr>
        <w:t xml:space="preserve">ilgalaikis </w:t>
      </w:r>
      <w:r w:rsidR="003534E5" w:rsidRPr="002516E5">
        <w:rPr>
          <w:sz w:val="24"/>
          <w:szCs w:val="24"/>
        </w:rPr>
        <w:t>(išskyrus nekilnojamąjį turtą</w:t>
      </w:r>
      <w:r w:rsidR="00A42E02" w:rsidRPr="002516E5">
        <w:rPr>
          <w:sz w:val="24"/>
          <w:szCs w:val="24"/>
        </w:rPr>
        <w:t>) ir tr</w:t>
      </w:r>
      <w:r w:rsidR="00BA75F4" w:rsidRPr="002516E5">
        <w:rPr>
          <w:sz w:val="24"/>
          <w:szCs w:val="24"/>
        </w:rPr>
        <w:t>umpalaikis materialusis turtas, n</w:t>
      </w:r>
      <w:r w:rsidR="00A42E02" w:rsidRPr="002516E5">
        <w:rPr>
          <w:sz w:val="24"/>
          <w:szCs w:val="24"/>
        </w:rPr>
        <w:t>ematerialusis turtas;</w:t>
      </w:r>
    </w:p>
    <w:p w14:paraId="62A3D5E5" w14:textId="242453D6" w:rsidR="00A05126" w:rsidRPr="002516E5" w:rsidRDefault="00FB04B2" w:rsidP="00BA75F4">
      <w:pPr>
        <w:pStyle w:val="Sraopastraipa"/>
        <w:numPr>
          <w:ilvl w:val="2"/>
          <w:numId w:val="35"/>
        </w:numPr>
        <w:tabs>
          <w:tab w:val="left" w:pos="1134"/>
        </w:tabs>
        <w:spacing w:line="360" w:lineRule="auto"/>
        <w:ind w:left="0" w:firstLine="720"/>
        <w:jc w:val="both"/>
        <w:rPr>
          <w:sz w:val="24"/>
          <w:szCs w:val="24"/>
        </w:rPr>
      </w:pPr>
      <w:r w:rsidRPr="007F45AA">
        <w:rPr>
          <w:sz w:val="24"/>
          <w:szCs w:val="24"/>
        </w:rPr>
        <w:t>savivaldybės biudžetinėms įstaigoms</w:t>
      </w:r>
      <w:r w:rsidRPr="00FB04B2">
        <w:rPr>
          <w:sz w:val="24"/>
          <w:szCs w:val="24"/>
        </w:rPr>
        <w:t xml:space="preserve"> </w:t>
      </w:r>
      <w:r w:rsidR="00A05126" w:rsidRPr="002516E5">
        <w:rPr>
          <w:sz w:val="24"/>
          <w:szCs w:val="24"/>
        </w:rPr>
        <w:t>teismo sprendimais pripažintas bešeimininkiu turtu ir perduotas savivaldybės nuosavybėn bešeimininkis turtas</w:t>
      </w:r>
      <w:r w:rsidR="00674EE8" w:rsidRPr="002516E5">
        <w:rPr>
          <w:sz w:val="24"/>
          <w:szCs w:val="24"/>
        </w:rPr>
        <w:t xml:space="preserve">. </w:t>
      </w:r>
    </w:p>
    <w:p w14:paraId="42519AF1" w14:textId="213CC77F" w:rsidR="009947B5" w:rsidRPr="004D724B" w:rsidRDefault="009947B5" w:rsidP="009947B5">
      <w:pPr>
        <w:numPr>
          <w:ilvl w:val="0"/>
          <w:numId w:val="35"/>
        </w:numPr>
        <w:tabs>
          <w:tab w:val="left" w:pos="993"/>
        </w:tabs>
        <w:spacing w:line="360" w:lineRule="auto"/>
        <w:ind w:left="0" w:firstLine="709"/>
        <w:jc w:val="both"/>
        <w:rPr>
          <w:sz w:val="24"/>
          <w:szCs w:val="24"/>
        </w:rPr>
      </w:pPr>
      <w:r w:rsidRPr="004D724B">
        <w:rPr>
          <w:sz w:val="24"/>
          <w:szCs w:val="24"/>
        </w:rPr>
        <w:t>Savivaldybei nuosavybės teise priklausanti žemė perduodama valdyti patikėjimo teise</w:t>
      </w:r>
      <w:r w:rsidR="00BA75F4">
        <w:rPr>
          <w:sz w:val="24"/>
          <w:szCs w:val="24"/>
        </w:rPr>
        <w:t>,</w:t>
      </w:r>
      <w:r w:rsidRPr="004D724B">
        <w:rPr>
          <w:sz w:val="24"/>
          <w:szCs w:val="24"/>
        </w:rPr>
        <w:t xml:space="preserve"> vadovaujantis savivaldybės tarybos sprendimu patvirtinta Lazdijų rajono savivaldybei nuosavybės teise priklausančios žemės perdavimo valdyti patikėjimo teise, perdavimo neatlygintinai ja naudotis (panaudai), nuomos ir perleidimo tvarka.</w:t>
      </w:r>
    </w:p>
    <w:p w14:paraId="4FB1E6D7" w14:textId="7D939776" w:rsidR="009947B5" w:rsidRPr="004D724B" w:rsidRDefault="009947B5" w:rsidP="00BA75F4">
      <w:pPr>
        <w:numPr>
          <w:ilvl w:val="0"/>
          <w:numId w:val="35"/>
        </w:numPr>
        <w:tabs>
          <w:tab w:val="left" w:pos="993"/>
          <w:tab w:val="left" w:pos="1134"/>
        </w:tabs>
        <w:spacing w:line="360" w:lineRule="auto"/>
        <w:ind w:left="0" w:firstLine="709"/>
        <w:jc w:val="both"/>
        <w:rPr>
          <w:sz w:val="24"/>
          <w:szCs w:val="24"/>
        </w:rPr>
      </w:pPr>
      <w:r w:rsidRPr="004D724B">
        <w:rPr>
          <w:sz w:val="24"/>
          <w:szCs w:val="24"/>
        </w:rPr>
        <w:t>Subjektai, nurodyti šio aprašo 5.1</w:t>
      </w:r>
      <w:r w:rsidR="001329C0">
        <w:rPr>
          <w:sz w:val="24"/>
          <w:szCs w:val="24"/>
        </w:rPr>
        <w:t>–5</w:t>
      </w:r>
      <w:r w:rsidRPr="004D724B">
        <w:rPr>
          <w:sz w:val="24"/>
          <w:szCs w:val="24"/>
        </w:rPr>
        <w:t xml:space="preserve">.3 papunkčiuose, norintys gauti savivaldybei nuosavybės teise priklausantį turtą valdyti, naudoti ir disponuoti juo patikėjimo teise, savivaldybės </w:t>
      </w:r>
      <w:r w:rsidRPr="00BB7A77">
        <w:rPr>
          <w:sz w:val="24"/>
          <w:szCs w:val="24"/>
        </w:rPr>
        <w:t>merui</w:t>
      </w:r>
      <w:r w:rsidR="00BB7A77">
        <w:rPr>
          <w:sz w:val="24"/>
          <w:szCs w:val="24"/>
        </w:rPr>
        <w:t xml:space="preserve"> </w:t>
      </w:r>
      <w:r w:rsidRPr="004D724B">
        <w:rPr>
          <w:sz w:val="24"/>
          <w:szCs w:val="24"/>
        </w:rPr>
        <w:t xml:space="preserve"> pateikia motyvuotą prašymą perduoti savivaldybės turtą, kuriame turi būti nurodytas prašomo perduoti savivaldybės turto naudojimo tikslas, o kai savivaldybės turtas perduodamas šio aprašo 5.3 papunktyje nu</w:t>
      </w:r>
      <w:r w:rsidR="001329C0">
        <w:rPr>
          <w:sz w:val="24"/>
          <w:szCs w:val="24"/>
        </w:rPr>
        <w:t xml:space="preserve">rodytiems juridiniams asmenims – </w:t>
      </w:r>
      <w:r w:rsidRPr="004D724B">
        <w:rPr>
          <w:sz w:val="24"/>
          <w:szCs w:val="24"/>
        </w:rPr>
        <w:t xml:space="preserve">nurodyta konkreti savivaldybės funkcija, kuriai atlikti bus naudojamas perimtas turtas, ir kita informacija, pagrindžianti savivaldybei nuosavybės </w:t>
      </w:r>
      <w:r w:rsidRPr="004D724B">
        <w:rPr>
          <w:sz w:val="24"/>
          <w:szCs w:val="24"/>
        </w:rPr>
        <w:lastRenderedPageBreak/>
        <w:t>teise priklausančio turto reikalingumą. Prašymas neteikiamas, kai perduodamas savivaldybei nuosavybės teise priklausantis turtas, įsigytas vykdant valstybės ar savivaldybės programas ir projektus, tuomet pridedamas projektą koordinuojančio Lazdijų rajono savivaldybės administracijos (toliau – savivaldybės administracija) skyriaus pateiktas pasiūlymas ir turto gavėjų sąrašas.</w:t>
      </w:r>
    </w:p>
    <w:p w14:paraId="76F1B765" w14:textId="77777777" w:rsidR="009947B5" w:rsidRPr="004D724B" w:rsidRDefault="009947B5" w:rsidP="009947B5">
      <w:pPr>
        <w:numPr>
          <w:ilvl w:val="0"/>
          <w:numId w:val="35"/>
        </w:numPr>
        <w:tabs>
          <w:tab w:val="left" w:pos="1134"/>
        </w:tabs>
        <w:spacing w:line="360" w:lineRule="auto"/>
        <w:ind w:left="0" w:firstLine="709"/>
        <w:jc w:val="both"/>
        <w:rPr>
          <w:sz w:val="24"/>
          <w:szCs w:val="24"/>
        </w:rPr>
      </w:pPr>
      <w:r w:rsidRPr="004D724B">
        <w:rPr>
          <w:sz w:val="24"/>
          <w:szCs w:val="24"/>
        </w:rPr>
        <w:t>Savivaldybės administracija per 20 darbo dienų išnagrinėja subjektų, nurodytų šio aprašo 5 punkte, prašymus ir:</w:t>
      </w:r>
    </w:p>
    <w:p w14:paraId="3215901C" w14:textId="77777777" w:rsidR="009947B5" w:rsidRPr="00F52B22" w:rsidRDefault="009947B5" w:rsidP="009947B5">
      <w:pPr>
        <w:numPr>
          <w:ilvl w:val="1"/>
          <w:numId w:val="35"/>
        </w:numPr>
        <w:tabs>
          <w:tab w:val="left" w:pos="1134"/>
        </w:tabs>
        <w:spacing w:line="360" w:lineRule="auto"/>
        <w:ind w:left="0" w:firstLine="709"/>
        <w:jc w:val="both"/>
        <w:rPr>
          <w:sz w:val="24"/>
          <w:szCs w:val="24"/>
        </w:rPr>
      </w:pPr>
      <w:r w:rsidRPr="004D724B">
        <w:rPr>
          <w:sz w:val="24"/>
          <w:szCs w:val="24"/>
        </w:rPr>
        <w:t xml:space="preserve"> </w:t>
      </w:r>
      <w:r w:rsidRPr="00F52B22">
        <w:rPr>
          <w:sz w:val="24"/>
          <w:szCs w:val="24"/>
        </w:rPr>
        <w:t>pateikia subjektams, nurodytiems šio aprašo 5 punkte, motyvuotą atsakymą, jeigu savivaldybei nuosavybės teise prik</w:t>
      </w:r>
      <w:r w:rsidR="00D850C3" w:rsidRPr="00F52B22">
        <w:rPr>
          <w:sz w:val="24"/>
          <w:szCs w:val="24"/>
        </w:rPr>
        <w:t>l</w:t>
      </w:r>
      <w:r w:rsidRPr="00F52B22">
        <w:rPr>
          <w:sz w:val="24"/>
          <w:szCs w:val="24"/>
        </w:rPr>
        <w:t>a</w:t>
      </w:r>
      <w:r w:rsidR="00D850C3" w:rsidRPr="00F52B22">
        <w:rPr>
          <w:sz w:val="24"/>
          <w:szCs w:val="24"/>
        </w:rPr>
        <w:t>us</w:t>
      </w:r>
      <w:r w:rsidRPr="00F52B22">
        <w:rPr>
          <w:sz w:val="24"/>
          <w:szCs w:val="24"/>
        </w:rPr>
        <w:t xml:space="preserve">antis turtas jiems negali būti suteiktas valdyti, naudoti ir disponuoti juo patikėjimo teise; </w:t>
      </w:r>
    </w:p>
    <w:p w14:paraId="004643BD" w14:textId="77777777" w:rsidR="009947B5" w:rsidRPr="004D724B" w:rsidRDefault="009947B5" w:rsidP="009947B5">
      <w:pPr>
        <w:numPr>
          <w:ilvl w:val="1"/>
          <w:numId w:val="35"/>
        </w:numPr>
        <w:tabs>
          <w:tab w:val="left" w:pos="1134"/>
        </w:tabs>
        <w:spacing w:line="360" w:lineRule="auto"/>
        <w:ind w:left="0" w:firstLine="709"/>
        <w:jc w:val="both"/>
        <w:rPr>
          <w:sz w:val="24"/>
          <w:szCs w:val="24"/>
        </w:rPr>
      </w:pPr>
      <w:r w:rsidRPr="004D724B">
        <w:rPr>
          <w:sz w:val="24"/>
          <w:szCs w:val="24"/>
        </w:rPr>
        <w:t>rengia savivaldybės tarybos sprendimo projektą dėl savivaldybei nuosavybės teise priklausančio turto perdavimo valdyti, naudoti ir disponuoti juo patikėjimo teise.</w:t>
      </w:r>
    </w:p>
    <w:p w14:paraId="22A15AAA" w14:textId="77777777" w:rsidR="009947B5" w:rsidRPr="004D724B" w:rsidRDefault="009947B5" w:rsidP="009947B5">
      <w:pPr>
        <w:numPr>
          <w:ilvl w:val="0"/>
          <w:numId w:val="35"/>
        </w:numPr>
        <w:tabs>
          <w:tab w:val="left" w:pos="1134"/>
        </w:tabs>
        <w:spacing w:line="360" w:lineRule="auto"/>
        <w:ind w:left="0" w:firstLine="709"/>
        <w:jc w:val="both"/>
        <w:rPr>
          <w:sz w:val="24"/>
          <w:szCs w:val="24"/>
        </w:rPr>
      </w:pPr>
      <w:r w:rsidRPr="00EA5518">
        <w:rPr>
          <w:sz w:val="24"/>
          <w:szCs w:val="24"/>
        </w:rPr>
        <w:t>Savivaldybei nuosavybės teise priklausantis turtas perduodamas valdyti, naudoti ir disponuoti juo patikėjimo teise šio aprašo 5 punkte nurodytiems subjektams savivaldybės tarybos sprendimu ar savivaldybės administracijos direktoriaus įsakymu.</w:t>
      </w:r>
      <w:r w:rsidRPr="004D724B">
        <w:rPr>
          <w:sz w:val="24"/>
          <w:szCs w:val="24"/>
        </w:rPr>
        <w:t xml:space="preserve"> Savivaldybės taryba ar savivaldybės administracijos direktorius savivaldybei nuosavybės teise priklausantį turtą valdyti, naudoti ir disponuoti juo patikėjimo teise perduoda šio aprašo:</w:t>
      </w:r>
    </w:p>
    <w:p w14:paraId="231FFDA8" w14:textId="77777777" w:rsidR="009947B5" w:rsidRPr="004D724B" w:rsidRDefault="009947B5" w:rsidP="009947B5">
      <w:pPr>
        <w:numPr>
          <w:ilvl w:val="1"/>
          <w:numId w:val="35"/>
        </w:numPr>
        <w:tabs>
          <w:tab w:val="left" w:pos="1134"/>
        </w:tabs>
        <w:spacing w:line="360" w:lineRule="auto"/>
        <w:ind w:left="0" w:firstLine="709"/>
        <w:jc w:val="both"/>
        <w:rPr>
          <w:sz w:val="24"/>
          <w:szCs w:val="24"/>
        </w:rPr>
      </w:pPr>
      <w:r w:rsidRPr="004D724B">
        <w:rPr>
          <w:sz w:val="24"/>
          <w:szCs w:val="24"/>
        </w:rPr>
        <w:t>5.1 papunktyje nurodytiems subjektams neterminuotai;</w:t>
      </w:r>
    </w:p>
    <w:p w14:paraId="1D52EC5A" w14:textId="782CC151" w:rsidR="009947B5" w:rsidRPr="004D724B" w:rsidRDefault="009947B5" w:rsidP="009947B5">
      <w:pPr>
        <w:numPr>
          <w:ilvl w:val="1"/>
          <w:numId w:val="35"/>
        </w:numPr>
        <w:tabs>
          <w:tab w:val="left" w:pos="1134"/>
        </w:tabs>
        <w:spacing w:line="360" w:lineRule="auto"/>
        <w:ind w:left="0" w:firstLine="709"/>
        <w:jc w:val="both"/>
        <w:rPr>
          <w:sz w:val="24"/>
          <w:szCs w:val="24"/>
        </w:rPr>
      </w:pPr>
      <w:r w:rsidRPr="004D724B">
        <w:rPr>
          <w:sz w:val="24"/>
          <w:szCs w:val="24"/>
        </w:rPr>
        <w:t>5.2–5.3 papunkčiuose nurodytiems subjektams</w:t>
      </w:r>
      <w:r w:rsidR="001329C0">
        <w:rPr>
          <w:sz w:val="24"/>
          <w:szCs w:val="24"/>
        </w:rPr>
        <w:t xml:space="preserve"> – </w:t>
      </w:r>
      <w:r w:rsidRPr="004D724B">
        <w:rPr>
          <w:sz w:val="24"/>
          <w:szCs w:val="24"/>
        </w:rPr>
        <w:t xml:space="preserve">ne ilgesniam kaip 20 metų laikotarpiui. </w:t>
      </w:r>
    </w:p>
    <w:p w14:paraId="1141F5C4" w14:textId="11EBB861" w:rsidR="009947B5" w:rsidRPr="00772F11" w:rsidRDefault="009947B5" w:rsidP="009947B5">
      <w:pPr>
        <w:numPr>
          <w:ilvl w:val="0"/>
          <w:numId w:val="35"/>
        </w:numPr>
        <w:tabs>
          <w:tab w:val="left" w:pos="1134"/>
        </w:tabs>
        <w:spacing w:line="360" w:lineRule="auto"/>
        <w:ind w:left="0" w:firstLine="709"/>
        <w:jc w:val="both"/>
        <w:rPr>
          <w:sz w:val="24"/>
          <w:szCs w:val="24"/>
        </w:rPr>
      </w:pPr>
      <w:r w:rsidRPr="00772F11">
        <w:rPr>
          <w:sz w:val="24"/>
          <w:szCs w:val="24"/>
        </w:rPr>
        <w:t>Savivaldybės tarybos sprendime ar savivaldybės administracijos direktoriaus įsakyme dėl savivaldybei nuosavybės teise priklausančio turto perdavimo valdyti, naudoti ir disponuoti juo patikėjimo teise</w:t>
      </w:r>
      <w:r w:rsidR="006A3D90">
        <w:rPr>
          <w:sz w:val="24"/>
          <w:szCs w:val="24"/>
        </w:rPr>
        <w:t>,</w:t>
      </w:r>
      <w:r w:rsidRPr="00772F11">
        <w:rPr>
          <w:sz w:val="24"/>
          <w:szCs w:val="24"/>
        </w:rPr>
        <w:t xml:space="preserve"> turi būti nurodyta:</w:t>
      </w:r>
    </w:p>
    <w:p w14:paraId="2A7E151B"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 xml:space="preserve">savivaldybės turto patikėtinis; </w:t>
      </w:r>
    </w:p>
    <w:p w14:paraId="41FC696D"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perduodamas turtas;</w:t>
      </w:r>
    </w:p>
    <w:p w14:paraId="0B65526B"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terminas, kuriam perduodamas turtas (jei taikoma);</w:t>
      </w:r>
    </w:p>
    <w:p w14:paraId="491781DA"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turto vieneto inventorinis numeris, kiekis, vieneto įsigijimo savikaina, nusidėvėjimas ir likutinė vertė, bendra įsigijimo savikaina ir likutinė vertė;</w:t>
      </w:r>
    </w:p>
    <w:p w14:paraId="25DD5DC4" w14:textId="106437DA"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perduodamo nekilnojamojo daikto adresas, unikalus numeris, perduodamų patalpų bendras plotas; jei perduodamas ne visas pastatas, perduodamų patalpų indeksai ir jų plotai;</w:t>
      </w:r>
    </w:p>
    <w:p w14:paraId="3862EC50"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kiti duomenys, identifikuojantys perduodamą turtą;</w:t>
      </w:r>
    </w:p>
    <w:p w14:paraId="4610972C" w14:textId="2E3AAAE2"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asmuo</w:t>
      </w:r>
      <w:r w:rsidR="00DB3ECA">
        <w:rPr>
          <w:sz w:val="24"/>
          <w:szCs w:val="24"/>
        </w:rPr>
        <w:t>, įgaliotas</w:t>
      </w:r>
      <w:r w:rsidRPr="000030E9">
        <w:rPr>
          <w:sz w:val="24"/>
          <w:szCs w:val="24"/>
        </w:rPr>
        <w:t xml:space="preserve"> pasirašyti perdavimo-priėmimo aktą;</w:t>
      </w:r>
    </w:p>
    <w:p w14:paraId="05845239" w14:textId="77777777" w:rsidR="00BC16A5" w:rsidRDefault="00391633" w:rsidP="006A3D90">
      <w:pPr>
        <w:tabs>
          <w:tab w:val="left" w:pos="1134"/>
        </w:tabs>
        <w:spacing w:line="360" w:lineRule="auto"/>
        <w:ind w:left="709"/>
        <w:rPr>
          <w:sz w:val="24"/>
          <w:szCs w:val="24"/>
        </w:rPr>
      </w:pPr>
      <w:r>
        <w:rPr>
          <w:sz w:val="24"/>
          <w:szCs w:val="24"/>
        </w:rPr>
        <w:t xml:space="preserve">13.8. </w:t>
      </w:r>
      <w:r w:rsidR="009947B5" w:rsidRPr="003B0A7C">
        <w:rPr>
          <w:sz w:val="24"/>
          <w:szCs w:val="24"/>
        </w:rPr>
        <w:t>kai turtas perduodamas šio aprašo 5.3 papunktyje nurodytiems subjektams,</w:t>
      </w:r>
      <w:r w:rsidR="003B0A7C">
        <w:rPr>
          <w:sz w:val="24"/>
          <w:szCs w:val="24"/>
        </w:rPr>
        <w:t xml:space="preserve"> </w:t>
      </w:r>
      <w:r w:rsidR="003B0A7C" w:rsidRPr="00EA5518">
        <w:rPr>
          <w:sz w:val="24"/>
          <w:szCs w:val="24"/>
        </w:rPr>
        <w:t xml:space="preserve">turi būti </w:t>
      </w:r>
    </w:p>
    <w:p w14:paraId="40530303" w14:textId="77777777" w:rsidR="003B0A7C" w:rsidRPr="003B0A7C" w:rsidRDefault="003B0A7C" w:rsidP="00BC16A5">
      <w:pPr>
        <w:tabs>
          <w:tab w:val="left" w:pos="1134"/>
        </w:tabs>
        <w:spacing w:line="360" w:lineRule="auto"/>
        <w:jc w:val="both"/>
        <w:rPr>
          <w:b/>
          <w:i/>
          <w:sz w:val="24"/>
          <w:szCs w:val="24"/>
        </w:rPr>
      </w:pPr>
      <w:r w:rsidRPr="00EA5518">
        <w:rPr>
          <w:sz w:val="24"/>
          <w:szCs w:val="24"/>
        </w:rPr>
        <w:t xml:space="preserve">nurodyta savivaldybės institucija ar įstaiga, įgaliota sudaryti turto patikėjimo sutartį, juridinis asmuo, pagal įstatymus galintis atlikti savivaldybių funkcijas, sutarties galiojimo terminas, kuris negali būti ilgesnis kaip 20 metų, jeigu įstatymai nenustato kitaip. Šio aprašo 5.3 papunktyje nurodyti juridiniai </w:t>
      </w:r>
      <w:r w:rsidRPr="00EA5518">
        <w:rPr>
          <w:sz w:val="24"/>
          <w:szCs w:val="24"/>
        </w:rPr>
        <w:lastRenderedPageBreak/>
        <w:t>asmenys, kuriems savivaldybei nuosavybės teise priklausantis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nustatyti ir kiti, šioje dalyje nenurodyti, savivaldybės tarybos sprendime nustatyti patikėjimo teisės subjekto (patikėtinio) teisių dėl turto valdymo, naudojimo ir disponavimo juo apribojimai.</w:t>
      </w:r>
    </w:p>
    <w:p w14:paraId="4BA76DAB" w14:textId="26C7C48A" w:rsidR="009947B5" w:rsidRPr="00AC652F" w:rsidRDefault="009947B5" w:rsidP="009947B5">
      <w:pPr>
        <w:numPr>
          <w:ilvl w:val="0"/>
          <w:numId w:val="35"/>
        </w:numPr>
        <w:tabs>
          <w:tab w:val="left" w:pos="1134"/>
        </w:tabs>
        <w:spacing w:line="360" w:lineRule="auto"/>
        <w:ind w:left="0" w:firstLine="709"/>
        <w:jc w:val="both"/>
        <w:rPr>
          <w:sz w:val="24"/>
          <w:szCs w:val="24"/>
        </w:rPr>
      </w:pPr>
      <w:r w:rsidRPr="00AC652F">
        <w:rPr>
          <w:sz w:val="24"/>
          <w:szCs w:val="24"/>
        </w:rPr>
        <w:t>Prie teikiamo savivaldybės tarybos sprendimo ar savivaldybės administracijos direktoriaus įsakymo projekto dėl savivaldybei nuosavybės teise priklausančio turto perdavimo valdyti, naudoti ir disponuoti juo patikėjimo teise</w:t>
      </w:r>
      <w:r w:rsidR="00DB3ECA">
        <w:rPr>
          <w:sz w:val="24"/>
          <w:szCs w:val="24"/>
        </w:rPr>
        <w:t>,</w:t>
      </w:r>
      <w:r w:rsidRPr="00AC652F">
        <w:rPr>
          <w:sz w:val="24"/>
          <w:szCs w:val="24"/>
        </w:rPr>
        <w:t xml:space="preserve"> šio aprašo 5.1–5.3 papunkčiuose nurodytiems subjektams turi būti pridėta:</w:t>
      </w:r>
    </w:p>
    <w:p w14:paraId="71272251" w14:textId="7CC90582" w:rsidR="009947B5" w:rsidRPr="000030E9" w:rsidRDefault="009947B5" w:rsidP="00DB3ECA">
      <w:pPr>
        <w:numPr>
          <w:ilvl w:val="1"/>
          <w:numId w:val="35"/>
        </w:numPr>
        <w:tabs>
          <w:tab w:val="left" w:pos="1134"/>
          <w:tab w:val="left" w:pos="1276"/>
        </w:tabs>
        <w:spacing w:line="360" w:lineRule="auto"/>
        <w:ind w:left="0" w:firstLine="709"/>
        <w:jc w:val="both"/>
        <w:rPr>
          <w:sz w:val="24"/>
          <w:szCs w:val="24"/>
        </w:rPr>
      </w:pPr>
      <w:r w:rsidRPr="000030E9">
        <w:rPr>
          <w:sz w:val="24"/>
          <w:szCs w:val="24"/>
        </w:rPr>
        <w:t>prašymas perduoti arba sutikimas perimti savivaldybės turtą, kuriame turi būti nurodytas savivaldybės turto naudojimo tikslas, o kai savivaldybės turtas perduodamas</w:t>
      </w:r>
      <w:r w:rsidR="00DB3ECA">
        <w:rPr>
          <w:sz w:val="24"/>
          <w:szCs w:val="24"/>
        </w:rPr>
        <w:t>,</w:t>
      </w:r>
      <w:r w:rsidRPr="000030E9">
        <w:rPr>
          <w:sz w:val="24"/>
          <w:szCs w:val="24"/>
        </w:rPr>
        <w:t xml:space="preserve"> šio aprašo 5.3 papunktyje nurodytiems subjektams, turi būti nurodyta konkreti savivaldybės funkcija, kuriai atlikti bus naudojamas perimtas turtas. Jeigu turtas įsigytas vykdant valstybės ar savivaldybės programas ir projektus, vietoje prašymo pridedamas programą koordinuojančio savivaldybės administracijos skyriaus pateiktas turto gavėjų sąrašas;</w:t>
      </w:r>
    </w:p>
    <w:p w14:paraId="055C7E88"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savivaldybės turto valdytojo sutikimas perduoti turtą;</w:t>
      </w:r>
    </w:p>
    <w:p w14:paraId="486ED9AF"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perduodant turtą šio aprašo 5.3 papunktyje nurodytiems juridiniams asmenims, jų parengta pagrindimo medžiaga, pagrindžianti būtinumą perduoti šį savivaldybės turtą;</w:t>
      </w:r>
    </w:p>
    <w:p w14:paraId="5FA1E3D7"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sprendimas dėl savivaldybės turto pripažinimo nereikalingu arba netinkamu (negalimu) naudoti, kai perduodamas tokio pobūdžio turtas;</w:t>
      </w:r>
    </w:p>
    <w:p w14:paraId="60AEA411"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perduodant nekilnojamuosius daiktus:</w:t>
      </w:r>
    </w:p>
    <w:p w14:paraId="26D90EC6" w14:textId="77777777" w:rsidR="009947B5" w:rsidRPr="000030E9" w:rsidRDefault="009947B5" w:rsidP="009947B5">
      <w:pPr>
        <w:numPr>
          <w:ilvl w:val="2"/>
          <w:numId w:val="35"/>
        </w:numPr>
        <w:tabs>
          <w:tab w:val="left" w:pos="1418"/>
        </w:tabs>
        <w:spacing w:line="360" w:lineRule="auto"/>
        <w:ind w:left="0" w:firstLine="709"/>
        <w:jc w:val="both"/>
        <w:rPr>
          <w:sz w:val="24"/>
          <w:szCs w:val="24"/>
        </w:rPr>
      </w:pPr>
      <w:r w:rsidRPr="000030E9">
        <w:rPr>
          <w:sz w:val="24"/>
          <w:szCs w:val="24"/>
        </w:rPr>
        <w:t>Nekilnojamojo turto registro centrinio duomenų banko išrašo kopija, patvirtinanti</w:t>
      </w:r>
      <w:r w:rsidR="00381772">
        <w:rPr>
          <w:sz w:val="24"/>
          <w:szCs w:val="24"/>
        </w:rPr>
        <w:t xml:space="preserve"> daiktinės teisės įregistravimą;</w:t>
      </w:r>
    </w:p>
    <w:p w14:paraId="7018794D" w14:textId="77777777" w:rsidR="009947B5" w:rsidRPr="000030E9" w:rsidRDefault="009947B5" w:rsidP="009947B5">
      <w:pPr>
        <w:numPr>
          <w:ilvl w:val="2"/>
          <w:numId w:val="35"/>
        </w:numPr>
        <w:tabs>
          <w:tab w:val="left" w:pos="1418"/>
        </w:tabs>
        <w:spacing w:line="360" w:lineRule="auto"/>
        <w:ind w:left="0" w:firstLine="709"/>
        <w:jc w:val="both"/>
        <w:rPr>
          <w:sz w:val="24"/>
          <w:szCs w:val="24"/>
        </w:rPr>
      </w:pPr>
      <w:r w:rsidRPr="000030E9">
        <w:rPr>
          <w:sz w:val="24"/>
          <w:szCs w:val="24"/>
        </w:rPr>
        <w:t>duomenys apie perduodamo pastato (patalpų) bendrą plotą</w:t>
      </w:r>
      <w:r w:rsidR="002406B5">
        <w:rPr>
          <w:sz w:val="24"/>
          <w:szCs w:val="24"/>
        </w:rPr>
        <w:t>;</w:t>
      </w:r>
    </w:p>
    <w:p w14:paraId="75F261BA" w14:textId="77777777" w:rsidR="009947B5" w:rsidRPr="000030E9" w:rsidRDefault="009947B5" w:rsidP="009947B5">
      <w:pPr>
        <w:numPr>
          <w:ilvl w:val="2"/>
          <w:numId w:val="35"/>
        </w:numPr>
        <w:tabs>
          <w:tab w:val="left" w:pos="1418"/>
        </w:tabs>
        <w:spacing w:line="360" w:lineRule="auto"/>
        <w:ind w:left="0" w:firstLine="709"/>
        <w:jc w:val="both"/>
        <w:rPr>
          <w:sz w:val="24"/>
          <w:szCs w:val="24"/>
        </w:rPr>
      </w:pPr>
      <w:r w:rsidRPr="000030E9">
        <w:rPr>
          <w:sz w:val="24"/>
          <w:szCs w:val="24"/>
        </w:rPr>
        <w:t>informacija apie pastato (patalpų) įsigijimo savikainą ir likutinę vertę;</w:t>
      </w:r>
    </w:p>
    <w:p w14:paraId="6E9C05FE" w14:textId="77777777" w:rsidR="009947B5" w:rsidRPr="000030E9" w:rsidRDefault="009947B5" w:rsidP="009947B5">
      <w:pPr>
        <w:numPr>
          <w:ilvl w:val="1"/>
          <w:numId w:val="35"/>
        </w:numPr>
        <w:tabs>
          <w:tab w:val="left" w:pos="1134"/>
        </w:tabs>
        <w:spacing w:line="360" w:lineRule="auto"/>
        <w:ind w:left="0" w:firstLine="709"/>
        <w:jc w:val="both"/>
        <w:rPr>
          <w:sz w:val="24"/>
          <w:szCs w:val="24"/>
        </w:rPr>
      </w:pPr>
      <w:r w:rsidRPr="000030E9">
        <w:rPr>
          <w:sz w:val="24"/>
          <w:szCs w:val="24"/>
        </w:rPr>
        <w:t>perduodant kitą ilgalaikį materialųjį ir trumpalaikį materialųjį turtą, nematerialųjį turtą, – perduodamo turto sąrašas, kuriame turi būti turto vieneto inventorinis numeris, įsigijimo savikaina, nusidėvėjimas ir likutinė vertė</w:t>
      </w:r>
      <w:r w:rsidR="00404E81">
        <w:rPr>
          <w:sz w:val="24"/>
          <w:szCs w:val="24"/>
        </w:rPr>
        <w:t xml:space="preserve">, </w:t>
      </w:r>
      <w:r w:rsidRPr="000030E9">
        <w:rPr>
          <w:sz w:val="24"/>
          <w:szCs w:val="24"/>
        </w:rPr>
        <w:t xml:space="preserve"> kiti duomenys, ide</w:t>
      </w:r>
      <w:r w:rsidR="00404E81">
        <w:rPr>
          <w:sz w:val="24"/>
          <w:szCs w:val="24"/>
        </w:rPr>
        <w:t>ntifikuojantys perduodamą turtą.</w:t>
      </w:r>
      <w:r w:rsidRPr="000030E9">
        <w:rPr>
          <w:sz w:val="24"/>
          <w:szCs w:val="24"/>
        </w:rPr>
        <w:t xml:space="preserve"> </w:t>
      </w:r>
    </w:p>
    <w:p w14:paraId="51C47385" w14:textId="231FEA75" w:rsidR="009947B5" w:rsidRPr="005B2F1C" w:rsidRDefault="00404E81" w:rsidP="00DB3ECA">
      <w:pPr>
        <w:tabs>
          <w:tab w:val="left" w:pos="1134"/>
        </w:tabs>
        <w:spacing w:line="360" w:lineRule="auto"/>
        <w:ind w:firstLine="709"/>
        <w:jc w:val="both"/>
      </w:pPr>
      <w:r>
        <w:rPr>
          <w:sz w:val="24"/>
          <w:szCs w:val="24"/>
        </w:rPr>
        <w:t xml:space="preserve">15. </w:t>
      </w:r>
      <w:r w:rsidR="009947B5" w:rsidRPr="004323C8">
        <w:rPr>
          <w:sz w:val="24"/>
          <w:szCs w:val="24"/>
        </w:rPr>
        <w:t xml:space="preserve">Savivaldybės administracijos skyrius, įvykdęs programas ir projektus, kurių metu buvo įsigytas ilgalaikis materialusis ir trumpalaikis materialusis turtas, nematerialusis turtas, turi inicijuoti įsigyto savivaldybei nuosavybės teise priklausančio turto perdavimą valdyti, naudoti ir disponuoti juo patikėjimo teise 5.1–5.3 papunkčiuose nurodytiems subjektams. Savivaldybės administracijos </w:t>
      </w:r>
      <w:r w:rsidR="009947B5" w:rsidRPr="004323C8">
        <w:rPr>
          <w:sz w:val="24"/>
          <w:szCs w:val="24"/>
        </w:rPr>
        <w:lastRenderedPageBreak/>
        <w:t xml:space="preserve">skyrius, įvykdęs programas ir projektus, kurių metu buvo įsigytas ilgalaikis materialusis ir trumpalaikis materialusis turtas, nematerialusis turtas, turi raštu pateikti savivaldybės administracijos direktoriui savivaldybei nuosavybės teise priklausančio turto gavėjų sąrašą, ilgalaikio materialiojo ir trumpalaikio materialiojo turto, nematerialiojo turto sąrašą bei duomenis, identifikuojančius šį turtą (turto vieneto inventorinį numerį, įsigijimo savikainą, nusidėvėjimą ir likutinę vertę, kai perduodamas nekilnojamasis daiktas – nekilnojamojo daikto adresą, unikalų numerį, patalpų bendrą plotą; jei perduodamas ne visas nekilnojamasis daiktas – patalpų indeksus). Savivaldybės tarybos sprendimų ar savivaldybės administracijos direktoriaus įsakymų projektus dėl savivaldybei nuosavybės teise priklausančio turto perdavimo patikėjimo teise rengia savivaldybės administracijos </w:t>
      </w:r>
      <w:r w:rsidR="004323C8" w:rsidRPr="00AC652F">
        <w:rPr>
          <w:sz w:val="24"/>
          <w:szCs w:val="24"/>
        </w:rPr>
        <w:t xml:space="preserve">Biudžeto, finansų ir turto valdymo skyrius.  </w:t>
      </w:r>
      <w:r w:rsidR="009947B5" w:rsidRPr="00AC652F">
        <w:rPr>
          <w:sz w:val="16"/>
          <w:szCs w:val="16"/>
        </w:rPr>
        <w:tab/>
      </w:r>
    </w:p>
    <w:p w14:paraId="5FE9040F" w14:textId="77777777" w:rsidR="00301FD3" w:rsidRDefault="00C745F7" w:rsidP="00301FD3">
      <w:pPr>
        <w:pStyle w:val="Sraopastraipa"/>
        <w:numPr>
          <w:ilvl w:val="0"/>
          <w:numId w:val="43"/>
        </w:numPr>
        <w:tabs>
          <w:tab w:val="left" w:pos="1134"/>
        </w:tabs>
        <w:spacing w:line="360" w:lineRule="auto"/>
        <w:jc w:val="both"/>
        <w:rPr>
          <w:sz w:val="24"/>
          <w:szCs w:val="24"/>
        </w:rPr>
      </w:pPr>
      <w:bookmarkStart w:id="3" w:name="_Hlk489519615"/>
      <w:r w:rsidRPr="00301FD3">
        <w:rPr>
          <w:sz w:val="24"/>
          <w:szCs w:val="24"/>
        </w:rPr>
        <w:t xml:space="preserve">Savivaldybei nuosavybės teise priklausančio turto perdavimas valdyti, naudoti ir disponuoti </w:t>
      </w:r>
    </w:p>
    <w:p w14:paraId="789087A9" w14:textId="2F1645F9" w:rsidR="00C745F7" w:rsidRPr="00301FD3" w:rsidRDefault="00C745F7" w:rsidP="00301FD3">
      <w:pPr>
        <w:tabs>
          <w:tab w:val="left" w:pos="1134"/>
        </w:tabs>
        <w:spacing w:line="360" w:lineRule="auto"/>
        <w:jc w:val="both"/>
        <w:rPr>
          <w:sz w:val="24"/>
          <w:szCs w:val="24"/>
        </w:rPr>
      </w:pPr>
      <w:r w:rsidRPr="00301FD3">
        <w:rPr>
          <w:sz w:val="24"/>
          <w:szCs w:val="24"/>
        </w:rPr>
        <w:t xml:space="preserve">juo patikėjimo teise 5.1 ir 5.2 papunkčiuose nurodytiems subjektams įforminamas Lazdijų rajono savivaldybės turto, perduodamo valdyti, naudoti ir disponuoti juo patikėjimo teise, perdavimo ir priėmimo aktu (toliau – perdavimo ir priėmimo aktas) (šio aprašo priedas), kurį pasirašo turto perdavėjo ir turto perėmėjo įgalioti asmenys per 20 darbo dienų nuo savivaldybės tarybos sprendimo ar savivaldybės administracijos direktoriaus įsakymo priėmimo dienos. Savivaldybės turto perdavimo ir priėmimo aktą rengia turto perdavėjas. Šis aktas surašomas dviem egzemplioriais, po vieną turto perdavėjui ir turto perėmėjui. Turto perdavėjas turi pateikti perdavimo ir priėmimo aktą perėmėjo įgaliotiems asmenims. Jei turtas perduodamas Lazdijų rajono savivaldybės administracijai ar iš Lazdijų rajono savivaldybės administracijos šio aprašo 5.1 ir 5.2 papunkčiuose nurodytiems subjektams, perdavimo ir priėmimo akto vieną egzempliorių turi suderinti raštu Lazdijų rajono savivaldybės administracijos </w:t>
      </w:r>
      <w:r w:rsidR="004323C8" w:rsidRPr="00301FD3">
        <w:rPr>
          <w:sz w:val="24"/>
          <w:szCs w:val="24"/>
        </w:rPr>
        <w:t>Teisės, personalo ir civilinės metrikacijos</w:t>
      </w:r>
      <w:r w:rsidRPr="00301FD3">
        <w:rPr>
          <w:sz w:val="24"/>
          <w:szCs w:val="24"/>
        </w:rPr>
        <w:t xml:space="preserve">, </w:t>
      </w:r>
      <w:r w:rsidR="004323C8" w:rsidRPr="00301FD3">
        <w:rPr>
          <w:sz w:val="24"/>
          <w:szCs w:val="24"/>
        </w:rPr>
        <w:t>Centralizuotos buhalterinės apskaitos</w:t>
      </w:r>
      <w:r w:rsidRPr="00301FD3">
        <w:rPr>
          <w:sz w:val="24"/>
          <w:szCs w:val="24"/>
        </w:rPr>
        <w:t xml:space="preserve">, </w:t>
      </w:r>
      <w:r w:rsidR="004323C8" w:rsidRPr="00301FD3">
        <w:rPr>
          <w:sz w:val="24"/>
          <w:szCs w:val="24"/>
        </w:rPr>
        <w:t>Biudžeto, finansų ir turto valdymo</w:t>
      </w:r>
      <w:r w:rsidRPr="00301FD3">
        <w:rPr>
          <w:sz w:val="24"/>
          <w:szCs w:val="24"/>
        </w:rPr>
        <w:t>, Vietinio ūkio skyrių specialistai ir atitinkamos seniūnijos seniūnai. Jei perduodamas nekilnojamasis turtas, perdavimo ir priėmimo akte turi būti nurodyti visi apskaitos skaitiklių rodmenys perdavimo dienos duomenimis. Už apskaitos skaitiklių rodmenų teisingumą atsako turto perdavėjas. Prie perdavimo ir priėmimo akto turi būti pridedama ilgalaikio materialiojo turto apskaitos kortelės kopija arba perdavimo ir priėmimo akte nurodomas perduodamo turto finansavimo šaltinis, turto grupė ir likusi nusidėvėjimo trukmė. Pirmasis perdavimo ir priėmimo akto egzempliorius su pridedamų dokumentų originalais ar teisės aktų nustatyta tvarka patvirtintomis kopijomis perduodamas turto perėmėjui, antrasis paliekamas turto perdavėjui. Savivaldybės turto perdavimo ir priėmimo aktai registruojami teisės aktų nustatyta tvarka perdavėjo ir perėmėjo įstaigų registruose. Kai perduodamas savivaldybei nuosavybės teise priklausantis savivaldybės administracijoje apskaitytas turtas, perdavimo</w:t>
      </w:r>
      <w:r w:rsidR="006A3D90">
        <w:rPr>
          <w:sz w:val="24"/>
          <w:szCs w:val="24"/>
        </w:rPr>
        <w:t xml:space="preserve"> ir </w:t>
      </w:r>
      <w:r w:rsidRPr="00301FD3">
        <w:rPr>
          <w:sz w:val="24"/>
          <w:szCs w:val="24"/>
        </w:rPr>
        <w:t xml:space="preserve">priėmimo aktus rengia savivaldybės administracijos </w:t>
      </w:r>
      <w:bookmarkEnd w:id="3"/>
      <w:r w:rsidR="00A42E02" w:rsidRPr="00301FD3">
        <w:rPr>
          <w:sz w:val="24"/>
          <w:szCs w:val="24"/>
        </w:rPr>
        <w:t>Biudžeto, finansų ir turto valdymo</w:t>
      </w:r>
      <w:r w:rsidR="00413323" w:rsidRPr="00301FD3">
        <w:rPr>
          <w:sz w:val="24"/>
          <w:szCs w:val="24"/>
        </w:rPr>
        <w:t xml:space="preserve"> </w:t>
      </w:r>
      <w:r w:rsidR="00AC652F" w:rsidRPr="00301FD3">
        <w:rPr>
          <w:sz w:val="24"/>
          <w:szCs w:val="24"/>
        </w:rPr>
        <w:t>skyrius.</w:t>
      </w:r>
    </w:p>
    <w:p w14:paraId="5BB15022" w14:textId="0261DD4A" w:rsidR="009947B5" w:rsidRPr="000030E9" w:rsidRDefault="009947B5" w:rsidP="00301FD3">
      <w:pPr>
        <w:numPr>
          <w:ilvl w:val="0"/>
          <w:numId w:val="43"/>
        </w:numPr>
        <w:tabs>
          <w:tab w:val="left" w:pos="1134"/>
        </w:tabs>
        <w:spacing w:line="360" w:lineRule="auto"/>
        <w:ind w:left="0" w:firstLine="709"/>
        <w:jc w:val="both"/>
        <w:rPr>
          <w:sz w:val="24"/>
          <w:szCs w:val="24"/>
        </w:rPr>
      </w:pPr>
      <w:r w:rsidRPr="000030E9">
        <w:rPr>
          <w:sz w:val="24"/>
          <w:szCs w:val="24"/>
        </w:rPr>
        <w:lastRenderedPageBreak/>
        <w:t>Kai savivaldybei nuosavybės teise priklausantis turtas perduodamas iš vienos</w:t>
      </w:r>
      <w:r>
        <w:rPr>
          <w:sz w:val="24"/>
          <w:szCs w:val="24"/>
        </w:rPr>
        <w:t xml:space="preserve"> </w:t>
      </w:r>
      <w:r w:rsidRPr="000030E9">
        <w:rPr>
          <w:sz w:val="24"/>
          <w:szCs w:val="24"/>
        </w:rPr>
        <w:t>biudžetinės įstaigos kitai, perdavimo ir priėmimo aktą pasirašo šių įstaigų vadovai arba savivaldybės tarybos sprendimu</w:t>
      </w:r>
      <w:r w:rsidR="004D1AA2">
        <w:rPr>
          <w:sz w:val="24"/>
          <w:szCs w:val="24"/>
        </w:rPr>
        <w:t>,</w:t>
      </w:r>
      <w:r w:rsidRPr="000030E9">
        <w:rPr>
          <w:sz w:val="24"/>
          <w:szCs w:val="24"/>
        </w:rPr>
        <w:t xml:space="preserve"> ar savivaldybės administracijos direktoriaus įsakymu įgalioti asmenys.</w:t>
      </w:r>
    </w:p>
    <w:p w14:paraId="3C5C1E5D" w14:textId="412B287A" w:rsidR="00216CF3" w:rsidRDefault="00216CF3" w:rsidP="00301FD3">
      <w:pPr>
        <w:numPr>
          <w:ilvl w:val="0"/>
          <w:numId w:val="43"/>
        </w:numPr>
        <w:tabs>
          <w:tab w:val="left" w:pos="1134"/>
        </w:tabs>
        <w:spacing w:line="360" w:lineRule="auto"/>
        <w:ind w:left="0" w:firstLine="709"/>
        <w:jc w:val="both"/>
        <w:rPr>
          <w:sz w:val="24"/>
          <w:szCs w:val="24"/>
        </w:rPr>
      </w:pPr>
      <w:r>
        <w:rPr>
          <w:sz w:val="24"/>
          <w:szCs w:val="24"/>
        </w:rPr>
        <w:t xml:space="preserve">Kai savivaldybei nuosavybės teise priklausantis turtas perduodamas šio aprašo 5.3 papunktyje nurodytiems juridiniams asmenims, patikėjimo sutartis turi būti notarinės formos. Ši sutartis kartu yra ir turto perdavimo ir priėmimo aktas. Sutarties sudarymo ir įregistravimo išlaidas apmoka savivaldybės turto patikėtinis (toliau – patikėtinis). Kai perduodamas savivaldybei nuosavybės teise priklausantis savivaldybės administracijoje apskaitytas turtas, šio turto perdavimo procedūras organizuoja savivaldybės administracijos </w:t>
      </w:r>
      <w:r w:rsidR="004323C8" w:rsidRPr="00B82000">
        <w:rPr>
          <w:sz w:val="24"/>
          <w:szCs w:val="24"/>
        </w:rPr>
        <w:t>Biudžeto, finansų ir turto valdymo skyrius.</w:t>
      </w:r>
      <w:r w:rsidR="004323C8">
        <w:rPr>
          <w:sz w:val="24"/>
          <w:szCs w:val="24"/>
        </w:rPr>
        <w:t xml:space="preserve"> </w:t>
      </w:r>
      <w:r w:rsidR="004323C8" w:rsidRPr="004323C8">
        <w:rPr>
          <w:sz w:val="24"/>
          <w:szCs w:val="24"/>
        </w:rPr>
        <w:t xml:space="preserve"> </w:t>
      </w:r>
      <w:r>
        <w:rPr>
          <w:sz w:val="24"/>
          <w:szCs w:val="24"/>
        </w:rPr>
        <w:t xml:space="preserve">Vienas sutarties egzempliorius privalo būti užregistruotas savivaldybės administracijos </w:t>
      </w:r>
      <w:r w:rsidR="00A75C84" w:rsidRPr="00CF57E7">
        <w:rPr>
          <w:sz w:val="24"/>
          <w:szCs w:val="24"/>
        </w:rPr>
        <w:t xml:space="preserve">Komunikacijos ir dokumentų </w:t>
      </w:r>
      <w:r w:rsidRPr="00CF57E7">
        <w:rPr>
          <w:sz w:val="24"/>
          <w:szCs w:val="24"/>
        </w:rPr>
        <w:t>skyriuje</w:t>
      </w:r>
      <w:r w:rsidR="00212A84">
        <w:rPr>
          <w:sz w:val="24"/>
          <w:szCs w:val="24"/>
        </w:rPr>
        <w:t>,</w:t>
      </w:r>
      <w:r w:rsidRPr="00CF57E7">
        <w:rPr>
          <w:sz w:val="24"/>
          <w:szCs w:val="24"/>
        </w:rPr>
        <w:t xml:space="preserve"> </w:t>
      </w:r>
      <w:r w:rsidR="00CF57E7" w:rsidRPr="00CF57E7">
        <w:rPr>
          <w:sz w:val="24"/>
          <w:szCs w:val="24"/>
        </w:rPr>
        <w:t xml:space="preserve">Dokumentų valdymo sistemoje </w:t>
      </w:r>
      <w:r w:rsidRPr="00CF57E7">
        <w:rPr>
          <w:sz w:val="24"/>
          <w:szCs w:val="24"/>
        </w:rPr>
        <w:t>bei pateiktas</w:t>
      </w:r>
      <w:r w:rsidR="00CF57E7" w:rsidRPr="00CF57E7">
        <w:rPr>
          <w:sz w:val="24"/>
          <w:szCs w:val="24"/>
        </w:rPr>
        <w:t xml:space="preserve"> susipažinti ar vykdyti </w:t>
      </w:r>
      <w:r w:rsidRPr="00CF57E7">
        <w:rPr>
          <w:sz w:val="24"/>
          <w:szCs w:val="24"/>
        </w:rPr>
        <w:t xml:space="preserve">savivaldybės administracijos </w:t>
      </w:r>
      <w:r w:rsidR="00A75C84" w:rsidRPr="00CF57E7">
        <w:rPr>
          <w:sz w:val="24"/>
          <w:szCs w:val="24"/>
        </w:rPr>
        <w:t>Biudžeto, finansų ir turto valdymo</w:t>
      </w:r>
      <w:r w:rsidR="004323C8" w:rsidRPr="00CF57E7">
        <w:rPr>
          <w:sz w:val="24"/>
          <w:szCs w:val="24"/>
        </w:rPr>
        <w:t xml:space="preserve"> </w:t>
      </w:r>
      <w:r w:rsidRPr="00CF57E7">
        <w:rPr>
          <w:sz w:val="24"/>
          <w:szCs w:val="24"/>
        </w:rPr>
        <w:t xml:space="preserve">ir </w:t>
      </w:r>
      <w:r w:rsidR="00A75C84" w:rsidRPr="00CF57E7">
        <w:rPr>
          <w:sz w:val="24"/>
          <w:szCs w:val="24"/>
        </w:rPr>
        <w:t xml:space="preserve">Centralizuotos buhalterinės apskaitos </w:t>
      </w:r>
      <w:r w:rsidRPr="00CF57E7">
        <w:rPr>
          <w:sz w:val="24"/>
          <w:szCs w:val="24"/>
        </w:rPr>
        <w:t>skyriams.</w:t>
      </w:r>
      <w:r>
        <w:rPr>
          <w:sz w:val="24"/>
          <w:szCs w:val="24"/>
        </w:rPr>
        <w:t xml:space="preserve"> Įstaiga, perdavusi savivaldybei  nuosavybės teise priklausantį turtą šio aprašo 5.3 papunktyje nurodytiems juridiniams asmenims, įstaigos internetinėje svetainėje privalo paviešinti duomenis apie turto patikėjimo sutarties pagrindu perduotą nekilnojamąjį turtą, nurodyti </w:t>
      </w:r>
      <w:r w:rsidR="00652398" w:rsidRPr="00025367">
        <w:rPr>
          <w:sz w:val="24"/>
          <w:szCs w:val="24"/>
        </w:rPr>
        <w:t>nekilnojamojo turto</w:t>
      </w:r>
      <w:r w:rsidR="00652398" w:rsidRPr="00652398">
        <w:rPr>
          <w:sz w:val="24"/>
          <w:szCs w:val="24"/>
        </w:rPr>
        <w:t xml:space="preserve"> </w:t>
      </w:r>
      <w:r>
        <w:rPr>
          <w:sz w:val="24"/>
          <w:szCs w:val="24"/>
        </w:rPr>
        <w:t xml:space="preserve">adresą, plotą, unikalų numerį, </w:t>
      </w:r>
      <w:r w:rsidR="002538F9">
        <w:rPr>
          <w:sz w:val="24"/>
          <w:szCs w:val="24"/>
        </w:rPr>
        <w:t xml:space="preserve">sutarties šalis, </w:t>
      </w:r>
      <w:r>
        <w:rPr>
          <w:sz w:val="24"/>
          <w:szCs w:val="24"/>
        </w:rPr>
        <w:t>sudarytas sutartis (sutarties sudarymo ir galiojimo datos), teisinį pagrindą, kuriuo vadovaujantis priimtas sprendimas (nuoroda į savivaldybės tarybos sprendimą)</w:t>
      </w:r>
      <w:r w:rsidR="00DB3ECA">
        <w:rPr>
          <w:sz w:val="24"/>
          <w:szCs w:val="24"/>
        </w:rPr>
        <w:t>,</w:t>
      </w:r>
      <w:r>
        <w:rPr>
          <w:sz w:val="24"/>
          <w:szCs w:val="24"/>
        </w:rPr>
        <w:t xml:space="preserve"> ir, laikantis asmens duomenų apsaugos reikalavimų, šių objektų patikėtinį.</w:t>
      </w:r>
    </w:p>
    <w:p w14:paraId="3505B2D9" w14:textId="38A86C9D" w:rsidR="009947B5" w:rsidRPr="000030E9" w:rsidRDefault="009947B5" w:rsidP="00301FD3">
      <w:pPr>
        <w:numPr>
          <w:ilvl w:val="0"/>
          <w:numId w:val="43"/>
        </w:numPr>
        <w:tabs>
          <w:tab w:val="left" w:pos="1134"/>
        </w:tabs>
        <w:spacing w:line="360" w:lineRule="auto"/>
        <w:ind w:left="0" w:firstLine="709"/>
        <w:jc w:val="both"/>
        <w:rPr>
          <w:sz w:val="24"/>
          <w:szCs w:val="24"/>
        </w:rPr>
      </w:pPr>
      <w:r w:rsidRPr="000030E9">
        <w:rPr>
          <w:sz w:val="24"/>
          <w:szCs w:val="24"/>
        </w:rPr>
        <w:t>Patikėjimo teisė į perimtą nekilnojamąjį daiktą registruojama Nekilnojamojo turto registre. Patikėtinis savo lėšomis per 15 kalendorinių dienų nuo sutarties pasirašymo dienos įstatymų nustatyta tvarka privalo įregistruoti sutartį Nekilno</w:t>
      </w:r>
      <w:r w:rsidR="00212A84">
        <w:rPr>
          <w:sz w:val="24"/>
          <w:szCs w:val="24"/>
        </w:rPr>
        <w:t>jamojo turto registre ir pateikti</w:t>
      </w:r>
      <w:r w:rsidRPr="000030E9">
        <w:rPr>
          <w:sz w:val="24"/>
          <w:szCs w:val="24"/>
        </w:rPr>
        <w:t xml:space="preserve"> Nekilnojamojo turto registro centrinio duomenų banko išrašo kopiją savivaldybės administracijos </w:t>
      </w:r>
      <w:r w:rsidR="00652398" w:rsidRPr="00CF57E7">
        <w:rPr>
          <w:sz w:val="24"/>
          <w:szCs w:val="24"/>
        </w:rPr>
        <w:t xml:space="preserve">Biudžeto, finansų ir turto valdymo </w:t>
      </w:r>
      <w:r w:rsidRPr="000030E9">
        <w:rPr>
          <w:sz w:val="24"/>
          <w:szCs w:val="24"/>
        </w:rPr>
        <w:t>skyriui. Pasibaigus sutarties terminui, patikėtinis privalo nedelsdamas išregistruoti sutartį iš Nekilnojamojo turto registro.</w:t>
      </w:r>
      <w:r w:rsidR="00FB23C8">
        <w:rPr>
          <w:sz w:val="24"/>
          <w:szCs w:val="24"/>
        </w:rPr>
        <w:t xml:space="preserve"> </w:t>
      </w:r>
      <w:r w:rsidR="00FB23C8" w:rsidRPr="00CF57E7">
        <w:rPr>
          <w:sz w:val="24"/>
          <w:szCs w:val="24"/>
        </w:rPr>
        <w:t>Į</w:t>
      </w:r>
      <w:r w:rsidR="00CF57E7" w:rsidRPr="00CF57E7">
        <w:rPr>
          <w:sz w:val="24"/>
          <w:szCs w:val="24"/>
        </w:rPr>
        <w:t xml:space="preserve">registravimo faktą kontroliuoja </w:t>
      </w:r>
      <w:r w:rsidR="00FB23C8" w:rsidRPr="00CF57E7">
        <w:rPr>
          <w:sz w:val="24"/>
          <w:szCs w:val="24"/>
        </w:rPr>
        <w:t xml:space="preserve">Biudžeto, finansų ir turto valdymo </w:t>
      </w:r>
      <w:r w:rsidR="00CF57E7" w:rsidRPr="00CF57E7">
        <w:rPr>
          <w:sz w:val="24"/>
          <w:szCs w:val="24"/>
        </w:rPr>
        <w:t xml:space="preserve">skyrius. </w:t>
      </w:r>
    </w:p>
    <w:p w14:paraId="36AAF93D" w14:textId="77777777" w:rsidR="009947B5" w:rsidRPr="000030E9" w:rsidRDefault="009947B5" w:rsidP="00301FD3">
      <w:pPr>
        <w:numPr>
          <w:ilvl w:val="0"/>
          <w:numId w:val="43"/>
        </w:numPr>
        <w:tabs>
          <w:tab w:val="left" w:pos="1134"/>
        </w:tabs>
        <w:spacing w:line="360" w:lineRule="auto"/>
        <w:ind w:left="0" w:firstLine="709"/>
        <w:jc w:val="both"/>
        <w:rPr>
          <w:sz w:val="24"/>
          <w:szCs w:val="24"/>
        </w:rPr>
      </w:pPr>
      <w:r w:rsidRPr="000030E9">
        <w:rPr>
          <w:sz w:val="24"/>
          <w:szCs w:val="24"/>
        </w:rPr>
        <w:t xml:space="preserve">Prieš trečiuosius asmenis nekilnojamojo daikto patikėjimo sutartis gali būti panaudota tik įregistravus ją viešajame registre įstatymų nustatyta tvarka. </w:t>
      </w:r>
    </w:p>
    <w:p w14:paraId="58285ACC" w14:textId="77777777" w:rsidR="009947B5" w:rsidRPr="005B2F1C" w:rsidRDefault="009947B5" w:rsidP="009947B5"/>
    <w:p w14:paraId="1F302272" w14:textId="77777777" w:rsidR="009947B5" w:rsidRPr="00B30179" w:rsidRDefault="009947B5" w:rsidP="009947B5">
      <w:pPr>
        <w:jc w:val="center"/>
        <w:rPr>
          <w:b/>
          <w:sz w:val="24"/>
          <w:szCs w:val="24"/>
        </w:rPr>
      </w:pPr>
      <w:r w:rsidRPr="00B30179">
        <w:rPr>
          <w:b/>
          <w:sz w:val="24"/>
          <w:szCs w:val="24"/>
        </w:rPr>
        <w:t>IV. LAZDIJŲ RAJONO SAVIVALDYBĖS PERDUOTO TURTO VALDYMAS, NAUDOJIMAS IR DISPONAVIMAS JUO PATIKĖJIMO TEISE</w:t>
      </w:r>
    </w:p>
    <w:p w14:paraId="14A63D31" w14:textId="77777777" w:rsidR="009947B5" w:rsidRPr="005B2F1C" w:rsidRDefault="009947B5" w:rsidP="009947B5"/>
    <w:p w14:paraId="4886491B" w14:textId="77777777" w:rsidR="009947B5" w:rsidRPr="00B30179" w:rsidRDefault="009947B5" w:rsidP="00301FD3">
      <w:pPr>
        <w:numPr>
          <w:ilvl w:val="0"/>
          <w:numId w:val="43"/>
        </w:numPr>
        <w:tabs>
          <w:tab w:val="left" w:pos="1134"/>
        </w:tabs>
        <w:spacing w:line="360" w:lineRule="auto"/>
        <w:ind w:left="0" w:firstLine="709"/>
        <w:jc w:val="both"/>
        <w:rPr>
          <w:sz w:val="24"/>
          <w:szCs w:val="24"/>
        </w:rPr>
      </w:pPr>
      <w:r w:rsidRPr="00B30179">
        <w:rPr>
          <w:sz w:val="24"/>
          <w:szCs w:val="24"/>
        </w:rPr>
        <w:t>Patikėtinis įgyvendina savininko teises į jam patikėjimo teise perduotą turtą. Visos teisės, kurias patikėtinis įgyja įgyvendinamas savininko teises, įskaitomos į jam perduoto turto sudėtį. Prievolės, kylančios patikėtinio veiklos metu, vykdomos iš jam perduoto turto. Patikėtinis turi teisę ginti patikėjimo teisę tokiais pat būdais, kokiais yra ginama valdymo ir nuosavybės teisė.</w:t>
      </w:r>
    </w:p>
    <w:p w14:paraId="62AF7583" w14:textId="77777777" w:rsidR="009947B5" w:rsidRPr="00B30179" w:rsidRDefault="009947B5" w:rsidP="00301FD3">
      <w:pPr>
        <w:numPr>
          <w:ilvl w:val="0"/>
          <w:numId w:val="43"/>
        </w:numPr>
        <w:tabs>
          <w:tab w:val="left" w:pos="1134"/>
        </w:tabs>
        <w:spacing w:line="360" w:lineRule="auto"/>
        <w:ind w:left="0" w:firstLine="709"/>
        <w:jc w:val="both"/>
        <w:rPr>
          <w:sz w:val="24"/>
          <w:szCs w:val="24"/>
        </w:rPr>
      </w:pPr>
      <w:r w:rsidRPr="00B30179">
        <w:rPr>
          <w:sz w:val="24"/>
          <w:szCs w:val="24"/>
        </w:rPr>
        <w:lastRenderedPageBreak/>
        <w:t xml:space="preserve">Patikėtiniai, kuriems savivaldybei nuosavybės teise priklausantis turtas perduotas pagal turto patikėjimo sutartį, privalo jam perduotą turtą valdyti, naudoti ir juo disponuoti pats, negali šio turto perduoti nuosavybės teise kitiems asmenims, jo įkeisti ar kitaip suvaržyti daiktinių teisių į jį, juo garantuoti, laiduoti ar kitu būdu juo užtikrinti savo ir kitų asmenų prievolių įvykdymą, jo išnuomoti, suteikti panaudos pagrindais ar perduoti jį kitiems asmenims naudotis kitu būdu. Šis turtas gali būti panaudojamas tik savivaldybės funkcijoms įgyvendinti. </w:t>
      </w:r>
    </w:p>
    <w:p w14:paraId="003C013A" w14:textId="77777777" w:rsidR="009947B5" w:rsidRPr="00B30179" w:rsidRDefault="009947B5" w:rsidP="00301FD3">
      <w:pPr>
        <w:numPr>
          <w:ilvl w:val="0"/>
          <w:numId w:val="43"/>
        </w:numPr>
        <w:tabs>
          <w:tab w:val="left" w:pos="1134"/>
        </w:tabs>
        <w:spacing w:line="360" w:lineRule="auto"/>
        <w:ind w:left="0" w:firstLine="709"/>
        <w:jc w:val="both"/>
        <w:rPr>
          <w:sz w:val="24"/>
          <w:szCs w:val="24"/>
        </w:rPr>
      </w:pPr>
      <w:r w:rsidRPr="00B30179">
        <w:rPr>
          <w:sz w:val="24"/>
          <w:szCs w:val="24"/>
        </w:rPr>
        <w:t>Patikėtinis privalo sudaryti sąlygas patikėtojo atstovams tikrinti patikėjimo teise naudojamą turtą.</w:t>
      </w:r>
    </w:p>
    <w:p w14:paraId="1907D15C" w14:textId="77777777" w:rsidR="009947B5" w:rsidRPr="00B30179" w:rsidRDefault="009947B5" w:rsidP="00301FD3">
      <w:pPr>
        <w:numPr>
          <w:ilvl w:val="0"/>
          <w:numId w:val="43"/>
        </w:numPr>
        <w:tabs>
          <w:tab w:val="left" w:pos="1134"/>
        </w:tabs>
        <w:spacing w:line="360" w:lineRule="auto"/>
        <w:ind w:left="0" w:firstLine="709"/>
        <w:jc w:val="both"/>
        <w:rPr>
          <w:sz w:val="24"/>
          <w:szCs w:val="24"/>
        </w:rPr>
      </w:pPr>
      <w:r w:rsidRPr="00B30179">
        <w:rPr>
          <w:sz w:val="24"/>
          <w:szCs w:val="24"/>
        </w:rPr>
        <w:t>Savivaldybės turto patikėtinis privalo užtikrinti ir vykdyti tinkamą patikėjimo teise valdomo turto priežiūrą:</w:t>
      </w:r>
    </w:p>
    <w:p w14:paraId="5BF76E3E" w14:textId="5A3021F1" w:rsidR="009947B5" w:rsidRPr="00212A84" w:rsidRDefault="009947B5" w:rsidP="00212A84">
      <w:pPr>
        <w:pStyle w:val="Sraopastraipa"/>
        <w:numPr>
          <w:ilvl w:val="1"/>
          <w:numId w:val="44"/>
        </w:numPr>
        <w:tabs>
          <w:tab w:val="left" w:pos="1134"/>
        </w:tabs>
        <w:spacing w:line="360" w:lineRule="auto"/>
        <w:ind w:left="0" w:firstLine="709"/>
        <w:jc w:val="both"/>
        <w:rPr>
          <w:sz w:val="24"/>
          <w:szCs w:val="24"/>
        </w:rPr>
      </w:pPr>
      <w:r w:rsidRPr="00212A84">
        <w:rPr>
          <w:sz w:val="24"/>
          <w:szCs w:val="24"/>
        </w:rPr>
        <w:t>naudoti patikėjimo teise perduotą turtą pagal tiesioginę paskirtį ir sutartį (kai turtas perduotas pagal patikėjimo sutartį), griežtai laikytis šiam turtui keliamų priešgaisrinės saugos, sandėliavimo, sanitarinių ir techninių taisyklių;</w:t>
      </w:r>
    </w:p>
    <w:p w14:paraId="3E4D3518" w14:textId="640FA743" w:rsidR="009947B5" w:rsidRPr="00DD4D3E" w:rsidRDefault="009947B5" w:rsidP="00DD4D3E">
      <w:pPr>
        <w:pStyle w:val="Sraopastraipa"/>
        <w:numPr>
          <w:ilvl w:val="1"/>
          <w:numId w:val="44"/>
        </w:numPr>
        <w:spacing w:line="360" w:lineRule="auto"/>
        <w:ind w:left="0" w:firstLine="709"/>
        <w:jc w:val="both"/>
        <w:rPr>
          <w:sz w:val="24"/>
          <w:szCs w:val="24"/>
        </w:rPr>
      </w:pPr>
      <w:r w:rsidRPr="00DD4D3E">
        <w:rPr>
          <w:sz w:val="24"/>
          <w:szCs w:val="24"/>
        </w:rPr>
        <w:t>tvarkyti ir prižiūrėti patikėjimo teise valdomų nekilno</w:t>
      </w:r>
      <w:r w:rsidR="00301FD3" w:rsidRPr="00DD4D3E">
        <w:rPr>
          <w:sz w:val="24"/>
          <w:szCs w:val="24"/>
        </w:rPr>
        <w:t xml:space="preserve">jamųjų daiktų vidų ir išorę bei </w:t>
      </w:r>
      <w:r w:rsidRPr="00DD4D3E">
        <w:rPr>
          <w:sz w:val="24"/>
          <w:szCs w:val="24"/>
        </w:rPr>
        <w:t xml:space="preserve">užtikrinti jų tinkamą funkcionavimą ir estetinę išvaizdą, vidaus patalpų inžinerinius tinklus (elektros instaliaciją, apšvietimą, vandens tiekimo ir nuotekų šalinimo bei šilumos tiekimo tinklus ir kt.), prižiūrėti, kad būtų tvarkingi įrenginiai, skirti vandens pašalinimui nuo pastatų ir jų konstrukcijų (apskardinimai, latakai, lietvamzdžiai, </w:t>
      </w:r>
      <w:proofErr w:type="spellStart"/>
      <w:r w:rsidRPr="00DD4D3E">
        <w:rPr>
          <w:sz w:val="24"/>
          <w:szCs w:val="24"/>
        </w:rPr>
        <w:t>įlajos</w:t>
      </w:r>
      <w:proofErr w:type="spellEnd"/>
      <w:r w:rsidRPr="00DD4D3E">
        <w:rPr>
          <w:sz w:val="24"/>
          <w:szCs w:val="24"/>
        </w:rPr>
        <w:t xml:space="preserve">, </w:t>
      </w:r>
      <w:proofErr w:type="spellStart"/>
      <w:r w:rsidRPr="00DD4D3E">
        <w:rPr>
          <w:sz w:val="24"/>
          <w:szCs w:val="24"/>
        </w:rPr>
        <w:t>nuogrindos</w:t>
      </w:r>
      <w:proofErr w:type="spellEnd"/>
      <w:r w:rsidRPr="00DD4D3E">
        <w:rPr>
          <w:sz w:val="24"/>
          <w:szCs w:val="24"/>
        </w:rPr>
        <w:t xml:space="preserve">, </w:t>
      </w:r>
      <w:proofErr w:type="spellStart"/>
      <w:r w:rsidRPr="00DD4D3E">
        <w:rPr>
          <w:sz w:val="24"/>
          <w:szCs w:val="24"/>
        </w:rPr>
        <w:t>nuolajos</w:t>
      </w:r>
      <w:proofErr w:type="spellEnd"/>
      <w:r w:rsidRPr="00DD4D3E">
        <w:rPr>
          <w:sz w:val="24"/>
          <w:szCs w:val="24"/>
        </w:rPr>
        <w:t xml:space="preserve"> ir kt.);</w:t>
      </w:r>
    </w:p>
    <w:p w14:paraId="32FAAD57" w14:textId="77777777" w:rsidR="009947B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organizuoti ir atlikti patikėjimo teise valdomo turto paprastąjį (einamąjį) ir kapitalinį remontą;</w:t>
      </w:r>
    </w:p>
    <w:p w14:paraId="55D8B15B" w14:textId="77777777" w:rsidR="009947B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prižiūrėti ir tvarkyti patikėjimo teise valdomam nekilnojamojo turto objektui priskirtą teritoriją, jeigu teisės aktų nustatyta tvarka tokia teritorija yra priskirta;</w:t>
      </w:r>
    </w:p>
    <w:p w14:paraId="7518C639" w14:textId="1187032F" w:rsidR="009947B5" w:rsidRPr="000A799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per 15 kalendorinių dienų nuo turto perdavimo ir priėmimo akto pasirašymo dienos turi sudaryti su atitinkamomis įmonėmis ir organizacijomis sutartis dėl atsiskaitymo už turto eksploatavimą, komunalines ir ryšių paslaugas ir mokėti mokesčius pagal šias sutartis;</w:t>
      </w:r>
    </w:p>
    <w:p w14:paraId="52797490" w14:textId="77777777" w:rsidR="009947B5" w:rsidRPr="000A799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užtikrinti tinkamą patikėjimo teise valdomo turto apsaugą;</w:t>
      </w:r>
    </w:p>
    <w:p w14:paraId="18799BE5" w14:textId="77777777" w:rsidR="009947B5" w:rsidRPr="000A799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organizuoti nekilnojamojo turto užimamo žemės sklypo kadastrinių matavimų atlikimą ir žemės sklypo įregistravimą Nekilnojamojo turto registre;</w:t>
      </w:r>
    </w:p>
    <w:p w14:paraId="0C5E6308" w14:textId="77777777" w:rsidR="009947B5" w:rsidRPr="000A7995" w:rsidRDefault="009947B5" w:rsidP="00301FD3">
      <w:pPr>
        <w:numPr>
          <w:ilvl w:val="1"/>
          <w:numId w:val="44"/>
        </w:numPr>
        <w:tabs>
          <w:tab w:val="left" w:pos="1134"/>
        </w:tabs>
        <w:spacing w:line="360" w:lineRule="auto"/>
        <w:ind w:left="0" w:firstLine="709"/>
        <w:jc w:val="both"/>
        <w:rPr>
          <w:sz w:val="24"/>
          <w:szCs w:val="24"/>
        </w:rPr>
      </w:pPr>
      <w:r w:rsidRPr="000A7995">
        <w:rPr>
          <w:sz w:val="24"/>
          <w:szCs w:val="24"/>
        </w:rPr>
        <w:t xml:space="preserve">atlikus nekilnojamojo daikto remontą, perplanavimą, teisės aktų nustatyta tvarka organizuoti nekilnojamojo daikto kadastro duomenų bylos tikslinimą, papildymą. Jei nesuformuota nekilnojamojo daikto kadastro duomenų byla, organizuoti nekilnojamojo daikto kadastro duomenų bylos parengimą. </w:t>
      </w:r>
    </w:p>
    <w:p w14:paraId="1C09DE49" w14:textId="7777777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 xml:space="preserve">Jeigu patikėtinis neprižiūri patikėjimo teise valdomo turto ir taip yra bloginama šio turto būklė, savivaldybė gali imtis veiksmų dėl šio turto perėmimo iš patikėtinio ir reikalauti atlyginti </w:t>
      </w:r>
      <w:r w:rsidRPr="000A7995">
        <w:rPr>
          <w:sz w:val="24"/>
          <w:szCs w:val="24"/>
        </w:rPr>
        <w:lastRenderedPageBreak/>
        <w:t>nuostolius, jeigu dėl savivaldybei nuosavybės teise priklausančio turto nepriežiūros jis sugedo ar buvo sugadintas.</w:t>
      </w:r>
    </w:p>
    <w:p w14:paraId="41A148B9" w14:textId="66C010F3"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Patikėtinis sandorius, susijusi</w:t>
      </w:r>
      <w:r w:rsidR="00DD4D3E">
        <w:rPr>
          <w:sz w:val="24"/>
          <w:szCs w:val="24"/>
        </w:rPr>
        <w:t>u</w:t>
      </w:r>
      <w:r w:rsidRPr="000A7995">
        <w:rPr>
          <w:sz w:val="24"/>
          <w:szCs w:val="24"/>
        </w:rPr>
        <w:t xml:space="preserve">s su jam perduotu patikėjimo teise savivaldybės turtu, sudaro savo vardu, tačiau jis privalo nurodyti, kad veikia turto patikėjimo teise. </w:t>
      </w:r>
    </w:p>
    <w:p w14:paraId="636FAF81" w14:textId="7777777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 xml:space="preserve">Patikėtinis gali atlikti nekilnojamojo turto arba jo dalies perplanavimą, paskirties keitimą, griovimą tik gavęs savivaldybės tarybos sutikimą. </w:t>
      </w:r>
    </w:p>
    <w:p w14:paraId="4EACE0F2" w14:textId="10DE50C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Patikėtinis, atlikęs savivaldybės nekilnojamojo turto perplanavimą ar pertvarkymą, paskirties keitimą, tai privalo įforminti teisės aktų nustatyta tvarka. Patikėtinis yra įgaliotas teisės aktų nustatyta tvarka pasirašyti deklaracijas apie statybos užbaigimą</w:t>
      </w:r>
      <w:r w:rsidR="003F40B2">
        <w:rPr>
          <w:sz w:val="24"/>
          <w:szCs w:val="24"/>
        </w:rPr>
        <w:t xml:space="preserve"> </w:t>
      </w:r>
      <w:r w:rsidRPr="000A7995">
        <w:rPr>
          <w:sz w:val="24"/>
          <w:szCs w:val="24"/>
        </w:rPr>
        <w:t>/</w:t>
      </w:r>
      <w:r w:rsidR="003F40B2">
        <w:rPr>
          <w:sz w:val="24"/>
          <w:szCs w:val="24"/>
        </w:rPr>
        <w:t xml:space="preserve"> </w:t>
      </w:r>
      <w:r w:rsidRPr="000A7995">
        <w:rPr>
          <w:sz w:val="24"/>
          <w:szCs w:val="24"/>
        </w:rPr>
        <w:t xml:space="preserve">paskirties keitimą ir jas pateikti VĮ Registrų centrui, registruoti naujus nekilnojamuosius daiktus Nekilnojamojo turto registre savivaldybei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 Patikėtinis, atlikęs nekilnojamųjų daiktų griovimo darbus, turi juos išregistruoti iš Nekilnojamojo turto registro. </w:t>
      </w:r>
    </w:p>
    <w:p w14:paraId="593E9222" w14:textId="7777777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 xml:space="preserve">Patikėtiniui, pagerinusiam perduotą nekilnojamąjį turtą, už pagerinimą neatlyginama. </w:t>
      </w:r>
    </w:p>
    <w:p w14:paraId="5079039C" w14:textId="59BB143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Savivaldybės administracijos direktorius įsakymu gali įgalioti šio aprašo 5.1</w:t>
      </w:r>
      <w:r w:rsidR="003F40B2">
        <w:rPr>
          <w:sz w:val="24"/>
          <w:szCs w:val="24"/>
        </w:rPr>
        <w:t>–</w:t>
      </w:r>
      <w:r w:rsidRPr="000A7995">
        <w:rPr>
          <w:sz w:val="24"/>
          <w:szCs w:val="24"/>
        </w:rPr>
        <w:t xml:space="preserve">5.3 papunkčiuose nurodytus savivaldybės turto patikėtinius atlikti veiksmus, neaptartus šiame apraše, bet būtinus efektyviam bei racionaliam perduoto turto valdymui, naudojimui ir disponavimui juo, susijusius su perduoto patikėjimo teise savivaldybės turto tvarkymu valstybės institucijose, įstaigose, įmonėse.  </w:t>
      </w:r>
    </w:p>
    <w:p w14:paraId="4D8C48AB" w14:textId="4126CC96" w:rsidR="009947B5" w:rsidRPr="00CF57E7" w:rsidRDefault="009947B5" w:rsidP="00301FD3">
      <w:pPr>
        <w:numPr>
          <w:ilvl w:val="0"/>
          <w:numId w:val="44"/>
        </w:numPr>
        <w:tabs>
          <w:tab w:val="left" w:pos="1134"/>
        </w:tabs>
        <w:spacing w:line="360" w:lineRule="auto"/>
        <w:ind w:left="0" w:firstLine="709"/>
        <w:jc w:val="both"/>
        <w:rPr>
          <w:sz w:val="24"/>
          <w:szCs w:val="24"/>
        </w:rPr>
      </w:pPr>
      <w:r w:rsidRPr="00CF57E7">
        <w:rPr>
          <w:sz w:val="24"/>
          <w:szCs w:val="24"/>
        </w:rPr>
        <w:t xml:space="preserve">Šio aprašo 5.1 ir 5.2 papunkčiuose nurodyti savivaldybės turto patikėtiniai turi teisę patikėjimo teise valdomą, naudojamą ir disponuojamą nekilnojamąjį turtą nuomoti ir gauti pajamas iš turto nuomos ar perduoti turtą panaudos pagrindais </w:t>
      </w:r>
      <w:r w:rsidR="00CF57E7" w:rsidRPr="00CF57E7">
        <w:rPr>
          <w:sz w:val="24"/>
          <w:szCs w:val="24"/>
        </w:rPr>
        <w:t>savivaldybės tarybos nustatyta tvarka</w:t>
      </w:r>
      <w:r w:rsidR="003F40B2">
        <w:rPr>
          <w:sz w:val="24"/>
          <w:szCs w:val="24"/>
        </w:rPr>
        <w:t>,</w:t>
      </w:r>
      <w:r w:rsidR="00CF57E7" w:rsidRPr="00CF57E7">
        <w:rPr>
          <w:sz w:val="24"/>
          <w:szCs w:val="24"/>
        </w:rPr>
        <w:t xml:space="preserve"> </w:t>
      </w:r>
      <w:r w:rsidRPr="00CF57E7">
        <w:rPr>
          <w:sz w:val="24"/>
          <w:szCs w:val="24"/>
        </w:rPr>
        <w:t>teisės aktų nustatyta tvarka.</w:t>
      </w:r>
      <w:r w:rsidR="00FB23C8" w:rsidRPr="00CF57E7">
        <w:rPr>
          <w:sz w:val="24"/>
          <w:szCs w:val="24"/>
        </w:rPr>
        <w:t xml:space="preserve"> </w:t>
      </w:r>
      <w:r w:rsidRPr="00CF57E7">
        <w:rPr>
          <w:sz w:val="24"/>
          <w:szCs w:val="24"/>
        </w:rPr>
        <w:t xml:space="preserve">Patikėtinis patikėjimo teise valdomo, naudojamo ir disponuojamo ilgalaikio materialiojo turto nuomą organizuoja vadovaudamasis savivaldybės tarybos sprendimu patvirtintomis Lazdijų rajono savivaldybės ilgalaikio materialiojo turto nuomos viešo ir uždaro konkurso būdu taisyklėmis. Patikėtinis gali perkant paslaugas ir prekes savivaldybės funkcijoms įgyvendinti savivaldybės patikėjimo teise valdomo, naudojamo ir disponuojamo turto nuomos konkursą organizuoti kartu su funkcijoms įgyvendinti reikalingų paslaugų ir prekių pirkimu, kurį vykdo patikėtinio viešųjų pirkimų komisija, vadovaudamasi Viešųjų pirkimų įstatymu ir perkančiosios organizacijos patvirtintomis supaprastintų viešųjų pirkimų taisyklėmis. </w:t>
      </w:r>
    </w:p>
    <w:p w14:paraId="19CCAF86" w14:textId="77777777"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t xml:space="preserve">Patikėtinis patikėjimo teise valdomo, naudojamo ir disponuojamo turto panaudą organizuoja vadovaudamasis savivaldybės tarybos sprendimu patvirtinta savivaldybės turto perdavimo panaudos pagrindais laikinai neatlygintinai valdyti ir naudotis tvarka.  </w:t>
      </w:r>
    </w:p>
    <w:p w14:paraId="5C7674A1" w14:textId="3E72E955" w:rsidR="009947B5" w:rsidRPr="000A7995" w:rsidRDefault="009947B5" w:rsidP="00301FD3">
      <w:pPr>
        <w:numPr>
          <w:ilvl w:val="0"/>
          <w:numId w:val="44"/>
        </w:numPr>
        <w:tabs>
          <w:tab w:val="left" w:pos="1134"/>
        </w:tabs>
        <w:spacing w:line="360" w:lineRule="auto"/>
        <w:ind w:left="0" w:firstLine="709"/>
        <w:jc w:val="both"/>
        <w:rPr>
          <w:sz w:val="24"/>
          <w:szCs w:val="24"/>
        </w:rPr>
      </w:pPr>
      <w:r w:rsidRPr="000A7995">
        <w:rPr>
          <w:sz w:val="24"/>
          <w:szCs w:val="24"/>
        </w:rPr>
        <w:lastRenderedPageBreak/>
        <w:t>Vadovaujantis Lietuvos Respublikos Seimo statutu, savivaldybei nuosavybės teise priklausanti negyvenamoji patalpa nemokamai suteikiama Lietuvos Respublikos Seimo nariui, išrinktam vienmandatėje apygardoje, ir jo padėjėjui</w:t>
      </w:r>
      <w:r w:rsidR="00771D04">
        <w:rPr>
          <w:sz w:val="24"/>
          <w:szCs w:val="24"/>
        </w:rPr>
        <w:t>-</w:t>
      </w:r>
      <w:r w:rsidRPr="000A7995">
        <w:rPr>
          <w:sz w:val="24"/>
          <w:szCs w:val="24"/>
        </w:rPr>
        <w:t xml:space="preserve">sekretoriui nuolatiniam naudojimuisi Seimo nario įgaliojimų laikui rinkėjams priimti. Išlaidas (šaltas ir karštas vanduo, elektros energija, šiluminė energija ir kitos komunalinės paslaugos) už Seimo nariui skirtos patalpos išlaikymą apmoka savivaldybės administracija. Už naudojimąsi telefonu apmoka Seimo narys. </w:t>
      </w:r>
      <w:r w:rsidRPr="00922217">
        <w:rPr>
          <w:sz w:val="24"/>
          <w:szCs w:val="24"/>
        </w:rPr>
        <w:t xml:space="preserve">Savivaldybės </w:t>
      </w:r>
      <w:r w:rsidR="001C4E5F" w:rsidRPr="00922217">
        <w:rPr>
          <w:sz w:val="24"/>
          <w:szCs w:val="24"/>
        </w:rPr>
        <w:t>meras</w:t>
      </w:r>
      <w:r w:rsidRPr="00922217">
        <w:rPr>
          <w:sz w:val="24"/>
          <w:szCs w:val="24"/>
        </w:rPr>
        <w:t xml:space="preserve"> be</w:t>
      </w:r>
      <w:r w:rsidRPr="000A7995">
        <w:rPr>
          <w:sz w:val="24"/>
          <w:szCs w:val="24"/>
        </w:rPr>
        <w:t xml:space="preserve"> atskiro savivaldybės tarybos sprendimo su Seimo nariu pasirašo patalpų  perdavimo ir priėmimo aktą.</w:t>
      </w:r>
    </w:p>
    <w:p w14:paraId="106B4A1C" w14:textId="4D564B70" w:rsidR="00DB7503" w:rsidRPr="00DB7503" w:rsidRDefault="00DB7503" w:rsidP="003F40B2">
      <w:pPr>
        <w:tabs>
          <w:tab w:val="left" w:pos="1134"/>
        </w:tabs>
        <w:spacing w:line="360" w:lineRule="auto"/>
        <w:ind w:firstLine="709"/>
        <w:jc w:val="both"/>
        <w:rPr>
          <w:sz w:val="24"/>
          <w:szCs w:val="24"/>
        </w:rPr>
      </w:pPr>
      <w:r>
        <w:rPr>
          <w:sz w:val="24"/>
          <w:szCs w:val="24"/>
        </w:rPr>
        <w:t xml:space="preserve">34. </w:t>
      </w:r>
      <w:r w:rsidR="009947B5" w:rsidRPr="000A7995">
        <w:rPr>
          <w:sz w:val="24"/>
          <w:szCs w:val="24"/>
        </w:rPr>
        <w:t xml:space="preserve">Savivaldybės administracijos </w:t>
      </w:r>
      <w:r w:rsidR="00652398" w:rsidRPr="00CF57E7">
        <w:rPr>
          <w:sz w:val="24"/>
          <w:szCs w:val="24"/>
        </w:rPr>
        <w:t xml:space="preserve">Centralizuotos buhalterinės apskaitos </w:t>
      </w:r>
      <w:r w:rsidR="009947B5" w:rsidRPr="00CF57E7">
        <w:rPr>
          <w:sz w:val="24"/>
          <w:szCs w:val="24"/>
        </w:rPr>
        <w:t>skyriuje</w:t>
      </w:r>
      <w:r w:rsidR="009947B5" w:rsidRPr="000A7995">
        <w:rPr>
          <w:sz w:val="24"/>
          <w:szCs w:val="24"/>
        </w:rPr>
        <w:t xml:space="preserve"> yra apskaitoma</w:t>
      </w:r>
      <w:r w:rsidR="00CF57E7">
        <w:rPr>
          <w:sz w:val="24"/>
          <w:szCs w:val="24"/>
        </w:rPr>
        <w:t xml:space="preserve">s </w:t>
      </w:r>
      <w:r w:rsidR="009C6C58">
        <w:rPr>
          <w:sz w:val="24"/>
          <w:szCs w:val="24"/>
        </w:rPr>
        <w:t xml:space="preserve"> </w:t>
      </w:r>
      <w:r w:rsidRPr="00395A7B">
        <w:rPr>
          <w:sz w:val="24"/>
          <w:szCs w:val="24"/>
        </w:rPr>
        <w:t xml:space="preserve">visas savivaldybei nuosavybės teise priklausantis turtas, kuris neperduotas valdyti patikėjimo teise, </w:t>
      </w:r>
      <w:r w:rsidRPr="00DB7503">
        <w:rPr>
          <w:sz w:val="24"/>
          <w:szCs w:val="24"/>
        </w:rPr>
        <w:t>savivaldybės savininko ar dalininko įnašas į viešąsias įstaigas, kurių savininkas ar dalininkas yra savivaldybė</w:t>
      </w:r>
      <w:r w:rsidR="00394309">
        <w:rPr>
          <w:sz w:val="24"/>
          <w:szCs w:val="24"/>
        </w:rPr>
        <w:t xml:space="preserve">, </w:t>
      </w:r>
      <w:r w:rsidR="00395A7B" w:rsidRPr="00395A7B">
        <w:rPr>
          <w:sz w:val="24"/>
          <w:szCs w:val="24"/>
        </w:rPr>
        <w:t>uždarųjų akcinių bendrovių, kuriose savivaldybei nuosavybės teise</w:t>
      </w:r>
      <w:r w:rsidR="00394309" w:rsidRPr="00394309">
        <w:t xml:space="preserve"> </w:t>
      </w:r>
      <w:r w:rsidR="00394309" w:rsidRPr="00394309">
        <w:rPr>
          <w:sz w:val="24"/>
          <w:szCs w:val="24"/>
        </w:rPr>
        <w:t>priklauso bendrovės akcijos, akcijos.</w:t>
      </w:r>
      <w:r w:rsidR="00395A7B">
        <w:rPr>
          <w:sz w:val="24"/>
          <w:szCs w:val="24"/>
        </w:rPr>
        <w:t xml:space="preserve"> </w:t>
      </w:r>
    </w:p>
    <w:p w14:paraId="7F06C852" w14:textId="77777777" w:rsidR="009947B5" w:rsidRPr="00395A7B" w:rsidRDefault="00395A7B" w:rsidP="00395A7B">
      <w:pPr>
        <w:tabs>
          <w:tab w:val="left" w:pos="709"/>
        </w:tabs>
        <w:spacing w:line="360" w:lineRule="auto"/>
        <w:jc w:val="both"/>
        <w:rPr>
          <w:strike/>
          <w:sz w:val="24"/>
          <w:szCs w:val="24"/>
        </w:rPr>
      </w:pPr>
      <w:r>
        <w:rPr>
          <w:sz w:val="24"/>
          <w:szCs w:val="24"/>
        </w:rPr>
        <w:tab/>
      </w:r>
      <w:r w:rsidRPr="00395A7B">
        <w:rPr>
          <w:sz w:val="24"/>
          <w:szCs w:val="24"/>
        </w:rPr>
        <w:t xml:space="preserve">35. </w:t>
      </w:r>
      <w:r w:rsidR="009947B5" w:rsidRPr="00395A7B">
        <w:rPr>
          <w:sz w:val="24"/>
          <w:szCs w:val="24"/>
        </w:rPr>
        <w:t>Savivaldybės heraldikos objektai naudojami Lazdijų rajono savivaldybės herbo ir Lazdijų rajono savivaldybės gyvenamųjų vietovių herbų naudojimo tvarkos apraše nustatyta tvarka.</w:t>
      </w:r>
      <w:r w:rsidR="00BF7E77" w:rsidRPr="00395A7B">
        <w:rPr>
          <w:sz w:val="24"/>
          <w:szCs w:val="24"/>
        </w:rPr>
        <w:t xml:space="preserve"> </w:t>
      </w:r>
    </w:p>
    <w:p w14:paraId="26E0954D" w14:textId="2BC9380D" w:rsidR="009947B5" w:rsidRPr="000A7995" w:rsidRDefault="00395A7B" w:rsidP="003F40B2">
      <w:pPr>
        <w:tabs>
          <w:tab w:val="left" w:pos="1134"/>
        </w:tabs>
        <w:spacing w:line="360" w:lineRule="auto"/>
        <w:ind w:firstLine="709"/>
        <w:jc w:val="both"/>
        <w:rPr>
          <w:sz w:val="24"/>
          <w:szCs w:val="24"/>
        </w:rPr>
      </w:pPr>
      <w:r>
        <w:rPr>
          <w:sz w:val="24"/>
          <w:szCs w:val="24"/>
        </w:rPr>
        <w:t xml:space="preserve">36. </w:t>
      </w:r>
      <w:r w:rsidR="009947B5" w:rsidRPr="000A7995">
        <w:rPr>
          <w:sz w:val="24"/>
          <w:szCs w:val="24"/>
        </w:rPr>
        <w:t>Savivaldybei nuosavybės teise priklausantys žemės sklypai, kurių reikia fizinių asmenų nuomojamiems statiniams ar įrenginiams eksploatuoti, nuomojami savivaldybės tarybos sprendimu patvirtinta savivaldybės žemės išnuomojimo tvarka.</w:t>
      </w:r>
    </w:p>
    <w:p w14:paraId="10CC838B" w14:textId="77777777" w:rsidR="00395A7B" w:rsidRPr="00395A7B" w:rsidRDefault="009947B5" w:rsidP="00395A7B">
      <w:pPr>
        <w:pStyle w:val="Sraopastraipa"/>
        <w:numPr>
          <w:ilvl w:val="0"/>
          <w:numId w:val="39"/>
        </w:numPr>
        <w:tabs>
          <w:tab w:val="left" w:pos="1134"/>
        </w:tabs>
        <w:spacing w:line="360" w:lineRule="auto"/>
        <w:jc w:val="both"/>
        <w:rPr>
          <w:sz w:val="24"/>
          <w:szCs w:val="24"/>
        </w:rPr>
      </w:pPr>
      <w:r w:rsidRPr="00395A7B">
        <w:rPr>
          <w:sz w:val="24"/>
          <w:szCs w:val="24"/>
        </w:rPr>
        <w:t xml:space="preserve">Savivaldybės gyvenamosios patalpos nuomojamos Lietuvos Respublikos paramos būstui </w:t>
      </w:r>
    </w:p>
    <w:p w14:paraId="10DF1370" w14:textId="77777777" w:rsidR="009947B5" w:rsidRPr="00395A7B" w:rsidRDefault="009947B5" w:rsidP="00395A7B">
      <w:pPr>
        <w:tabs>
          <w:tab w:val="left" w:pos="1134"/>
        </w:tabs>
        <w:spacing w:line="360" w:lineRule="auto"/>
        <w:jc w:val="both"/>
        <w:rPr>
          <w:sz w:val="24"/>
          <w:szCs w:val="24"/>
        </w:rPr>
      </w:pPr>
      <w:r w:rsidRPr="00395A7B">
        <w:rPr>
          <w:sz w:val="24"/>
          <w:szCs w:val="24"/>
        </w:rPr>
        <w:t xml:space="preserve">įsigyti ar išsinuomoti įstatymo, Lietuvos Respublikos Vyriausybės nutarimų, savivaldybės tarybos sprendimų ir kitų teisės aktų nustatyta tvarka.  </w:t>
      </w:r>
    </w:p>
    <w:p w14:paraId="58F95C0B" w14:textId="77777777" w:rsidR="00B679BF" w:rsidRDefault="009947B5" w:rsidP="00635DB0">
      <w:pPr>
        <w:pStyle w:val="Sraopastraipa"/>
        <w:numPr>
          <w:ilvl w:val="0"/>
          <w:numId w:val="39"/>
        </w:numPr>
        <w:tabs>
          <w:tab w:val="left" w:pos="1134"/>
        </w:tabs>
        <w:spacing w:line="360" w:lineRule="auto"/>
        <w:jc w:val="both"/>
        <w:rPr>
          <w:sz w:val="24"/>
          <w:szCs w:val="24"/>
        </w:rPr>
      </w:pPr>
      <w:r w:rsidRPr="00B679BF">
        <w:rPr>
          <w:sz w:val="24"/>
          <w:szCs w:val="24"/>
        </w:rPr>
        <w:t>Savivaldybės gyvenamosios patalpos ir jų priklausiniai p</w:t>
      </w:r>
      <w:r w:rsidR="00B679BF" w:rsidRPr="00B679BF">
        <w:rPr>
          <w:sz w:val="24"/>
          <w:szCs w:val="24"/>
        </w:rPr>
        <w:t xml:space="preserve">arduodami </w:t>
      </w:r>
      <w:r w:rsidRPr="00B679BF">
        <w:rPr>
          <w:sz w:val="24"/>
          <w:szCs w:val="24"/>
        </w:rPr>
        <w:t>Lietuvos</w:t>
      </w:r>
      <w:r w:rsidR="00B679BF" w:rsidRPr="00B679BF">
        <w:rPr>
          <w:sz w:val="24"/>
          <w:szCs w:val="24"/>
        </w:rPr>
        <w:t xml:space="preserve"> </w:t>
      </w:r>
      <w:r w:rsidRPr="00B679BF">
        <w:rPr>
          <w:sz w:val="24"/>
          <w:szCs w:val="24"/>
        </w:rPr>
        <w:t xml:space="preserve">Respublikos </w:t>
      </w:r>
    </w:p>
    <w:p w14:paraId="714D0037" w14:textId="77777777" w:rsidR="009947B5" w:rsidRPr="00B679BF" w:rsidRDefault="009947B5" w:rsidP="00B679BF">
      <w:pPr>
        <w:tabs>
          <w:tab w:val="left" w:pos="1134"/>
        </w:tabs>
        <w:spacing w:line="360" w:lineRule="auto"/>
        <w:jc w:val="both"/>
        <w:rPr>
          <w:sz w:val="24"/>
          <w:szCs w:val="24"/>
        </w:rPr>
      </w:pPr>
      <w:r w:rsidRPr="00B679BF">
        <w:rPr>
          <w:sz w:val="24"/>
          <w:szCs w:val="24"/>
        </w:rPr>
        <w:t xml:space="preserve">paramos būstui įsigyti ar išsinuomoti įstatymo ir kitų teisės aktų nustatyta tvarka. </w:t>
      </w:r>
    </w:p>
    <w:p w14:paraId="320E1F3D" w14:textId="77777777" w:rsidR="009947B5" w:rsidRPr="000A7995" w:rsidRDefault="009947B5" w:rsidP="00700C20">
      <w:pPr>
        <w:numPr>
          <w:ilvl w:val="0"/>
          <w:numId w:val="39"/>
        </w:numPr>
        <w:tabs>
          <w:tab w:val="left" w:pos="1134"/>
        </w:tabs>
        <w:spacing w:line="360" w:lineRule="auto"/>
        <w:ind w:left="0" w:firstLine="709"/>
        <w:jc w:val="both"/>
        <w:rPr>
          <w:sz w:val="24"/>
          <w:szCs w:val="24"/>
        </w:rPr>
      </w:pPr>
      <w:r w:rsidRPr="000A7995">
        <w:rPr>
          <w:sz w:val="24"/>
          <w:szCs w:val="24"/>
        </w:rPr>
        <w:t>Savivaldybės administracijos direktorius turi teisę:</w:t>
      </w:r>
    </w:p>
    <w:p w14:paraId="0F69FDAD" w14:textId="106AEC8F" w:rsidR="009947B5" w:rsidRPr="000D511F" w:rsidRDefault="009947B5" w:rsidP="00CC6396">
      <w:pPr>
        <w:pStyle w:val="Sraopastraipa"/>
        <w:numPr>
          <w:ilvl w:val="1"/>
          <w:numId w:val="40"/>
        </w:numPr>
        <w:tabs>
          <w:tab w:val="left" w:pos="709"/>
        </w:tabs>
        <w:spacing w:line="360" w:lineRule="auto"/>
        <w:ind w:left="0" w:firstLine="709"/>
        <w:jc w:val="both"/>
        <w:rPr>
          <w:sz w:val="24"/>
          <w:szCs w:val="24"/>
        </w:rPr>
      </w:pPr>
      <w:r w:rsidRPr="000D511F">
        <w:rPr>
          <w:sz w:val="24"/>
          <w:szCs w:val="24"/>
        </w:rPr>
        <w:t>išduoti įgaliojimus savivaldybės administracijos specialistams ir atlikti veiksmus,</w:t>
      </w:r>
      <w:r w:rsidR="00CC6396" w:rsidRPr="000D511F">
        <w:rPr>
          <w:sz w:val="24"/>
          <w:szCs w:val="24"/>
        </w:rPr>
        <w:t xml:space="preserve"> </w:t>
      </w:r>
      <w:r w:rsidRPr="000D511F">
        <w:rPr>
          <w:sz w:val="24"/>
          <w:szCs w:val="24"/>
        </w:rPr>
        <w:t>neaptartus šiame apraše, bet būtinus dėl:</w:t>
      </w:r>
    </w:p>
    <w:p w14:paraId="22E15EBF" w14:textId="11B97AA0" w:rsidR="00540571" w:rsidRPr="000D511F" w:rsidRDefault="00540571" w:rsidP="00540571">
      <w:pPr>
        <w:pStyle w:val="Sraopastraipa"/>
        <w:spacing w:line="360" w:lineRule="auto"/>
        <w:ind w:left="709"/>
        <w:jc w:val="both"/>
        <w:rPr>
          <w:sz w:val="24"/>
          <w:szCs w:val="24"/>
        </w:rPr>
      </w:pPr>
      <w:r w:rsidRPr="000D511F">
        <w:rPr>
          <w:sz w:val="24"/>
          <w:szCs w:val="24"/>
        </w:rPr>
        <w:t xml:space="preserve">39.1.1. </w:t>
      </w:r>
      <w:r w:rsidR="009947B5" w:rsidRPr="000D511F">
        <w:rPr>
          <w:sz w:val="24"/>
          <w:szCs w:val="24"/>
        </w:rPr>
        <w:t xml:space="preserve">savivaldybės gyvenamųjų ir negyvenamųjų patalpų, susisiekimo komunikacijų, </w:t>
      </w:r>
    </w:p>
    <w:p w14:paraId="53772914" w14:textId="4AC5D74C" w:rsidR="009947B5" w:rsidRPr="000D511F" w:rsidRDefault="009947B5" w:rsidP="00540571">
      <w:pPr>
        <w:pStyle w:val="Sraopastraipa"/>
        <w:spacing w:line="360" w:lineRule="auto"/>
        <w:ind w:left="0"/>
        <w:jc w:val="both"/>
        <w:rPr>
          <w:sz w:val="24"/>
          <w:szCs w:val="24"/>
        </w:rPr>
      </w:pPr>
      <w:r w:rsidRPr="000D511F">
        <w:rPr>
          <w:sz w:val="24"/>
          <w:szCs w:val="24"/>
        </w:rPr>
        <w:t>inžinerinių tinklų, hidrotechninių statinių tvarkymo valstybės institucijose, įstaigose, įmonėse</w:t>
      </w:r>
      <w:r w:rsidR="007E777E" w:rsidRPr="000D511F">
        <w:rPr>
          <w:sz w:val="24"/>
          <w:szCs w:val="24"/>
        </w:rPr>
        <w:t>;</w:t>
      </w:r>
    </w:p>
    <w:p w14:paraId="647AD0DB" w14:textId="034BB419" w:rsidR="009947B5" w:rsidRPr="00540571" w:rsidRDefault="00540571" w:rsidP="00540571">
      <w:pPr>
        <w:tabs>
          <w:tab w:val="left" w:pos="1134"/>
        </w:tabs>
        <w:spacing w:line="360" w:lineRule="auto"/>
        <w:ind w:firstLine="709"/>
        <w:jc w:val="both"/>
        <w:rPr>
          <w:sz w:val="24"/>
          <w:szCs w:val="24"/>
        </w:rPr>
      </w:pPr>
      <w:r w:rsidRPr="000D511F">
        <w:rPr>
          <w:sz w:val="24"/>
          <w:szCs w:val="24"/>
        </w:rPr>
        <w:t>39.1.2.</w:t>
      </w:r>
      <w:r w:rsidR="00C64C6B" w:rsidRPr="000D511F">
        <w:rPr>
          <w:sz w:val="24"/>
          <w:szCs w:val="24"/>
        </w:rPr>
        <w:t xml:space="preserve"> </w:t>
      </w:r>
      <w:r w:rsidR="009947B5" w:rsidRPr="000D511F">
        <w:rPr>
          <w:sz w:val="24"/>
          <w:szCs w:val="24"/>
        </w:rPr>
        <w:t>dalyvavimo organizuojamuose daugiabučių gyvenamųjų namų butų ir kitų patalpų savininkų susirinkimuose dėl daugiabučių gyvenamųjų namų bendrojo naudojimo objektų administravimo (valdymo, naudojimo ir priežiūros);</w:t>
      </w:r>
    </w:p>
    <w:p w14:paraId="050F2754" w14:textId="0A7A1BA0" w:rsidR="009947B5" w:rsidRPr="001B52F8" w:rsidRDefault="00C64C6B" w:rsidP="001B52F8">
      <w:pPr>
        <w:pStyle w:val="Sraopastraipa"/>
        <w:numPr>
          <w:ilvl w:val="1"/>
          <w:numId w:val="40"/>
        </w:numPr>
        <w:tabs>
          <w:tab w:val="left" w:pos="1134"/>
        </w:tabs>
        <w:spacing w:line="360" w:lineRule="auto"/>
        <w:ind w:left="0" w:firstLine="709"/>
        <w:jc w:val="both"/>
        <w:rPr>
          <w:sz w:val="24"/>
          <w:szCs w:val="24"/>
        </w:rPr>
      </w:pPr>
      <w:r w:rsidRPr="001B52F8">
        <w:rPr>
          <w:sz w:val="24"/>
          <w:szCs w:val="24"/>
        </w:rPr>
        <w:t xml:space="preserve"> </w:t>
      </w:r>
      <w:r w:rsidR="009947B5" w:rsidRPr="001B52F8">
        <w:rPr>
          <w:sz w:val="24"/>
          <w:szCs w:val="24"/>
        </w:rPr>
        <w:t xml:space="preserve">priimti neatidėliotinus / skubius sprendimus ar išduoti sutikimus dėl savivaldybei nuosavybės teise priklausančio turto draudiminių įvykių ir su tuo susijusių padarinių šalinimo ir likvidavimo darbų vykdymo draudimo bendrovėms, savivaldybės įstaigoms, savivaldybei nuosavybės teise priklausančio turto nuomininkams ar panaudos gavėjams. Jei draudimo sutartyse naudos gavėju yra nurodyta savivaldybė, atsitikus draudiminiam įvykiui, ne vėliau kaip per 20 darbo </w:t>
      </w:r>
      <w:r w:rsidR="009947B5" w:rsidRPr="001B52F8">
        <w:rPr>
          <w:sz w:val="24"/>
          <w:szCs w:val="24"/>
        </w:rPr>
        <w:lastRenderedPageBreak/>
        <w:t xml:space="preserve">dienų po draudiminio įvykio savivaldybės įstaiga, savivaldybei nuosavybės teise priklausančio turto nuomininkas ar panaudos gavėjas turi kreiptis į savivaldybės administracijos direktorių. Savivaldybės administracijos direktoriaus sprendimas dėl savivaldybei nuosavybės teise priklausančio turto draudiminių įvykių įforminamas savivaldybės administracijos direktoriaus įsakymu; </w:t>
      </w:r>
    </w:p>
    <w:p w14:paraId="316484E1" w14:textId="77777777" w:rsidR="009947B5" w:rsidRPr="000A7995" w:rsidRDefault="009947B5" w:rsidP="00C64C6B">
      <w:pPr>
        <w:numPr>
          <w:ilvl w:val="1"/>
          <w:numId w:val="40"/>
        </w:numPr>
        <w:tabs>
          <w:tab w:val="left" w:pos="1134"/>
        </w:tabs>
        <w:spacing w:line="360" w:lineRule="auto"/>
        <w:ind w:left="0" w:firstLine="709"/>
        <w:jc w:val="both"/>
        <w:rPr>
          <w:sz w:val="24"/>
          <w:szCs w:val="24"/>
        </w:rPr>
      </w:pPr>
      <w:r w:rsidRPr="000A7995">
        <w:rPr>
          <w:sz w:val="24"/>
          <w:szCs w:val="24"/>
        </w:rPr>
        <w:t>teisės aktų nustatyta tvarka pasirašyti deklaracijas apie statybos užbaigimą / paskirties keitimą ir jas pateikti VĮ Registrų centrui, registruoti naujus nekilnojamuosius daiktus (gyvenamąsias patalpas) Nekilnojamojo turto registre savivaldybės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w:t>
      </w:r>
    </w:p>
    <w:p w14:paraId="784A6A86" w14:textId="77777777" w:rsidR="009947B5" w:rsidRPr="000A7995" w:rsidRDefault="009947B5" w:rsidP="00C64C6B">
      <w:pPr>
        <w:numPr>
          <w:ilvl w:val="1"/>
          <w:numId w:val="40"/>
        </w:numPr>
        <w:tabs>
          <w:tab w:val="left" w:pos="1134"/>
        </w:tabs>
        <w:spacing w:line="360" w:lineRule="auto"/>
        <w:ind w:left="0" w:firstLine="709"/>
        <w:jc w:val="both"/>
        <w:rPr>
          <w:sz w:val="24"/>
          <w:szCs w:val="24"/>
        </w:rPr>
      </w:pPr>
      <w:r w:rsidRPr="000A7995">
        <w:rPr>
          <w:sz w:val="24"/>
          <w:szCs w:val="24"/>
        </w:rPr>
        <w:t>pasirašyti balsavimo raštu protokolus ar balsavimo raštu biuletenius (jeigu balsavimas vykdomas raštu) dėl savivaldybės gyvenamųjų patalpų, esančių daugiabučiuose gyvenamuosiuose namuose, daugiabučių gyvenamųjų namų butų ir kitų patalpų savininkų susirinkimuose dėl bendrojo naudojimo objektų administratoriaus pasirinkimo ar pakeitimo;</w:t>
      </w:r>
    </w:p>
    <w:p w14:paraId="59E59F1F" w14:textId="77777777" w:rsidR="009947B5" w:rsidRDefault="009947B5" w:rsidP="00C64C6B">
      <w:pPr>
        <w:numPr>
          <w:ilvl w:val="1"/>
          <w:numId w:val="40"/>
        </w:numPr>
        <w:tabs>
          <w:tab w:val="left" w:pos="1134"/>
        </w:tabs>
        <w:spacing w:line="360" w:lineRule="auto"/>
        <w:ind w:left="0" w:firstLine="709"/>
        <w:jc w:val="both"/>
        <w:rPr>
          <w:sz w:val="24"/>
          <w:szCs w:val="24"/>
        </w:rPr>
      </w:pPr>
      <w:r w:rsidRPr="000A7995">
        <w:rPr>
          <w:sz w:val="24"/>
          <w:szCs w:val="24"/>
        </w:rPr>
        <w:t>išduoti raštiškus sutikimus savivaldybės gyvenamųjų ir negyvenamųjų patalpų bendraturčiams atlikti jiems nuosavybės teise priklausančių patalpų paprastąjį ir kapitalinį remontą.</w:t>
      </w:r>
    </w:p>
    <w:p w14:paraId="6E10458F" w14:textId="349CC706" w:rsidR="003472E0" w:rsidRPr="00515F09" w:rsidRDefault="003472E0" w:rsidP="00AD7E6F">
      <w:pPr>
        <w:numPr>
          <w:ilvl w:val="0"/>
          <w:numId w:val="40"/>
        </w:numPr>
        <w:tabs>
          <w:tab w:val="left" w:pos="993"/>
          <w:tab w:val="left" w:pos="1134"/>
        </w:tabs>
        <w:spacing w:line="360" w:lineRule="auto"/>
        <w:ind w:left="0" w:firstLine="709"/>
        <w:jc w:val="both"/>
        <w:rPr>
          <w:sz w:val="24"/>
          <w:szCs w:val="24"/>
        </w:rPr>
      </w:pPr>
      <w:r w:rsidRPr="00515F09">
        <w:rPr>
          <w:sz w:val="24"/>
          <w:szCs w:val="24"/>
        </w:rPr>
        <w:t>Kitiems šio aprašo 5.3 papunktyje nenurodytiems juridiniams asmenims savivaldybių turtas patikėjimo teise gali būti perduodamas pagal turto patikėjimo sutartį savivaldybių funkcijoms įgyvendinti tik tais atvejais, kai šie juridiniai asmenys pagal įstatymus gali atlikti savivaldybių funkcijas. Sprendimą dėl turto perdavimo patikėjimo teise kitiems juridiniams asmenims priima savivaldybės taryba. Tokiame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nustatyti ir kiti, šioje dalyje nenurodyti, savivaldybės tarybos sprendime nustatyti patikėjimo teisės subjekto (patikėtinio) teisių dėl turto valdymo, naudojimo ir disponavimo juo</w:t>
      </w:r>
      <w:r w:rsidRPr="00515F09">
        <w:rPr>
          <w:b/>
          <w:bCs/>
          <w:sz w:val="24"/>
          <w:szCs w:val="24"/>
        </w:rPr>
        <w:t xml:space="preserve"> </w:t>
      </w:r>
      <w:r w:rsidRPr="00515F09">
        <w:rPr>
          <w:sz w:val="24"/>
          <w:szCs w:val="24"/>
        </w:rPr>
        <w:t xml:space="preserve">apribojimai. Savivaldybės institucija ar įstaiga, sudariusi turto patikėjimo sutartį, privalo prižiūrėti, kad turto patikėjimo sutartis būtų tinkamai vykdoma. Turto patikėjimo sutartis pasibaigia </w:t>
      </w:r>
      <w:hyperlink r:id="rId8" w:tgtFrame="_blank" w:tooltip="Lietuvos Respublikos civilinis kodeksas" w:history="1">
        <w:r w:rsidRPr="00515F09">
          <w:rPr>
            <w:rStyle w:val="Hipersaitas"/>
            <w:sz w:val="24"/>
            <w:szCs w:val="24"/>
          </w:rPr>
          <w:t>Civilinio kodekso</w:t>
        </w:r>
      </w:hyperlink>
      <w:r w:rsidRPr="00515F09">
        <w:rPr>
          <w:sz w:val="24"/>
          <w:szCs w:val="24"/>
        </w:rPr>
        <w:t xml:space="preserve"> nustatytais atvejais. Turto patikėjimo sutartį sudariusi savivaldybės institucija ar įstaiga privalo atsisakyti patikėjimo sutarties vadovaudamasi </w:t>
      </w:r>
      <w:hyperlink r:id="rId9" w:tgtFrame="_blank" w:tooltip="Lietuvos Respublikos įstatymas " w:history="1">
        <w:r w:rsidRPr="00515F09">
          <w:rPr>
            <w:rStyle w:val="Hipersaitas"/>
            <w:sz w:val="24"/>
            <w:szCs w:val="24"/>
          </w:rPr>
          <w:t>Civilinio kodekso</w:t>
        </w:r>
      </w:hyperlink>
      <w:r w:rsidRPr="00515F09">
        <w:rPr>
          <w:sz w:val="24"/>
          <w:szCs w:val="24"/>
        </w:rPr>
        <w:t xml:space="preserve"> 6.967 straipsnio 1 dalies 5 punktu, jeigu juridinis asmuo (patikėtinis) nebegali (ar atsisako) įgyvendinti savivaldybių </w:t>
      </w:r>
      <w:r w:rsidRPr="00515F09">
        <w:rPr>
          <w:sz w:val="24"/>
          <w:szCs w:val="24"/>
        </w:rPr>
        <w:lastRenderedPageBreak/>
        <w:t>funkcijų, kurioms įgyvendinti pagal turto patikėjimo sutartį buvo perduotas savivaldybės turtas. Pasibaigus turto patikėjimo sutarčiai, turtą patikėjimo teise valdo, naudoja ir disponuoja juo sutartį pasirašiusi savivaldybės institucija ar įstaiga, jeigu savivaldybės taryba nenustato kitaip.</w:t>
      </w:r>
    </w:p>
    <w:p w14:paraId="59165F9F" w14:textId="28E6B454" w:rsidR="009947B5" w:rsidRDefault="00C64C6B" w:rsidP="00F050D6">
      <w:pPr>
        <w:numPr>
          <w:ilvl w:val="0"/>
          <w:numId w:val="40"/>
        </w:numPr>
        <w:tabs>
          <w:tab w:val="left" w:pos="993"/>
          <w:tab w:val="left" w:pos="1134"/>
        </w:tabs>
        <w:spacing w:line="360" w:lineRule="auto"/>
        <w:ind w:left="0" w:firstLine="709"/>
        <w:jc w:val="both"/>
        <w:rPr>
          <w:sz w:val="24"/>
          <w:szCs w:val="24"/>
        </w:rPr>
      </w:pPr>
      <w:r>
        <w:rPr>
          <w:sz w:val="24"/>
          <w:szCs w:val="24"/>
        </w:rPr>
        <w:t>Kai turtą perduoda savivaldybės administracija</w:t>
      </w:r>
      <w:r w:rsidR="00F050D6">
        <w:rPr>
          <w:sz w:val="24"/>
          <w:szCs w:val="24"/>
        </w:rPr>
        <w:t>,</w:t>
      </w:r>
      <w:r>
        <w:rPr>
          <w:sz w:val="24"/>
          <w:szCs w:val="24"/>
        </w:rPr>
        <w:t xml:space="preserve"> sutarčių  galiojimo terminus kontroliuoja Biudžeto, finansų ir turto </w:t>
      </w:r>
      <w:r w:rsidR="00DF6DE1" w:rsidRPr="00C64C6B">
        <w:rPr>
          <w:sz w:val="24"/>
          <w:szCs w:val="24"/>
        </w:rPr>
        <w:t>skyrius.</w:t>
      </w:r>
      <w:r w:rsidR="00DF6DE1">
        <w:rPr>
          <w:sz w:val="24"/>
          <w:szCs w:val="24"/>
        </w:rPr>
        <w:t xml:space="preserve"> </w:t>
      </w:r>
      <w:r w:rsidR="009947B5" w:rsidRPr="004101C5">
        <w:rPr>
          <w:sz w:val="24"/>
          <w:szCs w:val="24"/>
        </w:rPr>
        <w:t>Savivaldybės institucijos, įstaigos, organizacijos, sudariusios turto patikėjimo sutartį su šio aprašo 5.3 papunktyje nurodytu juridiniu asmeniu, privalo prieš 6 mėnesius iki sutarties termino pabaigos peržiūrėti savivaldybės turto patikėjimo sutartį ir, atsižvelgdamos į tolesnį savivaldybės funkcijų vykdymą bei sutarties sąlygų laikymąsi, turi:</w:t>
      </w:r>
    </w:p>
    <w:p w14:paraId="4A5F3E2A" w14:textId="31F87802" w:rsidR="009947B5" w:rsidRPr="00186D54" w:rsidRDefault="009947B5" w:rsidP="00C64C6B">
      <w:pPr>
        <w:numPr>
          <w:ilvl w:val="1"/>
          <w:numId w:val="40"/>
        </w:numPr>
        <w:tabs>
          <w:tab w:val="left" w:pos="1134"/>
        </w:tabs>
        <w:spacing w:line="360" w:lineRule="auto"/>
        <w:ind w:left="0" w:firstLine="709"/>
        <w:jc w:val="both"/>
        <w:rPr>
          <w:sz w:val="24"/>
          <w:szCs w:val="24"/>
        </w:rPr>
      </w:pPr>
      <w:r w:rsidRPr="00186D54">
        <w:rPr>
          <w:sz w:val="24"/>
          <w:szCs w:val="24"/>
        </w:rPr>
        <w:t>arba pranešti juridiniam asmeniui, kad nauja sutartis nebus sudaroma</w:t>
      </w:r>
      <w:r w:rsidR="003117A0">
        <w:rPr>
          <w:sz w:val="24"/>
          <w:szCs w:val="24"/>
        </w:rPr>
        <w:t>,</w:t>
      </w:r>
      <w:r w:rsidRPr="00186D54">
        <w:rPr>
          <w:sz w:val="24"/>
          <w:szCs w:val="24"/>
        </w:rPr>
        <w:t xml:space="preserve"> ir pasibaigus sutarčiai perduotas patikėjimo teise savivaldybės turtas turi būti grąžintas;</w:t>
      </w:r>
    </w:p>
    <w:p w14:paraId="42E09E36" w14:textId="77777777" w:rsidR="009947B5" w:rsidRPr="00186D54" w:rsidRDefault="009947B5" w:rsidP="00C64C6B">
      <w:pPr>
        <w:numPr>
          <w:ilvl w:val="1"/>
          <w:numId w:val="40"/>
        </w:numPr>
        <w:tabs>
          <w:tab w:val="left" w:pos="1134"/>
        </w:tabs>
        <w:spacing w:line="360" w:lineRule="auto"/>
        <w:ind w:left="0" w:firstLine="709"/>
        <w:jc w:val="both"/>
        <w:rPr>
          <w:sz w:val="24"/>
          <w:szCs w:val="24"/>
        </w:rPr>
      </w:pPr>
      <w:r w:rsidRPr="00186D54">
        <w:rPr>
          <w:sz w:val="24"/>
          <w:szCs w:val="24"/>
        </w:rPr>
        <w:t>arba kreiptis į savivaldybės tarybą dėl sprendimo sudaryti naują sutartį priėmimo.</w:t>
      </w:r>
    </w:p>
    <w:p w14:paraId="3E224600" w14:textId="77777777" w:rsidR="009947B5" w:rsidRPr="00C64C6B" w:rsidRDefault="009947B5" w:rsidP="00C64C6B">
      <w:pPr>
        <w:numPr>
          <w:ilvl w:val="0"/>
          <w:numId w:val="40"/>
        </w:numPr>
        <w:tabs>
          <w:tab w:val="left" w:pos="1134"/>
        </w:tabs>
        <w:spacing w:line="360" w:lineRule="auto"/>
        <w:ind w:left="0" w:firstLine="709"/>
        <w:jc w:val="both"/>
        <w:rPr>
          <w:sz w:val="24"/>
          <w:szCs w:val="24"/>
        </w:rPr>
      </w:pPr>
      <w:r w:rsidRPr="00C64C6B">
        <w:rPr>
          <w:sz w:val="24"/>
          <w:szCs w:val="24"/>
        </w:rPr>
        <w:t xml:space="preserve">Pasibaigus turto patikėjimo sutarčiai, turtas perduodamas savivaldybės administracijai turto perdavimo ir priėmimo aktu, jei savivaldybės taryba nenustato kitaip. </w:t>
      </w:r>
    </w:p>
    <w:p w14:paraId="43E4334F" w14:textId="77777777" w:rsidR="009947B5" w:rsidRPr="00186D54" w:rsidRDefault="009947B5" w:rsidP="00C64C6B">
      <w:pPr>
        <w:numPr>
          <w:ilvl w:val="0"/>
          <w:numId w:val="40"/>
        </w:numPr>
        <w:tabs>
          <w:tab w:val="left" w:pos="1134"/>
        </w:tabs>
        <w:spacing w:line="360" w:lineRule="auto"/>
        <w:ind w:left="0" w:firstLine="709"/>
        <w:jc w:val="both"/>
        <w:rPr>
          <w:sz w:val="24"/>
          <w:szCs w:val="24"/>
        </w:rPr>
      </w:pPr>
      <w:r w:rsidRPr="00186D54">
        <w:rPr>
          <w:sz w:val="24"/>
          <w:szCs w:val="24"/>
        </w:rPr>
        <w:t xml:space="preserve">Jei patikėtinis nebenaudoja jam perduoto patikėjimo teise savivaldybei nuosavybės teise priklausančio turto, jis teisės aktų nustatyta tvarka turi šį turtą grąžinti pagal aktą patikėtojui arba pateikti raštišką pasiūlymą savivaldybės merui dėl tolesnio turto racionalaus panaudojimo. </w:t>
      </w:r>
    </w:p>
    <w:p w14:paraId="24913837" w14:textId="77777777" w:rsidR="009947B5" w:rsidRPr="00186D54" w:rsidRDefault="009947B5" w:rsidP="00C64C6B">
      <w:pPr>
        <w:numPr>
          <w:ilvl w:val="0"/>
          <w:numId w:val="40"/>
        </w:numPr>
        <w:tabs>
          <w:tab w:val="left" w:pos="1134"/>
        </w:tabs>
        <w:spacing w:line="360" w:lineRule="auto"/>
        <w:ind w:left="0" w:firstLine="709"/>
        <w:jc w:val="both"/>
        <w:rPr>
          <w:sz w:val="24"/>
          <w:szCs w:val="24"/>
        </w:rPr>
      </w:pPr>
      <w:r w:rsidRPr="00186D54">
        <w:rPr>
          <w:sz w:val="24"/>
          <w:szCs w:val="24"/>
        </w:rPr>
        <w:t>Kai savivaldybei nuosavybės teise priklausantis turtas perduodamas valdyti, naudoti ir disponuoti juo patikėjimo teise kitam valdytojui, turto perėmėjas įtraukia jį į apskaitą, o turto perdavėjas nurašo. Turtas, gautas pagal patikėjimo sutartį, turi būti apskaitomas atskirai nuo patikėtinio turto.</w:t>
      </w:r>
    </w:p>
    <w:p w14:paraId="722659A3" w14:textId="77777777" w:rsidR="00D87851" w:rsidRDefault="009947B5" w:rsidP="00937F2D">
      <w:pPr>
        <w:numPr>
          <w:ilvl w:val="0"/>
          <w:numId w:val="40"/>
        </w:numPr>
        <w:tabs>
          <w:tab w:val="left" w:pos="1134"/>
        </w:tabs>
        <w:spacing w:line="360" w:lineRule="auto"/>
        <w:ind w:left="0" w:firstLine="709"/>
        <w:jc w:val="both"/>
        <w:rPr>
          <w:sz w:val="24"/>
          <w:szCs w:val="24"/>
        </w:rPr>
      </w:pPr>
      <w:r w:rsidRPr="00D87851">
        <w:rPr>
          <w:sz w:val="24"/>
          <w:szCs w:val="24"/>
        </w:rPr>
        <w:t xml:space="preserve">Savivaldybei nuosavybės teise priklausantį turtą apskaito savivaldybės biudžetinės įstaigos, įmonės, organizacijos pagal Viešojo sektoriaus apskaitos ir finansinės atskaitomybės standartus (VSAFAS) ir kitus apskaitos tvarkymą reglamentuojančius teisės aktus. </w:t>
      </w:r>
    </w:p>
    <w:p w14:paraId="4449C33E" w14:textId="77777777" w:rsidR="009947B5" w:rsidRPr="00D87851" w:rsidRDefault="009947B5" w:rsidP="00937F2D">
      <w:pPr>
        <w:numPr>
          <w:ilvl w:val="0"/>
          <w:numId w:val="40"/>
        </w:numPr>
        <w:tabs>
          <w:tab w:val="left" w:pos="1134"/>
        </w:tabs>
        <w:spacing w:line="360" w:lineRule="auto"/>
        <w:ind w:left="0" w:firstLine="709"/>
        <w:jc w:val="both"/>
        <w:rPr>
          <w:sz w:val="24"/>
          <w:szCs w:val="24"/>
        </w:rPr>
      </w:pPr>
      <w:r w:rsidRPr="00D87851">
        <w:rPr>
          <w:sz w:val="24"/>
          <w:szCs w:val="24"/>
        </w:rPr>
        <w:t>Lietuvos Respublikos Vyriausybės nutarimu valstybės turtas, perduotas savivaldybei nuosavybės teise, įtraukiamas į savivaldybės administracijos apskaitą ir savivaldybės tarybos sprendimais perduodamas valdyti, naudoti ir disponuoti juo  patikėjimo teise savivaldybės įstaigoms, įmonėms ir organizacijoms.</w:t>
      </w:r>
    </w:p>
    <w:p w14:paraId="5CD3F345" w14:textId="77777777" w:rsidR="009947B5" w:rsidRPr="005B2F1C" w:rsidRDefault="009947B5" w:rsidP="009947B5"/>
    <w:p w14:paraId="4A287E6D" w14:textId="77777777" w:rsidR="009947B5" w:rsidRPr="00186D54" w:rsidRDefault="009947B5" w:rsidP="009947B5">
      <w:pPr>
        <w:jc w:val="center"/>
        <w:rPr>
          <w:b/>
          <w:sz w:val="24"/>
          <w:szCs w:val="24"/>
        </w:rPr>
      </w:pPr>
      <w:r w:rsidRPr="00186D54">
        <w:rPr>
          <w:b/>
          <w:sz w:val="24"/>
          <w:szCs w:val="24"/>
        </w:rPr>
        <w:t>V. BAIGIAMOSIOS NUOSTATOS</w:t>
      </w:r>
    </w:p>
    <w:p w14:paraId="0E86E5B5" w14:textId="77777777" w:rsidR="009947B5" w:rsidRPr="005B2F1C" w:rsidRDefault="009947B5" w:rsidP="009947B5"/>
    <w:p w14:paraId="6826F684" w14:textId="77777777" w:rsidR="009947B5" w:rsidRPr="00186D54" w:rsidRDefault="009947B5" w:rsidP="00C64C6B">
      <w:pPr>
        <w:numPr>
          <w:ilvl w:val="0"/>
          <w:numId w:val="40"/>
        </w:numPr>
        <w:tabs>
          <w:tab w:val="left" w:pos="1134"/>
        </w:tabs>
        <w:spacing w:line="360" w:lineRule="auto"/>
        <w:ind w:left="0" w:firstLine="709"/>
        <w:jc w:val="both"/>
        <w:rPr>
          <w:sz w:val="24"/>
          <w:szCs w:val="24"/>
        </w:rPr>
      </w:pPr>
      <w:r w:rsidRPr="00186D54">
        <w:rPr>
          <w:sz w:val="24"/>
          <w:szCs w:val="24"/>
        </w:rPr>
        <w:t xml:space="preserve">Savivaldybės institucija, įstaigos, organizacijos, savivaldybės įmonės įgytą turtą valdo, naudoja ir disponuoja juo patikėjimo teise. Įgytas turtas nuosavybės teise priklauso savivaldybei. </w:t>
      </w:r>
    </w:p>
    <w:p w14:paraId="39CC14C6" w14:textId="77777777" w:rsidR="009947B5" w:rsidRPr="00186D54" w:rsidRDefault="009947B5" w:rsidP="00C64C6B">
      <w:pPr>
        <w:numPr>
          <w:ilvl w:val="0"/>
          <w:numId w:val="40"/>
        </w:numPr>
        <w:tabs>
          <w:tab w:val="left" w:pos="1134"/>
        </w:tabs>
        <w:spacing w:line="360" w:lineRule="auto"/>
        <w:ind w:left="0" w:firstLine="709"/>
        <w:jc w:val="both"/>
        <w:rPr>
          <w:sz w:val="24"/>
          <w:szCs w:val="24"/>
        </w:rPr>
      </w:pPr>
      <w:r w:rsidRPr="00186D54">
        <w:rPr>
          <w:sz w:val="24"/>
          <w:szCs w:val="24"/>
        </w:rPr>
        <w:t>Esminės turto patikėjimo sutarties sąlygos, patikėtinio atsakomybė ir sutarties pabaiga taikoma taip, kaip tai nustato Civilinio kodekso normos.</w:t>
      </w:r>
    </w:p>
    <w:p w14:paraId="6545BC34" w14:textId="77777777" w:rsidR="009947B5" w:rsidRPr="00186D54" w:rsidRDefault="009947B5" w:rsidP="00C64C6B">
      <w:pPr>
        <w:numPr>
          <w:ilvl w:val="0"/>
          <w:numId w:val="40"/>
        </w:numPr>
        <w:tabs>
          <w:tab w:val="left" w:pos="1134"/>
        </w:tabs>
        <w:spacing w:line="360" w:lineRule="auto"/>
        <w:ind w:left="0" w:firstLine="709"/>
        <w:jc w:val="both"/>
        <w:rPr>
          <w:sz w:val="24"/>
          <w:szCs w:val="24"/>
        </w:rPr>
      </w:pPr>
      <w:r w:rsidRPr="00186D54">
        <w:rPr>
          <w:sz w:val="24"/>
          <w:szCs w:val="24"/>
        </w:rPr>
        <w:t xml:space="preserve">Ginčai, kylantys dėl turto patikėjimo sutarties, sprendžiami teisės aktų nustatyta tvarka. </w:t>
      </w:r>
    </w:p>
    <w:p w14:paraId="3F5213A6" w14:textId="77777777" w:rsidR="009947B5" w:rsidRPr="005B0447" w:rsidRDefault="009947B5" w:rsidP="009947B5">
      <w:pPr>
        <w:ind w:right="103"/>
        <w:jc w:val="center"/>
        <w:rPr>
          <w:b/>
          <w:sz w:val="26"/>
          <w:szCs w:val="26"/>
        </w:rPr>
      </w:pPr>
      <w:r w:rsidRPr="005B0447">
        <w:rPr>
          <w:b/>
          <w:sz w:val="26"/>
          <w:szCs w:val="26"/>
        </w:rPr>
        <w:t>______________</w:t>
      </w:r>
    </w:p>
    <w:p w14:paraId="4AC88B57" w14:textId="77777777" w:rsidR="009947B5" w:rsidRDefault="009947B5" w:rsidP="009947B5">
      <w:pPr>
        <w:ind w:left="4254" w:right="103" w:firstLine="709"/>
        <w:rPr>
          <w:sz w:val="26"/>
          <w:szCs w:val="26"/>
        </w:rPr>
        <w:sectPr w:rsidR="009947B5" w:rsidSect="00125EB8">
          <w:headerReference w:type="even" r:id="rId10"/>
          <w:headerReference w:type="default" r:id="rId11"/>
          <w:headerReference w:type="first" r:id="rId12"/>
          <w:pgSz w:w="11906" w:h="16838"/>
          <w:pgMar w:top="1134" w:right="567" w:bottom="1134" w:left="1701" w:header="567" w:footer="567" w:gutter="0"/>
          <w:cols w:space="1296"/>
          <w:titlePg/>
          <w:docGrid w:linePitch="360"/>
        </w:sectPr>
      </w:pPr>
    </w:p>
    <w:p w14:paraId="0A965FC0" w14:textId="77777777" w:rsidR="009947B5" w:rsidRPr="006D76C6" w:rsidRDefault="009947B5" w:rsidP="009947B5">
      <w:pPr>
        <w:ind w:left="4254" w:right="102" w:firstLine="709"/>
        <w:rPr>
          <w:sz w:val="24"/>
          <w:szCs w:val="24"/>
        </w:rPr>
      </w:pPr>
      <w:r w:rsidRPr="006D76C6">
        <w:rPr>
          <w:sz w:val="24"/>
          <w:szCs w:val="24"/>
        </w:rPr>
        <w:lastRenderedPageBreak/>
        <w:t>Lazdijų rajono savivaldybės</w:t>
      </w:r>
    </w:p>
    <w:p w14:paraId="45E405BE" w14:textId="77777777" w:rsidR="009947B5" w:rsidRDefault="009947B5" w:rsidP="009947B5">
      <w:pPr>
        <w:ind w:left="4963" w:right="102"/>
        <w:rPr>
          <w:sz w:val="24"/>
          <w:szCs w:val="24"/>
        </w:rPr>
      </w:pPr>
      <w:r w:rsidRPr="006D76C6">
        <w:rPr>
          <w:sz w:val="24"/>
          <w:szCs w:val="24"/>
        </w:rPr>
        <w:t xml:space="preserve">turto perdavimo valdyti, naudoti ir disponuoti juo patikėjimo teise tvarkos aprašo priedas </w:t>
      </w:r>
    </w:p>
    <w:p w14:paraId="57BD1E51" w14:textId="77777777" w:rsidR="009947B5" w:rsidRPr="006D76C6" w:rsidRDefault="009947B5" w:rsidP="009947B5">
      <w:pPr>
        <w:spacing w:line="360" w:lineRule="auto"/>
        <w:ind w:right="103"/>
        <w:rPr>
          <w:sz w:val="24"/>
          <w:szCs w:val="24"/>
        </w:rPr>
      </w:pPr>
    </w:p>
    <w:p w14:paraId="0D40F088" w14:textId="77777777" w:rsidR="00874209" w:rsidRPr="002D7548" w:rsidRDefault="00874209" w:rsidP="00874209">
      <w:pPr>
        <w:ind w:right="103"/>
        <w:jc w:val="center"/>
        <w:rPr>
          <w:b/>
          <w:sz w:val="24"/>
          <w:szCs w:val="24"/>
        </w:rPr>
      </w:pPr>
      <w:r w:rsidRPr="002D7548">
        <w:rPr>
          <w:b/>
          <w:sz w:val="24"/>
          <w:szCs w:val="24"/>
        </w:rPr>
        <w:t>(Akto forma)</w:t>
      </w:r>
    </w:p>
    <w:p w14:paraId="0F58427D" w14:textId="77777777" w:rsidR="00874209" w:rsidRPr="002D7548" w:rsidRDefault="00874209" w:rsidP="00874209">
      <w:pPr>
        <w:ind w:right="103"/>
        <w:rPr>
          <w:sz w:val="24"/>
          <w:szCs w:val="24"/>
        </w:rPr>
      </w:pPr>
      <w:r w:rsidRPr="002D7548">
        <w:rPr>
          <w:sz w:val="24"/>
          <w:szCs w:val="24"/>
        </w:rPr>
        <w:t> </w:t>
      </w:r>
    </w:p>
    <w:p w14:paraId="47FB67E9" w14:textId="77777777" w:rsidR="00874209" w:rsidRPr="002D7548" w:rsidRDefault="00874209" w:rsidP="00874209">
      <w:pPr>
        <w:ind w:right="103"/>
        <w:jc w:val="center"/>
        <w:rPr>
          <w:b/>
          <w:sz w:val="24"/>
          <w:szCs w:val="24"/>
        </w:rPr>
      </w:pPr>
      <w:r w:rsidRPr="002D7548">
        <w:rPr>
          <w:b/>
          <w:sz w:val="24"/>
          <w:szCs w:val="24"/>
        </w:rPr>
        <w:t>LAZDIJŲ RAJONO SAVIVALDYBĖS  TURTO, PERDUODAMO VALDYTI, NAUDOTI IR DISPONUOTI JUO PATIKĖJIMO TEISE, PERDAVIMO IR PRIĖMIMO AKTAS</w:t>
      </w:r>
    </w:p>
    <w:p w14:paraId="12CE3FD2" w14:textId="77777777" w:rsidR="00874209" w:rsidRPr="002D7548" w:rsidRDefault="00874209" w:rsidP="00874209">
      <w:pPr>
        <w:ind w:right="103"/>
        <w:jc w:val="center"/>
        <w:rPr>
          <w:sz w:val="24"/>
          <w:szCs w:val="24"/>
        </w:rPr>
      </w:pPr>
      <w:r w:rsidRPr="002D7548">
        <w:rPr>
          <w:sz w:val="24"/>
          <w:szCs w:val="24"/>
        </w:rPr>
        <w:t>________________ Nr. ________</w:t>
      </w:r>
    </w:p>
    <w:p w14:paraId="0D731D87" w14:textId="77777777" w:rsidR="00874209" w:rsidRPr="002D7548" w:rsidRDefault="00874209" w:rsidP="00874209">
      <w:pPr>
        <w:ind w:right="103"/>
        <w:jc w:val="center"/>
        <w:rPr>
          <w:sz w:val="24"/>
          <w:szCs w:val="24"/>
        </w:rPr>
      </w:pPr>
      <w:r w:rsidRPr="002D7548">
        <w:rPr>
          <w:sz w:val="24"/>
          <w:szCs w:val="24"/>
        </w:rPr>
        <w:t xml:space="preserve">Lazdijai </w:t>
      </w:r>
    </w:p>
    <w:p w14:paraId="14408D67" w14:textId="77777777" w:rsidR="00874209" w:rsidRPr="002D7548" w:rsidRDefault="00874209" w:rsidP="00874209">
      <w:pPr>
        <w:ind w:right="103"/>
        <w:jc w:val="center"/>
        <w:rPr>
          <w:sz w:val="22"/>
          <w:szCs w:val="22"/>
        </w:rPr>
      </w:pPr>
      <w:r>
        <w:rPr>
          <w:sz w:val="22"/>
          <w:szCs w:val="22"/>
        </w:rPr>
        <w:t>________________________</w:t>
      </w:r>
      <w:r w:rsidRPr="002D7548">
        <w:rPr>
          <w:sz w:val="22"/>
          <w:szCs w:val="22"/>
        </w:rPr>
        <w:t>_____________________________________________________________,</w:t>
      </w:r>
    </w:p>
    <w:p w14:paraId="0B7D553B" w14:textId="77777777" w:rsidR="00874209" w:rsidRPr="002D7548" w:rsidRDefault="00874209" w:rsidP="00874209">
      <w:pPr>
        <w:ind w:right="103" w:firstLine="1080"/>
        <w:jc w:val="center"/>
        <w:rPr>
          <w:sz w:val="22"/>
          <w:szCs w:val="22"/>
          <w:vertAlign w:val="superscript"/>
        </w:rPr>
      </w:pPr>
      <w:r w:rsidRPr="002D7548">
        <w:rPr>
          <w:sz w:val="22"/>
          <w:szCs w:val="22"/>
          <w:vertAlign w:val="superscript"/>
        </w:rPr>
        <w:t>(perduodančios turtą institucijos, įmonės, įstaigos, organizacijos pavadinimas, buveinė, kodas)</w:t>
      </w:r>
    </w:p>
    <w:p w14:paraId="623B5D5F" w14:textId="77777777" w:rsidR="00874209" w:rsidRPr="002D7548" w:rsidRDefault="00874209" w:rsidP="00874209">
      <w:pPr>
        <w:ind w:right="103"/>
        <w:rPr>
          <w:sz w:val="22"/>
          <w:szCs w:val="22"/>
        </w:rPr>
      </w:pPr>
      <w:r w:rsidRPr="002D7548">
        <w:rPr>
          <w:sz w:val="22"/>
          <w:szCs w:val="22"/>
        </w:rPr>
        <w:t>atstovaujama (-as) įgalioto _______________________________</w:t>
      </w:r>
      <w:r>
        <w:rPr>
          <w:sz w:val="22"/>
          <w:szCs w:val="22"/>
        </w:rPr>
        <w:t>_______________________</w:t>
      </w:r>
      <w:r w:rsidRPr="002D7548">
        <w:rPr>
          <w:sz w:val="22"/>
          <w:szCs w:val="22"/>
        </w:rPr>
        <w:t>_________</w:t>
      </w:r>
    </w:p>
    <w:p w14:paraId="1A79F469" w14:textId="77777777" w:rsidR="00874209" w:rsidRPr="002D7548" w:rsidRDefault="00874209" w:rsidP="00874209">
      <w:pPr>
        <w:ind w:right="103" w:firstLine="2700"/>
        <w:jc w:val="center"/>
        <w:outlineLvl w:val="0"/>
        <w:rPr>
          <w:sz w:val="22"/>
          <w:szCs w:val="22"/>
          <w:vertAlign w:val="superscript"/>
        </w:rPr>
      </w:pPr>
      <w:r w:rsidRPr="002D7548">
        <w:rPr>
          <w:sz w:val="22"/>
          <w:szCs w:val="22"/>
          <w:vertAlign w:val="superscript"/>
        </w:rPr>
        <w:t>(pagal įstatymą, įstatus (nuostatus), įgaliojimą – atstovo pareigos,</w:t>
      </w:r>
    </w:p>
    <w:p w14:paraId="53A20D07" w14:textId="77777777" w:rsidR="00874209" w:rsidRPr="002D7548" w:rsidRDefault="00874209" w:rsidP="00874209">
      <w:pPr>
        <w:ind w:right="103"/>
        <w:jc w:val="center"/>
        <w:rPr>
          <w:sz w:val="22"/>
          <w:szCs w:val="22"/>
        </w:rPr>
      </w:pPr>
      <w:r w:rsidRPr="002D7548">
        <w:rPr>
          <w:sz w:val="22"/>
          <w:szCs w:val="22"/>
        </w:rPr>
        <w:t>___________________________________________</w:t>
      </w:r>
      <w:r>
        <w:rPr>
          <w:sz w:val="22"/>
          <w:szCs w:val="22"/>
        </w:rPr>
        <w:t>__________________________</w:t>
      </w:r>
      <w:r w:rsidRPr="002D7548">
        <w:rPr>
          <w:sz w:val="22"/>
          <w:szCs w:val="22"/>
        </w:rPr>
        <w:t>________________,</w:t>
      </w:r>
    </w:p>
    <w:p w14:paraId="0ADA97D1" w14:textId="77777777" w:rsidR="00874209" w:rsidRPr="002D7548" w:rsidRDefault="00874209" w:rsidP="00874209">
      <w:pPr>
        <w:ind w:right="103" w:firstLine="2520"/>
        <w:jc w:val="center"/>
        <w:rPr>
          <w:sz w:val="22"/>
          <w:szCs w:val="22"/>
          <w:vertAlign w:val="superscript"/>
        </w:rPr>
      </w:pPr>
      <w:r w:rsidRPr="002D7548">
        <w:rPr>
          <w:sz w:val="22"/>
          <w:szCs w:val="22"/>
          <w:vertAlign w:val="superscript"/>
        </w:rPr>
        <w:t>vardas ir pavardė, įgaliojimo data ir numeris)</w:t>
      </w:r>
    </w:p>
    <w:p w14:paraId="7EFEF155" w14:textId="77777777" w:rsidR="00874209" w:rsidRPr="002D7548" w:rsidRDefault="00874209" w:rsidP="00874209">
      <w:pPr>
        <w:ind w:right="103"/>
        <w:jc w:val="center"/>
        <w:rPr>
          <w:sz w:val="22"/>
          <w:szCs w:val="22"/>
        </w:rPr>
      </w:pPr>
      <w:r w:rsidRPr="002D7548">
        <w:rPr>
          <w:sz w:val="22"/>
          <w:szCs w:val="22"/>
        </w:rPr>
        <w:t>perduoda, o _____________________________</w:t>
      </w:r>
      <w:r>
        <w:rPr>
          <w:sz w:val="22"/>
          <w:szCs w:val="22"/>
        </w:rPr>
        <w:t>______________________</w:t>
      </w:r>
      <w:r w:rsidRPr="002D7548">
        <w:rPr>
          <w:sz w:val="22"/>
          <w:szCs w:val="22"/>
        </w:rPr>
        <w:t>_________________________</w:t>
      </w:r>
    </w:p>
    <w:p w14:paraId="157D43DD" w14:textId="77777777" w:rsidR="00874209" w:rsidRPr="002D7548" w:rsidRDefault="00874209" w:rsidP="00874209">
      <w:pPr>
        <w:ind w:right="103" w:firstLine="1440"/>
        <w:jc w:val="center"/>
        <w:rPr>
          <w:sz w:val="22"/>
          <w:szCs w:val="22"/>
          <w:vertAlign w:val="superscript"/>
        </w:rPr>
      </w:pPr>
      <w:r w:rsidRPr="002D7548">
        <w:rPr>
          <w:sz w:val="22"/>
          <w:szCs w:val="22"/>
          <w:vertAlign w:val="superscript"/>
        </w:rPr>
        <w:t>(priimančios turtą institucijos, įmonės, įstaigos, organizacijos pavadinimas, buveinė, kodas)</w:t>
      </w:r>
    </w:p>
    <w:p w14:paraId="01A1440A" w14:textId="77777777" w:rsidR="00874209" w:rsidRPr="002D7548" w:rsidRDefault="00874209" w:rsidP="00874209">
      <w:pPr>
        <w:ind w:right="103"/>
        <w:jc w:val="center"/>
        <w:rPr>
          <w:sz w:val="22"/>
          <w:szCs w:val="22"/>
        </w:rPr>
      </w:pPr>
      <w:r w:rsidRPr="002D7548">
        <w:rPr>
          <w:sz w:val="22"/>
          <w:szCs w:val="22"/>
        </w:rPr>
        <w:t>________________________________</w:t>
      </w:r>
      <w:r>
        <w:rPr>
          <w:sz w:val="22"/>
          <w:szCs w:val="22"/>
        </w:rPr>
        <w:t>______________________</w:t>
      </w:r>
      <w:r w:rsidRPr="002D7548">
        <w:rPr>
          <w:sz w:val="22"/>
          <w:szCs w:val="22"/>
        </w:rPr>
        <w:t>________________________________,</w:t>
      </w:r>
    </w:p>
    <w:p w14:paraId="22BBE370" w14:textId="77777777" w:rsidR="00874209" w:rsidRPr="002D7548" w:rsidRDefault="00874209" w:rsidP="00874209">
      <w:pPr>
        <w:ind w:right="103"/>
        <w:jc w:val="center"/>
        <w:rPr>
          <w:sz w:val="22"/>
          <w:szCs w:val="22"/>
        </w:rPr>
      </w:pPr>
      <w:r w:rsidRPr="002D7548">
        <w:rPr>
          <w:sz w:val="22"/>
          <w:szCs w:val="22"/>
        </w:rPr>
        <w:t>atstovaujama (-as) įgalioto _____________</w:t>
      </w:r>
      <w:r>
        <w:rPr>
          <w:sz w:val="22"/>
          <w:szCs w:val="22"/>
        </w:rPr>
        <w:t>___________________________</w:t>
      </w:r>
      <w:r w:rsidRPr="002D7548">
        <w:rPr>
          <w:sz w:val="22"/>
          <w:szCs w:val="22"/>
        </w:rPr>
        <w:t>________________________</w:t>
      </w:r>
    </w:p>
    <w:p w14:paraId="1D11152F" w14:textId="77777777" w:rsidR="00874209" w:rsidRPr="002D7548" w:rsidRDefault="00874209" w:rsidP="00874209">
      <w:pPr>
        <w:ind w:right="103" w:firstLine="2880"/>
        <w:jc w:val="center"/>
        <w:outlineLvl w:val="0"/>
        <w:rPr>
          <w:sz w:val="22"/>
          <w:szCs w:val="22"/>
        </w:rPr>
      </w:pPr>
      <w:r w:rsidRPr="002D7548">
        <w:rPr>
          <w:sz w:val="22"/>
          <w:szCs w:val="22"/>
          <w:vertAlign w:val="superscript"/>
        </w:rPr>
        <w:t>(pagal įstatymą, įstatus (nuostatus), įgaliojimą –</w:t>
      </w:r>
      <w:r w:rsidRPr="002D7548">
        <w:rPr>
          <w:sz w:val="22"/>
          <w:szCs w:val="22"/>
        </w:rPr>
        <w:t xml:space="preserve"> </w:t>
      </w:r>
      <w:r w:rsidRPr="002D7548">
        <w:rPr>
          <w:sz w:val="22"/>
          <w:szCs w:val="22"/>
          <w:vertAlign w:val="superscript"/>
        </w:rPr>
        <w:t>atstovo pareigos,</w:t>
      </w:r>
    </w:p>
    <w:p w14:paraId="336674B8" w14:textId="77777777" w:rsidR="00874209" w:rsidRPr="002D7548" w:rsidRDefault="00874209" w:rsidP="00874209">
      <w:pPr>
        <w:ind w:right="103"/>
        <w:jc w:val="center"/>
        <w:rPr>
          <w:sz w:val="22"/>
          <w:szCs w:val="22"/>
        </w:rPr>
      </w:pPr>
      <w:r w:rsidRPr="002D7548">
        <w:rPr>
          <w:sz w:val="22"/>
          <w:szCs w:val="22"/>
        </w:rPr>
        <w:t>_________________________________</w:t>
      </w:r>
      <w:r>
        <w:rPr>
          <w:sz w:val="22"/>
          <w:szCs w:val="22"/>
        </w:rPr>
        <w:t>__________________________</w:t>
      </w:r>
      <w:r w:rsidRPr="002D7548">
        <w:rPr>
          <w:sz w:val="22"/>
          <w:szCs w:val="22"/>
        </w:rPr>
        <w:t>___________________________,</w:t>
      </w:r>
    </w:p>
    <w:p w14:paraId="7C98815B" w14:textId="77777777" w:rsidR="00874209" w:rsidRPr="002D7548" w:rsidRDefault="00874209" w:rsidP="00874209">
      <w:pPr>
        <w:ind w:right="103" w:firstLine="2520"/>
        <w:jc w:val="center"/>
        <w:rPr>
          <w:sz w:val="22"/>
          <w:szCs w:val="22"/>
          <w:vertAlign w:val="superscript"/>
        </w:rPr>
      </w:pPr>
      <w:r w:rsidRPr="002D7548">
        <w:rPr>
          <w:sz w:val="22"/>
          <w:szCs w:val="22"/>
          <w:vertAlign w:val="superscript"/>
        </w:rPr>
        <w:t>vardas ir pavardė, įgaliojimo data ir numeris)</w:t>
      </w:r>
    </w:p>
    <w:p w14:paraId="01A785B3" w14:textId="77777777" w:rsidR="00874209" w:rsidRPr="002D7548" w:rsidRDefault="00874209" w:rsidP="00874209">
      <w:pPr>
        <w:ind w:right="103"/>
        <w:jc w:val="center"/>
        <w:rPr>
          <w:sz w:val="22"/>
          <w:szCs w:val="22"/>
        </w:rPr>
      </w:pPr>
      <w:r w:rsidRPr="002D7548">
        <w:rPr>
          <w:sz w:val="22"/>
          <w:szCs w:val="22"/>
        </w:rPr>
        <w:t>priima, vadovaudamosi (-iesi)  _____________</w:t>
      </w:r>
      <w:r>
        <w:rPr>
          <w:sz w:val="22"/>
          <w:szCs w:val="22"/>
        </w:rPr>
        <w:t>_________________________</w:t>
      </w:r>
      <w:r w:rsidRPr="002D7548">
        <w:rPr>
          <w:sz w:val="22"/>
          <w:szCs w:val="22"/>
        </w:rPr>
        <w:t>_______________________,</w:t>
      </w:r>
    </w:p>
    <w:p w14:paraId="12C0C2AD" w14:textId="77777777" w:rsidR="00874209" w:rsidRPr="002D7548" w:rsidRDefault="00874209" w:rsidP="00874209">
      <w:pPr>
        <w:ind w:right="103" w:firstLine="2520"/>
        <w:jc w:val="center"/>
        <w:rPr>
          <w:sz w:val="22"/>
          <w:szCs w:val="22"/>
          <w:vertAlign w:val="superscript"/>
        </w:rPr>
      </w:pPr>
      <w:r w:rsidRPr="002D7548">
        <w:rPr>
          <w:sz w:val="22"/>
          <w:szCs w:val="22"/>
          <w:vertAlign w:val="superscript"/>
        </w:rPr>
        <w:t>(dokumento perduoti turtą pavadinimas, data, numeris)</w:t>
      </w:r>
    </w:p>
    <w:p w14:paraId="07F9257E" w14:textId="77777777" w:rsidR="00874209" w:rsidRPr="002D7548" w:rsidRDefault="00874209" w:rsidP="00874209">
      <w:pPr>
        <w:spacing w:line="360" w:lineRule="auto"/>
        <w:ind w:right="103"/>
        <w:jc w:val="both"/>
        <w:rPr>
          <w:sz w:val="22"/>
          <w:szCs w:val="22"/>
        </w:rPr>
      </w:pPr>
      <w:r w:rsidRPr="002D7548">
        <w:rPr>
          <w:sz w:val="22"/>
          <w:szCs w:val="22"/>
        </w:rPr>
        <w:t>šį savivaldybei nuosavybės teise priklausantį turtą: ________________________</w:t>
      </w:r>
      <w:r>
        <w:rPr>
          <w:sz w:val="22"/>
          <w:szCs w:val="22"/>
        </w:rPr>
        <w:t>_____________________</w:t>
      </w:r>
    </w:p>
    <w:p w14:paraId="7C200C0E" w14:textId="1A9719F3" w:rsidR="00874209" w:rsidRPr="002D7548" w:rsidRDefault="00874209" w:rsidP="00874209">
      <w:pPr>
        <w:suppressAutoHyphens w:val="0"/>
        <w:spacing w:line="360" w:lineRule="auto"/>
        <w:ind w:right="103"/>
        <w:jc w:val="both"/>
        <w:rPr>
          <w:sz w:val="22"/>
          <w:szCs w:val="22"/>
        </w:rPr>
      </w:pPr>
      <w:r w:rsidRPr="002D7548">
        <w:rPr>
          <w:sz w:val="22"/>
          <w:szCs w:val="22"/>
          <w:lang w:eastAsia="lt-LT"/>
        </w:rPr>
        <w:t>(perduodamo turto pavadinimas ir apibūdinimas (nematerialiojo  ir ilgalaikio  materialiojo turto</w:t>
      </w:r>
      <w:r w:rsidR="00F050D6">
        <w:rPr>
          <w:sz w:val="22"/>
          <w:szCs w:val="22"/>
          <w:lang w:eastAsia="lt-LT"/>
        </w:rPr>
        <w:t xml:space="preserve"> – </w:t>
      </w:r>
      <w:r w:rsidRPr="002D7548">
        <w:rPr>
          <w:sz w:val="22"/>
          <w:szCs w:val="22"/>
          <w:lang w:eastAsia="lt-LT"/>
        </w:rPr>
        <w:t xml:space="preserve">inventorinis numeris,  įsigijimo savikaina, nusidėvėjimas ir  likutinė vertė </w:t>
      </w:r>
      <w:r w:rsidR="00771D04">
        <w:rPr>
          <w:sz w:val="22"/>
          <w:szCs w:val="22"/>
          <w:lang w:eastAsia="lt-LT"/>
        </w:rPr>
        <w:t>eurais</w:t>
      </w:r>
      <w:r w:rsidRPr="002D7548">
        <w:rPr>
          <w:sz w:val="22"/>
          <w:szCs w:val="22"/>
          <w:lang w:eastAsia="lt-LT"/>
        </w:rPr>
        <w:t>; trumpalaikio materialiojo  turto</w:t>
      </w:r>
      <w:r w:rsidR="00F050D6">
        <w:rPr>
          <w:sz w:val="22"/>
          <w:szCs w:val="22"/>
          <w:lang w:eastAsia="lt-LT"/>
        </w:rPr>
        <w:t xml:space="preserve"> – </w:t>
      </w:r>
      <w:r w:rsidRPr="002D7548">
        <w:rPr>
          <w:sz w:val="22"/>
          <w:szCs w:val="22"/>
          <w:lang w:eastAsia="lt-LT"/>
        </w:rPr>
        <w:t>įsigijimo savikaina, įsigijimo data; nekilnojamojo daikto</w:t>
      </w:r>
      <w:r w:rsidR="00F050D6">
        <w:rPr>
          <w:sz w:val="22"/>
          <w:szCs w:val="22"/>
          <w:lang w:eastAsia="lt-LT"/>
        </w:rPr>
        <w:t xml:space="preserve"> – </w:t>
      </w:r>
      <w:r w:rsidRPr="002D7548">
        <w:rPr>
          <w:sz w:val="22"/>
          <w:szCs w:val="22"/>
          <w:lang w:eastAsia="lt-LT"/>
        </w:rPr>
        <w:t>adresas, unikalus  statinio  numeris, bendras statinio  plotas,   statinio pažymėjimas plane, patalpų plotas). Jeigu perduodami keli objektai, nurodoma,  kad  turtas  perduodamas  pagal  pridedamą</w:t>
      </w:r>
      <w:r>
        <w:rPr>
          <w:sz w:val="22"/>
          <w:szCs w:val="22"/>
          <w:lang w:eastAsia="lt-LT"/>
        </w:rPr>
        <w:t xml:space="preserve"> </w:t>
      </w:r>
      <w:r w:rsidRPr="002D7548">
        <w:rPr>
          <w:sz w:val="22"/>
          <w:szCs w:val="22"/>
          <w:lang w:eastAsia="lt-LT"/>
        </w:rPr>
        <w:t>sąrašą. Sąraše turi būti nurodyti atitinkamai turto grupei numatyti reikalavimai)</w:t>
      </w:r>
      <w:r w:rsidRPr="002D7548">
        <w:rPr>
          <w:sz w:val="22"/>
          <w:szCs w:val="22"/>
        </w:rPr>
        <w:t>_________________________________________________________________</w:t>
      </w:r>
      <w:r>
        <w:rPr>
          <w:sz w:val="22"/>
          <w:szCs w:val="22"/>
        </w:rPr>
        <w:t>___________</w:t>
      </w:r>
    </w:p>
    <w:p w14:paraId="747B5CE5" w14:textId="77777777" w:rsidR="00874209" w:rsidRPr="002D7548" w:rsidRDefault="00874209" w:rsidP="00874209">
      <w:pPr>
        <w:spacing w:line="360" w:lineRule="auto"/>
        <w:ind w:right="103"/>
        <w:rPr>
          <w:sz w:val="22"/>
          <w:szCs w:val="22"/>
        </w:rPr>
      </w:pPr>
      <w:r w:rsidRPr="002D7548">
        <w:rPr>
          <w:sz w:val="22"/>
          <w:szCs w:val="22"/>
        </w:rPr>
        <w:t>Perduodamo turto būklė perdavimo metu _________________________________</w:t>
      </w:r>
      <w:r>
        <w:rPr>
          <w:sz w:val="22"/>
          <w:szCs w:val="22"/>
        </w:rPr>
        <w:t>____________________</w:t>
      </w:r>
    </w:p>
    <w:p w14:paraId="3BA7C3B0" w14:textId="77777777" w:rsidR="00874209" w:rsidRPr="002D7548" w:rsidRDefault="00874209" w:rsidP="00874209">
      <w:pPr>
        <w:spacing w:after="120" w:line="360" w:lineRule="auto"/>
        <w:ind w:right="103"/>
        <w:rPr>
          <w:sz w:val="22"/>
          <w:szCs w:val="22"/>
        </w:rPr>
      </w:pPr>
      <w:r w:rsidRPr="002D7548">
        <w:rPr>
          <w:sz w:val="22"/>
          <w:szCs w:val="22"/>
        </w:rPr>
        <w:t>Kita (jei dalis perduodamo turto yra perduota pagal nuomos sutartį, nurodoma sutarties sudarymo data, numeris, terminas)</w:t>
      </w:r>
    </w:p>
    <w:p w14:paraId="2E0B1294" w14:textId="77777777" w:rsidR="00874209" w:rsidRPr="002D7548" w:rsidRDefault="00874209" w:rsidP="00874209">
      <w:pPr>
        <w:spacing w:after="120"/>
        <w:ind w:right="103"/>
        <w:rPr>
          <w:sz w:val="22"/>
          <w:szCs w:val="22"/>
        </w:rPr>
      </w:pPr>
      <w:r w:rsidRPr="002D7548">
        <w:rPr>
          <w:sz w:val="22"/>
          <w:szCs w:val="22"/>
        </w:rPr>
        <w:t xml:space="preserve">Apskaitos skaitiklių </w:t>
      </w:r>
      <w:r>
        <w:rPr>
          <w:sz w:val="22"/>
          <w:szCs w:val="22"/>
        </w:rPr>
        <w:t>rodmenys</w:t>
      </w:r>
      <w:r w:rsidRPr="002D7548">
        <w:rPr>
          <w:sz w:val="22"/>
          <w:szCs w:val="22"/>
        </w:rPr>
        <w:t xml:space="preserve">: (nurodomas apskaitos skaitiklis, jo numeris, apskaitos skaitiklio rodmuo). </w:t>
      </w:r>
    </w:p>
    <w:p w14:paraId="79D470DC" w14:textId="77777777" w:rsidR="00874209" w:rsidRDefault="00874209" w:rsidP="00874209">
      <w:pPr>
        <w:ind w:right="103"/>
        <w:rPr>
          <w:sz w:val="22"/>
          <w:szCs w:val="22"/>
        </w:rPr>
      </w:pPr>
      <w:r w:rsidRPr="002D7548">
        <w:rPr>
          <w:sz w:val="22"/>
          <w:szCs w:val="22"/>
        </w:rPr>
        <w:t>________________________________________________________________</w:t>
      </w:r>
      <w:r>
        <w:rPr>
          <w:sz w:val="22"/>
          <w:szCs w:val="22"/>
        </w:rPr>
        <w:t>_____________________</w:t>
      </w:r>
      <w:r w:rsidRPr="002D7548">
        <w:rPr>
          <w:sz w:val="22"/>
          <w:szCs w:val="22"/>
        </w:rPr>
        <w:t>_.</w:t>
      </w:r>
    </w:p>
    <w:p w14:paraId="65FA917E" w14:textId="77777777" w:rsidR="00874209" w:rsidRDefault="00874209" w:rsidP="00874209">
      <w:pPr>
        <w:ind w:right="103"/>
        <w:rPr>
          <w:sz w:val="22"/>
          <w:szCs w:val="22"/>
        </w:rPr>
      </w:pPr>
    </w:p>
    <w:p w14:paraId="58AC8C6D" w14:textId="77777777" w:rsidR="00874209" w:rsidRDefault="00874209" w:rsidP="00874209">
      <w:pPr>
        <w:ind w:right="103"/>
        <w:rPr>
          <w:sz w:val="22"/>
          <w:szCs w:val="22"/>
        </w:rPr>
      </w:pPr>
      <w:r w:rsidRPr="002D7548">
        <w:rPr>
          <w:sz w:val="22"/>
          <w:szCs w:val="22"/>
        </w:rPr>
        <w:t>PRIDEDAMA (jeigu dokumentai pridedami):</w:t>
      </w:r>
    </w:p>
    <w:p w14:paraId="6E9422E3" w14:textId="77777777" w:rsidR="00874209" w:rsidRPr="002D7548" w:rsidRDefault="00874209" w:rsidP="00874209">
      <w:pPr>
        <w:ind w:right="103"/>
        <w:rPr>
          <w:sz w:val="22"/>
          <w:szCs w:val="22"/>
        </w:rPr>
      </w:pPr>
    </w:p>
    <w:p w14:paraId="440B50E1" w14:textId="77777777" w:rsidR="00874209" w:rsidRPr="002D7548" w:rsidRDefault="00874209" w:rsidP="00874209">
      <w:pPr>
        <w:ind w:right="103"/>
        <w:rPr>
          <w:sz w:val="22"/>
          <w:szCs w:val="22"/>
        </w:rPr>
      </w:pPr>
      <w:r w:rsidRPr="002D7548">
        <w:rPr>
          <w:sz w:val="22"/>
          <w:szCs w:val="22"/>
        </w:rPr>
        <w:t>1. ____________________________________________________,   ____ lapas (-ai).</w:t>
      </w:r>
    </w:p>
    <w:p w14:paraId="012AAFAB" w14:textId="77777777" w:rsidR="00874209" w:rsidRPr="002D7548" w:rsidRDefault="00874209" w:rsidP="00874209">
      <w:pPr>
        <w:ind w:right="103" w:firstLine="2700"/>
        <w:rPr>
          <w:sz w:val="22"/>
          <w:szCs w:val="22"/>
          <w:vertAlign w:val="superscript"/>
        </w:rPr>
      </w:pPr>
      <w:r w:rsidRPr="002D7548">
        <w:rPr>
          <w:sz w:val="22"/>
          <w:szCs w:val="22"/>
          <w:vertAlign w:val="superscript"/>
        </w:rPr>
        <w:t xml:space="preserve">(perduodamo turto sąrašas) </w:t>
      </w:r>
    </w:p>
    <w:p w14:paraId="5DA1E41F" w14:textId="77777777" w:rsidR="00874209" w:rsidRPr="002D7548" w:rsidRDefault="00874209" w:rsidP="00874209">
      <w:pPr>
        <w:ind w:right="103"/>
        <w:rPr>
          <w:sz w:val="22"/>
          <w:szCs w:val="22"/>
        </w:rPr>
      </w:pPr>
      <w:r w:rsidRPr="002D7548">
        <w:rPr>
          <w:sz w:val="22"/>
          <w:szCs w:val="22"/>
        </w:rPr>
        <w:t>2. _____________________________________________________,   ___ lapas (-ai).</w:t>
      </w:r>
    </w:p>
    <w:p w14:paraId="26B97186" w14:textId="77777777" w:rsidR="00874209" w:rsidRPr="002D7548" w:rsidRDefault="00874209" w:rsidP="00874209">
      <w:pPr>
        <w:ind w:right="103" w:firstLine="1980"/>
        <w:rPr>
          <w:sz w:val="22"/>
          <w:szCs w:val="22"/>
          <w:vertAlign w:val="superscript"/>
        </w:rPr>
      </w:pPr>
      <w:r w:rsidRPr="002D7548">
        <w:rPr>
          <w:sz w:val="22"/>
          <w:szCs w:val="22"/>
          <w:vertAlign w:val="superscript"/>
        </w:rPr>
        <w:t xml:space="preserve">       (dokumentas, suteikiantis teisę perduoti (perimti) turtą) </w:t>
      </w:r>
    </w:p>
    <w:p w14:paraId="3344F513" w14:textId="77777777" w:rsidR="00874209" w:rsidRPr="002D7548" w:rsidRDefault="00874209" w:rsidP="00874209">
      <w:pPr>
        <w:ind w:right="103"/>
        <w:rPr>
          <w:sz w:val="22"/>
          <w:szCs w:val="22"/>
        </w:rPr>
      </w:pPr>
      <w:r w:rsidRPr="002D7548">
        <w:rPr>
          <w:sz w:val="22"/>
          <w:szCs w:val="22"/>
        </w:rPr>
        <w:t>3. ____________________________________________________,   ____ lapas (-ai).</w:t>
      </w:r>
    </w:p>
    <w:p w14:paraId="777ABA1B" w14:textId="77777777" w:rsidR="00874209" w:rsidRPr="002D7548" w:rsidRDefault="00874209" w:rsidP="00874209">
      <w:pPr>
        <w:ind w:right="103" w:firstLine="1980"/>
        <w:rPr>
          <w:sz w:val="22"/>
          <w:szCs w:val="22"/>
          <w:vertAlign w:val="superscript"/>
        </w:rPr>
      </w:pPr>
      <w:r w:rsidRPr="002D7548">
        <w:rPr>
          <w:sz w:val="22"/>
          <w:szCs w:val="22"/>
          <w:vertAlign w:val="superscript"/>
        </w:rPr>
        <w:t xml:space="preserve"> (nekilnojamojo daikto kadastro duomenų bylos arba jų kopijos) </w:t>
      </w:r>
    </w:p>
    <w:p w14:paraId="3A42A6B4" w14:textId="77777777" w:rsidR="00874209" w:rsidRPr="002D7548" w:rsidRDefault="00874209" w:rsidP="00874209">
      <w:pPr>
        <w:ind w:right="103"/>
        <w:rPr>
          <w:sz w:val="22"/>
          <w:szCs w:val="22"/>
        </w:rPr>
      </w:pPr>
      <w:r w:rsidRPr="002D7548">
        <w:rPr>
          <w:sz w:val="22"/>
          <w:szCs w:val="22"/>
        </w:rPr>
        <w:t>4. ____________________________________________________,   ____ lapas (-ai).</w:t>
      </w:r>
    </w:p>
    <w:p w14:paraId="2A021BD6" w14:textId="77777777" w:rsidR="00874209" w:rsidRPr="002D7548" w:rsidRDefault="00874209" w:rsidP="00874209">
      <w:pPr>
        <w:ind w:right="103" w:firstLine="2340"/>
        <w:rPr>
          <w:sz w:val="22"/>
          <w:szCs w:val="22"/>
          <w:vertAlign w:val="superscript"/>
        </w:rPr>
      </w:pPr>
      <w:r w:rsidRPr="002D7548">
        <w:rPr>
          <w:sz w:val="22"/>
          <w:szCs w:val="22"/>
          <w:vertAlign w:val="superscript"/>
        </w:rPr>
        <w:t xml:space="preserve">(teisinės registracijos dokumentai) </w:t>
      </w:r>
    </w:p>
    <w:p w14:paraId="2DF2AF6B" w14:textId="77777777" w:rsidR="00874209" w:rsidRPr="002D7548" w:rsidRDefault="00874209" w:rsidP="00874209">
      <w:pPr>
        <w:ind w:right="103"/>
        <w:rPr>
          <w:sz w:val="22"/>
          <w:szCs w:val="22"/>
        </w:rPr>
      </w:pPr>
      <w:r w:rsidRPr="002D7548">
        <w:rPr>
          <w:sz w:val="22"/>
          <w:szCs w:val="22"/>
        </w:rPr>
        <w:t>5. ____________________________________________________,   ____ lapas (-ai).</w:t>
      </w:r>
    </w:p>
    <w:p w14:paraId="52406B12" w14:textId="77777777" w:rsidR="00874209" w:rsidRPr="002D7548" w:rsidRDefault="00874209" w:rsidP="00874209">
      <w:pPr>
        <w:ind w:right="103" w:firstLine="1800"/>
        <w:rPr>
          <w:sz w:val="22"/>
          <w:szCs w:val="22"/>
          <w:vertAlign w:val="superscript"/>
        </w:rPr>
      </w:pPr>
      <w:r w:rsidRPr="002D7548">
        <w:rPr>
          <w:sz w:val="22"/>
          <w:szCs w:val="22"/>
          <w:vertAlign w:val="superscript"/>
        </w:rPr>
        <w:t xml:space="preserve">     (nuomos sutartis, jei dalis turto perduota pagal nuomos sutartį) </w:t>
      </w:r>
    </w:p>
    <w:p w14:paraId="0C586B28" w14:textId="77777777" w:rsidR="00874209" w:rsidRPr="002D7548" w:rsidRDefault="00874209" w:rsidP="00874209">
      <w:pPr>
        <w:ind w:right="103"/>
        <w:rPr>
          <w:sz w:val="22"/>
          <w:szCs w:val="22"/>
        </w:rPr>
      </w:pPr>
      <w:r w:rsidRPr="002D7548">
        <w:rPr>
          <w:sz w:val="22"/>
          <w:szCs w:val="22"/>
        </w:rPr>
        <w:lastRenderedPageBreak/>
        <w:t>6. ____________________________________________________,   ____ lapas (-ai).</w:t>
      </w:r>
    </w:p>
    <w:p w14:paraId="37139A4D" w14:textId="77777777" w:rsidR="00874209" w:rsidRPr="002D7548" w:rsidRDefault="00874209" w:rsidP="00874209">
      <w:pPr>
        <w:ind w:right="103"/>
        <w:rPr>
          <w:sz w:val="22"/>
          <w:szCs w:val="22"/>
          <w:vertAlign w:val="superscript"/>
        </w:rPr>
      </w:pPr>
      <w:r w:rsidRPr="002D7548">
        <w:rPr>
          <w:sz w:val="22"/>
          <w:szCs w:val="22"/>
          <w:vertAlign w:val="superscript"/>
        </w:rPr>
        <w:t xml:space="preserve">                                                        </w:t>
      </w:r>
      <w:r>
        <w:rPr>
          <w:sz w:val="22"/>
          <w:szCs w:val="22"/>
          <w:vertAlign w:val="superscript"/>
        </w:rPr>
        <w:t>(ilgalaikio materialiojo turto apskaitos kortelės kopija</w:t>
      </w:r>
      <w:r w:rsidRPr="002D7548">
        <w:rPr>
          <w:sz w:val="22"/>
          <w:szCs w:val="22"/>
          <w:vertAlign w:val="superscript"/>
        </w:rPr>
        <w:t>)</w:t>
      </w:r>
    </w:p>
    <w:p w14:paraId="06133B5E" w14:textId="77777777" w:rsidR="00874209" w:rsidRPr="002D7548" w:rsidRDefault="00874209" w:rsidP="00874209">
      <w:pPr>
        <w:ind w:right="103"/>
        <w:rPr>
          <w:sz w:val="22"/>
          <w:szCs w:val="22"/>
        </w:rPr>
      </w:pPr>
      <w:r>
        <w:rPr>
          <w:sz w:val="22"/>
          <w:szCs w:val="22"/>
        </w:rPr>
        <w:t xml:space="preserve">7. </w:t>
      </w:r>
      <w:r w:rsidRPr="002D7548">
        <w:rPr>
          <w:sz w:val="22"/>
          <w:szCs w:val="22"/>
        </w:rPr>
        <w:t>____________________________________________________,   ____ lapas (-ai).</w:t>
      </w:r>
    </w:p>
    <w:p w14:paraId="2AD92BE3" w14:textId="77777777" w:rsidR="00874209" w:rsidRPr="002D7548" w:rsidRDefault="00874209" w:rsidP="00874209">
      <w:pPr>
        <w:ind w:right="103" w:firstLine="360"/>
        <w:rPr>
          <w:sz w:val="22"/>
          <w:szCs w:val="22"/>
          <w:vertAlign w:val="superscript"/>
        </w:rPr>
      </w:pPr>
      <w:r w:rsidRPr="002D7548">
        <w:rPr>
          <w:sz w:val="22"/>
          <w:szCs w:val="22"/>
          <w:vertAlign w:val="superscript"/>
        </w:rPr>
        <w:t xml:space="preserve">                                                        (kiti dokumentai)</w:t>
      </w:r>
    </w:p>
    <w:p w14:paraId="687579C8" w14:textId="77777777" w:rsidR="00874209" w:rsidRPr="002D7548" w:rsidRDefault="00874209" w:rsidP="00874209">
      <w:pPr>
        <w:ind w:right="103"/>
        <w:rPr>
          <w:sz w:val="22"/>
          <w:szCs w:val="22"/>
        </w:rPr>
      </w:pPr>
      <w:r w:rsidRPr="002D7548">
        <w:rPr>
          <w:sz w:val="22"/>
          <w:szCs w:val="22"/>
        </w:rPr>
        <w:t xml:space="preserve"> </w:t>
      </w:r>
    </w:p>
    <w:p w14:paraId="7DCDD115" w14:textId="77777777" w:rsidR="00874209" w:rsidRPr="002D7548" w:rsidRDefault="00874209" w:rsidP="00874209">
      <w:pPr>
        <w:ind w:right="103"/>
        <w:outlineLvl w:val="0"/>
        <w:rPr>
          <w:sz w:val="22"/>
          <w:szCs w:val="22"/>
        </w:rPr>
      </w:pPr>
      <w:r w:rsidRPr="002D7548">
        <w:rPr>
          <w:sz w:val="22"/>
          <w:szCs w:val="22"/>
        </w:rPr>
        <w:t xml:space="preserve">Šis aktas surašytas dviem egzemplioriais, po vieną turto perdavėjui ir turto perėmėjui. </w:t>
      </w:r>
    </w:p>
    <w:p w14:paraId="5BDB1441" w14:textId="77777777" w:rsidR="00874209" w:rsidRPr="002D7548" w:rsidRDefault="00874209" w:rsidP="00874209">
      <w:pPr>
        <w:ind w:right="103"/>
        <w:rPr>
          <w:sz w:val="22"/>
          <w:szCs w:val="22"/>
        </w:rPr>
      </w:pPr>
      <w:r w:rsidRPr="002D7548">
        <w:rPr>
          <w:sz w:val="22"/>
          <w:szCs w:val="22"/>
        </w:rPr>
        <w:t xml:space="preserve"> </w:t>
      </w:r>
    </w:p>
    <w:p w14:paraId="7EA4E4BD" w14:textId="77777777" w:rsidR="00874209" w:rsidRPr="002D7548" w:rsidRDefault="00874209" w:rsidP="00874209">
      <w:pPr>
        <w:ind w:right="103"/>
        <w:outlineLvl w:val="0"/>
        <w:rPr>
          <w:sz w:val="22"/>
          <w:szCs w:val="22"/>
        </w:rPr>
      </w:pPr>
      <w:r w:rsidRPr="002D7548">
        <w:rPr>
          <w:sz w:val="22"/>
          <w:szCs w:val="22"/>
        </w:rPr>
        <w:t>Perdavė</w:t>
      </w:r>
    </w:p>
    <w:p w14:paraId="16E832C7" w14:textId="77777777" w:rsidR="00874209" w:rsidRPr="002D7548" w:rsidRDefault="00874209" w:rsidP="00874209">
      <w:pPr>
        <w:ind w:right="103"/>
        <w:rPr>
          <w:sz w:val="22"/>
          <w:szCs w:val="22"/>
        </w:rPr>
      </w:pPr>
      <w:r w:rsidRPr="002D7548">
        <w:rPr>
          <w:sz w:val="22"/>
          <w:szCs w:val="22"/>
        </w:rPr>
        <w:t>___________________________________            (Parašas)                    (Vardas ir pavardė)</w:t>
      </w:r>
    </w:p>
    <w:p w14:paraId="64F0C98B" w14:textId="77777777" w:rsidR="00874209" w:rsidRPr="002D7548" w:rsidRDefault="00874209" w:rsidP="00874209">
      <w:pPr>
        <w:ind w:right="103"/>
        <w:rPr>
          <w:sz w:val="22"/>
          <w:szCs w:val="22"/>
          <w:vertAlign w:val="superscript"/>
        </w:rPr>
      </w:pPr>
      <w:r w:rsidRPr="002D7548">
        <w:rPr>
          <w:sz w:val="22"/>
          <w:szCs w:val="22"/>
          <w:vertAlign w:val="superscript"/>
        </w:rPr>
        <w:t xml:space="preserve">(įgalioto perduoti turtą asmens pareigų pavadinimas) </w:t>
      </w:r>
    </w:p>
    <w:p w14:paraId="0470BDC1" w14:textId="77777777" w:rsidR="00874209" w:rsidRPr="002D7548" w:rsidRDefault="00874209" w:rsidP="00874209">
      <w:pPr>
        <w:ind w:right="103"/>
        <w:rPr>
          <w:sz w:val="22"/>
          <w:szCs w:val="22"/>
        </w:rPr>
      </w:pPr>
      <w:r w:rsidRPr="002D7548">
        <w:rPr>
          <w:sz w:val="22"/>
          <w:szCs w:val="22"/>
        </w:rPr>
        <w:t xml:space="preserve"> </w:t>
      </w:r>
    </w:p>
    <w:p w14:paraId="742C49EF" w14:textId="77777777" w:rsidR="00874209" w:rsidRPr="002D7548" w:rsidRDefault="00874209" w:rsidP="00874209">
      <w:pPr>
        <w:ind w:right="103"/>
        <w:rPr>
          <w:sz w:val="22"/>
          <w:szCs w:val="22"/>
        </w:rPr>
      </w:pPr>
      <w:r w:rsidRPr="002D7548">
        <w:rPr>
          <w:sz w:val="22"/>
          <w:szCs w:val="22"/>
        </w:rPr>
        <w:t xml:space="preserve"> </w:t>
      </w:r>
    </w:p>
    <w:p w14:paraId="621D5833" w14:textId="77777777" w:rsidR="00874209" w:rsidRPr="002D7548" w:rsidRDefault="00874209" w:rsidP="00874209">
      <w:pPr>
        <w:ind w:right="103"/>
        <w:outlineLvl w:val="0"/>
        <w:rPr>
          <w:sz w:val="22"/>
          <w:szCs w:val="22"/>
        </w:rPr>
      </w:pPr>
      <w:r w:rsidRPr="002D7548">
        <w:rPr>
          <w:sz w:val="22"/>
          <w:szCs w:val="22"/>
        </w:rPr>
        <w:t>Perėmė</w:t>
      </w:r>
    </w:p>
    <w:p w14:paraId="1ACD7878" w14:textId="77777777" w:rsidR="00874209" w:rsidRPr="002D7548" w:rsidRDefault="00874209" w:rsidP="00874209">
      <w:pPr>
        <w:ind w:right="103"/>
        <w:rPr>
          <w:sz w:val="22"/>
          <w:szCs w:val="22"/>
        </w:rPr>
      </w:pPr>
      <w:r w:rsidRPr="002D7548">
        <w:rPr>
          <w:sz w:val="22"/>
          <w:szCs w:val="22"/>
        </w:rPr>
        <w:t>___________________________________            (Parašas)                    (Vardas ir pavardė)</w:t>
      </w:r>
    </w:p>
    <w:p w14:paraId="57934233" w14:textId="77777777" w:rsidR="00874209" w:rsidRPr="002D7548" w:rsidRDefault="00874209" w:rsidP="00874209">
      <w:pPr>
        <w:ind w:right="103"/>
        <w:rPr>
          <w:sz w:val="22"/>
          <w:szCs w:val="22"/>
          <w:vertAlign w:val="superscript"/>
        </w:rPr>
      </w:pPr>
      <w:r w:rsidRPr="002D7548">
        <w:rPr>
          <w:sz w:val="22"/>
          <w:szCs w:val="22"/>
          <w:vertAlign w:val="superscript"/>
        </w:rPr>
        <w:t xml:space="preserve">(įgalioto priimti turtą asmens pareigų pavadinimas) </w:t>
      </w:r>
    </w:p>
    <w:p w14:paraId="475F779E" w14:textId="77777777" w:rsidR="00874209" w:rsidRDefault="00874209" w:rsidP="00874209">
      <w:pPr>
        <w:tabs>
          <w:tab w:val="left" w:pos="567"/>
        </w:tabs>
        <w:spacing w:line="360" w:lineRule="auto"/>
        <w:jc w:val="both"/>
        <w:rPr>
          <w:sz w:val="24"/>
          <w:szCs w:val="24"/>
        </w:rPr>
      </w:pPr>
    </w:p>
    <w:p w14:paraId="347CC11D" w14:textId="77777777" w:rsidR="000405EA" w:rsidRDefault="000405EA" w:rsidP="00874209">
      <w:pPr>
        <w:ind w:right="103"/>
        <w:jc w:val="center"/>
        <w:rPr>
          <w:b/>
          <w:sz w:val="26"/>
          <w:szCs w:val="26"/>
        </w:rPr>
      </w:pPr>
    </w:p>
    <w:p w14:paraId="310951C6" w14:textId="77777777" w:rsidR="00A4376A" w:rsidRDefault="00A4376A" w:rsidP="00874209">
      <w:pPr>
        <w:ind w:right="103"/>
        <w:jc w:val="center"/>
        <w:rPr>
          <w:b/>
          <w:sz w:val="26"/>
          <w:szCs w:val="26"/>
        </w:rPr>
      </w:pPr>
    </w:p>
    <w:p w14:paraId="4D92E368" w14:textId="77777777" w:rsidR="00A4376A" w:rsidRDefault="00A4376A" w:rsidP="00874209">
      <w:pPr>
        <w:ind w:right="103"/>
        <w:jc w:val="center"/>
        <w:rPr>
          <w:b/>
          <w:sz w:val="26"/>
          <w:szCs w:val="26"/>
        </w:rPr>
      </w:pPr>
    </w:p>
    <w:p w14:paraId="172AFBC1" w14:textId="77777777" w:rsidR="00A4376A" w:rsidRDefault="00A4376A" w:rsidP="00874209">
      <w:pPr>
        <w:ind w:right="103"/>
        <w:jc w:val="center"/>
        <w:rPr>
          <w:b/>
          <w:sz w:val="26"/>
          <w:szCs w:val="26"/>
        </w:rPr>
      </w:pPr>
    </w:p>
    <w:p w14:paraId="6708CEF6" w14:textId="77777777" w:rsidR="00A4376A" w:rsidRDefault="00A4376A" w:rsidP="00874209">
      <w:pPr>
        <w:ind w:right="103"/>
        <w:jc w:val="center"/>
        <w:rPr>
          <w:b/>
          <w:sz w:val="26"/>
          <w:szCs w:val="26"/>
        </w:rPr>
      </w:pPr>
    </w:p>
    <w:p w14:paraId="57F8A7E1" w14:textId="77777777" w:rsidR="00A4376A" w:rsidRDefault="00A4376A" w:rsidP="00874209">
      <w:pPr>
        <w:ind w:right="103"/>
        <w:jc w:val="center"/>
        <w:rPr>
          <w:b/>
          <w:sz w:val="26"/>
          <w:szCs w:val="26"/>
        </w:rPr>
      </w:pPr>
    </w:p>
    <w:p w14:paraId="794D4DE2" w14:textId="77777777" w:rsidR="00A4376A" w:rsidRDefault="00A4376A" w:rsidP="00874209">
      <w:pPr>
        <w:ind w:right="103"/>
        <w:jc w:val="center"/>
        <w:rPr>
          <w:b/>
          <w:sz w:val="26"/>
          <w:szCs w:val="26"/>
        </w:rPr>
      </w:pPr>
    </w:p>
    <w:p w14:paraId="25B1CD91" w14:textId="77777777" w:rsidR="00A4376A" w:rsidRDefault="00A4376A" w:rsidP="00874209">
      <w:pPr>
        <w:ind w:right="103"/>
        <w:jc w:val="center"/>
        <w:rPr>
          <w:b/>
          <w:sz w:val="26"/>
          <w:szCs w:val="26"/>
        </w:rPr>
      </w:pPr>
    </w:p>
    <w:p w14:paraId="3127EDE5" w14:textId="77777777" w:rsidR="00A4376A" w:rsidRDefault="00A4376A" w:rsidP="00874209">
      <w:pPr>
        <w:ind w:right="103"/>
        <w:jc w:val="center"/>
        <w:rPr>
          <w:b/>
          <w:sz w:val="26"/>
          <w:szCs w:val="26"/>
        </w:rPr>
      </w:pPr>
    </w:p>
    <w:p w14:paraId="63DE4933" w14:textId="77777777" w:rsidR="00A4376A" w:rsidRDefault="00A4376A" w:rsidP="00874209">
      <w:pPr>
        <w:ind w:right="103"/>
        <w:jc w:val="center"/>
        <w:rPr>
          <w:b/>
          <w:sz w:val="26"/>
          <w:szCs w:val="26"/>
        </w:rPr>
      </w:pPr>
    </w:p>
    <w:p w14:paraId="61AB0FA7" w14:textId="77777777" w:rsidR="00A4376A" w:rsidRDefault="00A4376A" w:rsidP="00874209">
      <w:pPr>
        <w:ind w:right="103"/>
        <w:jc w:val="center"/>
        <w:rPr>
          <w:b/>
          <w:sz w:val="26"/>
          <w:szCs w:val="26"/>
        </w:rPr>
      </w:pPr>
    </w:p>
    <w:p w14:paraId="7A84699C" w14:textId="77777777" w:rsidR="00A4376A" w:rsidRDefault="00A4376A" w:rsidP="00874209">
      <w:pPr>
        <w:ind w:right="103"/>
        <w:jc w:val="center"/>
        <w:rPr>
          <w:b/>
          <w:sz w:val="26"/>
          <w:szCs w:val="26"/>
        </w:rPr>
      </w:pPr>
    </w:p>
    <w:p w14:paraId="44D46DBF" w14:textId="77777777" w:rsidR="00A4376A" w:rsidRDefault="00A4376A" w:rsidP="00874209">
      <w:pPr>
        <w:ind w:right="103"/>
        <w:jc w:val="center"/>
        <w:rPr>
          <w:b/>
          <w:sz w:val="26"/>
          <w:szCs w:val="26"/>
        </w:rPr>
      </w:pPr>
    </w:p>
    <w:p w14:paraId="24831DC4" w14:textId="77777777" w:rsidR="00A4376A" w:rsidRDefault="00A4376A" w:rsidP="00874209">
      <w:pPr>
        <w:ind w:right="103"/>
        <w:jc w:val="center"/>
        <w:rPr>
          <w:b/>
          <w:sz w:val="26"/>
          <w:szCs w:val="26"/>
        </w:rPr>
      </w:pPr>
    </w:p>
    <w:p w14:paraId="5519B8D3" w14:textId="77777777" w:rsidR="00A4376A" w:rsidRDefault="00A4376A" w:rsidP="00874209">
      <w:pPr>
        <w:ind w:right="103"/>
        <w:jc w:val="center"/>
        <w:rPr>
          <w:b/>
          <w:sz w:val="26"/>
          <w:szCs w:val="26"/>
        </w:rPr>
      </w:pPr>
    </w:p>
    <w:p w14:paraId="56D46193" w14:textId="77777777" w:rsidR="00A4376A" w:rsidRDefault="00A4376A" w:rsidP="00874209">
      <w:pPr>
        <w:ind w:right="103"/>
        <w:jc w:val="center"/>
        <w:rPr>
          <w:b/>
          <w:sz w:val="26"/>
          <w:szCs w:val="26"/>
        </w:rPr>
      </w:pPr>
    </w:p>
    <w:p w14:paraId="2CB025F6" w14:textId="77777777" w:rsidR="00A4376A" w:rsidRDefault="00A4376A" w:rsidP="00874209">
      <w:pPr>
        <w:ind w:right="103"/>
        <w:jc w:val="center"/>
        <w:rPr>
          <w:b/>
          <w:sz w:val="26"/>
          <w:szCs w:val="26"/>
        </w:rPr>
      </w:pPr>
    </w:p>
    <w:p w14:paraId="7CAD14DF" w14:textId="77777777" w:rsidR="00A4376A" w:rsidRDefault="00A4376A" w:rsidP="00874209">
      <w:pPr>
        <w:ind w:right="103"/>
        <w:jc w:val="center"/>
        <w:rPr>
          <w:b/>
          <w:sz w:val="26"/>
          <w:szCs w:val="26"/>
        </w:rPr>
      </w:pPr>
    </w:p>
    <w:p w14:paraId="1706AC4B" w14:textId="77777777" w:rsidR="00A4376A" w:rsidRDefault="00A4376A" w:rsidP="00874209">
      <w:pPr>
        <w:ind w:right="103"/>
        <w:jc w:val="center"/>
        <w:rPr>
          <w:b/>
          <w:sz w:val="26"/>
          <w:szCs w:val="26"/>
        </w:rPr>
      </w:pPr>
    </w:p>
    <w:p w14:paraId="760C87B1" w14:textId="77777777" w:rsidR="00A4376A" w:rsidRDefault="00A4376A" w:rsidP="00874209">
      <w:pPr>
        <w:ind w:right="103"/>
        <w:jc w:val="center"/>
        <w:rPr>
          <w:b/>
          <w:sz w:val="26"/>
          <w:szCs w:val="26"/>
        </w:rPr>
      </w:pPr>
    </w:p>
    <w:p w14:paraId="59BE9852" w14:textId="77777777" w:rsidR="00A4376A" w:rsidRDefault="00A4376A" w:rsidP="00874209">
      <w:pPr>
        <w:ind w:right="103"/>
        <w:jc w:val="center"/>
        <w:rPr>
          <w:b/>
          <w:sz w:val="26"/>
          <w:szCs w:val="26"/>
        </w:rPr>
      </w:pPr>
    </w:p>
    <w:p w14:paraId="7FE667EA" w14:textId="77777777" w:rsidR="00A4376A" w:rsidRDefault="00A4376A" w:rsidP="00874209">
      <w:pPr>
        <w:ind w:right="103"/>
        <w:jc w:val="center"/>
        <w:rPr>
          <w:b/>
          <w:sz w:val="26"/>
          <w:szCs w:val="26"/>
        </w:rPr>
      </w:pPr>
    </w:p>
    <w:p w14:paraId="452D6BF3" w14:textId="77777777" w:rsidR="00A4376A" w:rsidRDefault="00A4376A" w:rsidP="00874209">
      <w:pPr>
        <w:ind w:right="103"/>
        <w:jc w:val="center"/>
        <w:rPr>
          <w:b/>
          <w:sz w:val="26"/>
          <w:szCs w:val="26"/>
        </w:rPr>
      </w:pPr>
    </w:p>
    <w:p w14:paraId="7A933180" w14:textId="77777777" w:rsidR="00A4376A" w:rsidRDefault="00A4376A" w:rsidP="00874209">
      <w:pPr>
        <w:ind w:right="103"/>
        <w:jc w:val="center"/>
        <w:rPr>
          <w:b/>
          <w:sz w:val="26"/>
          <w:szCs w:val="26"/>
        </w:rPr>
      </w:pPr>
    </w:p>
    <w:p w14:paraId="7BDEEEBD" w14:textId="77777777" w:rsidR="00A4376A" w:rsidRDefault="00A4376A" w:rsidP="00874209">
      <w:pPr>
        <w:ind w:right="103"/>
        <w:jc w:val="center"/>
        <w:rPr>
          <w:b/>
          <w:sz w:val="26"/>
          <w:szCs w:val="26"/>
        </w:rPr>
      </w:pPr>
    </w:p>
    <w:p w14:paraId="3279B096" w14:textId="77777777" w:rsidR="00A4376A" w:rsidRDefault="00A4376A" w:rsidP="00874209">
      <w:pPr>
        <w:ind w:right="103"/>
        <w:jc w:val="center"/>
        <w:rPr>
          <w:b/>
          <w:sz w:val="26"/>
          <w:szCs w:val="26"/>
        </w:rPr>
      </w:pPr>
    </w:p>
    <w:p w14:paraId="017841F0" w14:textId="77777777" w:rsidR="00A4376A" w:rsidRDefault="00A4376A" w:rsidP="00874209">
      <w:pPr>
        <w:ind w:right="103"/>
        <w:jc w:val="center"/>
        <w:rPr>
          <w:b/>
          <w:sz w:val="26"/>
          <w:szCs w:val="26"/>
        </w:rPr>
      </w:pPr>
    </w:p>
    <w:p w14:paraId="7D8646B0" w14:textId="77777777" w:rsidR="00A4376A" w:rsidRDefault="00A4376A" w:rsidP="00874209">
      <w:pPr>
        <w:ind w:right="103"/>
        <w:jc w:val="center"/>
        <w:rPr>
          <w:b/>
          <w:sz w:val="26"/>
          <w:szCs w:val="26"/>
        </w:rPr>
      </w:pPr>
    </w:p>
    <w:p w14:paraId="2352B81D" w14:textId="77777777" w:rsidR="00A4376A" w:rsidRDefault="00A4376A" w:rsidP="00874209">
      <w:pPr>
        <w:ind w:right="103"/>
        <w:jc w:val="center"/>
        <w:rPr>
          <w:b/>
          <w:sz w:val="26"/>
          <w:szCs w:val="26"/>
        </w:rPr>
      </w:pPr>
    </w:p>
    <w:p w14:paraId="376DFE63" w14:textId="77777777" w:rsidR="00A4376A" w:rsidRDefault="00A4376A" w:rsidP="00874209">
      <w:pPr>
        <w:ind w:right="103"/>
        <w:jc w:val="center"/>
        <w:rPr>
          <w:b/>
          <w:sz w:val="26"/>
          <w:szCs w:val="26"/>
        </w:rPr>
      </w:pPr>
    </w:p>
    <w:p w14:paraId="11C4EB3E" w14:textId="77777777" w:rsidR="00A4376A" w:rsidRDefault="00A4376A" w:rsidP="00874209">
      <w:pPr>
        <w:ind w:right="103"/>
        <w:jc w:val="center"/>
        <w:rPr>
          <w:b/>
          <w:sz w:val="26"/>
          <w:szCs w:val="26"/>
        </w:rPr>
      </w:pPr>
    </w:p>
    <w:p w14:paraId="4A8163BE" w14:textId="77777777" w:rsidR="00A4376A" w:rsidRDefault="00A4376A" w:rsidP="00874209">
      <w:pPr>
        <w:ind w:right="103"/>
        <w:jc w:val="center"/>
        <w:rPr>
          <w:b/>
          <w:sz w:val="26"/>
          <w:szCs w:val="26"/>
        </w:rPr>
      </w:pPr>
    </w:p>
    <w:p w14:paraId="60DC4F08" w14:textId="77777777" w:rsidR="00A4376A" w:rsidRDefault="00A4376A" w:rsidP="00874209">
      <w:pPr>
        <w:ind w:right="103"/>
        <w:jc w:val="center"/>
        <w:rPr>
          <w:b/>
          <w:sz w:val="26"/>
          <w:szCs w:val="26"/>
        </w:rPr>
      </w:pPr>
    </w:p>
    <w:p w14:paraId="7ED0CC08" w14:textId="77777777" w:rsidR="00A4376A" w:rsidRDefault="00A4376A" w:rsidP="00874209">
      <w:pPr>
        <w:ind w:right="103"/>
        <w:jc w:val="center"/>
        <w:rPr>
          <w:b/>
          <w:sz w:val="26"/>
          <w:szCs w:val="26"/>
        </w:rPr>
      </w:pPr>
    </w:p>
    <w:p w14:paraId="2B303EDA" w14:textId="77777777" w:rsidR="00A4376A" w:rsidRDefault="00A4376A" w:rsidP="00874209">
      <w:pPr>
        <w:ind w:right="103"/>
        <w:jc w:val="center"/>
        <w:rPr>
          <w:b/>
          <w:sz w:val="26"/>
          <w:szCs w:val="26"/>
        </w:rPr>
      </w:pPr>
    </w:p>
    <w:p w14:paraId="74E7F30E" w14:textId="77777777" w:rsidR="00A4376A" w:rsidRPr="00A4376A" w:rsidRDefault="00A4376A" w:rsidP="00A4376A">
      <w:pPr>
        <w:jc w:val="center"/>
        <w:rPr>
          <w:b/>
          <w:sz w:val="24"/>
          <w:szCs w:val="24"/>
        </w:rPr>
      </w:pPr>
      <w:r w:rsidRPr="00A4376A">
        <w:rPr>
          <w:b/>
          <w:sz w:val="24"/>
          <w:szCs w:val="24"/>
        </w:rPr>
        <w:t xml:space="preserve">LAZDIJŲ RAJONO SAVIVALDYBĖS TARYBOS SPRENDIMO </w:t>
      </w:r>
    </w:p>
    <w:p w14:paraId="01645354" w14:textId="77777777" w:rsidR="00A4376A" w:rsidRPr="00A4376A" w:rsidRDefault="00A4376A" w:rsidP="00D55B74">
      <w:pPr>
        <w:numPr>
          <w:ilvl w:val="0"/>
          <w:numId w:val="1"/>
        </w:numPr>
        <w:jc w:val="center"/>
        <w:rPr>
          <w:b/>
          <w:sz w:val="24"/>
          <w:szCs w:val="24"/>
        </w:rPr>
      </w:pPr>
      <w:r w:rsidRPr="00A4376A">
        <w:rPr>
          <w:b/>
          <w:sz w:val="24"/>
          <w:szCs w:val="24"/>
        </w:rPr>
        <w:t>„DĖL LAZDIJŲ RAJONO SAVIVALDYBEI NUOSAVYBĖS TEISE PRIKLAUSANČIO  TURTO VALDYMO, NAUDOJIMO IR DISPONAVIMO JUO PATIKĖJIMO TEISE TVARKOS APRAŠO PATVIRTINIMO“ PROJEKTO</w:t>
      </w:r>
    </w:p>
    <w:p w14:paraId="00DD7F15" w14:textId="77777777" w:rsidR="00A4376A" w:rsidRPr="00A4376A" w:rsidRDefault="00A4376A" w:rsidP="00A4376A">
      <w:pPr>
        <w:jc w:val="center"/>
        <w:rPr>
          <w:b/>
          <w:sz w:val="24"/>
          <w:szCs w:val="24"/>
        </w:rPr>
      </w:pPr>
      <w:r w:rsidRPr="00A4376A">
        <w:rPr>
          <w:b/>
          <w:sz w:val="24"/>
          <w:szCs w:val="24"/>
        </w:rPr>
        <w:t>AIŠKINAMASIS RAŠTAS</w:t>
      </w:r>
    </w:p>
    <w:p w14:paraId="4C60F9A2" w14:textId="0328B3B8" w:rsidR="00A4376A" w:rsidRDefault="00A4376A" w:rsidP="00A4376A">
      <w:pPr>
        <w:spacing w:line="360" w:lineRule="auto"/>
        <w:jc w:val="center"/>
        <w:rPr>
          <w:sz w:val="24"/>
          <w:szCs w:val="24"/>
        </w:rPr>
      </w:pPr>
      <w:r w:rsidRPr="00A4376A">
        <w:rPr>
          <w:sz w:val="24"/>
          <w:szCs w:val="24"/>
        </w:rPr>
        <w:t>2019-0</w:t>
      </w:r>
      <w:r>
        <w:rPr>
          <w:sz w:val="24"/>
          <w:szCs w:val="24"/>
        </w:rPr>
        <w:t>9-26</w:t>
      </w:r>
    </w:p>
    <w:p w14:paraId="4B834C7F" w14:textId="77777777" w:rsidR="0013393B" w:rsidRPr="00A4376A" w:rsidRDefault="0013393B" w:rsidP="00A4376A">
      <w:pPr>
        <w:spacing w:line="360" w:lineRule="auto"/>
        <w:jc w:val="center"/>
        <w:rPr>
          <w:sz w:val="24"/>
          <w:szCs w:val="24"/>
        </w:rPr>
      </w:pPr>
    </w:p>
    <w:p w14:paraId="3F55993F" w14:textId="77777777" w:rsidR="00A4376A" w:rsidRDefault="00A4376A" w:rsidP="00A4376A">
      <w:pPr>
        <w:spacing w:line="360" w:lineRule="auto"/>
        <w:ind w:firstLine="567"/>
        <w:jc w:val="both"/>
        <w:rPr>
          <w:sz w:val="24"/>
          <w:szCs w:val="24"/>
        </w:rPr>
      </w:pPr>
      <w:r w:rsidRPr="00A4376A">
        <w:rPr>
          <w:sz w:val="24"/>
          <w:szCs w:val="24"/>
        </w:rPr>
        <w:t>Lazdijų rajono savivaldybės tarybos sprendimo „D</w:t>
      </w:r>
      <w:r>
        <w:rPr>
          <w:sz w:val="24"/>
          <w:szCs w:val="24"/>
        </w:rPr>
        <w:t>ėl L</w:t>
      </w:r>
      <w:r w:rsidRPr="00A4376A">
        <w:rPr>
          <w:sz w:val="24"/>
          <w:szCs w:val="24"/>
        </w:rPr>
        <w:t>azdijų rajono savivaldybei nuosavybės teise priklausančio  turto valdymo, naudojimo ir disponavimo juo patikėjimo teise tvarkos aprašo patvirtinimo“ projektas parengtas vadovaujantis Lietuvos Respublikos vietos savivaldos įstatymo 16 straipsnio 2 dalies 26 punktu</w:t>
      </w:r>
      <w:r w:rsidR="00B11D91" w:rsidRPr="00B11D91">
        <w:rPr>
          <w:sz w:val="24"/>
          <w:szCs w:val="24"/>
        </w:rPr>
        <w:t xml:space="preserve"> ir 18 straipsnio 1 dalimi, Valstybės ir savivaldybių turto valdymo, naudojimo ir disponavimo juo įstatymo 12 straipsniu</w:t>
      </w:r>
      <w:r w:rsidR="00B11D91">
        <w:rPr>
          <w:sz w:val="24"/>
          <w:szCs w:val="24"/>
        </w:rPr>
        <w:t>.</w:t>
      </w:r>
    </w:p>
    <w:p w14:paraId="51E4EBDD" w14:textId="63FA3EF6" w:rsidR="0060105F" w:rsidRDefault="0060105F" w:rsidP="00A4376A">
      <w:pPr>
        <w:spacing w:line="360" w:lineRule="auto"/>
        <w:ind w:firstLine="567"/>
        <w:jc w:val="both"/>
        <w:rPr>
          <w:sz w:val="24"/>
          <w:szCs w:val="24"/>
        </w:rPr>
      </w:pPr>
      <w:r>
        <w:rPr>
          <w:sz w:val="24"/>
          <w:szCs w:val="24"/>
        </w:rPr>
        <w:t xml:space="preserve">Šis sprendimo projektas parengtas todėl, kad </w:t>
      </w:r>
      <w:r w:rsidR="008024C1" w:rsidRPr="008024C1">
        <w:rPr>
          <w:sz w:val="24"/>
          <w:szCs w:val="24"/>
        </w:rPr>
        <w:t xml:space="preserve">2019 m. liepos 25 d. </w:t>
      </w:r>
      <w:r w:rsidR="008024C1">
        <w:rPr>
          <w:sz w:val="24"/>
          <w:szCs w:val="24"/>
        </w:rPr>
        <w:t xml:space="preserve">įsigaliojo </w:t>
      </w:r>
      <w:r w:rsidR="008024C1" w:rsidRPr="008024C1">
        <w:rPr>
          <w:sz w:val="24"/>
          <w:szCs w:val="24"/>
        </w:rPr>
        <w:t xml:space="preserve">Lietuvos Respublikos Valstybės ir savivaldybių turto valdymo, naudojimo ir disponavimo juo įstatymo </w:t>
      </w:r>
      <w:r w:rsidR="00D87851">
        <w:rPr>
          <w:sz w:val="24"/>
          <w:szCs w:val="24"/>
        </w:rPr>
        <w:t>N</w:t>
      </w:r>
      <w:r w:rsidR="008024C1" w:rsidRPr="008024C1">
        <w:rPr>
          <w:sz w:val="24"/>
          <w:szCs w:val="24"/>
        </w:rPr>
        <w:t xml:space="preserve">r. </w:t>
      </w:r>
      <w:r w:rsidR="00D87851">
        <w:rPr>
          <w:sz w:val="24"/>
          <w:szCs w:val="24"/>
        </w:rPr>
        <w:t>VIII</w:t>
      </w:r>
      <w:r w:rsidR="008024C1" w:rsidRPr="008024C1">
        <w:rPr>
          <w:sz w:val="24"/>
          <w:szCs w:val="24"/>
        </w:rPr>
        <w:t>-729 5, 6, 10, 12, 14, 15, 16, 19, 20, 21, 24 straipsnių pakeitimo ir 18 straipsnio pripažinimo netekusiu galios</w:t>
      </w:r>
      <w:r w:rsidR="008024C1">
        <w:rPr>
          <w:sz w:val="24"/>
          <w:szCs w:val="24"/>
        </w:rPr>
        <w:t xml:space="preserve">  </w:t>
      </w:r>
      <w:r w:rsidR="008024C1" w:rsidRPr="008024C1">
        <w:rPr>
          <w:sz w:val="24"/>
          <w:szCs w:val="24"/>
        </w:rPr>
        <w:t>įstatymas</w:t>
      </w:r>
      <w:r w:rsidR="008024C1">
        <w:rPr>
          <w:b/>
          <w:sz w:val="24"/>
          <w:szCs w:val="24"/>
        </w:rPr>
        <w:t xml:space="preserve"> </w:t>
      </w:r>
      <w:r w:rsidR="008024C1" w:rsidRPr="008024C1">
        <w:rPr>
          <w:sz w:val="24"/>
          <w:szCs w:val="24"/>
        </w:rPr>
        <w:t>Nr. XIII-2398</w:t>
      </w:r>
      <w:r w:rsidR="008024C1">
        <w:rPr>
          <w:sz w:val="24"/>
          <w:szCs w:val="24"/>
        </w:rPr>
        <w:t xml:space="preserve">, </w:t>
      </w:r>
      <w:r w:rsidR="00E67837">
        <w:rPr>
          <w:sz w:val="24"/>
          <w:szCs w:val="24"/>
        </w:rPr>
        <w:t xml:space="preserve">kuriame nustatyta, kad </w:t>
      </w:r>
      <w:r w:rsidR="00E67837" w:rsidRPr="00E67837">
        <w:rPr>
          <w:bCs/>
          <w:sz w:val="24"/>
          <w:szCs w:val="24"/>
        </w:rPr>
        <w:t xml:space="preserve">savivaldybių tarybos </w:t>
      </w:r>
      <w:r w:rsidR="00E67837">
        <w:rPr>
          <w:bCs/>
          <w:sz w:val="24"/>
          <w:szCs w:val="24"/>
        </w:rPr>
        <w:t xml:space="preserve">turi priimti </w:t>
      </w:r>
      <w:r w:rsidR="00E67837" w:rsidRPr="00E67837">
        <w:rPr>
          <w:bCs/>
          <w:sz w:val="24"/>
          <w:szCs w:val="24"/>
        </w:rPr>
        <w:t>šio įstatymo įgyvendinamuosius teisės aktus.</w:t>
      </w:r>
      <w:r w:rsidR="00E67837">
        <w:rPr>
          <w:bCs/>
          <w:sz w:val="24"/>
          <w:szCs w:val="24"/>
        </w:rPr>
        <w:t xml:space="preserve"> Projekte taip pat </w:t>
      </w:r>
      <w:r w:rsidR="003117A0">
        <w:rPr>
          <w:bCs/>
          <w:sz w:val="24"/>
          <w:szCs w:val="24"/>
        </w:rPr>
        <w:t>atlikti</w:t>
      </w:r>
      <w:r w:rsidR="00E67837">
        <w:rPr>
          <w:bCs/>
          <w:sz w:val="24"/>
          <w:szCs w:val="24"/>
        </w:rPr>
        <w:t xml:space="preserve"> savivaldybės administracijos skyrių ir planuojamų nuo 2019-11-01 funkcijų pasikeitimai</w:t>
      </w:r>
      <w:r w:rsidR="00D87851">
        <w:rPr>
          <w:bCs/>
          <w:sz w:val="24"/>
          <w:szCs w:val="24"/>
        </w:rPr>
        <w:t xml:space="preserve">, turto perdavimo procedūrų pakeitimai. </w:t>
      </w:r>
    </w:p>
    <w:p w14:paraId="56395F4A" w14:textId="77777777" w:rsidR="00C91E58" w:rsidRDefault="00A4376A" w:rsidP="00C91E58">
      <w:pPr>
        <w:spacing w:line="360" w:lineRule="auto"/>
        <w:ind w:firstLine="720"/>
        <w:jc w:val="both"/>
        <w:rPr>
          <w:sz w:val="24"/>
          <w:szCs w:val="24"/>
        </w:rPr>
      </w:pPr>
      <w:r w:rsidRPr="00A4376A">
        <w:rPr>
          <w:sz w:val="24"/>
          <w:szCs w:val="24"/>
        </w:rPr>
        <w:t xml:space="preserve">Šio sprendimo projekto tikslas – </w:t>
      </w:r>
      <w:r w:rsidR="00C91E58">
        <w:rPr>
          <w:sz w:val="24"/>
          <w:szCs w:val="24"/>
        </w:rPr>
        <w:t>p</w:t>
      </w:r>
      <w:r w:rsidR="00C91E58" w:rsidRPr="00C91E58">
        <w:rPr>
          <w:sz w:val="24"/>
          <w:szCs w:val="24"/>
        </w:rPr>
        <w:t>atvirtinti Lazdijų rajono savivaldybei nuosavybės teise priklausančio turto valdymo, naudojimo ir disponavimo juo patikėjimo teise tvarkos aprašą (pridedama).</w:t>
      </w:r>
      <w:r w:rsidR="00C91E58" w:rsidRPr="00C91E58">
        <w:rPr>
          <w:sz w:val="24"/>
          <w:szCs w:val="24"/>
        </w:rPr>
        <w:tab/>
        <w:t xml:space="preserve">Pripažinti netekusiu galios Lazdijų rajono savivaldybės tarybos 2014 m. balandžio 4 d. </w:t>
      </w:r>
    </w:p>
    <w:p w14:paraId="72098A33" w14:textId="77777777" w:rsidR="00C91E58" w:rsidRPr="00C91E58" w:rsidRDefault="00C91E58" w:rsidP="00C91E58">
      <w:pPr>
        <w:spacing w:line="360" w:lineRule="auto"/>
        <w:jc w:val="both"/>
        <w:rPr>
          <w:sz w:val="24"/>
          <w:szCs w:val="24"/>
        </w:rPr>
      </w:pPr>
      <w:r w:rsidRPr="00C91E58">
        <w:rPr>
          <w:sz w:val="24"/>
          <w:szCs w:val="24"/>
        </w:rPr>
        <w:t>sprendimą Nr. 5TS-1071 „Dėl Lazdijų rajono savivaldybei nuosavybės teise priklausančio  turto valdymo, naudojimo ir disponavimo juo patikėjimo teise tvarkos aprašo patvirtinimo“.</w:t>
      </w:r>
      <w:r>
        <w:rPr>
          <w:sz w:val="24"/>
          <w:szCs w:val="24"/>
        </w:rPr>
        <w:t xml:space="preserve"> </w:t>
      </w:r>
      <w:r w:rsidR="00BA2FE3">
        <w:rPr>
          <w:sz w:val="24"/>
          <w:szCs w:val="24"/>
        </w:rPr>
        <w:t xml:space="preserve"> </w:t>
      </w:r>
      <w:r w:rsidRPr="00C91E58">
        <w:rPr>
          <w:sz w:val="24"/>
          <w:szCs w:val="24"/>
        </w:rPr>
        <w:t xml:space="preserve">Nustatyti, kad šis sprendimas įsigalioja nuo 2019 m. lapkričio 1 d. </w:t>
      </w:r>
    </w:p>
    <w:p w14:paraId="7307AB14" w14:textId="77777777" w:rsidR="00A4376A" w:rsidRPr="00A4376A" w:rsidRDefault="00A4376A" w:rsidP="00A4376A">
      <w:pPr>
        <w:spacing w:line="360" w:lineRule="auto"/>
        <w:ind w:firstLine="720"/>
        <w:jc w:val="both"/>
        <w:rPr>
          <w:sz w:val="24"/>
          <w:szCs w:val="24"/>
        </w:rPr>
      </w:pPr>
      <w:r w:rsidRPr="00A4376A">
        <w:rPr>
          <w:sz w:val="24"/>
          <w:szCs w:val="24"/>
        </w:rPr>
        <w:t xml:space="preserve">Parengtas sprendimo projektas neprieštarauja galiojantiems teisės aktams. </w:t>
      </w:r>
    </w:p>
    <w:p w14:paraId="083B157B" w14:textId="77777777" w:rsidR="00A4376A" w:rsidRPr="00A4376A" w:rsidRDefault="00A4376A" w:rsidP="00A4376A">
      <w:pPr>
        <w:spacing w:line="360" w:lineRule="auto"/>
        <w:ind w:firstLine="720"/>
        <w:jc w:val="both"/>
        <w:rPr>
          <w:sz w:val="24"/>
          <w:szCs w:val="24"/>
        </w:rPr>
      </w:pPr>
      <w:r w:rsidRPr="00A4376A">
        <w:rPr>
          <w:sz w:val="24"/>
          <w:szCs w:val="24"/>
        </w:rPr>
        <w:t>Priėmus sprendimo projektą, kitų teisės aktų keisti nereikės.</w:t>
      </w:r>
    </w:p>
    <w:p w14:paraId="5DB3C2DC" w14:textId="77777777" w:rsidR="00A4376A" w:rsidRPr="00A4376A" w:rsidRDefault="00A4376A" w:rsidP="00BA2FE3">
      <w:pPr>
        <w:spacing w:line="360" w:lineRule="auto"/>
        <w:ind w:firstLine="720"/>
        <w:jc w:val="both"/>
        <w:rPr>
          <w:sz w:val="24"/>
          <w:szCs w:val="24"/>
        </w:rPr>
      </w:pPr>
      <w:r w:rsidRPr="00A4376A">
        <w:rPr>
          <w:sz w:val="24"/>
          <w:szCs w:val="24"/>
        </w:rPr>
        <w:t xml:space="preserve">Priėmus sprendimo projektą, neigiamų pasekmių nenumatoma. </w:t>
      </w:r>
    </w:p>
    <w:p w14:paraId="54474E15" w14:textId="77777777" w:rsidR="00A4376A" w:rsidRPr="00A4376A" w:rsidRDefault="00A4376A" w:rsidP="00BA2FE3">
      <w:pPr>
        <w:spacing w:line="360" w:lineRule="auto"/>
        <w:ind w:firstLine="720"/>
        <w:jc w:val="both"/>
        <w:rPr>
          <w:sz w:val="24"/>
          <w:szCs w:val="24"/>
        </w:rPr>
      </w:pPr>
      <w:r w:rsidRPr="00A4376A">
        <w:rPr>
          <w:sz w:val="24"/>
          <w:szCs w:val="24"/>
        </w:rPr>
        <w:t xml:space="preserve">Dėl sprendimo projekto pastabų ir pasiūlymų negauta. </w:t>
      </w:r>
    </w:p>
    <w:p w14:paraId="4E8B6581" w14:textId="77777777" w:rsidR="00A4376A" w:rsidRPr="00A4376A" w:rsidRDefault="00A4376A" w:rsidP="00BA2FE3">
      <w:pPr>
        <w:spacing w:line="360" w:lineRule="auto"/>
        <w:ind w:firstLine="720"/>
        <w:jc w:val="both"/>
        <w:rPr>
          <w:sz w:val="24"/>
          <w:szCs w:val="24"/>
        </w:rPr>
      </w:pPr>
      <w:r w:rsidRPr="00A4376A">
        <w:rPr>
          <w:sz w:val="24"/>
          <w:szCs w:val="24"/>
        </w:rPr>
        <w:t xml:space="preserve">Sprendimo projektą parengė Lazdijų rajono savivaldybės administracijos Ekonomikos skyriaus vedėja Jolita Galvanauskienė. </w:t>
      </w:r>
    </w:p>
    <w:p w14:paraId="54C1D297" w14:textId="77777777" w:rsidR="00A4376A" w:rsidRPr="00A4376A" w:rsidRDefault="00A4376A" w:rsidP="00A4376A">
      <w:pPr>
        <w:rPr>
          <w:sz w:val="24"/>
          <w:szCs w:val="24"/>
        </w:rPr>
      </w:pPr>
    </w:p>
    <w:p w14:paraId="2AB8C4B2" w14:textId="77777777" w:rsidR="00A4376A" w:rsidRPr="00A4376A" w:rsidRDefault="00A4376A" w:rsidP="00A4376A">
      <w:pPr>
        <w:rPr>
          <w:sz w:val="24"/>
          <w:szCs w:val="24"/>
        </w:rPr>
      </w:pPr>
    </w:p>
    <w:p w14:paraId="0D5EB257" w14:textId="77777777" w:rsidR="00A4376A" w:rsidRPr="00A4376A" w:rsidRDefault="00A4376A" w:rsidP="00A4376A">
      <w:pPr>
        <w:rPr>
          <w:sz w:val="24"/>
          <w:szCs w:val="24"/>
        </w:rPr>
      </w:pPr>
    </w:p>
    <w:p w14:paraId="04EC66A3" w14:textId="77777777" w:rsidR="00A4376A" w:rsidRPr="00A4376A" w:rsidRDefault="00A4376A" w:rsidP="00A4376A">
      <w:pPr>
        <w:rPr>
          <w:sz w:val="24"/>
          <w:szCs w:val="24"/>
        </w:rPr>
      </w:pPr>
    </w:p>
    <w:p w14:paraId="7C2A2313" w14:textId="77777777" w:rsidR="00A4376A" w:rsidRPr="00A4376A" w:rsidRDefault="00A4376A" w:rsidP="00A4376A">
      <w:pPr>
        <w:rPr>
          <w:sz w:val="24"/>
          <w:szCs w:val="24"/>
        </w:rPr>
      </w:pPr>
      <w:r w:rsidRPr="00A4376A">
        <w:rPr>
          <w:sz w:val="24"/>
          <w:szCs w:val="24"/>
        </w:rPr>
        <w:t xml:space="preserve">Ekonomikos skyriaus vedėja </w:t>
      </w:r>
      <w:r w:rsidRPr="00A4376A">
        <w:rPr>
          <w:sz w:val="24"/>
          <w:szCs w:val="24"/>
        </w:rPr>
        <w:tab/>
      </w:r>
      <w:r w:rsidRPr="00A4376A">
        <w:rPr>
          <w:sz w:val="24"/>
          <w:szCs w:val="24"/>
        </w:rPr>
        <w:tab/>
        <w:t xml:space="preserve">                               Jolita Galvanauskienė</w:t>
      </w:r>
    </w:p>
    <w:p w14:paraId="77908204" w14:textId="77777777" w:rsidR="00A4376A" w:rsidRDefault="00A4376A" w:rsidP="00874209">
      <w:pPr>
        <w:ind w:right="103"/>
        <w:jc w:val="center"/>
        <w:rPr>
          <w:b/>
          <w:sz w:val="26"/>
          <w:szCs w:val="26"/>
        </w:rPr>
      </w:pPr>
    </w:p>
    <w:sectPr w:rsidR="00A4376A" w:rsidSect="00481642">
      <w:headerReference w:type="even" r:id="rId13"/>
      <w:headerReference w:type="default" r:id="rId14"/>
      <w:pgSz w:w="11906" w:h="16838"/>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0087" w14:textId="77777777" w:rsidR="00491C62" w:rsidRDefault="00491C62" w:rsidP="00140BA9">
      <w:r>
        <w:separator/>
      </w:r>
    </w:p>
  </w:endnote>
  <w:endnote w:type="continuationSeparator" w:id="0">
    <w:p w14:paraId="4AF4EFA2" w14:textId="77777777" w:rsidR="00491C62" w:rsidRDefault="00491C62" w:rsidP="0014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022D" w14:textId="77777777" w:rsidR="00491C62" w:rsidRDefault="00491C62" w:rsidP="00140BA9">
      <w:r>
        <w:separator/>
      </w:r>
    </w:p>
  </w:footnote>
  <w:footnote w:type="continuationSeparator" w:id="0">
    <w:p w14:paraId="0B1CD861" w14:textId="77777777" w:rsidR="00491C62" w:rsidRDefault="00491C62" w:rsidP="0014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3A80" w14:textId="77777777" w:rsidR="009947B5" w:rsidRDefault="009947B5" w:rsidP="00C85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3E3504" w14:textId="77777777" w:rsidR="009947B5" w:rsidRDefault="00994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9721" w14:textId="353395E4" w:rsidR="009947B5" w:rsidRDefault="009947B5">
    <w:pPr>
      <w:pStyle w:val="Antrats"/>
      <w:jc w:val="center"/>
    </w:pPr>
    <w:r>
      <w:fldChar w:fldCharType="begin"/>
    </w:r>
    <w:r>
      <w:instrText>PAGE   \* MERGEFORMAT</w:instrText>
    </w:r>
    <w:r>
      <w:fldChar w:fldCharType="separate"/>
    </w:r>
    <w:r w:rsidR="002C167D">
      <w:rPr>
        <w:noProof/>
      </w:rPr>
      <w:t>12</w:t>
    </w:r>
    <w:r>
      <w:fldChar w:fldCharType="end"/>
    </w:r>
  </w:p>
  <w:p w14:paraId="1A12A961" w14:textId="77777777" w:rsidR="009947B5" w:rsidRDefault="009947B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1D9C" w14:textId="77777777" w:rsidR="00A16F11" w:rsidRPr="00C74F89" w:rsidRDefault="00A16F11" w:rsidP="00A16F11">
    <w:pPr>
      <w:pStyle w:val="Antrats"/>
      <w:tabs>
        <w:tab w:val="clear" w:pos="4819"/>
        <w:tab w:val="clear" w:pos="9638"/>
        <w:tab w:val="left" w:pos="8952"/>
      </w:tabs>
      <w:jc w:val="right"/>
      <w:rPr>
        <w:b/>
        <w:sz w:val="24"/>
        <w:szCs w:val="24"/>
      </w:rPr>
    </w:pPr>
    <w:r w:rsidRPr="00C74F89">
      <w:rPr>
        <w:b/>
        <w:sz w:val="24"/>
        <w:szCs w:val="24"/>
      </w:rPr>
      <w:t xml:space="preserve">P r o j e k t a 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6852" w14:textId="77777777" w:rsidR="00481642" w:rsidRDefault="008D45D2" w:rsidP="00C8565F">
    <w:pPr>
      <w:pStyle w:val="Antrats"/>
      <w:framePr w:wrap="around" w:vAnchor="text" w:hAnchor="margin" w:xAlign="center" w:y="1"/>
      <w:rPr>
        <w:rStyle w:val="Puslapionumeris"/>
      </w:rPr>
    </w:pPr>
    <w:r>
      <w:rPr>
        <w:rStyle w:val="Puslapionumeris"/>
      </w:rPr>
      <w:fldChar w:fldCharType="begin"/>
    </w:r>
    <w:r w:rsidR="00481642">
      <w:rPr>
        <w:rStyle w:val="Puslapionumeris"/>
      </w:rPr>
      <w:instrText xml:space="preserve">PAGE  </w:instrText>
    </w:r>
    <w:r>
      <w:rPr>
        <w:rStyle w:val="Puslapionumeris"/>
      </w:rPr>
      <w:fldChar w:fldCharType="end"/>
    </w:r>
  </w:p>
  <w:p w14:paraId="08D0FA18" w14:textId="77777777" w:rsidR="00481642" w:rsidRDefault="00481642">
    <w:pPr>
      <w:pStyle w:val="Antrats"/>
    </w:pPr>
  </w:p>
  <w:p w14:paraId="54171833" w14:textId="77777777" w:rsidR="006F7639" w:rsidRDefault="006F763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14E0" w14:textId="79A2EB75" w:rsidR="00481642" w:rsidRPr="00481642" w:rsidRDefault="008D45D2" w:rsidP="00C8565F">
    <w:pPr>
      <w:pStyle w:val="Antrats"/>
      <w:framePr w:wrap="around" w:vAnchor="text" w:hAnchor="margin" w:xAlign="center" w:y="1"/>
      <w:rPr>
        <w:rStyle w:val="Puslapionumeris"/>
        <w:rFonts w:ascii="Arial" w:hAnsi="Arial" w:cs="Arial"/>
        <w:sz w:val="24"/>
        <w:szCs w:val="24"/>
      </w:rPr>
    </w:pPr>
    <w:r w:rsidRPr="00481642">
      <w:rPr>
        <w:rStyle w:val="Puslapionumeris"/>
        <w:rFonts w:ascii="Arial" w:hAnsi="Arial" w:cs="Arial"/>
        <w:sz w:val="24"/>
        <w:szCs w:val="24"/>
      </w:rPr>
      <w:fldChar w:fldCharType="begin"/>
    </w:r>
    <w:r w:rsidR="00481642" w:rsidRPr="00481642">
      <w:rPr>
        <w:rStyle w:val="Puslapionumeris"/>
        <w:rFonts w:ascii="Arial" w:hAnsi="Arial" w:cs="Arial"/>
        <w:sz w:val="24"/>
        <w:szCs w:val="24"/>
      </w:rPr>
      <w:instrText xml:space="preserve">PAGE  </w:instrText>
    </w:r>
    <w:r w:rsidRPr="00481642">
      <w:rPr>
        <w:rStyle w:val="Puslapionumeris"/>
        <w:rFonts w:ascii="Arial" w:hAnsi="Arial" w:cs="Arial"/>
        <w:sz w:val="24"/>
        <w:szCs w:val="24"/>
      </w:rPr>
      <w:fldChar w:fldCharType="separate"/>
    </w:r>
    <w:r w:rsidR="002C167D">
      <w:rPr>
        <w:rStyle w:val="Puslapionumeris"/>
        <w:rFonts w:ascii="Arial" w:hAnsi="Arial" w:cs="Arial"/>
        <w:noProof/>
        <w:sz w:val="24"/>
        <w:szCs w:val="24"/>
      </w:rPr>
      <w:t>2</w:t>
    </w:r>
    <w:r w:rsidRPr="00481642">
      <w:rPr>
        <w:rStyle w:val="Puslapionumeris"/>
        <w:rFonts w:ascii="Arial" w:hAnsi="Arial" w:cs="Arial"/>
        <w:sz w:val="24"/>
        <w:szCs w:val="24"/>
      </w:rPr>
      <w:fldChar w:fldCharType="end"/>
    </w:r>
  </w:p>
  <w:p w14:paraId="3D94D25B" w14:textId="77777777" w:rsidR="00770986" w:rsidRDefault="00770986">
    <w:pPr>
      <w:pStyle w:val="Antrats"/>
      <w:jc w:val="center"/>
    </w:pPr>
  </w:p>
  <w:p w14:paraId="1156C600" w14:textId="77777777" w:rsidR="006F7639" w:rsidRDefault="006F76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A2BF4"/>
    <w:multiLevelType w:val="multilevel"/>
    <w:tmpl w:val="F0745860"/>
    <w:lvl w:ilvl="0">
      <w:start w:val="15"/>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4B9539E"/>
    <w:multiLevelType w:val="hybridMultilevel"/>
    <w:tmpl w:val="6B32B87C"/>
    <w:lvl w:ilvl="0" w:tplc="79540A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5B50F0D"/>
    <w:multiLevelType w:val="singleLevel"/>
    <w:tmpl w:val="0D921FF2"/>
    <w:lvl w:ilvl="0">
      <w:start w:val="3"/>
      <w:numFmt w:val="decimal"/>
      <w:lvlText w:val="19.2.%1."/>
      <w:legacy w:legacy="1" w:legacySpace="0" w:legacyIndent="686"/>
      <w:lvlJc w:val="left"/>
      <w:rPr>
        <w:rFonts w:ascii="Times New Roman" w:hAnsi="Times New Roman" w:cs="Times New Roman" w:hint="default"/>
      </w:rPr>
    </w:lvl>
  </w:abstractNum>
  <w:abstractNum w:abstractNumId="4" w15:restartNumberingAfterBreak="0">
    <w:nsid w:val="06F22360"/>
    <w:multiLevelType w:val="hybridMultilevel"/>
    <w:tmpl w:val="10E218AC"/>
    <w:lvl w:ilvl="0" w:tplc="DB7A88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6ED3360"/>
    <w:multiLevelType w:val="hybridMultilevel"/>
    <w:tmpl w:val="2C4842F8"/>
    <w:lvl w:ilvl="0" w:tplc="766EF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70D05B0"/>
    <w:multiLevelType w:val="multilevel"/>
    <w:tmpl w:val="AB986770"/>
    <w:lvl w:ilvl="0">
      <w:start w:val="27"/>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753063C"/>
    <w:multiLevelType w:val="multilevel"/>
    <w:tmpl w:val="C4CA1FA2"/>
    <w:lvl w:ilvl="0">
      <w:start w:val="27"/>
      <w:numFmt w:val="decimal"/>
      <w:lvlText w:val="%1."/>
      <w:lvlJc w:val="left"/>
      <w:pPr>
        <w:ind w:left="720" w:hanging="72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1D1B5D6E"/>
    <w:multiLevelType w:val="singleLevel"/>
    <w:tmpl w:val="17FC7514"/>
    <w:lvl w:ilvl="0">
      <w:start w:val="5"/>
      <w:numFmt w:val="decimal"/>
      <w:lvlText w:val="19.%1."/>
      <w:legacy w:legacy="1" w:legacySpace="0" w:legacyIndent="505"/>
      <w:lvlJc w:val="left"/>
      <w:rPr>
        <w:rFonts w:ascii="Times New Roman" w:hAnsi="Times New Roman" w:cs="Times New Roman" w:hint="default"/>
      </w:rPr>
    </w:lvl>
  </w:abstractNum>
  <w:abstractNum w:abstractNumId="9" w15:restartNumberingAfterBreak="0">
    <w:nsid w:val="1ED0588E"/>
    <w:multiLevelType w:val="multilevel"/>
    <w:tmpl w:val="EBB417F8"/>
    <w:lvl w:ilvl="0">
      <w:start w:val="24"/>
      <w:numFmt w:val="decimal"/>
      <w:lvlText w:val="%1."/>
      <w:lvlJc w:val="left"/>
      <w:pPr>
        <w:ind w:left="720" w:hanging="72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1FEE1FDF"/>
    <w:multiLevelType w:val="hybridMultilevel"/>
    <w:tmpl w:val="EF6A6826"/>
    <w:lvl w:ilvl="0" w:tplc="0427000F">
      <w:start w:val="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167A4D"/>
    <w:multiLevelType w:val="hybridMultilevel"/>
    <w:tmpl w:val="905EE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492A5F"/>
    <w:multiLevelType w:val="multilevel"/>
    <w:tmpl w:val="67C6AE26"/>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722530"/>
    <w:multiLevelType w:val="singleLevel"/>
    <w:tmpl w:val="BC162392"/>
    <w:lvl w:ilvl="0">
      <w:start w:val="1"/>
      <w:numFmt w:val="decimal"/>
      <w:lvlText w:val="5.%1."/>
      <w:legacy w:legacy="1" w:legacySpace="0" w:legacyIndent="461"/>
      <w:lvlJc w:val="left"/>
      <w:rPr>
        <w:rFonts w:ascii="Times New Roman" w:hAnsi="Times New Roman" w:cs="Times New Roman" w:hint="default"/>
      </w:rPr>
    </w:lvl>
  </w:abstractNum>
  <w:abstractNum w:abstractNumId="14" w15:restartNumberingAfterBreak="0">
    <w:nsid w:val="24545220"/>
    <w:multiLevelType w:val="hybridMultilevel"/>
    <w:tmpl w:val="38C404DC"/>
    <w:lvl w:ilvl="0" w:tplc="8C2E374E">
      <w:start w:val="2014"/>
      <w:numFmt w:val="decimal"/>
      <w:lvlText w:val="%1"/>
      <w:lvlJc w:val="left"/>
      <w:pPr>
        <w:ind w:left="1069" w:hanging="360"/>
      </w:pPr>
      <w:rPr>
        <w:rFonts w:hint="default"/>
        <w:sz w:val="16"/>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494077F"/>
    <w:multiLevelType w:val="hybridMultilevel"/>
    <w:tmpl w:val="14E2A1CA"/>
    <w:lvl w:ilvl="0" w:tplc="2ECEEF90">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2C560B53"/>
    <w:multiLevelType w:val="multilevel"/>
    <w:tmpl w:val="49DA9BB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A16061"/>
    <w:multiLevelType w:val="multilevel"/>
    <w:tmpl w:val="685894B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146711"/>
    <w:multiLevelType w:val="hybridMultilevel"/>
    <w:tmpl w:val="E26A9B08"/>
    <w:lvl w:ilvl="0" w:tplc="6512C37C">
      <w:start w:val="37"/>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B4D28EC"/>
    <w:multiLevelType w:val="multilevel"/>
    <w:tmpl w:val="447C9E6A"/>
    <w:lvl w:ilvl="0">
      <w:start w:val="10"/>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3C35787B"/>
    <w:multiLevelType w:val="singleLevel"/>
    <w:tmpl w:val="B3228B56"/>
    <w:lvl w:ilvl="0">
      <w:start w:val="1"/>
      <w:numFmt w:val="decimal"/>
      <w:lvlText w:val="19.%1."/>
      <w:legacy w:legacy="1" w:legacySpace="0" w:legacyIndent="504"/>
      <w:lvlJc w:val="left"/>
      <w:rPr>
        <w:rFonts w:ascii="Times New Roman" w:hAnsi="Times New Roman" w:cs="Times New Roman" w:hint="default"/>
      </w:rPr>
    </w:lvl>
  </w:abstractNum>
  <w:abstractNum w:abstractNumId="21" w15:restartNumberingAfterBreak="0">
    <w:nsid w:val="43014A74"/>
    <w:multiLevelType w:val="multilevel"/>
    <w:tmpl w:val="0A2CBF52"/>
    <w:lvl w:ilvl="0">
      <w:start w:val="23"/>
      <w:numFmt w:val="decimal"/>
      <w:lvlText w:val="%1."/>
      <w:lvlJc w:val="left"/>
      <w:pPr>
        <w:ind w:left="720" w:hanging="72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45243FF7"/>
    <w:multiLevelType w:val="multilevel"/>
    <w:tmpl w:val="5DBC92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28484F"/>
    <w:multiLevelType w:val="singleLevel"/>
    <w:tmpl w:val="66C8A6FE"/>
    <w:lvl w:ilvl="0">
      <w:start w:val="7"/>
      <w:numFmt w:val="decimal"/>
      <w:lvlText w:val="%1."/>
      <w:legacy w:legacy="1" w:legacySpace="0" w:legacyIndent="246"/>
      <w:lvlJc w:val="left"/>
      <w:rPr>
        <w:rFonts w:ascii="Times New Roman" w:hAnsi="Times New Roman" w:cs="Times New Roman" w:hint="default"/>
      </w:rPr>
    </w:lvl>
  </w:abstractNum>
  <w:abstractNum w:abstractNumId="24" w15:restartNumberingAfterBreak="0">
    <w:nsid w:val="45F7678B"/>
    <w:multiLevelType w:val="hybridMultilevel"/>
    <w:tmpl w:val="2C4842F8"/>
    <w:lvl w:ilvl="0" w:tplc="766EF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02024E3"/>
    <w:multiLevelType w:val="singleLevel"/>
    <w:tmpl w:val="9AD2FA62"/>
    <w:lvl w:ilvl="0">
      <w:start w:val="1"/>
      <w:numFmt w:val="decimal"/>
      <w:lvlText w:val="4.%1."/>
      <w:legacy w:legacy="1" w:legacySpace="0" w:legacyIndent="403"/>
      <w:lvlJc w:val="left"/>
      <w:rPr>
        <w:rFonts w:ascii="Times New Roman" w:hAnsi="Times New Roman" w:cs="Times New Roman" w:hint="default"/>
      </w:rPr>
    </w:lvl>
  </w:abstractNum>
  <w:abstractNum w:abstractNumId="26" w15:restartNumberingAfterBreak="0">
    <w:nsid w:val="5E5657C4"/>
    <w:multiLevelType w:val="singleLevel"/>
    <w:tmpl w:val="70FE2CFE"/>
    <w:lvl w:ilvl="0">
      <w:start w:val="14"/>
      <w:numFmt w:val="decimal"/>
      <w:lvlText w:val="%1."/>
      <w:legacy w:legacy="1" w:legacySpace="0" w:legacyIndent="345"/>
      <w:lvlJc w:val="left"/>
      <w:rPr>
        <w:rFonts w:ascii="Times New Roman" w:hAnsi="Times New Roman" w:cs="Times New Roman" w:hint="default"/>
      </w:rPr>
    </w:lvl>
  </w:abstractNum>
  <w:abstractNum w:abstractNumId="27" w15:restartNumberingAfterBreak="0">
    <w:nsid w:val="602419E8"/>
    <w:multiLevelType w:val="multilevel"/>
    <w:tmpl w:val="35580274"/>
    <w:lvl w:ilvl="0">
      <w:start w:val="24"/>
      <w:numFmt w:val="decimal"/>
      <w:lvlText w:val="%1."/>
      <w:lvlJc w:val="left"/>
      <w:pPr>
        <w:ind w:left="480" w:hanging="480"/>
      </w:pPr>
      <w:rPr>
        <w:rFonts w:hint="default"/>
      </w:rPr>
    </w:lvl>
    <w:lvl w:ilvl="1">
      <w:start w:val="1"/>
      <w:numFmt w:val="decimal"/>
      <w:lvlText w:val="%1.%2."/>
      <w:lvlJc w:val="left"/>
      <w:pPr>
        <w:ind w:left="1608" w:hanging="48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8" w15:restartNumberingAfterBreak="0">
    <w:nsid w:val="60585050"/>
    <w:multiLevelType w:val="multilevel"/>
    <w:tmpl w:val="95EE4232"/>
    <w:lvl w:ilvl="0">
      <w:start w:val="23"/>
      <w:numFmt w:val="decimal"/>
      <w:lvlText w:val="%1."/>
      <w:lvlJc w:val="left"/>
      <w:pPr>
        <w:ind w:left="540" w:hanging="54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9" w15:restartNumberingAfterBreak="0">
    <w:nsid w:val="62D60290"/>
    <w:multiLevelType w:val="hybridMultilevel"/>
    <w:tmpl w:val="905EE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3B72834"/>
    <w:multiLevelType w:val="singleLevel"/>
    <w:tmpl w:val="F796E426"/>
    <w:lvl w:ilvl="0">
      <w:start w:val="3"/>
      <w:numFmt w:val="decimal"/>
      <w:lvlText w:val="19.%1."/>
      <w:legacy w:legacy="1" w:legacySpace="0" w:legacyIndent="504"/>
      <w:lvlJc w:val="left"/>
      <w:rPr>
        <w:rFonts w:ascii="Times New Roman" w:hAnsi="Times New Roman" w:cs="Times New Roman" w:hint="default"/>
      </w:rPr>
    </w:lvl>
  </w:abstractNum>
  <w:abstractNum w:abstractNumId="31" w15:restartNumberingAfterBreak="0">
    <w:nsid w:val="644B6D8A"/>
    <w:multiLevelType w:val="multilevel"/>
    <w:tmpl w:val="323CA634"/>
    <w:lvl w:ilvl="0">
      <w:start w:val="24"/>
      <w:numFmt w:val="decimal"/>
      <w:lvlText w:val="%1."/>
      <w:lvlJc w:val="left"/>
      <w:pPr>
        <w:ind w:left="525" w:hanging="52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67FC093F"/>
    <w:multiLevelType w:val="hybridMultilevel"/>
    <w:tmpl w:val="A7EEC9D4"/>
    <w:lvl w:ilvl="0" w:tplc="63C269A8">
      <w:start w:val="3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8031201"/>
    <w:multiLevelType w:val="hybridMultilevel"/>
    <w:tmpl w:val="F8F2F096"/>
    <w:lvl w:ilvl="0" w:tplc="ABC8BC1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961697C"/>
    <w:multiLevelType w:val="multilevel"/>
    <w:tmpl w:val="0744210C"/>
    <w:lvl w:ilvl="0">
      <w:start w:val="2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161FE6"/>
    <w:multiLevelType w:val="hybridMultilevel"/>
    <w:tmpl w:val="905EE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D9535F3"/>
    <w:multiLevelType w:val="multilevel"/>
    <w:tmpl w:val="B4186B80"/>
    <w:lvl w:ilvl="0">
      <w:start w:val="23"/>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13D13A6"/>
    <w:multiLevelType w:val="hybridMultilevel"/>
    <w:tmpl w:val="AF283D02"/>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DD3E67"/>
    <w:multiLevelType w:val="singleLevel"/>
    <w:tmpl w:val="5C24488E"/>
    <w:lvl w:ilvl="0">
      <w:start w:val="10"/>
      <w:numFmt w:val="decimal"/>
      <w:lvlText w:val="%1."/>
      <w:legacy w:legacy="1" w:legacySpace="0" w:legacyIndent="316"/>
      <w:lvlJc w:val="left"/>
      <w:rPr>
        <w:rFonts w:ascii="Times New Roman" w:hAnsi="Times New Roman" w:cs="Times New Roman" w:hint="default"/>
      </w:rPr>
    </w:lvl>
  </w:abstractNum>
  <w:abstractNum w:abstractNumId="39" w15:restartNumberingAfterBreak="0">
    <w:nsid w:val="77775F81"/>
    <w:multiLevelType w:val="multilevel"/>
    <w:tmpl w:val="2DF20F38"/>
    <w:lvl w:ilvl="0">
      <w:start w:val="24"/>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78FC367B"/>
    <w:multiLevelType w:val="singleLevel"/>
    <w:tmpl w:val="88A6D694"/>
    <w:lvl w:ilvl="0">
      <w:start w:val="20"/>
      <w:numFmt w:val="decimal"/>
      <w:lvlText w:val="%1."/>
      <w:legacy w:legacy="1" w:legacySpace="0" w:legacyIndent="345"/>
      <w:lvlJc w:val="left"/>
      <w:rPr>
        <w:rFonts w:ascii="Times New Roman" w:hAnsi="Times New Roman" w:cs="Times New Roman" w:hint="default"/>
      </w:rPr>
    </w:lvl>
  </w:abstractNum>
  <w:abstractNum w:abstractNumId="41" w15:restartNumberingAfterBreak="0">
    <w:nsid w:val="7BEB2A56"/>
    <w:multiLevelType w:val="multilevel"/>
    <w:tmpl w:val="A3DE2DF8"/>
    <w:lvl w:ilvl="0">
      <w:start w:val="39"/>
      <w:numFmt w:val="decimal"/>
      <w:lvlText w:val="%1."/>
      <w:lvlJc w:val="left"/>
      <w:pPr>
        <w:ind w:left="133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F6636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1"/>
  </w:num>
  <w:num w:numId="4">
    <w:abstractNumId w:val="29"/>
  </w:num>
  <w:num w:numId="5">
    <w:abstractNumId w:val="35"/>
  </w:num>
  <w:num w:numId="6">
    <w:abstractNumId w:val="24"/>
  </w:num>
  <w:num w:numId="7">
    <w:abstractNumId w:val="22"/>
  </w:num>
  <w:num w:numId="8">
    <w:abstractNumId w:val="33"/>
  </w:num>
  <w:num w:numId="9">
    <w:abstractNumId w:val="17"/>
  </w:num>
  <w:num w:numId="10">
    <w:abstractNumId w:val="16"/>
  </w:num>
  <w:num w:numId="11">
    <w:abstractNumId w:val="12"/>
  </w:num>
  <w:num w:numId="12">
    <w:abstractNumId w:val="4"/>
  </w:num>
  <w:num w:numId="13">
    <w:abstractNumId w:val="25"/>
  </w:num>
  <w:num w:numId="14">
    <w:abstractNumId w:val="13"/>
  </w:num>
  <w:num w:numId="15">
    <w:abstractNumId w:val="1"/>
  </w:num>
  <w:num w:numId="16">
    <w:abstractNumId w:val="23"/>
  </w:num>
  <w:num w:numId="17">
    <w:abstractNumId w:val="38"/>
  </w:num>
  <w:num w:numId="18">
    <w:abstractNumId w:val="26"/>
  </w:num>
  <w:num w:numId="19">
    <w:abstractNumId w:val="20"/>
  </w:num>
  <w:num w:numId="20">
    <w:abstractNumId w:val="3"/>
  </w:num>
  <w:num w:numId="21">
    <w:abstractNumId w:val="30"/>
  </w:num>
  <w:num w:numId="22">
    <w:abstractNumId w:val="8"/>
  </w:num>
  <w:num w:numId="23">
    <w:abstractNumId w:val="8"/>
    <w:lvlOverride w:ilvl="0">
      <w:lvl w:ilvl="0">
        <w:start w:val="5"/>
        <w:numFmt w:val="decimal"/>
        <w:lvlText w:val="19.%1."/>
        <w:legacy w:legacy="1" w:legacySpace="0" w:legacyIndent="504"/>
        <w:lvlJc w:val="left"/>
        <w:rPr>
          <w:rFonts w:ascii="Times New Roman" w:hAnsi="Times New Roman" w:cs="Times New Roman" w:hint="default"/>
        </w:rPr>
      </w:lvl>
    </w:lvlOverride>
  </w:num>
  <w:num w:numId="24">
    <w:abstractNumId w:val="6"/>
  </w:num>
  <w:num w:numId="25">
    <w:abstractNumId w:val="7"/>
  </w:num>
  <w:num w:numId="26">
    <w:abstractNumId w:val="40"/>
  </w:num>
  <w:num w:numId="27">
    <w:abstractNumId w:val="19"/>
  </w:num>
  <w:num w:numId="28">
    <w:abstractNumId w:val="39"/>
  </w:num>
  <w:num w:numId="29">
    <w:abstractNumId w:val="9"/>
  </w:num>
  <w:num w:numId="30">
    <w:abstractNumId w:val="31"/>
  </w:num>
  <w:num w:numId="31">
    <w:abstractNumId w:val="36"/>
  </w:num>
  <w:num w:numId="32">
    <w:abstractNumId w:val="21"/>
  </w:num>
  <w:num w:numId="33">
    <w:abstractNumId w:val="28"/>
  </w:num>
  <w:num w:numId="34">
    <w:abstractNumId w:val="34"/>
  </w:num>
  <w:num w:numId="35">
    <w:abstractNumId w:val="42"/>
  </w:num>
  <w:num w:numId="36">
    <w:abstractNumId w:val="14"/>
  </w:num>
  <w:num w:numId="37">
    <w:abstractNumId w:val="2"/>
  </w:num>
  <w:num w:numId="38">
    <w:abstractNumId w:val="32"/>
  </w:num>
  <w:num w:numId="39">
    <w:abstractNumId w:val="18"/>
  </w:num>
  <w:num w:numId="40">
    <w:abstractNumId w:val="41"/>
  </w:num>
  <w:num w:numId="41">
    <w:abstractNumId w:val="10"/>
  </w:num>
  <w:num w:numId="42">
    <w:abstractNumId w:val="15"/>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8"/>
  <w:hyphenationZone w:val="396"/>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A9"/>
    <w:rsid w:val="00000FF7"/>
    <w:rsid w:val="00002B79"/>
    <w:rsid w:val="000043B9"/>
    <w:rsid w:val="00004C96"/>
    <w:rsid w:val="0001180B"/>
    <w:rsid w:val="0001187E"/>
    <w:rsid w:val="000151DB"/>
    <w:rsid w:val="00025367"/>
    <w:rsid w:val="00026BA6"/>
    <w:rsid w:val="000274E1"/>
    <w:rsid w:val="00035393"/>
    <w:rsid w:val="000405EA"/>
    <w:rsid w:val="000520B9"/>
    <w:rsid w:val="00053E0B"/>
    <w:rsid w:val="00057C80"/>
    <w:rsid w:val="00064B48"/>
    <w:rsid w:val="00085211"/>
    <w:rsid w:val="0008529A"/>
    <w:rsid w:val="00090E17"/>
    <w:rsid w:val="00094E67"/>
    <w:rsid w:val="000953E3"/>
    <w:rsid w:val="00096043"/>
    <w:rsid w:val="000A6365"/>
    <w:rsid w:val="000A7CB2"/>
    <w:rsid w:val="000B3E87"/>
    <w:rsid w:val="000B5F94"/>
    <w:rsid w:val="000D4944"/>
    <w:rsid w:val="000D511F"/>
    <w:rsid w:val="000D5E1C"/>
    <w:rsid w:val="000E1D54"/>
    <w:rsid w:val="000F04C8"/>
    <w:rsid w:val="000F2B91"/>
    <w:rsid w:val="000F325C"/>
    <w:rsid w:val="000F4CFE"/>
    <w:rsid w:val="00111E1F"/>
    <w:rsid w:val="00114CA9"/>
    <w:rsid w:val="00117685"/>
    <w:rsid w:val="001215D5"/>
    <w:rsid w:val="00121BA3"/>
    <w:rsid w:val="00125EB8"/>
    <w:rsid w:val="00127290"/>
    <w:rsid w:val="001329C0"/>
    <w:rsid w:val="001337F4"/>
    <w:rsid w:val="0013393B"/>
    <w:rsid w:val="00134896"/>
    <w:rsid w:val="00136BF2"/>
    <w:rsid w:val="00140BA9"/>
    <w:rsid w:val="00141010"/>
    <w:rsid w:val="001412CB"/>
    <w:rsid w:val="00147811"/>
    <w:rsid w:val="001569FC"/>
    <w:rsid w:val="00156E7C"/>
    <w:rsid w:val="00164C63"/>
    <w:rsid w:val="00165E5F"/>
    <w:rsid w:val="001808B6"/>
    <w:rsid w:val="00182CC5"/>
    <w:rsid w:val="00185D47"/>
    <w:rsid w:val="001927BC"/>
    <w:rsid w:val="001947B2"/>
    <w:rsid w:val="001A407A"/>
    <w:rsid w:val="001B0D05"/>
    <w:rsid w:val="001B448C"/>
    <w:rsid w:val="001B52F8"/>
    <w:rsid w:val="001B6E8A"/>
    <w:rsid w:val="001C4E5F"/>
    <w:rsid w:val="001D151C"/>
    <w:rsid w:val="001D4D85"/>
    <w:rsid w:val="001E60BB"/>
    <w:rsid w:val="001F1955"/>
    <w:rsid w:val="001F5B19"/>
    <w:rsid w:val="001F74AF"/>
    <w:rsid w:val="00203CFC"/>
    <w:rsid w:val="00210819"/>
    <w:rsid w:val="0021143E"/>
    <w:rsid w:val="00212A84"/>
    <w:rsid w:val="00216CF3"/>
    <w:rsid w:val="00223A8C"/>
    <w:rsid w:val="0022456C"/>
    <w:rsid w:val="00230785"/>
    <w:rsid w:val="00233570"/>
    <w:rsid w:val="00234858"/>
    <w:rsid w:val="00234929"/>
    <w:rsid w:val="00234C76"/>
    <w:rsid w:val="00236D8A"/>
    <w:rsid w:val="002406B5"/>
    <w:rsid w:val="002516E5"/>
    <w:rsid w:val="002538F9"/>
    <w:rsid w:val="00262EA8"/>
    <w:rsid w:val="00274342"/>
    <w:rsid w:val="00274C5E"/>
    <w:rsid w:val="0028559C"/>
    <w:rsid w:val="00287D76"/>
    <w:rsid w:val="00292871"/>
    <w:rsid w:val="002A4838"/>
    <w:rsid w:val="002A5700"/>
    <w:rsid w:val="002A6F94"/>
    <w:rsid w:val="002B0745"/>
    <w:rsid w:val="002B2311"/>
    <w:rsid w:val="002B5834"/>
    <w:rsid w:val="002B5F77"/>
    <w:rsid w:val="002C167D"/>
    <w:rsid w:val="002D1935"/>
    <w:rsid w:val="002D6986"/>
    <w:rsid w:val="002E5DAB"/>
    <w:rsid w:val="002E7E28"/>
    <w:rsid w:val="002F2CAE"/>
    <w:rsid w:val="00301FD3"/>
    <w:rsid w:val="00303852"/>
    <w:rsid w:val="003117A0"/>
    <w:rsid w:val="00313A48"/>
    <w:rsid w:val="0032004C"/>
    <w:rsid w:val="0032012A"/>
    <w:rsid w:val="003209C3"/>
    <w:rsid w:val="00324322"/>
    <w:rsid w:val="00324D07"/>
    <w:rsid w:val="0032548E"/>
    <w:rsid w:val="00326CD3"/>
    <w:rsid w:val="003308B0"/>
    <w:rsid w:val="00331848"/>
    <w:rsid w:val="0033418B"/>
    <w:rsid w:val="00340203"/>
    <w:rsid w:val="0034257F"/>
    <w:rsid w:val="00343C4A"/>
    <w:rsid w:val="003472E0"/>
    <w:rsid w:val="00350F65"/>
    <w:rsid w:val="00353319"/>
    <w:rsid w:val="003534E5"/>
    <w:rsid w:val="00356851"/>
    <w:rsid w:val="0036511C"/>
    <w:rsid w:val="003665C2"/>
    <w:rsid w:val="003666D7"/>
    <w:rsid w:val="00366899"/>
    <w:rsid w:val="003675F9"/>
    <w:rsid w:val="003705C0"/>
    <w:rsid w:val="003745E4"/>
    <w:rsid w:val="00377BAF"/>
    <w:rsid w:val="00381772"/>
    <w:rsid w:val="00381CF4"/>
    <w:rsid w:val="00390E31"/>
    <w:rsid w:val="00391633"/>
    <w:rsid w:val="00394309"/>
    <w:rsid w:val="00394B7D"/>
    <w:rsid w:val="00395A7B"/>
    <w:rsid w:val="003A2A40"/>
    <w:rsid w:val="003A50DE"/>
    <w:rsid w:val="003A5630"/>
    <w:rsid w:val="003B0A7C"/>
    <w:rsid w:val="003C16C4"/>
    <w:rsid w:val="003C26CF"/>
    <w:rsid w:val="003E59AE"/>
    <w:rsid w:val="003F27EF"/>
    <w:rsid w:val="003F40B2"/>
    <w:rsid w:val="00404E81"/>
    <w:rsid w:val="004101C5"/>
    <w:rsid w:val="00413323"/>
    <w:rsid w:val="00414E58"/>
    <w:rsid w:val="00415484"/>
    <w:rsid w:val="00422331"/>
    <w:rsid w:val="00426187"/>
    <w:rsid w:val="004323C8"/>
    <w:rsid w:val="00434E79"/>
    <w:rsid w:val="0043599D"/>
    <w:rsid w:val="00453BCD"/>
    <w:rsid w:val="004606CF"/>
    <w:rsid w:val="00462A81"/>
    <w:rsid w:val="0046711A"/>
    <w:rsid w:val="0047762D"/>
    <w:rsid w:val="00480076"/>
    <w:rsid w:val="00481642"/>
    <w:rsid w:val="00483041"/>
    <w:rsid w:val="004831A2"/>
    <w:rsid w:val="004849CA"/>
    <w:rsid w:val="004856EC"/>
    <w:rsid w:val="00491C62"/>
    <w:rsid w:val="004947F7"/>
    <w:rsid w:val="004A6404"/>
    <w:rsid w:val="004A7D8D"/>
    <w:rsid w:val="004B0987"/>
    <w:rsid w:val="004B4904"/>
    <w:rsid w:val="004C1B0E"/>
    <w:rsid w:val="004C3012"/>
    <w:rsid w:val="004C48E5"/>
    <w:rsid w:val="004C6CBB"/>
    <w:rsid w:val="004C6EED"/>
    <w:rsid w:val="004C72C4"/>
    <w:rsid w:val="004D1AA2"/>
    <w:rsid w:val="004D3D8C"/>
    <w:rsid w:val="004D5118"/>
    <w:rsid w:val="004D5839"/>
    <w:rsid w:val="004E0C77"/>
    <w:rsid w:val="004E3FB8"/>
    <w:rsid w:val="005019B2"/>
    <w:rsid w:val="00511C96"/>
    <w:rsid w:val="00513549"/>
    <w:rsid w:val="00515F09"/>
    <w:rsid w:val="0052359E"/>
    <w:rsid w:val="005257E7"/>
    <w:rsid w:val="00527CF2"/>
    <w:rsid w:val="00533A0F"/>
    <w:rsid w:val="0053610A"/>
    <w:rsid w:val="00540571"/>
    <w:rsid w:val="0055380F"/>
    <w:rsid w:val="00563F50"/>
    <w:rsid w:val="00574352"/>
    <w:rsid w:val="00575DAA"/>
    <w:rsid w:val="00577412"/>
    <w:rsid w:val="00580523"/>
    <w:rsid w:val="005850B9"/>
    <w:rsid w:val="00587673"/>
    <w:rsid w:val="00593A30"/>
    <w:rsid w:val="005B0447"/>
    <w:rsid w:val="005B2AB7"/>
    <w:rsid w:val="005B2C8E"/>
    <w:rsid w:val="005C1F68"/>
    <w:rsid w:val="005C3FA1"/>
    <w:rsid w:val="005D6990"/>
    <w:rsid w:val="005D7F09"/>
    <w:rsid w:val="005E1B81"/>
    <w:rsid w:val="005E2499"/>
    <w:rsid w:val="005E67D2"/>
    <w:rsid w:val="005E6B37"/>
    <w:rsid w:val="005F0CEB"/>
    <w:rsid w:val="005F3BC6"/>
    <w:rsid w:val="005F482C"/>
    <w:rsid w:val="005F62E0"/>
    <w:rsid w:val="0060105F"/>
    <w:rsid w:val="00601D9A"/>
    <w:rsid w:val="006064FD"/>
    <w:rsid w:val="00607DDE"/>
    <w:rsid w:val="00614923"/>
    <w:rsid w:val="0061736C"/>
    <w:rsid w:val="00626016"/>
    <w:rsid w:val="006306DA"/>
    <w:rsid w:val="00632D6A"/>
    <w:rsid w:val="00636598"/>
    <w:rsid w:val="006423EA"/>
    <w:rsid w:val="00643867"/>
    <w:rsid w:val="00643F2A"/>
    <w:rsid w:val="006447C0"/>
    <w:rsid w:val="00650FB7"/>
    <w:rsid w:val="0065124B"/>
    <w:rsid w:val="00652398"/>
    <w:rsid w:val="00653D8C"/>
    <w:rsid w:val="006549D5"/>
    <w:rsid w:val="006578F9"/>
    <w:rsid w:val="00660196"/>
    <w:rsid w:val="006620A5"/>
    <w:rsid w:val="00665EC6"/>
    <w:rsid w:val="00672E69"/>
    <w:rsid w:val="00674EE8"/>
    <w:rsid w:val="00676434"/>
    <w:rsid w:val="00686A3C"/>
    <w:rsid w:val="006935DC"/>
    <w:rsid w:val="006A3D90"/>
    <w:rsid w:val="006B0A25"/>
    <w:rsid w:val="006B23E3"/>
    <w:rsid w:val="006B374D"/>
    <w:rsid w:val="006C571F"/>
    <w:rsid w:val="006D4EB8"/>
    <w:rsid w:val="006D7737"/>
    <w:rsid w:val="006E1BA8"/>
    <w:rsid w:val="006E21E1"/>
    <w:rsid w:val="006E717B"/>
    <w:rsid w:val="006F0F7B"/>
    <w:rsid w:val="006F41EE"/>
    <w:rsid w:val="006F7420"/>
    <w:rsid w:val="006F7639"/>
    <w:rsid w:val="00700C20"/>
    <w:rsid w:val="00703697"/>
    <w:rsid w:val="00703D44"/>
    <w:rsid w:val="007054EA"/>
    <w:rsid w:val="00714B87"/>
    <w:rsid w:val="00730C99"/>
    <w:rsid w:val="00731D56"/>
    <w:rsid w:val="0073249B"/>
    <w:rsid w:val="00736D68"/>
    <w:rsid w:val="00745AFB"/>
    <w:rsid w:val="007462DD"/>
    <w:rsid w:val="00750707"/>
    <w:rsid w:val="00762298"/>
    <w:rsid w:val="00763443"/>
    <w:rsid w:val="00764241"/>
    <w:rsid w:val="00765D37"/>
    <w:rsid w:val="00770986"/>
    <w:rsid w:val="00771D04"/>
    <w:rsid w:val="00792934"/>
    <w:rsid w:val="007930A2"/>
    <w:rsid w:val="00793449"/>
    <w:rsid w:val="007A0B13"/>
    <w:rsid w:val="007A5C30"/>
    <w:rsid w:val="007A5F37"/>
    <w:rsid w:val="007B1D56"/>
    <w:rsid w:val="007B47C7"/>
    <w:rsid w:val="007C207F"/>
    <w:rsid w:val="007C4A67"/>
    <w:rsid w:val="007C651D"/>
    <w:rsid w:val="007D1E8A"/>
    <w:rsid w:val="007D78B2"/>
    <w:rsid w:val="007E0469"/>
    <w:rsid w:val="007E3161"/>
    <w:rsid w:val="007E4AF0"/>
    <w:rsid w:val="007E6EEC"/>
    <w:rsid w:val="007E777E"/>
    <w:rsid w:val="007F2546"/>
    <w:rsid w:val="007F45AA"/>
    <w:rsid w:val="008024C1"/>
    <w:rsid w:val="00803FE7"/>
    <w:rsid w:val="00804B74"/>
    <w:rsid w:val="00811301"/>
    <w:rsid w:val="008135D8"/>
    <w:rsid w:val="00814E04"/>
    <w:rsid w:val="008165EE"/>
    <w:rsid w:val="00821075"/>
    <w:rsid w:val="008263D2"/>
    <w:rsid w:val="0082763E"/>
    <w:rsid w:val="0083417E"/>
    <w:rsid w:val="0084225F"/>
    <w:rsid w:val="0084569E"/>
    <w:rsid w:val="0084669F"/>
    <w:rsid w:val="008538D5"/>
    <w:rsid w:val="0085411B"/>
    <w:rsid w:val="00861540"/>
    <w:rsid w:val="008657E5"/>
    <w:rsid w:val="0087096D"/>
    <w:rsid w:val="00871E0D"/>
    <w:rsid w:val="00874209"/>
    <w:rsid w:val="00881A15"/>
    <w:rsid w:val="00881E72"/>
    <w:rsid w:val="00884DE6"/>
    <w:rsid w:val="0088791A"/>
    <w:rsid w:val="00891A7C"/>
    <w:rsid w:val="008948A9"/>
    <w:rsid w:val="00896662"/>
    <w:rsid w:val="00896828"/>
    <w:rsid w:val="008A1E33"/>
    <w:rsid w:val="008A4D0C"/>
    <w:rsid w:val="008A6710"/>
    <w:rsid w:val="008A6C90"/>
    <w:rsid w:val="008B349B"/>
    <w:rsid w:val="008C1038"/>
    <w:rsid w:val="008C3A1E"/>
    <w:rsid w:val="008C4526"/>
    <w:rsid w:val="008D3B02"/>
    <w:rsid w:val="008D45D2"/>
    <w:rsid w:val="008D530C"/>
    <w:rsid w:val="008D5537"/>
    <w:rsid w:val="008F2260"/>
    <w:rsid w:val="00907826"/>
    <w:rsid w:val="00914DA8"/>
    <w:rsid w:val="009179A2"/>
    <w:rsid w:val="009179B0"/>
    <w:rsid w:val="00917E1F"/>
    <w:rsid w:val="00922217"/>
    <w:rsid w:val="009254BC"/>
    <w:rsid w:val="00930C13"/>
    <w:rsid w:val="0093166D"/>
    <w:rsid w:val="00933562"/>
    <w:rsid w:val="009339ED"/>
    <w:rsid w:val="00941E35"/>
    <w:rsid w:val="009422A9"/>
    <w:rsid w:val="0094499E"/>
    <w:rsid w:val="009602A8"/>
    <w:rsid w:val="00967558"/>
    <w:rsid w:val="009676A9"/>
    <w:rsid w:val="009712F7"/>
    <w:rsid w:val="00974BAC"/>
    <w:rsid w:val="009809AC"/>
    <w:rsid w:val="0098139B"/>
    <w:rsid w:val="00987635"/>
    <w:rsid w:val="00992C3A"/>
    <w:rsid w:val="009947B5"/>
    <w:rsid w:val="00996B46"/>
    <w:rsid w:val="009978B5"/>
    <w:rsid w:val="00997DCB"/>
    <w:rsid w:val="009A0D9D"/>
    <w:rsid w:val="009A1EA7"/>
    <w:rsid w:val="009A5A65"/>
    <w:rsid w:val="009A5B39"/>
    <w:rsid w:val="009A619C"/>
    <w:rsid w:val="009A65EE"/>
    <w:rsid w:val="009C13D4"/>
    <w:rsid w:val="009C38B7"/>
    <w:rsid w:val="009C6C58"/>
    <w:rsid w:val="009D012B"/>
    <w:rsid w:val="009D6892"/>
    <w:rsid w:val="009E13B3"/>
    <w:rsid w:val="00A01F3D"/>
    <w:rsid w:val="00A029B0"/>
    <w:rsid w:val="00A02A76"/>
    <w:rsid w:val="00A030A7"/>
    <w:rsid w:val="00A05126"/>
    <w:rsid w:val="00A10A81"/>
    <w:rsid w:val="00A16F11"/>
    <w:rsid w:val="00A2185B"/>
    <w:rsid w:val="00A24FC5"/>
    <w:rsid w:val="00A30E56"/>
    <w:rsid w:val="00A30F58"/>
    <w:rsid w:val="00A32AEC"/>
    <w:rsid w:val="00A4092C"/>
    <w:rsid w:val="00A41C97"/>
    <w:rsid w:val="00A421A2"/>
    <w:rsid w:val="00A42E02"/>
    <w:rsid w:val="00A4376A"/>
    <w:rsid w:val="00A473BC"/>
    <w:rsid w:val="00A61431"/>
    <w:rsid w:val="00A63EF6"/>
    <w:rsid w:val="00A661E3"/>
    <w:rsid w:val="00A664A9"/>
    <w:rsid w:val="00A71EFD"/>
    <w:rsid w:val="00A72984"/>
    <w:rsid w:val="00A75C84"/>
    <w:rsid w:val="00A8257F"/>
    <w:rsid w:val="00A87834"/>
    <w:rsid w:val="00AA63E4"/>
    <w:rsid w:val="00AB3A47"/>
    <w:rsid w:val="00AB45F7"/>
    <w:rsid w:val="00AC1C69"/>
    <w:rsid w:val="00AC3FB4"/>
    <w:rsid w:val="00AC652F"/>
    <w:rsid w:val="00AC7146"/>
    <w:rsid w:val="00AD70A9"/>
    <w:rsid w:val="00AE377A"/>
    <w:rsid w:val="00B01C03"/>
    <w:rsid w:val="00B055BA"/>
    <w:rsid w:val="00B116E9"/>
    <w:rsid w:val="00B11D91"/>
    <w:rsid w:val="00B14FB1"/>
    <w:rsid w:val="00B20F9E"/>
    <w:rsid w:val="00B24BDF"/>
    <w:rsid w:val="00B2690A"/>
    <w:rsid w:val="00B335F0"/>
    <w:rsid w:val="00B35AF8"/>
    <w:rsid w:val="00B37B51"/>
    <w:rsid w:val="00B439E9"/>
    <w:rsid w:val="00B44ECB"/>
    <w:rsid w:val="00B46923"/>
    <w:rsid w:val="00B56A20"/>
    <w:rsid w:val="00B67466"/>
    <w:rsid w:val="00B679BF"/>
    <w:rsid w:val="00B72A39"/>
    <w:rsid w:val="00B82000"/>
    <w:rsid w:val="00B92C30"/>
    <w:rsid w:val="00B966C8"/>
    <w:rsid w:val="00BA0808"/>
    <w:rsid w:val="00BA08A4"/>
    <w:rsid w:val="00BA2FE3"/>
    <w:rsid w:val="00BA4BC3"/>
    <w:rsid w:val="00BA75F4"/>
    <w:rsid w:val="00BB22D7"/>
    <w:rsid w:val="00BB3358"/>
    <w:rsid w:val="00BB353D"/>
    <w:rsid w:val="00BB3D2F"/>
    <w:rsid w:val="00BB3DA0"/>
    <w:rsid w:val="00BB5CFA"/>
    <w:rsid w:val="00BB7A77"/>
    <w:rsid w:val="00BC144A"/>
    <w:rsid w:val="00BC16A5"/>
    <w:rsid w:val="00BC1A2A"/>
    <w:rsid w:val="00BC6FB5"/>
    <w:rsid w:val="00BE20EA"/>
    <w:rsid w:val="00BF1F14"/>
    <w:rsid w:val="00BF7A50"/>
    <w:rsid w:val="00BF7E77"/>
    <w:rsid w:val="00C04B4C"/>
    <w:rsid w:val="00C05390"/>
    <w:rsid w:val="00C13F5B"/>
    <w:rsid w:val="00C213C0"/>
    <w:rsid w:val="00C21717"/>
    <w:rsid w:val="00C22DC1"/>
    <w:rsid w:val="00C253FF"/>
    <w:rsid w:val="00C267A3"/>
    <w:rsid w:val="00C311AE"/>
    <w:rsid w:val="00C34184"/>
    <w:rsid w:val="00C37C17"/>
    <w:rsid w:val="00C444E2"/>
    <w:rsid w:val="00C446B8"/>
    <w:rsid w:val="00C64C6B"/>
    <w:rsid w:val="00C66734"/>
    <w:rsid w:val="00C745F7"/>
    <w:rsid w:val="00C74F89"/>
    <w:rsid w:val="00C75DE1"/>
    <w:rsid w:val="00C7701E"/>
    <w:rsid w:val="00C8544E"/>
    <w:rsid w:val="00C8565F"/>
    <w:rsid w:val="00C866C1"/>
    <w:rsid w:val="00C919E6"/>
    <w:rsid w:val="00C91E58"/>
    <w:rsid w:val="00C94793"/>
    <w:rsid w:val="00C97459"/>
    <w:rsid w:val="00CA1118"/>
    <w:rsid w:val="00CA1E79"/>
    <w:rsid w:val="00CA1E91"/>
    <w:rsid w:val="00CA36DF"/>
    <w:rsid w:val="00CA6810"/>
    <w:rsid w:val="00CB0661"/>
    <w:rsid w:val="00CB2FCE"/>
    <w:rsid w:val="00CB3331"/>
    <w:rsid w:val="00CB5051"/>
    <w:rsid w:val="00CB522C"/>
    <w:rsid w:val="00CC310F"/>
    <w:rsid w:val="00CC3E5B"/>
    <w:rsid w:val="00CC6396"/>
    <w:rsid w:val="00CD3933"/>
    <w:rsid w:val="00CE51E7"/>
    <w:rsid w:val="00CF5035"/>
    <w:rsid w:val="00CF57E7"/>
    <w:rsid w:val="00CF6A4C"/>
    <w:rsid w:val="00D056B5"/>
    <w:rsid w:val="00D1031A"/>
    <w:rsid w:val="00D121F3"/>
    <w:rsid w:val="00D122C5"/>
    <w:rsid w:val="00D1474A"/>
    <w:rsid w:val="00D33AC8"/>
    <w:rsid w:val="00D34F1A"/>
    <w:rsid w:val="00D36AE6"/>
    <w:rsid w:val="00D42F65"/>
    <w:rsid w:val="00D547D7"/>
    <w:rsid w:val="00D56D60"/>
    <w:rsid w:val="00D57259"/>
    <w:rsid w:val="00D67129"/>
    <w:rsid w:val="00D73A5A"/>
    <w:rsid w:val="00D8099A"/>
    <w:rsid w:val="00D83180"/>
    <w:rsid w:val="00D846C3"/>
    <w:rsid w:val="00D850C3"/>
    <w:rsid w:val="00D87851"/>
    <w:rsid w:val="00D90215"/>
    <w:rsid w:val="00D931B8"/>
    <w:rsid w:val="00DA226F"/>
    <w:rsid w:val="00DA58F5"/>
    <w:rsid w:val="00DB15FC"/>
    <w:rsid w:val="00DB3D4F"/>
    <w:rsid w:val="00DB3ECA"/>
    <w:rsid w:val="00DB5265"/>
    <w:rsid w:val="00DB698F"/>
    <w:rsid w:val="00DB7503"/>
    <w:rsid w:val="00DC4B85"/>
    <w:rsid w:val="00DC5AC7"/>
    <w:rsid w:val="00DD3262"/>
    <w:rsid w:val="00DD4D3E"/>
    <w:rsid w:val="00DE4316"/>
    <w:rsid w:val="00DE6C52"/>
    <w:rsid w:val="00DF188B"/>
    <w:rsid w:val="00DF6DE1"/>
    <w:rsid w:val="00E060A8"/>
    <w:rsid w:val="00E10F80"/>
    <w:rsid w:val="00E149C8"/>
    <w:rsid w:val="00E22C68"/>
    <w:rsid w:val="00E2569A"/>
    <w:rsid w:val="00E4604E"/>
    <w:rsid w:val="00E46212"/>
    <w:rsid w:val="00E51D09"/>
    <w:rsid w:val="00E55FD7"/>
    <w:rsid w:val="00E5753F"/>
    <w:rsid w:val="00E67837"/>
    <w:rsid w:val="00E67C32"/>
    <w:rsid w:val="00E67CAF"/>
    <w:rsid w:val="00E723E0"/>
    <w:rsid w:val="00E74957"/>
    <w:rsid w:val="00E7519F"/>
    <w:rsid w:val="00E756BF"/>
    <w:rsid w:val="00E76433"/>
    <w:rsid w:val="00E83ED2"/>
    <w:rsid w:val="00E84077"/>
    <w:rsid w:val="00E8418D"/>
    <w:rsid w:val="00E91CC3"/>
    <w:rsid w:val="00E963B6"/>
    <w:rsid w:val="00EA0184"/>
    <w:rsid w:val="00EA2E79"/>
    <w:rsid w:val="00EA5518"/>
    <w:rsid w:val="00EA6DFF"/>
    <w:rsid w:val="00EA7388"/>
    <w:rsid w:val="00EB60E4"/>
    <w:rsid w:val="00ED1EE0"/>
    <w:rsid w:val="00ED3CE4"/>
    <w:rsid w:val="00ED7B48"/>
    <w:rsid w:val="00EE28D5"/>
    <w:rsid w:val="00F0188C"/>
    <w:rsid w:val="00F050D6"/>
    <w:rsid w:val="00F06054"/>
    <w:rsid w:val="00F073DE"/>
    <w:rsid w:val="00F15E4B"/>
    <w:rsid w:val="00F319DD"/>
    <w:rsid w:val="00F31BD9"/>
    <w:rsid w:val="00F52B22"/>
    <w:rsid w:val="00F54026"/>
    <w:rsid w:val="00F74ACC"/>
    <w:rsid w:val="00F74BAC"/>
    <w:rsid w:val="00F76024"/>
    <w:rsid w:val="00F962C8"/>
    <w:rsid w:val="00F96321"/>
    <w:rsid w:val="00F97436"/>
    <w:rsid w:val="00FA1574"/>
    <w:rsid w:val="00FA6F55"/>
    <w:rsid w:val="00FA7B21"/>
    <w:rsid w:val="00FB04B2"/>
    <w:rsid w:val="00FB1623"/>
    <w:rsid w:val="00FB23C8"/>
    <w:rsid w:val="00FC35E5"/>
    <w:rsid w:val="00FC6D90"/>
    <w:rsid w:val="00FD174B"/>
    <w:rsid w:val="00FF5C5A"/>
    <w:rsid w:val="00FF6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69220B"/>
  <w15:chartTrackingRefBased/>
  <w15:docId w15:val="{317AEFA0-9B44-4C00-B912-3D6E3462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0BA9"/>
    <w:pPr>
      <w:suppressAutoHyphens/>
    </w:pPr>
    <w:rPr>
      <w:rFonts w:ascii="Times New Roman" w:eastAsia="Times New Roman" w:hAnsi="Times New Roman"/>
      <w:lang w:eastAsia="ar-SA"/>
    </w:rPr>
  </w:style>
  <w:style w:type="paragraph" w:styleId="Antrat1">
    <w:name w:val="heading 1"/>
    <w:basedOn w:val="prastasis"/>
    <w:next w:val="prastasis"/>
    <w:link w:val="Antrat1Diagrama"/>
    <w:qFormat/>
    <w:rsid w:val="00140BA9"/>
    <w:pPr>
      <w:keepNext/>
      <w:numPr>
        <w:numId w:val="1"/>
      </w:numPr>
      <w:jc w:val="center"/>
      <w:outlineLvl w:val="0"/>
    </w:pPr>
    <w:rPr>
      <w:rFonts w:ascii="Arial" w:hAnsi="Arial"/>
      <w:b/>
      <w:sz w:val="24"/>
    </w:rPr>
  </w:style>
  <w:style w:type="paragraph" w:styleId="Antrat2">
    <w:name w:val="heading 2"/>
    <w:basedOn w:val="prastasis"/>
    <w:next w:val="prastasis"/>
    <w:link w:val="Antrat2Diagrama"/>
    <w:qFormat/>
    <w:rsid w:val="00140BA9"/>
    <w:pPr>
      <w:keepNext/>
      <w:numPr>
        <w:ilvl w:val="1"/>
        <w:numId w:val="1"/>
      </w:numPr>
      <w:ind w:left="5760"/>
      <w:outlineLvl w:val="1"/>
    </w:pPr>
    <w:rPr>
      <w:b/>
      <w:sz w:val="24"/>
    </w:rPr>
  </w:style>
  <w:style w:type="paragraph" w:styleId="Antrat3">
    <w:name w:val="heading 3"/>
    <w:basedOn w:val="prastasis"/>
    <w:next w:val="prastasis"/>
    <w:link w:val="Antrat3Diagrama"/>
    <w:qFormat/>
    <w:rsid w:val="00140BA9"/>
    <w:pPr>
      <w:keepNext/>
      <w:numPr>
        <w:ilvl w:val="2"/>
        <w:numId w:val="1"/>
      </w:numPr>
      <w:ind w:left="720"/>
      <w:jc w:val="both"/>
      <w:outlineLvl w:val="2"/>
    </w:pPr>
    <w:rPr>
      <w:sz w:val="24"/>
    </w:rPr>
  </w:style>
  <w:style w:type="paragraph" w:styleId="Antrat4">
    <w:name w:val="heading 4"/>
    <w:basedOn w:val="prastasis"/>
    <w:next w:val="prastasis"/>
    <w:link w:val="Antrat4Diagrama"/>
    <w:qFormat/>
    <w:rsid w:val="00140BA9"/>
    <w:pPr>
      <w:keepNext/>
      <w:numPr>
        <w:ilvl w:val="3"/>
        <w:numId w:val="1"/>
      </w:numPr>
      <w:jc w:val="center"/>
      <w:outlineLvl w:val="3"/>
    </w:pPr>
    <w:rPr>
      <w:sz w:val="26"/>
    </w:rPr>
  </w:style>
  <w:style w:type="paragraph" w:styleId="Antrat5">
    <w:name w:val="heading 5"/>
    <w:basedOn w:val="prastasis"/>
    <w:next w:val="prastasis"/>
    <w:link w:val="Antrat5Diagrama"/>
    <w:qFormat/>
    <w:rsid w:val="00140BA9"/>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40BA9"/>
    <w:rPr>
      <w:rFonts w:ascii="Arial" w:eastAsia="Times New Roman" w:hAnsi="Arial" w:cs="Times New Roman"/>
      <w:b/>
      <w:sz w:val="24"/>
      <w:szCs w:val="20"/>
      <w:lang w:eastAsia="ar-SA"/>
    </w:rPr>
  </w:style>
  <w:style w:type="character" w:customStyle="1" w:styleId="Antrat2Diagrama">
    <w:name w:val="Antraštė 2 Diagrama"/>
    <w:link w:val="Antrat2"/>
    <w:rsid w:val="00140BA9"/>
    <w:rPr>
      <w:rFonts w:ascii="Times New Roman" w:eastAsia="Times New Roman" w:hAnsi="Times New Roman" w:cs="Times New Roman"/>
      <w:b/>
      <w:sz w:val="24"/>
      <w:szCs w:val="20"/>
      <w:lang w:eastAsia="ar-SA"/>
    </w:rPr>
  </w:style>
  <w:style w:type="character" w:customStyle="1" w:styleId="Antrat3Diagrama">
    <w:name w:val="Antraštė 3 Diagrama"/>
    <w:link w:val="Antrat3"/>
    <w:rsid w:val="00140BA9"/>
    <w:rPr>
      <w:rFonts w:ascii="Times New Roman" w:eastAsia="Times New Roman" w:hAnsi="Times New Roman" w:cs="Times New Roman"/>
      <w:sz w:val="24"/>
      <w:szCs w:val="20"/>
      <w:lang w:eastAsia="ar-SA"/>
    </w:rPr>
  </w:style>
  <w:style w:type="character" w:customStyle="1" w:styleId="Antrat4Diagrama">
    <w:name w:val="Antraštė 4 Diagrama"/>
    <w:link w:val="Antrat4"/>
    <w:rsid w:val="00140BA9"/>
    <w:rPr>
      <w:rFonts w:ascii="Times New Roman" w:eastAsia="Times New Roman" w:hAnsi="Times New Roman" w:cs="Times New Roman"/>
      <w:sz w:val="26"/>
      <w:szCs w:val="20"/>
      <w:lang w:eastAsia="ar-SA"/>
    </w:rPr>
  </w:style>
  <w:style w:type="character" w:customStyle="1" w:styleId="Antrat5Diagrama">
    <w:name w:val="Antraštė 5 Diagrama"/>
    <w:link w:val="Antrat5"/>
    <w:rsid w:val="00140BA9"/>
    <w:rPr>
      <w:rFonts w:ascii="Times New Roman" w:eastAsia="Times New Roman" w:hAnsi="Times New Roman" w:cs="Times New Roman"/>
      <w:sz w:val="26"/>
      <w:szCs w:val="26"/>
      <w:lang w:eastAsia="ar-SA"/>
    </w:rPr>
  </w:style>
  <w:style w:type="character" w:customStyle="1" w:styleId="WW8Num2z0">
    <w:name w:val="WW8Num2z0"/>
    <w:rsid w:val="00140BA9"/>
    <w:rPr>
      <w:b/>
    </w:rPr>
  </w:style>
  <w:style w:type="character" w:customStyle="1" w:styleId="Absatz-Standardschriftart">
    <w:name w:val="Absatz-Standardschriftart"/>
    <w:rsid w:val="00140BA9"/>
  </w:style>
  <w:style w:type="character" w:customStyle="1" w:styleId="WW-Absatz-Standardschriftart">
    <w:name w:val="WW-Absatz-Standardschriftart"/>
    <w:rsid w:val="00140BA9"/>
  </w:style>
  <w:style w:type="character" w:customStyle="1" w:styleId="WW-Absatz-Standardschriftart1">
    <w:name w:val="WW-Absatz-Standardschriftart1"/>
    <w:rsid w:val="00140BA9"/>
  </w:style>
  <w:style w:type="character" w:customStyle="1" w:styleId="WW-Absatz-Standardschriftart11">
    <w:name w:val="WW-Absatz-Standardschriftart11"/>
    <w:rsid w:val="00140BA9"/>
  </w:style>
  <w:style w:type="character" w:customStyle="1" w:styleId="WW-Absatz-Standardschriftart111">
    <w:name w:val="WW-Absatz-Standardschriftart111"/>
    <w:rsid w:val="00140BA9"/>
  </w:style>
  <w:style w:type="character" w:customStyle="1" w:styleId="WW-Absatz-Standardschriftart1111">
    <w:name w:val="WW-Absatz-Standardschriftart1111"/>
    <w:rsid w:val="00140BA9"/>
  </w:style>
  <w:style w:type="character" w:customStyle="1" w:styleId="WW-Absatz-Standardschriftart11111">
    <w:name w:val="WW-Absatz-Standardschriftart11111"/>
    <w:rsid w:val="00140BA9"/>
  </w:style>
  <w:style w:type="character" w:customStyle="1" w:styleId="WW-Absatz-Standardschriftart111111">
    <w:name w:val="WW-Absatz-Standardschriftart111111"/>
    <w:rsid w:val="00140BA9"/>
  </w:style>
  <w:style w:type="character" w:customStyle="1" w:styleId="WW-Absatz-Standardschriftart1111111">
    <w:name w:val="WW-Absatz-Standardschriftart1111111"/>
    <w:rsid w:val="00140BA9"/>
  </w:style>
  <w:style w:type="character" w:customStyle="1" w:styleId="WW-Absatz-Standardschriftart11111111">
    <w:name w:val="WW-Absatz-Standardschriftart11111111"/>
    <w:rsid w:val="00140BA9"/>
  </w:style>
  <w:style w:type="character" w:customStyle="1" w:styleId="WW-Absatz-Standardschriftart111111111">
    <w:name w:val="WW-Absatz-Standardschriftart111111111"/>
    <w:rsid w:val="00140BA9"/>
  </w:style>
  <w:style w:type="character" w:customStyle="1" w:styleId="WW-Absatz-Standardschriftart1111111111">
    <w:name w:val="WW-Absatz-Standardschriftart1111111111"/>
    <w:rsid w:val="00140BA9"/>
  </w:style>
  <w:style w:type="character" w:customStyle="1" w:styleId="WW-Absatz-Standardschriftart11111111111">
    <w:name w:val="WW-Absatz-Standardschriftart11111111111"/>
    <w:rsid w:val="00140BA9"/>
  </w:style>
  <w:style w:type="character" w:customStyle="1" w:styleId="WW-Absatz-Standardschriftart111111111111">
    <w:name w:val="WW-Absatz-Standardschriftart111111111111"/>
    <w:rsid w:val="00140BA9"/>
  </w:style>
  <w:style w:type="character" w:customStyle="1" w:styleId="WW-Absatz-Standardschriftart1111111111111">
    <w:name w:val="WW-Absatz-Standardschriftart1111111111111"/>
    <w:rsid w:val="00140BA9"/>
  </w:style>
  <w:style w:type="character" w:customStyle="1" w:styleId="WW-Absatz-Standardschriftart11111111111111">
    <w:name w:val="WW-Absatz-Standardschriftart11111111111111"/>
    <w:rsid w:val="00140BA9"/>
  </w:style>
  <w:style w:type="character" w:customStyle="1" w:styleId="WW-Absatz-Standardschriftart111111111111111">
    <w:name w:val="WW-Absatz-Standardschriftart111111111111111"/>
    <w:rsid w:val="00140BA9"/>
  </w:style>
  <w:style w:type="character" w:customStyle="1" w:styleId="WW-Absatz-Standardschriftart1111111111111111">
    <w:name w:val="WW-Absatz-Standardschriftart1111111111111111"/>
    <w:rsid w:val="00140BA9"/>
  </w:style>
  <w:style w:type="character" w:customStyle="1" w:styleId="WW-Absatz-Standardschriftart11111111111111111">
    <w:name w:val="WW-Absatz-Standardschriftart11111111111111111"/>
    <w:rsid w:val="00140BA9"/>
  </w:style>
  <w:style w:type="character" w:customStyle="1" w:styleId="WW-Absatz-Standardschriftart111111111111111111">
    <w:name w:val="WW-Absatz-Standardschriftart111111111111111111"/>
    <w:rsid w:val="00140BA9"/>
  </w:style>
  <w:style w:type="character" w:customStyle="1" w:styleId="WW-Absatz-Standardschriftart1111111111111111111">
    <w:name w:val="WW-Absatz-Standardschriftart1111111111111111111"/>
    <w:rsid w:val="00140BA9"/>
  </w:style>
  <w:style w:type="character" w:customStyle="1" w:styleId="WW-Absatz-Standardschriftart11111111111111111111">
    <w:name w:val="WW-Absatz-Standardschriftart11111111111111111111"/>
    <w:rsid w:val="00140BA9"/>
  </w:style>
  <w:style w:type="character" w:customStyle="1" w:styleId="WW-Absatz-Standardschriftart111111111111111111111">
    <w:name w:val="WW-Absatz-Standardschriftart111111111111111111111"/>
    <w:rsid w:val="00140BA9"/>
  </w:style>
  <w:style w:type="character" w:customStyle="1" w:styleId="WW-Absatz-Standardschriftart1111111111111111111111">
    <w:name w:val="WW-Absatz-Standardschriftart1111111111111111111111"/>
    <w:rsid w:val="00140BA9"/>
  </w:style>
  <w:style w:type="character" w:customStyle="1" w:styleId="WW-Absatz-Standardschriftart11111111111111111111111">
    <w:name w:val="WW-Absatz-Standardschriftart11111111111111111111111"/>
    <w:rsid w:val="00140BA9"/>
  </w:style>
  <w:style w:type="character" w:customStyle="1" w:styleId="WW-Absatz-Standardschriftart111111111111111111111111">
    <w:name w:val="WW-Absatz-Standardschriftart111111111111111111111111"/>
    <w:rsid w:val="00140BA9"/>
  </w:style>
  <w:style w:type="character" w:customStyle="1" w:styleId="WW-Absatz-Standardschriftart1111111111111111111111111">
    <w:name w:val="WW-Absatz-Standardschriftart1111111111111111111111111"/>
    <w:rsid w:val="00140BA9"/>
  </w:style>
  <w:style w:type="character" w:customStyle="1" w:styleId="WW-Absatz-Standardschriftart11111111111111111111111111">
    <w:name w:val="WW-Absatz-Standardschriftart11111111111111111111111111"/>
    <w:rsid w:val="00140BA9"/>
  </w:style>
  <w:style w:type="character" w:customStyle="1" w:styleId="Numatytasispastraiposriftas1">
    <w:name w:val="Numatytasis pastraipos šriftas1"/>
    <w:rsid w:val="00140BA9"/>
  </w:style>
  <w:style w:type="character" w:styleId="Hipersaitas">
    <w:name w:val="Hyperlink"/>
    <w:semiHidden/>
    <w:rsid w:val="00140BA9"/>
    <w:rPr>
      <w:color w:val="0000FF"/>
      <w:u w:val="single"/>
    </w:rPr>
  </w:style>
  <w:style w:type="character" w:customStyle="1" w:styleId="Numeravimosimboliai">
    <w:name w:val="Numeravimo simboliai"/>
    <w:rsid w:val="00140BA9"/>
  </w:style>
  <w:style w:type="character" w:customStyle="1" w:styleId="WW-DefaultParagraphFont">
    <w:name w:val="WW-Default Paragraph Font"/>
    <w:rsid w:val="00140BA9"/>
  </w:style>
  <w:style w:type="character" w:customStyle="1" w:styleId="typewriter">
    <w:name w:val="typewriter"/>
    <w:basedOn w:val="WW-DefaultParagraphFont"/>
    <w:rsid w:val="00140BA9"/>
  </w:style>
  <w:style w:type="paragraph" w:customStyle="1" w:styleId="Antrat10">
    <w:name w:val="Antraštė1"/>
    <w:basedOn w:val="prastasis"/>
    <w:next w:val="Pagrindinistekstas"/>
    <w:rsid w:val="00140BA9"/>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140BA9"/>
    <w:pPr>
      <w:tabs>
        <w:tab w:val="left" w:pos="4536"/>
      </w:tabs>
    </w:pPr>
    <w:rPr>
      <w:sz w:val="26"/>
    </w:rPr>
  </w:style>
  <w:style w:type="character" w:customStyle="1" w:styleId="PagrindinistekstasDiagrama">
    <w:name w:val="Pagrindinis tekstas Diagrama"/>
    <w:link w:val="Pagrindinistekstas"/>
    <w:semiHidden/>
    <w:rsid w:val="00140BA9"/>
    <w:rPr>
      <w:rFonts w:ascii="Times New Roman" w:eastAsia="Times New Roman" w:hAnsi="Times New Roman" w:cs="Times New Roman"/>
      <w:sz w:val="26"/>
      <w:szCs w:val="20"/>
      <w:lang w:eastAsia="ar-SA"/>
    </w:rPr>
  </w:style>
  <w:style w:type="paragraph" w:styleId="Sraas">
    <w:name w:val="List"/>
    <w:basedOn w:val="Pagrindinistekstas"/>
    <w:semiHidden/>
    <w:rsid w:val="00140BA9"/>
    <w:rPr>
      <w:rFonts w:cs="Tahoma"/>
    </w:rPr>
  </w:style>
  <w:style w:type="paragraph" w:customStyle="1" w:styleId="Pavadinimas1">
    <w:name w:val="Pavadinimas1"/>
    <w:basedOn w:val="prastasis"/>
    <w:rsid w:val="00140BA9"/>
    <w:pPr>
      <w:suppressLineNumbers/>
      <w:spacing w:before="120" w:after="120"/>
    </w:pPr>
    <w:rPr>
      <w:rFonts w:cs="Tahoma"/>
      <w:i/>
      <w:iCs/>
      <w:sz w:val="24"/>
      <w:szCs w:val="24"/>
    </w:rPr>
  </w:style>
  <w:style w:type="paragraph" w:customStyle="1" w:styleId="Rodykl">
    <w:name w:val="Rodyklė"/>
    <w:basedOn w:val="prastasis"/>
    <w:rsid w:val="00140BA9"/>
    <w:pPr>
      <w:suppressLineNumbers/>
    </w:pPr>
    <w:rPr>
      <w:rFonts w:cs="Tahoma"/>
    </w:rPr>
  </w:style>
  <w:style w:type="paragraph" w:customStyle="1" w:styleId="Heading">
    <w:name w:val="Heading"/>
    <w:basedOn w:val="prastasis"/>
    <w:next w:val="Pagrindinistekstas"/>
    <w:rsid w:val="00140BA9"/>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rsid w:val="00140BA9"/>
    <w:pPr>
      <w:jc w:val="center"/>
    </w:pPr>
    <w:rPr>
      <w:b/>
      <w:sz w:val="26"/>
    </w:rPr>
  </w:style>
  <w:style w:type="paragraph" w:customStyle="1" w:styleId="Index">
    <w:name w:val="Index"/>
    <w:basedOn w:val="prastasis"/>
    <w:rsid w:val="00140BA9"/>
    <w:pPr>
      <w:suppressLineNumbers/>
    </w:pPr>
    <w:rPr>
      <w:rFonts w:cs="Tahoma"/>
    </w:rPr>
  </w:style>
  <w:style w:type="paragraph" w:styleId="Porat">
    <w:name w:val="footer"/>
    <w:basedOn w:val="prastasis"/>
    <w:link w:val="PoratDiagrama"/>
    <w:semiHidden/>
    <w:rsid w:val="00140BA9"/>
    <w:pPr>
      <w:tabs>
        <w:tab w:val="center" w:pos="4153"/>
        <w:tab w:val="right" w:pos="8306"/>
      </w:tabs>
    </w:pPr>
    <w:rPr>
      <w:sz w:val="24"/>
    </w:rPr>
  </w:style>
  <w:style w:type="character" w:customStyle="1" w:styleId="PoratDiagrama">
    <w:name w:val="Poraštė Diagrama"/>
    <w:link w:val="Porat"/>
    <w:semiHidden/>
    <w:rsid w:val="00140BA9"/>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semiHidden/>
    <w:rsid w:val="00140BA9"/>
    <w:pPr>
      <w:ind w:firstLine="720"/>
      <w:jc w:val="both"/>
    </w:pPr>
    <w:rPr>
      <w:rFonts w:ascii="HelveticaLT" w:hAnsi="HelveticaLT"/>
      <w:sz w:val="24"/>
    </w:rPr>
  </w:style>
  <w:style w:type="character" w:customStyle="1" w:styleId="PagrindiniotekstotraukaDiagrama">
    <w:name w:val="Pagrindinio teksto įtrauka Diagrama"/>
    <w:link w:val="Pagrindiniotekstotrauka"/>
    <w:semiHidden/>
    <w:rsid w:val="00140BA9"/>
    <w:rPr>
      <w:rFonts w:ascii="HelveticaLT" w:eastAsia="Times New Roman" w:hAnsi="HelveticaLT" w:cs="Times New Roman"/>
      <w:sz w:val="24"/>
      <w:szCs w:val="20"/>
      <w:lang w:eastAsia="ar-SA"/>
    </w:rPr>
  </w:style>
  <w:style w:type="paragraph" w:styleId="Antrats">
    <w:name w:val="header"/>
    <w:basedOn w:val="prastasis"/>
    <w:link w:val="AntratsDiagrama"/>
    <w:uiPriority w:val="99"/>
    <w:rsid w:val="00140BA9"/>
    <w:pPr>
      <w:tabs>
        <w:tab w:val="center" w:pos="4819"/>
        <w:tab w:val="right" w:pos="9638"/>
      </w:tabs>
    </w:pPr>
  </w:style>
  <w:style w:type="character" w:customStyle="1" w:styleId="AntratsDiagrama">
    <w:name w:val="Antraštės Diagrama"/>
    <w:link w:val="Antrats"/>
    <w:uiPriority w:val="99"/>
    <w:rsid w:val="00140BA9"/>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140BA9"/>
    <w:pPr>
      <w:spacing w:after="120" w:line="480" w:lineRule="auto"/>
      <w:ind w:left="283"/>
    </w:pPr>
  </w:style>
  <w:style w:type="paragraph" w:customStyle="1" w:styleId="Pagrindiniotekstotrauka31">
    <w:name w:val="Pagrindinio teksto įtrauka 31"/>
    <w:basedOn w:val="prastasis"/>
    <w:rsid w:val="00140BA9"/>
    <w:pPr>
      <w:spacing w:after="120"/>
      <w:ind w:left="283"/>
    </w:pPr>
    <w:rPr>
      <w:sz w:val="16"/>
      <w:szCs w:val="16"/>
    </w:rPr>
  </w:style>
  <w:style w:type="paragraph" w:customStyle="1" w:styleId="HTMLiankstoformatuotas1">
    <w:name w:val="HTML iš anksto formatuotas1"/>
    <w:basedOn w:val="prastasis"/>
    <w:rsid w:val="0014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rsid w:val="00140BA9"/>
    <w:pPr>
      <w:spacing w:after="120" w:line="480" w:lineRule="auto"/>
    </w:pPr>
  </w:style>
  <w:style w:type="paragraph" w:customStyle="1" w:styleId="Framecontents">
    <w:name w:val="Frame contents"/>
    <w:basedOn w:val="Pagrindinistekstas"/>
    <w:rsid w:val="00140BA9"/>
  </w:style>
  <w:style w:type="paragraph" w:customStyle="1" w:styleId="Kadroturinys">
    <w:name w:val="Kadro turinys"/>
    <w:basedOn w:val="Pagrindinistekstas"/>
    <w:rsid w:val="00140BA9"/>
  </w:style>
  <w:style w:type="paragraph" w:customStyle="1" w:styleId="Lentelsturinys">
    <w:name w:val="Lentelės turinys"/>
    <w:basedOn w:val="prastasis"/>
    <w:rsid w:val="00140BA9"/>
    <w:pPr>
      <w:suppressLineNumbers/>
    </w:pPr>
  </w:style>
  <w:style w:type="paragraph" w:customStyle="1" w:styleId="Lentelsantrat">
    <w:name w:val="Lentelės antraštė"/>
    <w:basedOn w:val="Lentelsturinys"/>
    <w:rsid w:val="00140BA9"/>
    <w:pPr>
      <w:jc w:val="center"/>
    </w:pPr>
    <w:rPr>
      <w:b/>
      <w:bCs/>
    </w:rPr>
  </w:style>
  <w:style w:type="paragraph" w:styleId="Pagrindiniotekstopirmatrauka">
    <w:name w:val="Body Text First Indent"/>
    <w:basedOn w:val="Pagrindinistekstas"/>
    <w:link w:val="PagrindiniotekstopirmatraukaDiagrama"/>
    <w:semiHidden/>
    <w:rsid w:val="00140BA9"/>
    <w:pPr>
      <w:ind w:firstLine="283"/>
    </w:pPr>
  </w:style>
  <w:style w:type="character" w:customStyle="1" w:styleId="PagrindiniotekstopirmatraukaDiagrama">
    <w:name w:val="Pagrindinio teksto pirma įtrauka Diagrama"/>
    <w:link w:val="Pagrindiniotekstopirmatrauka"/>
    <w:semiHidden/>
    <w:rsid w:val="00140BA9"/>
    <w:rPr>
      <w:rFonts w:ascii="Times New Roman" w:eastAsia="Times New Roman" w:hAnsi="Times New Roman" w:cs="Times New Roman"/>
      <w:sz w:val="26"/>
      <w:szCs w:val="20"/>
      <w:lang w:eastAsia="ar-SA"/>
    </w:rPr>
  </w:style>
  <w:style w:type="paragraph" w:customStyle="1" w:styleId="Nurodytoformatotekstas">
    <w:name w:val="Nurodyto formato tekstas"/>
    <w:basedOn w:val="prastasis"/>
    <w:rsid w:val="00140BA9"/>
    <w:rPr>
      <w:rFonts w:ascii="Courier New" w:eastAsia="Courier New" w:hAnsi="Courier New" w:cs="Courier New"/>
    </w:rPr>
  </w:style>
  <w:style w:type="paragraph" w:customStyle="1" w:styleId="preformatted">
    <w:name w:val="preformatted"/>
    <w:basedOn w:val="prastasis"/>
    <w:rsid w:val="00140BA9"/>
    <w:pPr>
      <w:spacing w:before="280" w:after="280"/>
    </w:pPr>
  </w:style>
  <w:style w:type="paragraph" w:customStyle="1" w:styleId="Pagrindiniotekstopirmatrauka1">
    <w:name w:val="Pagrindinio teksto pirma įtrauka1"/>
    <w:basedOn w:val="Pagrindinistekstas"/>
    <w:rsid w:val="00140BA9"/>
    <w:pPr>
      <w:ind w:firstLine="283"/>
    </w:pPr>
  </w:style>
  <w:style w:type="paragraph" w:styleId="Debesliotekstas">
    <w:name w:val="Balloon Text"/>
    <w:basedOn w:val="prastasis"/>
    <w:link w:val="DebesliotekstasDiagrama"/>
    <w:uiPriority w:val="99"/>
    <w:semiHidden/>
    <w:unhideWhenUsed/>
    <w:rsid w:val="003A50DE"/>
    <w:rPr>
      <w:rFonts w:ascii="Tahoma" w:hAnsi="Tahoma" w:cs="Tahoma"/>
      <w:sz w:val="16"/>
      <w:szCs w:val="16"/>
    </w:rPr>
  </w:style>
  <w:style w:type="character" w:customStyle="1" w:styleId="DebesliotekstasDiagrama">
    <w:name w:val="Debesėlio tekstas Diagrama"/>
    <w:link w:val="Debesliotekstas"/>
    <w:uiPriority w:val="99"/>
    <w:semiHidden/>
    <w:rsid w:val="003A50DE"/>
    <w:rPr>
      <w:rFonts w:ascii="Tahoma" w:eastAsia="Times New Roman" w:hAnsi="Tahoma" w:cs="Tahoma"/>
      <w:sz w:val="16"/>
      <w:szCs w:val="16"/>
      <w:lang w:eastAsia="ar-SA"/>
    </w:rPr>
  </w:style>
  <w:style w:type="paragraph" w:styleId="Pagrindinistekstas2">
    <w:name w:val="Body Text 2"/>
    <w:basedOn w:val="prastasis"/>
    <w:link w:val="Pagrindinistekstas2Diagrama"/>
    <w:uiPriority w:val="99"/>
    <w:semiHidden/>
    <w:unhideWhenUsed/>
    <w:rsid w:val="00D122C5"/>
    <w:pPr>
      <w:spacing w:after="120" w:line="480" w:lineRule="auto"/>
    </w:pPr>
  </w:style>
  <w:style w:type="character" w:customStyle="1" w:styleId="Pagrindinistekstas2Diagrama">
    <w:name w:val="Pagrindinis tekstas 2 Diagrama"/>
    <w:link w:val="Pagrindinistekstas2"/>
    <w:uiPriority w:val="99"/>
    <w:semiHidden/>
    <w:rsid w:val="00D122C5"/>
    <w:rPr>
      <w:rFonts w:ascii="Times New Roman" w:eastAsia="Times New Roman" w:hAnsi="Times New Roman"/>
      <w:lang w:eastAsia="ar-SA"/>
    </w:rPr>
  </w:style>
  <w:style w:type="paragraph" w:styleId="Pagrindiniotekstotrauka3">
    <w:name w:val="Body Text Indent 3"/>
    <w:basedOn w:val="prastasis"/>
    <w:link w:val="Pagrindiniotekstotrauka3Diagrama"/>
    <w:uiPriority w:val="99"/>
    <w:semiHidden/>
    <w:unhideWhenUsed/>
    <w:rsid w:val="00D122C5"/>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D122C5"/>
    <w:rPr>
      <w:rFonts w:ascii="Times New Roman" w:eastAsia="Times New Roman" w:hAnsi="Times New Roman"/>
      <w:sz w:val="16"/>
      <w:szCs w:val="16"/>
      <w:lang w:eastAsia="ar-SA"/>
    </w:rPr>
  </w:style>
  <w:style w:type="paragraph" w:styleId="HTMLiankstoformatuotas">
    <w:name w:val="HTML Preformatted"/>
    <w:basedOn w:val="prastasis"/>
    <w:link w:val="HTMLiankstoformatuotasDiagrama"/>
    <w:uiPriority w:val="99"/>
    <w:unhideWhenUsed/>
    <w:rsid w:val="0030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lang w:eastAsia="lt-LT"/>
    </w:rPr>
  </w:style>
  <w:style w:type="character" w:customStyle="1" w:styleId="HTMLiankstoformatuotasDiagrama">
    <w:name w:val="HTML iš anksto formatuotas Diagrama"/>
    <w:link w:val="HTMLiankstoformatuotas"/>
    <w:uiPriority w:val="99"/>
    <w:rsid w:val="00303852"/>
    <w:rPr>
      <w:rFonts w:ascii="Courier New" w:eastAsia="Times New Roman" w:hAnsi="Courier New" w:cs="Courier New"/>
    </w:rPr>
  </w:style>
  <w:style w:type="paragraph" w:styleId="Pagrindiniotekstotrauka2">
    <w:name w:val="Body Text Indent 2"/>
    <w:basedOn w:val="prastasis"/>
    <w:link w:val="Pagrindiniotekstotrauka2Diagrama"/>
    <w:uiPriority w:val="99"/>
    <w:unhideWhenUsed/>
    <w:rsid w:val="004D5118"/>
    <w:pPr>
      <w:spacing w:after="120" w:line="480" w:lineRule="auto"/>
      <w:ind w:left="283"/>
    </w:pPr>
  </w:style>
  <w:style w:type="character" w:customStyle="1" w:styleId="Pagrindiniotekstotrauka2Diagrama">
    <w:name w:val="Pagrindinio teksto įtrauka 2 Diagrama"/>
    <w:link w:val="Pagrindiniotekstotrauka2"/>
    <w:uiPriority w:val="99"/>
    <w:rsid w:val="004D5118"/>
    <w:rPr>
      <w:rFonts w:ascii="Times New Roman" w:eastAsia="Times New Roman" w:hAnsi="Times New Roman"/>
      <w:lang w:eastAsia="ar-SA"/>
    </w:rPr>
  </w:style>
  <w:style w:type="paragraph" w:styleId="Pagrindinistekstas3">
    <w:name w:val="Body Text 3"/>
    <w:basedOn w:val="prastasis"/>
    <w:link w:val="Pagrindinistekstas3Diagrama"/>
    <w:uiPriority w:val="99"/>
    <w:semiHidden/>
    <w:unhideWhenUsed/>
    <w:rsid w:val="004D5118"/>
    <w:pPr>
      <w:spacing w:after="120"/>
    </w:pPr>
    <w:rPr>
      <w:sz w:val="16"/>
      <w:szCs w:val="16"/>
    </w:rPr>
  </w:style>
  <w:style w:type="character" w:customStyle="1" w:styleId="Pagrindinistekstas3Diagrama">
    <w:name w:val="Pagrindinis tekstas 3 Diagrama"/>
    <w:link w:val="Pagrindinistekstas3"/>
    <w:uiPriority w:val="99"/>
    <w:semiHidden/>
    <w:rsid w:val="004D5118"/>
    <w:rPr>
      <w:rFonts w:ascii="Times New Roman" w:eastAsia="Times New Roman" w:hAnsi="Times New Roman"/>
      <w:sz w:val="16"/>
      <w:szCs w:val="16"/>
      <w:lang w:eastAsia="ar-SA"/>
    </w:rPr>
  </w:style>
  <w:style w:type="character" w:styleId="Perirtashipersaitas">
    <w:name w:val="FollowedHyperlink"/>
    <w:uiPriority w:val="99"/>
    <w:semiHidden/>
    <w:unhideWhenUsed/>
    <w:rsid w:val="008A6C90"/>
    <w:rPr>
      <w:color w:val="800080"/>
      <w:u w:val="single"/>
    </w:rPr>
  </w:style>
  <w:style w:type="character" w:styleId="Puslapionumeris">
    <w:name w:val="page number"/>
    <w:basedOn w:val="Numatytasispastraiposriftas"/>
    <w:rsid w:val="00481642"/>
  </w:style>
  <w:style w:type="paragraph" w:customStyle="1" w:styleId="DiagramaDiagramaCharCharDiagramaCharCharDiagrama1">
    <w:name w:val="Diagrama Diagrama Char Char Diagrama Char Char Diagrama1"/>
    <w:basedOn w:val="prastasis"/>
    <w:rsid w:val="00CB522C"/>
    <w:pPr>
      <w:suppressAutoHyphens w:val="0"/>
      <w:spacing w:after="160" w:line="240" w:lineRule="exact"/>
    </w:pPr>
    <w:rPr>
      <w:rFonts w:ascii="Tahoma" w:hAnsi="Tahoma"/>
      <w:lang w:val="en-US" w:eastAsia="en-US"/>
    </w:rPr>
  </w:style>
  <w:style w:type="paragraph" w:styleId="Sraopastraipa">
    <w:name w:val="List Paragraph"/>
    <w:basedOn w:val="prastasis"/>
    <w:uiPriority w:val="34"/>
    <w:qFormat/>
    <w:rsid w:val="00B92C30"/>
    <w:pPr>
      <w:ind w:left="720"/>
      <w:contextualSpacing/>
    </w:pPr>
  </w:style>
  <w:style w:type="character" w:styleId="Komentaronuoroda">
    <w:name w:val="annotation reference"/>
    <w:uiPriority w:val="99"/>
    <w:semiHidden/>
    <w:unhideWhenUsed/>
    <w:rsid w:val="003209C3"/>
    <w:rPr>
      <w:sz w:val="16"/>
      <w:szCs w:val="16"/>
    </w:rPr>
  </w:style>
  <w:style w:type="paragraph" w:styleId="Komentarotekstas">
    <w:name w:val="annotation text"/>
    <w:basedOn w:val="prastasis"/>
    <w:link w:val="KomentarotekstasDiagrama"/>
    <w:uiPriority w:val="99"/>
    <w:semiHidden/>
    <w:unhideWhenUsed/>
    <w:rsid w:val="003209C3"/>
  </w:style>
  <w:style w:type="character" w:customStyle="1" w:styleId="KomentarotekstasDiagrama">
    <w:name w:val="Komentaro tekstas Diagrama"/>
    <w:link w:val="Komentarotekstas"/>
    <w:uiPriority w:val="99"/>
    <w:semiHidden/>
    <w:rsid w:val="003209C3"/>
    <w:rPr>
      <w:rFonts w:ascii="Times New Roman" w:eastAsia="Times New Roman" w:hAnsi="Times New Roman"/>
      <w:lang w:eastAsia="ar-SA"/>
    </w:rPr>
  </w:style>
  <w:style w:type="paragraph" w:styleId="Komentarotema">
    <w:name w:val="annotation subject"/>
    <w:basedOn w:val="Komentarotekstas"/>
    <w:next w:val="Komentarotekstas"/>
    <w:link w:val="KomentarotemaDiagrama"/>
    <w:uiPriority w:val="99"/>
    <w:semiHidden/>
    <w:unhideWhenUsed/>
    <w:rsid w:val="003209C3"/>
    <w:rPr>
      <w:b/>
      <w:bCs/>
    </w:rPr>
  </w:style>
  <w:style w:type="character" w:customStyle="1" w:styleId="KomentarotemaDiagrama">
    <w:name w:val="Komentaro tema Diagrama"/>
    <w:link w:val="Komentarotema"/>
    <w:uiPriority w:val="99"/>
    <w:semiHidden/>
    <w:rsid w:val="003209C3"/>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0">
      <w:bodyDiv w:val="1"/>
      <w:marLeft w:val="0"/>
      <w:marRight w:val="0"/>
      <w:marTop w:val="0"/>
      <w:marBottom w:val="0"/>
      <w:divBdr>
        <w:top w:val="none" w:sz="0" w:space="0" w:color="auto"/>
        <w:left w:val="none" w:sz="0" w:space="0" w:color="auto"/>
        <w:bottom w:val="none" w:sz="0" w:space="0" w:color="auto"/>
        <w:right w:val="none" w:sz="0" w:space="0" w:color="auto"/>
      </w:divBdr>
    </w:div>
    <w:div w:id="2398897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23">
          <w:marLeft w:val="0"/>
          <w:marRight w:val="0"/>
          <w:marTop w:val="0"/>
          <w:marBottom w:val="0"/>
          <w:divBdr>
            <w:top w:val="none" w:sz="0" w:space="0" w:color="auto"/>
            <w:left w:val="none" w:sz="0" w:space="0" w:color="auto"/>
            <w:bottom w:val="none" w:sz="0" w:space="0" w:color="auto"/>
            <w:right w:val="none" w:sz="0" w:space="0" w:color="auto"/>
          </w:divBdr>
        </w:div>
      </w:divsChild>
    </w:div>
    <w:div w:id="30230966">
      <w:bodyDiv w:val="1"/>
      <w:marLeft w:val="0"/>
      <w:marRight w:val="0"/>
      <w:marTop w:val="0"/>
      <w:marBottom w:val="0"/>
      <w:divBdr>
        <w:top w:val="none" w:sz="0" w:space="0" w:color="auto"/>
        <w:left w:val="none" w:sz="0" w:space="0" w:color="auto"/>
        <w:bottom w:val="none" w:sz="0" w:space="0" w:color="auto"/>
        <w:right w:val="none" w:sz="0" w:space="0" w:color="auto"/>
      </w:divBdr>
    </w:div>
    <w:div w:id="120658963">
      <w:bodyDiv w:val="1"/>
      <w:marLeft w:val="0"/>
      <w:marRight w:val="0"/>
      <w:marTop w:val="0"/>
      <w:marBottom w:val="0"/>
      <w:divBdr>
        <w:top w:val="none" w:sz="0" w:space="0" w:color="auto"/>
        <w:left w:val="none" w:sz="0" w:space="0" w:color="auto"/>
        <w:bottom w:val="none" w:sz="0" w:space="0" w:color="auto"/>
        <w:right w:val="none" w:sz="0" w:space="0" w:color="auto"/>
      </w:divBdr>
    </w:div>
    <w:div w:id="122114415">
      <w:bodyDiv w:val="1"/>
      <w:marLeft w:val="0"/>
      <w:marRight w:val="0"/>
      <w:marTop w:val="0"/>
      <w:marBottom w:val="0"/>
      <w:divBdr>
        <w:top w:val="none" w:sz="0" w:space="0" w:color="auto"/>
        <w:left w:val="none" w:sz="0" w:space="0" w:color="auto"/>
        <w:bottom w:val="none" w:sz="0" w:space="0" w:color="auto"/>
        <w:right w:val="none" w:sz="0" w:space="0" w:color="auto"/>
      </w:divBdr>
      <w:divsChild>
        <w:div w:id="1359312540">
          <w:marLeft w:val="0"/>
          <w:marRight w:val="0"/>
          <w:marTop w:val="0"/>
          <w:marBottom w:val="0"/>
          <w:divBdr>
            <w:top w:val="none" w:sz="0" w:space="0" w:color="auto"/>
            <w:left w:val="none" w:sz="0" w:space="0" w:color="auto"/>
            <w:bottom w:val="none" w:sz="0" w:space="0" w:color="auto"/>
            <w:right w:val="none" w:sz="0" w:space="0" w:color="auto"/>
          </w:divBdr>
        </w:div>
      </w:divsChild>
    </w:div>
    <w:div w:id="130290931">
      <w:bodyDiv w:val="1"/>
      <w:marLeft w:val="0"/>
      <w:marRight w:val="0"/>
      <w:marTop w:val="0"/>
      <w:marBottom w:val="0"/>
      <w:divBdr>
        <w:top w:val="none" w:sz="0" w:space="0" w:color="auto"/>
        <w:left w:val="none" w:sz="0" w:space="0" w:color="auto"/>
        <w:bottom w:val="none" w:sz="0" w:space="0" w:color="auto"/>
        <w:right w:val="none" w:sz="0" w:space="0" w:color="auto"/>
      </w:divBdr>
    </w:div>
    <w:div w:id="255552120">
      <w:bodyDiv w:val="1"/>
      <w:marLeft w:val="0"/>
      <w:marRight w:val="0"/>
      <w:marTop w:val="0"/>
      <w:marBottom w:val="0"/>
      <w:divBdr>
        <w:top w:val="none" w:sz="0" w:space="0" w:color="auto"/>
        <w:left w:val="none" w:sz="0" w:space="0" w:color="auto"/>
        <w:bottom w:val="none" w:sz="0" w:space="0" w:color="auto"/>
        <w:right w:val="none" w:sz="0" w:space="0" w:color="auto"/>
      </w:divBdr>
    </w:div>
    <w:div w:id="333923717">
      <w:bodyDiv w:val="1"/>
      <w:marLeft w:val="0"/>
      <w:marRight w:val="0"/>
      <w:marTop w:val="0"/>
      <w:marBottom w:val="0"/>
      <w:divBdr>
        <w:top w:val="none" w:sz="0" w:space="0" w:color="auto"/>
        <w:left w:val="none" w:sz="0" w:space="0" w:color="auto"/>
        <w:bottom w:val="none" w:sz="0" w:space="0" w:color="auto"/>
        <w:right w:val="none" w:sz="0" w:space="0" w:color="auto"/>
      </w:divBdr>
    </w:div>
    <w:div w:id="357006936">
      <w:bodyDiv w:val="1"/>
      <w:marLeft w:val="0"/>
      <w:marRight w:val="0"/>
      <w:marTop w:val="0"/>
      <w:marBottom w:val="0"/>
      <w:divBdr>
        <w:top w:val="none" w:sz="0" w:space="0" w:color="auto"/>
        <w:left w:val="none" w:sz="0" w:space="0" w:color="auto"/>
        <w:bottom w:val="none" w:sz="0" w:space="0" w:color="auto"/>
        <w:right w:val="none" w:sz="0" w:space="0" w:color="auto"/>
      </w:divBdr>
    </w:div>
    <w:div w:id="367222528">
      <w:bodyDiv w:val="1"/>
      <w:marLeft w:val="0"/>
      <w:marRight w:val="0"/>
      <w:marTop w:val="0"/>
      <w:marBottom w:val="0"/>
      <w:divBdr>
        <w:top w:val="none" w:sz="0" w:space="0" w:color="auto"/>
        <w:left w:val="none" w:sz="0" w:space="0" w:color="auto"/>
        <w:bottom w:val="none" w:sz="0" w:space="0" w:color="auto"/>
        <w:right w:val="none" w:sz="0" w:space="0" w:color="auto"/>
      </w:divBdr>
      <w:divsChild>
        <w:div w:id="831069209">
          <w:marLeft w:val="0"/>
          <w:marRight w:val="0"/>
          <w:marTop w:val="0"/>
          <w:marBottom w:val="0"/>
          <w:divBdr>
            <w:top w:val="none" w:sz="0" w:space="0" w:color="auto"/>
            <w:left w:val="none" w:sz="0" w:space="0" w:color="auto"/>
            <w:bottom w:val="none" w:sz="0" w:space="0" w:color="auto"/>
            <w:right w:val="none" w:sz="0" w:space="0" w:color="auto"/>
          </w:divBdr>
        </w:div>
      </w:divsChild>
    </w:div>
    <w:div w:id="451675497">
      <w:bodyDiv w:val="1"/>
      <w:marLeft w:val="0"/>
      <w:marRight w:val="0"/>
      <w:marTop w:val="0"/>
      <w:marBottom w:val="0"/>
      <w:divBdr>
        <w:top w:val="none" w:sz="0" w:space="0" w:color="auto"/>
        <w:left w:val="none" w:sz="0" w:space="0" w:color="auto"/>
        <w:bottom w:val="none" w:sz="0" w:space="0" w:color="auto"/>
        <w:right w:val="none" w:sz="0" w:space="0" w:color="auto"/>
      </w:divBdr>
    </w:div>
    <w:div w:id="459613018">
      <w:bodyDiv w:val="1"/>
      <w:marLeft w:val="0"/>
      <w:marRight w:val="0"/>
      <w:marTop w:val="0"/>
      <w:marBottom w:val="0"/>
      <w:divBdr>
        <w:top w:val="none" w:sz="0" w:space="0" w:color="auto"/>
        <w:left w:val="none" w:sz="0" w:space="0" w:color="auto"/>
        <w:bottom w:val="none" w:sz="0" w:space="0" w:color="auto"/>
        <w:right w:val="none" w:sz="0" w:space="0" w:color="auto"/>
      </w:divBdr>
    </w:div>
    <w:div w:id="466779484">
      <w:bodyDiv w:val="1"/>
      <w:marLeft w:val="0"/>
      <w:marRight w:val="0"/>
      <w:marTop w:val="0"/>
      <w:marBottom w:val="0"/>
      <w:divBdr>
        <w:top w:val="none" w:sz="0" w:space="0" w:color="auto"/>
        <w:left w:val="none" w:sz="0" w:space="0" w:color="auto"/>
        <w:bottom w:val="none" w:sz="0" w:space="0" w:color="auto"/>
        <w:right w:val="none" w:sz="0" w:space="0" w:color="auto"/>
      </w:divBdr>
    </w:div>
    <w:div w:id="509217892">
      <w:bodyDiv w:val="1"/>
      <w:marLeft w:val="0"/>
      <w:marRight w:val="0"/>
      <w:marTop w:val="0"/>
      <w:marBottom w:val="0"/>
      <w:divBdr>
        <w:top w:val="none" w:sz="0" w:space="0" w:color="auto"/>
        <w:left w:val="none" w:sz="0" w:space="0" w:color="auto"/>
        <w:bottom w:val="none" w:sz="0" w:space="0" w:color="auto"/>
        <w:right w:val="none" w:sz="0" w:space="0" w:color="auto"/>
      </w:divBdr>
    </w:div>
    <w:div w:id="538905529">
      <w:bodyDiv w:val="1"/>
      <w:marLeft w:val="0"/>
      <w:marRight w:val="0"/>
      <w:marTop w:val="0"/>
      <w:marBottom w:val="0"/>
      <w:divBdr>
        <w:top w:val="none" w:sz="0" w:space="0" w:color="auto"/>
        <w:left w:val="none" w:sz="0" w:space="0" w:color="auto"/>
        <w:bottom w:val="none" w:sz="0" w:space="0" w:color="auto"/>
        <w:right w:val="none" w:sz="0" w:space="0" w:color="auto"/>
      </w:divBdr>
    </w:div>
    <w:div w:id="665283307">
      <w:bodyDiv w:val="1"/>
      <w:marLeft w:val="0"/>
      <w:marRight w:val="0"/>
      <w:marTop w:val="0"/>
      <w:marBottom w:val="0"/>
      <w:divBdr>
        <w:top w:val="none" w:sz="0" w:space="0" w:color="auto"/>
        <w:left w:val="none" w:sz="0" w:space="0" w:color="auto"/>
        <w:bottom w:val="none" w:sz="0" w:space="0" w:color="auto"/>
        <w:right w:val="none" w:sz="0" w:space="0" w:color="auto"/>
      </w:divBdr>
    </w:div>
    <w:div w:id="696007400">
      <w:bodyDiv w:val="1"/>
      <w:marLeft w:val="0"/>
      <w:marRight w:val="0"/>
      <w:marTop w:val="0"/>
      <w:marBottom w:val="0"/>
      <w:divBdr>
        <w:top w:val="none" w:sz="0" w:space="0" w:color="auto"/>
        <w:left w:val="none" w:sz="0" w:space="0" w:color="auto"/>
        <w:bottom w:val="none" w:sz="0" w:space="0" w:color="auto"/>
        <w:right w:val="none" w:sz="0" w:space="0" w:color="auto"/>
      </w:divBdr>
    </w:div>
    <w:div w:id="715081381">
      <w:bodyDiv w:val="1"/>
      <w:marLeft w:val="0"/>
      <w:marRight w:val="0"/>
      <w:marTop w:val="0"/>
      <w:marBottom w:val="0"/>
      <w:divBdr>
        <w:top w:val="none" w:sz="0" w:space="0" w:color="auto"/>
        <w:left w:val="none" w:sz="0" w:space="0" w:color="auto"/>
        <w:bottom w:val="none" w:sz="0" w:space="0" w:color="auto"/>
        <w:right w:val="none" w:sz="0" w:space="0" w:color="auto"/>
      </w:divBdr>
    </w:div>
    <w:div w:id="808674276">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0">
          <w:marLeft w:val="0"/>
          <w:marRight w:val="0"/>
          <w:marTop w:val="0"/>
          <w:marBottom w:val="0"/>
          <w:divBdr>
            <w:top w:val="none" w:sz="0" w:space="0" w:color="auto"/>
            <w:left w:val="none" w:sz="0" w:space="0" w:color="auto"/>
            <w:bottom w:val="none" w:sz="0" w:space="0" w:color="auto"/>
            <w:right w:val="none" w:sz="0" w:space="0" w:color="auto"/>
          </w:divBdr>
        </w:div>
      </w:divsChild>
    </w:div>
    <w:div w:id="977801623">
      <w:bodyDiv w:val="1"/>
      <w:marLeft w:val="0"/>
      <w:marRight w:val="0"/>
      <w:marTop w:val="0"/>
      <w:marBottom w:val="0"/>
      <w:divBdr>
        <w:top w:val="none" w:sz="0" w:space="0" w:color="auto"/>
        <w:left w:val="none" w:sz="0" w:space="0" w:color="auto"/>
        <w:bottom w:val="none" w:sz="0" w:space="0" w:color="auto"/>
        <w:right w:val="none" w:sz="0" w:space="0" w:color="auto"/>
      </w:divBdr>
    </w:div>
    <w:div w:id="1052580311">
      <w:bodyDiv w:val="1"/>
      <w:marLeft w:val="0"/>
      <w:marRight w:val="0"/>
      <w:marTop w:val="0"/>
      <w:marBottom w:val="0"/>
      <w:divBdr>
        <w:top w:val="none" w:sz="0" w:space="0" w:color="auto"/>
        <w:left w:val="none" w:sz="0" w:space="0" w:color="auto"/>
        <w:bottom w:val="none" w:sz="0" w:space="0" w:color="auto"/>
        <w:right w:val="none" w:sz="0" w:space="0" w:color="auto"/>
      </w:divBdr>
    </w:div>
    <w:div w:id="1103378574">
      <w:bodyDiv w:val="1"/>
      <w:marLeft w:val="0"/>
      <w:marRight w:val="0"/>
      <w:marTop w:val="0"/>
      <w:marBottom w:val="0"/>
      <w:divBdr>
        <w:top w:val="none" w:sz="0" w:space="0" w:color="auto"/>
        <w:left w:val="none" w:sz="0" w:space="0" w:color="auto"/>
        <w:bottom w:val="none" w:sz="0" w:space="0" w:color="auto"/>
        <w:right w:val="none" w:sz="0" w:space="0" w:color="auto"/>
      </w:divBdr>
    </w:div>
    <w:div w:id="1288126933">
      <w:bodyDiv w:val="1"/>
      <w:marLeft w:val="0"/>
      <w:marRight w:val="0"/>
      <w:marTop w:val="0"/>
      <w:marBottom w:val="0"/>
      <w:divBdr>
        <w:top w:val="none" w:sz="0" w:space="0" w:color="auto"/>
        <w:left w:val="none" w:sz="0" w:space="0" w:color="auto"/>
        <w:bottom w:val="none" w:sz="0" w:space="0" w:color="auto"/>
        <w:right w:val="none" w:sz="0" w:space="0" w:color="auto"/>
      </w:divBdr>
    </w:div>
    <w:div w:id="1311792274">
      <w:bodyDiv w:val="1"/>
      <w:marLeft w:val="0"/>
      <w:marRight w:val="0"/>
      <w:marTop w:val="0"/>
      <w:marBottom w:val="0"/>
      <w:divBdr>
        <w:top w:val="none" w:sz="0" w:space="0" w:color="auto"/>
        <w:left w:val="none" w:sz="0" w:space="0" w:color="auto"/>
        <w:bottom w:val="none" w:sz="0" w:space="0" w:color="auto"/>
        <w:right w:val="none" w:sz="0" w:space="0" w:color="auto"/>
      </w:divBdr>
    </w:div>
    <w:div w:id="1339768240">
      <w:bodyDiv w:val="1"/>
      <w:marLeft w:val="0"/>
      <w:marRight w:val="0"/>
      <w:marTop w:val="0"/>
      <w:marBottom w:val="150"/>
      <w:divBdr>
        <w:top w:val="none" w:sz="0" w:space="0" w:color="auto"/>
        <w:left w:val="none" w:sz="0" w:space="0" w:color="auto"/>
        <w:bottom w:val="none" w:sz="0" w:space="0" w:color="auto"/>
        <w:right w:val="none" w:sz="0" w:space="0" w:color="auto"/>
      </w:divBdr>
      <w:divsChild>
        <w:div w:id="2113083366">
          <w:marLeft w:val="600"/>
          <w:marRight w:val="0"/>
          <w:marTop w:val="0"/>
          <w:marBottom w:val="0"/>
          <w:divBdr>
            <w:top w:val="none" w:sz="0" w:space="0" w:color="auto"/>
            <w:left w:val="none" w:sz="0" w:space="0" w:color="auto"/>
            <w:bottom w:val="none" w:sz="0" w:space="0" w:color="auto"/>
            <w:right w:val="none" w:sz="0" w:space="0" w:color="auto"/>
          </w:divBdr>
          <w:divsChild>
            <w:div w:id="1583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8659">
      <w:bodyDiv w:val="1"/>
      <w:marLeft w:val="0"/>
      <w:marRight w:val="0"/>
      <w:marTop w:val="0"/>
      <w:marBottom w:val="0"/>
      <w:divBdr>
        <w:top w:val="none" w:sz="0" w:space="0" w:color="auto"/>
        <w:left w:val="none" w:sz="0" w:space="0" w:color="auto"/>
        <w:bottom w:val="none" w:sz="0" w:space="0" w:color="auto"/>
        <w:right w:val="none" w:sz="0" w:space="0" w:color="auto"/>
      </w:divBdr>
    </w:div>
    <w:div w:id="1560483447">
      <w:bodyDiv w:val="1"/>
      <w:marLeft w:val="0"/>
      <w:marRight w:val="0"/>
      <w:marTop w:val="0"/>
      <w:marBottom w:val="0"/>
      <w:divBdr>
        <w:top w:val="none" w:sz="0" w:space="0" w:color="auto"/>
        <w:left w:val="none" w:sz="0" w:space="0" w:color="auto"/>
        <w:bottom w:val="none" w:sz="0" w:space="0" w:color="auto"/>
        <w:right w:val="none" w:sz="0" w:space="0" w:color="auto"/>
      </w:divBdr>
    </w:div>
    <w:div w:id="1598126676">
      <w:bodyDiv w:val="1"/>
      <w:marLeft w:val="0"/>
      <w:marRight w:val="0"/>
      <w:marTop w:val="0"/>
      <w:marBottom w:val="0"/>
      <w:divBdr>
        <w:top w:val="none" w:sz="0" w:space="0" w:color="auto"/>
        <w:left w:val="none" w:sz="0" w:space="0" w:color="auto"/>
        <w:bottom w:val="none" w:sz="0" w:space="0" w:color="auto"/>
        <w:right w:val="none" w:sz="0" w:space="0" w:color="auto"/>
      </w:divBdr>
    </w:div>
    <w:div w:id="1627277896">
      <w:bodyDiv w:val="1"/>
      <w:marLeft w:val="0"/>
      <w:marRight w:val="0"/>
      <w:marTop w:val="0"/>
      <w:marBottom w:val="0"/>
      <w:divBdr>
        <w:top w:val="none" w:sz="0" w:space="0" w:color="auto"/>
        <w:left w:val="none" w:sz="0" w:space="0" w:color="auto"/>
        <w:bottom w:val="none" w:sz="0" w:space="0" w:color="auto"/>
        <w:right w:val="none" w:sz="0" w:space="0" w:color="auto"/>
      </w:divBdr>
    </w:div>
    <w:div w:id="1660117129">
      <w:bodyDiv w:val="1"/>
      <w:marLeft w:val="0"/>
      <w:marRight w:val="0"/>
      <w:marTop w:val="0"/>
      <w:marBottom w:val="0"/>
      <w:divBdr>
        <w:top w:val="none" w:sz="0" w:space="0" w:color="auto"/>
        <w:left w:val="none" w:sz="0" w:space="0" w:color="auto"/>
        <w:bottom w:val="none" w:sz="0" w:space="0" w:color="auto"/>
        <w:right w:val="none" w:sz="0" w:space="0" w:color="auto"/>
      </w:divBdr>
    </w:div>
    <w:div w:id="1689019445">
      <w:bodyDiv w:val="1"/>
      <w:marLeft w:val="0"/>
      <w:marRight w:val="0"/>
      <w:marTop w:val="0"/>
      <w:marBottom w:val="0"/>
      <w:divBdr>
        <w:top w:val="none" w:sz="0" w:space="0" w:color="auto"/>
        <w:left w:val="none" w:sz="0" w:space="0" w:color="auto"/>
        <w:bottom w:val="none" w:sz="0" w:space="0" w:color="auto"/>
        <w:right w:val="none" w:sz="0" w:space="0" w:color="auto"/>
      </w:divBdr>
    </w:div>
    <w:div w:id="1706708695">
      <w:bodyDiv w:val="1"/>
      <w:marLeft w:val="0"/>
      <w:marRight w:val="0"/>
      <w:marTop w:val="0"/>
      <w:marBottom w:val="0"/>
      <w:divBdr>
        <w:top w:val="none" w:sz="0" w:space="0" w:color="auto"/>
        <w:left w:val="none" w:sz="0" w:space="0" w:color="auto"/>
        <w:bottom w:val="none" w:sz="0" w:space="0" w:color="auto"/>
        <w:right w:val="none" w:sz="0" w:space="0" w:color="auto"/>
      </w:divBdr>
    </w:div>
    <w:div w:id="1791899054">
      <w:bodyDiv w:val="1"/>
      <w:marLeft w:val="0"/>
      <w:marRight w:val="0"/>
      <w:marTop w:val="0"/>
      <w:marBottom w:val="0"/>
      <w:divBdr>
        <w:top w:val="none" w:sz="0" w:space="0" w:color="auto"/>
        <w:left w:val="none" w:sz="0" w:space="0" w:color="auto"/>
        <w:bottom w:val="none" w:sz="0" w:space="0" w:color="auto"/>
        <w:right w:val="none" w:sz="0" w:space="0" w:color="auto"/>
      </w:divBdr>
    </w:div>
    <w:div w:id="1916623374">
      <w:bodyDiv w:val="1"/>
      <w:marLeft w:val="0"/>
      <w:marRight w:val="0"/>
      <w:marTop w:val="0"/>
      <w:marBottom w:val="0"/>
      <w:divBdr>
        <w:top w:val="none" w:sz="0" w:space="0" w:color="auto"/>
        <w:left w:val="none" w:sz="0" w:space="0" w:color="auto"/>
        <w:bottom w:val="none" w:sz="0" w:space="0" w:color="auto"/>
        <w:right w:val="none" w:sz="0" w:space="0" w:color="auto"/>
      </w:divBdr>
    </w:div>
    <w:div w:id="1954290511">
      <w:bodyDiv w:val="1"/>
      <w:marLeft w:val="0"/>
      <w:marRight w:val="0"/>
      <w:marTop w:val="0"/>
      <w:marBottom w:val="0"/>
      <w:divBdr>
        <w:top w:val="none" w:sz="0" w:space="0" w:color="auto"/>
        <w:left w:val="none" w:sz="0" w:space="0" w:color="auto"/>
        <w:bottom w:val="none" w:sz="0" w:space="0" w:color="auto"/>
        <w:right w:val="none" w:sz="0" w:space="0" w:color="auto"/>
      </w:divBdr>
    </w:div>
    <w:div w:id="19946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100228"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ta/112666"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ec2eb962db54360b4fe0b1c00322df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D20C-0822-42FC-9765-2F9A302C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8ec2eb962db54360b4fe0b1c00322df4</Template>
  <TotalTime>1</TotalTime>
  <Pages>15</Pages>
  <Words>24682</Words>
  <Characters>14070</Characters>
  <Application>Microsoft Office Word</Application>
  <DocSecurity>4</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SAVIVALDYBEI NUOSAVYBĖS TEISE PRIKLAUSANČIO TURTO VALDYMO, NAUDOJIMO IR DISPONAVIMO JUO PATIKĖJIMO TEISE TVARKOS APRAŠO PATVIRTINIMO</vt:lpstr>
      <vt:lpstr>DĖL LAZDIJŲ RAJONO SAVIVALDYBEI NUOSAVYBĖS TEISE PRIKLAUSANČIO TURTO VALDYMO, NAUDOJIMO IR DISPONAVIMO JUO PATIKĖJIMO TEISE TVARKOS APRAŠO PATVIRTINIMO</vt:lpstr>
    </vt:vector>
  </TitlesOfParts>
  <Manager>2014-04-04</Manager>
  <Company>Hewlett-Packard Company</Company>
  <LinksUpToDate>false</LinksUpToDate>
  <CharactersWithSpaces>38675</CharactersWithSpaces>
  <SharedDoc>false</SharedDoc>
  <HLinks>
    <vt:vector size="12" baseType="variant">
      <vt:variant>
        <vt:i4>7143481</vt:i4>
      </vt:variant>
      <vt:variant>
        <vt:i4>3</vt:i4>
      </vt:variant>
      <vt:variant>
        <vt:i4>0</vt:i4>
      </vt:variant>
      <vt:variant>
        <vt:i4>5</vt:i4>
      </vt:variant>
      <vt:variant>
        <vt:lpwstr>javascript:openStr('50805','6.967')</vt:lpwstr>
      </vt:variant>
      <vt:variant>
        <vt:lpwstr/>
      </vt:variant>
      <vt:variant>
        <vt:i4>1245192</vt:i4>
      </vt:variant>
      <vt:variant>
        <vt:i4>0</vt:i4>
      </vt:variant>
      <vt:variant>
        <vt:i4>0</vt:i4>
      </vt:variant>
      <vt:variant>
        <vt:i4>5</vt:i4>
      </vt:variant>
      <vt:variant>
        <vt:lpwstr>http://kosmosas/Litlex/ll.dll?Tekstas=1&amp;Id=41997&amp;BF=1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SAVIVALDYBEI NUOSAVYBĖS TEISE PRIKLAUSANČIO TURTO VALDYMO, NAUDOJIMO IR DISPONAVIMO JUO PATIKĖJIMO TEISE TVARKOS APRAŠO PATVIRTINIMO</dc:title>
  <dc:subject>5TS-1071</dc:subject>
  <dc:creator>LAZDIJŲ RAJONO SAVIVALDYBĖS TARYBA</dc:creator>
  <cp:keywords/>
  <cp:lastModifiedBy>Laima Jauniskiene</cp:lastModifiedBy>
  <cp:revision>2</cp:revision>
  <cp:lastPrinted>2014-03-18T08:55:00Z</cp:lastPrinted>
  <dcterms:created xsi:type="dcterms:W3CDTF">2019-10-14T17:29:00Z</dcterms:created>
  <dcterms:modified xsi:type="dcterms:W3CDTF">2019-10-14T17:29:00Z</dcterms:modified>
  <cp:category>Sprendimas</cp:category>
</cp:coreProperties>
</file>