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6498" w14:textId="77777777" w:rsidR="00F27277" w:rsidRPr="007E7EB0" w:rsidRDefault="00F27277" w:rsidP="006E7C50">
      <w:pPr>
        <w:jc w:val="center"/>
        <w:rPr>
          <w:b/>
          <w:lang w:val="lt-LT" w:eastAsia="ar-SA"/>
        </w:rPr>
      </w:pPr>
      <w:bookmarkStart w:id="0" w:name="Institucija"/>
      <w:bookmarkStart w:id="1" w:name="_GoBack"/>
      <w:bookmarkEnd w:id="1"/>
      <w:r w:rsidRPr="007E7EB0">
        <w:rPr>
          <w:b/>
          <w:lang w:val="lt-LT" w:eastAsia="ar-SA"/>
        </w:rPr>
        <w:t>LAZDIJŲ RAJONO SAVIVALDYBĖS TARYBA</w:t>
      </w:r>
      <w:bookmarkEnd w:id="0"/>
    </w:p>
    <w:p w14:paraId="505DEFAA" w14:textId="77777777" w:rsidR="00A602F1" w:rsidRPr="00361613" w:rsidRDefault="00A602F1" w:rsidP="00A75C39">
      <w:pPr>
        <w:rPr>
          <w:b/>
          <w:lang w:val="lt-LT"/>
        </w:rPr>
      </w:pPr>
    </w:p>
    <w:p w14:paraId="3EC01B6F" w14:textId="77777777" w:rsidR="00A4098F" w:rsidRPr="00361613" w:rsidRDefault="007E7EB0" w:rsidP="007E7EB0">
      <w:pPr>
        <w:jc w:val="center"/>
        <w:rPr>
          <w:b/>
          <w:lang w:val="lt-LT"/>
        </w:rPr>
      </w:pPr>
      <w:r w:rsidRPr="00361613">
        <w:rPr>
          <w:b/>
          <w:lang w:val="lt-LT"/>
        </w:rPr>
        <w:t>SPRENDIMAS</w:t>
      </w:r>
    </w:p>
    <w:p w14:paraId="6AE94085" w14:textId="77777777" w:rsidR="00A4098F" w:rsidRPr="00361613" w:rsidRDefault="00D84D4E" w:rsidP="007E7EB0">
      <w:pPr>
        <w:jc w:val="center"/>
        <w:rPr>
          <w:b/>
          <w:lang w:val="lt-LT"/>
        </w:rPr>
      </w:pPr>
      <w:r>
        <w:rPr>
          <w:b/>
          <w:bCs/>
        </w:rPr>
        <w:t xml:space="preserve">DĖL LAZDIJŲ RAJONO SAVIVALDYBĖS TARYBOS 2018 M. SPALIO 24 D. SPRENDIMO </w:t>
      </w:r>
      <w:hyperlink r:id="rId8" w:history="1">
        <w:r w:rsidRPr="00461EA3">
          <w:rPr>
            <w:rStyle w:val="Hipersaitas"/>
            <w:b/>
            <w:bCs/>
          </w:rPr>
          <w:t>NR. 5TS-1449</w:t>
        </w:r>
      </w:hyperlink>
      <w:r>
        <w:rPr>
          <w:b/>
          <w:bCs/>
        </w:rPr>
        <w:t xml:space="preserve"> „DĖL LAZDIJŲ RAJONO SAVIVALDYBĖS NEFORMALIOJO VAIKŲ ŠVIETIMO LĖŠŲ SKYRIMO IR NAUDOJIMO TVARKOS APRAŠO TVIRTINIMO” PAKEITIMO</w:t>
      </w:r>
    </w:p>
    <w:p w14:paraId="115D2E4C" w14:textId="77777777" w:rsidR="00A4098F" w:rsidRPr="007E7EB0" w:rsidRDefault="00A4098F" w:rsidP="00A4098F">
      <w:pPr>
        <w:jc w:val="center"/>
        <w:rPr>
          <w:lang w:val="lt-LT"/>
        </w:rPr>
      </w:pPr>
      <w:r w:rsidRPr="007E7EB0">
        <w:rPr>
          <w:rFonts w:ascii="TimesLT" w:hAnsi="TimesLT"/>
          <w:lang w:val="lt-LT"/>
        </w:rPr>
        <w:t> </w:t>
      </w:r>
    </w:p>
    <w:p w14:paraId="3EC5D660" w14:textId="4E6ED604" w:rsidR="00A4098F" w:rsidRPr="007E7EB0" w:rsidRDefault="00410894" w:rsidP="00A4098F">
      <w:pPr>
        <w:jc w:val="center"/>
        <w:rPr>
          <w:lang w:val="lt-LT"/>
        </w:rPr>
      </w:pPr>
      <w:r>
        <w:rPr>
          <w:lang w:val="lt-LT"/>
        </w:rPr>
        <w:t>2019</w:t>
      </w:r>
      <w:r w:rsidR="00A4098F" w:rsidRPr="007E7EB0">
        <w:rPr>
          <w:lang w:val="lt-LT"/>
        </w:rPr>
        <w:t xml:space="preserve"> m. </w:t>
      </w:r>
      <w:r w:rsidR="00912D6C">
        <w:rPr>
          <w:lang w:val="lt-LT"/>
        </w:rPr>
        <w:t>spalio</w:t>
      </w:r>
      <w:r w:rsidR="00BC572F">
        <w:rPr>
          <w:lang w:val="lt-LT"/>
        </w:rPr>
        <w:t xml:space="preserve"> 13 </w:t>
      </w:r>
      <w:r w:rsidR="007E7EB0" w:rsidRPr="007E7EB0">
        <w:rPr>
          <w:lang w:val="lt-LT"/>
        </w:rPr>
        <w:t xml:space="preserve">d. Nr. </w:t>
      </w:r>
      <w:r w:rsidR="00BC572F">
        <w:rPr>
          <w:lang w:val="lt-LT"/>
        </w:rPr>
        <w:t>34-161</w:t>
      </w:r>
    </w:p>
    <w:p w14:paraId="46BE06A1" w14:textId="77777777" w:rsidR="00A4098F" w:rsidRPr="007E7EB0" w:rsidRDefault="007E7EB0" w:rsidP="00A4098F">
      <w:pPr>
        <w:keepNext/>
        <w:jc w:val="center"/>
        <w:rPr>
          <w:lang w:val="lt-LT"/>
        </w:rPr>
      </w:pPr>
      <w:r w:rsidRPr="007E7EB0">
        <w:rPr>
          <w:lang w:val="lt-LT"/>
        </w:rPr>
        <w:t>Lazdijai</w:t>
      </w:r>
    </w:p>
    <w:p w14:paraId="03111B98" w14:textId="77777777" w:rsidR="008849CA" w:rsidRDefault="008849CA" w:rsidP="00D84D4E">
      <w:pPr>
        <w:spacing w:line="360" w:lineRule="auto"/>
        <w:ind w:firstLine="851"/>
        <w:jc w:val="both"/>
        <w:rPr>
          <w:lang w:val="lt-LT"/>
        </w:rPr>
      </w:pPr>
      <w:bookmarkStart w:id="2" w:name="part_670d5361048a4835ade368ed3c07098b"/>
      <w:bookmarkEnd w:id="2"/>
    </w:p>
    <w:p w14:paraId="425C462C" w14:textId="4F33A6D7" w:rsidR="00D84D4E" w:rsidRPr="003A50FE" w:rsidRDefault="00D84D4E" w:rsidP="00D84D4E">
      <w:pPr>
        <w:spacing w:line="360" w:lineRule="auto"/>
        <w:ind w:firstLine="851"/>
        <w:jc w:val="both"/>
        <w:rPr>
          <w:lang w:val="lt-LT"/>
        </w:rPr>
      </w:pPr>
      <w:r w:rsidRPr="008849CA">
        <w:rPr>
          <w:lang w:val="lt-LT"/>
        </w:rPr>
        <w:t xml:space="preserve">Vadovaudamasi Lietuvos Respublikos vietos savivaldos įstatymo 18 straipsnio 1 dalimi, </w:t>
      </w:r>
      <w:r w:rsidR="008849CA" w:rsidRPr="008849CA">
        <w:rPr>
          <w:color w:val="000000"/>
          <w:lang w:val="lt-LT"/>
        </w:rPr>
        <w:t>Neformaliojo vaikų švietimo lėšų skyri</w:t>
      </w:r>
      <w:r w:rsidR="00463CD0">
        <w:rPr>
          <w:color w:val="000000"/>
          <w:lang w:val="lt-LT"/>
        </w:rPr>
        <w:t>mo ir panaudojimo tvarkos aprašo</w:t>
      </w:r>
      <w:r w:rsidR="008849CA" w:rsidRPr="008849CA">
        <w:rPr>
          <w:color w:val="000000"/>
          <w:lang w:val="lt-LT"/>
        </w:rPr>
        <w:t>, patvirtint</w:t>
      </w:r>
      <w:r w:rsidR="00463CD0">
        <w:rPr>
          <w:color w:val="000000"/>
          <w:lang w:val="lt-LT"/>
        </w:rPr>
        <w:t>o</w:t>
      </w:r>
      <w:r w:rsidR="008849CA" w:rsidRPr="008849CA">
        <w:rPr>
          <w:color w:val="000000"/>
          <w:lang w:val="lt-LT"/>
        </w:rPr>
        <w:t xml:space="preserve"> Lietuvos Respublikos švietimo ir mokslo ministro 2018 m. rugsėjo 12 d. įsakymu Nr. V-758 „Dėl Neformaliojo vaikų švietimo lėšų skyrimo ir panaudojimo tvarkos aprašo patvirtinimo“,</w:t>
      </w:r>
      <w:r w:rsidR="00DF262E">
        <w:rPr>
          <w:color w:val="000000"/>
          <w:lang w:val="lt-LT"/>
        </w:rPr>
        <w:t xml:space="preserve"> 8 ir 31 punktais,</w:t>
      </w:r>
      <w:r w:rsidR="008849CA" w:rsidRPr="00BC572F">
        <w:rPr>
          <w:color w:val="000000"/>
          <w:lang w:val="lt-LT"/>
        </w:rPr>
        <w:t xml:space="preserve"> </w:t>
      </w:r>
      <w:r w:rsidRPr="003A50FE">
        <w:rPr>
          <w:lang w:val="lt-LT"/>
        </w:rPr>
        <w:t>Lazdijų rajono savivaldybės taryba n</w:t>
      </w:r>
      <w:r w:rsidR="00912D6C">
        <w:rPr>
          <w:lang w:val="lt-LT"/>
        </w:rPr>
        <w:t xml:space="preserve"> </w:t>
      </w:r>
      <w:r w:rsidRPr="003A50FE">
        <w:rPr>
          <w:lang w:val="lt-LT"/>
        </w:rPr>
        <w:t>u</w:t>
      </w:r>
      <w:r w:rsidR="00912D6C">
        <w:rPr>
          <w:lang w:val="lt-LT"/>
        </w:rPr>
        <w:t xml:space="preserve"> </w:t>
      </w:r>
      <w:r w:rsidRPr="003A50FE">
        <w:rPr>
          <w:lang w:val="lt-LT"/>
        </w:rPr>
        <w:t>s</w:t>
      </w:r>
      <w:r w:rsidR="00912D6C">
        <w:rPr>
          <w:lang w:val="lt-LT"/>
        </w:rPr>
        <w:t xml:space="preserve"> </w:t>
      </w:r>
      <w:r w:rsidRPr="003A50FE">
        <w:rPr>
          <w:lang w:val="lt-LT"/>
        </w:rPr>
        <w:t>p</w:t>
      </w:r>
      <w:r w:rsidR="00912D6C">
        <w:rPr>
          <w:lang w:val="lt-LT"/>
        </w:rPr>
        <w:t xml:space="preserve"> </w:t>
      </w:r>
      <w:r w:rsidRPr="003A50FE">
        <w:rPr>
          <w:lang w:val="lt-LT"/>
        </w:rPr>
        <w:t>r</w:t>
      </w:r>
      <w:r w:rsidR="00912D6C">
        <w:rPr>
          <w:lang w:val="lt-LT"/>
        </w:rPr>
        <w:t xml:space="preserve"> </w:t>
      </w:r>
      <w:r w:rsidRPr="003A50FE">
        <w:rPr>
          <w:lang w:val="lt-LT"/>
        </w:rPr>
        <w:t>e</w:t>
      </w:r>
      <w:r w:rsidR="00912D6C">
        <w:rPr>
          <w:lang w:val="lt-LT"/>
        </w:rPr>
        <w:t xml:space="preserve"> </w:t>
      </w:r>
      <w:r w:rsidRPr="003A50FE">
        <w:rPr>
          <w:lang w:val="lt-LT"/>
        </w:rPr>
        <w:t>n</w:t>
      </w:r>
      <w:r w:rsidR="00912D6C">
        <w:rPr>
          <w:lang w:val="lt-LT"/>
        </w:rPr>
        <w:t xml:space="preserve"> </w:t>
      </w:r>
      <w:r w:rsidRPr="003A50FE">
        <w:rPr>
          <w:lang w:val="lt-LT"/>
        </w:rPr>
        <w:t>d</w:t>
      </w:r>
      <w:r w:rsidR="00912D6C">
        <w:rPr>
          <w:lang w:val="lt-LT"/>
        </w:rPr>
        <w:t xml:space="preserve"> </w:t>
      </w:r>
      <w:r w:rsidRPr="003A50FE">
        <w:rPr>
          <w:lang w:val="lt-LT"/>
        </w:rPr>
        <w:t>ž</w:t>
      </w:r>
      <w:r w:rsidR="00912D6C">
        <w:rPr>
          <w:lang w:val="lt-LT"/>
        </w:rPr>
        <w:t xml:space="preserve"> </w:t>
      </w:r>
      <w:r w:rsidRPr="003A50FE">
        <w:rPr>
          <w:lang w:val="lt-LT"/>
        </w:rPr>
        <w:t>i</w:t>
      </w:r>
      <w:r w:rsidR="00912D6C">
        <w:rPr>
          <w:lang w:val="lt-LT"/>
        </w:rPr>
        <w:t xml:space="preserve"> </w:t>
      </w:r>
      <w:r w:rsidRPr="003A50FE">
        <w:rPr>
          <w:lang w:val="lt-LT"/>
        </w:rPr>
        <w:t>a:</w:t>
      </w:r>
    </w:p>
    <w:p w14:paraId="68FCE96A" w14:textId="77777777" w:rsidR="00D84D4E" w:rsidRPr="003A50FE" w:rsidRDefault="004339DC" w:rsidP="00D84D4E">
      <w:pPr>
        <w:spacing w:line="360" w:lineRule="auto"/>
        <w:ind w:firstLine="851"/>
        <w:jc w:val="both"/>
        <w:rPr>
          <w:lang w:val="lt-LT"/>
        </w:rPr>
      </w:pPr>
      <w:r>
        <w:rPr>
          <w:lang w:val="lt-LT"/>
        </w:rPr>
        <w:t xml:space="preserve">1. </w:t>
      </w:r>
      <w:r w:rsidR="00D84D4E" w:rsidRPr="003A50FE">
        <w:rPr>
          <w:lang w:val="lt-LT"/>
        </w:rPr>
        <w:t xml:space="preserve">Pakeisti Lazdijų rajono savivaldybės neformaliojo vaikų švietimo lėšų skyrimo ir naudojimo tvarkos aprašą, patvirtintą Lazdijų rajono savivaldybės tarybos 2018 m. spalio 24 d. sprendimu </w:t>
      </w:r>
      <w:hyperlink r:id="rId9" w:history="1">
        <w:r w:rsidR="00D84D4E" w:rsidRPr="003A50FE">
          <w:rPr>
            <w:rStyle w:val="Hipersaitas"/>
            <w:lang w:val="lt-LT"/>
          </w:rPr>
          <w:t>Nr. 5TS-1449</w:t>
        </w:r>
      </w:hyperlink>
      <w:r w:rsidR="00D84D4E" w:rsidRPr="003A50FE">
        <w:rPr>
          <w:lang w:val="lt-LT"/>
        </w:rPr>
        <w:t xml:space="preserve"> „Dėl Lazdijų rajono savivaldybės neformaliojo vaikų švietimo lėšų skyrimo ir naudojimo tvarkos aprašo tvirtinimo“:</w:t>
      </w:r>
    </w:p>
    <w:p w14:paraId="499379C6" w14:textId="126028DD" w:rsidR="00F27277" w:rsidRPr="003A50FE" w:rsidRDefault="004339DC" w:rsidP="00D84D4E">
      <w:pPr>
        <w:spacing w:line="360" w:lineRule="auto"/>
        <w:ind w:firstLine="851"/>
        <w:jc w:val="both"/>
        <w:rPr>
          <w:lang w:val="lt-LT"/>
        </w:rPr>
      </w:pPr>
      <w:r>
        <w:rPr>
          <w:lang w:val="lt-LT"/>
        </w:rPr>
        <w:t>1.</w:t>
      </w:r>
      <w:r w:rsidR="00D84D4E" w:rsidRPr="003A50FE">
        <w:rPr>
          <w:lang w:val="lt-LT"/>
        </w:rPr>
        <w:t xml:space="preserve">1. </w:t>
      </w:r>
      <w:r w:rsidR="00291B38">
        <w:rPr>
          <w:lang w:val="lt-LT"/>
        </w:rPr>
        <w:t>p</w:t>
      </w:r>
      <w:r w:rsidR="00D84D4E" w:rsidRPr="003A50FE">
        <w:rPr>
          <w:lang w:val="lt-LT"/>
        </w:rPr>
        <w:t>akeisti 5 punktą ir išdėstyti jį taip:</w:t>
      </w:r>
    </w:p>
    <w:p w14:paraId="39B37AD8" w14:textId="62B0D2CD" w:rsidR="00D84D4E" w:rsidRPr="003A50FE" w:rsidRDefault="00D84D4E" w:rsidP="00D84D4E">
      <w:pPr>
        <w:spacing w:line="360" w:lineRule="auto"/>
        <w:ind w:firstLine="851"/>
        <w:jc w:val="both"/>
        <w:rPr>
          <w:lang w:val="lt-LT"/>
        </w:rPr>
      </w:pPr>
      <w:r w:rsidRPr="003A50FE">
        <w:rPr>
          <w:lang w:val="lt-LT"/>
        </w:rPr>
        <w:t xml:space="preserve">„5. Vienam NVŠ programoje dalyvaujančiam vaikui skiriama lėšų suma – 13,62 </w:t>
      </w:r>
      <w:proofErr w:type="spellStart"/>
      <w:r w:rsidR="00291B38">
        <w:rPr>
          <w:lang w:val="lt-LT"/>
        </w:rPr>
        <w:t>Eur</w:t>
      </w:r>
      <w:proofErr w:type="spellEnd"/>
      <w:r w:rsidRPr="003A50FE">
        <w:rPr>
          <w:lang w:val="lt-LT"/>
        </w:rPr>
        <w:t xml:space="preserve"> per mėnesį.</w:t>
      </w:r>
      <w:r w:rsidR="0033107E">
        <w:rPr>
          <w:lang w:val="lt-LT"/>
        </w:rPr>
        <w:t>“</w:t>
      </w:r>
      <w:r w:rsidR="00291B38">
        <w:rPr>
          <w:lang w:val="lt-LT"/>
        </w:rPr>
        <w:t>;</w:t>
      </w:r>
    </w:p>
    <w:p w14:paraId="357C891C" w14:textId="09722FCF" w:rsidR="00942495" w:rsidRPr="003A50FE" w:rsidRDefault="004339DC" w:rsidP="00D84D4E">
      <w:pPr>
        <w:spacing w:line="360" w:lineRule="auto"/>
        <w:ind w:firstLine="851"/>
        <w:jc w:val="both"/>
        <w:rPr>
          <w:lang w:val="lt-LT"/>
        </w:rPr>
      </w:pPr>
      <w:r>
        <w:rPr>
          <w:lang w:val="lt-LT"/>
        </w:rPr>
        <w:t>1.</w:t>
      </w:r>
      <w:r w:rsidR="00942495" w:rsidRPr="003A50FE">
        <w:rPr>
          <w:lang w:val="lt-LT"/>
        </w:rPr>
        <w:t xml:space="preserve">2. </w:t>
      </w:r>
      <w:r w:rsidR="00291B38">
        <w:rPr>
          <w:lang w:val="lt-LT"/>
        </w:rPr>
        <w:t>p</w:t>
      </w:r>
      <w:r w:rsidR="00942495" w:rsidRPr="003A50FE">
        <w:rPr>
          <w:lang w:val="lt-LT"/>
        </w:rPr>
        <w:t>akeisti 42 punktą ir jį išdėstyti taip:</w:t>
      </w:r>
    </w:p>
    <w:p w14:paraId="05A4CC72" w14:textId="77777777" w:rsidR="00942495" w:rsidRPr="003A50FE" w:rsidRDefault="003A50FE" w:rsidP="00D84D4E">
      <w:pPr>
        <w:spacing w:line="360" w:lineRule="auto"/>
        <w:ind w:firstLine="851"/>
        <w:jc w:val="both"/>
        <w:rPr>
          <w:lang w:val="lt-LT"/>
        </w:rPr>
      </w:pPr>
      <w:r>
        <w:rPr>
          <w:lang w:val="lt-LT"/>
        </w:rPr>
        <w:t>„</w:t>
      </w:r>
      <w:r w:rsidR="00942495" w:rsidRPr="003A50FE">
        <w:rPr>
          <w:lang w:val="lt-LT"/>
        </w:rPr>
        <w:t>42. Savivaldybė siekia, kad NVŠ programos būtų:</w:t>
      </w:r>
    </w:p>
    <w:p w14:paraId="1E43D9A7" w14:textId="77777777" w:rsidR="00942495" w:rsidRPr="003A50FE" w:rsidRDefault="00942495" w:rsidP="00D84D4E">
      <w:pPr>
        <w:spacing w:line="360" w:lineRule="auto"/>
        <w:ind w:firstLine="851"/>
        <w:jc w:val="both"/>
        <w:rPr>
          <w:lang w:val="lt-LT"/>
        </w:rPr>
      </w:pPr>
      <w:r w:rsidRPr="003A50FE">
        <w:rPr>
          <w:lang w:val="lt-LT"/>
        </w:rPr>
        <w:t>42.1. įgyvendinamos kuo arčiau vaiko gyvenamosios vietos ar mokyklos, kurioje jis mokosi, ir jas lankančių vaikų skaičius padidėtų skaičiumi, kuris gaunamas, skirtas lėšas padalinus iš mėnesių skaičiaus ir koeficiento 15 (pagal rekomenduojamą vaikui mėnesiui skiriamą lėšų dydį);</w:t>
      </w:r>
    </w:p>
    <w:p w14:paraId="4FFA536E" w14:textId="1D79CBBB" w:rsidR="003A4E7B" w:rsidRDefault="003A4E7B" w:rsidP="003A4E7B">
      <w:pPr>
        <w:spacing w:line="360" w:lineRule="auto"/>
        <w:ind w:firstLine="851"/>
        <w:jc w:val="both"/>
        <w:rPr>
          <w:lang w:val="lt-LT"/>
        </w:rPr>
      </w:pPr>
      <w:r>
        <w:rPr>
          <w:color w:val="000000"/>
          <w:lang w:val="lt-LT"/>
        </w:rPr>
        <w:t xml:space="preserve">42.2. įgyvendinamos bendrojo ugdymo mokyklų, kultūros įstaigų ir kitose saugiose ir tam tikslui pritaikytose erdvėse. </w:t>
      </w:r>
      <w:r>
        <w:rPr>
          <w:lang w:val="lt-LT"/>
        </w:rPr>
        <w:t>NVŠ teikėjams, vykdantiems NVŠ programas savivaldybei priklausančiose įstaigose, savivaldybės turtas NVŠ teikėjams išnuomojamas Lietuvos Respublikos valstybės ir savivaldybių turto valdymo, naudojimo ir disponavimo juo įstatymo ir Lazdijų rajono savivaldybės tarybos patvirtinto Lazdijų rajono savivaldybės materialiojo turto viešo nuomos konkurso</w:t>
      </w:r>
      <w:r w:rsidR="00C42C20">
        <w:rPr>
          <w:lang w:val="lt-LT"/>
        </w:rPr>
        <w:t>,</w:t>
      </w:r>
      <w:r>
        <w:rPr>
          <w:lang w:val="lt-LT"/>
        </w:rPr>
        <w:t xml:space="preserve"> ir nuomos ne konkurso būdu</w:t>
      </w:r>
      <w:r w:rsidR="00C42C20">
        <w:rPr>
          <w:lang w:val="lt-LT"/>
        </w:rPr>
        <w:t>,</w:t>
      </w:r>
      <w:r>
        <w:rPr>
          <w:lang w:val="lt-LT"/>
        </w:rPr>
        <w:t xml:space="preserve"> organizavimo tvarkos aprašo nustatyta tvarka</w:t>
      </w:r>
      <w:r>
        <w:rPr>
          <w:color w:val="000000"/>
          <w:lang w:val="lt-LT"/>
        </w:rPr>
        <w:t>.“.</w:t>
      </w:r>
      <w:r>
        <w:rPr>
          <w:b/>
          <w:lang w:val="lt-LT"/>
        </w:rPr>
        <w:t xml:space="preserve"> </w:t>
      </w:r>
    </w:p>
    <w:p w14:paraId="55F98C4A" w14:textId="77777777" w:rsidR="004339DC" w:rsidRPr="004339DC" w:rsidRDefault="004339DC" w:rsidP="004339DC">
      <w:pPr>
        <w:spacing w:line="360" w:lineRule="auto"/>
        <w:ind w:firstLine="851"/>
        <w:jc w:val="both"/>
        <w:rPr>
          <w:color w:val="000000"/>
          <w:lang w:val="lt-LT"/>
        </w:rPr>
      </w:pPr>
      <w:r w:rsidRPr="004339DC">
        <w:rPr>
          <w:lang w:val="lt-LT"/>
        </w:rPr>
        <w:t>2. Nustatyti, kad šis sprendimas įsigalioja 2019 m. lapkričio 1 d.</w:t>
      </w:r>
    </w:p>
    <w:p w14:paraId="331BB77D" w14:textId="77777777" w:rsidR="00F27277" w:rsidRPr="009F1778" w:rsidRDefault="00F27277" w:rsidP="006E7C50">
      <w:pPr>
        <w:jc w:val="both"/>
        <w:rPr>
          <w:lang w:val="lt-LT" w:eastAsia="ar-SA"/>
        </w:rPr>
      </w:pPr>
    </w:p>
    <w:p w14:paraId="495B181E" w14:textId="77777777" w:rsidR="009A5A82" w:rsidRDefault="009A5A82" w:rsidP="001F4452">
      <w:pPr>
        <w:tabs>
          <w:tab w:val="right" w:pos="9638"/>
        </w:tabs>
        <w:rPr>
          <w:lang w:val="lt-LT" w:eastAsia="ar-SA"/>
        </w:rPr>
      </w:pPr>
      <w:r>
        <w:rPr>
          <w:lang w:val="lt-LT" w:eastAsia="ar-SA"/>
        </w:rPr>
        <w:t>Savivaldybės mer</w:t>
      </w:r>
      <w:r w:rsidR="00410894">
        <w:rPr>
          <w:lang w:val="lt-LT" w:eastAsia="ar-SA"/>
        </w:rPr>
        <w:t>ė</w:t>
      </w:r>
      <w:r>
        <w:rPr>
          <w:lang w:val="lt-LT" w:eastAsia="ar-SA"/>
        </w:rPr>
        <w:tab/>
      </w:r>
      <w:r w:rsidR="00410894">
        <w:rPr>
          <w:lang w:val="lt-LT" w:eastAsia="ar-SA"/>
        </w:rPr>
        <w:t>Ausma Miškinienė</w:t>
      </w:r>
    </w:p>
    <w:p w14:paraId="46B90B58" w14:textId="77777777" w:rsidR="00410894" w:rsidRDefault="00410894" w:rsidP="001F4452">
      <w:pPr>
        <w:tabs>
          <w:tab w:val="right" w:pos="9638"/>
        </w:tabs>
        <w:rPr>
          <w:lang w:val="lt-LT" w:eastAsia="ar-SA"/>
        </w:rPr>
      </w:pPr>
    </w:p>
    <w:p w14:paraId="28B37224" w14:textId="53432FAF" w:rsidR="00410894" w:rsidRDefault="00410894" w:rsidP="001F4452">
      <w:pPr>
        <w:tabs>
          <w:tab w:val="right" w:pos="9638"/>
        </w:tabs>
        <w:rPr>
          <w:lang w:val="lt-LT" w:eastAsia="ar-SA"/>
        </w:rPr>
      </w:pPr>
      <w:r>
        <w:rPr>
          <w:lang w:val="lt-LT" w:eastAsia="ar-SA"/>
        </w:rPr>
        <w:t>Auksė Stirbienė, tel. (8 318) 66</w:t>
      </w:r>
      <w:r w:rsidR="008849CA">
        <w:rPr>
          <w:lang w:val="lt-LT" w:eastAsia="ar-SA"/>
        </w:rPr>
        <w:t xml:space="preserve"> </w:t>
      </w:r>
      <w:r>
        <w:rPr>
          <w:lang w:val="lt-LT" w:eastAsia="ar-SA"/>
        </w:rPr>
        <w:t>143</w:t>
      </w:r>
    </w:p>
    <w:p w14:paraId="072EA8B2" w14:textId="77777777" w:rsidR="00A602F1" w:rsidRDefault="00A602F1">
      <w:pPr>
        <w:rPr>
          <w:lang w:val="lt-LT" w:eastAsia="ar-SA"/>
        </w:rPr>
      </w:pPr>
      <w:r>
        <w:rPr>
          <w:lang w:val="lt-LT" w:eastAsia="ar-SA"/>
        </w:rPr>
        <w:br w:type="page"/>
      </w:r>
    </w:p>
    <w:p w14:paraId="240A716F" w14:textId="77777777" w:rsidR="00515827" w:rsidRPr="009F1778" w:rsidRDefault="00515827" w:rsidP="006E7C50">
      <w:pPr>
        <w:jc w:val="both"/>
        <w:rPr>
          <w:lang w:val="lt-LT" w:eastAsia="ar-SA"/>
        </w:rPr>
        <w:sectPr w:rsidR="00515827" w:rsidRPr="009F1778" w:rsidSect="00620E9E">
          <w:headerReference w:type="default" r:id="rId10"/>
          <w:headerReference w:type="first" r:id="rId11"/>
          <w:type w:val="evenPage"/>
          <w:pgSz w:w="11906" w:h="16838"/>
          <w:pgMar w:top="851" w:right="567" w:bottom="1134" w:left="1701" w:header="567" w:footer="567" w:gutter="0"/>
          <w:pgNumType w:start="2"/>
          <w:cols w:space="1296"/>
          <w:titlePg/>
          <w:docGrid w:linePitch="360"/>
        </w:sectPr>
      </w:pPr>
    </w:p>
    <w:p w14:paraId="3FAE6EB7" w14:textId="77777777" w:rsidR="00BA425D" w:rsidRDefault="00BA425D" w:rsidP="00BA425D">
      <w:pPr>
        <w:jc w:val="center"/>
        <w:rPr>
          <w:b/>
          <w:lang w:val="lt-LT"/>
        </w:rPr>
      </w:pPr>
      <w:r>
        <w:rPr>
          <w:b/>
          <w:lang w:val="lt-LT"/>
        </w:rPr>
        <w:lastRenderedPageBreak/>
        <w:t>LAZDIJŲ RAJONO SAVIVALDYBĖS TARYBOS SPRENDIMO</w:t>
      </w:r>
    </w:p>
    <w:p w14:paraId="21DA2F95" w14:textId="77777777" w:rsidR="00BA425D" w:rsidRDefault="00BA425D" w:rsidP="008849CA">
      <w:pPr>
        <w:jc w:val="center"/>
        <w:rPr>
          <w:b/>
          <w:lang w:val="lt-LT"/>
        </w:rPr>
      </w:pPr>
      <w:r>
        <w:rPr>
          <w:b/>
          <w:lang w:val="lt-LT"/>
        </w:rPr>
        <w:t xml:space="preserve"> „</w:t>
      </w:r>
      <w:r w:rsidR="008849CA" w:rsidRPr="00BC572F">
        <w:rPr>
          <w:b/>
          <w:bCs/>
          <w:lang w:val="lt-LT"/>
        </w:rPr>
        <w:t xml:space="preserve">DĖL LAZDIJŲ RAJONO SAVIVALDYBĖS TARYBOS 2018 M. SPALIO 24 D. SPRENDIMO </w:t>
      </w:r>
      <w:hyperlink r:id="rId12" w:history="1">
        <w:r w:rsidR="008849CA" w:rsidRPr="00BC572F">
          <w:rPr>
            <w:rStyle w:val="Hipersaitas"/>
            <w:b/>
            <w:bCs/>
            <w:lang w:val="lt-LT"/>
          </w:rPr>
          <w:t>NR. 5TS-1449</w:t>
        </w:r>
      </w:hyperlink>
      <w:r w:rsidR="008849CA" w:rsidRPr="00BC572F">
        <w:rPr>
          <w:b/>
          <w:bCs/>
          <w:lang w:val="lt-LT"/>
        </w:rPr>
        <w:t xml:space="preserve"> „DĖL LAZDIJŲ RAJONO SAVIVALDYBĖS NEFORMALIOJO VAIKŲ ŠVIETIMO LĖŠŲ SKYRIMO IR NAUDOJIMO TVARKOS APRAŠO TVIRTINIMO” PAKEITIMO</w:t>
      </w:r>
      <w:r>
        <w:rPr>
          <w:b/>
          <w:lang w:val="lt-LT"/>
        </w:rPr>
        <w:t>” PROJEKTO</w:t>
      </w:r>
    </w:p>
    <w:p w14:paraId="4A603D72" w14:textId="77777777" w:rsidR="00BA425D" w:rsidRDefault="00BA425D" w:rsidP="00BA425D">
      <w:pPr>
        <w:jc w:val="center"/>
        <w:rPr>
          <w:b/>
          <w:lang w:val="lt-LT"/>
        </w:rPr>
      </w:pPr>
      <w:r>
        <w:rPr>
          <w:b/>
          <w:lang w:val="lt-LT"/>
        </w:rPr>
        <w:t>AIŠKINAMASIS RAŠTAS</w:t>
      </w:r>
    </w:p>
    <w:p w14:paraId="692221D7" w14:textId="77777777" w:rsidR="00BA425D" w:rsidRDefault="00BA425D" w:rsidP="00BA425D">
      <w:pPr>
        <w:jc w:val="center"/>
        <w:rPr>
          <w:b/>
          <w:lang w:val="lt-LT"/>
        </w:rPr>
      </w:pPr>
    </w:p>
    <w:p w14:paraId="5D7936BB" w14:textId="77777777" w:rsidR="00BA425D" w:rsidRDefault="00BA425D" w:rsidP="00BA425D">
      <w:pPr>
        <w:jc w:val="center"/>
        <w:rPr>
          <w:lang w:val="lt-LT"/>
        </w:rPr>
      </w:pPr>
      <w:r>
        <w:rPr>
          <w:lang w:val="lt-LT"/>
        </w:rPr>
        <w:t>2019-</w:t>
      </w:r>
      <w:r w:rsidR="008849CA">
        <w:rPr>
          <w:lang w:val="lt-LT"/>
        </w:rPr>
        <w:t>10</w:t>
      </w:r>
      <w:r>
        <w:rPr>
          <w:lang w:val="lt-LT"/>
        </w:rPr>
        <w:t>-</w:t>
      </w:r>
      <w:r w:rsidR="008849CA">
        <w:rPr>
          <w:lang w:val="lt-LT"/>
        </w:rPr>
        <w:t>0</w:t>
      </w:r>
      <w:r w:rsidR="00BA5DE0">
        <w:rPr>
          <w:lang w:val="lt-LT"/>
        </w:rPr>
        <w:t>4</w:t>
      </w:r>
    </w:p>
    <w:p w14:paraId="0E3586EB" w14:textId="77777777" w:rsidR="00BA425D" w:rsidRDefault="00BA425D" w:rsidP="00BA425D">
      <w:pPr>
        <w:spacing w:line="360" w:lineRule="auto"/>
        <w:jc w:val="both"/>
        <w:rPr>
          <w:lang w:val="lt-LT"/>
        </w:rPr>
      </w:pPr>
    </w:p>
    <w:p w14:paraId="368596D3" w14:textId="77777777" w:rsidR="004339DC" w:rsidRDefault="00BA425D" w:rsidP="00DF262E">
      <w:pPr>
        <w:spacing w:line="360" w:lineRule="auto"/>
        <w:ind w:firstLine="851"/>
        <w:jc w:val="both"/>
        <w:rPr>
          <w:color w:val="000000"/>
          <w:lang w:val="lt-LT"/>
        </w:rPr>
      </w:pPr>
      <w:r w:rsidRPr="0053583C">
        <w:rPr>
          <w:lang w:val="lt-LT"/>
        </w:rPr>
        <w:t>Lazdijų rajono savivaldybės tarybos sprendimo „</w:t>
      </w:r>
      <w:r w:rsidR="008849CA" w:rsidRPr="0053583C">
        <w:rPr>
          <w:bCs/>
          <w:lang w:val="lt-LT"/>
        </w:rPr>
        <w:t xml:space="preserve">Dėl Lazdijų rajono savivaldybės tarybos 2018 m. spalio 24 d. sprendimo </w:t>
      </w:r>
      <w:hyperlink r:id="rId13" w:history="1">
        <w:r w:rsidR="008849CA" w:rsidRPr="00667080">
          <w:rPr>
            <w:rStyle w:val="Hipersaitas"/>
            <w:bCs/>
            <w:lang w:val="lt-LT"/>
          </w:rPr>
          <w:t>Nr. 5TS-1449</w:t>
        </w:r>
      </w:hyperlink>
      <w:r w:rsidR="008849CA" w:rsidRPr="0053583C">
        <w:rPr>
          <w:bCs/>
          <w:lang w:val="lt-LT"/>
        </w:rPr>
        <w:t xml:space="preserve"> „Dėl Lazdijų rajono savivaldybės neformaliojo vaikų švietimo lėšų skyrimo ir naudojimo tvarkos aprašo tvirtinimo” pakeitimo</w:t>
      </w:r>
      <w:r w:rsidRPr="0053583C">
        <w:rPr>
          <w:lang w:val="lt-LT"/>
        </w:rPr>
        <w:t xml:space="preserve">“ projektas parengtas </w:t>
      </w:r>
      <w:r w:rsidR="00463CD0">
        <w:rPr>
          <w:lang w:val="lt-LT"/>
        </w:rPr>
        <w:t xml:space="preserve">vadovaujantis </w:t>
      </w:r>
      <w:r w:rsidR="008849CA" w:rsidRPr="0053583C">
        <w:rPr>
          <w:lang w:val="lt-LT"/>
        </w:rPr>
        <w:t>Lietuvos Respublikos vietos savivaldos įstatymo 18 straipsnio 1 dalimi,</w:t>
      </w:r>
      <w:r w:rsidR="008849CA" w:rsidRPr="0053583C">
        <w:rPr>
          <w:color w:val="000000"/>
          <w:lang w:val="lt-LT"/>
        </w:rPr>
        <w:t xml:space="preserve"> Neformaliojo vaikų švietimo lėšų skyri</w:t>
      </w:r>
      <w:r w:rsidR="00463CD0">
        <w:rPr>
          <w:color w:val="000000"/>
          <w:lang w:val="lt-LT"/>
        </w:rPr>
        <w:t>mo ir panaudojimo tvarkos aprašo, patvirtinto</w:t>
      </w:r>
      <w:r w:rsidR="008849CA" w:rsidRPr="0053583C">
        <w:rPr>
          <w:color w:val="000000"/>
          <w:lang w:val="lt-LT"/>
        </w:rPr>
        <w:t xml:space="preserve"> Lietuvos Respublikos švietimo ir mokslo ministro 2018 m. rugsėjo 12 d. įsakymu Nr. V-758 „Dėl Neformaliojo vaikų švietimo lėšų skyrimo ir panaudojimo tvarkos aprašo</w:t>
      </w:r>
      <w:r w:rsidR="000821B4">
        <w:rPr>
          <w:color w:val="000000"/>
          <w:lang w:val="lt-LT"/>
        </w:rPr>
        <w:t xml:space="preserve"> (toliau – Aprašas)</w:t>
      </w:r>
      <w:r w:rsidR="008849CA" w:rsidRPr="0053583C">
        <w:rPr>
          <w:color w:val="000000"/>
          <w:lang w:val="lt-LT"/>
        </w:rPr>
        <w:t xml:space="preserve"> patvirtinimo“,</w:t>
      </w:r>
      <w:r w:rsidR="000821B4">
        <w:rPr>
          <w:color w:val="000000"/>
          <w:lang w:val="lt-LT"/>
        </w:rPr>
        <w:t xml:space="preserve"> </w:t>
      </w:r>
      <w:r w:rsidR="0053583C" w:rsidRPr="0053583C">
        <w:rPr>
          <w:color w:val="000000"/>
          <w:lang w:val="lt-LT"/>
        </w:rPr>
        <w:t>8</w:t>
      </w:r>
      <w:r w:rsidR="00463CD0">
        <w:rPr>
          <w:color w:val="000000"/>
          <w:lang w:val="lt-LT"/>
        </w:rPr>
        <w:t xml:space="preserve"> ir </w:t>
      </w:r>
      <w:r w:rsidR="00463CD0" w:rsidRPr="0053583C">
        <w:rPr>
          <w:color w:val="000000"/>
          <w:lang w:val="lt-LT"/>
        </w:rPr>
        <w:t>31 punktais</w:t>
      </w:r>
      <w:r w:rsidR="0053583C" w:rsidRPr="0053583C">
        <w:rPr>
          <w:color w:val="000000"/>
          <w:lang w:val="lt-LT"/>
        </w:rPr>
        <w:t xml:space="preserve">. </w:t>
      </w:r>
    </w:p>
    <w:p w14:paraId="3DF7F1FF" w14:textId="7E602EBC" w:rsidR="00BA425D" w:rsidRPr="0053583C" w:rsidRDefault="000821B4" w:rsidP="00DF262E">
      <w:pPr>
        <w:spacing w:line="360" w:lineRule="auto"/>
        <w:ind w:firstLine="851"/>
        <w:jc w:val="both"/>
        <w:rPr>
          <w:color w:val="000000"/>
          <w:lang w:val="lt-LT"/>
        </w:rPr>
      </w:pPr>
      <w:r>
        <w:rPr>
          <w:color w:val="000000"/>
          <w:lang w:val="lt-LT"/>
        </w:rPr>
        <w:t xml:space="preserve">Aprašo </w:t>
      </w:r>
      <w:r w:rsidR="00463CD0">
        <w:rPr>
          <w:color w:val="000000"/>
          <w:lang w:val="lt-LT"/>
        </w:rPr>
        <w:t>8 punkte sakoma, „</w:t>
      </w:r>
      <w:r w:rsidR="0053583C" w:rsidRPr="0053583C">
        <w:rPr>
          <w:color w:val="000000"/>
          <w:lang w:val="lt-LT"/>
        </w:rPr>
        <w:t xml:space="preserve">Jei savivaldybė, atsižvelgdama į prioritetus, nustato kitokią </w:t>
      </w:r>
      <w:r w:rsidR="00667080">
        <w:rPr>
          <w:color w:val="000000"/>
          <w:lang w:val="lt-LT"/>
        </w:rPr>
        <w:t>neformaliojo vaikų</w:t>
      </w:r>
      <w:r w:rsidR="0053583C" w:rsidRPr="0053583C">
        <w:rPr>
          <w:color w:val="000000"/>
          <w:lang w:val="lt-LT"/>
        </w:rPr>
        <w:t xml:space="preserve"> </w:t>
      </w:r>
      <w:r w:rsidR="00667080">
        <w:rPr>
          <w:color w:val="000000"/>
          <w:lang w:val="lt-LT"/>
        </w:rPr>
        <w:t xml:space="preserve">švietimo (toliau –NVŠ) </w:t>
      </w:r>
      <w:r w:rsidR="0053583C" w:rsidRPr="0053583C">
        <w:rPr>
          <w:color w:val="000000"/>
          <w:lang w:val="lt-LT"/>
        </w:rPr>
        <w:t xml:space="preserve">lėšų sumą vienam NVŠ programoje dalyvaujančiam vaikui ar skirtingus NVŠ lėšų dydžius, ji negali būti mažesnė nei 10 </w:t>
      </w:r>
      <w:proofErr w:type="spellStart"/>
      <w:r w:rsidR="00291B38">
        <w:rPr>
          <w:color w:val="000000"/>
          <w:lang w:val="lt-LT"/>
        </w:rPr>
        <w:t>Eur</w:t>
      </w:r>
      <w:proofErr w:type="spellEnd"/>
      <w:r w:rsidR="0053583C" w:rsidRPr="0053583C">
        <w:rPr>
          <w:color w:val="000000"/>
          <w:lang w:val="lt-LT"/>
        </w:rPr>
        <w:t xml:space="preserve"> ir didesnė nei 20 </w:t>
      </w:r>
      <w:proofErr w:type="spellStart"/>
      <w:r w:rsidR="00291B38">
        <w:rPr>
          <w:color w:val="000000"/>
          <w:lang w:val="lt-LT"/>
        </w:rPr>
        <w:t>Eur</w:t>
      </w:r>
      <w:proofErr w:type="spellEnd"/>
      <w:r w:rsidR="0053583C" w:rsidRPr="0053583C">
        <w:rPr>
          <w:color w:val="000000"/>
          <w:lang w:val="lt-LT"/>
        </w:rPr>
        <w:t xml:space="preserve"> per mėnesį. Nerekomenduojama nustatyti didesnės nei 15 eurų per mėnesį sumos vaikui, jei savivaldybės vaikų dalyvavimo NVŠ veiklose procentas yra mažesnis nei 75 proc. nuo visų savivaldybėje pagal bendrojo ugdymo programas besimokančių mokinių skaičiaus</w:t>
      </w:r>
      <w:r w:rsidR="00463CD0">
        <w:rPr>
          <w:color w:val="000000"/>
          <w:lang w:val="lt-LT"/>
        </w:rPr>
        <w:t>“, o 31 punkte – „</w:t>
      </w:r>
      <w:r w:rsidR="0053583C" w:rsidRPr="0053583C">
        <w:rPr>
          <w:color w:val="000000"/>
          <w:lang w:val="lt-LT"/>
        </w:rPr>
        <w:t>Savivaldybės turi siekti, kad NVŠ programos būtų įgyvendinamos kuo arčiau vaiko gyvenamosios vietos ar mokyklos, kurioje jis mokosi. Rekomenduojama NVŠ programas įgyvendinti bendrojo ugdymo mokyklų, kultūros įstaigų ir kitose saugiose ir tam tikslui pritaikytose erdvėse. Rekomenduojama savivaldybių taryboms, tvirtinant turto nuomos taisykles, numatyti, kad NVŠ teikėjai galėtų išsinuomoti patalpas už minimalią kainą.</w:t>
      </w:r>
      <w:r w:rsidR="00463CD0">
        <w:rPr>
          <w:color w:val="000000"/>
          <w:lang w:val="lt-LT"/>
        </w:rPr>
        <w:t>“</w:t>
      </w:r>
    </w:p>
    <w:p w14:paraId="6C0B9934" w14:textId="27A518FC" w:rsidR="0053583C" w:rsidRPr="00306451" w:rsidRDefault="00463CD0" w:rsidP="00306451">
      <w:pPr>
        <w:spacing w:line="360" w:lineRule="auto"/>
        <w:ind w:firstLine="720"/>
        <w:jc w:val="both"/>
        <w:rPr>
          <w:lang w:val="lt-LT"/>
        </w:rPr>
      </w:pPr>
      <w:r>
        <w:rPr>
          <w:lang w:val="lt-LT"/>
        </w:rPr>
        <w:t>Lazdijų rajono savivaldybė dalyvauja</w:t>
      </w:r>
      <w:r w:rsidR="0053583C" w:rsidRPr="0053583C">
        <w:rPr>
          <w:bCs/>
          <w:lang w:val="lt-LT"/>
        </w:rPr>
        <w:t xml:space="preserve"> </w:t>
      </w:r>
      <w:r w:rsidR="0053583C" w:rsidRPr="0053583C">
        <w:rPr>
          <w:lang w:val="lt-LT"/>
        </w:rPr>
        <w:t>projekt</w:t>
      </w:r>
      <w:r>
        <w:rPr>
          <w:lang w:val="lt-LT"/>
        </w:rPr>
        <w:t>e</w:t>
      </w:r>
      <w:r w:rsidR="0053583C" w:rsidRPr="0053583C">
        <w:rPr>
          <w:lang w:val="lt-LT"/>
        </w:rPr>
        <w:t xml:space="preserve"> „Neformaliojo vaikų švietimo paslaugų plėtra“</w:t>
      </w:r>
      <w:r>
        <w:rPr>
          <w:lang w:val="lt-LT"/>
        </w:rPr>
        <w:t>.</w:t>
      </w:r>
      <w:r w:rsidR="00306451">
        <w:rPr>
          <w:bCs/>
          <w:lang w:val="lt-LT"/>
        </w:rPr>
        <w:t xml:space="preserve"> </w:t>
      </w:r>
      <w:r>
        <w:rPr>
          <w:bCs/>
          <w:lang w:val="lt-LT"/>
        </w:rPr>
        <w:t xml:space="preserve">Projekto tikslas yra </w:t>
      </w:r>
      <w:r w:rsidR="0053583C" w:rsidRPr="0053583C">
        <w:rPr>
          <w:lang w:val="lt-LT"/>
        </w:rPr>
        <w:t>sudaryti geresnes sąlygas mokyklinio amžiaus vaikų užimtumui, socializacijai ir gebėjimų plėtotei, nef</w:t>
      </w:r>
      <w:r w:rsidR="00524DE5">
        <w:rPr>
          <w:lang w:val="lt-LT"/>
        </w:rPr>
        <w:t>ormaliajam vaikų švietimui</w:t>
      </w:r>
      <w:r w:rsidR="000B4753">
        <w:rPr>
          <w:lang w:val="lt-LT"/>
        </w:rPr>
        <w:t>. Projekto vykdymui</w:t>
      </w:r>
      <w:r w:rsidR="0053583C" w:rsidRPr="0053583C">
        <w:rPr>
          <w:lang w:val="lt-LT"/>
        </w:rPr>
        <w:t xml:space="preserve"> skiriamas dalinis finansavimas. </w:t>
      </w:r>
      <w:r w:rsidR="0053583C" w:rsidRPr="0053583C">
        <w:rPr>
          <w:color w:val="000000"/>
          <w:lang w:val="lt-LT"/>
        </w:rPr>
        <w:t>NVŠ lėšomis NVŠ programas įgyvendinti gali visi neformaliojo vaikų švietimo teikėjai, išskyrus mokyklas, teikiančias bendrąjį ugdymą,</w:t>
      </w:r>
      <w:r w:rsidR="0053583C" w:rsidRPr="0053583C">
        <w:rPr>
          <w:lang w:val="lt-LT"/>
        </w:rPr>
        <w:t xml:space="preserve"> atitinkantys Lietuvos Respublikos švietimo ir mokslo ministerijos bei Lazdijų rajono savivaldybės tarybos nustatytus reikalavimus. NVŠ krepšelio lėšomis finansuojama viena vaiko pasirinkta programa. </w:t>
      </w:r>
      <w:r w:rsidR="00524DE5">
        <w:rPr>
          <w:bCs/>
          <w:lang w:val="lt-LT"/>
        </w:rPr>
        <w:t>2019 m.</w:t>
      </w:r>
      <w:r w:rsidR="000821B4">
        <w:rPr>
          <w:bCs/>
          <w:lang w:val="lt-LT"/>
        </w:rPr>
        <w:t xml:space="preserve"> vasario</w:t>
      </w:r>
      <w:r w:rsidR="00291B38">
        <w:rPr>
          <w:bCs/>
          <w:lang w:val="lt-LT"/>
        </w:rPr>
        <w:t>–</w:t>
      </w:r>
      <w:r w:rsidR="000821B4">
        <w:rPr>
          <w:bCs/>
          <w:lang w:val="lt-LT"/>
        </w:rPr>
        <w:t>birželio mėn.</w:t>
      </w:r>
      <w:r w:rsidR="00306451">
        <w:rPr>
          <w:bCs/>
          <w:lang w:val="lt-LT"/>
        </w:rPr>
        <w:t xml:space="preserve"> NVŠ veiklose dalyva</w:t>
      </w:r>
      <w:r w:rsidR="000821B4">
        <w:rPr>
          <w:bCs/>
          <w:lang w:val="lt-LT"/>
        </w:rPr>
        <w:t>vo 643 mokiniai, o spalio</w:t>
      </w:r>
      <w:r w:rsidR="00291B38">
        <w:rPr>
          <w:bCs/>
          <w:lang w:val="lt-LT"/>
        </w:rPr>
        <w:t>–</w:t>
      </w:r>
      <w:r w:rsidR="000821B4">
        <w:rPr>
          <w:bCs/>
          <w:lang w:val="lt-LT"/>
        </w:rPr>
        <w:t>gruodžio mėn. –</w:t>
      </w:r>
      <w:r w:rsidR="00306451">
        <w:rPr>
          <w:bCs/>
          <w:lang w:val="lt-LT"/>
        </w:rPr>
        <w:t xml:space="preserve"> 644 mokiniai. 9 NVŠ teikėjai siūlo 16 programų.</w:t>
      </w:r>
      <w:r w:rsidR="00306451">
        <w:rPr>
          <w:lang w:val="lt-LT"/>
        </w:rPr>
        <w:t xml:space="preserve"> </w:t>
      </w:r>
      <w:r w:rsidR="00291B38">
        <w:rPr>
          <w:lang w:val="lt-LT"/>
        </w:rPr>
        <w:t>V</w:t>
      </w:r>
      <w:r w:rsidR="000B4753" w:rsidRPr="003A50FE">
        <w:rPr>
          <w:lang w:val="lt-LT"/>
        </w:rPr>
        <w:t xml:space="preserve">ienam NVŠ programoje dalyvaujančiam vaikui skiriama lėšų suma – </w:t>
      </w:r>
      <w:r w:rsidR="000B4753">
        <w:rPr>
          <w:lang w:val="lt-LT"/>
        </w:rPr>
        <w:t>12,73</w:t>
      </w:r>
      <w:r w:rsidR="000B4753" w:rsidRPr="003A50FE">
        <w:rPr>
          <w:lang w:val="lt-LT"/>
        </w:rPr>
        <w:t xml:space="preserve"> </w:t>
      </w:r>
      <w:proofErr w:type="spellStart"/>
      <w:r w:rsidR="00291B38">
        <w:rPr>
          <w:lang w:val="lt-LT"/>
        </w:rPr>
        <w:t>Eur</w:t>
      </w:r>
      <w:proofErr w:type="spellEnd"/>
      <w:r w:rsidR="000B4753" w:rsidRPr="003A50FE">
        <w:rPr>
          <w:lang w:val="lt-LT"/>
        </w:rPr>
        <w:t xml:space="preserve"> per mėnesį</w:t>
      </w:r>
      <w:r w:rsidR="000B4753">
        <w:rPr>
          <w:lang w:val="lt-LT"/>
        </w:rPr>
        <w:t>. Prašome</w:t>
      </w:r>
      <w:r w:rsidR="00524DE5">
        <w:rPr>
          <w:lang w:val="lt-LT"/>
        </w:rPr>
        <w:t xml:space="preserve"> nuo 2019 m. lapkričio 1 d.</w:t>
      </w:r>
      <w:r w:rsidR="000B4753">
        <w:rPr>
          <w:lang w:val="lt-LT"/>
        </w:rPr>
        <w:t xml:space="preserve"> pakeisti </w:t>
      </w:r>
      <w:r w:rsidR="000B4753" w:rsidRPr="0053583C">
        <w:rPr>
          <w:color w:val="000000"/>
          <w:lang w:val="lt-LT"/>
        </w:rPr>
        <w:t>Neformaliojo vaikų švietimo lėšų skyri</w:t>
      </w:r>
      <w:r w:rsidR="000B4753">
        <w:rPr>
          <w:color w:val="000000"/>
          <w:lang w:val="lt-LT"/>
        </w:rPr>
        <w:t xml:space="preserve">mo ir panaudojimo tvarkos aprašo 5 punkte nurodytą skiriamą lėšų sumą – 12,73 </w:t>
      </w:r>
      <w:proofErr w:type="spellStart"/>
      <w:r w:rsidR="00291B38">
        <w:rPr>
          <w:color w:val="000000"/>
          <w:lang w:val="lt-LT"/>
        </w:rPr>
        <w:t>Eur</w:t>
      </w:r>
      <w:proofErr w:type="spellEnd"/>
      <w:r w:rsidR="000B4753">
        <w:rPr>
          <w:color w:val="000000"/>
          <w:lang w:val="lt-LT"/>
        </w:rPr>
        <w:t xml:space="preserve"> į 13,62 </w:t>
      </w:r>
      <w:proofErr w:type="spellStart"/>
      <w:r w:rsidR="00291B38">
        <w:rPr>
          <w:color w:val="000000"/>
          <w:lang w:val="lt-LT"/>
        </w:rPr>
        <w:t>Eur</w:t>
      </w:r>
      <w:proofErr w:type="spellEnd"/>
      <w:r w:rsidR="000B4753">
        <w:rPr>
          <w:color w:val="000000"/>
          <w:lang w:val="lt-LT"/>
        </w:rPr>
        <w:t xml:space="preserve">, kadangi </w:t>
      </w:r>
      <w:r>
        <w:rPr>
          <w:lang w:val="lt-LT"/>
        </w:rPr>
        <w:t xml:space="preserve">2019 m. Lazdijų rajono </w:t>
      </w:r>
      <w:r>
        <w:rPr>
          <w:lang w:val="lt-LT"/>
        </w:rPr>
        <w:lastRenderedPageBreak/>
        <w:t>savivaldybei projekto veikloms vykdyti buvo</w:t>
      </w:r>
      <w:r w:rsidRPr="00463CD0">
        <w:rPr>
          <w:lang w:val="lt-LT"/>
        </w:rPr>
        <w:t xml:space="preserve"> skirta 68</w:t>
      </w:r>
      <w:r>
        <w:rPr>
          <w:lang w:val="lt-LT"/>
        </w:rPr>
        <w:t xml:space="preserve"> </w:t>
      </w:r>
      <w:r w:rsidRPr="00463CD0">
        <w:rPr>
          <w:lang w:val="lt-LT"/>
        </w:rPr>
        <w:t xml:space="preserve">529 </w:t>
      </w:r>
      <w:proofErr w:type="spellStart"/>
      <w:r w:rsidR="00291B38">
        <w:rPr>
          <w:lang w:val="lt-LT"/>
        </w:rPr>
        <w:t>Eur</w:t>
      </w:r>
      <w:proofErr w:type="spellEnd"/>
      <w:r w:rsidRPr="00463CD0">
        <w:rPr>
          <w:lang w:val="lt-LT"/>
        </w:rPr>
        <w:t xml:space="preserve">, iš jų </w:t>
      </w:r>
      <w:r>
        <w:rPr>
          <w:lang w:val="lt-LT"/>
        </w:rPr>
        <w:t xml:space="preserve">projekto </w:t>
      </w:r>
      <w:r w:rsidRPr="00463CD0">
        <w:rPr>
          <w:lang w:val="lt-LT"/>
        </w:rPr>
        <w:t xml:space="preserve">administravimui </w:t>
      </w:r>
      <w:r>
        <w:rPr>
          <w:lang w:val="lt-LT"/>
        </w:rPr>
        <w:t xml:space="preserve">– </w:t>
      </w:r>
      <w:r w:rsidRPr="00463CD0">
        <w:rPr>
          <w:lang w:val="lt-LT"/>
        </w:rPr>
        <w:t>2</w:t>
      </w:r>
      <w:r w:rsidR="000B4753">
        <w:rPr>
          <w:lang w:val="lt-LT"/>
        </w:rPr>
        <w:t xml:space="preserve"> </w:t>
      </w:r>
      <w:r w:rsidRPr="00463CD0">
        <w:rPr>
          <w:lang w:val="lt-LT"/>
        </w:rPr>
        <w:t>559,59</w:t>
      </w:r>
      <w:r>
        <w:rPr>
          <w:lang w:val="lt-LT"/>
        </w:rPr>
        <w:t xml:space="preserve"> </w:t>
      </w:r>
      <w:proofErr w:type="spellStart"/>
      <w:r w:rsidR="00291B38">
        <w:rPr>
          <w:lang w:val="lt-LT"/>
        </w:rPr>
        <w:t>Eur</w:t>
      </w:r>
      <w:proofErr w:type="spellEnd"/>
      <w:r w:rsidRPr="00463CD0">
        <w:rPr>
          <w:lang w:val="lt-LT"/>
        </w:rPr>
        <w:t xml:space="preserve">, </w:t>
      </w:r>
      <w:r>
        <w:rPr>
          <w:lang w:val="lt-LT"/>
        </w:rPr>
        <w:t xml:space="preserve">o </w:t>
      </w:r>
      <w:r w:rsidRPr="00463CD0">
        <w:rPr>
          <w:lang w:val="lt-LT"/>
        </w:rPr>
        <w:t>65</w:t>
      </w:r>
      <w:r w:rsidR="000B4753">
        <w:rPr>
          <w:lang w:val="lt-LT"/>
        </w:rPr>
        <w:t xml:space="preserve"> </w:t>
      </w:r>
      <w:r w:rsidRPr="00463CD0">
        <w:rPr>
          <w:lang w:val="lt-LT"/>
        </w:rPr>
        <w:t>969,41</w:t>
      </w:r>
      <w:r w:rsidR="000B4753">
        <w:rPr>
          <w:lang w:val="lt-LT"/>
        </w:rPr>
        <w:t xml:space="preserve"> </w:t>
      </w:r>
      <w:proofErr w:type="spellStart"/>
      <w:r w:rsidR="00291B38">
        <w:rPr>
          <w:lang w:val="lt-LT"/>
        </w:rPr>
        <w:t>Eur</w:t>
      </w:r>
      <w:proofErr w:type="spellEnd"/>
      <w:r w:rsidRPr="00463CD0">
        <w:rPr>
          <w:lang w:val="lt-LT"/>
        </w:rPr>
        <w:t xml:space="preserve"> </w:t>
      </w:r>
      <w:r w:rsidR="000B4753">
        <w:rPr>
          <w:lang w:val="lt-LT"/>
        </w:rPr>
        <w:t xml:space="preserve">skirti </w:t>
      </w:r>
      <w:r w:rsidRPr="00463CD0">
        <w:rPr>
          <w:lang w:val="lt-LT"/>
        </w:rPr>
        <w:t>NVŠ veikloms</w:t>
      </w:r>
      <w:r>
        <w:rPr>
          <w:lang w:val="lt-LT"/>
        </w:rPr>
        <w:t xml:space="preserve"> vykdyti</w:t>
      </w:r>
      <w:r w:rsidRPr="00463CD0">
        <w:rPr>
          <w:lang w:val="lt-LT"/>
        </w:rPr>
        <w:t>.</w:t>
      </w:r>
      <w:r w:rsidR="000B4753">
        <w:rPr>
          <w:lang w:val="lt-LT"/>
        </w:rPr>
        <w:t xml:space="preserve"> 2019 m. vasario</w:t>
      </w:r>
      <w:r w:rsidR="00291B38">
        <w:rPr>
          <w:lang w:val="lt-LT"/>
        </w:rPr>
        <w:t>–</w:t>
      </w:r>
      <w:r w:rsidR="000B4753">
        <w:rPr>
          <w:lang w:val="lt-LT"/>
        </w:rPr>
        <w:t>birželio mėn. NVŠ veikloms vykdyti buvo skirta</w:t>
      </w:r>
      <w:r w:rsidRPr="00463CD0">
        <w:rPr>
          <w:lang w:val="lt-LT"/>
        </w:rPr>
        <w:t xml:space="preserve"> 40</w:t>
      </w:r>
      <w:r w:rsidR="000B4753">
        <w:rPr>
          <w:lang w:val="lt-LT"/>
        </w:rPr>
        <w:t xml:space="preserve"> </w:t>
      </w:r>
      <w:r w:rsidRPr="00463CD0">
        <w:rPr>
          <w:lang w:val="lt-LT"/>
        </w:rPr>
        <w:t xml:space="preserve">226,80 </w:t>
      </w:r>
      <w:proofErr w:type="spellStart"/>
      <w:r w:rsidR="00291B38">
        <w:rPr>
          <w:lang w:val="lt-LT"/>
        </w:rPr>
        <w:t>Eur</w:t>
      </w:r>
      <w:proofErr w:type="spellEnd"/>
      <w:r w:rsidRPr="00463CD0">
        <w:rPr>
          <w:lang w:val="lt-LT"/>
        </w:rPr>
        <w:t xml:space="preserve">, </w:t>
      </w:r>
      <w:r w:rsidR="00524DE5">
        <w:rPr>
          <w:lang w:val="lt-LT"/>
        </w:rPr>
        <w:t xml:space="preserve">o </w:t>
      </w:r>
      <w:r w:rsidR="00306451">
        <w:rPr>
          <w:lang w:val="lt-LT"/>
        </w:rPr>
        <w:t>2019 m. spalio</w:t>
      </w:r>
      <w:r w:rsidR="00291B38">
        <w:rPr>
          <w:lang w:val="lt-LT"/>
        </w:rPr>
        <w:t>–</w:t>
      </w:r>
      <w:r w:rsidR="000821B4">
        <w:rPr>
          <w:lang w:val="lt-LT"/>
        </w:rPr>
        <w:t>gruodžio</w:t>
      </w:r>
      <w:r w:rsidR="00306451">
        <w:rPr>
          <w:lang w:val="lt-LT"/>
        </w:rPr>
        <w:t xml:space="preserve"> mėn. laikotarpiui</w:t>
      </w:r>
      <w:r w:rsidR="00306451" w:rsidRPr="00463CD0">
        <w:rPr>
          <w:lang w:val="lt-LT"/>
        </w:rPr>
        <w:t xml:space="preserve"> </w:t>
      </w:r>
      <w:r w:rsidRPr="00463CD0">
        <w:rPr>
          <w:lang w:val="lt-LT"/>
        </w:rPr>
        <w:t>liko 25</w:t>
      </w:r>
      <w:r w:rsidR="000B4753">
        <w:rPr>
          <w:lang w:val="lt-LT"/>
        </w:rPr>
        <w:t xml:space="preserve"> </w:t>
      </w:r>
      <w:r w:rsidRPr="00463CD0">
        <w:rPr>
          <w:lang w:val="lt-LT"/>
        </w:rPr>
        <w:t>742,61</w:t>
      </w:r>
      <w:r w:rsidR="00291B38">
        <w:rPr>
          <w:lang w:val="lt-LT"/>
        </w:rPr>
        <w:t xml:space="preserve"> </w:t>
      </w:r>
      <w:proofErr w:type="spellStart"/>
      <w:r w:rsidR="00291B38">
        <w:rPr>
          <w:lang w:val="lt-LT"/>
        </w:rPr>
        <w:t>Eur</w:t>
      </w:r>
      <w:proofErr w:type="spellEnd"/>
      <w:r w:rsidR="00306451">
        <w:rPr>
          <w:lang w:val="lt-LT"/>
        </w:rPr>
        <w:t xml:space="preserve">. </w:t>
      </w:r>
      <w:r w:rsidR="000821B4">
        <w:rPr>
          <w:lang w:val="lt-LT"/>
        </w:rPr>
        <w:t xml:space="preserve">Spalio mėn. yra jau paskirstyta 8 198,12 </w:t>
      </w:r>
      <w:proofErr w:type="spellStart"/>
      <w:r w:rsidR="00291B38">
        <w:rPr>
          <w:lang w:val="lt-LT"/>
        </w:rPr>
        <w:t>Eur</w:t>
      </w:r>
      <w:proofErr w:type="spellEnd"/>
      <w:r w:rsidR="000821B4">
        <w:rPr>
          <w:lang w:val="lt-LT"/>
        </w:rPr>
        <w:t xml:space="preserve"> NVŠ veikloms vykdyti, lieka 17 544, 49 </w:t>
      </w:r>
      <w:proofErr w:type="spellStart"/>
      <w:r w:rsidR="00291B38">
        <w:rPr>
          <w:lang w:val="lt-LT"/>
        </w:rPr>
        <w:t>Eur</w:t>
      </w:r>
      <w:proofErr w:type="spellEnd"/>
      <w:r w:rsidR="000821B4">
        <w:rPr>
          <w:lang w:val="lt-LT"/>
        </w:rPr>
        <w:t xml:space="preserve"> lapkričio</w:t>
      </w:r>
      <w:r w:rsidR="00291B38">
        <w:rPr>
          <w:lang w:val="lt-LT"/>
        </w:rPr>
        <w:t>–</w:t>
      </w:r>
      <w:r w:rsidR="000821B4">
        <w:rPr>
          <w:lang w:val="lt-LT"/>
        </w:rPr>
        <w:t xml:space="preserve">gruodžio mėn. </w:t>
      </w:r>
      <w:r w:rsidR="00306451">
        <w:rPr>
          <w:lang w:val="lt-LT"/>
        </w:rPr>
        <w:t xml:space="preserve">Siekiant įsisavinti visas projekto </w:t>
      </w:r>
      <w:r w:rsidR="00306451" w:rsidRPr="0053583C">
        <w:rPr>
          <w:lang w:val="lt-LT"/>
        </w:rPr>
        <w:t>„Neformaliojo vaikų švietimo paslaugų plėtra“</w:t>
      </w:r>
      <w:r w:rsidR="00306451">
        <w:rPr>
          <w:lang w:val="lt-LT"/>
        </w:rPr>
        <w:t xml:space="preserve"> lėšas, didėja </w:t>
      </w:r>
      <w:r w:rsidR="00306451" w:rsidRPr="003A50FE">
        <w:rPr>
          <w:lang w:val="lt-LT"/>
        </w:rPr>
        <w:t xml:space="preserve">NVŠ programoje dalyvaujančiam vaikui skiriama lėšų suma – </w:t>
      </w:r>
      <w:r w:rsidR="00306451">
        <w:rPr>
          <w:lang w:val="lt-LT"/>
        </w:rPr>
        <w:t>13,62</w:t>
      </w:r>
      <w:r w:rsidR="00306451" w:rsidRPr="003A50FE">
        <w:rPr>
          <w:lang w:val="lt-LT"/>
        </w:rPr>
        <w:t xml:space="preserve"> </w:t>
      </w:r>
      <w:proofErr w:type="spellStart"/>
      <w:r w:rsidR="003F1768">
        <w:rPr>
          <w:lang w:val="lt-LT"/>
        </w:rPr>
        <w:t>Eur</w:t>
      </w:r>
      <w:proofErr w:type="spellEnd"/>
      <w:r w:rsidR="003F1768">
        <w:rPr>
          <w:lang w:val="lt-LT"/>
        </w:rPr>
        <w:t xml:space="preserve"> </w:t>
      </w:r>
      <w:r w:rsidR="00306451" w:rsidRPr="003A50FE">
        <w:rPr>
          <w:lang w:val="lt-LT"/>
        </w:rPr>
        <w:t>per mėnesį</w:t>
      </w:r>
      <w:r w:rsidR="00306451">
        <w:rPr>
          <w:lang w:val="lt-LT"/>
        </w:rPr>
        <w:t>.</w:t>
      </w:r>
    </w:p>
    <w:p w14:paraId="14014A5E" w14:textId="302A3439" w:rsidR="00BA425D" w:rsidRPr="00306451" w:rsidRDefault="00BA425D" w:rsidP="00306451">
      <w:pPr>
        <w:spacing w:line="360" w:lineRule="auto"/>
        <w:ind w:firstLine="720"/>
        <w:jc w:val="both"/>
        <w:rPr>
          <w:lang w:val="lt-LT"/>
        </w:rPr>
      </w:pPr>
      <w:r w:rsidRPr="00306451">
        <w:rPr>
          <w:b/>
          <w:lang w:val="lt-LT"/>
        </w:rPr>
        <w:t>Sprendimo projekto tikslas</w:t>
      </w:r>
      <w:r w:rsidRPr="00306451">
        <w:rPr>
          <w:lang w:val="lt-LT"/>
        </w:rPr>
        <w:t xml:space="preserve"> – </w:t>
      </w:r>
      <w:r w:rsidR="004339DC">
        <w:rPr>
          <w:lang w:val="lt-LT"/>
        </w:rPr>
        <w:t xml:space="preserve">nuo 2019 m. lapkričio 1 d. </w:t>
      </w:r>
      <w:r w:rsidR="00306451" w:rsidRPr="00306451">
        <w:rPr>
          <w:lang w:val="lt-LT"/>
        </w:rPr>
        <w:t>nustatyti Neformaliojo vaikų švietimo programoje dalyvaujančiam vaikui skiriam</w:t>
      </w:r>
      <w:r w:rsidR="00306451">
        <w:rPr>
          <w:lang w:val="lt-LT"/>
        </w:rPr>
        <w:t>ų</w:t>
      </w:r>
      <w:r w:rsidR="00306451" w:rsidRPr="00306451">
        <w:rPr>
          <w:lang w:val="lt-LT"/>
        </w:rPr>
        <w:t xml:space="preserve"> lėšų sum</w:t>
      </w:r>
      <w:r w:rsidR="00306451">
        <w:rPr>
          <w:lang w:val="lt-LT"/>
        </w:rPr>
        <w:t>ą</w:t>
      </w:r>
      <w:r w:rsidR="00306451" w:rsidRPr="00306451">
        <w:rPr>
          <w:lang w:val="lt-LT"/>
        </w:rPr>
        <w:t xml:space="preserve"> 13,62 </w:t>
      </w:r>
      <w:proofErr w:type="spellStart"/>
      <w:r w:rsidR="003F1768">
        <w:rPr>
          <w:lang w:val="lt-LT"/>
        </w:rPr>
        <w:t>Eur</w:t>
      </w:r>
      <w:proofErr w:type="spellEnd"/>
      <w:r w:rsidR="00306451" w:rsidRPr="00306451">
        <w:rPr>
          <w:lang w:val="lt-LT"/>
        </w:rPr>
        <w:t xml:space="preserve"> per mėnesį ir </w:t>
      </w:r>
      <w:r w:rsidR="00F62AE9">
        <w:rPr>
          <w:lang w:val="lt-LT"/>
        </w:rPr>
        <w:t>sudaryti galimybę</w:t>
      </w:r>
      <w:r w:rsidR="00306451" w:rsidRPr="00306451">
        <w:rPr>
          <w:lang w:val="lt-LT"/>
        </w:rPr>
        <w:t xml:space="preserve"> neformaliojo vaikų švietimo programų teikėjams naudotis Lazdijų rajono savivaldybei priklaus</w:t>
      </w:r>
      <w:r w:rsidR="00306451">
        <w:rPr>
          <w:lang w:val="lt-LT"/>
        </w:rPr>
        <w:t>ančiomis patalpomis ir erdvėmis.</w:t>
      </w:r>
    </w:p>
    <w:p w14:paraId="108EAFF9" w14:textId="77777777" w:rsidR="00BA425D" w:rsidRDefault="00BA425D" w:rsidP="00BA425D">
      <w:pPr>
        <w:spacing w:line="360" w:lineRule="auto"/>
        <w:ind w:firstLine="851"/>
        <w:jc w:val="both"/>
        <w:rPr>
          <w:b/>
          <w:lang w:val="lt-LT"/>
        </w:rPr>
      </w:pPr>
      <w:r>
        <w:rPr>
          <w:b/>
          <w:lang w:val="lt-LT"/>
        </w:rPr>
        <w:t xml:space="preserve">Neigiamų pasekmių nenumatoma.  </w:t>
      </w:r>
    </w:p>
    <w:p w14:paraId="4D01A34C" w14:textId="77777777" w:rsidR="00BA425D" w:rsidRDefault="00BA425D" w:rsidP="00BA425D">
      <w:pPr>
        <w:spacing w:line="360" w:lineRule="auto"/>
        <w:ind w:firstLine="851"/>
        <w:jc w:val="both"/>
        <w:rPr>
          <w:b/>
          <w:lang w:val="lt-LT"/>
        </w:rPr>
      </w:pPr>
      <w:r>
        <w:rPr>
          <w:b/>
          <w:lang w:val="lt-LT"/>
        </w:rPr>
        <w:t xml:space="preserve">Parengtas sprendimo projektas neprieštarauja galiojantiems teisės aktams. </w:t>
      </w:r>
    </w:p>
    <w:p w14:paraId="52E26B28" w14:textId="77777777" w:rsidR="00BA425D" w:rsidRDefault="00BA425D" w:rsidP="00BA425D">
      <w:pPr>
        <w:spacing w:line="360" w:lineRule="auto"/>
        <w:ind w:firstLine="851"/>
        <w:jc w:val="both"/>
        <w:rPr>
          <w:b/>
          <w:lang w:val="lt-LT"/>
        </w:rPr>
      </w:pPr>
      <w:r>
        <w:rPr>
          <w:b/>
          <w:lang w:val="lt-LT"/>
        </w:rPr>
        <w:t>Dėl sprendimo projekto pastabų ir pasiūlymų negauta.</w:t>
      </w:r>
    </w:p>
    <w:p w14:paraId="5335C17C" w14:textId="77777777" w:rsidR="00CD3564" w:rsidRDefault="00BA425D" w:rsidP="00CD3564">
      <w:pPr>
        <w:spacing w:line="360" w:lineRule="auto"/>
        <w:ind w:firstLine="851"/>
        <w:jc w:val="both"/>
        <w:rPr>
          <w:lang w:val="lt-LT"/>
        </w:rPr>
      </w:pPr>
      <w:r>
        <w:rPr>
          <w:lang w:val="lt-LT"/>
        </w:rPr>
        <w:t>Sprendimo projektą parengė Lazdijų rajono savivaldybės administracijos Švietimo, kultūros ir sporto skyriaus vyr. specialistė Auksė Stirbienė.</w:t>
      </w:r>
    </w:p>
    <w:p w14:paraId="504C97B9" w14:textId="77777777" w:rsidR="00CD3564" w:rsidRDefault="00CD3564" w:rsidP="00CD3564">
      <w:pPr>
        <w:spacing w:line="360" w:lineRule="auto"/>
        <w:ind w:firstLine="851"/>
        <w:jc w:val="both"/>
        <w:rPr>
          <w:lang w:val="lt-LT"/>
        </w:rPr>
      </w:pPr>
    </w:p>
    <w:p w14:paraId="256580B5" w14:textId="77777777" w:rsidR="00A75C39" w:rsidRPr="00B83794" w:rsidRDefault="00BA425D" w:rsidP="00CD3564">
      <w:pPr>
        <w:spacing w:line="360" w:lineRule="auto"/>
        <w:ind w:firstLine="851"/>
        <w:jc w:val="both"/>
        <w:rPr>
          <w:lang w:val="lt-LT"/>
        </w:rPr>
      </w:pPr>
      <w:r>
        <w:rPr>
          <w:lang w:val="lt-LT"/>
        </w:rPr>
        <w:t>Vyr. specialistė</w:t>
      </w:r>
      <w:r>
        <w:rPr>
          <w:lang w:val="lt-LT"/>
        </w:rPr>
        <w:tab/>
      </w:r>
      <w:r>
        <w:rPr>
          <w:lang w:val="lt-LT"/>
        </w:rPr>
        <w:tab/>
      </w:r>
      <w:r>
        <w:rPr>
          <w:lang w:val="lt-LT"/>
        </w:rPr>
        <w:tab/>
      </w:r>
      <w:r>
        <w:rPr>
          <w:lang w:val="lt-LT"/>
        </w:rPr>
        <w:tab/>
      </w:r>
      <w:r>
        <w:rPr>
          <w:lang w:val="lt-LT"/>
        </w:rPr>
        <w:tab/>
        <w:t>Auksė Stirbienė</w:t>
      </w:r>
    </w:p>
    <w:sectPr w:rsidR="00A75C39" w:rsidRPr="00B83794" w:rsidSect="00CD3564">
      <w:pgSz w:w="11906" w:h="16838"/>
      <w:pgMar w:top="567" w:right="425" w:bottom="1276"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4547" w14:textId="77777777" w:rsidR="003A4E7B" w:rsidRDefault="003A4E7B" w:rsidP="00D95A8A">
      <w:r>
        <w:separator/>
      </w:r>
    </w:p>
  </w:endnote>
  <w:endnote w:type="continuationSeparator" w:id="0">
    <w:p w14:paraId="53BC41B8" w14:textId="77777777" w:rsidR="003A4E7B" w:rsidRDefault="003A4E7B" w:rsidP="00D95A8A">
      <w:r>
        <w:continuationSeparator/>
      </w:r>
    </w:p>
  </w:endnote>
  <w:endnote w:type="continuationNotice" w:id="1">
    <w:p w14:paraId="10C6F0FF" w14:textId="77777777" w:rsidR="00B2429D" w:rsidRDefault="00B2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9B97" w14:textId="77777777" w:rsidR="003A4E7B" w:rsidRDefault="003A4E7B" w:rsidP="00D95A8A">
      <w:r>
        <w:separator/>
      </w:r>
    </w:p>
  </w:footnote>
  <w:footnote w:type="continuationSeparator" w:id="0">
    <w:p w14:paraId="723E9620" w14:textId="77777777" w:rsidR="003A4E7B" w:rsidRDefault="003A4E7B" w:rsidP="00D95A8A">
      <w:r>
        <w:continuationSeparator/>
      </w:r>
    </w:p>
  </w:footnote>
  <w:footnote w:type="continuationNotice" w:id="1">
    <w:p w14:paraId="3704DD02" w14:textId="77777777" w:rsidR="00B2429D" w:rsidRDefault="00B242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645E" w14:textId="2778A0B6" w:rsidR="003A4E7B" w:rsidRDefault="003A4E7B">
    <w:pPr>
      <w:pStyle w:val="Antrats"/>
      <w:jc w:val="center"/>
    </w:pPr>
    <w:r>
      <w:fldChar w:fldCharType="begin"/>
    </w:r>
    <w:r>
      <w:instrText>PAGE   \* MERGEFORMAT</w:instrText>
    </w:r>
    <w:r>
      <w:fldChar w:fldCharType="separate"/>
    </w:r>
    <w:r w:rsidR="00457DF1" w:rsidRPr="00457DF1">
      <w:rPr>
        <w:noProof/>
        <w:lang w:val="lt-LT"/>
      </w:rPr>
      <w:t>2</w:t>
    </w:r>
    <w:r>
      <w:fldChar w:fldCharType="end"/>
    </w:r>
  </w:p>
  <w:p w14:paraId="374B1708" w14:textId="77777777" w:rsidR="003A4E7B" w:rsidRDefault="003A4E7B" w:rsidP="00F8540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8920" w14:textId="77777777" w:rsidR="003A4E7B" w:rsidRPr="00D95A8A" w:rsidRDefault="003A4E7B" w:rsidP="009F1778">
    <w:pPr>
      <w:pStyle w:val="Antrats"/>
      <w:jc w:val="right"/>
      <w:rPr>
        <w:lang w:val="lt-LT"/>
      </w:rPr>
    </w:pPr>
    <w:r>
      <w:rPr>
        <w:lang w:val="lt-LT"/>
      </w:rPr>
      <w:t>Projektas</w:t>
    </w:r>
  </w:p>
  <w:p w14:paraId="626E3DE1" w14:textId="77777777" w:rsidR="003A4E7B" w:rsidRDefault="003A4E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3D21"/>
    <w:multiLevelType w:val="hybridMultilevel"/>
    <w:tmpl w:val="ABCAD816"/>
    <w:lvl w:ilvl="0" w:tplc="D8EA2804">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A4B380E"/>
    <w:multiLevelType w:val="hybridMultilevel"/>
    <w:tmpl w:val="B62E754C"/>
    <w:lvl w:ilvl="0" w:tplc="DC8EBB16">
      <w:start w:val="1"/>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2" w15:restartNumberingAfterBreak="0">
    <w:nsid w:val="33987C99"/>
    <w:multiLevelType w:val="hybridMultilevel"/>
    <w:tmpl w:val="2488CEFE"/>
    <w:lvl w:ilvl="0" w:tplc="31248D9C">
      <w:start w:val="1"/>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E14C75"/>
    <w:multiLevelType w:val="hybridMultilevel"/>
    <w:tmpl w:val="BB74CF7E"/>
    <w:lvl w:ilvl="0" w:tplc="637AAA9C">
      <w:start w:val="1"/>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77"/>
    <w:rsid w:val="00005E6A"/>
    <w:rsid w:val="0002195D"/>
    <w:rsid w:val="00035881"/>
    <w:rsid w:val="00050615"/>
    <w:rsid w:val="000821B4"/>
    <w:rsid w:val="0009132F"/>
    <w:rsid w:val="000A228B"/>
    <w:rsid w:val="000B01C8"/>
    <w:rsid w:val="000B4753"/>
    <w:rsid w:val="000E274E"/>
    <w:rsid w:val="001006F0"/>
    <w:rsid w:val="001241CE"/>
    <w:rsid w:val="00143B52"/>
    <w:rsid w:val="00160D5C"/>
    <w:rsid w:val="001728ED"/>
    <w:rsid w:val="00197D44"/>
    <w:rsid w:val="001B7CE2"/>
    <w:rsid w:val="001D0899"/>
    <w:rsid w:val="001F4452"/>
    <w:rsid w:val="0020318C"/>
    <w:rsid w:val="0020352B"/>
    <w:rsid w:val="00207F1A"/>
    <w:rsid w:val="0021616F"/>
    <w:rsid w:val="0021683D"/>
    <w:rsid w:val="00273D98"/>
    <w:rsid w:val="00291B38"/>
    <w:rsid w:val="00306451"/>
    <w:rsid w:val="003257A6"/>
    <w:rsid w:val="0033107E"/>
    <w:rsid w:val="00361613"/>
    <w:rsid w:val="00384A39"/>
    <w:rsid w:val="00386E07"/>
    <w:rsid w:val="00393A1E"/>
    <w:rsid w:val="003A4E7B"/>
    <w:rsid w:val="003A50FE"/>
    <w:rsid w:val="003F1768"/>
    <w:rsid w:val="00407DC5"/>
    <w:rsid w:val="00410894"/>
    <w:rsid w:val="004339DC"/>
    <w:rsid w:val="00435008"/>
    <w:rsid w:val="004450BB"/>
    <w:rsid w:val="00457CC2"/>
    <w:rsid w:val="00457DF1"/>
    <w:rsid w:val="00461EA3"/>
    <w:rsid w:val="00463CD0"/>
    <w:rsid w:val="00470163"/>
    <w:rsid w:val="00486513"/>
    <w:rsid w:val="004875D1"/>
    <w:rsid w:val="004A2588"/>
    <w:rsid w:val="004E6823"/>
    <w:rsid w:val="004F6292"/>
    <w:rsid w:val="004F654B"/>
    <w:rsid w:val="004F72F5"/>
    <w:rsid w:val="00515827"/>
    <w:rsid w:val="00524DE5"/>
    <w:rsid w:val="0053583C"/>
    <w:rsid w:val="00546F9B"/>
    <w:rsid w:val="0056317C"/>
    <w:rsid w:val="00591A4F"/>
    <w:rsid w:val="00595AB5"/>
    <w:rsid w:val="005A12BF"/>
    <w:rsid w:val="005E46FE"/>
    <w:rsid w:val="005F7912"/>
    <w:rsid w:val="006011B4"/>
    <w:rsid w:val="00607317"/>
    <w:rsid w:val="00620E9E"/>
    <w:rsid w:val="00621BA9"/>
    <w:rsid w:val="0062308F"/>
    <w:rsid w:val="00623D9D"/>
    <w:rsid w:val="00644AB4"/>
    <w:rsid w:val="006558B2"/>
    <w:rsid w:val="00667080"/>
    <w:rsid w:val="0068185D"/>
    <w:rsid w:val="00691261"/>
    <w:rsid w:val="006D0973"/>
    <w:rsid w:val="006E7C50"/>
    <w:rsid w:val="006F0639"/>
    <w:rsid w:val="006F7CF1"/>
    <w:rsid w:val="00784AD7"/>
    <w:rsid w:val="007E7EB0"/>
    <w:rsid w:val="007F6F46"/>
    <w:rsid w:val="0080433A"/>
    <w:rsid w:val="00816CBC"/>
    <w:rsid w:val="00825F8B"/>
    <w:rsid w:val="00831AC0"/>
    <w:rsid w:val="0085097F"/>
    <w:rsid w:val="00871744"/>
    <w:rsid w:val="00876798"/>
    <w:rsid w:val="008849CA"/>
    <w:rsid w:val="008B0F0D"/>
    <w:rsid w:val="00912D6C"/>
    <w:rsid w:val="0092294A"/>
    <w:rsid w:val="00932D6A"/>
    <w:rsid w:val="00942495"/>
    <w:rsid w:val="009472C1"/>
    <w:rsid w:val="00973F3D"/>
    <w:rsid w:val="00997041"/>
    <w:rsid w:val="009A5A82"/>
    <w:rsid w:val="009B4574"/>
    <w:rsid w:val="009D0512"/>
    <w:rsid w:val="009D240A"/>
    <w:rsid w:val="009F1778"/>
    <w:rsid w:val="00A4098F"/>
    <w:rsid w:val="00A602F1"/>
    <w:rsid w:val="00A635F5"/>
    <w:rsid w:val="00A64A96"/>
    <w:rsid w:val="00A6768C"/>
    <w:rsid w:val="00A75C39"/>
    <w:rsid w:val="00AA2AF8"/>
    <w:rsid w:val="00AA65AB"/>
    <w:rsid w:val="00AB22AA"/>
    <w:rsid w:val="00AC3EA6"/>
    <w:rsid w:val="00AF67D0"/>
    <w:rsid w:val="00B0158C"/>
    <w:rsid w:val="00B2429D"/>
    <w:rsid w:val="00B55C95"/>
    <w:rsid w:val="00B7306E"/>
    <w:rsid w:val="00B7526A"/>
    <w:rsid w:val="00B83794"/>
    <w:rsid w:val="00B971DB"/>
    <w:rsid w:val="00BA3F6E"/>
    <w:rsid w:val="00BA425D"/>
    <w:rsid w:val="00BA5DE0"/>
    <w:rsid w:val="00BC1CFB"/>
    <w:rsid w:val="00BC572F"/>
    <w:rsid w:val="00BD0B41"/>
    <w:rsid w:val="00BE04FD"/>
    <w:rsid w:val="00BE5C3D"/>
    <w:rsid w:val="00C17E81"/>
    <w:rsid w:val="00C34D49"/>
    <w:rsid w:val="00C42C20"/>
    <w:rsid w:val="00C45F01"/>
    <w:rsid w:val="00C57A0D"/>
    <w:rsid w:val="00C93F5A"/>
    <w:rsid w:val="00CA5E9C"/>
    <w:rsid w:val="00CB3B92"/>
    <w:rsid w:val="00CD3564"/>
    <w:rsid w:val="00CD3944"/>
    <w:rsid w:val="00CD5B63"/>
    <w:rsid w:val="00D235CE"/>
    <w:rsid w:val="00D24542"/>
    <w:rsid w:val="00D26CC2"/>
    <w:rsid w:val="00D71327"/>
    <w:rsid w:val="00D84C68"/>
    <w:rsid w:val="00D84D4E"/>
    <w:rsid w:val="00D95A8A"/>
    <w:rsid w:val="00DC7F90"/>
    <w:rsid w:val="00DE7A19"/>
    <w:rsid w:val="00DF262E"/>
    <w:rsid w:val="00E04BE6"/>
    <w:rsid w:val="00E3345C"/>
    <w:rsid w:val="00E47DD0"/>
    <w:rsid w:val="00E61160"/>
    <w:rsid w:val="00E6168A"/>
    <w:rsid w:val="00E857F6"/>
    <w:rsid w:val="00E87C06"/>
    <w:rsid w:val="00EA77E2"/>
    <w:rsid w:val="00F12149"/>
    <w:rsid w:val="00F177D3"/>
    <w:rsid w:val="00F27277"/>
    <w:rsid w:val="00F42A67"/>
    <w:rsid w:val="00F45573"/>
    <w:rsid w:val="00F5313B"/>
    <w:rsid w:val="00F62AE9"/>
    <w:rsid w:val="00F66E3E"/>
    <w:rsid w:val="00F85409"/>
    <w:rsid w:val="00FA1E42"/>
    <w:rsid w:val="00FA5282"/>
    <w:rsid w:val="00FB2A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A8A4C"/>
  <w15:chartTrackingRefBased/>
  <w15:docId w15:val="{DCD774A3-AB73-4E4B-B640-D34457A3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277"/>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27277"/>
    <w:pPr>
      <w:tabs>
        <w:tab w:val="center" w:pos="4819"/>
        <w:tab w:val="right" w:pos="9638"/>
      </w:tabs>
    </w:pPr>
  </w:style>
  <w:style w:type="character" w:customStyle="1" w:styleId="AntratsDiagrama">
    <w:name w:val="Antraštės Diagrama"/>
    <w:link w:val="Antrats"/>
    <w:uiPriority w:val="99"/>
    <w:rsid w:val="00F27277"/>
    <w:rPr>
      <w:rFonts w:ascii="Times New Roman" w:eastAsia="Times New Roman" w:hAnsi="Times New Roman" w:cs="Times New Roman"/>
      <w:sz w:val="24"/>
      <w:szCs w:val="24"/>
      <w:lang w:val="en-US"/>
    </w:rPr>
  </w:style>
  <w:style w:type="character" w:styleId="Hipersaitas">
    <w:name w:val="Hyperlink"/>
    <w:uiPriority w:val="99"/>
    <w:unhideWhenUsed/>
    <w:rsid w:val="00F27277"/>
    <w:rPr>
      <w:color w:val="0000FF"/>
      <w:u w:val="single"/>
    </w:rPr>
  </w:style>
  <w:style w:type="paragraph" w:styleId="Pagrindinistekstas">
    <w:name w:val="Body Text"/>
    <w:basedOn w:val="prastasis"/>
    <w:link w:val="PagrindinistekstasDiagrama"/>
    <w:rsid w:val="00F27277"/>
    <w:pPr>
      <w:widowControl w:val="0"/>
      <w:suppressAutoHyphens/>
      <w:spacing w:after="120"/>
    </w:pPr>
    <w:rPr>
      <w:rFonts w:eastAsia="Arial Unicode MS"/>
      <w:szCs w:val="20"/>
      <w:lang w:val="lt-LT" w:eastAsia="lt-LT"/>
    </w:rPr>
  </w:style>
  <w:style w:type="character" w:customStyle="1" w:styleId="PagrindinistekstasDiagrama">
    <w:name w:val="Pagrindinis tekstas Diagrama"/>
    <w:link w:val="Pagrindinistekstas"/>
    <w:rsid w:val="00F27277"/>
    <w:rPr>
      <w:rFonts w:ascii="Times New Roman" w:eastAsia="Arial Unicode MS"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F27277"/>
    <w:rPr>
      <w:rFonts w:ascii="Tahoma" w:hAnsi="Tahoma" w:cs="Tahoma"/>
      <w:sz w:val="16"/>
      <w:szCs w:val="16"/>
    </w:rPr>
  </w:style>
  <w:style w:type="character" w:customStyle="1" w:styleId="DebesliotekstasDiagrama">
    <w:name w:val="Debesėlio tekstas Diagrama"/>
    <w:link w:val="Debesliotekstas"/>
    <w:uiPriority w:val="99"/>
    <w:semiHidden/>
    <w:rsid w:val="00F27277"/>
    <w:rPr>
      <w:rFonts w:ascii="Tahoma" w:eastAsia="Times New Roman" w:hAnsi="Tahoma" w:cs="Tahoma"/>
      <w:sz w:val="16"/>
      <w:szCs w:val="16"/>
      <w:lang w:val="en-US"/>
    </w:rPr>
  </w:style>
  <w:style w:type="paragraph" w:styleId="Porat">
    <w:name w:val="footer"/>
    <w:basedOn w:val="prastasis"/>
    <w:link w:val="PoratDiagrama"/>
    <w:uiPriority w:val="99"/>
    <w:unhideWhenUsed/>
    <w:rsid w:val="00D95A8A"/>
    <w:pPr>
      <w:tabs>
        <w:tab w:val="center" w:pos="4819"/>
        <w:tab w:val="right" w:pos="9638"/>
      </w:tabs>
    </w:pPr>
  </w:style>
  <w:style w:type="character" w:customStyle="1" w:styleId="PoratDiagrama">
    <w:name w:val="Poraštė Diagrama"/>
    <w:link w:val="Porat"/>
    <w:uiPriority w:val="99"/>
    <w:rsid w:val="00D95A8A"/>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F66E3E"/>
    <w:pPr>
      <w:ind w:left="720"/>
      <w:contextualSpacing/>
    </w:pPr>
  </w:style>
  <w:style w:type="character" w:styleId="Perirtashipersaitas">
    <w:name w:val="FollowedHyperlink"/>
    <w:uiPriority w:val="99"/>
    <w:semiHidden/>
    <w:unhideWhenUsed/>
    <w:rsid w:val="006F0639"/>
    <w:rPr>
      <w:color w:val="800080"/>
      <w:u w:val="single"/>
    </w:rPr>
  </w:style>
  <w:style w:type="paragraph" w:styleId="Betarp">
    <w:name w:val="No Spacing"/>
    <w:uiPriority w:val="1"/>
    <w:qFormat/>
    <w:rsid w:val="0085097F"/>
    <w:rPr>
      <w:rFonts w:ascii="Times New Roman" w:eastAsia="Times New Roman" w:hAnsi="Times New Roman"/>
      <w:sz w:val="24"/>
      <w:szCs w:val="24"/>
      <w:lang w:val="en-US" w:eastAsia="en-US"/>
    </w:rPr>
  </w:style>
  <w:style w:type="paragraph" w:customStyle="1" w:styleId="tajtip">
    <w:name w:val="tajtip"/>
    <w:basedOn w:val="prastasis"/>
    <w:rsid w:val="00AA65AB"/>
    <w:pPr>
      <w:spacing w:after="150"/>
    </w:pPr>
    <w:rPr>
      <w:lang w:val="lt-LT" w:eastAsia="lt-LT"/>
    </w:rPr>
  </w:style>
  <w:style w:type="paragraph" w:customStyle="1" w:styleId="taltipfb">
    <w:name w:val="taltipfb"/>
    <w:basedOn w:val="prastasis"/>
    <w:rsid w:val="001006F0"/>
    <w:pPr>
      <w:spacing w:after="150"/>
    </w:pPr>
    <w:rPr>
      <w:lang w:val="lt-LT" w:eastAsia="lt-LT"/>
    </w:rPr>
  </w:style>
  <w:style w:type="paragraph" w:customStyle="1" w:styleId="tartin">
    <w:name w:val="tartin"/>
    <w:basedOn w:val="prastasis"/>
    <w:rsid w:val="001006F0"/>
    <w:pPr>
      <w:spacing w:after="150"/>
    </w:pPr>
    <w:rPr>
      <w:lang w:val="lt-LT" w:eastAsia="lt-LT"/>
    </w:rPr>
  </w:style>
  <w:style w:type="character" w:styleId="Emfaz">
    <w:name w:val="Emphasis"/>
    <w:uiPriority w:val="20"/>
    <w:qFormat/>
    <w:rsid w:val="00005E6A"/>
    <w:rPr>
      <w:b/>
      <w:bCs/>
      <w:i w:val="0"/>
      <w:iCs w:val="0"/>
    </w:rPr>
  </w:style>
  <w:style w:type="character" w:customStyle="1" w:styleId="st1">
    <w:name w:val="st1"/>
    <w:basedOn w:val="Numatytasispastraiposriftas"/>
    <w:rsid w:val="0000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6035">
      <w:bodyDiv w:val="1"/>
      <w:marLeft w:val="0"/>
      <w:marRight w:val="0"/>
      <w:marTop w:val="0"/>
      <w:marBottom w:val="0"/>
      <w:divBdr>
        <w:top w:val="none" w:sz="0" w:space="0" w:color="auto"/>
        <w:left w:val="none" w:sz="0" w:space="0" w:color="auto"/>
        <w:bottom w:val="none" w:sz="0" w:space="0" w:color="auto"/>
        <w:right w:val="none" w:sz="0" w:space="0" w:color="auto"/>
      </w:divBdr>
    </w:div>
    <w:div w:id="264969615">
      <w:bodyDiv w:val="1"/>
      <w:marLeft w:val="0"/>
      <w:marRight w:val="0"/>
      <w:marTop w:val="0"/>
      <w:marBottom w:val="0"/>
      <w:divBdr>
        <w:top w:val="none" w:sz="0" w:space="0" w:color="auto"/>
        <w:left w:val="none" w:sz="0" w:space="0" w:color="auto"/>
        <w:bottom w:val="none" w:sz="0" w:space="0" w:color="auto"/>
        <w:right w:val="none" w:sz="0" w:space="0" w:color="auto"/>
      </w:divBdr>
    </w:div>
    <w:div w:id="266618558">
      <w:bodyDiv w:val="1"/>
      <w:marLeft w:val="0"/>
      <w:marRight w:val="0"/>
      <w:marTop w:val="0"/>
      <w:marBottom w:val="0"/>
      <w:divBdr>
        <w:top w:val="none" w:sz="0" w:space="0" w:color="auto"/>
        <w:left w:val="none" w:sz="0" w:space="0" w:color="auto"/>
        <w:bottom w:val="none" w:sz="0" w:space="0" w:color="auto"/>
        <w:right w:val="none" w:sz="0" w:space="0" w:color="auto"/>
      </w:divBdr>
      <w:divsChild>
        <w:div w:id="2072995784">
          <w:marLeft w:val="0"/>
          <w:marRight w:val="0"/>
          <w:marTop w:val="0"/>
          <w:marBottom w:val="0"/>
          <w:divBdr>
            <w:top w:val="none" w:sz="0" w:space="0" w:color="auto"/>
            <w:left w:val="none" w:sz="0" w:space="0" w:color="auto"/>
            <w:bottom w:val="none" w:sz="0" w:space="0" w:color="auto"/>
            <w:right w:val="none" w:sz="0" w:space="0" w:color="auto"/>
          </w:divBdr>
        </w:div>
      </w:divsChild>
    </w:div>
    <w:div w:id="302006099">
      <w:bodyDiv w:val="1"/>
      <w:marLeft w:val="0"/>
      <w:marRight w:val="0"/>
      <w:marTop w:val="0"/>
      <w:marBottom w:val="0"/>
      <w:divBdr>
        <w:top w:val="none" w:sz="0" w:space="0" w:color="auto"/>
        <w:left w:val="none" w:sz="0" w:space="0" w:color="auto"/>
        <w:bottom w:val="none" w:sz="0" w:space="0" w:color="auto"/>
        <w:right w:val="none" w:sz="0" w:space="0" w:color="auto"/>
      </w:divBdr>
      <w:divsChild>
        <w:div w:id="1586105701">
          <w:marLeft w:val="0"/>
          <w:marRight w:val="0"/>
          <w:marTop w:val="0"/>
          <w:marBottom w:val="0"/>
          <w:divBdr>
            <w:top w:val="none" w:sz="0" w:space="0" w:color="auto"/>
            <w:left w:val="none" w:sz="0" w:space="0" w:color="auto"/>
            <w:bottom w:val="none" w:sz="0" w:space="0" w:color="auto"/>
            <w:right w:val="none" w:sz="0" w:space="0" w:color="auto"/>
          </w:divBdr>
        </w:div>
      </w:divsChild>
    </w:div>
    <w:div w:id="761874029">
      <w:bodyDiv w:val="1"/>
      <w:marLeft w:val="0"/>
      <w:marRight w:val="0"/>
      <w:marTop w:val="0"/>
      <w:marBottom w:val="0"/>
      <w:divBdr>
        <w:top w:val="none" w:sz="0" w:space="0" w:color="auto"/>
        <w:left w:val="none" w:sz="0" w:space="0" w:color="auto"/>
        <w:bottom w:val="none" w:sz="0" w:space="0" w:color="auto"/>
        <w:right w:val="none" w:sz="0" w:space="0" w:color="auto"/>
      </w:divBdr>
    </w:div>
    <w:div w:id="867643627">
      <w:bodyDiv w:val="1"/>
      <w:marLeft w:val="0"/>
      <w:marRight w:val="0"/>
      <w:marTop w:val="0"/>
      <w:marBottom w:val="0"/>
      <w:divBdr>
        <w:top w:val="none" w:sz="0" w:space="0" w:color="auto"/>
        <w:left w:val="none" w:sz="0" w:space="0" w:color="auto"/>
        <w:bottom w:val="none" w:sz="0" w:space="0" w:color="auto"/>
        <w:right w:val="none" w:sz="0" w:space="0" w:color="auto"/>
      </w:divBdr>
      <w:divsChild>
        <w:div w:id="12920438">
          <w:marLeft w:val="0"/>
          <w:marRight w:val="0"/>
          <w:marTop w:val="0"/>
          <w:marBottom w:val="0"/>
          <w:divBdr>
            <w:top w:val="none" w:sz="0" w:space="0" w:color="auto"/>
            <w:left w:val="none" w:sz="0" w:space="0" w:color="auto"/>
            <w:bottom w:val="none" w:sz="0" w:space="0" w:color="auto"/>
            <w:right w:val="none" w:sz="0" w:space="0" w:color="auto"/>
          </w:divBdr>
        </w:div>
      </w:divsChild>
    </w:div>
    <w:div w:id="879824115">
      <w:bodyDiv w:val="1"/>
      <w:marLeft w:val="0"/>
      <w:marRight w:val="0"/>
      <w:marTop w:val="0"/>
      <w:marBottom w:val="0"/>
      <w:divBdr>
        <w:top w:val="none" w:sz="0" w:space="0" w:color="auto"/>
        <w:left w:val="none" w:sz="0" w:space="0" w:color="auto"/>
        <w:bottom w:val="none" w:sz="0" w:space="0" w:color="auto"/>
        <w:right w:val="none" w:sz="0" w:space="0" w:color="auto"/>
      </w:divBdr>
    </w:div>
    <w:div w:id="942610240">
      <w:bodyDiv w:val="1"/>
      <w:marLeft w:val="0"/>
      <w:marRight w:val="0"/>
      <w:marTop w:val="0"/>
      <w:marBottom w:val="0"/>
      <w:divBdr>
        <w:top w:val="none" w:sz="0" w:space="0" w:color="auto"/>
        <w:left w:val="none" w:sz="0" w:space="0" w:color="auto"/>
        <w:bottom w:val="none" w:sz="0" w:space="0" w:color="auto"/>
        <w:right w:val="none" w:sz="0" w:space="0" w:color="auto"/>
      </w:divBdr>
      <w:divsChild>
        <w:div w:id="2015329467">
          <w:marLeft w:val="0"/>
          <w:marRight w:val="0"/>
          <w:marTop w:val="0"/>
          <w:marBottom w:val="0"/>
          <w:divBdr>
            <w:top w:val="none" w:sz="0" w:space="0" w:color="auto"/>
            <w:left w:val="none" w:sz="0" w:space="0" w:color="auto"/>
            <w:bottom w:val="none" w:sz="0" w:space="0" w:color="auto"/>
            <w:right w:val="none" w:sz="0" w:space="0" w:color="auto"/>
          </w:divBdr>
          <w:divsChild>
            <w:div w:id="1830318368">
              <w:marLeft w:val="0"/>
              <w:marRight w:val="0"/>
              <w:marTop w:val="0"/>
              <w:marBottom w:val="0"/>
              <w:divBdr>
                <w:top w:val="none" w:sz="0" w:space="0" w:color="auto"/>
                <w:left w:val="none" w:sz="0" w:space="0" w:color="auto"/>
                <w:bottom w:val="none" w:sz="0" w:space="0" w:color="auto"/>
                <w:right w:val="none" w:sz="0" w:space="0" w:color="auto"/>
              </w:divBdr>
              <w:divsChild>
                <w:div w:id="2079134734">
                  <w:marLeft w:val="0"/>
                  <w:marRight w:val="0"/>
                  <w:marTop w:val="0"/>
                  <w:marBottom w:val="0"/>
                  <w:divBdr>
                    <w:top w:val="none" w:sz="0" w:space="0" w:color="auto"/>
                    <w:left w:val="none" w:sz="0" w:space="0" w:color="auto"/>
                    <w:bottom w:val="none" w:sz="0" w:space="0" w:color="auto"/>
                    <w:right w:val="none" w:sz="0" w:space="0" w:color="auto"/>
                  </w:divBdr>
                  <w:divsChild>
                    <w:div w:id="394010936">
                      <w:marLeft w:val="0"/>
                      <w:marRight w:val="0"/>
                      <w:marTop w:val="0"/>
                      <w:marBottom w:val="0"/>
                      <w:divBdr>
                        <w:top w:val="none" w:sz="0" w:space="0" w:color="auto"/>
                        <w:left w:val="none" w:sz="0" w:space="0" w:color="auto"/>
                        <w:bottom w:val="none" w:sz="0" w:space="0" w:color="auto"/>
                        <w:right w:val="none" w:sz="0" w:space="0" w:color="auto"/>
                      </w:divBdr>
                      <w:divsChild>
                        <w:div w:id="10808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2896">
      <w:bodyDiv w:val="1"/>
      <w:marLeft w:val="0"/>
      <w:marRight w:val="0"/>
      <w:marTop w:val="0"/>
      <w:marBottom w:val="0"/>
      <w:divBdr>
        <w:top w:val="none" w:sz="0" w:space="0" w:color="auto"/>
        <w:left w:val="none" w:sz="0" w:space="0" w:color="auto"/>
        <w:bottom w:val="none" w:sz="0" w:space="0" w:color="auto"/>
        <w:right w:val="none" w:sz="0" w:space="0" w:color="auto"/>
      </w:divBdr>
      <w:divsChild>
        <w:div w:id="2038847569">
          <w:marLeft w:val="0"/>
          <w:marRight w:val="0"/>
          <w:marTop w:val="0"/>
          <w:marBottom w:val="0"/>
          <w:divBdr>
            <w:top w:val="none" w:sz="0" w:space="0" w:color="auto"/>
            <w:left w:val="none" w:sz="0" w:space="0" w:color="auto"/>
            <w:bottom w:val="none" w:sz="0" w:space="0" w:color="auto"/>
            <w:right w:val="none" w:sz="0" w:space="0" w:color="auto"/>
          </w:divBdr>
          <w:divsChild>
            <w:div w:id="1110785141">
              <w:marLeft w:val="0"/>
              <w:marRight w:val="0"/>
              <w:marTop w:val="0"/>
              <w:marBottom w:val="0"/>
              <w:divBdr>
                <w:top w:val="none" w:sz="0" w:space="0" w:color="auto"/>
                <w:left w:val="none" w:sz="0" w:space="0" w:color="auto"/>
                <w:bottom w:val="none" w:sz="0" w:space="0" w:color="auto"/>
                <w:right w:val="none" w:sz="0" w:space="0" w:color="auto"/>
              </w:divBdr>
            </w:div>
            <w:div w:id="1563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955">
      <w:bodyDiv w:val="1"/>
      <w:marLeft w:val="0"/>
      <w:marRight w:val="0"/>
      <w:marTop w:val="0"/>
      <w:marBottom w:val="0"/>
      <w:divBdr>
        <w:top w:val="none" w:sz="0" w:space="0" w:color="auto"/>
        <w:left w:val="none" w:sz="0" w:space="0" w:color="auto"/>
        <w:bottom w:val="none" w:sz="0" w:space="0" w:color="auto"/>
        <w:right w:val="none" w:sz="0" w:space="0" w:color="auto"/>
      </w:divBdr>
    </w:div>
    <w:div w:id="1222904004">
      <w:bodyDiv w:val="1"/>
      <w:marLeft w:val="0"/>
      <w:marRight w:val="0"/>
      <w:marTop w:val="0"/>
      <w:marBottom w:val="0"/>
      <w:divBdr>
        <w:top w:val="none" w:sz="0" w:space="0" w:color="auto"/>
        <w:left w:val="none" w:sz="0" w:space="0" w:color="auto"/>
        <w:bottom w:val="none" w:sz="0" w:space="0" w:color="auto"/>
        <w:right w:val="none" w:sz="0" w:space="0" w:color="auto"/>
      </w:divBdr>
      <w:divsChild>
        <w:div w:id="877939189">
          <w:marLeft w:val="0"/>
          <w:marRight w:val="0"/>
          <w:marTop w:val="0"/>
          <w:marBottom w:val="0"/>
          <w:divBdr>
            <w:top w:val="none" w:sz="0" w:space="0" w:color="auto"/>
            <w:left w:val="none" w:sz="0" w:space="0" w:color="auto"/>
            <w:bottom w:val="none" w:sz="0" w:space="0" w:color="auto"/>
            <w:right w:val="none" w:sz="0" w:space="0" w:color="auto"/>
          </w:divBdr>
          <w:divsChild>
            <w:div w:id="1778862557">
              <w:marLeft w:val="0"/>
              <w:marRight w:val="0"/>
              <w:marTop w:val="0"/>
              <w:marBottom w:val="0"/>
              <w:divBdr>
                <w:top w:val="none" w:sz="0" w:space="0" w:color="auto"/>
                <w:left w:val="none" w:sz="0" w:space="0" w:color="auto"/>
                <w:bottom w:val="none" w:sz="0" w:space="0" w:color="auto"/>
                <w:right w:val="none" w:sz="0" w:space="0" w:color="auto"/>
              </w:divBdr>
              <w:divsChild>
                <w:div w:id="1206716639">
                  <w:marLeft w:val="0"/>
                  <w:marRight w:val="0"/>
                  <w:marTop w:val="0"/>
                  <w:marBottom w:val="0"/>
                  <w:divBdr>
                    <w:top w:val="none" w:sz="0" w:space="0" w:color="auto"/>
                    <w:left w:val="none" w:sz="0" w:space="0" w:color="auto"/>
                    <w:bottom w:val="none" w:sz="0" w:space="0" w:color="auto"/>
                    <w:right w:val="none" w:sz="0" w:space="0" w:color="auto"/>
                  </w:divBdr>
                  <w:divsChild>
                    <w:div w:id="1403600869">
                      <w:marLeft w:val="0"/>
                      <w:marRight w:val="0"/>
                      <w:marTop w:val="0"/>
                      <w:marBottom w:val="0"/>
                      <w:divBdr>
                        <w:top w:val="none" w:sz="0" w:space="0" w:color="auto"/>
                        <w:left w:val="none" w:sz="0" w:space="0" w:color="auto"/>
                        <w:bottom w:val="none" w:sz="0" w:space="0" w:color="auto"/>
                        <w:right w:val="none" w:sz="0" w:space="0" w:color="auto"/>
                      </w:divBdr>
                      <w:divsChild>
                        <w:div w:id="70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4898">
      <w:bodyDiv w:val="1"/>
      <w:marLeft w:val="0"/>
      <w:marRight w:val="0"/>
      <w:marTop w:val="0"/>
      <w:marBottom w:val="0"/>
      <w:divBdr>
        <w:top w:val="none" w:sz="0" w:space="0" w:color="auto"/>
        <w:left w:val="none" w:sz="0" w:space="0" w:color="auto"/>
        <w:bottom w:val="none" w:sz="0" w:space="0" w:color="auto"/>
        <w:right w:val="none" w:sz="0" w:space="0" w:color="auto"/>
      </w:divBdr>
    </w:div>
    <w:div w:id="1452244425">
      <w:bodyDiv w:val="1"/>
      <w:marLeft w:val="0"/>
      <w:marRight w:val="0"/>
      <w:marTop w:val="0"/>
      <w:marBottom w:val="0"/>
      <w:divBdr>
        <w:top w:val="none" w:sz="0" w:space="0" w:color="auto"/>
        <w:left w:val="none" w:sz="0" w:space="0" w:color="auto"/>
        <w:bottom w:val="none" w:sz="0" w:space="0" w:color="auto"/>
        <w:right w:val="none" w:sz="0" w:space="0" w:color="auto"/>
      </w:divBdr>
    </w:div>
    <w:div w:id="1499034856">
      <w:bodyDiv w:val="1"/>
      <w:marLeft w:val="0"/>
      <w:marRight w:val="0"/>
      <w:marTop w:val="0"/>
      <w:marBottom w:val="0"/>
      <w:divBdr>
        <w:top w:val="none" w:sz="0" w:space="0" w:color="auto"/>
        <w:left w:val="none" w:sz="0" w:space="0" w:color="auto"/>
        <w:bottom w:val="none" w:sz="0" w:space="0" w:color="auto"/>
        <w:right w:val="none" w:sz="0" w:space="0" w:color="auto"/>
      </w:divBdr>
      <w:divsChild>
        <w:div w:id="1761413864">
          <w:marLeft w:val="0"/>
          <w:marRight w:val="0"/>
          <w:marTop w:val="0"/>
          <w:marBottom w:val="0"/>
          <w:divBdr>
            <w:top w:val="none" w:sz="0" w:space="0" w:color="auto"/>
            <w:left w:val="none" w:sz="0" w:space="0" w:color="auto"/>
            <w:bottom w:val="none" w:sz="0" w:space="0" w:color="auto"/>
            <w:right w:val="none" w:sz="0" w:space="0" w:color="auto"/>
          </w:divBdr>
        </w:div>
      </w:divsChild>
    </w:div>
    <w:div w:id="1759523615">
      <w:bodyDiv w:val="1"/>
      <w:marLeft w:val="0"/>
      <w:marRight w:val="0"/>
      <w:marTop w:val="0"/>
      <w:marBottom w:val="0"/>
      <w:divBdr>
        <w:top w:val="none" w:sz="0" w:space="0" w:color="auto"/>
        <w:left w:val="none" w:sz="0" w:space="0" w:color="auto"/>
        <w:bottom w:val="none" w:sz="0" w:space="0" w:color="auto"/>
        <w:right w:val="none" w:sz="0" w:space="0" w:color="auto"/>
      </w:divBdr>
      <w:divsChild>
        <w:div w:id="899285603">
          <w:marLeft w:val="0"/>
          <w:marRight w:val="0"/>
          <w:marTop w:val="0"/>
          <w:marBottom w:val="0"/>
          <w:divBdr>
            <w:top w:val="none" w:sz="0" w:space="0" w:color="auto"/>
            <w:left w:val="none" w:sz="0" w:space="0" w:color="auto"/>
            <w:bottom w:val="none" w:sz="0" w:space="0" w:color="auto"/>
            <w:right w:val="none" w:sz="0" w:space="0" w:color="auto"/>
          </w:divBdr>
        </w:div>
      </w:divsChild>
    </w:div>
    <w:div w:id="18941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49414" TargetMode="External"/><Relationship Id="rId13" Type="http://schemas.openxmlformats.org/officeDocument/2006/relationships/hyperlink" Target="http://10.103.1.4:49201/aktai/Default.aspx?Id=3&amp;DocId=494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03.1.4:49201/aktai/Default.aspx?Id=3&amp;DocId=49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4941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6ccfdd387c14e43b1750f4152f0765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D03F-9F51-49A7-BCDD-7806D06C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16ccfdd387c14e43b1750f4152f07656</Template>
  <TotalTime>0</TotalTime>
  <Pages>3</Pages>
  <Words>4313</Words>
  <Characters>2459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MENO MOKYKLOS KLASIŲ (GRUPIŲ) SKAIČIAUS IR DYDŽIO NUSTATYMO</vt:lpstr>
      <vt:lpstr>DĖL LAZDIJŲ MENO MOKYKLOS NUOSTATŲ PATVIRTINIMO</vt:lpstr>
    </vt:vector>
  </TitlesOfParts>
  <Manager>2018-10-24</Manager>
  <Company>Hewlett-Packard Company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MENO MOKYKLOS KLASIŲ (GRUPIŲ) SKAIČIAUS IR DYDŽIO NUSTATYMO</dc:title>
  <dc:subject>5TS-1448</dc:subject>
  <dc:creator>LAZDIJŲ RAJONO SAVIVALDYBĖS TARYBA</dc:creator>
  <cp:keywords/>
  <cp:lastModifiedBy>Laima Jauniskiene</cp:lastModifiedBy>
  <cp:revision>2</cp:revision>
  <cp:lastPrinted>2018-10-04T04:53:00Z</cp:lastPrinted>
  <dcterms:created xsi:type="dcterms:W3CDTF">2019-10-14T06:49:00Z</dcterms:created>
  <dcterms:modified xsi:type="dcterms:W3CDTF">2019-10-14T06:49:00Z</dcterms:modified>
  <cp:category>Sprendimas</cp:category>
</cp:coreProperties>
</file>