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CA6BF" w14:textId="77777777" w:rsidR="000878F3" w:rsidRPr="00D12C2A" w:rsidRDefault="000878F3" w:rsidP="00451F3F">
      <w:pPr>
        <w:jc w:val="center"/>
        <w:rPr>
          <w:b/>
        </w:rPr>
      </w:pPr>
      <w:bookmarkStart w:id="0" w:name="Institucija"/>
      <w:r w:rsidRPr="00D12C2A">
        <w:rPr>
          <w:b/>
        </w:rPr>
        <w:t>LAZDIJŲ RAJONO SAVIVALDYBĖS TARYBA</w:t>
      </w:r>
      <w:bookmarkEnd w:id="0"/>
    </w:p>
    <w:p w14:paraId="0715D012" w14:textId="77777777" w:rsidR="000878F3" w:rsidRPr="00D12C2A" w:rsidRDefault="000878F3" w:rsidP="00451F3F">
      <w:pPr>
        <w:jc w:val="center"/>
      </w:pPr>
    </w:p>
    <w:p w14:paraId="6ADBFE7B" w14:textId="77777777" w:rsidR="000878F3" w:rsidRPr="00D12C2A" w:rsidRDefault="000878F3" w:rsidP="00451F3F">
      <w:pPr>
        <w:pStyle w:val="Antrat1"/>
        <w:rPr>
          <w:rFonts w:ascii="Times New Roman" w:hAnsi="Times New Roman"/>
        </w:rPr>
      </w:pPr>
      <w:bookmarkStart w:id="1" w:name="Forma"/>
      <w:r w:rsidRPr="00D12C2A">
        <w:rPr>
          <w:rFonts w:ascii="Times New Roman" w:hAnsi="Times New Roman"/>
        </w:rPr>
        <w:t>SPRENDIMAS</w:t>
      </w:r>
      <w:bookmarkEnd w:id="1"/>
    </w:p>
    <w:p w14:paraId="14BE9A84" w14:textId="77777777" w:rsidR="00514D7C" w:rsidRPr="00D12C2A" w:rsidRDefault="00514D7C" w:rsidP="00451F3F">
      <w:pPr>
        <w:jc w:val="center"/>
        <w:rPr>
          <w:b/>
        </w:rPr>
      </w:pPr>
      <w:bookmarkStart w:id="2" w:name="Pavadinimas"/>
      <w:r w:rsidRPr="00D12C2A">
        <w:rPr>
          <w:b/>
        </w:rPr>
        <w:t xml:space="preserve">DĖL </w:t>
      </w:r>
      <w:r w:rsidR="00450BBA" w:rsidRPr="00D12C2A">
        <w:rPr>
          <w:b/>
        </w:rPr>
        <w:t xml:space="preserve">LAZDIJŲ </w:t>
      </w:r>
      <w:r w:rsidRPr="00D12C2A">
        <w:rPr>
          <w:b/>
        </w:rPr>
        <w:t xml:space="preserve">RAJONO SAVIVALDYBĖS </w:t>
      </w:r>
      <w:r w:rsidR="000760CA" w:rsidRPr="00D12C2A">
        <w:rPr>
          <w:b/>
        </w:rPr>
        <w:t>TARYBOS 20</w:t>
      </w:r>
      <w:r w:rsidR="00C31666">
        <w:rPr>
          <w:b/>
        </w:rPr>
        <w:t>16</w:t>
      </w:r>
      <w:r w:rsidR="000760CA" w:rsidRPr="00D12C2A">
        <w:rPr>
          <w:b/>
        </w:rPr>
        <w:t xml:space="preserve"> M. </w:t>
      </w:r>
      <w:r w:rsidR="00C31666">
        <w:rPr>
          <w:b/>
        </w:rPr>
        <w:t>LIEPOS 29</w:t>
      </w:r>
      <w:r w:rsidR="000760CA" w:rsidRPr="00D12C2A">
        <w:rPr>
          <w:b/>
        </w:rPr>
        <w:t xml:space="preserve"> D. SPRENDIMO NR. </w:t>
      </w:r>
      <w:hyperlink r:id="rId8" w:history="1">
        <w:r w:rsidR="000760CA" w:rsidRPr="002713C0">
          <w:rPr>
            <w:rStyle w:val="Hipersaitas"/>
            <w:b/>
          </w:rPr>
          <w:t>5TS-</w:t>
        </w:r>
        <w:r w:rsidR="00C31666" w:rsidRPr="002713C0">
          <w:rPr>
            <w:rStyle w:val="Hipersaitas"/>
            <w:b/>
          </w:rPr>
          <w:t>615</w:t>
        </w:r>
      </w:hyperlink>
      <w:r w:rsidR="004F6132">
        <w:rPr>
          <w:b/>
        </w:rPr>
        <w:t xml:space="preserve"> „</w:t>
      </w:r>
      <w:r w:rsidR="004F6132" w:rsidRPr="004F6132">
        <w:rPr>
          <w:b/>
        </w:rPr>
        <w:t>DĖL LAZDIJŲ RAJONO SAVIVALDYBĖS ADMINISTRACIJOS STRUKTŪROS</w:t>
      </w:r>
      <w:r w:rsidR="004F6132">
        <w:rPr>
          <w:b/>
        </w:rPr>
        <w:t>“</w:t>
      </w:r>
      <w:r w:rsidR="004F6132" w:rsidRPr="004F6132">
        <w:rPr>
          <w:b/>
        </w:rPr>
        <w:t xml:space="preserve"> </w:t>
      </w:r>
      <w:r w:rsidR="007806DF" w:rsidRPr="00D12C2A">
        <w:rPr>
          <w:b/>
        </w:rPr>
        <w:t>PAKEITIMO</w:t>
      </w:r>
    </w:p>
    <w:p w14:paraId="6F3A67BB" w14:textId="77777777" w:rsidR="000878F3" w:rsidRPr="00981ED4" w:rsidRDefault="000878F3" w:rsidP="00451F3F">
      <w:pPr>
        <w:jc w:val="center"/>
        <w:rPr>
          <w:b/>
        </w:rPr>
      </w:pPr>
    </w:p>
    <w:p w14:paraId="2EAA7077" w14:textId="35C09642" w:rsidR="000878F3" w:rsidRPr="00D12C2A" w:rsidRDefault="000878F3" w:rsidP="00451F3F">
      <w:pPr>
        <w:jc w:val="center"/>
      </w:pPr>
      <w:bookmarkStart w:id="3" w:name="Data"/>
      <w:bookmarkEnd w:id="2"/>
      <w:r w:rsidRPr="00D12C2A">
        <w:t>20</w:t>
      </w:r>
      <w:r w:rsidR="000760CA" w:rsidRPr="00D12C2A">
        <w:t>1</w:t>
      </w:r>
      <w:r w:rsidR="0013202F">
        <w:t>9</w:t>
      </w:r>
      <w:r w:rsidRPr="00D12C2A">
        <w:t xml:space="preserve"> m. </w:t>
      </w:r>
      <w:r w:rsidR="0013202F">
        <w:t>kovo</w:t>
      </w:r>
      <w:r w:rsidR="00786A50">
        <w:t xml:space="preserve"> 25 </w:t>
      </w:r>
      <w:r w:rsidRPr="00D12C2A">
        <w:t>d.</w:t>
      </w:r>
      <w:bookmarkEnd w:id="3"/>
      <w:r w:rsidRPr="00D12C2A">
        <w:t xml:space="preserve"> Nr.</w:t>
      </w:r>
      <w:bookmarkStart w:id="4" w:name="Nr"/>
      <w:r w:rsidRPr="00D12C2A">
        <w:t xml:space="preserve"> </w:t>
      </w:r>
      <w:r w:rsidR="00E44ACA">
        <w:t>34-</w:t>
      </w:r>
      <w:r w:rsidR="00786A50">
        <w:t>1666</w:t>
      </w:r>
      <w:bookmarkStart w:id="5" w:name="_GoBack"/>
      <w:bookmarkEnd w:id="5"/>
    </w:p>
    <w:bookmarkEnd w:id="4"/>
    <w:p w14:paraId="5BA93EB3" w14:textId="77777777" w:rsidR="000878F3" w:rsidRPr="00D12C2A" w:rsidRDefault="000878F3" w:rsidP="00451F3F">
      <w:pPr>
        <w:jc w:val="center"/>
      </w:pPr>
      <w:r w:rsidRPr="00D12C2A">
        <w:t>Lazdijai</w:t>
      </w:r>
    </w:p>
    <w:p w14:paraId="06D73F15" w14:textId="77777777" w:rsidR="000878F3" w:rsidRPr="00981ED4" w:rsidRDefault="000878F3" w:rsidP="00451F3F"/>
    <w:p w14:paraId="0A9BCB3E" w14:textId="64A3E107" w:rsidR="000760CA" w:rsidRPr="00D12C2A" w:rsidRDefault="000760CA" w:rsidP="0013202F">
      <w:pPr>
        <w:spacing w:line="360" w:lineRule="auto"/>
        <w:ind w:firstLine="720"/>
        <w:jc w:val="both"/>
      </w:pPr>
      <w:r w:rsidRPr="00D12C2A">
        <w:t>Vadovaudamasi Lietuvos Respubli</w:t>
      </w:r>
      <w:r w:rsidR="006C3275" w:rsidRPr="00D12C2A">
        <w:t xml:space="preserve">kos vietos savivaldos įstatymo 16 straipsnio 2 dalies 10 punktu, </w:t>
      </w:r>
      <w:r w:rsidRPr="00D12C2A">
        <w:t>18 straipsnio 1 dalimi, 30 straipsnio 1 dalimi</w:t>
      </w:r>
      <w:r w:rsidR="00123860">
        <w:t>, Lietuvos Respublikos jaunimo politikos pagrindų įstatymo 3 straipsnio 3 dalimi</w:t>
      </w:r>
      <w:r w:rsidR="006337E4">
        <w:t>,</w:t>
      </w:r>
      <w:r w:rsidR="00123860">
        <w:t xml:space="preserve"> </w:t>
      </w:r>
      <w:r w:rsidR="006337E4">
        <w:rPr>
          <w:bCs/>
          <w:color w:val="000000"/>
        </w:rPr>
        <w:t xml:space="preserve">Lietuvos Respublikos vaiko teisių apsaugos pagrindų įstatymo 34 straipsnio 3 dalimi, Lietuvos Respublikos švietimo įstatymo 23 straipsnio 3 dalimi ir Koordinuotai teikiamų švietimo pagalbos, socialinių ir sveikatos priežiūros paslaugų tvarkos aprašo, patvirtinto </w:t>
      </w:r>
      <w:r w:rsidR="006337E4">
        <w:rPr>
          <w:color w:val="000000"/>
        </w:rPr>
        <w:t>Lietuvos Respublikos švietimo ir mokslo ministro, Lietuvos Respublikos socialinės apsaugos ir darbo ministro ir Lietuvos Respublikos sveikatos apsaugos ministro 2017 m. rugpjūčio 28 d. įsakymu Nr. V-651/A1-455/V-1004 „</w:t>
      </w:r>
      <w:r w:rsidR="006337E4">
        <w:rPr>
          <w:bCs/>
          <w:color w:val="000000"/>
        </w:rPr>
        <w:t>Dėl koordinuotai teikiamų švietimo pagalbos, socialinių ir sveikatos priežiūros paslaugų tvarkos aprašo patvirtinimo“</w:t>
      </w:r>
      <w:r w:rsidR="00A9728B">
        <w:rPr>
          <w:bCs/>
          <w:color w:val="000000"/>
        </w:rPr>
        <w:t>,</w:t>
      </w:r>
      <w:r w:rsidR="006337E4">
        <w:rPr>
          <w:bCs/>
          <w:color w:val="000000"/>
        </w:rPr>
        <w:t xml:space="preserve"> 1 punktu, 16 punktu </w:t>
      </w:r>
      <w:r w:rsidRPr="00D12C2A">
        <w:t>bei atsižvelgdama į Lazdijų rajono savivaldybės mero 201</w:t>
      </w:r>
      <w:r w:rsidR="0013202F">
        <w:t>9</w:t>
      </w:r>
      <w:r w:rsidR="00123860">
        <w:t> </w:t>
      </w:r>
      <w:r w:rsidRPr="00D12C2A">
        <w:t xml:space="preserve">m. </w:t>
      </w:r>
      <w:r w:rsidR="0013202F">
        <w:t xml:space="preserve">kovo </w:t>
      </w:r>
      <w:r w:rsidR="0095594A">
        <w:t>14</w:t>
      </w:r>
      <w:r w:rsidRPr="00D12C2A">
        <w:t xml:space="preserve"> d. potvarkį Nr. 7V-</w:t>
      </w:r>
      <w:r w:rsidR="0013202F">
        <w:t>17</w:t>
      </w:r>
      <w:r w:rsidR="00D12C2A" w:rsidRPr="00D12C2A">
        <w:t xml:space="preserve"> „Dėl Lazdijų rajono savivaldybės administracijos struktūros pakeitimo“</w:t>
      </w:r>
      <w:r w:rsidR="006337E4">
        <w:t xml:space="preserve">, </w:t>
      </w:r>
      <w:r w:rsidR="00F973BC" w:rsidRPr="00D12C2A">
        <w:t xml:space="preserve">Lazdijų rajono savivaldybės mero </w:t>
      </w:r>
      <w:r w:rsidR="006337E4">
        <w:t>2019 m</w:t>
      </w:r>
      <w:r w:rsidR="006337E4" w:rsidRPr="00CF32DB">
        <w:t>. kovo 25 d. potvarkį Nr. 7V-</w:t>
      </w:r>
      <w:r w:rsidR="00CF32DB" w:rsidRPr="00CF32DB">
        <w:t>20</w:t>
      </w:r>
      <w:r w:rsidR="00F973BC" w:rsidRPr="00CF32DB">
        <w:t xml:space="preserve"> „Dėl Lazdijų rajono savivaldybės administracijos struktūros pakeit</w:t>
      </w:r>
      <w:r w:rsidR="00F973BC" w:rsidRPr="00D12C2A">
        <w:t>imo“</w:t>
      </w:r>
      <w:r w:rsidR="00F973BC">
        <w:t xml:space="preserve">, </w:t>
      </w:r>
      <w:r w:rsidR="00D12C2A" w:rsidRPr="00D12C2A">
        <w:t>Lazdijų rajono savivaldybės administracijos direktoriaus 201</w:t>
      </w:r>
      <w:r w:rsidR="0013202F">
        <w:t>9</w:t>
      </w:r>
      <w:r w:rsidR="00D12C2A" w:rsidRPr="00D12C2A">
        <w:t xml:space="preserve"> m. </w:t>
      </w:r>
      <w:r w:rsidR="0013202F">
        <w:t>kovo 14</w:t>
      </w:r>
      <w:r w:rsidR="00D12C2A" w:rsidRPr="00D12C2A">
        <w:t xml:space="preserve"> d. įsakymą Nr. 10V-</w:t>
      </w:r>
      <w:r w:rsidR="0013202F">
        <w:t>237</w:t>
      </w:r>
      <w:r w:rsidR="00D12C2A" w:rsidRPr="00D12C2A">
        <w:t xml:space="preserve"> „Dėl Lazdijų rajono savivaldybės administracijos struktūros pakeitimo“</w:t>
      </w:r>
      <w:r w:rsidR="00F973BC">
        <w:t xml:space="preserve"> ir </w:t>
      </w:r>
      <w:r w:rsidR="00F973BC" w:rsidRPr="00D12C2A">
        <w:t>Lazdijų rajono savivaldybės administracijos direktoriaus 201</w:t>
      </w:r>
      <w:r w:rsidR="00F973BC">
        <w:t>9</w:t>
      </w:r>
      <w:r w:rsidR="00F973BC" w:rsidRPr="00D12C2A">
        <w:t xml:space="preserve"> m. </w:t>
      </w:r>
      <w:r w:rsidR="00F973BC">
        <w:t>kovo 25</w:t>
      </w:r>
      <w:r w:rsidR="00F973BC" w:rsidRPr="00D12C2A">
        <w:t xml:space="preserve"> d. įsakymą Nr. </w:t>
      </w:r>
      <w:r w:rsidR="00F973BC" w:rsidRPr="002D3B29">
        <w:t>10V-</w:t>
      </w:r>
      <w:r w:rsidR="002D3B29" w:rsidRPr="002D3B29">
        <w:t>258</w:t>
      </w:r>
      <w:r w:rsidR="00F973BC" w:rsidRPr="00D12C2A">
        <w:t xml:space="preserve"> „Dėl Lazdijų rajono savivaldybės administracijos struktūros pakeitimo“</w:t>
      </w:r>
      <w:r w:rsidR="00D12C2A" w:rsidRPr="00D12C2A">
        <w:t xml:space="preserve">, </w:t>
      </w:r>
      <w:r w:rsidRPr="00D12C2A">
        <w:t xml:space="preserve">Lazdijų rajono savivaldybės taryba </w:t>
      </w:r>
      <w:r w:rsidRPr="00F124B4">
        <w:rPr>
          <w:spacing w:val="60"/>
        </w:rPr>
        <w:t>nusprendži</w:t>
      </w:r>
      <w:r w:rsidRPr="00D12C2A">
        <w:t>a:</w:t>
      </w:r>
    </w:p>
    <w:p w14:paraId="054BE2DE" w14:textId="77777777" w:rsidR="00F973BC" w:rsidRDefault="00AE1990" w:rsidP="0013202F">
      <w:pPr>
        <w:pStyle w:val="Pagrindinistekstas"/>
        <w:spacing w:before="0" w:beforeAutospacing="0" w:after="0" w:afterAutospacing="0" w:line="360" w:lineRule="auto"/>
        <w:ind w:firstLine="720"/>
        <w:jc w:val="both"/>
      </w:pPr>
      <w:r>
        <w:t>1</w:t>
      </w:r>
      <w:r w:rsidR="00C31666">
        <w:t>.</w:t>
      </w:r>
      <w:r w:rsidR="004B2764">
        <w:t xml:space="preserve"> P</w:t>
      </w:r>
      <w:r w:rsidR="00F82B66">
        <w:t xml:space="preserve">akeisti </w:t>
      </w:r>
      <w:r w:rsidR="004B2764" w:rsidRPr="00D12C2A">
        <w:t>Lazdijų rajono savivaldybės tarybos 20</w:t>
      </w:r>
      <w:r w:rsidR="004B2764">
        <w:t>16</w:t>
      </w:r>
      <w:r w:rsidR="004B2764" w:rsidRPr="00D12C2A">
        <w:t xml:space="preserve"> m. </w:t>
      </w:r>
      <w:r w:rsidR="004B2764">
        <w:t>liepos 29</w:t>
      </w:r>
      <w:r w:rsidR="004B2764" w:rsidRPr="00D12C2A">
        <w:t xml:space="preserve"> d. sprendim</w:t>
      </w:r>
      <w:r w:rsidR="004B2764">
        <w:t>ą</w:t>
      </w:r>
      <w:r w:rsidR="004B2764" w:rsidRPr="00D12C2A">
        <w:t xml:space="preserve"> Nr</w:t>
      </w:r>
      <w:r w:rsidR="004B2764" w:rsidRPr="00C57C01">
        <w:t xml:space="preserve">. </w:t>
      </w:r>
      <w:hyperlink r:id="rId9" w:history="1">
        <w:r w:rsidR="004B2764" w:rsidRPr="00C57C01">
          <w:rPr>
            <w:rStyle w:val="Hipersaitas"/>
            <w:color w:val="auto"/>
            <w:u w:val="none"/>
          </w:rPr>
          <w:t>5TS-615</w:t>
        </w:r>
      </w:hyperlink>
      <w:r w:rsidR="004B2764" w:rsidRPr="00C57C01">
        <w:t xml:space="preserve"> „</w:t>
      </w:r>
      <w:r w:rsidR="004B2764" w:rsidRPr="00D12C2A">
        <w:t>Dėl Lazdijų rajono savivaldybės administracijos struktūros“</w:t>
      </w:r>
      <w:r w:rsidR="00F973BC">
        <w:t>:</w:t>
      </w:r>
    </w:p>
    <w:p w14:paraId="15D0CF5C" w14:textId="1E3ABD7E" w:rsidR="004B2764" w:rsidRDefault="00F973BC" w:rsidP="0013202F">
      <w:pPr>
        <w:pStyle w:val="Pagrindinistekstas"/>
        <w:spacing w:before="0" w:beforeAutospacing="0" w:after="0" w:afterAutospacing="0" w:line="360" w:lineRule="auto"/>
        <w:ind w:firstLine="720"/>
        <w:jc w:val="both"/>
      </w:pPr>
      <w:r>
        <w:t xml:space="preserve">1.1. </w:t>
      </w:r>
      <w:r w:rsidR="00F82B66">
        <w:t>papildyti</w:t>
      </w:r>
      <w:r w:rsidR="004B2764">
        <w:t xml:space="preserve"> 1.4.</w:t>
      </w:r>
      <w:r w:rsidR="0013202F">
        <w:t>3</w:t>
      </w:r>
      <w:r w:rsidR="00F82B66">
        <w:t xml:space="preserve"> papunkčiu:</w:t>
      </w:r>
    </w:p>
    <w:p w14:paraId="06AFBAFE" w14:textId="1009D00C" w:rsidR="00F82B66" w:rsidRDefault="00F82B66" w:rsidP="0013202F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„1.4.</w:t>
      </w:r>
      <w:r w:rsidR="0013202F">
        <w:rPr>
          <w:lang w:eastAsia="lt-LT"/>
        </w:rPr>
        <w:t>3</w:t>
      </w:r>
      <w:r>
        <w:rPr>
          <w:lang w:eastAsia="lt-LT"/>
        </w:rPr>
        <w:t xml:space="preserve">. Savivaldybės </w:t>
      </w:r>
      <w:r w:rsidR="0013202F">
        <w:rPr>
          <w:lang w:eastAsia="lt-LT"/>
        </w:rPr>
        <w:t>jaunimo reikalų koordinatorius</w:t>
      </w:r>
      <w:r w:rsidR="00F973BC">
        <w:rPr>
          <w:lang w:eastAsia="lt-LT"/>
        </w:rPr>
        <w:t>;</w:t>
      </w:r>
      <w:r>
        <w:rPr>
          <w:lang w:eastAsia="lt-LT"/>
        </w:rPr>
        <w:t>“</w:t>
      </w:r>
      <w:r w:rsidR="00F973BC">
        <w:rPr>
          <w:lang w:eastAsia="lt-LT"/>
        </w:rPr>
        <w:t>;</w:t>
      </w:r>
    </w:p>
    <w:p w14:paraId="637F2184" w14:textId="373ECF28" w:rsidR="00F973BC" w:rsidRDefault="00F973BC" w:rsidP="0013202F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1.2. papildyti 1.4.4 papunkčiu:</w:t>
      </w:r>
    </w:p>
    <w:p w14:paraId="357291D0" w14:textId="0F4E22C0" w:rsidR="00F973BC" w:rsidRDefault="005A1393" w:rsidP="00F973BC">
      <w:pPr>
        <w:spacing w:line="360" w:lineRule="auto"/>
        <w:ind w:firstLine="720"/>
        <w:jc w:val="both"/>
        <w:rPr>
          <w:lang w:eastAsia="lt-LT"/>
        </w:rPr>
      </w:pPr>
      <w:r>
        <w:rPr>
          <w:lang w:eastAsia="lt-LT"/>
        </w:rPr>
        <w:t>„1.4.4. T</w:t>
      </w:r>
      <w:r w:rsidR="00F973BC">
        <w:rPr>
          <w:lang w:eastAsia="lt-LT"/>
        </w:rPr>
        <w:t>arpinstitucinio bendradarbiavimo koordinatorius.“.</w:t>
      </w:r>
    </w:p>
    <w:p w14:paraId="1EA54917" w14:textId="77777777" w:rsidR="00D12C2A" w:rsidRPr="00D12C2A" w:rsidRDefault="00AE1990" w:rsidP="004A6550">
      <w:pPr>
        <w:spacing w:line="360" w:lineRule="auto"/>
        <w:ind w:firstLine="720"/>
        <w:jc w:val="both"/>
      </w:pPr>
      <w:r>
        <w:t>2</w:t>
      </w:r>
      <w:r w:rsidR="006C3275" w:rsidRPr="00D12C2A">
        <w:t xml:space="preserve">. </w:t>
      </w:r>
      <w:r w:rsidR="00F62493" w:rsidRPr="00D12C2A">
        <w:t>Nustatyti, kad š</w:t>
      </w:r>
      <w:r w:rsidR="006C3275" w:rsidRPr="00D12C2A">
        <w:t>is sprendimas</w:t>
      </w:r>
      <w:r w:rsidR="0013202F">
        <w:t xml:space="preserve"> gali</w:t>
      </w:r>
      <w:r w:rsidR="00D12C2A" w:rsidRPr="00D12C2A">
        <w:t xml:space="preserve"> būti skundžiamas Lietuvos Respublikos administracinių bylų teisenos įstatymo nustatyta tvarka ir terminais.</w:t>
      </w:r>
    </w:p>
    <w:p w14:paraId="63B7B91A" w14:textId="77777777" w:rsidR="000878F3" w:rsidRPr="00D12C2A" w:rsidRDefault="006C3275" w:rsidP="00451F3F">
      <w:pPr>
        <w:jc w:val="both"/>
      </w:pPr>
      <w:r w:rsidRPr="00D12C2A">
        <w:t xml:space="preserve">Savivaldybės meras </w:t>
      </w:r>
    </w:p>
    <w:p w14:paraId="032E9949" w14:textId="03D2DEFF" w:rsidR="0013202F" w:rsidRDefault="0013202F">
      <w:pPr>
        <w:rPr>
          <w:sz w:val="26"/>
        </w:rPr>
      </w:pPr>
      <w:r>
        <w:rPr>
          <w:sz w:val="26"/>
        </w:rPr>
        <w:br w:type="page"/>
      </w:r>
    </w:p>
    <w:p w14:paraId="2DBB284A" w14:textId="77777777" w:rsidR="00D12C2A" w:rsidRDefault="00D12C2A" w:rsidP="00451F3F">
      <w:pPr>
        <w:jc w:val="both"/>
        <w:rPr>
          <w:sz w:val="26"/>
        </w:rPr>
      </w:pPr>
    </w:p>
    <w:p w14:paraId="00055D28" w14:textId="77777777" w:rsidR="004F6132" w:rsidRPr="004F6132" w:rsidRDefault="004F6132" w:rsidP="00451F3F">
      <w:pPr>
        <w:jc w:val="center"/>
      </w:pPr>
      <w:r w:rsidRPr="004F6132">
        <w:rPr>
          <w:b/>
        </w:rPr>
        <w:t>LAZDIJŲ RAJONO SAVIVALDYBĖS TARYBOS SPRENDIMO</w:t>
      </w:r>
    </w:p>
    <w:p w14:paraId="68D36979" w14:textId="7F440DF8" w:rsidR="004F6132" w:rsidRPr="004F6132" w:rsidRDefault="004F6132" w:rsidP="00451F3F">
      <w:pPr>
        <w:jc w:val="center"/>
        <w:rPr>
          <w:b/>
        </w:rPr>
      </w:pPr>
      <w:r w:rsidRPr="004F6132">
        <w:rPr>
          <w:b/>
        </w:rPr>
        <w:t xml:space="preserve">„DĖL LAZDIJŲ RAJONO SAVIVALDYBĖS TARYBOS </w:t>
      </w:r>
      <w:r w:rsidR="00487DE3">
        <w:rPr>
          <w:b/>
        </w:rPr>
        <w:t>2016</w:t>
      </w:r>
      <w:r w:rsidRPr="004F6132">
        <w:rPr>
          <w:b/>
        </w:rPr>
        <w:t xml:space="preserve"> M. </w:t>
      </w:r>
      <w:r w:rsidR="00487DE3">
        <w:rPr>
          <w:b/>
        </w:rPr>
        <w:t>LIEPOS</w:t>
      </w:r>
      <w:r w:rsidRPr="004F6132">
        <w:rPr>
          <w:b/>
        </w:rPr>
        <w:t xml:space="preserve"> </w:t>
      </w:r>
      <w:r w:rsidR="00487DE3">
        <w:rPr>
          <w:b/>
        </w:rPr>
        <w:t>29</w:t>
      </w:r>
      <w:r w:rsidRPr="004F6132">
        <w:rPr>
          <w:b/>
        </w:rPr>
        <w:t xml:space="preserve"> D. SPRENDIMO NR. 5TS-</w:t>
      </w:r>
      <w:r w:rsidR="00487DE3">
        <w:rPr>
          <w:b/>
        </w:rPr>
        <w:t>615</w:t>
      </w:r>
      <w:r w:rsidRPr="004F6132">
        <w:rPr>
          <w:b/>
        </w:rPr>
        <w:t xml:space="preserve"> „DĖL LAZDIJŲ RAJONO SAVIVALDYBĖS ADMINISTRACIJOS STRUKTŪROS PAKEITIMO“ PROJEKTO</w:t>
      </w:r>
    </w:p>
    <w:p w14:paraId="11822BAA" w14:textId="77777777" w:rsidR="00386902" w:rsidRPr="004F6132" w:rsidRDefault="00386902" w:rsidP="00451F3F">
      <w:pPr>
        <w:pStyle w:val="Porat"/>
      </w:pPr>
    </w:p>
    <w:p w14:paraId="49D1DEE4" w14:textId="77777777" w:rsidR="00386902" w:rsidRPr="004F6132" w:rsidRDefault="00386902" w:rsidP="00451F3F">
      <w:pPr>
        <w:pStyle w:val="Porat"/>
        <w:jc w:val="center"/>
        <w:rPr>
          <w:b/>
        </w:rPr>
      </w:pPr>
      <w:r w:rsidRPr="004F6132">
        <w:rPr>
          <w:b/>
        </w:rPr>
        <w:t>AIŠKINAMASIS RAŠTAS</w:t>
      </w:r>
    </w:p>
    <w:p w14:paraId="1360AB45" w14:textId="2120B81E" w:rsidR="00386902" w:rsidRDefault="00487DE3" w:rsidP="00487DE3">
      <w:pPr>
        <w:pStyle w:val="Porat"/>
        <w:spacing w:line="360" w:lineRule="auto"/>
        <w:jc w:val="center"/>
      </w:pPr>
      <w:r>
        <w:t>201</w:t>
      </w:r>
      <w:r w:rsidR="00123860">
        <w:t>9-03-</w:t>
      </w:r>
      <w:r w:rsidR="002D3B29">
        <w:t>25</w:t>
      </w:r>
    </w:p>
    <w:p w14:paraId="7E9732C1" w14:textId="77777777" w:rsidR="00487DE3" w:rsidRPr="004F6132" w:rsidRDefault="00487DE3" w:rsidP="00487DE3">
      <w:pPr>
        <w:pStyle w:val="Porat"/>
        <w:spacing w:line="360" w:lineRule="auto"/>
        <w:jc w:val="center"/>
        <w:rPr>
          <w:b/>
        </w:rPr>
      </w:pPr>
    </w:p>
    <w:p w14:paraId="09831B44" w14:textId="397B1DC2" w:rsidR="00386902" w:rsidRPr="004F6132" w:rsidRDefault="00386902" w:rsidP="00CF1DA5">
      <w:pPr>
        <w:spacing w:line="360" w:lineRule="auto"/>
        <w:ind w:firstLine="851"/>
        <w:jc w:val="both"/>
      </w:pPr>
      <w:r w:rsidRPr="004F6132">
        <w:t>Lazdijų rajono savivaldybės tarybos sprendimo „Dėl</w:t>
      </w:r>
      <w:r w:rsidR="00B02657" w:rsidRPr="004F6132">
        <w:t xml:space="preserve"> Lazdijų rajono savivaldybės </w:t>
      </w:r>
      <w:r w:rsidR="000760CA" w:rsidRPr="004F6132">
        <w:t xml:space="preserve">tarybos </w:t>
      </w:r>
      <w:r w:rsidR="00487DE3">
        <w:t>2017 m. liepos 29 d.</w:t>
      </w:r>
      <w:r w:rsidR="000760CA" w:rsidRPr="004F6132">
        <w:t xml:space="preserve"> sprendimo Nr. 5TS-</w:t>
      </w:r>
      <w:r w:rsidR="00487DE3">
        <w:t>615</w:t>
      </w:r>
      <w:r w:rsidR="004F6132">
        <w:t xml:space="preserve"> </w:t>
      </w:r>
      <w:r w:rsidR="004F6132" w:rsidRPr="004F6132">
        <w:t>„Dėl Lazdijų rajono savivaldy</w:t>
      </w:r>
      <w:r w:rsidR="00487DE3">
        <w:t>bės administracijos struktūros“</w:t>
      </w:r>
      <w:r w:rsidR="000760CA" w:rsidRPr="004F6132">
        <w:t xml:space="preserve"> </w:t>
      </w:r>
      <w:r w:rsidR="0041133D" w:rsidRPr="004F6132">
        <w:t>pakeitimo</w:t>
      </w:r>
      <w:r w:rsidR="00B02657" w:rsidRPr="004F6132">
        <w:t xml:space="preserve">“ </w:t>
      </w:r>
      <w:r w:rsidRPr="004F6132">
        <w:t xml:space="preserve">projektas parengtas vadovaujantis Lietuvos Respublikos </w:t>
      </w:r>
      <w:r w:rsidR="00B8372A" w:rsidRPr="004F6132">
        <w:t xml:space="preserve">vietos savivaldos </w:t>
      </w:r>
      <w:r w:rsidRPr="004F6132">
        <w:t>įstatymu</w:t>
      </w:r>
      <w:r w:rsidR="006337E4">
        <w:t xml:space="preserve">, </w:t>
      </w:r>
      <w:r w:rsidR="00123860">
        <w:t>Lietuvos Respublikos jaunimo politikos pagrindų įstatymu</w:t>
      </w:r>
      <w:r w:rsidR="002D3B29">
        <w:t xml:space="preserve">, </w:t>
      </w:r>
      <w:r w:rsidR="002D3B29">
        <w:rPr>
          <w:bCs/>
          <w:color w:val="000000"/>
        </w:rPr>
        <w:t xml:space="preserve">Lietuvos Respublikos vaiko teisių apsaugos pagrindų įstatymu, Lietuvos Respublikos švietimo įstatymu ir Koordinuotai teikiamų švietimo pagalbos, socialinių ir sveikatos priežiūros paslaugų tvarkos aprašu, patvirtintu </w:t>
      </w:r>
      <w:r w:rsidR="002D3B29">
        <w:rPr>
          <w:color w:val="000000"/>
        </w:rPr>
        <w:t>Lietuvos Respublikos švietimo ir mokslo ministro, Lietuvos Respublikos socialinės apsaugos ir darbo ministro ir Lietuvos Respublikos sveikatos apsaugos ministro 2017 m. rugpjūčio 28 d. įsakymu Nr. V-651/A1-455/V-1004 „</w:t>
      </w:r>
      <w:r w:rsidR="002D3B29">
        <w:rPr>
          <w:bCs/>
          <w:color w:val="000000"/>
        </w:rPr>
        <w:t>Dėl koordinuotai teikiamų švietimo pagalbos, socialinių ir sveikatos priežiūros paslaugų tvarkos aprašo patvirtinimo“</w:t>
      </w:r>
      <w:r w:rsidR="00A9728B">
        <w:rPr>
          <w:bCs/>
          <w:color w:val="000000"/>
        </w:rPr>
        <w:t>,</w:t>
      </w:r>
      <w:r w:rsidR="002D3B29">
        <w:rPr>
          <w:bCs/>
          <w:color w:val="000000"/>
        </w:rPr>
        <w:t xml:space="preserve"> 1 punktu.</w:t>
      </w:r>
    </w:p>
    <w:p w14:paraId="05B9AAA4" w14:textId="1B8BF973" w:rsidR="00112E62" w:rsidRDefault="00386902" w:rsidP="00CF1DA5">
      <w:pPr>
        <w:spacing w:line="360" w:lineRule="auto"/>
        <w:ind w:firstLine="851"/>
        <w:jc w:val="both"/>
        <w:rPr>
          <w:lang w:eastAsia="lt-LT"/>
        </w:rPr>
      </w:pPr>
      <w:r w:rsidRPr="004F6132">
        <w:t>Šio projekto tikslas –</w:t>
      </w:r>
      <w:r w:rsidR="0041133D" w:rsidRPr="004F6132">
        <w:t xml:space="preserve"> </w:t>
      </w:r>
      <w:r w:rsidR="00F6013A" w:rsidRPr="00451F3F">
        <w:rPr>
          <w:rFonts w:eastAsia="Lucida Sans Unicode"/>
          <w:kern w:val="1"/>
        </w:rPr>
        <w:t>pakeisti Lazdijų rajono savivaldybė</w:t>
      </w:r>
      <w:r w:rsidR="00346518" w:rsidRPr="00451F3F">
        <w:rPr>
          <w:rFonts w:eastAsia="Lucida Sans Unicode"/>
          <w:kern w:val="1"/>
        </w:rPr>
        <w:t xml:space="preserve">s administracijos struktūrą ir </w:t>
      </w:r>
      <w:r w:rsidR="00487DE3">
        <w:rPr>
          <w:lang w:eastAsia="lt-LT"/>
        </w:rPr>
        <w:t xml:space="preserve">įsteigti į </w:t>
      </w:r>
      <w:r w:rsidR="00487DE3">
        <w:t>struktūrinius padalinius neįeinanči</w:t>
      </w:r>
      <w:r w:rsidR="002D3B29">
        <w:t>ų</w:t>
      </w:r>
      <w:r w:rsidR="00487DE3">
        <w:t xml:space="preserve"> administracijos darbuotoj</w:t>
      </w:r>
      <w:r w:rsidR="002D3B29">
        <w:t>ų</w:t>
      </w:r>
      <w:r w:rsidR="00E254E5">
        <w:t xml:space="preserve"> – </w:t>
      </w:r>
      <w:r w:rsidR="00CF1DA5">
        <w:t xml:space="preserve">savivaldybės </w:t>
      </w:r>
      <w:r w:rsidR="00123860">
        <w:t>jaunimo reikalų koordinatoriaus</w:t>
      </w:r>
      <w:r w:rsidR="00CF1DA5">
        <w:t xml:space="preserve"> pareigybę</w:t>
      </w:r>
      <w:r w:rsidR="002D3B29">
        <w:t xml:space="preserve"> </w:t>
      </w:r>
      <w:r w:rsidR="00A17C1A">
        <w:t>bei</w:t>
      </w:r>
      <w:r w:rsidR="002D3B29">
        <w:t xml:space="preserve"> tarpinstitucinio</w:t>
      </w:r>
      <w:r w:rsidR="00A17C1A">
        <w:t xml:space="preserve"> bendradarbiavimo koordinatoriaus pareigyb</w:t>
      </w:r>
      <w:r w:rsidR="0071310D">
        <w:t>ę</w:t>
      </w:r>
      <w:r w:rsidR="00F62493" w:rsidRPr="004F6132">
        <w:rPr>
          <w:lang w:eastAsia="lt-LT"/>
        </w:rPr>
        <w:t>.</w:t>
      </w:r>
      <w:r w:rsidR="00CF1DA5">
        <w:rPr>
          <w:lang w:eastAsia="lt-LT"/>
        </w:rPr>
        <w:t xml:space="preserve"> </w:t>
      </w:r>
      <w:r w:rsidR="000D1767">
        <w:rPr>
          <w:lang w:eastAsia="lt-LT"/>
        </w:rPr>
        <w:t xml:space="preserve">Šiuo metu </w:t>
      </w:r>
      <w:r w:rsidR="00331B62">
        <w:rPr>
          <w:lang w:eastAsia="lt-LT"/>
        </w:rPr>
        <w:t xml:space="preserve">Lazdijų rajono savivaldybės administracijoje </w:t>
      </w:r>
      <w:r w:rsidR="00A17C1A">
        <w:rPr>
          <w:lang w:eastAsia="lt-LT"/>
        </w:rPr>
        <w:t xml:space="preserve">šios pareigybės </w:t>
      </w:r>
      <w:r w:rsidR="00271578">
        <w:rPr>
          <w:lang w:eastAsia="lt-LT"/>
        </w:rPr>
        <w:t>priskirt</w:t>
      </w:r>
      <w:r w:rsidR="00A17C1A">
        <w:rPr>
          <w:lang w:eastAsia="lt-LT"/>
        </w:rPr>
        <w:t>os</w:t>
      </w:r>
      <w:r w:rsidR="00271578">
        <w:rPr>
          <w:lang w:eastAsia="lt-LT"/>
        </w:rPr>
        <w:t xml:space="preserve"> Švietimo, kultūros ir sporto skyriui</w:t>
      </w:r>
      <w:r w:rsidR="00331B62">
        <w:rPr>
          <w:lang w:eastAsia="lt-LT"/>
        </w:rPr>
        <w:t xml:space="preserve">. </w:t>
      </w:r>
    </w:p>
    <w:p w14:paraId="3ED40C20" w14:textId="0D7EE5AF" w:rsidR="006F1D62" w:rsidRDefault="00331B62" w:rsidP="00CF1DA5">
      <w:pPr>
        <w:spacing w:line="360" w:lineRule="auto"/>
        <w:ind w:firstLine="851"/>
        <w:jc w:val="both"/>
        <w:rPr>
          <w:lang w:eastAsia="lt-LT"/>
        </w:rPr>
      </w:pPr>
      <w:r>
        <w:rPr>
          <w:lang w:eastAsia="lt-LT"/>
        </w:rPr>
        <w:t xml:space="preserve">Nuo </w:t>
      </w:r>
      <w:r w:rsidR="0021471E">
        <w:rPr>
          <w:lang w:eastAsia="lt-LT"/>
        </w:rPr>
        <w:t xml:space="preserve">2019 m. sausio </w:t>
      </w:r>
      <w:r>
        <w:rPr>
          <w:lang w:eastAsia="lt-LT"/>
        </w:rPr>
        <w:t xml:space="preserve">1 d. įsigaliojo </w:t>
      </w:r>
      <w:r w:rsidR="00A17C1A">
        <w:rPr>
          <w:lang w:eastAsia="lt-LT"/>
        </w:rPr>
        <w:t>Jaunimo politikos pagrindų įstatymo</w:t>
      </w:r>
      <w:r>
        <w:rPr>
          <w:lang w:eastAsia="lt-LT"/>
        </w:rPr>
        <w:t xml:space="preserve"> pakeitimas, kuris įpareigoja savivaldybės jaunimo reikalų koordinatoriaus pareigybės aprašymą tvirtinti vadovaujantis socialinės apsaugos ir darbo ministro patvirtintinu tipiniu savivaldybės jaunimo reikalų koordinatoriaus pareigybės aprašymu. Minėtame tipiniame pareigybės aprašyme </w:t>
      </w:r>
      <w:r w:rsidR="00385886">
        <w:rPr>
          <w:lang w:eastAsia="lt-LT"/>
        </w:rPr>
        <w:t>nu</w:t>
      </w:r>
      <w:r>
        <w:rPr>
          <w:lang w:eastAsia="lt-LT"/>
        </w:rPr>
        <w:t>statyta</w:t>
      </w:r>
      <w:r w:rsidR="00385886">
        <w:rPr>
          <w:lang w:eastAsia="lt-LT"/>
        </w:rPr>
        <w:t xml:space="preserve">, </w:t>
      </w:r>
      <w:r w:rsidR="006F1D62">
        <w:rPr>
          <w:lang w:eastAsia="lt-LT"/>
        </w:rPr>
        <w:t>kad</w:t>
      </w:r>
      <w:r w:rsidR="00385886">
        <w:rPr>
          <w:lang w:eastAsia="lt-LT"/>
        </w:rPr>
        <w:t xml:space="preserve"> </w:t>
      </w:r>
      <w:r w:rsidR="00112E62">
        <w:rPr>
          <w:lang w:eastAsia="lt-LT"/>
        </w:rPr>
        <w:t xml:space="preserve">savivaldybės jaunimo reikalų koordinatoriaus pareigas einantis valstybės tarnautojas yra tiesiogiai pavaldus savivaldybės administracijos direktoriui. Dėl šios priežasties </w:t>
      </w:r>
      <w:r w:rsidR="006F1D62">
        <w:rPr>
          <w:lang w:eastAsia="lt-LT"/>
        </w:rPr>
        <w:t>siūloma</w:t>
      </w:r>
      <w:r w:rsidR="00112E62">
        <w:rPr>
          <w:lang w:eastAsia="lt-LT"/>
        </w:rPr>
        <w:t xml:space="preserve"> pakeisti Lazdijų rajono savivaldybės administracijos struktūrą ir įsteigti pareigybę, kurią einantis valstybės tarnautojas būtų tiesiogiai pavaldus administracijos direktoriui</w:t>
      </w:r>
      <w:r w:rsidR="006F1D62">
        <w:rPr>
          <w:lang w:eastAsia="lt-LT"/>
        </w:rPr>
        <w:t>.</w:t>
      </w:r>
      <w:r w:rsidR="00A17C1A">
        <w:rPr>
          <w:lang w:eastAsia="lt-LT"/>
        </w:rPr>
        <w:t xml:space="preserve"> Dėl savivaldybės jaunimo reikalų koordinatoriaus pavaldumo administracijos direktoriui yra gautas Vyriausybės atstovo teikimas.</w:t>
      </w:r>
    </w:p>
    <w:p w14:paraId="583E33B4" w14:textId="571F343F" w:rsidR="00F64388" w:rsidRDefault="00F64388" w:rsidP="00CF1DA5">
      <w:pPr>
        <w:spacing w:line="360" w:lineRule="auto"/>
        <w:ind w:firstLine="851"/>
        <w:jc w:val="both"/>
        <w:rPr>
          <w:lang w:eastAsia="lt-LT"/>
        </w:rPr>
      </w:pPr>
      <w:r>
        <w:rPr>
          <w:bCs/>
          <w:color w:val="000000"/>
        </w:rPr>
        <w:t>Koordinuotai teikiamų švietimo pagalbos, socialinių ir sveikatos priežiūros paslaugų tvarkos apraš</w:t>
      </w:r>
      <w:r w:rsidR="009523BB">
        <w:rPr>
          <w:bCs/>
          <w:color w:val="000000"/>
        </w:rPr>
        <w:t>o</w:t>
      </w:r>
      <w:r>
        <w:rPr>
          <w:bCs/>
          <w:color w:val="000000"/>
        </w:rPr>
        <w:t>, patvirtint</w:t>
      </w:r>
      <w:r w:rsidR="000F5128">
        <w:rPr>
          <w:bCs/>
          <w:color w:val="000000"/>
        </w:rPr>
        <w:t>o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Lietuvos Respublikos švietimo ir mokslo ministro, Lietuvos Respublikos socialinės apsaugos ir darbo ministro ir Lietuvos Respublikos sveikatos apsaugos ministro 2017 m. </w:t>
      </w:r>
      <w:r>
        <w:rPr>
          <w:color w:val="000000"/>
        </w:rPr>
        <w:lastRenderedPageBreak/>
        <w:t>rugpjūčio 28 d. įsakymu Nr. V-651/A1-455/V-1004 „</w:t>
      </w:r>
      <w:r>
        <w:rPr>
          <w:bCs/>
          <w:color w:val="000000"/>
        </w:rPr>
        <w:t xml:space="preserve">Dėl koordinuotai teikiamų švietimo pagalbos, socialinių ir sveikatos priežiūros paslaugų tvarkos aprašo patvirtinimo“ 1 punktu, </w:t>
      </w:r>
      <w:r w:rsidR="000F5128">
        <w:rPr>
          <w:bCs/>
          <w:color w:val="000000"/>
        </w:rPr>
        <w:t>16 punkt</w:t>
      </w:r>
      <w:r w:rsidR="0090366B">
        <w:rPr>
          <w:bCs/>
          <w:color w:val="000000"/>
        </w:rPr>
        <w:t>e pateikta rekomendacija</w:t>
      </w:r>
      <w:r w:rsidR="000F5128">
        <w:rPr>
          <w:bCs/>
          <w:color w:val="000000"/>
        </w:rPr>
        <w:t xml:space="preserve">, kad </w:t>
      </w:r>
      <w:proofErr w:type="spellStart"/>
      <w:r>
        <w:rPr>
          <w:bCs/>
          <w:color w:val="000000"/>
        </w:rPr>
        <w:t>tarpins</w:t>
      </w:r>
      <w:r w:rsidR="00A9728B">
        <w:rPr>
          <w:bCs/>
          <w:color w:val="000000"/>
        </w:rPr>
        <w:t>t</w:t>
      </w:r>
      <w:r>
        <w:rPr>
          <w:bCs/>
          <w:color w:val="000000"/>
        </w:rPr>
        <w:t>itucinio</w:t>
      </w:r>
      <w:proofErr w:type="spellEnd"/>
      <w:r>
        <w:rPr>
          <w:bCs/>
          <w:color w:val="000000"/>
        </w:rPr>
        <w:t xml:space="preserve"> bendradarbiavimo koordinatorius </w:t>
      </w:r>
      <w:r w:rsidRPr="00F64388">
        <w:rPr>
          <w:bCs/>
          <w:color w:val="000000"/>
        </w:rPr>
        <w:t>būtų atskaitingas savivaldybės administracijos direktoriui</w:t>
      </w:r>
      <w:r>
        <w:rPr>
          <w:bCs/>
          <w:color w:val="000000"/>
        </w:rPr>
        <w:t>.</w:t>
      </w:r>
      <w:r w:rsidR="000F5128" w:rsidRPr="000F5128">
        <w:rPr>
          <w:bCs/>
          <w:color w:val="000000"/>
        </w:rPr>
        <w:t xml:space="preserve"> </w:t>
      </w:r>
      <w:r w:rsidR="000F5128">
        <w:rPr>
          <w:bCs/>
          <w:color w:val="000000"/>
        </w:rPr>
        <w:t xml:space="preserve">Ši rekomendacija įgyvendinama Lazdijų rajono savivaldybės </w:t>
      </w:r>
      <w:r w:rsidR="0090366B">
        <w:rPr>
          <w:bCs/>
          <w:color w:val="000000"/>
        </w:rPr>
        <w:t xml:space="preserve">administracijos </w:t>
      </w:r>
      <w:r w:rsidR="000F5128">
        <w:rPr>
          <w:bCs/>
          <w:color w:val="000000"/>
        </w:rPr>
        <w:t>iniciatyva.</w:t>
      </w:r>
    </w:p>
    <w:p w14:paraId="67E20A74" w14:textId="77777777" w:rsidR="00F6013A" w:rsidRPr="004F6132" w:rsidRDefault="00F6013A" w:rsidP="00CF1DA5">
      <w:pPr>
        <w:spacing w:line="360" w:lineRule="auto"/>
        <w:ind w:firstLine="851"/>
        <w:jc w:val="both"/>
      </w:pPr>
      <w:r w:rsidRPr="004F6132">
        <w:t>Pakeisti struktūrą yra siūloma Lazdijų rajono savivaldybės admin</w:t>
      </w:r>
      <w:r w:rsidR="00451F3F">
        <w:t>istracijos direktoriaus siūlymu</w:t>
      </w:r>
      <w:r w:rsidRPr="004F6132">
        <w:t xml:space="preserve"> bei mero teikimu.</w:t>
      </w:r>
    </w:p>
    <w:p w14:paraId="65B7F462" w14:textId="77777777" w:rsidR="00224456" w:rsidRPr="004F6132" w:rsidRDefault="00224456" w:rsidP="00CF1DA5">
      <w:pPr>
        <w:spacing w:line="360" w:lineRule="auto"/>
        <w:ind w:firstLine="851"/>
        <w:jc w:val="both"/>
      </w:pPr>
      <w:r w:rsidRPr="004F6132">
        <w:t>Parengtas sprendimo projektas neprieštarauja galiojantiems teisės aktams.</w:t>
      </w:r>
    </w:p>
    <w:p w14:paraId="5D27312F" w14:textId="77777777" w:rsidR="00224456" w:rsidRPr="004F6132" w:rsidRDefault="00224456" w:rsidP="00CF1DA5">
      <w:pPr>
        <w:spacing w:line="360" w:lineRule="auto"/>
        <w:ind w:firstLine="851"/>
        <w:jc w:val="both"/>
      </w:pPr>
      <w:r w:rsidRPr="004F6132">
        <w:t>Priėmus sprendimo projektą</w:t>
      </w:r>
      <w:r w:rsidR="00CF1DA5">
        <w:t>, neigiamų pasekmių nenumatoma.</w:t>
      </w:r>
    </w:p>
    <w:p w14:paraId="4396D342" w14:textId="77777777" w:rsidR="00224456" w:rsidRPr="004F6132" w:rsidRDefault="00224456" w:rsidP="00CF1DA5">
      <w:pPr>
        <w:spacing w:line="360" w:lineRule="auto"/>
        <w:ind w:firstLine="851"/>
        <w:jc w:val="both"/>
      </w:pPr>
      <w:r w:rsidRPr="004F6132">
        <w:t>Dėl sprendimo projekto pastabų ir pasiūlymų negauta.</w:t>
      </w:r>
    </w:p>
    <w:p w14:paraId="0C335622" w14:textId="77777777" w:rsidR="00224456" w:rsidRPr="004F6132" w:rsidRDefault="00224456" w:rsidP="00CF1DA5">
      <w:pPr>
        <w:spacing w:line="360" w:lineRule="auto"/>
        <w:ind w:firstLine="851"/>
        <w:jc w:val="both"/>
      </w:pPr>
      <w:r w:rsidRPr="004F6132">
        <w:t xml:space="preserve">Sprendimo projektą parengė </w:t>
      </w:r>
      <w:r w:rsidR="00CF1DA5">
        <w:t xml:space="preserve">Lazdijų </w:t>
      </w:r>
      <w:r w:rsidRPr="004F6132">
        <w:t xml:space="preserve">rajono savivaldybės administracijos </w:t>
      </w:r>
      <w:r w:rsidR="008F739E" w:rsidRPr="004F6132">
        <w:t>Juridinio</w:t>
      </w:r>
      <w:r w:rsidRPr="004F6132">
        <w:t xml:space="preserve"> skyriaus </w:t>
      </w:r>
      <w:r w:rsidR="00CF1DA5">
        <w:t>vyr. specialistė Adelė Sukackienė</w:t>
      </w:r>
      <w:r w:rsidRPr="004F6132">
        <w:t>.</w:t>
      </w:r>
    </w:p>
    <w:p w14:paraId="287C10F2" w14:textId="757EDB50" w:rsidR="00386902" w:rsidRDefault="00386902" w:rsidP="004F6132">
      <w:pPr>
        <w:spacing w:line="360" w:lineRule="auto"/>
      </w:pPr>
    </w:p>
    <w:p w14:paraId="1EB06FF2" w14:textId="71C34F55" w:rsidR="00F64388" w:rsidRDefault="00F64388" w:rsidP="004F6132">
      <w:pPr>
        <w:spacing w:line="360" w:lineRule="auto"/>
      </w:pPr>
    </w:p>
    <w:p w14:paraId="6CC76776" w14:textId="77777777" w:rsidR="00F64388" w:rsidRPr="004F6132" w:rsidRDefault="00F64388" w:rsidP="004F6132">
      <w:pPr>
        <w:spacing w:line="360" w:lineRule="auto"/>
      </w:pPr>
    </w:p>
    <w:p w14:paraId="3AA2EF67" w14:textId="77777777" w:rsidR="00386902" w:rsidRPr="004F6132" w:rsidRDefault="008F739E" w:rsidP="004F6132">
      <w:pPr>
        <w:spacing w:line="360" w:lineRule="auto"/>
      </w:pPr>
      <w:r w:rsidRPr="004F6132">
        <w:t>Juridinio</w:t>
      </w:r>
      <w:r w:rsidR="00386902" w:rsidRPr="004F6132">
        <w:t xml:space="preserve"> skyriaus </w:t>
      </w:r>
      <w:r w:rsidR="00CF1DA5">
        <w:t>vyr. specialistė</w:t>
      </w:r>
      <w:r w:rsidR="00CF1DA5">
        <w:tab/>
      </w:r>
      <w:r w:rsidR="00CF1DA5">
        <w:tab/>
      </w:r>
      <w:r w:rsidR="00CF1DA5">
        <w:tab/>
      </w:r>
      <w:r w:rsidR="00CF1DA5">
        <w:tab/>
      </w:r>
      <w:r w:rsidR="00CF1DA5">
        <w:tab/>
      </w:r>
      <w:r w:rsidR="00CF1DA5">
        <w:tab/>
        <w:t xml:space="preserve">Adelė Sukackienė </w:t>
      </w:r>
    </w:p>
    <w:sectPr w:rsidR="00386902" w:rsidRPr="004F6132" w:rsidSect="00C31666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1701" w:right="567" w:bottom="1134" w:left="1701" w:header="567" w:footer="567" w:gutter="0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E25A" w14:textId="77777777" w:rsidR="00EE1729" w:rsidRDefault="00EE1729">
      <w:r>
        <w:separator/>
      </w:r>
    </w:p>
  </w:endnote>
  <w:endnote w:type="continuationSeparator" w:id="0">
    <w:p w14:paraId="1126A823" w14:textId="77777777" w:rsidR="00EE1729" w:rsidRDefault="00EE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557" w14:textId="77777777" w:rsidR="00AC2664" w:rsidRPr="009616B5" w:rsidRDefault="00AC2664" w:rsidP="00AC2664">
    <w:r w:rsidRPr="009616B5">
      <w:t>Parengė</w:t>
    </w:r>
  </w:p>
  <w:p w14:paraId="5832C7B6" w14:textId="77777777" w:rsidR="00AC2664" w:rsidRPr="009616B5" w:rsidRDefault="00AC2664" w:rsidP="00AC2664">
    <w:r w:rsidRPr="009616B5">
      <w:t>Adelė Sukackienė</w:t>
    </w:r>
  </w:p>
  <w:p w14:paraId="0A0219F3" w14:textId="2F24784B" w:rsidR="00AC2664" w:rsidRDefault="00AC2664" w:rsidP="00AC2664">
    <w:pPr>
      <w:pStyle w:val="Porat"/>
    </w:pPr>
    <w:r w:rsidRPr="009616B5">
      <w:t>2019-03-20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39262" w14:textId="77777777" w:rsidR="00EE1729" w:rsidRDefault="00EE1729">
      <w:r>
        <w:separator/>
      </w:r>
    </w:p>
  </w:footnote>
  <w:footnote w:type="continuationSeparator" w:id="0">
    <w:p w14:paraId="2BF6937E" w14:textId="77777777" w:rsidR="00EE1729" w:rsidRDefault="00EE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8ACAC" w14:textId="77777777" w:rsidR="000760CA" w:rsidRDefault="000760CA" w:rsidP="00B026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B526E4" w14:textId="77777777" w:rsidR="000760CA" w:rsidRDefault="000760C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639F" w14:textId="170C349C" w:rsidR="000760CA" w:rsidRDefault="000760CA" w:rsidP="00B026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7630F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6948CDCF" w14:textId="77777777" w:rsidR="000760CA" w:rsidRDefault="000760C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DB86" w14:textId="77777777" w:rsidR="003908CB" w:rsidRPr="006C3275" w:rsidRDefault="003908CB" w:rsidP="003908CB">
    <w:pPr>
      <w:jc w:val="right"/>
      <w:rPr>
        <w:b/>
      </w:rPr>
    </w:pPr>
    <w:r w:rsidRPr="006C3275">
      <w:rPr>
        <w:b/>
      </w:rPr>
      <w:t xml:space="preserve">Projektas </w:t>
    </w:r>
  </w:p>
  <w:p w14:paraId="0C597C06" w14:textId="77777777" w:rsidR="003908CB" w:rsidRDefault="003908C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00579"/>
    <w:multiLevelType w:val="multilevel"/>
    <w:tmpl w:val="64D4B5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4BB22B23"/>
    <w:multiLevelType w:val="multilevel"/>
    <w:tmpl w:val="458A1E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9BA1765"/>
    <w:multiLevelType w:val="multilevel"/>
    <w:tmpl w:val="7682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9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8E"/>
    <w:rsid w:val="000267D8"/>
    <w:rsid w:val="000468DF"/>
    <w:rsid w:val="00060B7A"/>
    <w:rsid w:val="00070866"/>
    <w:rsid w:val="000760CA"/>
    <w:rsid w:val="000833A9"/>
    <w:rsid w:val="000878F3"/>
    <w:rsid w:val="00087D69"/>
    <w:rsid w:val="00090506"/>
    <w:rsid w:val="000925C2"/>
    <w:rsid w:val="00092AA5"/>
    <w:rsid w:val="00093B22"/>
    <w:rsid w:val="0009658D"/>
    <w:rsid w:val="000A7AA1"/>
    <w:rsid w:val="000C1417"/>
    <w:rsid w:val="000D1767"/>
    <w:rsid w:val="000D7C22"/>
    <w:rsid w:val="000F5128"/>
    <w:rsid w:val="00104469"/>
    <w:rsid w:val="00112E62"/>
    <w:rsid w:val="00123860"/>
    <w:rsid w:val="0013202F"/>
    <w:rsid w:val="00152BA6"/>
    <w:rsid w:val="00185A40"/>
    <w:rsid w:val="00196455"/>
    <w:rsid w:val="001B4EAA"/>
    <w:rsid w:val="001E5C31"/>
    <w:rsid w:val="001F450E"/>
    <w:rsid w:val="0020757D"/>
    <w:rsid w:val="00207D16"/>
    <w:rsid w:val="0021471E"/>
    <w:rsid w:val="00224456"/>
    <w:rsid w:val="002329CB"/>
    <w:rsid w:val="00237A1D"/>
    <w:rsid w:val="0026231D"/>
    <w:rsid w:val="00264615"/>
    <w:rsid w:val="00271162"/>
    <w:rsid w:val="002713C0"/>
    <w:rsid w:val="00271578"/>
    <w:rsid w:val="002733B8"/>
    <w:rsid w:val="002878E6"/>
    <w:rsid w:val="002D3B29"/>
    <w:rsid w:val="002D6B3E"/>
    <w:rsid w:val="002E0FFB"/>
    <w:rsid w:val="002F764A"/>
    <w:rsid w:val="00331B62"/>
    <w:rsid w:val="00337E4B"/>
    <w:rsid w:val="00346518"/>
    <w:rsid w:val="00350783"/>
    <w:rsid w:val="0037630F"/>
    <w:rsid w:val="00385886"/>
    <w:rsid w:val="00386902"/>
    <w:rsid w:val="003908CB"/>
    <w:rsid w:val="003A16D4"/>
    <w:rsid w:val="00402E9E"/>
    <w:rsid w:val="0041133D"/>
    <w:rsid w:val="00446228"/>
    <w:rsid w:val="00450BBA"/>
    <w:rsid w:val="00451F3F"/>
    <w:rsid w:val="00463EA0"/>
    <w:rsid w:val="00487DE3"/>
    <w:rsid w:val="004A6550"/>
    <w:rsid w:val="004B2764"/>
    <w:rsid w:val="004B63F5"/>
    <w:rsid w:val="004F6132"/>
    <w:rsid w:val="00514D7C"/>
    <w:rsid w:val="005237BC"/>
    <w:rsid w:val="0054636C"/>
    <w:rsid w:val="00576ADC"/>
    <w:rsid w:val="00582418"/>
    <w:rsid w:val="005A1393"/>
    <w:rsid w:val="005A3744"/>
    <w:rsid w:val="005A663B"/>
    <w:rsid w:val="005B0FC3"/>
    <w:rsid w:val="005B108C"/>
    <w:rsid w:val="005B3F1A"/>
    <w:rsid w:val="005E0B90"/>
    <w:rsid w:val="005E7684"/>
    <w:rsid w:val="0061559E"/>
    <w:rsid w:val="00616388"/>
    <w:rsid w:val="006225D7"/>
    <w:rsid w:val="00632F13"/>
    <w:rsid w:val="006337E4"/>
    <w:rsid w:val="00652EA4"/>
    <w:rsid w:val="006647EB"/>
    <w:rsid w:val="00666886"/>
    <w:rsid w:val="00673ED7"/>
    <w:rsid w:val="00674811"/>
    <w:rsid w:val="006B3595"/>
    <w:rsid w:val="006B3949"/>
    <w:rsid w:val="006C3275"/>
    <w:rsid w:val="006E2B19"/>
    <w:rsid w:val="006F1D62"/>
    <w:rsid w:val="0071310D"/>
    <w:rsid w:val="0072380D"/>
    <w:rsid w:val="00734050"/>
    <w:rsid w:val="0074025E"/>
    <w:rsid w:val="007806DF"/>
    <w:rsid w:val="00786A50"/>
    <w:rsid w:val="00787ED7"/>
    <w:rsid w:val="0079036F"/>
    <w:rsid w:val="00793700"/>
    <w:rsid w:val="007A3D18"/>
    <w:rsid w:val="007B0F3B"/>
    <w:rsid w:val="007B4DEA"/>
    <w:rsid w:val="007D2B31"/>
    <w:rsid w:val="007D6B24"/>
    <w:rsid w:val="00823E0F"/>
    <w:rsid w:val="00851632"/>
    <w:rsid w:val="00852631"/>
    <w:rsid w:val="0085760E"/>
    <w:rsid w:val="008576B2"/>
    <w:rsid w:val="00863E27"/>
    <w:rsid w:val="00873C02"/>
    <w:rsid w:val="00892E9C"/>
    <w:rsid w:val="008A634D"/>
    <w:rsid w:val="008F739E"/>
    <w:rsid w:val="0090366B"/>
    <w:rsid w:val="009300E8"/>
    <w:rsid w:val="00933199"/>
    <w:rsid w:val="009413D7"/>
    <w:rsid w:val="009523BB"/>
    <w:rsid w:val="00953B8B"/>
    <w:rsid w:val="0095594A"/>
    <w:rsid w:val="009616B5"/>
    <w:rsid w:val="00963FBD"/>
    <w:rsid w:val="0097377C"/>
    <w:rsid w:val="00976E84"/>
    <w:rsid w:val="00981ED4"/>
    <w:rsid w:val="0098616D"/>
    <w:rsid w:val="009A479C"/>
    <w:rsid w:val="009B541B"/>
    <w:rsid w:val="009B7181"/>
    <w:rsid w:val="009D442F"/>
    <w:rsid w:val="009E47AE"/>
    <w:rsid w:val="009F792E"/>
    <w:rsid w:val="00A160DF"/>
    <w:rsid w:val="00A17C1A"/>
    <w:rsid w:val="00A208D7"/>
    <w:rsid w:val="00A656FA"/>
    <w:rsid w:val="00A76373"/>
    <w:rsid w:val="00A80F8D"/>
    <w:rsid w:val="00A81BBC"/>
    <w:rsid w:val="00A90FE8"/>
    <w:rsid w:val="00A970A9"/>
    <w:rsid w:val="00A9728B"/>
    <w:rsid w:val="00AB7BFD"/>
    <w:rsid w:val="00AC2664"/>
    <w:rsid w:val="00AC2B69"/>
    <w:rsid w:val="00AD42F4"/>
    <w:rsid w:val="00AE1990"/>
    <w:rsid w:val="00AF6C94"/>
    <w:rsid w:val="00B02657"/>
    <w:rsid w:val="00B21F9D"/>
    <w:rsid w:val="00B337B5"/>
    <w:rsid w:val="00B43B69"/>
    <w:rsid w:val="00B4449F"/>
    <w:rsid w:val="00B80869"/>
    <w:rsid w:val="00B8372A"/>
    <w:rsid w:val="00BA5719"/>
    <w:rsid w:val="00BE0CBE"/>
    <w:rsid w:val="00C20415"/>
    <w:rsid w:val="00C219B7"/>
    <w:rsid w:val="00C27DDF"/>
    <w:rsid w:val="00C31666"/>
    <w:rsid w:val="00C3472E"/>
    <w:rsid w:val="00C3589F"/>
    <w:rsid w:val="00C57C01"/>
    <w:rsid w:val="00C66968"/>
    <w:rsid w:val="00CA5210"/>
    <w:rsid w:val="00CA754C"/>
    <w:rsid w:val="00CC2D0D"/>
    <w:rsid w:val="00CC390A"/>
    <w:rsid w:val="00CD7EA4"/>
    <w:rsid w:val="00CE4E18"/>
    <w:rsid w:val="00CE4E1D"/>
    <w:rsid w:val="00CF1012"/>
    <w:rsid w:val="00CF1DA5"/>
    <w:rsid w:val="00CF32DB"/>
    <w:rsid w:val="00CF7A85"/>
    <w:rsid w:val="00D058B5"/>
    <w:rsid w:val="00D12C2A"/>
    <w:rsid w:val="00D1557A"/>
    <w:rsid w:val="00D26B57"/>
    <w:rsid w:val="00D333E2"/>
    <w:rsid w:val="00D51874"/>
    <w:rsid w:val="00D6128B"/>
    <w:rsid w:val="00D64A87"/>
    <w:rsid w:val="00DA0AE9"/>
    <w:rsid w:val="00DD3501"/>
    <w:rsid w:val="00DE6C78"/>
    <w:rsid w:val="00DE7047"/>
    <w:rsid w:val="00E254E5"/>
    <w:rsid w:val="00E3038E"/>
    <w:rsid w:val="00E30F60"/>
    <w:rsid w:val="00E44ACA"/>
    <w:rsid w:val="00E9439E"/>
    <w:rsid w:val="00E94814"/>
    <w:rsid w:val="00EB6390"/>
    <w:rsid w:val="00EC6717"/>
    <w:rsid w:val="00ED2AED"/>
    <w:rsid w:val="00ED7D87"/>
    <w:rsid w:val="00EE12B4"/>
    <w:rsid w:val="00EE1729"/>
    <w:rsid w:val="00EE48D3"/>
    <w:rsid w:val="00EF7A97"/>
    <w:rsid w:val="00F11DF9"/>
    <w:rsid w:val="00F124B4"/>
    <w:rsid w:val="00F26153"/>
    <w:rsid w:val="00F57C34"/>
    <w:rsid w:val="00F6013A"/>
    <w:rsid w:val="00F62493"/>
    <w:rsid w:val="00F64388"/>
    <w:rsid w:val="00F77867"/>
    <w:rsid w:val="00F82B66"/>
    <w:rsid w:val="00F973BC"/>
    <w:rsid w:val="00FB07A1"/>
    <w:rsid w:val="00FE0651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377E7"/>
  <w15:chartTrackingRefBased/>
  <w15:docId w15:val="{3529640C-C5FB-4BCD-BF42-A68DC6EA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7B4D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B0265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02657"/>
  </w:style>
  <w:style w:type="paragraph" w:styleId="Pagrindinistekstas">
    <w:name w:val="Body Text"/>
    <w:basedOn w:val="prastasis"/>
    <w:rsid w:val="000760CA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rsid w:val="000760CA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6C3275"/>
    <w:pPr>
      <w:ind w:left="720"/>
      <w:contextualSpacing/>
    </w:pPr>
  </w:style>
  <w:style w:type="paragraph" w:customStyle="1" w:styleId="tin">
    <w:name w:val="tin"/>
    <w:basedOn w:val="prastasis"/>
    <w:rsid w:val="006337E4"/>
    <w:pPr>
      <w:spacing w:after="150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985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88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5A66-9E4C-41F5-B5D5-DA3CC9B5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5346</Characters>
  <Application>Microsoft Office Word</Application>
  <DocSecurity>0</DocSecurity>
  <Lines>44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Mano namai</Company>
  <LinksUpToDate>false</LinksUpToDate>
  <CharactersWithSpaces>6009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http://www.infolex.lt/lazdijai/Default.aspx?Id=3&amp;DocId=8855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http://10.103.1.4:49201/aktai/Default.aspx?Id=3&amp;DocId=39858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Ilona</dc:creator>
  <cp:keywords/>
  <cp:lastModifiedBy>Laima Jauniskiene</cp:lastModifiedBy>
  <cp:revision>2</cp:revision>
  <cp:lastPrinted>2017-12-06T12:40:00Z</cp:lastPrinted>
  <dcterms:created xsi:type="dcterms:W3CDTF">2019-03-25T15:22:00Z</dcterms:created>
  <dcterms:modified xsi:type="dcterms:W3CDTF">2019-03-25T15:22:00Z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34C7ACB1-E13C-4BE4-9C6B-4B58E10DC8CC</vt:lpwstr>
  </property>
</Properties>
</file>