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1601" w14:textId="77777777" w:rsidR="00B654E8" w:rsidRPr="00C82743" w:rsidRDefault="00B654E8" w:rsidP="00B654E8">
      <w:pPr>
        <w:jc w:val="center"/>
        <w:rPr>
          <w:b/>
          <w:lang w:val="es-ES"/>
        </w:rPr>
      </w:pPr>
      <w:bookmarkStart w:id="0" w:name="institucija"/>
      <w:r w:rsidRPr="00C82743">
        <w:rPr>
          <w:b/>
          <w:lang w:val="es-ES"/>
        </w:rPr>
        <w:t>LAZDIJŲ RAJONO SAVIVALDYBĖ</w:t>
      </w:r>
      <w:bookmarkEnd w:id="0"/>
      <w:r w:rsidRPr="00C82743">
        <w:rPr>
          <w:b/>
          <w:lang w:val="es-ES"/>
        </w:rPr>
        <w:t>S TARYBA</w:t>
      </w:r>
    </w:p>
    <w:p w14:paraId="035D1602" w14:textId="77777777" w:rsidR="00B654E8" w:rsidRPr="00C82743" w:rsidRDefault="00B654E8" w:rsidP="00B654E8">
      <w:pPr>
        <w:jc w:val="center"/>
        <w:rPr>
          <w:b/>
          <w:lang w:val="es-ES"/>
        </w:rPr>
      </w:pPr>
    </w:p>
    <w:p w14:paraId="035D1603" w14:textId="77777777" w:rsidR="00B654E8" w:rsidRPr="00C82743" w:rsidRDefault="00B654E8" w:rsidP="00B654E8">
      <w:pPr>
        <w:jc w:val="center"/>
        <w:rPr>
          <w:b/>
          <w:lang w:val="es-ES"/>
        </w:rPr>
      </w:pPr>
      <w:r w:rsidRPr="00C82743">
        <w:rPr>
          <w:b/>
          <w:lang w:val="es-ES"/>
        </w:rPr>
        <w:t>SPRENDIMAS</w:t>
      </w:r>
    </w:p>
    <w:p w14:paraId="035D1604" w14:textId="77777777" w:rsidR="0042316B" w:rsidRPr="00C82743" w:rsidRDefault="0042316B" w:rsidP="0042316B">
      <w:pPr>
        <w:jc w:val="center"/>
        <w:rPr>
          <w:b/>
          <w:lang w:val="es-ES"/>
        </w:rPr>
      </w:pPr>
      <w:r w:rsidRPr="00C82743">
        <w:rPr>
          <w:b/>
          <w:lang w:val="es-ES"/>
        </w:rPr>
        <w:t>DĖL LAZDIJŲ RAJONO SAVIVALDYBĖS TARYBOS 201</w:t>
      </w:r>
      <w:r w:rsidR="00104890">
        <w:rPr>
          <w:b/>
          <w:lang w:val="es-ES"/>
        </w:rPr>
        <w:t>8</w:t>
      </w:r>
      <w:r w:rsidRPr="00C82743">
        <w:rPr>
          <w:b/>
          <w:lang w:val="es-ES"/>
        </w:rPr>
        <w:t xml:space="preserve"> M. </w:t>
      </w:r>
      <w:r w:rsidR="00104890">
        <w:rPr>
          <w:b/>
          <w:lang w:val="es-ES"/>
        </w:rPr>
        <w:t>RUGSĖJO</w:t>
      </w:r>
      <w:r w:rsidR="00DF30F9" w:rsidRPr="00C82743">
        <w:rPr>
          <w:b/>
          <w:lang w:val="es-ES"/>
        </w:rPr>
        <w:t xml:space="preserve"> </w:t>
      </w:r>
      <w:r w:rsidR="00104890">
        <w:rPr>
          <w:b/>
          <w:lang w:val="es-ES"/>
        </w:rPr>
        <w:t>14</w:t>
      </w:r>
      <w:r w:rsidRPr="00C82743">
        <w:rPr>
          <w:b/>
          <w:lang w:val="es-ES"/>
        </w:rPr>
        <w:t xml:space="preserve"> D. </w:t>
      </w:r>
      <w:r w:rsidR="00057747" w:rsidRPr="00C82743">
        <w:rPr>
          <w:b/>
          <w:lang w:val="es-ES"/>
        </w:rPr>
        <w:t xml:space="preserve">SPRENDIMO NR. </w:t>
      </w:r>
      <w:r w:rsidR="00920413">
        <w:rPr>
          <w:rStyle w:val="Hipersaitas"/>
          <w:b/>
          <w:lang w:val="es-ES"/>
        </w:rPr>
        <w:fldChar w:fldCharType="begin"/>
      </w:r>
      <w:r w:rsidR="00920413">
        <w:rPr>
          <w:rStyle w:val="Hipersaitas"/>
          <w:b/>
          <w:lang w:val="es-ES"/>
        </w:rPr>
        <w:instrText xml:space="preserve"> HYPERLINK "http://10.103.1.4:49201/aktai/Default.aspx?Id=3&amp;DocId=48939" </w:instrText>
      </w:r>
      <w:r w:rsidR="00920413">
        <w:rPr>
          <w:rStyle w:val="Hipersaitas"/>
          <w:b/>
          <w:lang w:val="es-ES"/>
        </w:rPr>
        <w:fldChar w:fldCharType="separate"/>
      </w:r>
      <w:r w:rsidR="00104890" w:rsidRPr="001D2869">
        <w:rPr>
          <w:rStyle w:val="Hipersaitas"/>
          <w:b/>
          <w:lang w:val="es-ES"/>
        </w:rPr>
        <w:t>5TS-1400</w:t>
      </w:r>
      <w:r w:rsidR="00920413">
        <w:rPr>
          <w:rStyle w:val="Hipersaitas"/>
          <w:b/>
          <w:lang w:val="es-ES"/>
        </w:rPr>
        <w:fldChar w:fldCharType="end"/>
      </w:r>
      <w:r w:rsidR="001D2869">
        <w:rPr>
          <w:b/>
          <w:lang w:val="es-ES"/>
        </w:rPr>
        <w:t xml:space="preserve"> „</w:t>
      </w:r>
      <w:r w:rsidR="00104890">
        <w:rPr>
          <w:b/>
          <w:bCs/>
          <w:lang w:val="es-ES"/>
        </w:rPr>
        <w:t>DĖL LAZDIJŲ RAJONO SAVIVALDYBĖS BIUDŽETINIŲ ĮSTAIGŲ DIDŽIAUSIO LEISTINO PAREIGYBIŲ SKAIČIAUS PATVIRTINIMO</w:t>
      </w:r>
      <w:r w:rsidR="00057747" w:rsidRPr="00C82743">
        <w:rPr>
          <w:b/>
          <w:lang w:val="es-ES"/>
        </w:rPr>
        <w:t xml:space="preserve">” </w:t>
      </w:r>
      <w:r w:rsidRPr="00C82743">
        <w:rPr>
          <w:b/>
          <w:lang w:val="es-ES"/>
        </w:rPr>
        <w:t>PAKEITIMO</w:t>
      </w:r>
    </w:p>
    <w:p w14:paraId="035D1605" w14:textId="77777777" w:rsidR="00693631" w:rsidRDefault="00693631">
      <w:pPr>
        <w:jc w:val="center"/>
        <w:rPr>
          <w:sz w:val="26"/>
          <w:szCs w:val="26"/>
          <w:lang w:val="lt-LT"/>
        </w:rPr>
      </w:pPr>
    </w:p>
    <w:p w14:paraId="035D1606" w14:textId="505B3143" w:rsidR="005B5725" w:rsidRPr="00C82743" w:rsidRDefault="00E417BC">
      <w:pPr>
        <w:jc w:val="center"/>
        <w:rPr>
          <w:lang w:val="lt-LT"/>
        </w:rPr>
      </w:pPr>
      <w:r w:rsidRPr="00C82743">
        <w:rPr>
          <w:lang w:val="lt-LT"/>
        </w:rPr>
        <w:t>201</w:t>
      </w:r>
      <w:r w:rsidR="00EA40BA">
        <w:rPr>
          <w:lang w:val="lt-LT"/>
        </w:rPr>
        <w:t>9</w:t>
      </w:r>
      <w:r w:rsidR="00F752D5" w:rsidRPr="00C82743">
        <w:rPr>
          <w:lang w:val="lt-LT"/>
        </w:rPr>
        <w:t xml:space="preserve"> </w:t>
      </w:r>
      <w:r w:rsidRPr="00C82743">
        <w:rPr>
          <w:lang w:val="lt-LT"/>
        </w:rPr>
        <w:t xml:space="preserve">m. </w:t>
      </w:r>
      <w:r w:rsidR="00EA40BA">
        <w:rPr>
          <w:lang w:val="lt-LT"/>
        </w:rPr>
        <w:t>sausio</w:t>
      </w:r>
      <w:r w:rsidR="002C6A41">
        <w:rPr>
          <w:lang w:val="lt-LT"/>
        </w:rPr>
        <w:t xml:space="preserve"> 29 </w:t>
      </w:r>
      <w:r w:rsidRPr="00C82743">
        <w:rPr>
          <w:lang w:val="lt-LT"/>
        </w:rPr>
        <w:t xml:space="preserve">d. </w:t>
      </w:r>
      <w:r w:rsidR="005B5725" w:rsidRPr="00C82743">
        <w:rPr>
          <w:lang w:val="lt-LT"/>
        </w:rPr>
        <w:t>Nr.</w:t>
      </w:r>
      <w:r w:rsidR="00351174" w:rsidRPr="00C82743">
        <w:rPr>
          <w:lang w:val="lt-LT"/>
        </w:rPr>
        <w:t xml:space="preserve"> </w:t>
      </w:r>
      <w:r w:rsidR="002C6A41">
        <w:rPr>
          <w:lang w:val="lt-LT"/>
        </w:rPr>
        <w:t>34-1600</w:t>
      </w:r>
      <w:bookmarkStart w:id="1" w:name="_GoBack"/>
      <w:bookmarkEnd w:id="1"/>
      <w:r w:rsidR="00EA40BA">
        <w:rPr>
          <w:lang w:val="lt-LT"/>
        </w:rPr>
        <w:t xml:space="preserve"> </w:t>
      </w:r>
    </w:p>
    <w:p w14:paraId="035D1607" w14:textId="77777777" w:rsidR="00C82743" w:rsidRPr="00C82743" w:rsidRDefault="0017675A" w:rsidP="00E94E1A">
      <w:pPr>
        <w:spacing w:after="260"/>
        <w:jc w:val="center"/>
        <w:rPr>
          <w:lang w:val="lt-LT"/>
        </w:rPr>
      </w:pPr>
      <w:r w:rsidRPr="00C82743">
        <w:rPr>
          <w:lang w:val="lt-LT"/>
        </w:rPr>
        <w:t>Lazdijai</w:t>
      </w:r>
    </w:p>
    <w:p w14:paraId="035D1608" w14:textId="4327D644" w:rsidR="004C7CF7" w:rsidRPr="0040528E" w:rsidRDefault="00104890" w:rsidP="001D2869">
      <w:pPr>
        <w:spacing w:line="360" w:lineRule="auto"/>
        <w:ind w:firstLine="720"/>
        <w:jc w:val="both"/>
        <w:rPr>
          <w:lang w:val="lt-LT"/>
        </w:rPr>
      </w:pPr>
      <w:r w:rsidRPr="0040528E">
        <w:rPr>
          <w:lang w:val="lt-LT"/>
        </w:rPr>
        <w:t>Vadovaudamasi Lietuvos Respubl</w:t>
      </w:r>
      <w:r w:rsidR="005314CA" w:rsidRPr="0040528E">
        <w:rPr>
          <w:lang w:val="lt-LT"/>
        </w:rPr>
        <w:t>ikos vietos savivaldos įstatymo</w:t>
      </w:r>
      <w:r w:rsidR="001D2869">
        <w:rPr>
          <w:lang w:val="lt-LT"/>
        </w:rPr>
        <w:t xml:space="preserve"> 18 straipsnio 1 dalimi</w:t>
      </w:r>
      <w:r w:rsidRPr="0040528E">
        <w:rPr>
          <w:lang w:val="lt-LT"/>
        </w:rPr>
        <w:t xml:space="preserve"> </w:t>
      </w:r>
      <w:r w:rsidR="004C7CF7" w:rsidRPr="0040528E">
        <w:rPr>
          <w:rFonts w:eastAsia="Lucida Sans Unicode"/>
          <w:lang w:val="lt-LT" w:eastAsia="lt-LT"/>
        </w:rPr>
        <w:t xml:space="preserve">ir atsižvelgdama į </w:t>
      </w:r>
      <w:r w:rsidR="00EA40BA" w:rsidRPr="004E6440">
        <w:rPr>
          <w:noProof/>
          <w:lang w:val="lt-LT"/>
        </w:rPr>
        <w:t>Lazdijų rajono savivaldybės visuomenės sveikatos biur</w:t>
      </w:r>
      <w:r w:rsidR="00EA40BA">
        <w:rPr>
          <w:noProof/>
          <w:lang w:val="lt-LT"/>
        </w:rPr>
        <w:t>o</w:t>
      </w:r>
      <w:r w:rsidR="00EA40BA" w:rsidRPr="0040528E">
        <w:rPr>
          <w:rFonts w:eastAsia="Lucida Sans Unicode"/>
          <w:lang w:val="lt-LT" w:eastAsia="lt-LT"/>
        </w:rPr>
        <w:t xml:space="preserve"> </w:t>
      </w:r>
      <w:r w:rsidR="00077E29" w:rsidRPr="0040528E">
        <w:rPr>
          <w:rFonts w:eastAsia="Lucida Sans Unicode"/>
          <w:lang w:val="lt-LT" w:eastAsia="lt-LT"/>
        </w:rPr>
        <w:t>201</w:t>
      </w:r>
      <w:r w:rsidR="00EA40BA">
        <w:rPr>
          <w:rFonts w:eastAsia="Lucida Sans Unicode"/>
          <w:lang w:val="lt-LT" w:eastAsia="lt-LT"/>
        </w:rPr>
        <w:t>9</w:t>
      </w:r>
      <w:r w:rsidR="00077E29" w:rsidRPr="0040528E">
        <w:rPr>
          <w:rFonts w:eastAsia="Lucida Sans Unicode"/>
          <w:lang w:val="lt-LT" w:eastAsia="lt-LT"/>
        </w:rPr>
        <w:t>-</w:t>
      </w:r>
      <w:r w:rsidR="00EA40BA">
        <w:rPr>
          <w:rFonts w:eastAsia="Lucida Sans Unicode"/>
          <w:lang w:val="lt-LT" w:eastAsia="lt-LT"/>
        </w:rPr>
        <w:t>01-10</w:t>
      </w:r>
      <w:r w:rsidR="00B46F25" w:rsidRPr="0040528E">
        <w:rPr>
          <w:rFonts w:eastAsia="Lucida Sans Unicode"/>
          <w:lang w:val="lt-LT" w:eastAsia="lt-LT"/>
        </w:rPr>
        <w:t xml:space="preserve"> </w:t>
      </w:r>
      <w:r w:rsidR="00A66291" w:rsidRPr="0040528E">
        <w:rPr>
          <w:rFonts w:eastAsia="Lucida Sans Unicode"/>
          <w:lang w:val="lt-LT" w:eastAsia="lt-LT"/>
        </w:rPr>
        <w:t>prašym</w:t>
      </w:r>
      <w:r w:rsidR="004C7CF7" w:rsidRPr="0040528E">
        <w:rPr>
          <w:rFonts w:eastAsia="Lucida Sans Unicode"/>
          <w:lang w:val="lt-LT" w:eastAsia="lt-LT"/>
        </w:rPr>
        <w:t xml:space="preserve">ą Nr. </w:t>
      </w:r>
      <w:r w:rsidR="00EA40BA">
        <w:rPr>
          <w:rFonts w:eastAsia="Lucida Sans Unicode"/>
          <w:lang w:val="lt-LT" w:eastAsia="lt-LT"/>
        </w:rPr>
        <w:t>VSBV3-4</w:t>
      </w:r>
      <w:r w:rsidR="00077E29" w:rsidRPr="0040528E">
        <w:rPr>
          <w:rFonts w:eastAsia="Lucida Sans Unicode"/>
          <w:lang w:val="lt-LT" w:eastAsia="lt-LT"/>
        </w:rPr>
        <w:t xml:space="preserve"> </w:t>
      </w:r>
      <w:r w:rsidR="004C7CF7" w:rsidRPr="0040528E">
        <w:rPr>
          <w:rFonts w:eastAsia="Lucida Sans Unicode"/>
          <w:lang w:val="lt-LT" w:eastAsia="lt-LT"/>
        </w:rPr>
        <w:t>,,</w:t>
      </w:r>
      <w:r w:rsidR="00EA40BA">
        <w:rPr>
          <w:rFonts w:eastAsia="Lucida Sans Unicode"/>
          <w:lang w:val="lt-LT" w:eastAsia="lt-LT"/>
        </w:rPr>
        <w:t>Dėl etatų skaičiaus padidinimo</w:t>
      </w:r>
      <w:r w:rsidRPr="0040528E">
        <w:rPr>
          <w:rFonts w:eastAsia="Lucida Sans Unicode"/>
          <w:lang w:val="lt-LT" w:eastAsia="lt-LT"/>
        </w:rPr>
        <w:t>“</w:t>
      </w:r>
      <w:r w:rsidR="00EA40BA">
        <w:rPr>
          <w:rFonts w:eastAsia="Lucida Sans Unicode"/>
          <w:lang w:val="lt-LT" w:eastAsia="lt-LT"/>
        </w:rPr>
        <w:t xml:space="preserve"> ir </w:t>
      </w:r>
      <w:r w:rsidR="00EA40BA" w:rsidRPr="002C6A41">
        <w:rPr>
          <w:lang w:val="lt-LT"/>
        </w:rPr>
        <w:t>Lazdijų mokyklos-darželio ,,Kregždutė“ 2019-01-</w:t>
      </w:r>
      <w:r w:rsidR="00876F13" w:rsidRPr="002C6A41">
        <w:rPr>
          <w:lang w:val="lt-LT"/>
        </w:rPr>
        <w:t>2</w:t>
      </w:r>
      <w:r w:rsidR="00F41D93" w:rsidRPr="002C6A41">
        <w:rPr>
          <w:lang w:val="lt-LT"/>
        </w:rPr>
        <w:t>1</w:t>
      </w:r>
      <w:r w:rsidR="00876F13" w:rsidRPr="002C6A41">
        <w:rPr>
          <w:lang w:val="lt-LT"/>
        </w:rPr>
        <w:t xml:space="preserve"> prašymą Nr. </w:t>
      </w:r>
      <w:r w:rsidR="00876F13">
        <w:rPr>
          <w:rFonts w:eastAsia="Lucida Sans Unicode"/>
          <w:lang w:val="lt-LT" w:eastAsia="lt-LT"/>
        </w:rPr>
        <w:t>KRŽ10-07 ,,</w:t>
      </w:r>
      <w:r w:rsidR="00F41D93">
        <w:rPr>
          <w:rFonts w:eastAsia="Lucida Sans Unicode"/>
          <w:lang w:val="lt-LT" w:eastAsia="lt-LT"/>
        </w:rPr>
        <w:t>Dėl papildomo etato skyrimo Lazdijų mokyklai-darželiui ,,Kregždutė“</w:t>
      </w:r>
      <w:r w:rsidR="00040B7E" w:rsidRPr="002C6A41">
        <w:rPr>
          <w:lang w:val="lt-LT"/>
        </w:rPr>
        <w:t>,</w:t>
      </w:r>
      <w:r w:rsidR="00EA40BA" w:rsidRPr="0040528E">
        <w:rPr>
          <w:rFonts w:eastAsia="Lucida Sans Unicode"/>
          <w:lang w:val="lt-LT" w:eastAsia="lt-LT"/>
        </w:rPr>
        <w:t xml:space="preserve"> </w:t>
      </w:r>
      <w:r w:rsidR="00B46F25" w:rsidRPr="0040528E">
        <w:rPr>
          <w:rFonts w:eastAsia="Lucida Sans Unicode"/>
          <w:lang w:val="lt-LT" w:eastAsia="lt-LT"/>
        </w:rPr>
        <w:t>L</w:t>
      </w:r>
      <w:r w:rsidR="004C7CF7" w:rsidRPr="0040528E">
        <w:rPr>
          <w:lang w:val="lt-LT"/>
        </w:rPr>
        <w:t>azdijų rajono savivaldybės taryba n u s p r e n d ž i a:</w:t>
      </w:r>
    </w:p>
    <w:p w14:paraId="035D1609" w14:textId="1B439041" w:rsidR="00503C78" w:rsidRPr="00EA40BA" w:rsidRDefault="005807A5" w:rsidP="001D2869">
      <w:pPr>
        <w:pStyle w:val="Sraopastraipa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40528E">
        <w:rPr>
          <w:lang w:val="lt-LT"/>
        </w:rPr>
        <w:t xml:space="preserve">Pakeisti </w:t>
      </w:r>
      <w:r w:rsidR="005314CA" w:rsidRPr="0040528E">
        <w:rPr>
          <w:lang w:val="lt-LT"/>
        </w:rPr>
        <w:t xml:space="preserve">Lazdijų rajono savivaldybės biudžetinių įstaigų didžiausio leistino pareigybių skaičiaus sąrašą, patvirtintą </w:t>
      </w:r>
      <w:r w:rsidRPr="0040528E">
        <w:rPr>
          <w:lang w:val="lt-LT"/>
        </w:rPr>
        <w:t>Lazdijų rajono savivaldybės tarybos 201</w:t>
      </w:r>
      <w:r w:rsidR="00104890" w:rsidRPr="0040528E">
        <w:rPr>
          <w:lang w:val="lt-LT"/>
        </w:rPr>
        <w:t>8</w:t>
      </w:r>
      <w:r w:rsidRPr="0040528E">
        <w:rPr>
          <w:lang w:val="lt-LT"/>
        </w:rPr>
        <w:t xml:space="preserve"> m. </w:t>
      </w:r>
      <w:r w:rsidR="00104890" w:rsidRPr="0040528E">
        <w:rPr>
          <w:lang w:val="lt-LT"/>
        </w:rPr>
        <w:t>rugsėjo</w:t>
      </w:r>
      <w:r w:rsidRPr="0040528E">
        <w:rPr>
          <w:lang w:val="lt-LT"/>
        </w:rPr>
        <w:t xml:space="preserve"> 1</w:t>
      </w:r>
      <w:r w:rsidR="00104890" w:rsidRPr="0040528E">
        <w:rPr>
          <w:lang w:val="lt-LT"/>
        </w:rPr>
        <w:t xml:space="preserve">4 </w:t>
      </w:r>
      <w:r w:rsidRPr="0040528E">
        <w:rPr>
          <w:lang w:val="lt-LT"/>
        </w:rPr>
        <w:t>d. sprendim</w:t>
      </w:r>
      <w:r w:rsidR="005314CA" w:rsidRPr="0040528E">
        <w:rPr>
          <w:lang w:val="lt-LT"/>
        </w:rPr>
        <w:t>u</w:t>
      </w:r>
      <w:r w:rsidRPr="0040528E">
        <w:rPr>
          <w:lang w:val="lt-LT"/>
        </w:rPr>
        <w:t xml:space="preserve"> </w:t>
      </w:r>
      <w:r w:rsidRPr="00EA40BA">
        <w:rPr>
          <w:lang w:val="lt-LT"/>
        </w:rPr>
        <w:t xml:space="preserve">Nr. </w:t>
      </w:r>
      <w:r w:rsidR="00104890" w:rsidRPr="00EA40BA">
        <w:rPr>
          <w:lang w:val="lt-LT"/>
        </w:rPr>
        <w:t>5TS-1400</w:t>
      </w:r>
      <w:r w:rsidRPr="00EA40BA">
        <w:rPr>
          <w:lang w:val="lt-LT"/>
        </w:rPr>
        <w:t xml:space="preserve"> ,,Dėl Lazdijų rajono savivaldybės biudžetinių įstaigų </w:t>
      </w:r>
      <w:r w:rsidR="00104890" w:rsidRPr="00EA40BA">
        <w:rPr>
          <w:lang w:val="lt-LT"/>
        </w:rPr>
        <w:t>didžiausio leistino pareigybių</w:t>
      </w:r>
      <w:r w:rsidRPr="00EA40BA">
        <w:rPr>
          <w:lang w:val="lt-LT"/>
        </w:rPr>
        <w:t xml:space="preserve"> skaičiaus patvirtinimo“</w:t>
      </w:r>
      <w:r w:rsidR="00503C78" w:rsidRPr="00EA40BA">
        <w:rPr>
          <w:lang w:val="lt-LT"/>
        </w:rPr>
        <w:t xml:space="preserve">: </w:t>
      </w:r>
    </w:p>
    <w:p w14:paraId="035D160A" w14:textId="77777777" w:rsidR="00384E6B" w:rsidRPr="00EA40BA" w:rsidRDefault="005314CA" w:rsidP="001D2869">
      <w:pPr>
        <w:pStyle w:val="Sraopastraipa"/>
        <w:tabs>
          <w:tab w:val="left" w:pos="1134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EA40BA">
        <w:rPr>
          <w:lang w:val="lt-LT"/>
        </w:rPr>
        <w:t xml:space="preserve">1.1. </w:t>
      </w:r>
      <w:r w:rsidR="00503C78" w:rsidRPr="00EA40BA">
        <w:rPr>
          <w:lang w:val="lt-LT"/>
        </w:rPr>
        <w:t xml:space="preserve">Pakeisti </w:t>
      </w:r>
      <w:r w:rsidRPr="00EA40BA">
        <w:rPr>
          <w:lang w:val="lt-LT"/>
        </w:rPr>
        <w:t>1</w:t>
      </w:r>
      <w:r w:rsidR="00EA40BA" w:rsidRPr="00EA40BA">
        <w:rPr>
          <w:lang w:val="lt-LT"/>
        </w:rPr>
        <w:t>0</w:t>
      </w:r>
      <w:r w:rsidRPr="00EA40BA">
        <w:rPr>
          <w:lang w:val="lt-LT"/>
        </w:rPr>
        <w:t xml:space="preserve"> </w:t>
      </w:r>
      <w:r w:rsidR="00104890" w:rsidRPr="00EA40BA">
        <w:rPr>
          <w:lang w:val="lt-LT"/>
        </w:rPr>
        <w:t>punktą</w:t>
      </w:r>
      <w:r w:rsidR="00384E6B" w:rsidRPr="00EA40BA">
        <w:rPr>
          <w:lang w:val="lt-LT"/>
        </w:rPr>
        <w:t xml:space="preserve"> </w:t>
      </w:r>
      <w:r w:rsidRPr="00EA40BA">
        <w:rPr>
          <w:lang w:val="lt-LT"/>
        </w:rPr>
        <w:t>ir jį</w:t>
      </w:r>
      <w:r w:rsidR="00384E6B" w:rsidRPr="00EA40BA">
        <w:rPr>
          <w:lang w:val="lt-LT"/>
        </w:rPr>
        <w:t xml:space="preserve"> išdėstyti taip: 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1842"/>
        <w:gridCol w:w="2010"/>
      </w:tblGrid>
      <w:tr w:rsidR="0078667D" w:rsidRPr="00EA40BA" w14:paraId="035D160F" w14:textId="77777777" w:rsidTr="00713069">
        <w:trPr>
          <w:trHeight w:val="838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0B" w14:textId="77777777" w:rsidR="0078667D" w:rsidRPr="00EA40BA" w:rsidRDefault="0078667D" w:rsidP="001D2869">
            <w:pPr>
              <w:suppressAutoHyphens w:val="0"/>
              <w:spacing w:before="100" w:beforeAutospacing="1" w:after="100" w:afterAutospacing="1"/>
              <w:ind w:firstLine="22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Eil. Nr.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0C" w14:textId="77777777" w:rsidR="0078667D" w:rsidRPr="00EA40BA" w:rsidRDefault="0078667D" w:rsidP="001D2869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Švietimo įstaigos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0D" w14:textId="77777777" w:rsidR="0078667D" w:rsidRPr="00EA40BA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Pareigybių skaičius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0E" w14:textId="77777777" w:rsidR="0078667D" w:rsidRPr="00EA40BA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Iš jų mokytojų (bendrojo ugdymo)</w:t>
            </w:r>
          </w:p>
        </w:tc>
      </w:tr>
      <w:tr w:rsidR="0078667D" w:rsidRPr="00EA40BA" w14:paraId="035D1614" w14:textId="77777777" w:rsidTr="007130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0" w14:textId="77777777" w:rsidR="0078667D" w:rsidRPr="00EA40BA" w:rsidRDefault="0078667D" w:rsidP="001D2869">
            <w:pPr>
              <w:suppressAutoHyphens w:val="0"/>
              <w:spacing w:before="100" w:beforeAutospacing="1" w:after="100" w:afterAutospacing="1" w:line="360" w:lineRule="auto"/>
              <w:ind w:firstLine="22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1</w:t>
            </w:r>
            <w:r w:rsidR="00EA40BA" w:rsidRPr="00EA40BA">
              <w:rPr>
                <w:lang w:val="lt-LT" w:eastAsia="lt-LT"/>
              </w:rPr>
              <w:t>0</w:t>
            </w:r>
            <w:r w:rsidRPr="00EA40BA">
              <w:rPr>
                <w:lang w:val="lt-LT" w:eastAsia="lt-LT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1" w14:textId="77777777" w:rsidR="0078667D" w:rsidRPr="00EA40BA" w:rsidRDefault="00EA40BA" w:rsidP="001D2869">
            <w:pPr>
              <w:suppressAutoHyphens w:val="0"/>
              <w:spacing w:before="100" w:beforeAutospacing="1" w:after="100" w:afterAutospacing="1" w:line="360" w:lineRule="auto"/>
              <w:jc w:val="both"/>
              <w:rPr>
                <w:lang w:val="lt-LT" w:eastAsia="lt-LT"/>
              </w:rPr>
            </w:pPr>
            <w:proofErr w:type="spellStart"/>
            <w:r w:rsidRPr="00EA40BA">
              <w:t>Lazdijų</w:t>
            </w:r>
            <w:proofErr w:type="spellEnd"/>
            <w:r w:rsidRPr="00EA40BA">
              <w:t xml:space="preserve"> </w:t>
            </w:r>
            <w:proofErr w:type="spellStart"/>
            <w:r w:rsidRPr="00EA40BA">
              <w:t>mokykla-darželis</w:t>
            </w:r>
            <w:proofErr w:type="spellEnd"/>
            <w:r w:rsidRPr="00EA40BA">
              <w:t xml:space="preserve"> ,,</w:t>
            </w:r>
            <w:proofErr w:type="spellStart"/>
            <w:r w:rsidRPr="00EA40BA">
              <w:t>Kregždutė</w:t>
            </w:r>
            <w:proofErr w:type="spellEnd"/>
            <w:r w:rsidRPr="00EA40BA">
              <w:t>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2" w14:textId="7B5B4899" w:rsidR="0078667D" w:rsidRPr="00EA40BA" w:rsidRDefault="007156D9" w:rsidP="00EA40BA">
            <w:pPr>
              <w:suppressAutoHyphens w:val="0"/>
              <w:spacing w:before="100" w:beforeAutospacing="1" w:after="100" w:afterAutospacing="1"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57,62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3" w14:textId="27227FB8" w:rsidR="0078667D" w:rsidRPr="00EA40BA" w:rsidRDefault="007156D9" w:rsidP="001D2869">
            <w:pPr>
              <w:suppressAutoHyphens w:val="0"/>
              <w:spacing w:before="100" w:beforeAutospacing="1" w:after="100" w:afterAutospacing="1" w:line="360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8,26</w:t>
            </w:r>
          </w:p>
        </w:tc>
      </w:tr>
    </w:tbl>
    <w:p w14:paraId="035D1615" w14:textId="77777777" w:rsidR="005314CA" w:rsidRPr="00EA40BA" w:rsidRDefault="005314CA" w:rsidP="001D2869">
      <w:pPr>
        <w:tabs>
          <w:tab w:val="left" w:pos="1134"/>
        </w:tabs>
        <w:suppressAutoHyphens w:val="0"/>
        <w:spacing w:line="360" w:lineRule="auto"/>
        <w:ind w:firstLine="709"/>
        <w:jc w:val="both"/>
        <w:rPr>
          <w:lang w:val="lt-LT"/>
        </w:rPr>
      </w:pPr>
      <w:r w:rsidRPr="00EA40BA">
        <w:rPr>
          <w:lang w:val="lt-LT"/>
        </w:rPr>
        <w:t xml:space="preserve">1.2. Pakeisti </w:t>
      </w:r>
      <w:r w:rsidR="00EA40BA" w:rsidRPr="00EA40BA">
        <w:rPr>
          <w:lang w:val="lt-LT"/>
        </w:rPr>
        <w:t>1</w:t>
      </w:r>
      <w:r w:rsidRPr="00EA40BA">
        <w:rPr>
          <w:lang w:val="lt-LT"/>
        </w:rPr>
        <w:t xml:space="preserve">5 punktą ir jį išdėstyti taip: </w:t>
      </w:r>
    </w:p>
    <w:tbl>
      <w:tblPr>
        <w:tblW w:w="9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4410"/>
        <w:gridCol w:w="1856"/>
        <w:gridCol w:w="1971"/>
      </w:tblGrid>
      <w:tr w:rsidR="0078667D" w:rsidRPr="00EA40BA" w14:paraId="035D161A" w14:textId="77777777" w:rsidTr="00713069">
        <w:trPr>
          <w:trHeight w:val="697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6" w14:textId="77777777" w:rsidR="0078667D" w:rsidRPr="00EA40BA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Eil. Nr.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7" w14:textId="77777777" w:rsidR="0078667D" w:rsidRPr="00EA40BA" w:rsidRDefault="0078667D" w:rsidP="00713069">
            <w:pPr>
              <w:suppressAutoHyphens w:val="0"/>
              <w:spacing w:before="100" w:beforeAutospacing="1" w:after="100" w:afterAutospacing="1" w:line="360" w:lineRule="auto"/>
              <w:ind w:right="-110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Švietimo įstaigos pavadinimas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8" w14:textId="77777777" w:rsidR="0078667D" w:rsidRPr="00EA40BA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Pareigybių skaičius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9" w14:textId="77777777" w:rsidR="0078667D" w:rsidRPr="00EA40BA" w:rsidRDefault="0078667D" w:rsidP="001D2869">
            <w:pPr>
              <w:suppressAutoHyphens w:val="0"/>
              <w:spacing w:before="100" w:beforeAutospacing="1" w:after="100" w:afterAutospacing="1"/>
              <w:rPr>
                <w:lang w:val="lt-LT" w:eastAsia="lt-LT"/>
              </w:rPr>
            </w:pPr>
            <w:r w:rsidRPr="00EA40BA">
              <w:rPr>
                <w:lang w:val="lt-LT" w:eastAsia="lt-LT"/>
              </w:rPr>
              <w:t>Iš jų mokytojų (bendrojo ugdymo)</w:t>
            </w:r>
          </w:p>
        </w:tc>
      </w:tr>
      <w:tr w:rsidR="0078667D" w:rsidRPr="00EA40BA" w14:paraId="035D161F" w14:textId="77777777" w:rsidTr="00713069">
        <w:trPr>
          <w:trHeight w:val="690"/>
        </w:trPr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B" w14:textId="77777777" w:rsidR="0078667D" w:rsidRPr="00EA40BA" w:rsidRDefault="00EA40BA" w:rsidP="001D2869">
            <w:pPr>
              <w:pStyle w:val="Porat"/>
              <w:spacing w:line="36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A40BA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78667D" w:rsidRPr="00EA40BA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C" w14:textId="77777777" w:rsidR="0078667D" w:rsidRPr="00EA40BA" w:rsidRDefault="00EA40BA" w:rsidP="001D2869">
            <w:pPr>
              <w:pStyle w:val="Porat"/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A40BA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Lazdijų rajono savivaldybės visuomenės sveikatos biuras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D" w14:textId="77777777" w:rsidR="0078667D" w:rsidRPr="00EA40BA" w:rsidRDefault="00EA40BA" w:rsidP="001D2869">
            <w:pPr>
              <w:pStyle w:val="Pora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A40BA">
              <w:rPr>
                <w:rFonts w:ascii="Times New Roman" w:hAnsi="Times New Roman"/>
                <w:sz w:val="24"/>
                <w:szCs w:val="24"/>
                <w:lang w:val="lt-LT"/>
              </w:rPr>
              <w:t>12,95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161E" w14:textId="77777777" w:rsidR="0078667D" w:rsidRPr="00EA40BA" w:rsidRDefault="00EA40BA" w:rsidP="001D2869">
            <w:pPr>
              <w:pStyle w:val="Porat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A40BA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035D1620" w14:textId="77777777" w:rsidR="00EA40BA" w:rsidRDefault="00EA40BA" w:rsidP="00EA40BA">
      <w:pPr>
        <w:pStyle w:val="Sraopastraipa"/>
        <w:tabs>
          <w:tab w:val="left" w:pos="993"/>
        </w:tabs>
        <w:suppressAutoHyphens w:val="0"/>
        <w:spacing w:line="360" w:lineRule="auto"/>
        <w:jc w:val="both"/>
        <w:rPr>
          <w:lang w:val="lt-LT"/>
        </w:rPr>
      </w:pPr>
    </w:p>
    <w:p w14:paraId="035D1621" w14:textId="77777777" w:rsidR="004C7CF7" w:rsidRPr="00EA40BA" w:rsidRDefault="004C7CF7" w:rsidP="001D2869">
      <w:pPr>
        <w:pStyle w:val="Sraopastraipa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ind w:left="0" w:firstLine="720"/>
        <w:jc w:val="both"/>
        <w:rPr>
          <w:lang w:val="lt-LT"/>
        </w:rPr>
      </w:pPr>
      <w:r w:rsidRPr="00EA40BA">
        <w:rPr>
          <w:lang w:val="lt-LT"/>
        </w:rPr>
        <w:t>Nu</w:t>
      </w:r>
      <w:r w:rsidR="008833FD" w:rsidRPr="00EA40BA">
        <w:rPr>
          <w:lang w:val="lt-LT"/>
        </w:rPr>
        <w:t>rody</w:t>
      </w:r>
      <w:r w:rsidRPr="00EA40BA">
        <w:rPr>
          <w:lang w:val="lt-LT"/>
        </w:rPr>
        <w:t>ti, kad šis sprendimas gali būti skundžiamas Lietuvos Respublikos administracinių bylų teisenos įstatymo nustatyta tvarka ir terminais.</w:t>
      </w:r>
    </w:p>
    <w:p w14:paraId="035D1622" w14:textId="77777777" w:rsidR="00A64329" w:rsidRPr="00D12BF7" w:rsidRDefault="00A64329" w:rsidP="001D2869">
      <w:pPr>
        <w:pStyle w:val="Pagrindiniotekstotrauka"/>
        <w:spacing w:line="360" w:lineRule="auto"/>
        <w:ind w:left="142" w:firstLine="720"/>
        <w:rPr>
          <w:lang w:val="lt-LT"/>
        </w:rPr>
      </w:pPr>
    </w:p>
    <w:p w14:paraId="22B81692" w14:textId="77777777" w:rsidR="00595449" w:rsidRDefault="00057747" w:rsidP="00C82743">
      <w:pPr>
        <w:spacing w:line="360" w:lineRule="auto"/>
        <w:rPr>
          <w:lang w:val="lt-LT"/>
        </w:rPr>
      </w:pPr>
      <w:r w:rsidRPr="00D12BF7">
        <w:rPr>
          <w:lang w:val="lt-LT"/>
        </w:rPr>
        <w:t>Savivaldybės meras</w:t>
      </w:r>
      <w:r w:rsidRPr="00D12BF7">
        <w:rPr>
          <w:lang w:val="lt-LT"/>
        </w:rPr>
        <w:tab/>
      </w:r>
      <w:r w:rsidRPr="00D12BF7">
        <w:rPr>
          <w:lang w:val="lt-LT"/>
        </w:rPr>
        <w:tab/>
      </w:r>
    </w:p>
    <w:p w14:paraId="2EE552D0" w14:textId="77777777" w:rsidR="00595449" w:rsidRDefault="00595449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035D162A" w14:textId="2E639B80" w:rsidR="005314CA" w:rsidRPr="00C82743" w:rsidRDefault="00057747" w:rsidP="000220F5">
      <w:pPr>
        <w:suppressAutoHyphens w:val="0"/>
        <w:jc w:val="center"/>
        <w:rPr>
          <w:b/>
          <w:lang w:val="es-ES"/>
        </w:rPr>
      </w:pPr>
      <w:r w:rsidRPr="00D12BF7">
        <w:rPr>
          <w:b/>
          <w:bCs/>
          <w:lang w:val="lt-LT"/>
        </w:rPr>
        <w:lastRenderedPageBreak/>
        <w:t>LAZDIJŲ RAJONO SAVIVALDYBĖS TARYBOS SPRENDIMO</w:t>
      </w:r>
    </w:p>
    <w:p w14:paraId="035D162B" w14:textId="506583BA" w:rsidR="00057747" w:rsidRDefault="000220F5" w:rsidP="00EA763C">
      <w:pPr>
        <w:jc w:val="center"/>
        <w:rPr>
          <w:b/>
          <w:bCs/>
          <w:lang w:val="lt-LT"/>
        </w:rPr>
      </w:pPr>
      <w:r>
        <w:rPr>
          <w:b/>
          <w:lang w:val="es-ES"/>
        </w:rPr>
        <w:t>,,</w:t>
      </w:r>
      <w:r w:rsidR="005314CA" w:rsidRPr="00C82743">
        <w:rPr>
          <w:b/>
          <w:lang w:val="es-ES"/>
        </w:rPr>
        <w:t>DĖL LAZDIJŲ RAJONO SAVIVALDYBĖS TARYBOS 201</w:t>
      </w:r>
      <w:r w:rsidR="005314CA">
        <w:rPr>
          <w:b/>
          <w:lang w:val="es-ES"/>
        </w:rPr>
        <w:t>8</w:t>
      </w:r>
      <w:r w:rsidR="005314CA" w:rsidRPr="00C82743">
        <w:rPr>
          <w:b/>
          <w:lang w:val="es-ES"/>
        </w:rPr>
        <w:t xml:space="preserve"> M. </w:t>
      </w:r>
      <w:r w:rsidR="005314CA">
        <w:rPr>
          <w:b/>
          <w:lang w:val="es-ES"/>
        </w:rPr>
        <w:t>RUGSĖJO</w:t>
      </w:r>
      <w:r w:rsidR="005314CA" w:rsidRPr="00C82743">
        <w:rPr>
          <w:b/>
          <w:lang w:val="es-ES"/>
        </w:rPr>
        <w:t xml:space="preserve"> </w:t>
      </w:r>
      <w:r w:rsidR="005314CA">
        <w:rPr>
          <w:b/>
          <w:lang w:val="es-ES"/>
        </w:rPr>
        <w:t>14</w:t>
      </w:r>
      <w:r w:rsidR="005314CA" w:rsidRPr="00C82743">
        <w:rPr>
          <w:b/>
          <w:lang w:val="es-ES"/>
        </w:rPr>
        <w:t xml:space="preserve"> D. SPRENDIMO NR. </w:t>
      </w:r>
      <w:r w:rsidR="005314CA">
        <w:rPr>
          <w:b/>
          <w:lang w:val="es-ES"/>
        </w:rPr>
        <w:t>5TS-1400</w:t>
      </w:r>
      <w:r w:rsidR="00C91A91">
        <w:rPr>
          <w:b/>
          <w:lang w:val="es-ES"/>
        </w:rPr>
        <w:t xml:space="preserve"> </w:t>
      </w:r>
      <w:r w:rsidR="005314CA" w:rsidRPr="00C82743">
        <w:rPr>
          <w:b/>
          <w:lang w:val="es-ES"/>
        </w:rPr>
        <w:t>,,</w:t>
      </w:r>
      <w:r w:rsidR="005314CA">
        <w:rPr>
          <w:b/>
          <w:bCs/>
          <w:lang w:val="es-ES"/>
        </w:rPr>
        <w:t>DĖL LAZDIJŲ RAJONO SAVIVALDYBĖS BIUDŽETINIŲ ĮSTAIGŲ DIDŽIAUSIO LEISTINO PAREIGYBIŲ SKAIČIAUS PATVIRTINIMO</w:t>
      </w:r>
      <w:r w:rsidR="005314CA" w:rsidRPr="00C82743">
        <w:rPr>
          <w:b/>
          <w:lang w:val="es-ES"/>
        </w:rPr>
        <w:t>” PAKEITIMO</w:t>
      </w:r>
      <w:r w:rsidR="008234AF" w:rsidRPr="00D12BF7">
        <w:rPr>
          <w:b/>
          <w:bCs/>
          <w:lang w:val="lt-LT"/>
        </w:rPr>
        <w:t>“</w:t>
      </w:r>
    </w:p>
    <w:p w14:paraId="035D162C" w14:textId="77777777" w:rsidR="000220F5" w:rsidRPr="00D12BF7" w:rsidRDefault="000220F5" w:rsidP="00EA763C">
      <w:pPr>
        <w:jc w:val="center"/>
        <w:rPr>
          <w:b/>
          <w:bCs/>
          <w:lang w:val="lt-LT"/>
        </w:rPr>
      </w:pPr>
    </w:p>
    <w:p w14:paraId="035D162D" w14:textId="77777777" w:rsidR="00057747" w:rsidRPr="00D12BF7" w:rsidRDefault="00057747" w:rsidP="00567427">
      <w:pPr>
        <w:jc w:val="center"/>
        <w:rPr>
          <w:b/>
          <w:bCs/>
          <w:lang w:val="lt-LT" w:eastAsia="lt-LT"/>
        </w:rPr>
      </w:pPr>
      <w:r w:rsidRPr="00D12BF7">
        <w:rPr>
          <w:b/>
          <w:bCs/>
          <w:lang w:val="lt-LT" w:eastAsia="lt-LT"/>
        </w:rPr>
        <w:t>PROJEKTO AIŠKINAMASIS RAŠTAS</w:t>
      </w:r>
    </w:p>
    <w:p w14:paraId="035D162E" w14:textId="77777777" w:rsidR="00567427" w:rsidRPr="00D12BF7" w:rsidRDefault="00567427" w:rsidP="00567427">
      <w:pPr>
        <w:jc w:val="center"/>
        <w:rPr>
          <w:lang w:val="lt-LT" w:eastAsia="lt-LT"/>
        </w:rPr>
      </w:pPr>
    </w:p>
    <w:p w14:paraId="035D162F" w14:textId="77777777" w:rsidR="00057747" w:rsidRPr="00D12BF7" w:rsidRDefault="00057747" w:rsidP="00567427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201</w:t>
      </w:r>
      <w:r w:rsidR="00F41D93">
        <w:rPr>
          <w:lang w:val="lt-LT" w:eastAsia="lt-LT"/>
        </w:rPr>
        <w:t>9</w:t>
      </w:r>
      <w:r w:rsidRPr="00D12BF7">
        <w:rPr>
          <w:lang w:val="lt-LT" w:eastAsia="lt-LT"/>
        </w:rPr>
        <w:t xml:space="preserve"> m</w:t>
      </w:r>
      <w:r w:rsidR="005314CA">
        <w:rPr>
          <w:lang w:val="lt-LT" w:eastAsia="lt-LT"/>
        </w:rPr>
        <w:t xml:space="preserve"> </w:t>
      </w:r>
      <w:r w:rsidR="00F41D93">
        <w:rPr>
          <w:lang w:val="lt-LT" w:eastAsia="lt-LT"/>
        </w:rPr>
        <w:t>sausio</w:t>
      </w:r>
      <w:r w:rsidR="00E05D2E" w:rsidRPr="00D12BF7">
        <w:rPr>
          <w:lang w:val="lt-LT" w:eastAsia="lt-LT"/>
        </w:rPr>
        <w:t xml:space="preserve"> </w:t>
      </w:r>
      <w:r w:rsidR="00F41D93">
        <w:rPr>
          <w:lang w:val="lt-LT" w:eastAsia="lt-LT"/>
        </w:rPr>
        <w:t>28</w:t>
      </w:r>
      <w:r w:rsidR="00E05D2E" w:rsidRPr="00D12BF7">
        <w:rPr>
          <w:lang w:val="lt-LT" w:eastAsia="lt-LT"/>
        </w:rPr>
        <w:t xml:space="preserve"> </w:t>
      </w:r>
      <w:r w:rsidRPr="00D12BF7">
        <w:rPr>
          <w:lang w:val="lt-LT" w:eastAsia="lt-LT"/>
        </w:rPr>
        <w:t>d. </w:t>
      </w:r>
    </w:p>
    <w:p w14:paraId="035D1630" w14:textId="77777777" w:rsidR="00057747" w:rsidRDefault="00057747" w:rsidP="000220F5">
      <w:pPr>
        <w:jc w:val="center"/>
        <w:rPr>
          <w:lang w:val="lt-LT" w:eastAsia="lt-LT"/>
        </w:rPr>
      </w:pPr>
      <w:r w:rsidRPr="00D12BF7">
        <w:rPr>
          <w:lang w:val="lt-LT" w:eastAsia="lt-LT"/>
        </w:rPr>
        <w:t>Lazdijai</w:t>
      </w:r>
    </w:p>
    <w:p w14:paraId="035D1631" w14:textId="77777777" w:rsidR="000220F5" w:rsidRPr="00D12BF7" w:rsidRDefault="000220F5" w:rsidP="000220F5">
      <w:pPr>
        <w:jc w:val="center"/>
        <w:rPr>
          <w:lang w:val="lt-LT" w:eastAsia="lt-LT"/>
        </w:rPr>
      </w:pPr>
    </w:p>
    <w:p w14:paraId="035D1632" w14:textId="68AE3CA9" w:rsidR="00F41D93" w:rsidRPr="0040528E" w:rsidRDefault="00F41D93" w:rsidP="00F41D93">
      <w:pPr>
        <w:spacing w:line="360" w:lineRule="auto"/>
        <w:ind w:firstLine="720"/>
        <w:jc w:val="both"/>
        <w:rPr>
          <w:rFonts w:eastAsia="Lucida Sans Unicode"/>
          <w:lang w:val="lt-LT" w:eastAsia="lt-LT"/>
        </w:rPr>
      </w:pPr>
      <w:r w:rsidRPr="0040528E">
        <w:rPr>
          <w:lang w:val="lt-LT" w:eastAsia="lt-LT"/>
        </w:rPr>
        <w:t>Lazdijų rajono savivaldybės tarybos</w:t>
      </w:r>
      <w:r w:rsidRPr="0040528E">
        <w:rPr>
          <w:color w:val="0000FF"/>
          <w:lang w:val="lt-LT" w:eastAsia="lt-LT"/>
        </w:rPr>
        <w:t xml:space="preserve"> </w:t>
      </w:r>
      <w:r w:rsidRPr="0040528E">
        <w:rPr>
          <w:lang w:val="lt-LT" w:eastAsia="lt-LT"/>
        </w:rPr>
        <w:t xml:space="preserve">sprendimo „Dėl Lazdijų rajono savivaldybės tarybos 2018 m. rugsėjo 14 d. sprendimo Nr. 5TS-1400 ,,Dėl Lazdijų rajono savivaldybės tarybos </w:t>
      </w:r>
      <w:r w:rsidRPr="00040B7E">
        <w:rPr>
          <w:lang w:val="lt-LT" w:eastAsia="lt-LT"/>
        </w:rPr>
        <w:t xml:space="preserve">biudžetinių įstaigų didžiausio leistino pareigybių skaičiaus patvirtinimo“ pakeitimo“ projektas parengtas </w:t>
      </w:r>
      <w:r w:rsidRPr="00040B7E">
        <w:rPr>
          <w:lang w:val="lt-LT"/>
        </w:rPr>
        <w:t xml:space="preserve">vadovaujantis Lietuvos Respublikos vietos savivaldos įstatymo 18 straipsnio 1 dalimi </w:t>
      </w:r>
      <w:r w:rsidR="00C91A91">
        <w:rPr>
          <w:lang w:val="lt-LT"/>
        </w:rPr>
        <w:t>bei</w:t>
      </w:r>
      <w:r w:rsidRPr="00040B7E">
        <w:rPr>
          <w:lang w:val="lt-LT"/>
        </w:rPr>
        <w:t xml:space="preserve"> </w:t>
      </w:r>
      <w:r w:rsidRPr="00040B7E">
        <w:rPr>
          <w:rFonts w:eastAsia="Lucida Sans Unicode"/>
          <w:lang w:val="lt-LT" w:eastAsia="lt-LT"/>
        </w:rPr>
        <w:t xml:space="preserve">atsižvelgiant </w:t>
      </w:r>
      <w:r w:rsidR="00C91A91">
        <w:rPr>
          <w:rFonts w:eastAsia="Lucida Sans Unicode"/>
          <w:lang w:val="lt-LT" w:eastAsia="lt-LT"/>
        </w:rPr>
        <w:t xml:space="preserve">į </w:t>
      </w:r>
      <w:r w:rsidRPr="00040B7E">
        <w:rPr>
          <w:rFonts w:eastAsia="Lucida Sans Unicode"/>
          <w:lang w:val="lt-LT" w:eastAsia="lt-LT"/>
        </w:rPr>
        <w:t xml:space="preserve">Lazdijų rajono savivaldybės visuomenės sveikatos biuro 2019-01-10 </w:t>
      </w:r>
      <w:r w:rsidR="00C91A91">
        <w:rPr>
          <w:rFonts w:eastAsia="Lucida Sans Unicode"/>
          <w:lang w:val="lt-LT" w:eastAsia="lt-LT"/>
        </w:rPr>
        <w:t xml:space="preserve">prašymą Nr. VSBV3-4 „Dėl etatų skaičiaus padidinimo“, </w:t>
      </w:r>
      <w:r w:rsidRPr="00040B7E">
        <w:rPr>
          <w:lang w:val="lt-LT"/>
        </w:rPr>
        <w:t>Lazdijų mokyklos-darželio ,,Kregždutė“ 2019-01-21 prašymą Nr.</w:t>
      </w:r>
      <w:r w:rsidR="00040B7E" w:rsidRPr="00040B7E">
        <w:rPr>
          <w:lang w:val="lt-LT"/>
        </w:rPr>
        <w:t xml:space="preserve"> </w:t>
      </w:r>
      <w:r w:rsidRPr="00040B7E">
        <w:rPr>
          <w:rFonts w:eastAsia="Lucida Sans Unicode"/>
          <w:lang w:val="lt-LT" w:eastAsia="lt-LT"/>
        </w:rPr>
        <w:t>KRŽ10-07 ,,Dėl papildomo</w:t>
      </w:r>
      <w:r>
        <w:rPr>
          <w:rFonts w:eastAsia="Lucida Sans Unicode"/>
          <w:lang w:val="lt-LT" w:eastAsia="lt-LT"/>
        </w:rPr>
        <w:t xml:space="preserve"> etato skyrimo Lazdijų mokyklai-darželiui ,,Kregždutė“.</w:t>
      </w:r>
    </w:p>
    <w:p w14:paraId="147BAB7E" w14:textId="77777777" w:rsidR="00876F13" w:rsidRDefault="00F41D93" w:rsidP="00876F1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9" w:firstLine="900"/>
        <w:jc w:val="both"/>
        <w:rPr>
          <w:lang w:val="lt-LT"/>
        </w:rPr>
      </w:pPr>
      <w:r w:rsidRPr="00391674">
        <w:rPr>
          <w:b/>
          <w:i/>
          <w:lang w:val="lt-LT"/>
        </w:rPr>
        <w:t>Šio sprendimo projekto tikslas –</w:t>
      </w:r>
      <w:r w:rsidRPr="00391674">
        <w:rPr>
          <w:lang w:val="lt-LT"/>
        </w:rPr>
        <w:t xml:space="preserve"> pakeisti didžiausią</w:t>
      </w:r>
      <w:r w:rsidR="00876F13">
        <w:rPr>
          <w:lang w:val="lt-LT"/>
        </w:rPr>
        <w:t xml:space="preserve"> leistiną pareigybių skaičių. </w:t>
      </w:r>
    </w:p>
    <w:p w14:paraId="753D87EC" w14:textId="03512519" w:rsidR="00E27436" w:rsidRPr="00E02FAC" w:rsidRDefault="00876F13" w:rsidP="00876F1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9" w:firstLine="900"/>
        <w:jc w:val="both"/>
        <w:rPr>
          <w:lang w:val="lt-LT" w:eastAsia="lt-LT"/>
        </w:rPr>
      </w:pPr>
      <w:r>
        <w:rPr>
          <w:lang w:val="lt-LT"/>
        </w:rPr>
        <w:t xml:space="preserve">Lietuvos Respublikos sveikatos apsaugos ministras 2018 m. gruodžio 18 d. įsakymu Nr. V-1461 „Dėl Lietuvos Respublikos sveikatos apsaugos ministro 2018 m. sausio 23 d. įsakymo Nr. V-70 „Dėl rekomenduojamų visuomenės sveikatos specialistų pareigybių steigimo savivaldybėse“ pakeitimo“, patvirtino naujus normatyvus visuomenės sveikatos </w:t>
      </w:r>
      <w:r w:rsidR="00F41D93" w:rsidRPr="00391674">
        <w:rPr>
          <w:lang w:val="lt-LT"/>
        </w:rPr>
        <w:t>specialist</w:t>
      </w:r>
      <w:r>
        <w:rPr>
          <w:lang w:val="lt-LT"/>
        </w:rPr>
        <w:t xml:space="preserve">o </w:t>
      </w:r>
      <w:r w:rsidR="00E27436">
        <w:rPr>
          <w:lang w:val="lt-LT"/>
        </w:rPr>
        <w:t xml:space="preserve">(sveikatos priežiūrai mokykloje) </w:t>
      </w:r>
      <w:r>
        <w:rPr>
          <w:lang w:val="lt-LT"/>
        </w:rPr>
        <w:t xml:space="preserve">pareigybei steigti. Anksčiau </w:t>
      </w:r>
      <w:r w:rsidR="00F41D93" w:rsidRPr="00391674">
        <w:rPr>
          <w:lang w:val="lt-LT"/>
        </w:rPr>
        <w:t>specialistui, aptarnaujančiam</w:t>
      </w:r>
      <w:r w:rsidR="00F41D93" w:rsidRPr="00391674">
        <w:rPr>
          <w:lang w:val="lt-LT" w:eastAsia="lt-LT"/>
        </w:rPr>
        <w:t xml:space="preserve"> mokinių, ugdomų ikimokyklinio ugdymo, bendrojo ugdymo mokyklose ir profesinio mokymo įstaigose pagal ikimokyklinio, priešmokyklinio, pradinio, pagrindinio ir vidurinio ugdymo programas, skaičius, priskirtinas vienam visuomenės sveikatos priežiūros specialistui miesto gyvenamosiose vietovėse</w:t>
      </w:r>
      <w:r w:rsidR="00C91A91">
        <w:rPr>
          <w:lang w:val="lt-LT" w:eastAsia="lt-LT"/>
        </w:rPr>
        <w:t>,</w:t>
      </w:r>
      <w:r w:rsidR="00F41D93" w:rsidRPr="00391674">
        <w:rPr>
          <w:lang w:val="lt-LT" w:eastAsia="lt-LT"/>
        </w:rPr>
        <w:t xml:space="preserve"> buvo 870 mokinių</w:t>
      </w:r>
      <w:r w:rsidR="00E27436">
        <w:rPr>
          <w:lang w:val="lt-LT" w:eastAsia="lt-LT"/>
        </w:rPr>
        <w:t>, kaimo – 420 mokinių</w:t>
      </w:r>
      <w:r w:rsidR="00F41D93" w:rsidRPr="00391674">
        <w:rPr>
          <w:lang w:val="lt-LT" w:eastAsia="lt-LT"/>
        </w:rPr>
        <w:t>, o pagal šiuo metu galio</w:t>
      </w:r>
      <w:r w:rsidR="00E27436">
        <w:rPr>
          <w:lang w:val="lt-LT" w:eastAsia="lt-LT"/>
        </w:rPr>
        <w:t xml:space="preserve">jantį teisės aktą – miesto </w:t>
      </w:r>
      <w:r w:rsidR="00C91A91">
        <w:rPr>
          <w:lang w:val="lt-LT" w:eastAsia="lt-LT"/>
        </w:rPr>
        <w:t xml:space="preserve">gyvenamosiose vietovėse – </w:t>
      </w:r>
      <w:r w:rsidR="00E27436">
        <w:rPr>
          <w:lang w:val="lt-LT" w:eastAsia="lt-LT"/>
        </w:rPr>
        <w:t xml:space="preserve">740 mokinių, kaimo – 360 mokinių. Todėl pagal naujus rekomenduojamus normatyvus, </w:t>
      </w:r>
      <w:r w:rsidR="00F41D93" w:rsidRPr="00BB4A7C">
        <w:rPr>
          <w:lang w:val="lt-LT" w:eastAsia="lt-LT"/>
        </w:rPr>
        <w:t xml:space="preserve">trūksta </w:t>
      </w:r>
      <w:r w:rsidR="00F41D93" w:rsidRPr="00E02FAC">
        <w:rPr>
          <w:lang w:val="lt-LT" w:eastAsia="lt-LT"/>
        </w:rPr>
        <w:t>0,</w:t>
      </w:r>
      <w:r w:rsidR="00E27436" w:rsidRPr="00E02FAC">
        <w:rPr>
          <w:lang w:val="lt-LT" w:eastAsia="lt-LT"/>
        </w:rPr>
        <w:t>3</w:t>
      </w:r>
      <w:r w:rsidR="00F41D93" w:rsidRPr="00E02FAC">
        <w:rPr>
          <w:lang w:val="lt-LT" w:eastAsia="lt-LT"/>
        </w:rPr>
        <w:t xml:space="preserve"> </w:t>
      </w:r>
      <w:r w:rsidR="006A3817" w:rsidRPr="00E02FAC">
        <w:rPr>
          <w:lang w:val="lt-LT" w:eastAsia="lt-LT"/>
        </w:rPr>
        <w:t>pareigybės</w:t>
      </w:r>
      <w:r w:rsidR="00F41D93" w:rsidRPr="00E02FAC">
        <w:rPr>
          <w:lang w:val="lt-LT" w:eastAsia="lt-LT"/>
        </w:rPr>
        <w:t xml:space="preserve"> </w:t>
      </w:r>
      <w:r w:rsidR="00E27436" w:rsidRPr="00E02FAC">
        <w:rPr>
          <w:lang w:val="lt-LT" w:eastAsia="lt-LT"/>
        </w:rPr>
        <w:t xml:space="preserve">specialisto </w:t>
      </w:r>
      <w:r w:rsidR="00F41D93" w:rsidRPr="00E02FAC">
        <w:rPr>
          <w:lang w:val="lt-LT" w:eastAsia="lt-LT"/>
        </w:rPr>
        <w:t>visuomen</w:t>
      </w:r>
      <w:r w:rsidR="00E27436" w:rsidRPr="00E02FAC">
        <w:rPr>
          <w:lang w:val="lt-LT" w:eastAsia="lt-LT"/>
        </w:rPr>
        <w:t>ės sveikatos priežiūros funkcijoms</w:t>
      </w:r>
      <w:r w:rsidR="00F41D93" w:rsidRPr="00E02FAC">
        <w:rPr>
          <w:lang w:val="lt-LT" w:eastAsia="lt-LT"/>
        </w:rPr>
        <w:t xml:space="preserve"> mokyklose</w:t>
      </w:r>
      <w:r w:rsidR="00E27436" w:rsidRPr="00E02FAC">
        <w:rPr>
          <w:lang w:val="lt-LT" w:eastAsia="lt-LT"/>
        </w:rPr>
        <w:t xml:space="preserve"> vykdyti </w:t>
      </w:r>
      <w:r w:rsidR="006A3817" w:rsidRPr="00E02FAC">
        <w:rPr>
          <w:lang w:val="lt-LT" w:eastAsia="lt-LT"/>
        </w:rPr>
        <w:t xml:space="preserve">(buvo 4,7, o pagal reikalavimus reikia </w:t>
      </w:r>
      <w:r w:rsidR="00E27436" w:rsidRPr="00E02FAC">
        <w:rPr>
          <w:lang w:val="lt-LT" w:eastAsia="lt-LT"/>
        </w:rPr>
        <w:t>5</w:t>
      </w:r>
      <w:r w:rsidR="00F41D93" w:rsidRPr="00E02FAC">
        <w:rPr>
          <w:lang w:val="lt-LT" w:eastAsia="lt-LT"/>
        </w:rPr>
        <w:t xml:space="preserve">). </w:t>
      </w:r>
    </w:p>
    <w:p w14:paraId="6E6477D1" w14:textId="5B08DADD" w:rsidR="00E27436" w:rsidRPr="00E02FAC" w:rsidRDefault="006A3817" w:rsidP="00876F1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9" w:firstLine="900"/>
        <w:jc w:val="both"/>
        <w:rPr>
          <w:lang w:val="lt-LT"/>
        </w:rPr>
      </w:pPr>
      <w:r w:rsidRPr="00E02FAC">
        <w:rPr>
          <w:lang w:val="lt-LT"/>
        </w:rPr>
        <w:t xml:space="preserve">Taip pat buvo sumažintas gyventojų skaičius vienai </w:t>
      </w:r>
      <w:r w:rsidR="00F41D93" w:rsidRPr="00E02FAC">
        <w:rPr>
          <w:lang w:val="lt-LT"/>
        </w:rPr>
        <w:t>visuomenės sveikatos stip</w:t>
      </w:r>
      <w:r w:rsidRPr="00E02FAC">
        <w:rPr>
          <w:lang w:val="lt-LT"/>
        </w:rPr>
        <w:t>rinimo ir stebėsenos specialisto pareigybei (anksčiau buvo nuo 6000 iki 9000 gyventojų, dabar nustatytas konkretus 6000 gyventojų skaičius vienai pareigybei. Todėl pagal naujus reikalavimus</w:t>
      </w:r>
      <w:r w:rsidR="00F41D93" w:rsidRPr="00E02FAC">
        <w:rPr>
          <w:lang w:val="lt-LT"/>
        </w:rPr>
        <w:t xml:space="preserve"> </w:t>
      </w:r>
      <w:r w:rsidRPr="00E02FAC">
        <w:rPr>
          <w:lang w:val="lt-LT"/>
        </w:rPr>
        <w:t xml:space="preserve">šioms funkcijoms vykdyti </w:t>
      </w:r>
      <w:r w:rsidR="00F41D93" w:rsidRPr="00E02FAC">
        <w:rPr>
          <w:lang w:val="lt-LT"/>
        </w:rPr>
        <w:t xml:space="preserve">papildomai </w:t>
      </w:r>
      <w:r w:rsidRPr="00E02FAC">
        <w:rPr>
          <w:lang w:val="lt-LT"/>
        </w:rPr>
        <w:t xml:space="preserve">reikia </w:t>
      </w:r>
      <w:r w:rsidR="00F41D93" w:rsidRPr="00E02FAC">
        <w:rPr>
          <w:lang w:val="lt-LT"/>
        </w:rPr>
        <w:t>0,</w:t>
      </w:r>
      <w:r w:rsidR="00E27436" w:rsidRPr="00E02FAC">
        <w:rPr>
          <w:lang w:val="lt-LT"/>
        </w:rPr>
        <w:t>5</w:t>
      </w:r>
      <w:r w:rsidR="00F41D93" w:rsidRPr="00E02FAC">
        <w:rPr>
          <w:lang w:val="lt-LT"/>
        </w:rPr>
        <w:t xml:space="preserve"> </w:t>
      </w:r>
      <w:r w:rsidRPr="00E02FAC">
        <w:rPr>
          <w:lang w:val="lt-LT"/>
        </w:rPr>
        <w:t>pareigybės</w:t>
      </w:r>
      <w:r w:rsidR="00F41D93" w:rsidRPr="00E02FAC">
        <w:rPr>
          <w:lang w:val="lt-LT"/>
        </w:rPr>
        <w:t xml:space="preserve"> (buvo 2,7</w:t>
      </w:r>
      <w:r w:rsidRPr="00E02FAC">
        <w:rPr>
          <w:lang w:val="lt-LT"/>
        </w:rPr>
        <w:t>,</w:t>
      </w:r>
      <w:r w:rsidR="00F41D93" w:rsidRPr="00E02FAC">
        <w:rPr>
          <w:lang w:val="lt-LT"/>
        </w:rPr>
        <w:t xml:space="preserve"> </w:t>
      </w:r>
      <w:r w:rsidRPr="00E02FAC">
        <w:rPr>
          <w:lang w:val="lt-LT" w:eastAsia="lt-LT"/>
        </w:rPr>
        <w:t xml:space="preserve">o pagal reikalavimus reikia </w:t>
      </w:r>
      <w:r w:rsidR="00F41D93" w:rsidRPr="00E02FAC">
        <w:rPr>
          <w:lang w:val="lt-LT"/>
        </w:rPr>
        <w:t>3,</w:t>
      </w:r>
      <w:r w:rsidR="00E27436" w:rsidRPr="00E02FAC">
        <w:rPr>
          <w:lang w:val="lt-LT"/>
        </w:rPr>
        <w:t>2</w:t>
      </w:r>
      <w:r w:rsidR="00F41D93" w:rsidRPr="00E02FAC">
        <w:rPr>
          <w:lang w:val="lt-LT"/>
        </w:rPr>
        <w:t xml:space="preserve">). </w:t>
      </w:r>
    </w:p>
    <w:p w14:paraId="035D1633" w14:textId="7DC1459F" w:rsidR="00F41D93" w:rsidRPr="00E02FAC" w:rsidRDefault="00F41D93" w:rsidP="00876F1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9" w:firstLine="900"/>
        <w:jc w:val="both"/>
        <w:rPr>
          <w:lang w:val="lt-LT" w:eastAsia="lt-LT"/>
        </w:rPr>
      </w:pPr>
      <w:r w:rsidRPr="00E02FAC">
        <w:rPr>
          <w:lang w:val="lt-LT"/>
        </w:rPr>
        <w:t>Lazdijų mokykloje-darželyje</w:t>
      </w:r>
      <w:r w:rsidR="00E27436" w:rsidRPr="00E02FAC">
        <w:rPr>
          <w:lang w:val="lt-LT"/>
        </w:rPr>
        <w:t xml:space="preserve"> „Kregždutė“ </w:t>
      </w:r>
      <w:r w:rsidR="006A3817" w:rsidRPr="00E02FAC">
        <w:rPr>
          <w:lang w:val="lt-LT"/>
        </w:rPr>
        <w:t xml:space="preserve">didinama 0,5 pareigybės personalo specialisto. </w:t>
      </w:r>
    </w:p>
    <w:p w14:paraId="035D1634" w14:textId="55960027" w:rsidR="00F41D93" w:rsidRPr="00BB4A7C" w:rsidRDefault="00F41D93" w:rsidP="00F41D93">
      <w:pPr>
        <w:spacing w:line="360" w:lineRule="auto"/>
        <w:ind w:firstLine="720"/>
        <w:jc w:val="both"/>
        <w:rPr>
          <w:lang w:val="lt-LT"/>
        </w:rPr>
      </w:pPr>
      <w:r w:rsidRPr="00BB4A7C">
        <w:rPr>
          <w:b/>
          <w:i/>
          <w:lang w:val="lt-LT"/>
        </w:rPr>
        <w:lastRenderedPageBreak/>
        <w:t>Kaip šiuo metu yra sprendžiami projekte aptarti klausimai</w:t>
      </w:r>
      <w:r w:rsidRPr="00BB4A7C">
        <w:rPr>
          <w:lang w:val="lt-LT"/>
        </w:rPr>
        <w:softHyphen/>
        <w:t xml:space="preserve"> –</w:t>
      </w:r>
      <w:r w:rsidR="0001787A">
        <w:rPr>
          <w:lang w:val="lt-LT"/>
        </w:rPr>
        <w:t xml:space="preserve"> šiuo metu įstaigose </w:t>
      </w:r>
      <w:r w:rsidR="00DC187A">
        <w:rPr>
          <w:lang w:val="lt-LT"/>
        </w:rPr>
        <w:t xml:space="preserve">nepakanka </w:t>
      </w:r>
      <w:r w:rsidR="0001787A">
        <w:rPr>
          <w:lang w:val="lt-LT"/>
        </w:rPr>
        <w:t>patvirtinto</w:t>
      </w:r>
      <w:r w:rsidRPr="00BB4A7C">
        <w:rPr>
          <w:lang w:val="lt-LT"/>
        </w:rPr>
        <w:t xml:space="preserve"> didžiausio leistino pareigybių skaičiaus</w:t>
      </w:r>
      <w:r w:rsidR="00C91A91">
        <w:rPr>
          <w:lang w:val="lt-LT"/>
        </w:rPr>
        <w:t>, kad būtų</w:t>
      </w:r>
      <w:r w:rsidRPr="00BB4A7C">
        <w:rPr>
          <w:lang w:val="lt-LT"/>
        </w:rPr>
        <w:t xml:space="preserve"> užtikrint</w:t>
      </w:r>
      <w:r w:rsidR="00C91A91">
        <w:rPr>
          <w:lang w:val="lt-LT"/>
        </w:rPr>
        <w:t>a</w:t>
      </w:r>
      <w:r w:rsidRPr="00BB4A7C">
        <w:rPr>
          <w:lang w:val="lt-LT"/>
        </w:rPr>
        <w:t xml:space="preserve"> </w:t>
      </w:r>
      <w:r w:rsidR="006A3817">
        <w:rPr>
          <w:lang w:val="lt-LT"/>
        </w:rPr>
        <w:t>kokybišk</w:t>
      </w:r>
      <w:r w:rsidR="00C91A91">
        <w:rPr>
          <w:lang w:val="lt-LT"/>
        </w:rPr>
        <w:t>a</w:t>
      </w:r>
      <w:r w:rsidR="006A3817">
        <w:rPr>
          <w:lang w:val="lt-LT"/>
        </w:rPr>
        <w:t xml:space="preserve"> </w:t>
      </w:r>
      <w:r w:rsidRPr="00BB4A7C">
        <w:rPr>
          <w:lang w:val="lt-LT"/>
        </w:rPr>
        <w:t>s</w:t>
      </w:r>
      <w:r w:rsidR="00793098">
        <w:rPr>
          <w:lang w:val="lt-LT"/>
        </w:rPr>
        <w:t>veikatos priežiūr</w:t>
      </w:r>
      <w:r w:rsidR="00C91A91">
        <w:rPr>
          <w:lang w:val="lt-LT"/>
        </w:rPr>
        <w:t>a</w:t>
      </w:r>
      <w:r w:rsidR="00793098">
        <w:rPr>
          <w:lang w:val="lt-LT"/>
        </w:rPr>
        <w:t xml:space="preserve"> mokykloje, </w:t>
      </w:r>
      <w:r w:rsidR="006A3817" w:rsidRPr="006A3817">
        <w:rPr>
          <w:lang w:val="lt-LT"/>
        </w:rPr>
        <w:t xml:space="preserve">visuomenės sveikatos stiprinimo ir stebėsenos </w:t>
      </w:r>
      <w:r w:rsidRPr="00BB4A7C">
        <w:rPr>
          <w:lang w:val="lt-LT"/>
        </w:rPr>
        <w:t>funkcijų vykdym</w:t>
      </w:r>
      <w:r w:rsidR="00C91A91">
        <w:rPr>
          <w:lang w:val="lt-LT"/>
        </w:rPr>
        <w:t>as</w:t>
      </w:r>
      <w:r w:rsidR="00DC187A">
        <w:rPr>
          <w:lang w:val="lt-LT"/>
        </w:rPr>
        <w:t>,</w:t>
      </w:r>
      <w:r w:rsidR="00793098">
        <w:rPr>
          <w:lang w:val="lt-LT"/>
        </w:rPr>
        <w:t xml:space="preserve">  tinkamai vykd</w:t>
      </w:r>
      <w:r w:rsidR="00C91A91">
        <w:rPr>
          <w:lang w:val="lt-LT"/>
        </w:rPr>
        <w:t>omos</w:t>
      </w:r>
      <w:r w:rsidR="00793098">
        <w:rPr>
          <w:lang w:val="lt-LT"/>
        </w:rPr>
        <w:t xml:space="preserve"> personalo specialisto funkcij</w:t>
      </w:r>
      <w:r w:rsidR="00C91A91">
        <w:rPr>
          <w:lang w:val="lt-LT"/>
        </w:rPr>
        <w:t>o</w:t>
      </w:r>
      <w:r w:rsidR="00793098">
        <w:rPr>
          <w:lang w:val="lt-LT"/>
        </w:rPr>
        <w:t>s.</w:t>
      </w:r>
    </w:p>
    <w:p w14:paraId="035D1635" w14:textId="7690C20A" w:rsidR="00F41D93" w:rsidRPr="0040528E" w:rsidRDefault="00F41D93" w:rsidP="00F41D93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Kokių pozityvių rezultatų laukiama</w:t>
      </w:r>
      <w:r w:rsidRPr="0040528E">
        <w:rPr>
          <w:lang w:val="lt-LT"/>
        </w:rPr>
        <w:t xml:space="preserve"> – priėmus šį Lazdijų rajono savivaldybės tarybos sprendimą, bus vykdomas kokybiškas darbas su mokiniais ir suteikiama pagalba vaik</w:t>
      </w:r>
      <w:r>
        <w:rPr>
          <w:lang w:val="lt-LT"/>
        </w:rPr>
        <w:t>ams</w:t>
      </w:r>
      <w:r w:rsidRPr="0040528E">
        <w:rPr>
          <w:lang w:val="lt-LT"/>
        </w:rPr>
        <w:t>, taip pat bus užtikrintas kokybiškas biudžetinių įstaigų funkcijų vykdymas.</w:t>
      </w:r>
    </w:p>
    <w:p w14:paraId="035D1636" w14:textId="77777777" w:rsidR="00F41D93" w:rsidRPr="0040528E" w:rsidRDefault="00F41D93" w:rsidP="00F41D93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 xml:space="preserve"> Galimos neigiamos pasekmės priėmus projektą, kokių priemonių reikėtų imtis, kad tokių pasekmių būtų išvengta</w:t>
      </w:r>
      <w:r w:rsidRPr="0040528E">
        <w:rPr>
          <w:lang w:val="lt-LT"/>
        </w:rPr>
        <w:t xml:space="preserve"> – priėmus šį Lazdijų rajono savivaldybės tarybos sprendimą, neigiamų pasekmių nenumatoma.</w:t>
      </w:r>
    </w:p>
    <w:p w14:paraId="035D1637" w14:textId="77777777" w:rsidR="00F41D93" w:rsidRPr="0040528E" w:rsidRDefault="00F41D93" w:rsidP="00F41D93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40528E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035D1638" w14:textId="77777777" w:rsidR="00F41D93" w:rsidRPr="0040528E" w:rsidRDefault="00F41D93" w:rsidP="00F41D93">
      <w:pPr>
        <w:spacing w:line="360" w:lineRule="auto"/>
        <w:ind w:firstLine="720"/>
        <w:jc w:val="both"/>
        <w:rPr>
          <w:lang w:val="lt-LT"/>
        </w:rPr>
      </w:pPr>
      <w:r w:rsidRPr="0040528E">
        <w:rPr>
          <w:b/>
          <w:i/>
          <w:lang w:val="lt-LT"/>
        </w:rPr>
        <w:t>Rengiant projektą gauti specialistų vertinimai ir išvados</w:t>
      </w:r>
      <w:r w:rsidRPr="0040528E">
        <w:rPr>
          <w:lang w:val="lt-LT"/>
        </w:rPr>
        <w:t xml:space="preserve"> – dėl sprendimo projekto pastabų ir pasiūlymų negauta.</w:t>
      </w:r>
    </w:p>
    <w:p w14:paraId="035D1639" w14:textId="77777777" w:rsidR="00F41D93" w:rsidRPr="0040528E" w:rsidRDefault="00F41D93" w:rsidP="00F41D93">
      <w:pPr>
        <w:spacing w:line="360" w:lineRule="auto"/>
        <w:ind w:firstLine="720"/>
        <w:jc w:val="both"/>
        <w:rPr>
          <w:lang w:val="lt-LT" w:eastAsia="lt-LT"/>
        </w:rPr>
      </w:pPr>
      <w:r w:rsidRPr="0040528E">
        <w:rPr>
          <w:b/>
          <w:i/>
          <w:lang w:val="lt-LT"/>
        </w:rPr>
        <w:t>Sprendimo projektą parengė</w:t>
      </w:r>
      <w:r w:rsidRPr="0040528E">
        <w:rPr>
          <w:lang w:val="lt-LT"/>
        </w:rPr>
        <w:t xml:space="preserve"> Lazdijų rajono savivaldybės administracijos Finansų skyriaus </w:t>
      </w:r>
      <w:r>
        <w:rPr>
          <w:lang w:val="lt-LT"/>
        </w:rPr>
        <w:t>vedėjos pavaduotoja Laima M</w:t>
      </w:r>
      <w:r w:rsidRPr="0040528E">
        <w:rPr>
          <w:lang w:val="lt-LT"/>
        </w:rPr>
        <w:t>arkevičienė.</w:t>
      </w:r>
    </w:p>
    <w:p w14:paraId="035D163A" w14:textId="77777777" w:rsidR="00F41D93" w:rsidRPr="00D12BF7" w:rsidRDefault="00F41D93" w:rsidP="00F41D93">
      <w:pPr>
        <w:spacing w:line="360" w:lineRule="auto"/>
        <w:jc w:val="both"/>
        <w:rPr>
          <w:lang w:val="lt-LT" w:eastAsia="lt-LT"/>
        </w:rPr>
      </w:pPr>
    </w:p>
    <w:p w14:paraId="035D163B" w14:textId="77777777" w:rsidR="00F41D93" w:rsidRPr="00D12BF7" w:rsidRDefault="00F41D93" w:rsidP="00F41D93">
      <w:pPr>
        <w:spacing w:line="360" w:lineRule="auto"/>
        <w:jc w:val="both"/>
        <w:rPr>
          <w:lang w:val="lt-LT" w:eastAsia="lt-LT"/>
        </w:rPr>
      </w:pPr>
      <w:r w:rsidRPr="00D12BF7">
        <w:rPr>
          <w:lang w:val="lt-LT" w:eastAsia="lt-LT"/>
        </w:rPr>
        <w:t> </w:t>
      </w:r>
    </w:p>
    <w:p w14:paraId="035D163C" w14:textId="77777777" w:rsidR="00F41D93" w:rsidRPr="00C82743" w:rsidRDefault="00F41D93" w:rsidP="00F41D93">
      <w:pPr>
        <w:spacing w:line="360" w:lineRule="auto"/>
        <w:jc w:val="both"/>
        <w:rPr>
          <w:lang w:val="lt-LT"/>
        </w:rPr>
      </w:pPr>
      <w:r w:rsidRPr="00D12BF7">
        <w:rPr>
          <w:lang w:val="lt-LT"/>
        </w:rPr>
        <w:t>Finansų skyriaus vedėj</w:t>
      </w:r>
      <w:r>
        <w:rPr>
          <w:lang w:val="lt-LT"/>
        </w:rPr>
        <w:t>os pavaduotoja</w:t>
      </w:r>
      <w:r w:rsidRPr="00C82743">
        <w:rPr>
          <w:lang w:val="lt-LT"/>
        </w:rPr>
        <w:t xml:space="preserve">                      </w:t>
      </w:r>
      <w:r>
        <w:rPr>
          <w:lang w:val="lt-LT"/>
        </w:rPr>
        <w:tab/>
      </w:r>
      <w:r w:rsidRPr="00C82743">
        <w:rPr>
          <w:lang w:val="lt-LT"/>
        </w:rPr>
        <w:t xml:space="preserve">                              </w:t>
      </w:r>
      <w:r>
        <w:rPr>
          <w:lang w:val="lt-LT"/>
        </w:rPr>
        <w:t>Laima Markevičienė</w:t>
      </w:r>
    </w:p>
    <w:p w14:paraId="035D163D" w14:textId="77777777" w:rsidR="00C82743" w:rsidRPr="00C82743" w:rsidRDefault="00057747" w:rsidP="00EA763C">
      <w:pPr>
        <w:spacing w:line="360" w:lineRule="auto"/>
        <w:jc w:val="both"/>
        <w:rPr>
          <w:lang w:val="lt-LT"/>
        </w:rPr>
      </w:pPr>
      <w:r w:rsidRPr="00C82743">
        <w:rPr>
          <w:lang w:val="lt-LT"/>
        </w:rPr>
        <w:t xml:space="preserve">                           </w:t>
      </w:r>
    </w:p>
    <w:sectPr w:rsidR="00C82743" w:rsidRPr="00C82743" w:rsidSect="00F41D93">
      <w:headerReference w:type="first" r:id="rId8"/>
      <w:footnotePr>
        <w:pos w:val="beneathText"/>
      </w:footnotePr>
      <w:pgSz w:w="11905" w:h="16837"/>
      <w:pgMar w:top="1134" w:right="706" w:bottom="993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1640" w14:textId="77777777" w:rsidR="005E5487" w:rsidRDefault="005E5487" w:rsidP="00616C96">
      <w:r>
        <w:separator/>
      </w:r>
    </w:p>
  </w:endnote>
  <w:endnote w:type="continuationSeparator" w:id="0">
    <w:p w14:paraId="035D1641" w14:textId="77777777" w:rsidR="005E5487" w:rsidRDefault="005E5487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163E" w14:textId="77777777" w:rsidR="005E5487" w:rsidRDefault="005E5487" w:rsidP="00616C96">
      <w:r>
        <w:separator/>
      </w:r>
    </w:p>
  </w:footnote>
  <w:footnote w:type="continuationSeparator" w:id="0">
    <w:p w14:paraId="035D163F" w14:textId="77777777" w:rsidR="005E5487" w:rsidRDefault="005E5487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1642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04B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152481"/>
    <w:multiLevelType w:val="hybridMultilevel"/>
    <w:tmpl w:val="5EFA21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03D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EB5660"/>
    <w:multiLevelType w:val="hybridMultilevel"/>
    <w:tmpl w:val="F080EB7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519CD"/>
    <w:multiLevelType w:val="hybridMultilevel"/>
    <w:tmpl w:val="19FC36A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D07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337D61"/>
    <w:multiLevelType w:val="multilevel"/>
    <w:tmpl w:val="042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 w15:restartNumberingAfterBreak="0">
    <w:nsid w:val="5CA437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79043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AB7B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9B4F4E"/>
    <w:multiLevelType w:val="hybridMultilevel"/>
    <w:tmpl w:val="3828A60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13AF4"/>
    <w:multiLevelType w:val="hybridMultilevel"/>
    <w:tmpl w:val="A03810F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579C"/>
    <w:rsid w:val="00011556"/>
    <w:rsid w:val="0001355E"/>
    <w:rsid w:val="00014F81"/>
    <w:rsid w:val="00015703"/>
    <w:rsid w:val="000171B5"/>
    <w:rsid w:val="0001787A"/>
    <w:rsid w:val="000220F5"/>
    <w:rsid w:val="000308B6"/>
    <w:rsid w:val="00034427"/>
    <w:rsid w:val="00040B7E"/>
    <w:rsid w:val="00046D76"/>
    <w:rsid w:val="00053A3C"/>
    <w:rsid w:val="00055764"/>
    <w:rsid w:val="000572FB"/>
    <w:rsid w:val="00057747"/>
    <w:rsid w:val="00057AA0"/>
    <w:rsid w:val="00070D62"/>
    <w:rsid w:val="00077E29"/>
    <w:rsid w:val="00096E34"/>
    <w:rsid w:val="000B420F"/>
    <w:rsid w:val="000D64B8"/>
    <w:rsid w:val="000D7376"/>
    <w:rsid w:val="000E02A5"/>
    <w:rsid w:val="000E49C4"/>
    <w:rsid w:val="000F4516"/>
    <w:rsid w:val="000F70D4"/>
    <w:rsid w:val="00100E50"/>
    <w:rsid w:val="00100FD2"/>
    <w:rsid w:val="00104280"/>
    <w:rsid w:val="00104890"/>
    <w:rsid w:val="00110670"/>
    <w:rsid w:val="0011598C"/>
    <w:rsid w:val="001211C5"/>
    <w:rsid w:val="00143D49"/>
    <w:rsid w:val="00145CA0"/>
    <w:rsid w:val="0014605D"/>
    <w:rsid w:val="001603BE"/>
    <w:rsid w:val="00165CC6"/>
    <w:rsid w:val="0017675A"/>
    <w:rsid w:val="00186E02"/>
    <w:rsid w:val="0019672E"/>
    <w:rsid w:val="001A04F9"/>
    <w:rsid w:val="001A08C9"/>
    <w:rsid w:val="001A2CC7"/>
    <w:rsid w:val="001A50B2"/>
    <w:rsid w:val="001B5802"/>
    <w:rsid w:val="001B6C98"/>
    <w:rsid w:val="001C55E5"/>
    <w:rsid w:val="001C7137"/>
    <w:rsid w:val="001D0D27"/>
    <w:rsid w:val="001D2869"/>
    <w:rsid w:val="001D5317"/>
    <w:rsid w:val="001D56D2"/>
    <w:rsid w:val="001D6347"/>
    <w:rsid w:val="001E6E41"/>
    <w:rsid w:val="002058BA"/>
    <w:rsid w:val="002101F8"/>
    <w:rsid w:val="00214170"/>
    <w:rsid w:val="00221313"/>
    <w:rsid w:val="00221BB2"/>
    <w:rsid w:val="002370C2"/>
    <w:rsid w:val="002379EF"/>
    <w:rsid w:val="002403B9"/>
    <w:rsid w:val="002434FB"/>
    <w:rsid w:val="00247C24"/>
    <w:rsid w:val="00251B25"/>
    <w:rsid w:val="00261CA8"/>
    <w:rsid w:val="00267817"/>
    <w:rsid w:val="00270C8E"/>
    <w:rsid w:val="002744C2"/>
    <w:rsid w:val="00276C17"/>
    <w:rsid w:val="002817EB"/>
    <w:rsid w:val="00281FB9"/>
    <w:rsid w:val="0028701B"/>
    <w:rsid w:val="00291B2F"/>
    <w:rsid w:val="002958DC"/>
    <w:rsid w:val="002966E4"/>
    <w:rsid w:val="002A2595"/>
    <w:rsid w:val="002B0C2D"/>
    <w:rsid w:val="002B35C0"/>
    <w:rsid w:val="002B413F"/>
    <w:rsid w:val="002B62A6"/>
    <w:rsid w:val="002B7D6E"/>
    <w:rsid w:val="002C3FF5"/>
    <w:rsid w:val="002C4B23"/>
    <w:rsid w:val="002C53E4"/>
    <w:rsid w:val="002C6A41"/>
    <w:rsid w:val="002C7AB5"/>
    <w:rsid w:val="002E2EC9"/>
    <w:rsid w:val="002E7D43"/>
    <w:rsid w:val="002F2289"/>
    <w:rsid w:val="002F2695"/>
    <w:rsid w:val="003019BA"/>
    <w:rsid w:val="00304B21"/>
    <w:rsid w:val="0030798C"/>
    <w:rsid w:val="003116BC"/>
    <w:rsid w:val="00313DCB"/>
    <w:rsid w:val="00314F56"/>
    <w:rsid w:val="003262CC"/>
    <w:rsid w:val="0033157E"/>
    <w:rsid w:val="0033242F"/>
    <w:rsid w:val="00342C25"/>
    <w:rsid w:val="00345FE3"/>
    <w:rsid w:val="0035012E"/>
    <w:rsid w:val="00351174"/>
    <w:rsid w:val="00351D6C"/>
    <w:rsid w:val="00362915"/>
    <w:rsid w:val="00367620"/>
    <w:rsid w:val="00371A28"/>
    <w:rsid w:val="00375EBB"/>
    <w:rsid w:val="003769DC"/>
    <w:rsid w:val="00383BB5"/>
    <w:rsid w:val="00384AE5"/>
    <w:rsid w:val="00384E6B"/>
    <w:rsid w:val="00386E4F"/>
    <w:rsid w:val="00393036"/>
    <w:rsid w:val="003973F6"/>
    <w:rsid w:val="00397669"/>
    <w:rsid w:val="003A2433"/>
    <w:rsid w:val="003A5FCD"/>
    <w:rsid w:val="003A64EC"/>
    <w:rsid w:val="003A7DF1"/>
    <w:rsid w:val="003B20A4"/>
    <w:rsid w:val="003B564E"/>
    <w:rsid w:val="003C3A0F"/>
    <w:rsid w:val="003C4C2F"/>
    <w:rsid w:val="003C70CE"/>
    <w:rsid w:val="003D697B"/>
    <w:rsid w:val="003F5FD3"/>
    <w:rsid w:val="00400C3D"/>
    <w:rsid w:val="004018AB"/>
    <w:rsid w:val="0040469E"/>
    <w:rsid w:val="00404E2C"/>
    <w:rsid w:val="0040528E"/>
    <w:rsid w:val="00421690"/>
    <w:rsid w:val="0042316B"/>
    <w:rsid w:val="00423EF2"/>
    <w:rsid w:val="00425AAA"/>
    <w:rsid w:val="0042760D"/>
    <w:rsid w:val="004315F0"/>
    <w:rsid w:val="0044017A"/>
    <w:rsid w:val="00442F10"/>
    <w:rsid w:val="004431CC"/>
    <w:rsid w:val="0044791E"/>
    <w:rsid w:val="00450EE1"/>
    <w:rsid w:val="00455E4E"/>
    <w:rsid w:val="00460644"/>
    <w:rsid w:val="00460D84"/>
    <w:rsid w:val="00462B4C"/>
    <w:rsid w:val="00467FA2"/>
    <w:rsid w:val="004766AA"/>
    <w:rsid w:val="00482D4F"/>
    <w:rsid w:val="00494E73"/>
    <w:rsid w:val="004979FE"/>
    <w:rsid w:val="004B1692"/>
    <w:rsid w:val="004B2B03"/>
    <w:rsid w:val="004B2CBE"/>
    <w:rsid w:val="004B60F3"/>
    <w:rsid w:val="004C368E"/>
    <w:rsid w:val="004C7CF7"/>
    <w:rsid w:val="004D0F86"/>
    <w:rsid w:val="004D39D5"/>
    <w:rsid w:val="004D7C41"/>
    <w:rsid w:val="004E03A9"/>
    <w:rsid w:val="004E56EA"/>
    <w:rsid w:val="004F29C6"/>
    <w:rsid w:val="004F49C7"/>
    <w:rsid w:val="005020D2"/>
    <w:rsid w:val="00503330"/>
    <w:rsid w:val="00503C78"/>
    <w:rsid w:val="00504553"/>
    <w:rsid w:val="00507588"/>
    <w:rsid w:val="005105FE"/>
    <w:rsid w:val="00512BFB"/>
    <w:rsid w:val="005207C6"/>
    <w:rsid w:val="00526D50"/>
    <w:rsid w:val="005314CA"/>
    <w:rsid w:val="00533760"/>
    <w:rsid w:val="005349F5"/>
    <w:rsid w:val="00535267"/>
    <w:rsid w:val="005435CE"/>
    <w:rsid w:val="00552BB7"/>
    <w:rsid w:val="0055382F"/>
    <w:rsid w:val="00561054"/>
    <w:rsid w:val="00561B3D"/>
    <w:rsid w:val="00562145"/>
    <w:rsid w:val="00567427"/>
    <w:rsid w:val="00570EB7"/>
    <w:rsid w:val="00572703"/>
    <w:rsid w:val="0057618C"/>
    <w:rsid w:val="00576664"/>
    <w:rsid w:val="0057678B"/>
    <w:rsid w:val="00580011"/>
    <w:rsid w:val="005805BF"/>
    <w:rsid w:val="005807A5"/>
    <w:rsid w:val="00586716"/>
    <w:rsid w:val="00586AB4"/>
    <w:rsid w:val="00595449"/>
    <w:rsid w:val="005A1979"/>
    <w:rsid w:val="005A556C"/>
    <w:rsid w:val="005A6ABB"/>
    <w:rsid w:val="005B2E88"/>
    <w:rsid w:val="005B5725"/>
    <w:rsid w:val="005B6342"/>
    <w:rsid w:val="005B6E54"/>
    <w:rsid w:val="005C1336"/>
    <w:rsid w:val="005C3C41"/>
    <w:rsid w:val="005C48B7"/>
    <w:rsid w:val="005C7248"/>
    <w:rsid w:val="005D3743"/>
    <w:rsid w:val="005D6519"/>
    <w:rsid w:val="005E3B4B"/>
    <w:rsid w:val="005E4D4E"/>
    <w:rsid w:val="005E5487"/>
    <w:rsid w:val="005E70C1"/>
    <w:rsid w:val="005F5727"/>
    <w:rsid w:val="0060758E"/>
    <w:rsid w:val="0061294D"/>
    <w:rsid w:val="00615838"/>
    <w:rsid w:val="00616C96"/>
    <w:rsid w:val="00622AAE"/>
    <w:rsid w:val="00625983"/>
    <w:rsid w:val="0063025E"/>
    <w:rsid w:val="00635508"/>
    <w:rsid w:val="00637DFC"/>
    <w:rsid w:val="006426AC"/>
    <w:rsid w:val="006478B1"/>
    <w:rsid w:val="0065486F"/>
    <w:rsid w:val="006553AE"/>
    <w:rsid w:val="00655BDD"/>
    <w:rsid w:val="00655E0C"/>
    <w:rsid w:val="00667299"/>
    <w:rsid w:val="006730D7"/>
    <w:rsid w:val="00674EFD"/>
    <w:rsid w:val="00686C0F"/>
    <w:rsid w:val="00693631"/>
    <w:rsid w:val="00694976"/>
    <w:rsid w:val="006A0827"/>
    <w:rsid w:val="006A3817"/>
    <w:rsid w:val="006A644D"/>
    <w:rsid w:val="006B1372"/>
    <w:rsid w:val="006B4B53"/>
    <w:rsid w:val="006B652D"/>
    <w:rsid w:val="006C062B"/>
    <w:rsid w:val="006D1EEE"/>
    <w:rsid w:val="006D6951"/>
    <w:rsid w:val="006F2BF1"/>
    <w:rsid w:val="00700DA8"/>
    <w:rsid w:val="00706738"/>
    <w:rsid w:val="007078DD"/>
    <w:rsid w:val="00713069"/>
    <w:rsid w:val="00714BD5"/>
    <w:rsid w:val="007156D9"/>
    <w:rsid w:val="00717869"/>
    <w:rsid w:val="00717CC9"/>
    <w:rsid w:val="0072129E"/>
    <w:rsid w:val="007263C8"/>
    <w:rsid w:val="0073014B"/>
    <w:rsid w:val="00730AC3"/>
    <w:rsid w:val="0073624D"/>
    <w:rsid w:val="00742227"/>
    <w:rsid w:val="007554FA"/>
    <w:rsid w:val="007622A3"/>
    <w:rsid w:val="00771064"/>
    <w:rsid w:val="00771C92"/>
    <w:rsid w:val="007778A8"/>
    <w:rsid w:val="00780109"/>
    <w:rsid w:val="007803E6"/>
    <w:rsid w:val="007833BC"/>
    <w:rsid w:val="0078667D"/>
    <w:rsid w:val="0078757C"/>
    <w:rsid w:val="00793098"/>
    <w:rsid w:val="007A4F44"/>
    <w:rsid w:val="007B1F00"/>
    <w:rsid w:val="007B23A1"/>
    <w:rsid w:val="007B26E8"/>
    <w:rsid w:val="007B4EC7"/>
    <w:rsid w:val="007C1088"/>
    <w:rsid w:val="007C54AA"/>
    <w:rsid w:val="007C7A2F"/>
    <w:rsid w:val="007D04E4"/>
    <w:rsid w:val="007D4622"/>
    <w:rsid w:val="007E4F02"/>
    <w:rsid w:val="007F1458"/>
    <w:rsid w:val="007F1D2C"/>
    <w:rsid w:val="007F2BAA"/>
    <w:rsid w:val="007F5A5A"/>
    <w:rsid w:val="007F5D04"/>
    <w:rsid w:val="007F6CD7"/>
    <w:rsid w:val="008056A8"/>
    <w:rsid w:val="00815865"/>
    <w:rsid w:val="008234AF"/>
    <w:rsid w:val="00823552"/>
    <w:rsid w:val="0083049F"/>
    <w:rsid w:val="008335B5"/>
    <w:rsid w:val="008420C3"/>
    <w:rsid w:val="00844FAA"/>
    <w:rsid w:val="00846A42"/>
    <w:rsid w:val="00853958"/>
    <w:rsid w:val="008559E9"/>
    <w:rsid w:val="00860BF8"/>
    <w:rsid w:val="00860CCC"/>
    <w:rsid w:val="00862313"/>
    <w:rsid w:val="008718F4"/>
    <w:rsid w:val="00872EF4"/>
    <w:rsid w:val="008730A0"/>
    <w:rsid w:val="00876F13"/>
    <w:rsid w:val="008833FD"/>
    <w:rsid w:val="00885E12"/>
    <w:rsid w:val="008867B2"/>
    <w:rsid w:val="008976C7"/>
    <w:rsid w:val="008A04A3"/>
    <w:rsid w:val="008A10F8"/>
    <w:rsid w:val="008A25EF"/>
    <w:rsid w:val="008A7249"/>
    <w:rsid w:val="008E1978"/>
    <w:rsid w:val="008E38C2"/>
    <w:rsid w:val="008F2698"/>
    <w:rsid w:val="008F74D8"/>
    <w:rsid w:val="00900286"/>
    <w:rsid w:val="0090093F"/>
    <w:rsid w:val="00902A2A"/>
    <w:rsid w:val="00902EBE"/>
    <w:rsid w:val="00904940"/>
    <w:rsid w:val="00914DAC"/>
    <w:rsid w:val="00915A86"/>
    <w:rsid w:val="00916F05"/>
    <w:rsid w:val="00920413"/>
    <w:rsid w:val="00922B0C"/>
    <w:rsid w:val="0092660C"/>
    <w:rsid w:val="00934713"/>
    <w:rsid w:val="00937131"/>
    <w:rsid w:val="00940E4B"/>
    <w:rsid w:val="0094519D"/>
    <w:rsid w:val="00946742"/>
    <w:rsid w:val="0094753D"/>
    <w:rsid w:val="009608D1"/>
    <w:rsid w:val="009657C8"/>
    <w:rsid w:val="0096675E"/>
    <w:rsid w:val="0097773C"/>
    <w:rsid w:val="00993E7F"/>
    <w:rsid w:val="00994793"/>
    <w:rsid w:val="009A1C8B"/>
    <w:rsid w:val="009A3524"/>
    <w:rsid w:val="009B0C47"/>
    <w:rsid w:val="009B332D"/>
    <w:rsid w:val="009B5C9A"/>
    <w:rsid w:val="009D7597"/>
    <w:rsid w:val="009D7B2B"/>
    <w:rsid w:val="009E32E9"/>
    <w:rsid w:val="009F060B"/>
    <w:rsid w:val="009F17A1"/>
    <w:rsid w:val="009F4753"/>
    <w:rsid w:val="00A176FF"/>
    <w:rsid w:val="00A1781B"/>
    <w:rsid w:val="00A353D4"/>
    <w:rsid w:val="00A3731D"/>
    <w:rsid w:val="00A40D7C"/>
    <w:rsid w:val="00A47C5A"/>
    <w:rsid w:val="00A5644D"/>
    <w:rsid w:val="00A64329"/>
    <w:rsid w:val="00A66291"/>
    <w:rsid w:val="00A71C95"/>
    <w:rsid w:val="00A877B1"/>
    <w:rsid w:val="00A92FD2"/>
    <w:rsid w:val="00A97C2B"/>
    <w:rsid w:val="00AA0F4D"/>
    <w:rsid w:val="00AA4FDF"/>
    <w:rsid w:val="00AA511E"/>
    <w:rsid w:val="00AB3144"/>
    <w:rsid w:val="00AB5D48"/>
    <w:rsid w:val="00AC452C"/>
    <w:rsid w:val="00AD1B62"/>
    <w:rsid w:val="00AD4BC0"/>
    <w:rsid w:val="00AE095B"/>
    <w:rsid w:val="00AE3771"/>
    <w:rsid w:val="00AE59A4"/>
    <w:rsid w:val="00AE5CE8"/>
    <w:rsid w:val="00AF2C2E"/>
    <w:rsid w:val="00AF3664"/>
    <w:rsid w:val="00AF4A6B"/>
    <w:rsid w:val="00B04A90"/>
    <w:rsid w:val="00B0663B"/>
    <w:rsid w:val="00B10DA3"/>
    <w:rsid w:val="00B1738B"/>
    <w:rsid w:val="00B452B1"/>
    <w:rsid w:val="00B46F25"/>
    <w:rsid w:val="00B51E2D"/>
    <w:rsid w:val="00B56CBF"/>
    <w:rsid w:val="00B62147"/>
    <w:rsid w:val="00B6495B"/>
    <w:rsid w:val="00B654E8"/>
    <w:rsid w:val="00B668A2"/>
    <w:rsid w:val="00B67384"/>
    <w:rsid w:val="00B674F6"/>
    <w:rsid w:val="00B703F3"/>
    <w:rsid w:val="00B752E8"/>
    <w:rsid w:val="00B7698E"/>
    <w:rsid w:val="00B76E64"/>
    <w:rsid w:val="00B77DE4"/>
    <w:rsid w:val="00B85F1A"/>
    <w:rsid w:val="00B86B85"/>
    <w:rsid w:val="00B95807"/>
    <w:rsid w:val="00B95AED"/>
    <w:rsid w:val="00BA0DAE"/>
    <w:rsid w:val="00BB057C"/>
    <w:rsid w:val="00BB43DB"/>
    <w:rsid w:val="00BB458A"/>
    <w:rsid w:val="00BC1C22"/>
    <w:rsid w:val="00BC2013"/>
    <w:rsid w:val="00BC20B5"/>
    <w:rsid w:val="00BC37FA"/>
    <w:rsid w:val="00BC6780"/>
    <w:rsid w:val="00BD280F"/>
    <w:rsid w:val="00BE1DA3"/>
    <w:rsid w:val="00BE7BF2"/>
    <w:rsid w:val="00BF4031"/>
    <w:rsid w:val="00C00D43"/>
    <w:rsid w:val="00C03EF0"/>
    <w:rsid w:val="00C078E3"/>
    <w:rsid w:val="00C1539F"/>
    <w:rsid w:val="00C2524D"/>
    <w:rsid w:val="00C3025C"/>
    <w:rsid w:val="00C30293"/>
    <w:rsid w:val="00C33E40"/>
    <w:rsid w:val="00C350EB"/>
    <w:rsid w:val="00C3676A"/>
    <w:rsid w:val="00C36CE4"/>
    <w:rsid w:val="00C40FD3"/>
    <w:rsid w:val="00C4477F"/>
    <w:rsid w:val="00C5652E"/>
    <w:rsid w:val="00C57072"/>
    <w:rsid w:val="00C6248F"/>
    <w:rsid w:val="00C65459"/>
    <w:rsid w:val="00C66F3A"/>
    <w:rsid w:val="00C711F6"/>
    <w:rsid w:val="00C7319D"/>
    <w:rsid w:val="00C803CC"/>
    <w:rsid w:val="00C82743"/>
    <w:rsid w:val="00C83440"/>
    <w:rsid w:val="00C85F30"/>
    <w:rsid w:val="00C86B3D"/>
    <w:rsid w:val="00C874B1"/>
    <w:rsid w:val="00C906D9"/>
    <w:rsid w:val="00C91A91"/>
    <w:rsid w:val="00C97E4D"/>
    <w:rsid w:val="00CA1B14"/>
    <w:rsid w:val="00CA3BB3"/>
    <w:rsid w:val="00CA40E4"/>
    <w:rsid w:val="00CA6E42"/>
    <w:rsid w:val="00CB5994"/>
    <w:rsid w:val="00CC02FC"/>
    <w:rsid w:val="00CC0790"/>
    <w:rsid w:val="00CC0EF6"/>
    <w:rsid w:val="00CC3A8D"/>
    <w:rsid w:val="00CC679E"/>
    <w:rsid w:val="00CF05DA"/>
    <w:rsid w:val="00CF0762"/>
    <w:rsid w:val="00CF4E63"/>
    <w:rsid w:val="00CF7104"/>
    <w:rsid w:val="00D00D7B"/>
    <w:rsid w:val="00D04991"/>
    <w:rsid w:val="00D05B27"/>
    <w:rsid w:val="00D07777"/>
    <w:rsid w:val="00D10075"/>
    <w:rsid w:val="00D12BF7"/>
    <w:rsid w:val="00D21A50"/>
    <w:rsid w:val="00D25259"/>
    <w:rsid w:val="00D344C2"/>
    <w:rsid w:val="00D40946"/>
    <w:rsid w:val="00D47623"/>
    <w:rsid w:val="00D513E2"/>
    <w:rsid w:val="00D52ABE"/>
    <w:rsid w:val="00D53D41"/>
    <w:rsid w:val="00D54F40"/>
    <w:rsid w:val="00D551F3"/>
    <w:rsid w:val="00D55FD5"/>
    <w:rsid w:val="00D62C90"/>
    <w:rsid w:val="00D63098"/>
    <w:rsid w:val="00D66AFB"/>
    <w:rsid w:val="00D75B4C"/>
    <w:rsid w:val="00D7674B"/>
    <w:rsid w:val="00D85D0E"/>
    <w:rsid w:val="00D90263"/>
    <w:rsid w:val="00D94852"/>
    <w:rsid w:val="00D97C96"/>
    <w:rsid w:val="00DA12F2"/>
    <w:rsid w:val="00DA46B3"/>
    <w:rsid w:val="00DB2E40"/>
    <w:rsid w:val="00DC1034"/>
    <w:rsid w:val="00DC15CF"/>
    <w:rsid w:val="00DC187A"/>
    <w:rsid w:val="00DD4F1F"/>
    <w:rsid w:val="00DE1359"/>
    <w:rsid w:val="00DE1385"/>
    <w:rsid w:val="00DE410E"/>
    <w:rsid w:val="00DE6BFE"/>
    <w:rsid w:val="00DF30F9"/>
    <w:rsid w:val="00DF4F86"/>
    <w:rsid w:val="00E014C4"/>
    <w:rsid w:val="00E02BD4"/>
    <w:rsid w:val="00E02FAC"/>
    <w:rsid w:val="00E05D2E"/>
    <w:rsid w:val="00E15769"/>
    <w:rsid w:val="00E16F8D"/>
    <w:rsid w:val="00E21566"/>
    <w:rsid w:val="00E22797"/>
    <w:rsid w:val="00E27436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0CC4"/>
    <w:rsid w:val="00E74475"/>
    <w:rsid w:val="00E75FA8"/>
    <w:rsid w:val="00E76CC1"/>
    <w:rsid w:val="00E85A6E"/>
    <w:rsid w:val="00E94C92"/>
    <w:rsid w:val="00E94E1A"/>
    <w:rsid w:val="00E94FE0"/>
    <w:rsid w:val="00EA2580"/>
    <w:rsid w:val="00EA40BA"/>
    <w:rsid w:val="00EA539C"/>
    <w:rsid w:val="00EA763C"/>
    <w:rsid w:val="00EB2CFD"/>
    <w:rsid w:val="00EC2741"/>
    <w:rsid w:val="00EC46FB"/>
    <w:rsid w:val="00EE31CD"/>
    <w:rsid w:val="00EE5247"/>
    <w:rsid w:val="00EE5D9A"/>
    <w:rsid w:val="00EE6BE9"/>
    <w:rsid w:val="00EF0DC1"/>
    <w:rsid w:val="00EF3ABF"/>
    <w:rsid w:val="00EF47AF"/>
    <w:rsid w:val="00F1153C"/>
    <w:rsid w:val="00F14412"/>
    <w:rsid w:val="00F155E9"/>
    <w:rsid w:val="00F27F98"/>
    <w:rsid w:val="00F41D93"/>
    <w:rsid w:val="00F443A2"/>
    <w:rsid w:val="00F457BD"/>
    <w:rsid w:val="00F552C3"/>
    <w:rsid w:val="00F57F9D"/>
    <w:rsid w:val="00F621D5"/>
    <w:rsid w:val="00F647A3"/>
    <w:rsid w:val="00F6729E"/>
    <w:rsid w:val="00F752D5"/>
    <w:rsid w:val="00F770AC"/>
    <w:rsid w:val="00F91A06"/>
    <w:rsid w:val="00F91EFA"/>
    <w:rsid w:val="00F943D4"/>
    <w:rsid w:val="00FA6A2A"/>
    <w:rsid w:val="00FB4159"/>
    <w:rsid w:val="00FB43D7"/>
    <w:rsid w:val="00FB6C78"/>
    <w:rsid w:val="00FC3E12"/>
    <w:rsid w:val="00FD09E9"/>
    <w:rsid w:val="00FD15DD"/>
    <w:rsid w:val="00FD1E71"/>
    <w:rsid w:val="00FD452A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1601"/>
  <w15:chartTrackingRefBased/>
  <w15:docId w15:val="{55B80ABF-8789-4F2F-BC72-CA6204BB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55382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5239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C7B2-5D67-4523-B862-C28B5E86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3589</Words>
  <Characters>2046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5624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http://10.103.1.4:49201/aktai/Default.aspx?Id=3&amp;DocId=48939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2019-01-29T11:45:00Z</cp:lastPrinted>
  <dcterms:created xsi:type="dcterms:W3CDTF">2019-01-30T07:16:00Z</dcterms:created>
  <dcterms:modified xsi:type="dcterms:W3CDTF">2019-01-30T07:16:00Z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RUGSĖJO 14 D. SPRENDIMO NR. 5TS-1400 „DĖL LAZDIJŲ RAJONO SAVIVALDYBĖS BIUDŽETINIŲ ĮSTAIGŲ DIDŽIAUSIO LEISTINO PAREIGYBIŲ SKAIČIAUS PATVIRTINIMO” PAKEITIMO</vt:lpwstr>
  </property>
  <property fmtid="{D5CDD505-2E9C-101B-9397-08002B2CF9AE}" pid="3" name="DLX:RegistrationNo">
    <vt:lpwstr>34-1600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