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8D60" w14:textId="77777777" w:rsidR="00A973AC" w:rsidRPr="006C5B4B" w:rsidRDefault="00A973AC" w:rsidP="00A973AC">
      <w:pPr>
        <w:jc w:val="right"/>
        <w:rPr>
          <w:b/>
          <w:szCs w:val="24"/>
        </w:rPr>
      </w:pPr>
      <w:r w:rsidRPr="006C5B4B">
        <w:rPr>
          <w:b/>
          <w:szCs w:val="24"/>
        </w:rPr>
        <w:t>Projektas</w:t>
      </w:r>
    </w:p>
    <w:p w14:paraId="068785AD" w14:textId="77777777" w:rsidR="00C20620" w:rsidRDefault="00C20620" w:rsidP="00A973AC">
      <w:pPr>
        <w:jc w:val="center"/>
        <w:rPr>
          <w:sz w:val="20"/>
        </w:rPr>
      </w:pPr>
    </w:p>
    <w:p w14:paraId="1820039C" w14:textId="77777777" w:rsidR="00A973AC" w:rsidRPr="00AE7E1E" w:rsidRDefault="00A973AC" w:rsidP="00A973AC">
      <w:pPr>
        <w:pStyle w:val="Antrat1"/>
        <w:rPr>
          <w:rFonts w:ascii="Times New Roman" w:hAnsi="Times New Roman"/>
          <w:szCs w:val="24"/>
        </w:rPr>
      </w:pPr>
      <w:r w:rsidRPr="00AE7E1E">
        <w:rPr>
          <w:rFonts w:ascii="Times New Roman" w:hAnsi="Times New Roman"/>
          <w:szCs w:val="24"/>
        </w:rPr>
        <w:t>LAZDIJŲ RAJONO SAVIVALDYBĖS TARYBA</w:t>
      </w:r>
    </w:p>
    <w:p w14:paraId="1F372F45" w14:textId="77777777" w:rsidR="00A973AC" w:rsidRPr="00AE7E1E" w:rsidRDefault="00A973AC" w:rsidP="00A973AC">
      <w:pPr>
        <w:jc w:val="center"/>
        <w:rPr>
          <w:rFonts w:ascii="Times New Roman" w:hAnsi="Times New Roman"/>
          <w:b/>
          <w:szCs w:val="24"/>
        </w:rPr>
      </w:pPr>
    </w:p>
    <w:p w14:paraId="231D3B5E" w14:textId="77777777" w:rsidR="00A973AC" w:rsidRPr="00AE7E1E" w:rsidRDefault="00A973AC" w:rsidP="00A973AC">
      <w:pPr>
        <w:pStyle w:val="Antrat1"/>
        <w:rPr>
          <w:rFonts w:ascii="Times New Roman" w:hAnsi="Times New Roman"/>
          <w:szCs w:val="24"/>
        </w:rPr>
      </w:pPr>
      <w:bookmarkStart w:id="0" w:name="Forma"/>
      <w:r w:rsidRPr="00AE7E1E">
        <w:rPr>
          <w:rFonts w:ascii="Times New Roman" w:hAnsi="Times New Roman"/>
          <w:szCs w:val="24"/>
        </w:rPr>
        <w:t>SPRENDIMAS</w:t>
      </w:r>
      <w:bookmarkEnd w:id="0"/>
    </w:p>
    <w:p w14:paraId="337B3BB3" w14:textId="77777777" w:rsidR="00A973AC" w:rsidRPr="00AE7E1E" w:rsidRDefault="00A973AC" w:rsidP="00A973AC">
      <w:pPr>
        <w:jc w:val="center"/>
        <w:rPr>
          <w:rFonts w:ascii="Times New Roman" w:hAnsi="Times New Roman"/>
          <w:b/>
          <w:szCs w:val="24"/>
        </w:rPr>
      </w:pPr>
      <w:bookmarkStart w:id="1" w:name="Pavadinimas"/>
      <w:r w:rsidRPr="00AE7E1E">
        <w:rPr>
          <w:rFonts w:ascii="Times New Roman" w:hAnsi="Times New Roman"/>
          <w:b/>
          <w:szCs w:val="24"/>
        </w:rPr>
        <w:t xml:space="preserve">DĖL </w:t>
      </w:r>
      <w:r w:rsidR="00F23E2E">
        <w:rPr>
          <w:rFonts w:ascii="Times New Roman" w:hAnsi="Times New Roman"/>
          <w:b/>
          <w:szCs w:val="24"/>
        </w:rPr>
        <w:t>VYRESNIO NEI 18 METŲ ASMENS IŠLAIKYMO LAZDIJŲ RAJONO SAVIVALDYBĖS SOCIALINĖS GLOBOS CENTRE „ŽIDINYS“</w:t>
      </w:r>
    </w:p>
    <w:bookmarkEnd w:id="1"/>
    <w:p w14:paraId="19ADFE7F" w14:textId="77777777" w:rsidR="00A973AC" w:rsidRPr="00AE7E1E" w:rsidRDefault="00A973AC" w:rsidP="00A973AC">
      <w:pPr>
        <w:jc w:val="center"/>
        <w:rPr>
          <w:rFonts w:ascii="Times New Roman" w:hAnsi="Times New Roman"/>
          <w:szCs w:val="24"/>
        </w:rPr>
      </w:pPr>
    </w:p>
    <w:p w14:paraId="43091804" w14:textId="1E138B86" w:rsidR="00A973AC" w:rsidRDefault="00A973AC" w:rsidP="00A973AC">
      <w:pPr>
        <w:jc w:val="center"/>
        <w:rPr>
          <w:rFonts w:ascii="Times New Roman" w:hAnsi="Times New Roman"/>
          <w:szCs w:val="24"/>
        </w:rPr>
      </w:pPr>
      <w:r w:rsidRPr="00AE7E1E">
        <w:rPr>
          <w:rFonts w:ascii="Times New Roman" w:hAnsi="Times New Roman"/>
          <w:szCs w:val="24"/>
        </w:rPr>
        <w:t>201</w:t>
      </w:r>
      <w:r w:rsidR="00936E53">
        <w:rPr>
          <w:rFonts w:ascii="Times New Roman" w:hAnsi="Times New Roman"/>
          <w:szCs w:val="24"/>
        </w:rPr>
        <w:t>9</w:t>
      </w:r>
      <w:r>
        <w:rPr>
          <w:rFonts w:ascii="Times New Roman" w:hAnsi="Times New Roman"/>
          <w:szCs w:val="24"/>
        </w:rPr>
        <w:t xml:space="preserve"> m. </w:t>
      </w:r>
      <w:r w:rsidR="00F23E2E">
        <w:rPr>
          <w:rFonts w:ascii="Times New Roman" w:hAnsi="Times New Roman"/>
          <w:szCs w:val="24"/>
        </w:rPr>
        <w:t>sausio</w:t>
      </w:r>
      <w:r w:rsidR="002B2155">
        <w:rPr>
          <w:rFonts w:ascii="Times New Roman" w:hAnsi="Times New Roman"/>
          <w:szCs w:val="24"/>
        </w:rPr>
        <w:t xml:space="preserve"> 27 </w:t>
      </w:r>
      <w:r w:rsidRPr="00AE7E1E">
        <w:rPr>
          <w:rFonts w:ascii="Times New Roman" w:hAnsi="Times New Roman"/>
          <w:szCs w:val="24"/>
        </w:rPr>
        <w:t>d. Nr.</w:t>
      </w:r>
      <w:bookmarkStart w:id="2" w:name="Nr"/>
      <w:r w:rsidRPr="00AE7E1E">
        <w:rPr>
          <w:rFonts w:ascii="Times New Roman" w:hAnsi="Times New Roman"/>
          <w:szCs w:val="24"/>
        </w:rPr>
        <w:t xml:space="preserve"> </w:t>
      </w:r>
      <w:bookmarkEnd w:id="2"/>
      <w:r w:rsidR="002B2155">
        <w:rPr>
          <w:rFonts w:ascii="Times New Roman" w:hAnsi="Times New Roman"/>
          <w:szCs w:val="24"/>
        </w:rPr>
        <w:t>34-1587</w:t>
      </w:r>
      <w:bookmarkStart w:id="3" w:name="_GoBack"/>
      <w:bookmarkEnd w:id="3"/>
    </w:p>
    <w:p w14:paraId="4EEB2F0A" w14:textId="77777777" w:rsidR="00A973AC" w:rsidRPr="00AE7E1E" w:rsidRDefault="00A973AC" w:rsidP="00A973AC">
      <w:pPr>
        <w:jc w:val="center"/>
        <w:rPr>
          <w:rFonts w:ascii="Times New Roman" w:hAnsi="Times New Roman"/>
          <w:szCs w:val="24"/>
        </w:rPr>
      </w:pPr>
      <w:r w:rsidRPr="00AE7E1E">
        <w:rPr>
          <w:rFonts w:ascii="Times New Roman" w:hAnsi="Times New Roman"/>
          <w:szCs w:val="24"/>
        </w:rPr>
        <w:t>Lazdijai</w:t>
      </w:r>
    </w:p>
    <w:p w14:paraId="2F786774" w14:textId="77777777" w:rsidR="00A973AC" w:rsidRPr="000F72A5" w:rsidRDefault="00A973AC" w:rsidP="00A973AC">
      <w:pPr>
        <w:rPr>
          <w:sz w:val="26"/>
        </w:rPr>
      </w:pPr>
    </w:p>
    <w:p w14:paraId="3925984B" w14:textId="77777777" w:rsidR="00A973AC" w:rsidRPr="00543F2C" w:rsidRDefault="00A973AC" w:rsidP="00BC2C60">
      <w:pPr>
        <w:spacing w:line="360" w:lineRule="auto"/>
        <w:ind w:firstLine="720"/>
        <w:jc w:val="both"/>
        <w:rPr>
          <w:rFonts w:ascii="Times New Roman" w:hAnsi="Times New Roman"/>
          <w:color w:val="000000" w:themeColor="text1"/>
          <w:szCs w:val="24"/>
        </w:rPr>
      </w:pPr>
      <w:r w:rsidRPr="00234FA3">
        <w:rPr>
          <w:rFonts w:ascii="Times New Roman" w:hAnsi="Times New Roman"/>
          <w:color w:val="000000" w:themeColor="text1"/>
          <w:szCs w:val="24"/>
        </w:rPr>
        <w:t xml:space="preserve">Vadovaudamasi Lietuvos Respublikos vietos savivaldos įstatymo </w:t>
      </w:r>
      <w:r w:rsidR="00F23E2E" w:rsidRPr="00234FA3">
        <w:rPr>
          <w:rFonts w:ascii="Times New Roman" w:hAnsi="Times New Roman"/>
          <w:color w:val="000000" w:themeColor="text1"/>
          <w:szCs w:val="24"/>
        </w:rPr>
        <w:t xml:space="preserve">6 straipsnio 12 punktu, </w:t>
      </w:r>
      <w:r w:rsidR="00825489" w:rsidRPr="00234FA3">
        <w:rPr>
          <w:rFonts w:ascii="Times New Roman" w:hAnsi="Times New Roman"/>
          <w:color w:val="000000" w:themeColor="text1"/>
          <w:szCs w:val="24"/>
        </w:rPr>
        <w:t xml:space="preserve">16 straipsnio 4 dalimi, </w:t>
      </w:r>
      <w:r w:rsidR="00234FA3" w:rsidRPr="0076476A">
        <w:rPr>
          <w:rFonts w:ascii="Times New Roman" w:hAnsi="Times New Roman"/>
          <w:color w:val="000000" w:themeColor="text1"/>
          <w:szCs w:val="24"/>
        </w:rPr>
        <w:t>Lazdijų rajono savivaldybės socialinės globos centro „Židinys“ nuostatų, patvirtintų Lazdijų rajono savivaldybės tarybos</w:t>
      </w:r>
      <w:r w:rsidR="00234FA3" w:rsidRPr="00936E53">
        <w:rPr>
          <w:rFonts w:ascii="Times New Roman" w:hAnsi="Times New Roman"/>
          <w:color w:val="FF0000"/>
          <w:szCs w:val="24"/>
        </w:rPr>
        <w:t xml:space="preserve"> </w:t>
      </w:r>
      <w:r w:rsidR="00234FA3" w:rsidRPr="0076476A">
        <w:rPr>
          <w:rFonts w:ascii="Times New Roman" w:hAnsi="Times New Roman"/>
          <w:color w:val="000000" w:themeColor="text1"/>
          <w:szCs w:val="24"/>
        </w:rPr>
        <w:t>2018 m. kovo 23 d.</w:t>
      </w:r>
      <w:r w:rsidR="00234FA3">
        <w:rPr>
          <w:rFonts w:ascii="Times New Roman" w:hAnsi="Times New Roman"/>
          <w:color w:val="000000" w:themeColor="text1"/>
          <w:szCs w:val="24"/>
        </w:rPr>
        <w:t xml:space="preserve"> sprendimu</w:t>
      </w:r>
      <w:r w:rsidR="00234FA3" w:rsidRPr="0076476A">
        <w:rPr>
          <w:rFonts w:ascii="Times New Roman" w:hAnsi="Times New Roman"/>
          <w:color w:val="000000" w:themeColor="text1"/>
          <w:szCs w:val="24"/>
        </w:rPr>
        <w:t xml:space="preserve"> Nr. 5TS-1243 „Dėl Lazdijų rajono savivaldybės socialinės globos centro „Židinys“ nuostatų patvirtinimo“</w:t>
      </w:r>
      <w:r w:rsidR="00234FA3">
        <w:rPr>
          <w:rFonts w:ascii="Times New Roman" w:hAnsi="Times New Roman"/>
          <w:color w:val="000000" w:themeColor="text1"/>
          <w:szCs w:val="24"/>
        </w:rPr>
        <w:t xml:space="preserve">, </w:t>
      </w:r>
      <w:r w:rsidR="00234FA3" w:rsidRPr="0076476A">
        <w:rPr>
          <w:rFonts w:ascii="Times New Roman" w:hAnsi="Times New Roman"/>
          <w:color w:val="000000" w:themeColor="text1"/>
          <w:szCs w:val="24"/>
        </w:rPr>
        <w:t>26.2 papunkčiu,</w:t>
      </w:r>
      <w:r w:rsidR="00234FA3" w:rsidRPr="00936E53">
        <w:rPr>
          <w:rFonts w:ascii="Times New Roman" w:hAnsi="Times New Roman"/>
          <w:color w:val="FF0000"/>
          <w:szCs w:val="24"/>
        </w:rPr>
        <w:t xml:space="preserve"> </w:t>
      </w:r>
      <w:r w:rsidR="00234FA3" w:rsidRPr="00BC2C60">
        <w:rPr>
          <w:rFonts w:ascii="Times New Roman" w:hAnsi="Times New Roman"/>
          <w:color w:val="000000" w:themeColor="text1"/>
          <w:szCs w:val="24"/>
        </w:rPr>
        <w:t>Socialinės globos normų aprašo, patvirtinto Lietuvos Respublikos socialinės apsaugos ir darbo ministro 2007 m. vasario 20 d. įsakymu Nr. A1-46 „Dėl Socialinės globos normų aprašo patvirtinimo“, 1 priedo „Likusių be tėvų globos vaikų, socialinės rizikos vaikų, vaikų su negalia ilgalaikės (trumpalaikės) socialinės globos normos, taikomos vaikų socialinės globos namams, vaikų su negalia socialinės globos namams, bendruomeniniams vaikų globos namams ir vaikų su negalia grupinio gyvenimo namams“ 2.7 papunkčiu</w:t>
      </w:r>
      <w:r w:rsidR="00BC2C60">
        <w:rPr>
          <w:rFonts w:ascii="Times New Roman" w:hAnsi="Times New Roman"/>
          <w:color w:val="000000" w:themeColor="text1"/>
          <w:szCs w:val="24"/>
        </w:rPr>
        <w:t xml:space="preserve"> </w:t>
      </w:r>
      <w:r w:rsidR="00ED7F1A" w:rsidRPr="00543F2C">
        <w:rPr>
          <w:rFonts w:ascii="Times New Roman" w:hAnsi="Times New Roman"/>
          <w:color w:val="000000" w:themeColor="text1"/>
          <w:szCs w:val="24"/>
        </w:rPr>
        <w:t xml:space="preserve">bei atsižvelgdama į </w:t>
      </w:r>
      <w:r w:rsidR="00543F2C" w:rsidRPr="00543F2C">
        <w:rPr>
          <w:rFonts w:ascii="Times New Roman" w:hAnsi="Times New Roman"/>
          <w:color w:val="000000" w:themeColor="text1"/>
          <w:szCs w:val="24"/>
        </w:rPr>
        <w:t xml:space="preserve">Aidos </w:t>
      </w:r>
      <w:proofErr w:type="spellStart"/>
      <w:r w:rsidR="00543F2C" w:rsidRPr="00543F2C">
        <w:rPr>
          <w:rFonts w:ascii="Times New Roman" w:hAnsi="Times New Roman"/>
          <w:color w:val="000000" w:themeColor="text1"/>
          <w:szCs w:val="24"/>
        </w:rPr>
        <w:t>Matusevičiūtės</w:t>
      </w:r>
      <w:proofErr w:type="spellEnd"/>
      <w:r w:rsidR="00ED7F1A" w:rsidRPr="00543F2C">
        <w:rPr>
          <w:rFonts w:ascii="Times New Roman" w:hAnsi="Times New Roman"/>
          <w:color w:val="000000" w:themeColor="text1"/>
          <w:szCs w:val="24"/>
        </w:rPr>
        <w:t xml:space="preserve"> </w:t>
      </w:r>
      <w:r w:rsidR="00543F2C" w:rsidRPr="00543F2C">
        <w:rPr>
          <w:rFonts w:ascii="Times New Roman" w:hAnsi="Times New Roman"/>
          <w:color w:val="000000" w:themeColor="text1"/>
          <w:szCs w:val="24"/>
        </w:rPr>
        <w:t>2019</w:t>
      </w:r>
      <w:r w:rsidR="00ED7F1A" w:rsidRPr="00543F2C">
        <w:rPr>
          <w:rFonts w:ascii="Times New Roman" w:hAnsi="Times New Roman"/>
          <w:color w:val="000000" w:themeColor="text1"/>
          <w:szCs w:val="24"/>
        </w:rPr>
        <w:t xml:space="preserve"> m. </w:t>
      </w:r>
      <w:r w:rsidR="00543F2C" w:rsidRPr="00543F2C">
        <w:rPr>
          <w:rFonts w:ascii="Times New Roman" w:hAnsi="Times New Roman"/>
          <w:color w:val="000000" w:themeColor="text1"/>
          <w:szCs w:val="24"/>
        </w:rPr>
        <w:t>sausio 21</w:t>
      </w:r>
      <w:r w:rsidR="00ED7F1A" w:rsidRPr="00543F2C">
        <w:rPr>
          <w:rFonts w:ascii="Times New Roman" w:hAnsi="Times New Roman"/>
          <w:color w:val="000000" w:themeColor="text1"/>
          <w:szCs w:val="24"/>
        </w:rPr>
        <w:t xml:space="preserve"> d. prašymą, </w:t>
      </w:r>
      <w:r w:rsidRPr="00543F2C">
        <w:rPr>
          <w:rFonts w:ascii="Times New Roman" w:hAnsi="Times New Roman"/>
          <w:color w:val="000000" w:themeColor="text1"/>
          <w:szCs w:val="24"/>
        </w:rPr>
        <w:t xml:space="preserve">Lazdijų rajono savivaldybės taryba </w:t>
      </w:r>
      <w:r w:rsidRPr="00543F2C">
        <w:rPr>
          <w:rFonts w:ascii="Times New Roman" w:hAnsi="Times New Roman"/>
          <w:color w:val="000000" w:themeColor="text1"/>
          <w:spacing w:val="30"/>
          <w:szCs w:val="24"/>
        </w:rPr>
        <w:t>n u s p r e n d ž i a</w:t>
      </w:r>
      <w:r w:rsidR="00825489" w:rsidRPr="00543F2C">
        <w:rPr>
          <w:rFonts w:ascii="Times New Roman" w:hAnsi="Times New Roman"/>
          <w:color w:val="000000" w:themeColor="text1"/>
          <w:spacing w:val="30"/>
          <w:szCs w:val="24"/>
        </w:rPr>
        <w:t>:</w:t>
      </w:r>
    </w:p>
    <w:p w14:paraId="72505633" w14:textId="126EB5E5" w:rsidR="00094AFA" w:rsidRPr="00BF75DD" w:rsidRDefault="00825489" w:rsidP="00A973AC">
      <w:pPr>
        <w:spacing w:line="360" w:lineRule="auto"/>
        <w:ind w:firstLine="720"/>
        <w:jc w:val="both"/>
        <w:rPr>
          <w:rStyle w:val="Nerykuspabraukimas"/>
          <w:rFonts w:ascii="Times New Roman" w:hAnsi="Times New Roman"/>
          <w:i w:val="0"/>
          <w:color w:val="000000" w:themeColor="text1"/>
          <w:szCs w:val="24"/>
        </w:rPr>
      </w:pPr>
      <w:r w:rsidRPr="00BF75DD">
        <w:rPr>
          <w:rStyle w:val="Nerykuspabraukimas"/>
          <w:rFonts w:ascii="Times New Roman" w:hAnsi="Times New Roman"/>
          <w:i w:val="0"/>
          <w:color w:val="000000" w:themeColor="text1"/>
          <w:szCs w:val="24"/>
        </w:rPr>
        <w:t>1. L</w:t>
      </w:r>
      <w:r w:rsidR="00D24983" w:rsidRPr="00BF75DD">
        <w:rPr>
          <w:rStyle w:val="Nerykuspabraukimas"/>
          <w:rFonts w:ascii="Times New Roman" w:hAnsi="Times New Roman"/>
          <w:i w:val="0"/>
          <w:color w:val="000000" w:themeColor="text1"/>
          <w:szCs w:val="24"/>
        </w:rPr>
        <w:t xml:space="preserve">eisti </w:t>
      </w:r>
      <w:r w:rsidR="00543F2C" w:rsidRPr="00BF75DD">
        <w:rPr>
          <w:rStyle w:val="Nerykuspabraukimas"/>
          <w:rFonts w:ascii="Times New Roman" w:hAnsi="Times New Roman"/>
          <w:i w:val="0"/>
          <w:color w:val="000000" w:themeColor="text1"/>
          <w:szCs w:val="24"/>
        </w:rPr>
        <w:t xml:space="preserve">Aidai </w:t>
      </w:r>
      <w:proofErr w:type="spellStart"/>
      <w:r w:rsidR="00543F2C" w:rsidRPr="00BF75DD">
        <w:rPr>
          <w:rStyle w:val="Nerykuspabraukimas"/>
          <w:rFonts w:ascii="Times New Roman" w:hAnsi="Times New Roman"/>
          <w:i w:val="0"/>
          <w:color w:val="000000" w:themeColor="text1"/>
          <w:szCs w:val="24"/>
        </w:rPr>
        <w:t>Matusevičiūtei</w:t>
      </w:r>
      <w:proofErr w:type="spellEnd"/>
      <w:r w:rsidR="00D24983" w:rsidRPr="00BF75DD">
        <w:rPr>
          <w:rStyle w:val="Nerykuspabraukimas"/>
          <w:rFonts w:ascii="Times New Roman" w:hAnsi="Times New Roman"/>
          <w:i w:val="0"/>
          <w:color w:val="000000" w:themeColor="text1"/>
          <w:szCs w:val="24"/>
        </w:rPr>
        <w:t xml:space="preserve">, gim. </w:t>
      </w:r>
      <w:r w:rsidR="00474C2E" w:rsidRPr="00BF75DD">
        <w:rPr>
          <w:rStyle w:val="Nerykuspabraukimas"/>
          <w:rFonts w:ascii="Times New Roman" w:hAnsi="Times New Roman"/>
          <w:i w:val="0"/>
          <w:color w:val="000000" w:themeColor="text1"/>
          <w:szCs w:val="24"/>
        </w:rPr>
        <w:t>2001-01-31</w:t>
      </w:r>
      <w:r w:rsidR="0089549D" w:rsidRPr="00BF75DD">
        <w:rPr>
          <w:rStyle w:val="Nerykuspabraukimas"/>
          <w:rFonts w:ascii="Times New Roman" w:hAnsi="Times New Roman"/>
          <w:i w:val="0"/>
          <w:color w:val="000000" w:themeColor="text1"/>
          <w:szCs w:val="24"/>
        </w:rPr>
        <w:t>, sukakus pilnametystės amžių</w:t>
      </w:r>
      <w:r w:rsidR="00C66040" w:rsidRPr="00BF75DD">
        <w:rPr>
          <w:rStyle w:val="Nerykuspabraukimas"/>
          <w:rFonts w:ascii="Times New Roman" w:hAnsi="Times New Roman"/>
          <w:i w:val="0"/>
          <w:color w:val="000000" w:themeColor="text1"/>
          <w:szCs w:val="24"/>
        </w:rPr>
        <w:t>,</w:t>
      </w:r>
      <w:r w:rsidR="0089549D" w:rsidRPr="00BF75DD">
        <w:rPr>
          <w:rStyle w:val="Nerykuspabraukimas"/>
          <w:rFonts w:ascii="Times New Roman" w:hAnsi="Times New Roman"/>
          <w:i w:val="0"/>
          <w:color w:val="000000" w:themeColor="text1"/>
          <w:szCs w:val="24"/>
        </w:rPr>
        <w:t xml:space="preserve"> gyventi </w:t>
      </w:r>
      <w:r w:rsidR="00C66040" w:rsidRPr="00BF75DD">
        <w:rPr>
          <w:rStyle w:val="Nerykuspabraukimas"/>
          <w:rFonts w:ascii="Times New Roman" w:hAnsi="Times New Roman"/>
          <w:i w:val="0"/>
          <w:color w:val="000000" w:themeColor="text1"/>
          <w:szCs w:val="24"/>
        </w:rPr>
        <w:t xml:space="preserve">bendruomeniniuose vaikų globos namuose – </w:t>
      </w:r>
      <w:r w:rsidR="0089549D" w:rsidRPr="00BF75DD">
        <w:rPr>
          <w:rStyle w:val="Nerykuspabraukimas"/>
          <w:rFonts w:ascii="Times New Roman" w:hAnsi="Times New Roman"/>
          <w:i w:val="0"/>
          <w:color w:val="000000" w:themeColor="text1"/>
          <w:szCs w:val="24"/>
        </w:rPr>
        <w:t>Lazdijų rajono savivaldybės socialinės globos centre „Židinys“</w:t>
      </w:r>
      <w:r w:rsidR="00EC553A">
        <w:rPr>
          <w:rStyle w:val="Nerykuspabraukimas"/>
          <w:rFonts w:ascii="Times New Roman" w:hAnsi="Times New Roman"/>
          <w:i w:val="0"/>
          <w:color w:val="000000" w:themeColor="text1"/>
          <w:szCs w:val="24"/>
        </w:rPr>
        <w:t>,</w:t>
      </w:r>
      <w:r w:rsidR="00C66040" w:rsidRPr="00BF75DD">
        <w:rPr>
          <w:rStyle w:val="Nerykuspabraukimas"/>
          <w:rFonts w:ascii="Times New Roman" w:hAnsi="Times New Roman"/>
          <w:i w:val="0"/>
          <w:color w:val="000000" w:themeColor="text1"/>
          <w:szCs w:val="24"/>
        </w:rPr>
        <w:t xml:space="preserve"> adresu:</w:t>
      </w:r>
      <w:r w:rsidR="0089549D" w:rsidRPr="00BF75DD">
        <w:rPr>
          <w:rStyle w:val="Nerykuspabraukimas"/>
          <w:rFonts w:ascii="Times New Roman" w:hAnsi="Times New Roman"/>
          <w:i w:val="0"/>
          <w:color w:val="000000" w:themeColor="text1"/>
          <w:szCs w:val="24"/>
        </w:rPr>
        <w:t xml:space="preserve"> </w:t>
      </w:r>
      <w:r w:rsidR="00474C2E" w:rsidRPr="00BF75DD">
        <w:rPr>
          <w:rStyle w:val="Nerykuspabraukimas"/>
          <w:rFonts w:ascii="Times New Roman" w:hAnsi="Times New Roman"/>
          <w:i w:val="0"/>
          <w:color w:val="000000" w:themeColor="text1"/>
          <w:szCs w:val="24"/>
        </w:rPr>
        <w:t xml:space="preserve">Kaštonų </w:t>
      </w:r>
      <w:r w:rsidR="0089549D" w:rsidRPr="00BF75DD">
        <w:rPr>
          <w:rStyle w:val="Nerykuspabraukimas"/>
          <w:rFonts w:ascii="Times New Roman" w:hAnsi="Times New Roman"/>
          <w:i w:val="0"/>
          <w:color w:val="000000" w:themeColor="text1"/>
          <w:szCs w:val="24"/>
        </w:rPr>
        <w:t xml:space="preserve">g. 1, </w:t>
      </w:r>
      <w:r w:rsidR="00474C2E" w:rsidRPr="00BF75DD">
        <w:rPr>
          <w:rStyle w:val="Nerykuspabraukimas"/>
          <w:rFonts w:ascii="Times New Roman" w:hAnsi="Times New Roman"/>
          <w:i w:val="0"/>
          <w:color w:val="000000" w:themeColor="text1"/>
          <w:szCs w:val="24"/>
        </w:rPr>
        <w:t xml:space="preserve">Bajoriškių </w:t>
      </w:r>
      <w:r w:rsidR="0089549D" w:rsidRPr="00BF75DD">
        <w:rPr>
          <w:rStyle w:val="Nerykuspabraukimas"/>
          <w:rFonts w:ascii="Times New Roman" w:hAnsi="Times New Roman"/>
          <w:i w:val="0"/>
          <w:color w:val="000000" w:themeColor="text1"/>
          <w:szCs w:val="24"/>
        </w:rPr>
        <w:t xml:space="preserve">k., Lazdijų sen., Lazdijų r. sav., </w:t>
      </w:r>
      <w:r w:rsidR="00094AFA" w:rsidRPr="00BF75DD">
        <w:rPr>
          <w:rStyle w:val="Nerykuspabraukimas"/>
          <w:rFonts w:ascii="Times New Roman" w:hAnsi="Times New Roman"/>
          <w:i w:val="0"/>
          <w:color w:val="000000" w:themeColor="text1"/>
          <w:szCs w:val="24"/>
        </w:rPr>
        <w:t xml:space="preserve">ir pratęsti jos išlaikymą </w:t>
      </w:r>
      <w:r w:rsidR="0089549D" w:rsidRPr="00BF75DD">
        <w:rPr>
          <w:rStyle w:val="Nerykuspabraukimas"/>
          <w:rFonts w:ascii="Times New Roman" w:hAnsi="Times New Roman"/>
          <w:i w:val="0"/>
          <w:color w:val="000000" w:themeColor="text1"/>
          <w:szCs w:val="24"/>
        </w:rPr>
        <w:t>iki ji baigs bendrojo lavinimo programą</w:t>
      </w:r>
      <w:r w:rsidR="00C66040" w:rsidRPr="00BF75DD">
        <w:rPr>
          <w:rStyle w:val="Nerykuspabraukimas"/>
          <w:rFonts w:ascii="Times New Roman" w:hAnsi="Times New Roman"/>
          <w:i w:val="0"/>
          <w:color w:val="000000" w:themeColor="text1"/>
          <w:szCs w:val="24"/>
        </w:rPr>
        <w:t>,</w:t>
      </w:r>
      <w:r w:rsidR="0089549D" w:rsidRPr="00BF75DD">
        <w:rPr>
          <w:rStyle w:val="Nerykuspabraukimas"/>
          <w:rFonts w:ascii="Times New Roman" w:hAnsi="Times New Roman"/>
          <w:i w:val="0"/>
          <w:color w:val="000000" w:themeColor="text1"/>
          <w:szCs w:val="24"/>
        </w:rPr>
        <w:t xml:space="preserve"> </w:t>
      </w:r>
      <w:r w:rsidR="00713F75">
        <w:rPr>
          <w:rStyle w:val="Nerykuspabraukimas"/>
          <w:rFonts w:ascii="Times New Roman" w:hAnsi="Times New Roman"/>
          <w:i w:val="0"/>
          <w:color w:val="000000" w:themeColor="text1"/>
          <w:szCs w:val="24"/>
        </w:rPr>
        <w:t>t. y. iki 2019-07-01</w:t>
      </w:r>
      <w:r w:rsidR="00713F75">
        <w:rPr>
          <w:rStyle w:val="Nerykuspabraukimas"/>
          <w:rFonts w:ascii="Times New Roman" w:hAnsi="Times New Roman"/>
          <w:color w:val="000000" w:themeColor="text1"/>
          <w:szCs w:val="24"/>
        </w:rPr>
        <w:t>.</w:t>
      </w:r>
    </w:p>
    <w:p w14:paraId="0F07E462" w14:textId="77777777" w:rsidR="00825489" w:rsidRPr="00474C2E" w:rsidRDefault="00825489" w:rsidP="00A973AC">
      <w:pPr>
        <w:spacing w:line="360" w:lineRule="auto"/>
        <w:ind w:firstLine="720"/>
        <w:jc w:val="both"/>
        <w:rPr>
          <w:rStyle w:val="Nerykuspabraukimas"/>
          <w:rFonts w:ascii="Times New Roman" w:hAnsi="Times New Roman"/>
          <w:i w:val="0"/>
          <w:color w:val="000000" w:themeColor="text1"/>
          <w:szCs w:val="24"/>
        </w:rPr>
      </w:pPr>
      <w:r w:rsidRPr="00474C2E">
        <w:rPr>
          <w:rStyle w:val="Nerykuspabraukimas"/>
          <w:rFonts w:ascii="Times New Roman" w:hAnsi="Times New Roman"/>
          <w:i w:val="0"/>
          <w:color w:val="000000" w:themeColor="text1"/>
          <w:szCs w:val="24"/>
        </w:rPr>
        <w:t>2. Nurodyti, kad šis sprendimas gali b</w:t>
      </w:r>
      <w:r w:rsidRPr="00474C2E">
        <w:rPr>
          <w:rStyle w:val="Nerykuspabraukimas"/>
          <w:rFonts w:ascii="Times New Roman" w:hAnsi="Times New Roman" w:hint="eastAsia"/>
          <w:i w:val="0"/>
          <w:color w:val="000000" w:themeColor="text1"/>
          <w:szCs w:val="24"/>
        </w:rPr>
        <w:t>ū</w:t>
      </w:r>
      <w:r w:rsidRPr="00474C2E">
        <w:rPr>
          <w:rStyle w:val="Nerykuspabraukimas"/>
          <w:rFonts w:ascii="Times New Roman" w:hAnsi="Times New Roman"/>
          <w:i w:val="0"/>
          <w:color w:val="000000" w:themeColor="text1"/>
          <w:szCs w:val="24"/>
        </w:rPr>
        <w:t>ti skundžiamas Lietuvos Respublikos administracini</w:t>
      </w:r>
      <w:r w:rsidRPr="00474C2E">
        <w:rPr>
          <w:rStyle w:val="Nerykuspabraukimas"/>
          <w:rFonts w:ascii="Times New Roman" w:hAnsi="Times New Roman" w:hint="eastAsia"/>
          <w:i w:val="0"/>
          <w:color w:val="000000" w:themeColor="text1"/>
          <w:szCs w:val="24"/>
        </w:rPr>
        <w:t>ų</w:t>
      </w:r>
      <w:r w:rsidRPr="00474C2E">
        <w:rPr>
          <w:rStyle w:val="Nerykuspabraukimas"/>
          <w:rFonts w:ascii="Times New Roman" w:hAnsi="Times New Roman"/>
          <w:i w:val="0"/>
          <w:color w:val="000000" w:themeColor="text1"/>
          <w:szCs w:val="24"/>
        </w:rPr>
        <w:t xml:space="preserve"> byl</w:t>
      </w:r>
      <w:r w:rsidRPr="00474C2E">
        <w:rPr>
          <w:rStyle w:val="Nerykuspabraukimas"/>
          <w:rFonts w:ascii="Times New Roman" w:hAnsi="Times New Roman" w:hint="eastAsia"/>
          <w:i w:val="0"/>
          <w:color w:val="000000" w:themeColor="text1"/>
          <w:szCs w:val="24"/>
        </w:rPr>
        <w:t>ų</w:t>
      </w:r>
      <w:r w:rsidRPr="00474C2E">
        <w:rPr>
          <w:rStyle w:val="Nerykuspabraukimas"/>
          <w:rFonts w:ascii="Times New Roman" w:hAnsi="Times New Roman"/>
          <w:i w:val="0"/>
          <w:color w:val="000000" w:themeColor="text1"/>
          <w:szCs w:val="24"/>
        </w:rPr>
        <w:t xml:space="preserve"> teisenos </w:t>
      </w:r>
      <w:r w:rsidRPr="00474C2E">
        <w:rPr>
          <w:rStyle w:val="Nerykuspabraukimas"/>
          <w:rFonts w:ascii="Times New Roman" w:hAnsi="Times New Roman" w:hint="eastAsia"/>
          <w:i w:val="0"/>
          <w:color w:val="000000" w:themeColor="text1"/>
          <w:szCs w:val="24"/>
        </w:rPr>
        <w:t>į</w:t>
      </w:r>
      <w:r w:rsidRPr="00474C2E">
        <w:rPr>
          <w:rStyle w:val="Nerykuspabraukimas"/>
          <w:rFonts w:ascii="Times New Roman" w:hAnsi="Times New Roman"/>
          <w:i w:val="0"/>
          <w:color w:val="000000" w:themeColor="text1"/>
          <w:szCs w:val="24"/>
        </w:rPr>
        <w:t>statymo nustatyta tvarka ir terminais.</w:t>
      </w:r>
    </w:p>
    <w:p w14:paraId="3CD12ED6" w14:textId="77777777" w:rsidR="00A973AC" w:rsidRDefault="00825489" w:rsidP="00A973AC">
      <w:pPr>
        <w:pStyle w:val="tactin"/>
        <w:rPr>
          <w:rFonts w:ascii="Arial" w:hAnsi="Arial" w:cs="Arial"/>
          <w:color w:val="000000"/>
          <w:sz w:val="22"/>
          <w:szCs w:val="22"/>
        </w:rPr>
      </w:pPr>
      <w:r>
        <w:rPr>
          <w:rFonts w:ascii="Arial" w:hAnsi="Arial" w:cs="Arial"/>
          <w:color w:val="000000"/>
          <w:sz w:val="22"/>
          <w:szCs w:val="22"/>
        </w:rPr>
        <w:tab/>
      </w:r>
    </w:p>
    <w:p w14:paraId="3FFE9A2A" w14:textId="77777777" w:rsidR="00A973AC" w:rsidRPr="00AA333F" w:rsidRDefault="00A973AC" w:rsidP="00A973AC">
      <w:pPr>
        <w:tabs>
          <w:tab w:val="right" w:pos="9638"/>
        </w:tabs>
        <w:spacing w:line="360" w:lineRule="auto"/>
        <w:jc w:val="both"/>
        <w:rPr>
          <w:rFonts w:ascii="Times New Roman" w:hAnsi="Times New Roman"/>
          <w:szCs w:val="24"/>
        </w:rPr>
      </w:pPr>
      <w:r w:rsidRPr="00AA333F">
        <w:rPr>
          <w:rFonts w:ascii="Times New Roman" w:hAnsi="Times New Roman"/>
          <w:szCs w:val="24"/>
        </w:rPr>
        <w:t>Savivaldybės meras</w:t>
      </w:r>
      <w:r w:rsidRPr="00AA333F">
        <w:rPr>
          <w:rFonts w:ascii="Times New Roman" w:hAnsi="Times New Roman"/>
          <w:szCs w:val="24"/>
        </w:rPr>
        <w:tab/>
      </w:r>
    </w:p>
    <w:p w14:paraId="256D0F9B" w14:textId="77777777" w:rsidR="00A973AC" w:rsidRPr="00AA333F" w:rsidRDefault="00A973AC" w:rsidP="00A973AC">
      <w:pPr>
        <w:tabs>
          <w:tab w:val="right" w:pos="9638"/>
        </w:tabs>
        <w:rPr>
          <w:rFonts w:ascii="Times New Roman" w:hAnsi="Times New Roman"/>
          <w:szCs w:val="24"/>
        </w:rPr>
      </w:pPr>
    </w:p>
    <w:p w14:paraId="63FC78AF" w14:textId="77777777" w:rsidR="00A973AC" w:rsidRDefault="00A973AC" w:rsidP="00A973AC">
      <w:pPr>
        <w:tabs>
          <w:tab w:val="right" w:pos="9638"/>
        </w:tabs>
        <w:rPr>
          <w:rFonts w:ascii="Times New Roman" w:hAnsi="Times New Roman"/>
          <w:szCs w:val="24"/>
        </w:rPr>
      </w:pPr>
    </w:p>
    <w:p w14:paraId="67AEC76F" w14:textId="77777777" w:rsidR="00C66040" w:rsidRDefault="00C66040" w:rsidP="00A973AC">
      <w:pPr>
        <w:tabs>
          <w:tab w:val="right" w:pos="9638"/>
        </w:tabs>
        <w:rPr>
          <w:rFonts w:ascii="Times New Roman" w:hAnsi="Times New Roman"/>
          <w:szCs w:val="24"/>
        </w:rPr>
      </w:pPr>
    </w:p>
    <w:p w14:paraId="3725E2D0" w14:textId="77777777" w:rsidR="00C66040" w:rsidRDefault="00C66040" w:rsidP="00A973AC">
      <w:pPr>
        <w:tabs>
          <w:tab w:val="right" w:pos="9638"/>
        </w:tabs>
        <w:rPr>
          <w:rFonts w:ascii="Times New Roman" w:hAnsi="Times New Roman"/>
          <w:szCs w:val="24"/>
        </w:rPr>
      </w:pPr>
    </w:p>
    <w:p w14:paraId="437B1835" w14:textId="77777777" w:rsidR="00C66040" w:rsidRDefault="00C66040" w:rsidP="00A973AC">
      <w:pPr>
        <w:tabs>
          <w:tab w:val="right" w:pos="9638"/>
        </w:tabs>
        <w:rPr>
          <w:rFonts w:ascii="Times New Roman" w:hAnsi="Times New Roman"/>
          <w:szCs w:val="24"/>
        </w:rPr>
      </w:pPr>
    </w:p>
    <w:p w14:paraId="645C9081" w14:textId="77777777" w:rsidR="00C66040" w:rsidRDefault="00C66040" w:rsidP="00A973AC">
      <w:pPr>
        <w:tabs>
          <w:tab w:val="right" w:pos="9638"/>
        </w:tabs>
        <w:rPr>
          <w:rFonts w:ascii="Times New Roman" w:hAnsi="Times New Roman"/>
          <w:szCs w:val="24"/>
        </w:rPr>
      </w:pPr>
    </w:p>
    <w:p w14:paraId="4E208A3E" w14:textId="77777777" w:rsidR="00C66040" w:rsidRDefault="00C66040" w:rsidP="00A973AC">
      <w:pPr>
        <w:tabs>
          <w:tab w:val="right" w:pos="9638"/>
        </w:tabs>
        <w:rPr>
          <w:rFonts w:ascii="Times New Roman" w:hAnsi="Times New Roman"/>
          <w:szCs w:val="24"/>
        </w:rPr>
      </w:pPr>
    </w:p>
    <w:p w14:paraId="51643D25" w14:textId="77777777" w:rsidR="00C66040" w:rsidRDefault="00C66040" w:rsidP="00A973AC">
      <w:pPr>
        <w:tabs>
          <w:tab w:val="right" w:pos="9638"/>
        </w:tabs>
        <w:rPr>
          <w:rFonts w:ascii="Times New Roman" w:hAnsi="Times New Roman"/>
          <w:szCs w:val="24"/>
        </w:rPr>
      </w:pPr>
    </w:p>
    <w:p w14:paraId="0D8A9F5E" w14:textId="77777777" w:rsidR="00C66040" w:rsidRPr="00AA333F" w:rsidRDefault="00C66040" w:rsidP="00A973AC">
      <w:pPr>
        <w:tabs>
          <w:tab w:val="right" w:pos="9638"/>
        </w:tabs>
        <w:rPr>
          <w:rFonts w:ascii="Times New Roman" w:hAnsi="Times New Roman"/>
          <w:szCs w:val="24"/>
        </w:rPr>
      </w:pPr>
    </w:p>
    <w:p w14:paraId="1A109458" w14:textId="77777777" w:rsidR="00A973AC" w:rsidRPr="00AA333F" w:rsidRDefault="00A973AC" w:rsidP="00A973AC">
      <w:pPr>
        <w:tabs>
          <w:tab w:val="right" w:pos="9638"/>
        </w:tabs>
        <w:rPr>
          <w:rFonts w:ascii="Times New Roman" w:hAnsi="Times New Roman"/>
          <w:szCs w:val="24"/>
        </w:rPr>
      </w:pPr>
      <w:r w:rsidRPr="00AA333F">
        <w:rPr>
          <w:rFonts w:ascii="Times New Roman" w:hAnsi="Times New Roman"/>
          <w:szCs w:val="24"/>
        </w:rPr>
        <w:t>Parengė</w:t>
      </w:r>
    </w:p>
    <w:p w14:paraId="0917BA7B" w14:textId="77777777" w:rsidR="00A973AC" w:rsidRPr="00AA333F" w:rsidRDefault="00474C2E" w:rsidP="00A973AC">
      <w:pPr>
        <w:tabs>
          <w:tab w:val="right" w:pos="9638"/>
        </w:tabs>
        <w:rPr>
          <w:rFonts w:ascii="Times New Roman" w:hAnsi="Times New Roman"/>
          <w:szCs w:val="24"/>
        </w:rPr>
      </w:pPr>
      <w:r>
        <w:rPr>
          <w:rFonts w:ascii="Times New Roman" w:hAnsi="Times New Roman"/>
          <w:szCs w:val="24"/>
        </w:rPr>
        <w:t>Rima Šukienė</w:t>
      </w:r>
    </w:p>
    <w:p w14:paraId="6E59B13C" w14:textId="77777777" w:rsidR="00A973AC" w:rsidRPr="00474C2E" w:rsidRDefault="00474C2E" w:rsidP="00A973AC">
      <w:pPr>
        <w:tabs>
          <w:tab w:val="right" w:pos="9638"/>
        </w:tabs>
        <w:rPr>
          <w:rFonts w:ascii="Times New Roman" w:hAnsi="Times New Roman"/>
          <w:szCs w:val="24"/>
        </w:rPr>
      </w:pPr>
      <w:r w:rsidRPr="00474C2E">
        <w:rPr>
          <w:rFonts w:ascii="Times New Roman" w:hAnsi="Times New Roman"/>
          <w:szCs w:val="24"/>
        </w:rPr>
        <w:t>2019-01-22</w:t>
      </w:r>
    </w:p>
    <w:p w14:paraId="01F13F9D" w14:textId="77777777" w:rsidR="00A973AC" w:rsidRPr="00A77854" w:rsidRDefault="00A973AC" w:rsidP="00EC553A">
      <w:pPr>
        <w:tabs>
          <w:tab w:val="right" w:pos="9638"/>
        </w:tabs>
        <w:jc w:val="center"/>
        <w:rPr>
          <w:rFonts w:ascii="Times New Roman" w:hAnsi="Times New Roman"/>
          <w:b/>
          <w:szCs w:val="24"/>
        </w:rPr>
      </w:pPr>
      <w:r w:rsidRPr="00AA333F">
        <w:rPr>
          <w:rFonts w:ascii="Times New Roman" w:hAnsi="Times New Roman"/>
          <w:szCs w:val="24"/>
        </w:rPr>
        <w:br w:type="page"/>
      </w:r>
      <w:r w:rsidRPr="00A77854">
        <w:rPr>
          <w:rFonts w:ascii="Times New Roman" w:hAnsi="Times New Roman"/>
          <w:b/>
          <w:szCs w:val="24"/>
        </w:rPr>
        <w:lastRenderedPageBreak/>
        <w:t>LAZDIJŲ RAJONO SAVIVALDYBĖS TARYBOS SPRENDIMO</w:t>
      </w:r>
    </w:p>
    <w:p w14:paraId="1F222468" w14:textId="77777777" w:rsidR="00A973AC" w:rsidRPr="00A77854" w:rsidRDefault="00A973AC" w:rsidP="00EC553A">
      <w:pPr>
        <w:jc w:val="center"/>
        <w:rPr>
          <w:rFonts w:ascii="Times New Roman" w:hAnsi="Times New Roman"/>
          <w:b/>
          <w:szCs w:val="24"/>
        </w:rPr>
      </w:pPr>
      <w:r w:rsidRPr="00A77854">
        <w:rPr>
          <w:rFonts w:ascii="Times New Roman" w:hAnsi="Times New Roman"/>
          <w:b/>
          <w:szCs w:val="24"/>
        </w:rPr>
        <w:t>„</w:t>
      </w:r>
      <w:r w:rsidR="00094AFA" w:rsidRPr="00AE7E1E">
        <w:rPr>
          <w:rFonts w:ascii="Times New Roman" w:hAnsi="Times New Roman"/>
          <w:b/>
          <w:szCs w:val="24"/>
        </w:rPr>
        <w:t xml:space="preserve">DĖL </w:t>
      </w:r>
      <w:r w:rsidR="00094AFA">
        <w:rPr>
          <w:rFonts w:ascii="Times New Roman" w:hAnsi="Times New Roman"/>
          <w:b/>
          <w:szCs w:val="24"/>
        </w:rPr>
        <w:t>VYRESNIO NEI 18 METŲ ASMENS IŠLAIKYMO LAZDIJŲ RAJONO SAVIVALDYBĖS SOCIALINĖS GLOBOS CENTRE „ŽIDINYS“</w:t>
      </w:r>
      <w:r w:rsidRPr="00A77854">
        <w:rPr>
          <w:rFonts w:ascii="Times New Roman" w:hAnsi="Times New Roman"/>
          <w:b/>
          <w:szCs w:val="24"/>
        </w:rPr>
        <w:t xml:space="preserve"> </w:t>
      </w:r>
    </w:p>
    <w:p w14:paraId="7BDB705D" w14:textId="77777777" w:rsidR="00A973AC" w:rsidRPr="00A77854" w:rsidRDefault="00A973AC" w:rsidP="00EC553A">
      <w:pPr>
        <w:jc w:val="center"/>
        <w:rPr>
          <w:rFonts w:ascii="Times New Roman" w:hAnsi="Times New Roman"/>
          <w:b/>
          <w:szCs w:val="24"/>
        </w:rPr>
      </w:pPr>
      <w:r w:rsidRPr="00A77854">
        <w:rPr>
          <w:rFonts w:ascii="Times New Roman" w:hAnsi="Times New Roman"/>
          <w:b/>
          <w:szCs w:val="24"/>
        </w:rPr>
        <w:t>PROJEKTO</w:t>
      </w:r>
    </w:p>
    <w:p w14:paraId="2C7294AD" w14:textId="77777777" w:rsidR="00A973AC" w:rsidRPr="00A77854" w:rsidRDefault="00A973AC" w:rsidP="00A973AC">
      <w:pPr>
        <w:jc w:val="center"/>
        <w:rPr>
          <w:rFonts w:ascii="Times New Roman" w:hAnsi="Times New Roman"/>
          <w:b/>
          <w:szCs w:val="24"/>
        </w:rPr>
      </w:pPr>
    </w:p>
    <w:p w14:paraId="42BE721C" w14:textId="77777777" w:rsidR="00A973AC" w:rsidRDefault="00A973AC" w:rsidP="00A973AC">
      <w:pPr>
        <w:jc w:val="center"/>
        <w:rPr>
          <w:rFonts w:ascii="Times New Roman" w:hAnsi="Times New Roman"/>
          <w:b/>
          <w:szCs w:val="24"/>
        </w:rPr>
      </w:pPr>
      <w:r w:rsidRPr="00A77854">
        <w:rPr>
          <w:rFonts w:ascii="Times New Roman" w:hAnsi="Times New Roman"/>
          <w:b/>
          <w:szCs w:val="24"/>
        </w:rPr>
        <w:t>AIŠKINAMASIS RAŠTAS</w:t>
      </w:r>
    </w:p>
    <w:p w14:paraId="1F2C7E08" w14:textId="77777777" w:rsidR="00EC553A" w:rsidRPr="00A77854" w:rsidRDefault="00EC553A" w:rsidP="00A973AC">
      <w:pPr>
        <w:jc w:val="center"/>
        <w:rPr>
          <w:rFonts w:ascii="Times New Roman" w:hAnsi="Times New Roman"/>
          <w:b/>
          <w:szCs w:val="24"/>
        </w:rPr>
      </w:pPr>
    </w:p>
    <w:p w14:paraId="08EBB4ED" w14:textId="77777777" w:rsidR="00A973AC" w:rsidRPr="00A77854" w:rsidRDefault="00A973AC" w:rsidP="00A973AC">
      <w:pPr>
        <w:jc w:val="center"/>
        <w:rPr>
          <w:rFonts w:ascii="Times New Roman" w:hAnsi="Times New Roman"/>
          <w:szCs w:val="24"/>
        </w:rPr>
      </w:pPr>
      <w:r>
        <w:rPr>
          <w:rFonts w:ascii="Times New Roman" w:hAnsi="Times New Roman"/>
          <w:szCs w:val="24"/>
        </w:rPr>
        <w:t>201</w:t>
      </w:r>
      <w:r w:rsidR="00094AFA">
        <w:rPr>
          <w:rFonts w:ascii="Times New Roman" w:hAnsi="Times New Roman"/>
          <w:szCs w:val="24"/>
        </w:rPr>
        <w:t>8-01-22</w:t>
      </w:r>
    </w:p>
    <w:p w14:paraId="5588AE87" w14:textId="77777777" w:rsidR="00A973AC" w:rsidRDefault="00A973AC" w:rsidP="00A973AC">
      <w:pPr>
        <w:jc w:val="both"/>
        <w:rPr>
          <w:rFonts w:ascii="Times New Roman" w:hAnsi="Times New Roman"/>
          <w:sz w:val="26"/>
          <w:szCs w:val="26"/>
        </w:rPr>
      </w:pPr>
    </w:p>
    <w:p w14:paraId="779C675A" w14:textId="77777777" w:rsidR="0076476A" w:rsidRPr="00543F2C" w:rsidRDefault="00A973AC" w:rsidP="00A973AC">
      <w:pPr>
        <w:spacing w:line="360" w:lineRule="auto"/>
        <w:ind w:firstLine="720"/>
        <w:jc w:val="both"/>
        <w:rPr>
          <w:rFonts w:ascii="Times New Roman" w:hAnsi="Times New Roman"/>
          <w:color w:val="000000" w:themeColor="text1"/>
          <w:szCs w:val="24"/>
        </w:rPr>
      </w:pPr>
      <w:r w:rsidRPr="00936E53">
        <w:rPr>
          <w:rFonts w:ascii="Times New Roman" w:hAnsi="Times New Roman"/>
          <w:color w:val="000000" w:themeColor="text1"/>
          <w:szCs w:val="24"/>
        </w:rPr>
        <w:t xml:space="preserve">Lazdijų rajono savivaldybės tarybos sprendimo projektas „Dėl </w:t>
      </w:r>
      <w:r w:rsidR="00094AFA" w:rsidRPr="00936E53">
        <w:rPr>
          <w:rFonts w:ascii="Times New Roman" w:hAnsi="Times New Roman"/>
          <w:color w:val="000000" w:themeColor="text1"/>
          <w:szCs w:val="24"/>
        </w:rPr>
        <w:t>vyresnio nei 18 metų asmens išlaikymo Lazdijų rajono savivaldybės socialinės globos centre „Židinys“</w:t>
      </w:r>
      <w:r w:rsidR="00002BBC" w:rsidRPr="00936E53">
        <w:rPr>
          <w:rFonts w:ascii="Times New Roman" w:hAnsi="Times New Roman"/>
          <w:color w:val="000000" w:themeColor="text1"/>
          <w:szCs w:val="24"/>
        </w:rPr>
        <w:t xml:space="preserve"> parengtas vadovaujantis Lietuvos Respublikos vietos savivaldos įstatymo</w:t>
      </w:r>
      <w:r w:rsidR="00002BBC" w:rsidRPr="00936E53">
        <w:rPr>
          <w:rFonts w:ascii="Times New Roman" w:hAnsi="Times New Roman"/>
          <w:color w:val="FF0000"/>
          <w:szCs w:val="24"/>
        </w:rPr>
        <w:t xml:space="preserve"> </w:t>
      </w:r>
      <w:r w:rsidR="00002BBC" w:rsidRPr="0076476A">
        <w:rPr>
          <w:rFonts w:ascii="Times New Roman" w:hAnsi="Times New Roman"/>
          <w:color w:val="000000" w:themeColor="text1"/>
          <w:szCs w:val="24"/>
        </w:rPr>
        <w:t>6 straipsnio 12 punktu,</w:t>
      </w:r>
      <w:r w:rsidR="00825489" w:rsidRPr="0076476A">
        <w:rPr>
          <w:color w:val="000000" w:themeColor="text1"/>
        </w:rPr>
        <w:t xml:space="preserve"> </w:t>
      </w:r>
      <w:r w:rsidR="00825489" w:rsidRPr="0076476A">
        <w:rPr>
          <w:rFonts w:ascii="Times New Roman" w:hAnsi="Times New Roman"/>
          <w:color w:val="000000" w:themeColor="text1"/>
          <w:szCs w:val="24"/>
        </w:rPr>
        <w:t>16 straipsnio 4 dalimi,</w:t>
      </w:r>
      <w:r w:rsidR="00002BBC" w:rsidRPr="0076476A">
        <w:rPr>
          <w:rFonts w:ascii="Times New Roman" w:hAnsi="Times New Roman"/>
          <w:color w:val="000000" w:themeColor="text1"/>
          <w:szCs w:val="24"/>
        </w:rPr>
        <w:t xml:space="preserve"> Lazdijų rajono savivaldybės socialinės globos centro „Židinys“ nuostatų, patvirtintų Lazdijų rajono savivaldybės tarybos</w:t>
      </w:r>
      <w:r w:rsidR="00002BBC" w:rsidRPr="00936E53">
        <w:rPr>
          <w:rFonts w:ascii="Times New Roman" w:hAnsi="Times New Roman"/>
          <w:color w:val="FF0000"/>
          <w:szCs w:val="24"/>
        </w:rPr>
        <w:t xml:space="preserve"> </w:t>
      </w:r>
      <w:r w:rsidR="00002BBC" w:rsidRPr="0076476A">
        <w:rPr>
          <w:rFonts w:ascii="Times New Roman" w:hAnsi="Times New Roman"/>
          <w:color w:val="000000" w:themeColor="text1"/>
          <w:szCs w:val="24"/>
        </w:rPr>
        <w:t>201</w:t>
      </w:r>
      <w:r w:rsidR="0076476A" w:rsidRPr="0076476A">
        <w:rPr>
          <w:rFonts w:ascii="Times New Roman" w:hAnsi="Times New Roman"/>
          <w:color w:val="000000" w:themeColor="text1"/>
          <w:szCs w:val="24"/>
        </w:rPr>
        <w:t>8</w:t>
      </w:r>
      <w:r w:rsidR="00002BBC" w:rsidRPr="0076476A">
        <w:rPr>
          <w:rFonts w:ascii="Times New Roman" w:hAnsi="Times New Roman"/>
          <w:color w:val="000000" w:themeColor="text1"/>
          <w:szCs w:val="24"/>
        </w:rPr>
        <w:t xml:space="preserve"> m. </w:t>
      </w:r>
      <w:r w:rsidR="0076476A" w:rsidRPr="0076476A">
        <w:rPr>
          <w:rFonts w:ascii="Times New Roman" w:hAnsi="Times New Roman"/>
          <w:color w:val="000000" w:themeColor="text1"/>
          <w:szCs w:val="24"/>
        </w:rPr>
        <w:t>kovo 23</w:t>
      </w:r>
      <w:r w:rsidR="00002BBC" w:rsidRPr="0076476A">
        <w:rPr>
          <w:rFonts w:ascii="Times New Roman" w:hAnsi="Times New Roman"/>
          <w:color w:val="000000" w:themeColor="text1"/>
          <w:szCs w:val="24"/>
        </w:rPr>
        <w:t xml:space="preserve"> d. Nr. 5TS-</w:t>
      </w:r>
      <w:r w:rsidR="0076476A" w:rsidRPr="0076476A">
        <w:rPr>
          <w:rFonts w:ascii="Times New Roman" w:hAnsi="Times New Roman"/>
          <w:color w:val="000000" w:themeColor="text1"/>
          <w:szCs w:val="24"/>
        </w:rPr>
        <w:t>1243</w:t>
      </w:r>
      <w:r w:rsidR="00002BBC" w:rsidRPr="0076476A">
        <w:rPr>
          <w:rFonts w:ascii="Times New Roman" w:hAnsi="Times New Roman"/>
          <w:color w:val="000000" w:themeColor="text1"/>
          <w:szCs w:val="24"/>
        </w:rPr>
        <w:t xml:space="preserve"> „Dėl Lazdijų rajono savivaldybės socialinės globos centro „Židinys“ nuostatų patvirtinimo“ 26.2 papunkčiu,</w:t>
      </w:r>
      <w:r w:rsidR="00002BBC" w:rsidRPr="00936E53">
        <w:rPr>
          <w:rFonts w:ascii="Times New Roman" w:hAnsi="Times New Roman"/>
          <w:color w:val="FF0000"/>
          <w:szCs w:val="24"/>
        </w:rPr>
        <w:t xml:space="preserve"> </w:t>
      </w:r>
      <w:r w:rsidR="00002BBC" w:rsidRPr="0089472F">
        <w:rPr>
          <w:rFonts w:ascii="Times New Roman" w:hAnsi="Times New Roman"/>
          <w:color w:val="000000" w:themeColor="text1"/>
          <w:szCs w:val="24"/>
        </w:rPr>
        <w:t xml:space="preserve">Likusių be tėvų globos vaikų, socialinės rizikos vaikų, vaikų su negalia ilgalaikės (trumpalaikės) socialinės globos normų, taikomų vaikų socialinės globos namams, vaikų su negalia socialinės globos namams, bendruomeniniams vaikų globos namams ir vaikų su negalia grupinio gyvenimo namams, patvirtintų Lietuvos Respublikos socialinės apsaugos ir darbo ministro 2007 m. vasario 20 d. įsakymu Nr. A1-46 „Dėl </w:t>
      </w:r>
      <w:r w:rsidR="00002BBC" w:rsidRPr="00543F2C">
        <w:rPr>
          <w:rFonts w:ascii="Times New Roman" w:hAnsi="Times New Roman"/>
          <w:color w:val="000000" w:themeColor="text1"/>
          <w:szCs w:val="24"/>
        </w:rPr>
        <w:t xml:space="preserve">socialinės globos normų aprašo patvirtinimo“, 2.7 papunkčiu bei atsižvelgiant į </w:t>
      </w:r>
      <w:r w:rsidR="00543F2C" w:rsidRPr="00543F2C">
        <w:rPr>
          <w:rFonts w:ascii="Times New Roman" w:hAnsi="Times New Roman"/>
          <w:color w:val="000000" w:themeColor="text1"/>
          <w:szCs w:val="24"/>
        </w:rPr>
        <w:t xml:space="preserve">Aidos </w:t>
      </w:r>
      <w:proofErr w:type="spellStart"/>
      <w:r w:rsidR="00543F2C" w:rsidRPr="00543F2C">
        <w:rPr>
          <w:rFonts w:ascii="Times New Roman" w:hAnsi="Times New Roman"/>
          <w:color w:val="000000" w:themeColor="text1"/>
          <w:szCs w:val="24"/>
        </w:rPr>
        <w:t>Matusevičiūtės</w:t>
      </w:r>
      <w:proofErr w:type="spellEnd"/>
      <w:r w:rsidR="00002BBC" w:rsidRPr="00543F2C">
        <w:rPr>
          <w:rFonts w:ascii="Times New Roman" w:hAnsi="Times New Roman"/>
          <w:color w:val="000000" w:themeColor="text1"/>
          <w:szCs w:val="24"/>
        </w:rPr>
        <w:t xml:space="preserve"> </w:t>
      </w:r>
      <w:r w:rsidR="00543F2C" w:rsidRPr="00543F2C">
        <w:rPr>
          <w:rFonts w:ascii="Times New Roman" w:hAnsi="Times New Roman"/>
          <w:color w:val="000000" w:themeColor="text1"/>
          <w:szCs w:val="24"/>
        </w:rPr>
        <w:t>2019</w:t>
      </w:r>
      <w:r w:rsidR="00002BBC" w:rsidRPr="00543F2C">
        <w:rPr>
          <w:rFonts w:ascii="Times New Roman" w:hAnsi="Times New Roman"/>
          <w:color w:val="000000" w:themeColor="text1"/>
          <w:szCs w:val="24"/>
        </w:rPr>
        <w:t xml:space="preserve"> m. </w:t>
      </w:r>
      <w:r w:rsidR="00543F2C" w:rsidRPr="00543F2C">
        <w:rPr>
          <w:rFonts w:ascii="Times New Roman" w:hAnsi="Times New Roman"/>
          <w:color w:val="000000" w:themeColor="text1"/>
          <w:szCs w:val="24"/>
        </w:rPr>
        <w:t>sausio 21</w:t>
      </w:r>
      <w:r w:rsidR="003767B8" w:rsidRPr="00543F2C">
        <w:rPr>
          <w:rFonts w:ascii="Times New Roman" w:hAnsi="Times New Roman"/>
          <w:color w:val="000000" w:themeColor="text1"/>
          <w:szCs w:val="24"/>
        </w:rPr>
        <w:t xml:space="preserve"> </w:t>
      </w:r>
      <w:r w:rsidR="00002BBC" w:rsidRPr="00543F2C">
        <w:rPr>
          <w:rFonts w:ascii="Times New Roman" w:hAnsi="Times New Roman"/>
          <w:color w:val="000000" w:themeColor="text1"/>
          <w:szCs w:val="24"/>
        </w:rPr>
        <w:t>d. prašymą</w:t>
      </w:r>
      <w:r w:rsidRPr="00543F2C">
        <w:rPr>
          <w:rFonts w:ascii="Times New Roman" w:hAnsi="Times New Roman"/>
          <w:color w:val="000000" w:themeColor="text1"/>
          <w:szCs w:val="24"/>
        </w:rPr>
        <w:t>.</w:t>
      </w:r>
      <w:r w:rsidR="0076476A" w:rsidRPr="00543F2C">
        <w:rPr>
          <w:rFonts w:ascii="Times New Roman" w:hAnsi="Times New Roman"/>
          <w:color w:val="000000" w:themeColor="text1"/>
          <w:szCs w:val="24"/>
        </w:rPr>
        <w:t xml:space="preserve">  </w:t>
      </w:r>
    </w:p>
    <w:p w14:paraId="4635E0A1" w14:textId="77777777" w:rsidR="0053625C" w:rsidRPr="00543F2C" w:rsidRDefault="0053625C" w:rsidP="0053625C">
      <w:pPr>
        <w:spacing w:line="360" w:lineRule="auto"/>
        <w:ind w:firstLine="720"/>
        <w:jc w:val="both"/>
        <w:rPr>
          <w:rFonts w:ascii="Times New Roman" w:hAnsi="Times New Roman"/>
          <w:color w:val="000000" w:themeColor="text1"/>
          <w:szCs w:val="24"/>
        </w:rPr>
      </w:pPr>
      <w:r w:rsidRPr="00474C2E">
        <w:rPr>
          <w:rFonts w:ascii="Times New Roman" w:hAnsi="Times New Roman"/>
          <w:color w:val="000000" w:themeColor="text1"/>
          <w:szCs w:val="24"/>
        </w:rPr>
        <w:t>Lazdijų rajono apylinkės teism</w:t>
      </w:r>
      <w:r w:rsidR="00543F2C" w:rsidRPr="00474C2E">
        <w:rPr>
          <w:rFonts w:ascii="Times New Roman" w:hAnsi="Times New Roman"/>
          <w:color w:val="000000" w:themeColor="text1"/>
          <w:szCs w:val="24"/>
        </w:rPr>
        <w:t>o</w:t>
      </w:r>
      <w:r w:rsidRPr="00474C2E">
        <w:rPr>
          <w:rFonts w:ascii="Times New Roman" w:hAnsi="Times New Roman"/>
          <w:color w:val="000000" w:themeColor="text1"/>
          <w:szCs w:val="24"/>
        </w:rPr>
        <w:t xml:space="preserve"> 201</w:t>
      </w:r>
      <w:r w:rsidR="00474C2E" w:rsidRPr="00474C2E">
        <w:rPr>
          <w:rFonts w:ascii="Times New Roman" w:hAnsi="Times New Roman"/>
          <w:color w:val="000000" w:themeColor="text1"/>
          <w:szCs w:val="24"/>
        </w:rPr>
        <w:t>2</w:t>
      </w:r>
      <w:r w:rsidRPr="00474C2E">
        <w:rPr>
          <w:rFonts w:ascii="Times New Roman" w:hAnsi="Times New Roman"/>
          <w:color w:val="000000" w:themeColor="text1"/>
          <w:szCs w:val="24"/>
        </w:rPr>
        <w:t xml:space="preserve"> m. </w:t>
      </w:r>
      <w:r w:rsidR="00474C2E" w:rsidRPr="00474C2E">
        <w:rPr>
          <w:rFonts w:ascii="Times New Roman" w:hAnsi="Times New Roman"/>
          <w:color w:val="000000" w:themeColor="text1"/>
          <w:szCs w:val="24"/>
        </w:rPr>
        <w:t>sausio 23</w:t>
      </w:r>
      <w:r w:rsidRPr="00474C2E">
        <w:rPr>
          <w:rFonts w:ascii="Times New Roman" w:hAnsi="Times New Roman"/>
          <w:color w:val="000000" w:themeColor="text1"/>
          <w:szCs w:val="24"/>
        </w:rPr>
        <w:t xml:space="preserve"> d. nutartimi </w:t>
      </w:r>
      <w:r w:rsidR="00543F2C" w:rsidRPr="00474C2E">
        <w:rPr>
          <w:rFonts w:ascii="Times New Roman" w:hAnsi="Times New Roman"/>
          <w:color w:val="000000" w:themeColor="text1"/>
          <w:szCs w:val="24"/>
        </w:rPr>
        <w:t xml:space="preserve">Aidos </w:t>
      </w:r>
      <w:proofErr w:type="spellStart"/>
      <w:r w:rsidR="00543F2C" w:rsidRPr="00474C2E">
        <w:rPr>
          <w:rFonts w:ascii="Times New Roman" w:hAnsi="Times New Roman"/>
          <w:color w:val="000000" w:themeColor="text1"/>
          <w:szCs w:val="24"/>
        </w:rPr>
        <w:t>Matusevičiūtės</w:t>
      </w:r>
      <w:proofErr w:type="spellEnd"/>
      <w:r w:rsidR="00543F2C" w:rsidRPr="00474C2E">
        <w:rPr>
          <w:rFonts w:ascii="Times New Roman" w:hAnsi="Times New Roman"/>
          <w:color w:val="000000" w:themeColor="text1"/>
          <w:szCs w:val="24"/>
        </w:rPr>
        <w:t xml:space="preserve"> </w:t>
      </w:r>
      <w:r w:rsidRPr="00474C2E">
        <w:rPr>
          <w:rFonts w:ascii="Times New Roman" w:hAnsi="Times New Roman"/>
          <w:color w:val="000000" w:themeColor="text1"/>
          <w:szCs w:val="24"/>
        </w:rPr>
        <w:t xml:space="preserve"> nuolatiniu globėju pask</w:t>
      </w:r>
      <w:r w:rsidR="00543F2C" w:rsidRPr="00474C2E">
        <w:rPr>
          <w:rFonts w:ascii="Times New Roman" w:hAnsi="Times New Roman"/>
          <w:color w:val="000000" w:themeColor="text1"/>
          <w:szCs w:val="24"/>
        </w:rPr>
        <w:t>i</w:t>
      </w:r>
      <w:r w:rsidRPr="00474C2E">
        <w:rPr>
          <w:rFonts w:ascii="Times New Roman" w:hAnsi="Times New Roman"/>
          <w:color w:val="000000" w:themeColor="text1"/>
          <w:szCs w:val="24"/>
        </w:rPr>
        <w:t>r</w:t>
      </w:r>
      <w:r w:rsidR="00543F2C" w:rsidRPr="00474C2E">
        <w:rPr>
          <w:rFonts w:ascii="Times New Roman" w:hAnsi="Times New Roman"/>
          <w:color w:val="000000" w:themeColor="text1"/>
          <w:szCs w:val="24"/>
        </w:rPr>
        <w:t>tas</w:t>
      </w:r>
      <w:r w:rsidRPr="00474C2E">
        <w:rPr>
          <w:rFonts w:ascii="Times New Roman" w:hAnsi="Times New Roman"/>
          <w:color w:val="000000" w:themeColor="text1"/>
          <w:szCs w:val="24"/>
        </w:rPr>
        <w:t xml:space="preserve"> Lazdijų rajono socialinės globos centr</w:t>
      </w:r>
      <w:r w:rsidR="00543F2C" w:rsidRPr="00474C2E">
        <w:rPr>
          <w:rFonts w:ascii="Times New Roman" w:hAnsi="Times New Roman"/>
          <w:color w:val="000000" w:themeColor="text1"/>
          <w:szCs w:val="24"/>
        </w:rPr>
        <w:t>as</w:t>
      </w:r>
      <w:r w:rsidRPr="00474C2E">
        <w:rPr>
          <w:rFonts w:ascii="Times New Roman" w:hAnsi="Times New Roman"/>
          <w:color w:val="000000" w:themeColor="text1"/>
          <w:szCs w:val="24"/>
        </w:rPr>
        <w:t xml:space="preserve"> „Židinys“.</w:t>
      </w:r>
      <w:r w:rsidRPr="00936E53">
        <w:rPr>
          <w:rFonts w:ascii="Times New Roman" w:hAnsi="Times New Roman"/>
          <w:color w:val="FF0000"/>
          <w:szCs w:val="24"/>
        </w:rPr>
        <w:t xml:space="preserve"> </w:t>
      </w:r>
      <w:r w:rsidRPr="00543F2C">
        <w:rPr>
          <w:rFonts w:ascii="Times New Roman" w:hAnsi="Times New Roman"/>
          <w:color w:val="000000" w:themeColor="text1"/>
          <w:szCs w:val="24"/>
        </w:rPr>
        <w:t xml:space="preserve">Mergina mokosi Lazdijų r. Veisiejų Sigito Gedos gimnazijos </w:t>
      </w:r>
      <w:proofErr w:type="spellStart"/>
      <w:r w:rsidR="00543F2C" w:rsidRPr="00543F2C">
        <w:rPr>
          <w:rFonts w:ascii="Times New Roman" w:hAnsi="Times New Roman"/>
          <w:color w:val="000000" w:themeColor="text1"/>
          <w:szCs w:val="24"/>
        </w:rPr>
        <w:t>IV</w:t>
      </w:r>
      <w:r w:rsidRPr="00543F2C">
        <w:rPr>
          <w:rFonts w:ascii="Times New Roman" w:hAnsi="Times New Roman"/>
          <w:color w:val="000000" w:themeColor="text1"/>
          <w:szCs w:val="24"/>
        </w:rPr>
        <w:t>ag</w:t>
      </w:r>
      <w:proofErr w:type="spellEnd"/>
      <w:r w:rsidRPr="00543F2C">
        <w:rPr>
          <w:rFonts w:ascii="Times New Roman" w:hAnsi="Times New Roman"/>
          <w:color w:val="000000" w:themeColor="text1"/>
          <w:szCs w:val="24"/>
        </w:rPr>
        <w:t xml:space="preserve"> klasėje.</w:t>
      </w:r>
    </w:p>
    <w:p w14:paraId="1BF760EC" w14:textId="77777777" w:rsidR="0053625C" w:rsidRPr="00543F2C" w:rsidRDefault="00543F2C" w:rsidP="0053625C">
      <w:pPr>
        <w:spacing w:line="360" w:lineRule="auto"/>
        <w:ind w:firstLine="720"/>
        <w:jc w:val="both"/>
        <w:rPr>
          <w:rFonts w:ascii="Times New Roman" w:hAnsi="Times New Roman"/>
          <w:color w:val="000000" w:themeColor="text1"/>
          <w:szCs w:val="24"/>
        </w:rPr>
      </w:pPr>
      <w:r w:rsidRPr="00543F2C">
        <w:rPr>
          <w:rFonts w:ascii="Times New Roman" w:hAnsi="Times New Roman"/>
          <w:color w:val="000000" w:themeColor="text1"/>
          <w:szCs w:val="24"/>
        </w:rPr>
        <w:t xml:space="preserve">Aidai </w:t>
      </w:r>
      <w:proofErr w:type="spellStart"/>
      <w:r w:rsidRPr="00543F2C">
        <w:rPr>
          <w:rFonts w:ascii="Times New Roman" w:hAnsi="Times New Roman"/>
          <w:color w:val="000000" w:themeColor="text1"/>
          <w:szCs w:val="24"/>
        </w:rPr>
        <w:t>Matusevičiūtei</w:t>
      </w:r>
      <w:proofErr w:type="spellEnd"/>
      <w:r w:rsidR="0053625C" w:rsidRPr="00543F2C">
        <w:rPr>
          <w:rFonts w:ascii="Times New Roman" w:hAnsi="Times New Roman"/>
          <w:color w:val="000000" w:themeColor="text1"/>
          <w:szCs w:val="24"/>
        </w:rPr>
        <w:t xml:space="preserve"> reikalingos saugios gyvenimo sąlygos bei kvalifikuota specialistų pagalba iki ji baigs bendrojo lavinimo programą. </w:t>
      </w:r>
    </w:p>
    <w:p w14:paraId="7C4E0ECE" w14:textId="77777777" w:rsidR="0053625C" w:rsidRPr="00543F2C" w:rsidRDefault="0053625C" w:rsidP="0053625C">
      <w:pPr>
        <w:spacing w:line="360" w:lineRule="auto"/>
        <w:ind w:firstLine="720"/>
        <w:jc w:val="both"/>
        <w:rPr>
          <w:rFonts w:ascii="Times New Roman" w:hAnsi="Times New Roman"/>
          <w:color w:val="000000" w:themeColor="text1"/>
          <w:szCs w:val="24"/>
        </w:rPr>
      </w:pPr>
      <w:r w:rsidRPr="00543F2C">
        <w:rPr>
          <w:rFonts w:ascii="Times New Roman" w:hAnsi="Times New Roman"/>
          <w:color w:val="000000" w:themeColor="text1"/>
          <w:szCs w:val="24"/>
        </w:rPr>
        <w:t xml:space="preserve">Leidus </w:t>
      </w:r>
      <w:r w:rsidR="00543F2C" w:rsidRPr="00543F2C">
        <w:rPr>
          <w:rFonts w:ascii="Times New Roman" w:hAnsi="Times New Roman"/>
          <w:color w:val="000000" w:themeColor="text1"/>
          <w:szCs w:val="24"/>
        </w:rPr>
        <w:t xml:space="preserve">Aidai </w:t>
      </w:r>
      <w:proofErr w:type="spellStart"/>
      <w:r w:rsidR="00543F2C" w:rsidRPr="00543F2C">
        <w:rPr>
          <w:rFonts w:ascii="Times New Roman" w:hAnsi="Times New Roman"/>
          <w:color w:val="000000" w:themeColor="text1"/>
          <w:szCs w:val="24"/>
        </w:rPr>
        <w:t>Matusevičiūtei</w:t>
      </w:r>
      <w:proofErr w:type="spellEnd"/>
      <w:r w:rsidRPr="00543F2C">
        <w:rPr>
          <w:rFonts w:ascii="Times New Roman" w:hAnsi="Times New Roman"/>
          <w:color w:val="000000" w:themeColor="text1"/>
          <w:szCs w:val="24"/>
        </w:rPr>
        <w:t xml:space="preserve"> sukakus pilnametystės amžių gyventi Lazdijų rajono savivaldybės socialinės globos centre „Židinys“, ji būtų ir toliau išlaikoma valstybės ir savivaldybės biudžeto lėšomis. </w:t>
      </w:r>
    </w:p>
    <w:p w14:paraId="599AE334" w14:textId="77777777" w:rsidR="00A973AC" w:rsidRDefault="00A973AC" w:rsidP="00A973AC">
      <w:pPr>
        <w:spacing w:line="360" w:lineRule="auto"/>
        <w:ind w:left="57" w:firstLine="720"/>
        <w:jc w:val="both"/>
        <w:rPr>
          <w:rFonts w:ascii="Times New Roman" w:hAnsi="Times New Roman"/>
          <w:szCs w:val="24"/>
          <w:lang w:eastAsia="lt-LT"/>
        </w:rPr>
      </w:pPr>
      <w:r w:rsidRPr="00AA333F">
        <w:rPr>
          <w:rFonts w:ascii="Times New Roman" w:hAnsi="Times New Roman"/>
          <w:szCs w:val="24"/>
        </w:rPr>
        <w:t>Galimos neigiamos pasekmės –</w:t>
      </w:r>
      <w:r w:rsidRPr="00AA333F">
        <w:rPr>
          <w:rFonts w:ascii="Times New Roman" w:hAnsi="Times New Roman"/>
          <w:szCs w:val="24"/>
          <w:lang w:eastAsia="lt-LT"/>
        </w:rPr>
        <w:t xml:space="preserve"> nėra.</w:t>
      </w:r>
    </w:p>
    <w:p w14:paraId="260B3129" w14:textId="77777777" w:rsidR="00A973AC" w:rsidRPr="00AA333F" w:rsidRDefault="00A973AC" w:rsidP="00A973AC">
      <w:pPr>
        <w:spacing w:line="360" w:lineRule="auto"/>
        <w:ind w:left="57" w:firstLine="720"/>
        <w:jc w:val="both"/>
        <w:rPr>
          <w:rFonts w:ascii="Times New Roman" w:hAnsi="Times New Roman"/>
          <w:szCs w:val="24"/>
        </w:rPr>
      </w:pPr>
      <w:r w:rsidRPr="00AA333F">
        <w:rPr>
          <w:rFonts w:ascii="Times New Roman" w:hAnsi="Times New Roman"/>
          <w:szCs w:val="24"/>
        </w:rPr>
        <w:t>Dėl sprendimo projekto pastabų ir pasiūlymų negauta.</w:t>
      </w:r>
    </w:p>
    <w:p w14:paraId="1669C19F" w14:textId="77777777" w:rsidR="00A973AC" w:rsidRPr="00AA333F" w:rsidRDefault="00A973AC" w:rsidP="00A973AC">
      <w:pPr>
        <w:spacing w:line="360" w:lineRule="auto"/>
        <w:ind w:firstLine="720"/>
        <w:jc w:val="both"/>
        <w:rPr>
          <w:rFonts w:ascii="Times New Roman" w:hAnsi="Times New Roman"/>
          <w:szCs w:val="24"/>
        </w:rPr>
      </w:pPr>
      <w:r w:rsidRPr="00AA333F">
        <w:rPr>
          <w:rFonts w:ascii="Times New Roman" w:hAnsi="Times New Roman"/>
          <w:szCs w:val="24"/>
        </w:rPr>
        <w:t>Sprendimo projektą parengė Lazdijų rajono savivaldybės administracijos Socialinės paramos skyriaus vedėj</w:t>
      </w:r>
      <w:r w:rsidR="00936E53">
        <w:rPr>
          <w:rFonts w:ascii="Times New Roman" w:hAnsi="Times New Roman"/>
          <w:szCs w:val="24"/>
        </w:rPr>
        <w:t>o pavaduotoja Rima Šukienė</w:t>
      </w:r>
      <w:r w:rsidRPr="00AA333F">
        <w:rPr>
          <w:rFonts w:ascii="Times New Roman" w:hAnsi="Times New Roman"/>
          <w:szCs w:val="24"/>
        </w:rPr>
        <w:t>.</w:t>
      </w:r>
    </w:p>
    <w:p w14:paraId="7235AE6D" w14:textId="77777777" w:rsidR="00A973AC" w:rsidRPr="006C5B4B" w:rsidRDefault="00A973AC" w:rsidP="00A973AC">
      <w:pPr>
        <w:spacing w:line="360" w:lineRule="auto"/>
        <w:jc w:val="both"/>
        <w:rPr>
          <w:rFonts w:ascii="Times New Roman" w:hAnsi="Times New Roman"/>
          <w:szCs w:val="24"/>
        </w:rPr>
      </w:pPr>
    </w:p>
    <w:p w14:paraId="1071783F" w14:textId="77777777" w:rsidR="00936E53" w:rsidRDefault="00A973AC" w:rsidP="00936E53">
      <w:pPr>
        <w:jc w:val="both"/>
        <w:rPr>
          <w:rFonts w:ascii="Times New Roman" w:hAnsi="Times New Roman"/>
          <w:szCs w:val="24"/>
        </w:rPr>
      </w:pPr>
      <w:r w:rsidRPr="006C5B4B">
        <w:rPr>
          <w:rFonts w:ascii="Times New Roman" w:hAnsi="Times New Roman"/>
          <w:szCs w:val="24"/>
        </w:rPr>
        <w:t>So</w:t>
      </w:r>
      <w:r>
        <w:rPr>
          <w:rFonts w:ascii="Times New Roman" w:hAnsi="Times New Roman"/>
          <w:szCs w:val="24"/>
        </w:rPr>
        <w:t xml:space="preserve">cialinės paramos skyriaus </w:t>
      </w:r>
    </w:p>
    <w:p w14:paraId="6C1ECB0C" w14:textId="77777777" w:rsidR="0042359F" w:rsidRDefault="00A973AC" w:rsidP="00936E53">
      <w:pPr>
        <w:jc w:val="both"/>
      </w:pPr>
      <w:r>
        <w:rPr>
          <w:rFonts w:ascii="Times New Roman" w:hAnsi="Times New Roman"/>
          <w:szCs w:val="24"/>
        </w:rPr>
        <w:t>vedėj</w:t>
      </w:r>
      <w:r w:rsidR="00936E53">
        <w:rPr>
          <w:rFonts w:ascii="Times New Roman" w:hAnsi="Times New Roman"/>
          <w:szCs w:val="24"/>
        </w:rPr>
        <w:t>o pavaduotoja</w:t>
      </w:r>
      <w:r w:rsidR="00936E53">
        <w:rPr>
          <w:rFonts w:ascii="Times New Roman" w:hAnsi="Times New Roman"/>
          <w:szCs w:val="24"/>
        </w:rPr>
        <w:tab/>
      </w:r>
      <w:r w:rsidR="00936E53">
        <w:rPr>
          <w:rFonts w:ascii="Times New Roman" w:hAnsi="Times New Roman"/>
          <w:szCs w:val="24"/>
        </w:rPr>
        <w:tab/>
      </w:r>
      <w:r w:rsidR="00936E53">
        <w:rPr>
          <w:rFonts w:ascii="Times New Roman" w:hAnsi="Times New Roman"/>
          <w:szCs w:val="24"/>
        </w:rPr>
        <w:tab/>
      </w:r>
      <w:r w:rsidR="00936E53">
        <w:rPr>
          <w:rFonts w:ascii="Times New Roman" w:hAnsi="Times New Roman"/>
          <w:szCs w:val="24"/>
        </w:rPr>
        <w:tab/>
        <w:t xml:space="preserve">                              Rima Šukienė </w:t>
      </w:r>
      <w:r w:rsidRPr="006C5B4B">
        <w:rPr>
          <w:rFonts w:ascii="Times New Roman" w:hAnsi="Times New Roman"/>
          <w:szCs w:val="24"/>
        </w:rPr>
        <w:tab/>
      </w:r>
      <w:r>
        <w:rPr>
          <w:rFonts w:ascii="Times New Roman" w:hAnsi="Times New Roman"/>
          <w:szCs w:val="24"/>
        </w:rPr>
        <w:tab/>
      </w:r>
      <w:r w:rsidR="00BA0CD2">
        <w:rPr>
          <w:rFonts w:ascii="Times New Roman" w:hAnsi="Times New Roman"/>
          <w:szCs w:val="24"/>
        </w:rPr>
        <w:tab/>
      </w:r>
      <w:r>
        <w:rPr>
          <w:rFonts w:ascii="Times New Roman" w:hAnsi="Times New Roman"/>
          <w:szCs w:val="24"/>
        </w:rPr>
        <w:tab/>
      </w:r>
    </w:p>
    <w:sectPr w:rsidR="0042359F" w:rsidSect="00A973AC">
      <w:pgSz w:w="11907" w:h="16840" w:code="9"/>
      <w:pgMar w:top="1134" w:right="567" w:bottom="1134" w:left="1701" w:header="567" w:footer="567" w:gutter="0"/>
      <w:cols w:space="26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197"/>
    <w:multiLevelType w:val="hybridMultilevel"/>
    <w:tmpl w:val="40AEC16E"/>
    <w:lvl w:ilvl="0" w:tplc="0427000F">
      <w:start w:val="1"/>
      <w:numFmt w:val="decimal"/>
      <w:lvlText w:val="%1."/>
      <w:lvlJc w:val="left"/>
      <w:pPr>
        <w:ind w:left="1497" w:hanging="360"/>
      </w:pPr>
    </w:lvl>
    <w:lvl w:ilvl="1" w:tplc="04270019" w:tentative="1">
      <w:start w:val="1"/>
      <w:numFmt w:val="lowerLetter"/>
      <w:lvlText w:val="%2."/>
      <w:lvlJc w:val="left"/>
      <w:pPr>
        <w:ind w:left="2217" w:hanging="360"/>
      </w:pPr>
    </w:lvl>
    <w:lvl w:ilvl="2" w:tplc="0427001B" w:tentative="1">
      <w:start w:val="1"/>
      <w:numFmt w:val="lowerRoman"/>
      <w:lvlText w:val="%3."/>
      <w:lvlJc w:val="right"/>
      <w:pPr>
        <w:ind w:left="2937" w:hanging="180"/>
      </w:pPr>
    </w:lvl>
    <w:lvl w:ilvl="3" w:tplc="0427000F" w:tentative="1">
      <w:start w:val="1"/>
      <w:numFmt w:val="decimal"/>
      <w:lvlText w:val="%4."/>
      <w:lvlJc w:val="left"/>
      <w:pPr>
        <w:ind w:left="3657" w:hanging="360"/>
      </w:pPr>
    </w:lvl>
    <w:lvl w:ilvl="4" w:tplc="04270019" w:tentative="1">
      <w:start w:val="1"/>
      <w:numFmt w:val="lowerLetter"/>
      <w:lvlText w:val="%5."/>
      <w:lvlJc w:val="left"/>
      <w:pPr>
        <w:ind w:left="4377" w:hanging="360"/>
      </w:pPr>
    </w:lvl>
    <w:lvl w:ilvl="5" w:tplc="0427001B" w:tentative="1">
      <w:start w:val="1"/>
      <w:numFmt w:val="lowerRoman"/>
      <w:lvlText w:val="%6."/>
      <w:lvlJc w:val="right"/>
      <w:pPr>
        <w:ind w:left="5097" w:hanging="180"/>
      </w:pPr>
    </w:lvl>
    <w:lvl w:ilvl="6" w:tplc="0427000F" w:tentative="1">
      <w:start w:val="1"/>
      <w:numFmt w:val="decimal"/>
      <w:lvlText w:val="%7."/>
      <w:lvlJc w:val="left"/>
      <w:pPr>
        <w:ind w:left="5817" w:hanging="360"/>
      </w:pPr>
    </w:lvl>
    <w:lvl w:ilvl="7" w:tplc="04270019" w:tentative="1">
      <w:start w:val="1"/>
      <w:numFmt w:val="lowerLetter"/>
      <w:lvlText w:val="%8."/>
      <w:lvlJc w:val="left"/>
      <w:pPr>
        <w:ind w:left="6537" w:hanging="360"/>
      </w:pPr>
    </w:lvl>
    <w:lvl w:ilvl="8" w:tplc="0427001B" w:tentative="1">
      <w:start w:val="1"/>
      <w:numFmt w:val="lowerRoman"/>
      <w:lvlText w:val="%9."/>
      <w:lvlJc w:val="right"/>
      <w:pPr>
        <w:ind w:left="72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AC"/>
    <w:rsid w:val="00002BBC"/>
    <w:rsid w:val="00094AFA"/>
    <w:rsid w:val="00234FA3"/>
    <w:rsid w:val="002B2155"/>
    <w:rsid w:val="002C2743"/>
    <w:rsid w:val="002D5DB4"/>
    <w:rsid w:val="0031502C"/>
    <w:rsid w:val="0035005A"/>
    <w:rsid w:val="00367941"/>
    <w:rsid w:val="003767B8"/>
    <w:rsid w:val="00392A34"/>
    <w:rsid w:val="0042359F"/>
    <w:rsid w:val="00474C2E"/>
    <w:rsid w:val="0053625C"/>
    <w:rsid w:val="00543F2C"/>
    <w:rsid w:val="005B5E59"/>
    <w:rsid w:val="005B7588"/>
    <w:rsid w:val="0060380A"/>
    <w:rsid w:val="00633E73"/>
    <w:rsid w:val="00672B7E"/>
    <w:rsid w:val="00713F75"/>
    <w:rsid w:val="0071642E"/>
    <w:rsid w:val="0076476A"/>
    <w:rsid w:val="007E276C"/>
    <w:rsid w:val="00825489"/>
    <w:rsid w:val="00842956"/>
    <w:rsid w:val="0089472F"/>
    <w:rsid w:val="0089549D"/>
    <w:rsid w:val="008E17F6"/>
    <w:rsid w:val="00924594"/>
    <w:rsid w:val="00936E53"/>
    <w:rsid w:val="00A973AC"/>
    <w:rsid w:val="00BA0CD2"/>
    <w:rsid w:val="00BB1178"/>
    <w:rsid w:val="00BC2C60"/>
    <w:rsid w:val="00BF75DD"/>
    <w:rsid w:val="00C05ABB"/>
    <w:rsid w:val="00C20620"/>
    <w:rsid w:val="00C64413"/>
    <w:rsid w:val="00C66040"/>
    <w:rsid w:val="00C77C07"/>
    <w:rsid w:val="00D24983"/>
    <w:rsid w:val="00DB1968"/>
    <w:rsid w:val="00DC1EC1"/>
    <w:rsid w:val="00EC553A"/>
    <w:rsid w:val="00ED7F1A"/>
    <w:rsid w:val="00F23E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6695"/>
  <w15:chartTrackingRefBased/>
  <w15:docId w15:val="{6687A158-75B6-444C-B3E4-9824D62D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73AC"/>
    <w:rPr>
      <w:rFonts w:ascii="TimesLT" w:eastAsia="Times New Roman" w:hAnsi="TimesLT"/>
      <w:color w:val="000000"/>
      <w:sz w:val="24"/>
      <w:lang w:eastAsia="en-US"/>
    </w:rPr>
  </w:style>
  <w:style w:type="paragraph" w:styleId="Antrat1">
    <w:name w:val="heading 1"/>
    <w:basedOn w:val="prastasis"/>
    <w:next w:val="prastasis"/>
    <w:link w:val="Antrat1Diagrama"/>
    <w:qFormat/>
    <w:rsid w:val="00A973AC"/>
    <w:pPr>
      <w:keepNext/>
      <w:jc w:val="center"/>
      <w:outlineLvl w:val="0"/>
    </w:pPr>
    <w:rPr>
      <w:rFonts w:ascii="Arial" w:hAnsi="Arial"/>
      <w:b/>
      <w:color w:val="auto"/>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973AC"/>
    <w:rPr>
      <w:rFonts w:ascii="Arial" w:eastAsia="Times New Roman" w:hAnsi="Arial" w:cs="Times New Roman"/>
      <w:b/>
      <w:sz w:val="24"/>
      <w:szCs w:val="20"/>
    </w:rPr>
  </w:style>
  <w:style w:type="character" w:styleId="Nerykuspabraukimas">
    <w:name w:val="Subtle Emphasis"/>
    <w:uiPriority w:val="19"/>
    <w:qFormat/>
    <w:rsid w:val="00A973AC"/>
    <w:rPr>
      <w:i/>
      <w:iCs/>
      <w:color w:val="808080"/>
    </w:rPr>
  </w:style>
  <w:style w:type="paragraph" w:styleId="Sraopastraipa">
    <w:name w:val="List Paragraph"/>
    <w:basedOn w:val="prastasis"/>
    <w:uiPriority w:val="34"/>
    <w:qFormat/>
    <w:rsid w:val="00A973AC"/>
    <w:pPr>
      <w:ind w:left="720"/>
      <w:contextualSpacing/>
    </w:pPr>
    <w:rPr>
      <w:rFonts w:ascii="Calibri" w:eastAsia="Calibri" w:hAnsi="Calibri"/>
      <w:color w:val="auto"/>
      <w:sz w:val="22"/>
      <w:szCs w:val="22"/>
    </w:rPr>
  </w:style>
  <w:style w:type="paragraph" w:customStyle="1" w:styleId="tactin">
    <w:name w:val="tactin"/>
    <w:basedOn w:val="prastasis"/>
    <w:rsid w:val="00A973AC"/>
    <w:pPr>
      <w:spacing w:after="150"/>
    </w:pPr>
    <w:rPr>
      <w:rFonts w:ascii="Times New Roman" w:hAnsi="Times New Roman"/>
      <w:color w:val="auto"/>
      <w:szCs w:val="24"/>
      <w:lang w:eastAsia="lt-LT"/>
    </w:rPr>
  </w:style>
  <w:style w:type="table" w:styleId="Lentelstinklelis">
    <w:name w:val="Table Grid"/>
    <w:basedOn w:val="prastojilentel"/>
    <w:uiPriority w:val="39"/>
    <w:rsid w:val="005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4637">
      <w:bodyDiv w:val="1"/>
      <w:marLeft w:val="0"/>
      <w:marRight w:val="0"/>
      <w:marTop w:val="0"/>
      <w:marBottom w:val="0"/>
      <w:divBdr>
        <w:top w:val="none" w:sz="0" w:space="0" w:color="auto"/>
        <w:left w:val="none" w:sz="0" w:space="0" w:color="auto"/>
        <w:bottom w:val="none" w:sz="0" w:space="0" w:color="auto"/>
        <w:right w:val="none" w:sz="0" w:space="0" w:color="auto"/>
      </w:divBdr>
      <w:divsChild>
        <w:div w:id="1455782186">
          <w:marLeft w:val="0"/>
          <w:marRight w:val="0"/>
          <w:marTop w:val="0"/>
          <w:marBottom w:val="0"/>
          <w:divBdr>
            <w:top w:val="none" w:sz="0" w:space="0" w:color="auto"/>
            <w:left w:val="none" w:sz="0" w:space="0" w:color="auto"/>
            <w:bottom w:val="none" w:sz="0" w:space="0" w:color="auto"/>
            <w:right w:val="none" w:sz="0" w:space="0" w:color="auto"/>
          </w:divBdr>
        </w:div>
      </w:divsChild>
    </w:div>
    <w:div w:id="1009597680">
      <w:bodyDiv w:val="1"/>
      <w:marLeft w:val="0"/>
      <w:marRight w:val="0"/>
      <w:marTop w:val="0"/>
      <w:marBottom w:val="0"/>
      <w:divBdr>
        <w:top w:val="none" w:sz="0" w:space="0" w:color="auto"/>
        <w:left w:val="none" w:sz="0" w:space="0" w:color="auto"/>
        <w:bottom w:val="none" w:sz="0" w:space="0" w:color="auto"/>
        <w:right w:val="none" w:sz="0" w:space="0" w:color="auto"/>
      </w:divBdr>
      <w:divsChild>
        <w:div w:id="133723790">
          <w:marLeft w:val="0"/>
          <w:marRight w:val="0"/>
          <w:marTop w:val="0"/>
          <w:marBottom w:val="0"/>
          <w:divBdr>
            <w:top w:val="none" w:sz="0" w:space="0" w:color="auto"/>
            <w:left w:val="none" w:sz="0" w:space="0" w:color="auto"/>
            <w:bottom w:val="none" w:sz="0" w:space="0" w:color="auto"/>
            <w:right w:val="none" w:sz="0" w:space="0" w:color="auto"/>
          </w:divBdr>
        </w:div>
      </w:divsChild>
    </w:div>
    <w:div w:id="1863594377">
      <w:bodyDiv w:val="1"/>
      <w:marLeft w:val="0"/>
      <w:marRight w:val="0"/>
      <w:marTop w:val="0"/>
      <w:marBottom w:val="0"/>
      <w:divBdr>
        <w:top w:val="none" w:sz="0" w:space="0" w:color="auto"/>
        <w:left w:val="none" w:sz="0" w:space="0" w:color="auto"/>
        <w:bottom w:val="none" w:sz="0" w:space="0" w:color="auto"/>
        <w:right w:val="none" w:sz="0" w:space="0" w:color="auto"/>
      </w:divBdr>
      <w:divsChild>
        <w:div w:id="105670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2521</Words>
  <Characters>1437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2019-01-27T20:25:00Z</dcterms:created>
  <dcterms:modified xsi:type="dcterms:W3CDTF">2019-01-27T20:25:00Z</dcterms:modified>
</cp:coreProperties>
</file>