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7B25" w14:textId="77777777" w:rsidR="00717F10" w:rsidRPr="00CA0F7D" w:rsidRDefault="00717F10" w:rsidP="00717F10">
      <w:pPr>
        <w:jc w:val="center"/>
        <w:rPr>
          <w:b/>
        </w:rPr>
      </w:pPr>
    </w:p>
    <w:p w14:paraId="3AEB1734" w14:textId="77777777" w:rsidR="00717F10" w:rsidRPr="00CA0F7D" w:rsidRDefault="00717F10" w:rsidP="00717F10">
      <w:pPr>
        <w:jc w:val="center"/>
        <w:rPr>
          <w:b/>
        </w:rPr>
      </w:pPr>
      <w:bookmarkStart w:id="0" w:name="institucija"/>
      <w:r w:rsidRPr="00CA0F7D">
        <w:rPr>
          <w:b/>
        </w:rPr>
        <w:t>LAZDIJŲ RAJONO SAVIVALDYBĖ</w:t>
      </w:r>
      <w:bookmarkEnd w:id="0"/>
      <w:r w:rsidRPr="00CA0F7D">
        <w:rPr>
          <w:b/>
        </w:rPr>
        <w:t>S TARYBA</w:t>
      </w:r>
    </w:p>
    <w:p w14:paraId="67E5FAC8" w14:textId="77777777" w:rsidR="00717F10" w:rsidRPr="00CA0F7D" w:rsidRDefault="00717F10" w:rsidP="00717F10">
      <w:pPr>
        <w:jc w:val="center"/>
        <w:rPr>
          <w:b/>
        </w:rPr>
      </w:pPr>
    </w:p>
    <w:p w14:paraId="7CD2C323" w14:textId="77777777" w:rsidR="00717F10" w:rsidRPr="00CA0F7D" w:rsidRDefault="00717F10" w:rsidP="00717F10">
      <w:pPr>
        <w:jc w:val="center"/>
        <w:rPr>
          <w:b/>
        </w:rPr>
      </w:pPr>
      <w:r w:rsidRPr="00CA0F7D">
        <w:rPr>
          <w:b/>
        </w:rPr>
        <w:t>SPRENDIMAS</w:t>
      </w:r>
    </w:p>
    <w:p w14:paraId="3C9518EA" w14:textId="77777777" w:rsidR="00717F10" w:rsidRPr="00CA0F7D" w:rsidRDefault="00717F10" w:rsidP="00717F10">
      <w:pPr>
        <w:jc w:val="center"/>
        <w:rPr>
          <w:b/>
        </w:rPr>
      </w:pPr>
      <w:r w:rsidRPr="00CA0F7D">
        <w:rPr>
          <w:b/>
        </w:rPr>
        <w:t>DĖL PRITARIMO SUTARTIES PASIRAŠYMUI</w:t>
      </w:r>
    </w:p>
    <w:p w14:paraId="3EE9A4F2" w14:textId="77777777" w:rsidR="00717F10" w:rsidRPr="00CA0F7D" w:rsidRDefault="00717F10" w:rsidP="00717F10">
      <w:pPr>
        <w:ind w:left="-390"/>
        <w:jc w:val="center"/>
        <w:rPr>
          <w:b/>
        </w:rPr>
      </w:pPr>
    </w:p>
    <w:p w14:paraId="2469ACE2" w14:textId="41512912" w:rsidR="00717F10" w:rsidRPr="00CA0F7D" w:rsidRDefault="00076B60" w:rsidP="00717F10">
      <w:pPr>
        <w:jc w:val="center"/>
      </w:pPr>
      <w:r w:rsidRPr="00CA0F7D">
        <w:t>201</w:t>
      </w:r>
      <w:r w:rsidR="0011570C" w:rsidRPr="00CA0F7D">
        <w:t>8</w:t>
      </w:r>
      <w:r w:rsidRPr="00CA0F7D">
        <w:t xml:space="preserve"> m. </w:t>
      </w:r>
      <w:r w:rsidR="0011570C" w:rsidRPr="00CA0F7D">
        <w:t>spalio</w:t>
      </w:r>
      <w:r w:rsidR="00696B12">
        <w:t xml:space="preserve"> 15 </w:t>
      </w:r>
      <w:r w:rsidR="00717F10" w:rsidRPr="00CA0F7D">
        <w:t>d. Nr.</w:t>
      </w:r>
      <w:r w:rsidR="005879B2" w:rsidRPr="00CA0F7D">
        <w:t xml:space="preserve"> </w:t>
      </w:r>
      <w:r w:rsidR="00696B12">
        <w:t>34-1480</w:t>
      </w:r>
      <w:bookmarkStart w:id="1" w:name="_GoBack"/>
      <w:bookmarkEnd w:id="1"/>
    </w:p>
    <w:p w14:paraId="051A3332" w14:textId="77777777" w:rsidR="00717F10" w:rsidRPr="00CA0F7D" w:rsidRDefault="00717F10" w:rsidP="00717F10">
      <w:pPr>
        <w:jc w:val="center"/>
      </w:pPr>
      <w:r w:rsidRPr="00CA0F7D">
        <w:t>Lazdijai</w:t>
      </w:r>
    </w:p>
    <w:p w14:paraId="592AB784" w14:textId="77777777" w:rsidR="00717F10" w:rsidRPr="00CA0F7D" w:rsidRDefault="00717F10" w:rsidP="00717F10"/>
    <w:p w14:paraId="56CF1F30" w14:textId="77777777" w:rsidR="00553785" w:rsidRPr="00CA0F7D" w:rsidRDefault="00717F10" w:rsidP="0011570C">
      <w:pPr>
        <w:pStyle w:val="Pagrindinistekstas"/>
        <w:spacing w:after="0" w:line="360" w:lineRule="auto"/>
        <w:ind w:firstLine="709"/>
        <w:jc w:val="both"/>
      </w:pPr>
      <w:r w:rsidRPr="00CA0F7D">
        <w:t>Vadovaudamasi Lietuvos Respublikos vietos savivaldos įstatymo 16 straipsnio 2 dalies 25 punktu</w:t>
      </w:r>
      <w:r w:rsidR="005879B2" w:rsidRPr="00CA0F7D">
        <w:t>, Vežėjų (operatorių) parinkimo viešųjų paslaugų įsipareigojimams vykdyti konkurso organizavimo ir viešųjų paslaugų sutarčių sudarymo ir nutraukimo tvarkos aprašo, patvirtint</w:t>
      </w:r>
      <w:r w:rsidR="002D2328" w:rsidRPr="00CA0F7D">
        <w:t xml:space="preserve">o </w:t>
      </w:r>
      <w:r w:rsidR="005879B2" w:rsidRPr="00CA0F7D">
        <w:t xml:space="preserve">Lietuvos Respublikos Vyriausybės </w:t>
      </w:r>
      <w:smartTag w:uri="urn:schemas-microsoft-com:office:smarttags" w:element="metricconverter">
        <w:smartTagPr>
          <w:attr w:name="ProductID" w:val="2003 m"/>
        </w:smartTagPr>
        <w:r w:rsidR="005879B2" w:rsidRPr="00CA0F7D">
          <w:t>2003 m</w:t>
        </w:r>
      </w:smartTag>
      <w:r w:rsidR="005879B2" w:rsidRPr="00CA0F7D">
        <w:t>. rugsėjo 4 d. nutarimu Nr. 1132 „Dėl Vežėjų (operatorių) parinkimo viešųjų paslaugų įsipareigojimams vykdyti konkurso organizavimo ir viešųjų paslaugų sutarčių sudarymo ir nutraukimo tvarkos aprašo patvirtinimo“, 36 punktu</w:t>
      </w:r>
      <w:r w:rsidRPr="00CA0F7D">
        <w:t xml:space="preserve"> ir </w:t>
      </w:r>
      <w:r w:rsidR="009A1D61" w:rsidRPr="00CA0F7D">
        <w:t>Lazdijų rajono savivaldybės vardu sudaromų su</w:t>
      </w:r>
      <w:r w:rsidR="00A32880" w:rsidRPr="00CA0F7D">
        <w:t>tarčių pasirašymo tvarkos aprašo</w:t>
      </w:r>
      <w:r w:rsidR="009A1D61" w:rsidRPr="00CA0F7D">
        <w:t>, patvirtint</w:t>
      </w:r>
      <w:r w:rsidR="003B151F" w:rsidRPr="00CA0F7D">
        <w:t>o</w:t>
      </w:r>
      <w:r w:rsidR="009A1D61" w:rsidRPr="00CA0F7D">
        <w:t xml:space="preserve"> </w:t>
      </w:r>
      <w:r w:rsidRPr="00CA0F7D">
        <w:t xml:space="preserve">Lazdijų </w:t>
      </w:r>
      <w:r w:rsidR="00553785" w:rsidRPr="00CA0F7D">
        <w:t>rajono savivaldybės tarybos 2015</w:t>
      </w:r>
      <w:r w:rsidRPr="00CA0F7D">
        <w:t xml:space="preserve"> m. </w:t>
      </w:r>
      <w:r w:rsidR="00553785" w:rsidRPr="00CA0F7D">
        <w:t>vasario 23</w:t>
      </w:r>
      <w:r w:rsidRPr="00CA0F7D">
        <w:t xml:space="preserve"> d. sprendimu Nr. </w:t>
      </w:r>
      <w:hyperlink r:id="rId8" w:history="1">
        <w:r w:rsidRPr="00CA0F7D">
          <w:rPr>
            <w:rStyle w:val="Hipersaitas"/>
          </w:rPr>
          <w:t>5TS-</w:t>
        </w:r>
        <w:r w:rsidR="00553785" w:rsidRPr="00CA0F7D">
          <w:rPr>
            <w:rStyle w:val="Hipersaitas"/>
          </w:rPr>
          <w:t>1439</w:t>
        </w:r>
      </w:hyperlink>
      <w:r w:rsidRPr="00CA0F7D">
        <w:rPr>
          <w:color w:val="0000FF"/>
        </w:rPr>
        <w:t xml:space="preserve"> </w:t>
      </w:r>
      <w:r w:rsidRPr="00CA0F7D">
        <w:t>„Dėl Lazdijų rajono savivaldybės vardu sudaromų sutarčių pasirašy</w:t>
      </w:r>
      <w:r w:rsidR="00140869" w:rsidRPr="00CA0F7D">
        <w:t>mo tvarkos aprašo patvirtinimo“,</w:t>
      </w:r>
      <w:r w:rsidR="00553785" w:rsidRPr="00CA0F7D">
        <w:t xml:space="preserve"> 7 punktu</w:t>
      </w:r>
      <w:r w:rsidR="00A32880" w:rsidRPr="00CA0F7D">
        <w:t>,</w:t>
      </w:r>
      <w:r w:rsidRPr="00CA0F7D">
        <w:t xml:space="preserve"> </w:t>
      </w:r>
      <w:r w:rsidR="00553785" w:rsidRPr="00CA0F7D">
        <w:t xml:space="preserve">Lazdijų rajono savivaldybės taryba </w:t>
      </w:r>
      <w:r w:rsidR="00553785" w:rsidRPr="00CA0F7D">
        <w:rPr>
          <w:spacing w:val="30"/>
        </w:rPr>
        <w:t>nusprendži</w:t>
      </w:r>
      <w:r w:rsidR="00553785" w:rsidRPr="00CA0F7D">
        <w:t>a:</w:t>
      </w:r>
    </w:p>
    <w:p w14:paraId="62EC6547" w14:textId="3F78A81D" w:rsidR="00717F10" w:rsidRPr="00CA0F7D" w:rsidRDefault="00717F10" w:rsidP="0011570C">
      <w:pPr>
        <w:pStyle w:val="Pagrindinistekstas21"/>
        <w:spacing w:line="360" w:lineRule="auto"/>
        <w:ind w:firstLine="709"/>
        <w:jc w:val="both"/>
        <w:rPr>
          <w:b w:val="0"/>
          <w:szCs w:val="24"/>
          <w:lang w:val="lt-LT"/>
        </w:rPr>
      </w:pPr>
      <w:r w:rsidRPr="00CA0F7D">
        <w:rPr>
          <w:b w:val="0"/>
          <w:szCs w:val="24"/>
          <w:lang w:val="lt-LT"/>
        </w:rPr>
        <w:t xml:space="preserve">Pritarti, kad Lazdijų rajono savivaldybės administracijos direktorius pasirašytų </w:t>
      </w:r>
      <w:r w:rsidR="005879B2" w:rsidRPr="00CA0F7D">
        <w:rPr>
          <w:b w:val="0"/>
          <w:szCs w:val="24"/>
          <w:lang w:val="lt-LT"/>
        </w:rPr>
        <w:t xml:space="preserve">Keleivių vežimo vietinio (priemiestinio) reguliaraus susisiekimo autobusų maršrutais sutartį </w:t>
      </w:r>
      <w:r w:rsidRPr="00CA0F7D">
        <w:rPr>
          <w:b w:val="0"/>
          <w:szCs w:val="24"/>
          <w:lang w:val="lt-LT"/>
        </w:rPr>
        <w:t xml:space="preserve">su </w:t>
      </w:r>
      <w:r w:rsidR="005879B2" w:rsidRPr="00CA0F7D">
        <w:rPr>
          <w:b w:val="0"/>
          <w:szCs w:val="24"/>
          <w:lang w:val="lt-LT"/>
        </w:rPr>
        <w:t>Vežėjo (operatoriaus) parinkimo viešųjų paslaugų įsipareigojimams vykdyti Lazdijų rajono savivaldybėje</w:t>
      </w:r>
      <w:r w:rsidR="007177D5" w:rsidRPr="00CA0F7D">
        <w:rPr>
          <w:b w:val="0"/>
          <w:szCs w:val="24"/>
          <w:lang w:val="lt-LT"/>
        </w:rPr>
        <w:t xml:space="preserve"> su</w:t>
      </w:r>
      <w:r w:rsidR="005879B2" w:rsidRPr="00CA0F7D">
        <w:rPr>
          <w:b w:val="0"/>
          <w:szCs w:val="24"/>
          <w:lang w:val="lt-LT"/>
        </w:rPr>
        <w:t xml:space="preserve"> </w:t>
      </w:r>
      <w:r w:rsidR="00CD1B2E">
        <w:rPr>
          <w:b w:val="0"/>
          <w:szCs w:val="24"/>
          <w:lang w:val="lt-LT"/>
        </w:rPr>
        <w:t xml:space="preserve">viešųjų pirkimų </w:t>
      </w:r>
      <w:r w:rsidRPr="00CA0F7D">
        <w:rPr>
          <w:b w:val="0"/>
          <w:szCs w:val="24"/>
          <w:lang w:val="lt-LT"/>
        </w:rPr>
        <w:t xml:space="preserve">konkursą </w:t>
      </w:r>
      <w:r w:rsidR="00CD1B2E">
        <w:rPr>
          <w:b w:val="0"/>
          <w:szCs w:val="24"/>
          <w:lang w:val="lt-LT"/>
        </w:rPr>
        <w:t xml:space="preserve">pagal Lietuvos Respublikos viešųjų pirkimų įstatymą </w:t>
      </w:r>
      <w:r w:rsidRPr="00CA0F7D">
        <w:rPr>
          <w:b w:val="0"/>
          <w:szCs w:val="24"/>
          <w:lang w:val="lt-LT"/>
        </w:rPr>
        <w:t>laimėjusia įmone</w:t>
      </w:r>
      <w:r w:rsidR="0035039B">
        <w:rPr>
          <w:b w:val="0"/>
          <w:szCs w:val="24"/>
          <w:lang w:val="lt-LT"/>
        </w:rPr>
        <w:t xml:space="preserve"> UAB „Lazdijų autobusų parkas“</w:t>
      </w:r>
      <w:r w:rsidR="00A10DC9" w:rsidRPr="00CA0F7D">
        <w:rPr>
          <w:b w:val="0"/>
          <w:szCs w:val="24"/>
          <w:lang w:val="lt-LT"/>
        </w:rPr>
        <w:t xml:space="preserve"> trejiems metams </w:t>
      </w:r>
      <w:r w:rsidR="005D5CC1" w:rsidRPr="00CA0F7D">
        <w:rPr>
          <w:b w:val="0"/>
          <w:szCs w:val="24"/>
          <w:lang w:val="lt-LT"/>
        </w:rPr>
        <w:t>už</w:t>
      </w:r>
      <w:r w:rsidR="00A10DC9" w:rsidRPr="00CA0F7D">
        <w:rPr>
          <w:b w:val="0"/>
          <w:szCs w:val="24"/>
          <w:lang w:val="lt-LT"/>
        </w:rPr>
        <w:t xml:space="preserve"> bendrą</w:t>
      </w:r>
      <w:r w:rsidR="00E351D8" w:rsidRPr="00CA0F7D">
        <w:rPr>
          <w:b w:val="0"/>
          <w:szCs w:val="24"/>
          <w:lang w:val="lt-LT"/>
        </w:rPr>
        <w:t xml:space="preserve"> preliminarią </w:t>
      </w:r>
      <w:r w:rsidR="00A10DC9" w:rsidRPr="00CA0F7D">
        <w:rPr>
          <w:b w:val="0"/>
          <w:szCs w:val="24"/>
          <w:lang w:val="lt-LT"/>
        </w:rPr>
        <w:t>kainą –</w:t>
      </w:r>
      <w:r w:rsidR="005D5CC1" w:rsidRPr="00CA0F7D">
        <w:rPr>
          <w:b w:val="0"/>
          <w:szCs w:val="24"/>
          <w:lang w:val="lt-LT"/>
        </w:rPr>
        <w:t xml:space="preserve"> ne</w:t>
      </w:r>
      <w:r w:rsidR="00A10DC9" w:rsidRPr="00CA0F7D">
        <w:rPr>
          <w:b w:val="0"/>
          <w:szCs w:val="24"/>
          <w:lang w:val="lt-LT"/>
        </w:rPr>
        <w:t xml:space="preserve"> </w:t>
      </w:r>
      <w:r w:rsidR="005D5CC1" w:rsidRPr="00CA0F7D">
        <w:rPr>
          <w:b w:val="0"/>
          <w:szCs w:val="24"/>
          <w:lang w:val="lt-LT"/>
        </w:rPr>
        <w:t xml:space="preserve">daugiau kaip </w:t>
      </w:r>
      <w:r w:rsidR="007177D5" w:rsidRPr="00CA0F7D">
        <w:rPr>
          <w:b w:val="0"/>
          <w:szCs w:val="24"/>
          <w:lang w:val="lt-LT"/>
        </w:rPr>
        <w:t>732365,55 Eur (septyni</w:t>
      </w:r>
      <w:r w:rsidR="00A66EBF">
        <w:rPr>
          <w:b w:val="0"/>
          <w:szCs w:val="24"/>
          <w:lang w:val="lt-LT"/>
        </w:rPr>
        <w:t>s</w:t>
      </w:r>
      <w:r w:rsidR="007177D5" w:rsidRPr="00CA0F7D">
        <w:rPr>
          <w:b w:val="0"/>
          <w:szCs w:val="24"/>
          <w:lang w:val="lt-LT"/>
        </w:rPr>
        <w:t xml:space="preserve"> šimt</w:t>
      </w:r>
      <w:r w:rsidR="00A66EBF">
        <w:rPr>
          <w:b w:val="0"/>
          <w:szCs w:val="24"/>
          <w:lang w:val="lt-LT"/>
        </w:rPr>
        <w:t>us</w:t>
      </w:r>
      <w:r w:rsidR="007177D5" w:rsidRPr="00CA0F7D">
        <w:rPr>
          <w:b w:val="0"/>
          <w:szCs w:val="24"/>
          <w:lang w:val="lt-LT"/>
        </w:rPr>
        <w:t xml:space="preserve"> trisdešimt du tūkstanči</w:t>
      </w:r>
      <w:r w:rsidR="00A66EBF">
        <w:rPr>
          <w:b w:val="0"/>
          <w:szCs w:val="24"/>
          <w:lang w:val="lt-LT"/>
        </w:rPr>
        <w:t>us</w:t>
      </w:r>
      <w:r w:rsidR="007177D5" w:rsidRPr="00CA0F7D">
        <w:rPr>
          <w:b w:val="0"/>
          <w:szCs w:val="24"/>
          <w:lang w:val="lt-LT"/>
        </w:rPr>
        <w:t xml:space="preserve"> tr</w:t>
      </w:r>
      <w:r w:rsidR="00A66EBF">
        <w:rPr>
          <w:b w:val="0"/>
          <w:szCs w:val="24"/>
          <w:lang w:val="lt-LT"/>
        </w:rPr>
        <w:t>i</w:t>
      </w:r>
      <w:r w:rsidR="007177D5" w:rsidRPr="00CA0F7D">
        <w:rPr>
          <w:b w:val="0"/>
          <w:szCs w:val="24"/>
          <w:lang w:val="lt-LT"/>
        </w:rPr>
        <w:t>s šimt</w:t>
      </w:r>
      <w:r w:rsidR="00A66EBF">
        <w:rPr>
          <w:b w:val="0"/>
          <w:szCs w:val="24"/>
          <w:lang w:val="lt-LT"/>
        </w:rPr>
        <w:t>us</w:t>
      </w:r>
      <w:r w:rsidR="007177D5" w:rsidRPr="00CA0F7D">
        <w:rPr>
          <w:b w:val="0"/>
          <w:szCs w:val="24"/>
          <w:lang w:val="lt-LT"/>
        </w:rPr>
        <w:t xml:space="preserve"> šešiasdešimt penki</w:t>
      </w:r>
      <w:r w:rsidR="00A66EBF">
        <w:rPr>
          <w:b w:val="0"/>
          <w:szCs w:val="24"/>
          <w:lang w:val="lt-LT"/>
        </w:rPr>
        <w:t>s</w:t>
      </w:r>
      <w:r w:rsidR="007177D5" w:rsidRPr="00CA0F7D">
        <w:rPr>
          <w:b w:val="0"/>
          <w:szCs w:val="24"/>
          <w:lang w:val="lt-LT"/>
        </w:rPr>
        <w:t xml:space="preserve"> eur</w:t>
      </w:r>
      <w:r w:rsidR="00A66EBF">
        <w:rPr>
          <w:b w:val="0"/>
          <w:szCs w:val="24"/>
          <w:lang w:val="lt-LT"/>
        </w:rPr>
        <w:t>us</w:t>
      </w:r>
      <w:r w:rsidR="007177D5" w:rsidRPr="00CA0F7D">
        <w:rPr>
          <w:b w:val="0"/>
          <w:szCs w:val="24"/>
          <w:lang w:val="lt-LT"/>
        </w:rPr>
        <w:t xml:space="preserve"> penkiasdešimt penki</w:t>
      </w:r>
      <w:r w:rsidR="00A66EBF">
        <w:rPr>
          <w:b w:val="0"/>
          <w:szCs w:val="24"/>
          <w:lang w:val="lt-LT"/>
        </w:rPr>
        <w:t>s</w:t>
      </w:r>
      <w:r w:rsidR="007177D5" w:rsidRPr="00CA0F7D">
        <w:rPr>
          <w:b w:val="0"/>
          <w:szCs w:val="24"/>
          <w:lang w:val="lt-LT"/>
        </w:rPr>
        <w:t xml:space="preserve"> cent</w:t>
      </w:r>
      <w:r w:rsidR="00A66EBF">
        <w:rPr>
          <w:b w:val="0"/>
          <w:szCs w:val="24"/>
          <w:lang w:val="lt-LT"/>
        </w:rPr>
        <w:t>us</w:t>
      </w:r>
      <w:r w:rsidR="007177D5" w:rsidRPr="00CA0F7D">
        <w:rPr>
          <w:b w:val="0"/>
          <w:szCs w:val="24"/>
          <w:lang w:val="lt-LT"/>
        </w:rPr>
        <w:t>)</w:t>
      </w:r>
      <w:r w:rsidR="0035039B">
        <w:rPr>
          <w:b w:val="0"/>
          <w:szCs w:val="24"/>
          <w:lang w:val="lt-LT"/>
        </w:rPr>
        <w:t xml:space="preserve"> su PVM</w:t>
      </w:r>
      <w:r w:rsidR="004949EC" w:rsidRPr="00CA0F7D">
        <w:rPr>
          <w:b w:val="0"/>
          <w:szCs w:val="24"/>
          <w:lang w:val="lt-LT"/>
        </w:rPr>
        <w:t>.</w:t>
      </w:r>
    </w:p>
    <w:p w14:paraId="21F643C4" w14:textId="77777777" w:rsidR="00717F10" w:rsidRPr="00CA0F7D" w:rsidRDefault="00717F10" w:rsidP="00717F10"/>
    <w:p w14:paraId="7F926A0D" w14:textId="77777777" w:rsidR="00553785" w:rsidRPr="00CA0F7D" w:rsidRDefault="00553785" w:rsidP="00553785">
      <w:r w:rsidRPr="00CA0F7D">
        <w:t>Savivaldybės meras</w:t>
      </w:r>
      <w:r w:rsidRPr="00CA0F7D">
        <w:tab/>
      </w:r>
      <w:r w:rsidRPr="00CA0F7D">
        <w:tab/>
      </w:r>
      <w:r w:rsidRPr="00CA0F7D">
        <w:tab/>
      </w:r>
      <w:r w:rsidRPr="00CA0F7D">
        <w:tab/>
      </w:r>
      <w:r w:rsidRPr="00CA0F7D">
        <w:tab/>
      </w:r>
      <w:r w:rsidRPr="00CA0F7D">
        <w:tab/>
      </w:r>
      <w:r w:rsidRPr="00CA0F7D">
        <w:tab/>
      </w:r>
      <w:r w:rsidRPr="00CA0F7D">
        <w:tab/>
      </w:r>
      <w:r w:rsidRPr="00CA0F7D">
        <w:tab/>
      </w:r>
      <w:r w:rsidRPr="00CA0F7D">
        <w:tab/>
      </w:r>
    </w:p>
    <w:p w14:paraId="2EFB693D" w14:textId="77777777" w:rsidR="00553785" w:rsidRPr="00CA0F7D" w:rsidRDefault="00553785" w:rsidP="00553785"/>
    <w:p w14:paraId="7E010E04" w14:textId="77777777" w:rsidR="00553785" w:rsidRPr="00CA0F7D" w:rsidRDefault="00553785" w:rsidP="00553785">
      <w:pPr>
        <w:pStyle w:val="Porat"/>
      </w:pPr>
    </w:p>
    <w:p w14:paraId="0983ACE3" w14:textId="77777777" w:rsidR="00553785" w:rsidRPr="00CA0F7D" w:rsidRDefault="00553785" w:rsidP="00553785">
      <w:pPr>
        <w:pStyle w:val="Porat"/>
      </w:pPr>
    </w:p>
    <w:p w14:paraId="1B8C36A4" w14:textId="77777777" w:rsidR="00553785" w:rsidRPr="00CA0F7D" w:rsidRDefault="00553785" w:rsidP="00553785">
      <w:pPr>
        <w:pStyle w:val="Porat"/>
      </w:pPr>
    </w:p>
    <w:p w14:paraId="6D18F191" w14:textId="77777777" w:rsidR="00553785" w:rsidRPr="00CA0F7D" w:rsidRDefault="00553785" w:rsidP="00553785">
      <w:pPr>
        <w:pStyle w:val="Porat"/>
      </w:pPr>
    </w:p>
    <w:p w14:paraId="70F82628" w14:textId="77777777" w:rsidR="00553785" w:rsidRPr="00CA0F7D" w:rsidRDefault="00553785" w:rsidP="00553785">
      <w:r w:rsidRPr="00CA0F7D">
        <w:t>Parengė</w:t>
      </w:r>
    </w:p>
    <w:p w14:paraId="7ADCCEAE" w14:textId="77777777" w:rsidR="00553785" w:rsidRPr="00CA0F7D" w:rsidRDefault="0011570C" w:rsidP="00553785">
      <w:r w:rsidRPr="00CA0F7D">
        <w:t>Svajūnas Ramanauskas</w:t>
      </w:r>
    </w:p>
    <w:p w14:paraId="03F1D6AF" w14:textId="77777777" w:rsidR="00553785" w:rsidRPr="00CA0F7D" w:rsidRDefault="002864DD" w:rsidP="00553785">
      <w:pPr>
        <w:sectPr w:rsidR="00553785" w:rsidRPr="00CA0F7D" w:rsidSect="00553785">
          <w:headerReference w:type="even" r:id="rId9"/>
          <w:headerReference w:type="default" r:id="rId10"/>
          <w:headerReference w:type="first" r:id="rId11"/>
          <w:pgSz w:w="11907" w:h="16840" w:code="9"/>
          <w:pgMar w:top="1134" w:right="567" w:bottom="1134" w:left="1701" w:header="720" w:footer="720" w:gutter="0"/>
          <w:cols w:space="268"/>
          <w:titlePg/>
          <w:docGrid w:linePitch="254"/>
        </w:sectPr>
      </w:pPr>
      <w:r w:rsidRPr="00CA0F7D">
        <w:t>201</w:t>
      </w:r>
      <w:r w:rsidR="0011570C" w:rsidRPr="00CA0F7D">
        <w:t>8</w:t>
      </w:r>
      <w:r w:rsidRPr="00CA0F7D">
        <w:t>-0</w:t>
      </w:r>
      <w:r w:rsidR="0011570C" w:rsidRPr="00CA0F7D">
        <w:t>9</w:t>
      </w:r>
      <w:r w:rsidRPr="00CA0F7D">
        <w:t>-2</w:t>
      </w:r>
      <w:r w:rsidR="0011570C" w:rsidRPr="00CA0F7D">
        <w:t>1</w:t>
      </w:r>
    </w:p>
    <w:p w14:paraId="6FC5B995" w14:textId="77777777" w:rsidR="00717F10" w:rsidRPr="00CA0F7D" w:rsidRDefault="00717F10" w:rsidP="00717F1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A0F7D">
        <w:rPr>
          <w:b/>
        </w:rPr>
        <w:lastRenderedPageBreak/>
        <w:t xml:space="preserve">LAZDIJŲ RAJONO SAVIVALDYBĖS TARYBOS SPRENDIMO </w:t>
      </w:r>
    </w:p>
    <w:p w14:paraId="0F6D8A4F" w14:textId="77777777" w:rsidR="00717F10" w:rsidRPr="00CA0F7D" w:rsidRDefault="00717F10" w:rsidP="009D1C82">
      <w:pPr>
        <w:jc w:val="center"/>
      </w:pPr>
      <w:r w:rsidRPr="00CA0F7D">
        <w:rPr>
          <w:b/>
        </w:rPr>
        <w:t>„</w:t>
      </w:r>
      <w:r w:rsidR="00935585" w:rsidRPr="00CA0F7D">
        <w:rPr>
          <w:b/>
        </w:rPr>
        <w:t>DĖL PRITARIMO SUTARTIES PASIRAŠYMUI</w:t>
      </w:r>
      <w:r w:rsidRPr="00CA0F7D">
        <w:rPr>
          <w:b/>
        </w:rPr>
        <w:t>“</w:t>
      </w:r>
      <w:r w:rsidR="009D1C82" w:rsidRPr="00CA0F7D">
        <w:rPr>
          <w:b/>
        </w:rPr>
        <w:t xml:space="preserve"> </w:t>
      </w:r>
      <w:r w:rsidRPr="00CA0F7D">
        <w:rPr>
          <w:b/>
        </w:rPr>
        <w:t>PROJEKTO</w:t>
      </w:r>
    </w:p>
    <w:p w14:paraId="785FB1DE" w14:textId="77777777" w:rsidR="00717F10" w:rsidRPr="00CA0F7D" w:rsidRDefault="00717F10" w:rsidP="00717F10">
      <w:pPr>
        <w:pStyle w:val="Porat"/>
        <w:jc w:val="center"/>
      </w:pPr>
    </w:p>
    <w:p w14:paraId="0A378232" w14:textId="77777777" w:rsidR="00717F10" w:rsidRPr="00CA0F7D" w:rsidRDefault="00717F10" w:rsidP="00717F10">
      <w:pPr>
        <w:pStyle w:val="Porat"/>
        <w:jc w:val="center"/>
        <w:rPr>
          <w:b/>
        </w:rPr>
      </w:pPr>
      <w:r w:rsidRPr="00CA0F7D">
        <w:rPr>
          <w:b/>
        </w:rPr>
        <w:t>AIŠKINAMASIS RAŠTAS</w:t>
      </w:r>
    </w:p>
    <w:p w14:paraId="0E8A650D" w14:textId="77777777" w:rsidR="00935585" w:rsidRPr="00CA0F7D" w:rsidRDefault="00935585" w:rsidP="00717F10">
      <w:pPr>
        <w:pStyle w:val="Porat"/>
        <w:jc w:val="center"/>
      </w:pPr>
    </w:p>
    <w:p w14:paraId="6E534FA1" w14:textId="77777777" w:rsidR="00935585" w:rsidRPr="00CA0F7D" w:rsidRDefault="0011570C" w:rsidP="00717F10">
      <w:pPr>
        <w:pStyle w:val="Porat"/>
        <w:jc w:val="center"/>
      </w:pPr>
      <w:r w:rsidRPr="00CA0F7D">
        <w:t>2018</w:t>
      </w:r>
      <w:r w:rsidR="002864DD" w:rsidRPr="00CA0F7D">
        <w:t>-0</w:t>
      </w:r>
      <w:r w:rsidRPr="00CA0F7D">
        <w:t>9</w:t>
      </w:r>
      <w:r w:rsidR="002864DD" w:rsidRPr="00CA0F7D">
        <w:t>-2</w:t>
      </w:r>
      <w:r w:rsidRPr="00CA0F7D">
        <w:t>1</w:t>
      </w:r>
    </w:p>
    <w:p w14:paraId="0D22BE44" w14:textId="77777777" w:rsidR="00717F10" w:rsidRPr="00CA0F7D" w:rsidRDefault="00717F10" w:rsidP="00717F10">
      <w:pPr>
        <w:pStyle w:val="Porat"/>
      </w:pPr>
    </w:p>
    <w:p w14:paraId="08E9E40A" w14:textId="4D1FE4B6" w:rsidR="00717F10" w:rsidRPr="00CA0F7D" w:rsidRDefault="00717F10" w:rsidP="0011570C">
      <w:pPr>
        <w:pStyle w:val="Pagrindiniotekstotrauka"/>
        <w:spacing w:after="0" w:line="360" w:lineRule="auto"/>
        <w:ind w:left="0" w:firstLine="709"/>
        <w:jc w:val="both"/>
      </w:pPr>
      <w:r w:rsidRPr="00CA0F7D">
        <w:t xml:space="preserve">Lazdijų rajono savivaldybės tarybos sprendimo „Dėl pritarimo sutarties pasirašymui“ projektas parengtas vadovaujantis </w:t>
      </w:r>
      <w:r w:rsidR="00461385" w:rsidRPr="00CA0F7D">
        <w:t xml:space="preserve">Lietuvos Respublikos vietos savivaldos įstatymo </w:t>
      </w:r>
      <w:r w:rsidR="002864DD" w:rsidRPr="00CA0F7D">
        <w:t>16 straipsnio 2 dalies 25 punktu, Vežėjų (operatorių) parinkimo viešųjų paslaugų įsipareigojimams vykdyti konkurso organizavimo ir viešųjų paslaugų sutarčių sudarymo ir nutraukimo tvarkos aprašo, patvirtint</w:t>
      </w:r>
      <w:r w:rsidR="002D2328" w:rsidRPr="00CA0F7D">
        <w:t>o</w:t>
      </w:r>
      <w:r w:rsidR="002864DD" w:rsidRPr="00CA0F7D">
        <w:t xml:space="preserve"> Lietuvos Respublikos Vyriausybės </w:t>
      </w:r>
      <w:smartTag w:uri="urn:schemas-microsoft-com:office:smarttags" w:element="metricconverter">
        <w:smartTagPr>
          <w:attr w:name="ProductID" w:val="2003 m"/>
        </w:smartTagPr>
        <w:r w:rsidR="002864DD" w:rsidRPr="00CA0F7D">
          <w:t>2003 m</w:t>
        </w:r>
      </w:smartTag>
      <w:r w:rsidR="002864DD" w:rsidRPr="00CA0F7D">
        <w:t xml:space="preserve">. rugsėjo 4 d. nutarimu Nr. 1132 „Dėl Vežėjų (operatorių) parinkimo viešųjų paslaugų įsipareigojimams vykdyti konkurso organizavimo ir viešųjų paslaugų sutarčių sudarymo ir nutraukimo tvarkos aprašo patvirtinimo“, 36 punktu ir Lazdijų rajono savivaldybės vardu sudaromų sutarčių pasirašymo tvarkos aprašo, patvirtinto Lazdijų rajono savivaldybės tarybos 2015 m. vasario 23 d. sprendimu Nr. </w:t>
      </w:r>
      <w:hyperlink r:id="rId12" w:history="1">
        <w:r w:rsidR="00280C11" w:rsidRPr="00CA0F7D">
          <w:rPr>
            <w:rStyle w:val="Hipersaitas"/>
          </w:rPr>
          <w:t>5TS-1439</w:t>
        </w:r>
      </w:hyperlink>
      <w:r w:rsidR="00280C11" w:rsidRPr="00CA0F7D">
        <w:t xml:space="preserve"> </w:t>
      </w:r>
      <w:r w:rsidR="002864DD" w:rsidRPr="00CA0F7D">
        <w:t>„Dėl Lazdijų rajono savivaldybės vardu sudaromų sutarčių pasirašymo tvarkos aprašo patvirtinimo“, 7 punktu</w:t>
      </w:r>
      <w:r w:rsidR="00A66EBF">
        <w:t>.</w:t>
      </w:r>
    </w:p>
    <w:p w14:paraId="0FDE02FE" w14:textId="1BEF5C73" w:rsidR="00935585" w:rsidRPr="00CA0F7D" w:rsidRDefault="00717F10" w:rsidP="0011570C">
      <w:pPr>
        <w:shd w:val="clear" w:color="auto" w:fill="FFFFFF"/>
        <w:spacing w:line="360" w:lineRule="auto"/>
        <w:ind w:firstLine="709"/>
        <w:jc w:val="both"/>
      </w:pPr>
      <w:r w:rsidRPr="00CA0F7D">
        <w:t>Šio</w:t>
      </w:r>
      <w:r w:rsidR="00935585" w:rsidRPr="00CA0F7D">
        <w:t xml:space="preserve"> </w:t>
      </w:r>
      <w:r w:rsidRPr="00CA0F7D">
        <w:t>projekto tikslas</w:t>
      </w:r>
      <w:r w:rsidR="009A1D61" w:rsidRPr="00CA0F7D">
        <w:t xml:space="preserve"> –</w:t>
      </w:r>
      <w:r w:rsidRPr="00CA0F7D">
        <w:t xml:space="preserve"> </w:t>
      </w:r>
      <w:r w:rsidR="00935585" w:rsidRPr="00CA0F7D">
        <w:t xml:space="preserve">pritarti, kad Lazdijų rajono savivaldybės administracijos direktorius pasirašytų </w:t>
      </w:r>
      <w:r w:rsidR="002864DD" w:rsidRPr="00CA0F7D">
        <w:t>Keleivių vežimo vietinio (priemiestinio) reguliaraus susisiekimo autobusų maršrutais sutartį</w:t>
      </w:r>
      <w:r w:rsidR="0035039B">
        <w:t>, patvirtintą Lazdijų rajono savivaldybės administracijos direktoriaus 2018 m. liepos 20 d. įsakymu Nr</w:t>
      </w:r>
      <w:r w:rsidR="0035039B" w:rsidRPr="0035039B">
        <w:t>. 10V-631 „</w:t>
      </w:r>
      <w:r w:rsidR="0035039B" w:rsidRPr="0035039B">
        <w:rPr>
          <w:bCs/>
        </w:rPr>
        <w:t>Dėl atviro konkurso būdu sąlygų patvirtinimo“</w:t>
      </w:r>
      <w:r w:rsidR="0035039B">
        <w:rPr>
          <w:bCs/>
        </w:rPr>
        <w:t>,</w:t>
      </w:r>
      <w:r w:rsidR="0035039B" w:rsidRPr="0035039B">
        <w:t xml:space="preserve"> </w:t>
      </w:r>
      <w:r w:rsidR="00A10DC9" w:rsidRPr="0035039B">
        <w:t xml:space="preserve">su </w:t>
      </w:r>
      <w:r w:rsidR="009A439D" w:rsidRPr="009A439D">
        <w:t>viešųjų pirkimų konkursą pagal Lietuvos Respublikos viešųjų pirkimų įstatymą laimėjusia</w:t>
      </w:r>
      <w:r w:rsidR="009A439D" w:rsidRPr="00CA0F7D">
        <w:t xml:space="preserve"> įmone</w:t>
      </w:r>
      <w:r w:rsidR="009A439D">
        <w:t xml:space="preserve"> UAB „Lazdijų autobusų parkas“</w:t>
      </w:r>
      <w:r w:rsidR="009A439D" w:rsidRPr="00CA0F7D">
        <w:t xml:space="preserve"> trejiems metams už bendrą preliminarią kainą – ne daugiau kaip 732365,55 </w:t>
      </w:r>
      <w:proofErr w:type="spellStart"/>
      <w:r w:rsidR="009A439D" w:rsidRPr="00CA0F7D">
        <w:t>Eur</w:t>
      </w:r>
      <w:proofErr w:type="spellEnd"/>
      <w:r w:rsidR="009A439D" w:rsidRPr="00CA0F7D">
        <w:t xml:space="preserve"> (septyni</w:t>
      </w:r>
      <w:r w:rsidR="009A439D">
        <w:t>s</w:t>
      </w:r>
      <w:r w:rsidR="009A439D" w:rsidRPr="00CA0F7D">
        <w:t xml:space="preserve"> šimt</w:t>
      </w:r>
      <w:r w:rsidR="009A439D">
        <w:t>us</w:t>
      </w:r>
      <w:r w:rsidR="009A439D" w:rsidRPr="00CA0F7D">
        <w:t xml:space="preserve"> trisdešimt du tūkstanči</w:t>
      </w:r>
      <w:r w:rsidR="009A439D">
        <w:t>us</w:t>
      </w:r>
      <w:r w:rsidR="009A439D" w:rsidRPr="00CA0F7D">
        <w:t xml:space="preserve"> tr</w:t>
      </w:r>
      <w:r w:rsidR="009A439D">
        <w:t>i</w:t>
      </w:r>
      <w:r w:rsidR="009A439D" w:rsidRPr="00CA0F7D">
        <w:t>s šimt</w:t>
      </w:r>
      <w:r w:rsidR="009A439D">
        <w:t>us</w:t>
      </w:r>
      <w:r w:rsidR="009A439D" w:rsidRPr="00CA0F7D">
        <w:t xml:space="preserve"> šešiasdešimt penki</w:t>
      </w:r>
      <w:r w:rsidR="009A439D">
        <w:t>s</w:t>
      </w:r>
      <w:r w:rsidR="009A439D" w:rsidRPr="00CA0F7D">
        <w:t xml:space="preserve"> eur</w:t>
      </w:r>
      <w:r w:rsidR="009A439D">
        <w:t>us</w:t>
      </w:r>
      <w:r w:rsidR="009A439D" w:rsidRPr="00CA0F7D">
        <w:t xml:space="preserve"> penkiasdešimt penki</w:t>
      </w:r>
      <w:r w:rsidR="009A439D">
        <w:t>s</w:t>
      </w:r>
      <w:r w:rsidR="009A439D" w:rsidRPr="00CA0F7D">
        <w:t xml:space="preserve"> cent</w:t>
      </w:r>
      <w:r w:rsidR="009A439D">
        <w:t>us</w:t>
      </w:r>
      <w:r w:rsidR="009A439D" w:rsidRPr="00CA0F7D">
        <w:t>)</w:t>
      </w:r>
      <w:r w:rsidR="009A439D">
        <w:t xml:space="preserve"> su PVM</w:t>
      </w:r>
      <w:r w:rsidR="009A439D" w:rsidRPr="00CA0F7D">
        <w:t>.</w:t>
      </w:r>
    </w:p>
    <w:p w14:paraId="532575F5" w14:textId="77777777" w:rsidR="00717F10" w:rsidRPr="00CA0F7D" w:rsidRDefault="002864DD" w:rsidP="0011570C">
      <w:pPr>
        <w:spacing w:line="360" w:lineRule="auto"/>
        <w:ind w:firstLine="709"/>
        <w:jc w:val="both"/>
        <w:rPr>
          <w:rFonts w:eastAsia="Calibri"/>
          <w:bCs/>
        </w:rPr>
      </w:pPr>
      <w:r w:rsidRPr="00CA0F7D">
        <w:t>Vežėjo (operatoriaus) parinkimo viešųjų paslaugų įsipareigojimams vykdyti Lazdijų rajono savivaldybėje</w:t>
      </w:r>
      <w:r w:rsidRPr="00CA0F7D">
        <w:rPr>
          <w:b/>
        </w:rPr>
        <w:t xml:space="preserve"> </w:t>
      </w:r>
      <w:r w:rsidR="00935585" w:rsidRPr="00CA0F7D">
        <w:rPr>
          <w:rFonts w:eastAsia="Times New Roman"/>
        </w:rPr>
        <w:t>konkurso</w:t>
      </w:r>
      <w:r w:rsidR="00717F10" w:rsidRPr="00CA0F7D">
        <w:rPr>
          <w:rFonts w:eastAsia="Times New Roman"/>
        </w:rPr>
        <w:t xml:space="preserve"> sąlygos bei </w:t>
      </w:r>
      <w:r w:rsidRPr="00CA0F7D">
        <w:t>Keleivių vežimo vietinio (priemiestinio) reguliaraus susisiekimo autobusų maršrutais</w:t>
      </w:r>
      <w:r w:rsidRPr="00CA0F7D">
        <w:rPr>
          <w:rFonts w:eastAsia="Times New Roman"/>
        </w:rPr>
        <w:t xml:space="preserve"> </w:t>
      </w:r>
      <w:r w:rsidR="00717F10" w:rsidRPr="00CA0F7D">
        <w:rPr>
          <w:rFonts w:eastAsia="Times New Roman"/>
        </w:rPr>
        <w:t xml:space="preserve">sutarties projektas buvo patvirtinti Lazdijų rajono savivaldybės administracijos direktoriaus </w:t>
      </w:r>
      <w:r w:rsidR="00077F27" w:rsidRPr="00CA0F7D">
        <w:t>2018</w:t>
      </w:r>
      <w:r w:rsidRPr="00CA0F7D">
        <w:t xml:space="preserve"> m. </w:t>
      </w:r>
      <w:r w:rsidR="00077F27" w:rsidRPr="00CA0F7D">
        <w:t>liepos</w:t>
      </w:r>
      <w:r w:rsidRPr="00CA0F7D">
        <w:t xml:space="preserve"> </w:t>
      </w:r>
      <w:r w:rsidR="00077F27" w:rsidRPr="00CA0F7D">
        <w:t>20</w:t>
      </w:r>
      <w:r w:rsidR="00935585" w:rsidRPr="00CA0F7D">
        <w:t xml:space="preserve"> d.</w:t>
      </w:r>
      <w:r w:rsidR="00935585" w:rsidRPr="00CA0F7D">
        <w:rPr>
          <w:rFonts w:eastAsia="Times New Roman"/>
        </w:rPr>
        <w:t xml:space="preserve"> </w:t>
      </w:r>
      <w:r w:rsidR="00717F10" w:rsidRPr="00CA0F7D">
        <w:rPr>
          <w:rFonts w:eastAsia="Times New Roman"/>
        </w:rPr>
        <w:t xml:space="preserve">įsakymu Nr. </w:t>
      </w:r>
      <w:r w:rsidR="00935585" w:rsidRPr="00CA0F7D">
        <w:t>10V-</w:t>
      </w:r>
      <w:r w:rsidR="00077F27" w:rsidRPr="00CA0F7D">
        <w:t>631</w:t>
      </w:r>
      <w:r w:rsidR="009D1C82" w:rsidRPr="00CA0F7D">
        <w:t xml:space="preserve"> „</w:t>
      </w:r>
      <w:r w:rsidR="00077F27" w:rsidRPr="00CA0F7D">
        <w:t>Dėl atviro ko</w:t>
      </w:r>
      <w:r w:rsidR="006B5385">
        <w:t>nkurso būdu sąlygų patvirtinimo</w:t>
      </w:r>
      <w:r w:rsidR="00077F27" w:rsidRPr="00CA0F7D">
        <w:t>“</w:t>
      </w:r>
      <w:r w:rsidR="00717F10" w:rsidRPr="00CA0F7D">
        <w:rPr>
          <w:rFonts w:eastAsia="Times New Roman"/>
        </w:rPr>
        <w:t>.</w:t>
      </w:r>
    </w:p>
    <w:p w14:paraId="5F2B0DDF" w14:textId="77777777" w:rsidR="00372912" w:rsidRPr="00CA0F7D" w:rsidRDefault="009D1C82" w:rsidP="0011570C">
      <w:pPr>
        <w:spacing w:line="360" w:lineRule="auto"/>
        <w:ind w:firstLine="709"/>
        <w:jc w:val="both"/>
        <w:rPr>
          <w:rFonts w:eastAsia="Times New Roman"/>
          <w:lang w:eastAsia="en-US"/>
        </w:rPr>
      </w:pPr>
      <w:r w:rsidRPr="00CA0F7D">
        <w:t>Įgyvendinus Lazdijų rajono savivaldybės tarybos sprendimą</w:t>
      </w:r>
      <w:r w:rsidRPr="00CA0F7D">
        <w:rPr>
          <w:rFonts w:eastAsia="Times New Roman"/>
        </w:rPr>
        <w:t xml:space="preserve"> ir p</w:t>
      </w:r>
      <w:r w:rsidR="00372912" w:rsidRPr="00CA0F7D">
        <w:rPr>
          <w:rFonts w:eastAsia="Times New Roman"/>
        </w:rPr>
        <w:t xml:space="preserve">asirašius </w:t>
      </w:r>
      <w:r w:rsidR="002864DD" w:rsidRPr="00CA0F7D">
        <w:t>Keleivių vežimo vietinio (priemiestinio) reguliaraus susisiekimo autobusų maršrutais sutartį</w:t>
      </w:r>
      <w:r w:rsidR="002864DD" w:rsidRPr="00CA0F7D">
        <w:rPr>
          <w:rFonts w:eastAsia="Times New Roman"/>
        </w:rPr>
        <w:t xml:space="preserve"> </w:t>
      </w:r>
      <w:r w:rsidR="00372912" w:rsidRPr="00CA0F7D">
        <w:rPr>
          <w:rFonts w:eastAsia="Times New Roman"/>
        </w:rPr>
        <w:t xml:space="preserve">su </w:t>
      </w:r>
      <w:r w:rsidR="002864DD" w:rsidRPr="00CA0F7D">
        <w:rPr>
          <w:rFonts w:eastAsia="Times New Roman"/>
        </w:rPr>
        <w:t>vežėju</w:t>
      </w:r>
      <w:r w:rsidR="00372912" w:rsidRPr="00CA0F7D">
        <w:rPr>
          <w:rFonts w:eastAsia="Times New Roman"/>
        </w:rPr>
        <w:t xml:space="preserve">, </w:t>
      </w:r>
      <w:r w:rsidRPr="00CA0F7D">
        <w:rPr>
          <w:rFonts w:eastAsia="Times New Roman"/>
        </w:rPr>
        <w:t>bus užtikrintas</w:t>
      </w:r>
      <w:r w:rsidR="002864DD" w:rsidRPr="00CA0F7D">
        <w:rPr>
          <w:rFonts w:eastAsia="Times New Roman"/>
        </w:rPr>
        <w:t xml:space="preserve"> Lazdijų rajono savivaldybės ir kitų gyventojų pavėžėjimas </w:t>
      </w:r>
      <w:r w:rsidR="0081155F" w:rsidRPr="00CA0F7D">
        <w:rPr>
          <w:rFonts w:eastAsia="Times New Roman"/>
        </w:rPr>
        <w:t>be</w:t>
      </w:r>
      <w:r w:rsidR="002864DD" w:rsidRPr="00CA0F7D">
        <w:rPr>
          <w:rFonts w:eastAsia="Times New Roman"/>
        </w:rPr>
        <w:t>i gyventojų susisiekimas su Lazdijų rajono savivaldybės administraciniu centru – Lazdijais</w:t>
      </w:r>
      <w:r w:rsidR="0081155F" w:rsidRPr="00CA0F7D">
        <w:rPr>
          <w:rFonts w:eastAsia="Times New Roman"/>
        </w:rPr>
        <w:t xml:space="preserve"> ir mokinių pavėžėjimas į ugdymo įstaigas</w:t>
      </w:r>
      <w:r w:rsidRPr="00CA0F7D">
        <w:t>.</w:t>
      </w:r>
    </w:p>
    <w:p w14:paraId="11C003FF" w14:textId="77777777" w:rsidR="004B435D" w:rsidRPr="00CA0F7D" w:rsidRDefault="004B435D" w:rsidP="0011570C">
      <w:pPr>
        <w:spacing w:line="360" w:lineRule="auto"/>
        <w:ind w:firstLine="709"/>
        <w:jc w:val="both"/>
      </w:pPr>
      <w:r w:rsidRPr="00CA0F7D">
        <w:t xml:space="preserve">Galimos neigiamos pasekmės priėmus projektą, kokių priemonių reikėtų imtis, kad tokių pasekmių būtų išvengta – priėmus šį Lazdijų rajono savivaldybės tarybos sprendimą, neigiamų pasekmių nenumatoma. </w:t>
      </w:r>
    </w:p>
    <w:p w14:paraId="0E661B44" w14:textId="77777777" w:rsidR="004B435D" w:rsidRPr="00CA0F7D" w:rsidRDefault="004B435D" w:rsidP="0011570C">
      <w:pPr>
        <w:spacing w:line="360" w:lineRule="auto"/>
        <w:ind w:firstLine="709"/>
        <w:jc w:val="both"/>
      </w:pPr>
      <w:r w:rsidRPr="00CA0F7D">
        <w:lastRenderedPageBreak/>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E30BA12" w14:textId="77777777" w:rsidR="004B435D" w:rsidRPr="00CA0F7D" w:rsidRDefault="004B435D" w:rsidP="0011570C">
      <w:pPr>
        <w:spacing w:line="360" w:lineRule="auto"/>
        <w:ind w:firstLine="709"/>
        <w:jc w:val="both"/>
      </w:pPr>
      <w:r w:rsidRPr="00CA0F7D">
        <w:t>Dėl sprendimo projekto pastabų negauta.</w:t>
      </w:r>
    </w:p>
    <w:p w14:paraId="2E5F317C" w14:textId="77777777" w:rsidR="004B435D" w:rsidRPr="00CA0F7D" w:rsidRDefault="004B435D" w:rsidP="0011570C">
      <w:pPr>
        <w:spacing w:line="360" w:lineRule="auto"/>
        <w:ind w:firstLine="709"/>
        <w:jc w:val="both"/>
      </w:pPr>
      <w:r w:rsidRPr="00CA0F7D">
        <w:t>Parengtas sprendimo projektas neprieštarauja galiojantiems teisės aktams.</w:t>
      </w:r>
    </w:p>
    <w:p w14:paraId="14FA4016" w14:textId="77777777" w:rsidR="004B435D" w:rsidRPr="00CA0F7D" w:rsidRDefault="004B435D" w:rsidP="0011570C">
      <w:pPr>
        <w:spacing w:line="360" w:lineRule="auto"/>
        <w:ind w:firstLine="709"/>
        <w:jc w:val="both"/>
      </w:pPr>
      <w:r w:rsidRPr="00CA0F7D">
        <w:t xml:space="preserve">Sprendimo projektą parengė Lazdijų rajono savivaldybės administracijos Ekonomikos skyriaus vyr. </w:t>
      </w:r>
      <w:r w:rsidR="00655652" w:rsidRPr="00CA0F7D">
        <w:t>specialistas Svajūnas Ramanauskas</w:t>
      </w:r>
      <w:r w:rsidRPr="00CA0F7D">
        <w:t>.</w:t>
      </w:r>
    </w:p>
    <w:p w14:paraId="5F793DE5" w14:textId="77777777" w:rsidR="004B435D" w:rsidRPr="00CA0F7D" w:rsidRDefault="004B435D" w:rsidP="0011570C">
      <w:pPr>
        <w:spacing w:line="360" w:lineRule="auto"/>
        <w:ind w:firstLine="709"/>
        <w:jc w:val="both"/>
      </w:pPr>
    </w:p>
    <w:p w14:paraId="494852FB" w14:textId="77777777" w:rsidR="007C5787" w:rsidRPr="00CA0F7D" w:rsidRDefault="004B435D" w:rsidP="0011570C">
      <w:pPr>
        <w:tabs>
          <w:tab w:val="left" w:pos="0"/>
        </w:tabs>
        <w:spacing w:line="360" w:lineRule="auto"/>
        <w:jc w:val="both"/>
      </w:pPr>
      <w:r w:rsidRPr="00CA0F7D">
        <w:t xml:space="preserve">Ekonomikos skyriaus vyr. </w:t>
      </w:r>
      <w:r w:rsidR="00655652" w:rsidRPr="00CA0F7D">
        <w:t>specialistas</w:t>
      </w:r>
      <w:r w:rsidRPr="00CA0F7D">
        <w:t xml:space="preserve"> </w:t>
      </w:r>
      <w:r w:rsidRPr="00CA0F7D">
        <w:tab/>
      </w:r>
      <w:r w:rsidRPr="00CA0F7D">
        <w:tab/>
      </w:r>
      <w:r w:rsidRPr="00CA0F7D">
        <w:tab/>
      </w:r>
      <w:r w:rsidRPr="00CA0F7D">
        <w:tab/>
        <w:t xml:space="preserve"> </w:t>
      </w:r>
      <w:r w:rsidRPr="00CA0F7D">
        <w:tab/>
      </w:r>
      <w:r w:rsidR="00655652" w:rsidRPr="00CA0F7D">
        <w:t>Svajūnas Ramanauskas</w:t>
      </w:r>
    </w:p>
    <w:sectPr w:rsidR="007C5787" w:rsidRPr="00CA0F7D" w:rsidSect="00C26224">
      <w:headerReference w:type="default" r:id="rId13"/>
      <w:footnotePr>
        <w:pos w:val="beneathText"/>
      </w:footnotePr>
      <w:pgSz w:w="11905" w:h="16837"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8B24" w14:textId="77777777" w:rsidR="00676784" w:rsidRDefault="00676784" w:rsidP="00787F92">
      <w:r>
        <w:separator/>
      </w:r>
    </w:p>
  </w:endnote>
  <w:endnote w:type="continuationSeparator" w:id="0">
    <w:p w14:paraId="1BD158F5" w14:textId="77777777" w:rsidR="00676784" w:rsidRDefault="00676784" w:rsidP="0078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A4B0" w14:textId="77777777" w:rsidR="00676784" w:rsidRDefault="00676784" w:rsidP="00787F92">
      <w:r>
        <w:separator/>
      </w:r>
    </w:p>
  </w:footnote>
  <w:footnote w:type="continuationSeparator" w:id="0">
    <w:p w14:paraId="766739EE" w14:textId="77777777" w:rsidR="00676784" w:rsidRDefault="00676784" w:rsidP="0078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5086" w14:textId="77777777" w:rsidR="00553785" w:rsidRDefault="00553785" w:rsidP="006206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C11E23" w14:textId="77777777" w:rsidR="00553785" w:rsidRDefault="0055378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22A" w14:textId="77777777" w:rsidR="00553785" w:rsidRPr="00B738E6" w:rsidRDefault="00553785" w:rsidP="006206F4">
    <w:pPr>
      <w:pStyle w:val="Antrats"/>
      <w:framePr w:wrap="around" w:vAnchor="text" w:hAnchor="margin" w:xAlign="center" w:y="1"/>
      <w:rPr>
        <w:rStyle w:val="Puslapionumeris"/>
        <w:rFonts w:ascii="Arial" w:hAnsi="Arial" w:cs="Arial"/>
      </w:rPr>
    </w:pPr>
    <w:r w:rsidRPr="00B738E6">
      <w:rPr>
        <w:rStyle w:val="Puslapionumeris"/>
        <w:rFonts w:ascii="Arial" w:hAnsi="Arial" w:cs="Arial"/>
      </w:rPr>
      <w:fldChar w:fldCharType="begin"/>
    </w:r>
    <w:r w:rsidRPr="00B738E6">
      <w:rPr>
        <w:rStyle w:val="Puslapionumeris"/>
        <w:rFonts w:ascii="Arial" w:hAnsi="Arial" w:cs="Arial"/>
      </w:rPr>
      <w:instrText xml:space="preserve">PAGE  </w:instrText>
    </w:r>
    <w:r w:rsidRPr="00B738E6">
      <w:rPr>
        <w:rStyle w:val="Puslapionumeris"/>
        <w:rFonts w:ascii="Arial" w:hAnsi="Arial" w:cs="Arial"/>
      </w:rPr>
      <w:fldChar w:fldCharType="separate"/>
    </w:r>
    <w:r w:rsidR="0011570C">
      <w:rPr>
        <w:rStyle w:val="Puslapionumeris"/>
        <w:rFonts w:ascii="Arial" w:hAnsi="Arial" w:cs="Arial"/>
        <w:noProof/>
      </w:rPr>
      <w:t>2</w:t>
    </w:r>
    <w:r w:rsidRPr="00B738E6">
      <w:rPr>
        <w:rStyle w:val="Puslapionumeris"/>
        <w:rFonts w:ascii="Arial" w:hAnsi="Arial" w:cs="Arial"/>
      </w:rPr>
      <w:fldChar w:fldCharType="end"/>
    </w:r>
  </w:p>
  <w:p w14:paraId="743551D6" w14:textId="77777777" w:rsidR="00553785" w:rsidRDefault="00553785" w:rsidP="006206F4">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F6B1" w14:textId="77777777" w:rsidR="00553785" w:rsidRPr="00422908" w:rsidRDefault="00553785" w:rsidP="006206F4">
    <w:pPr>
      <w:pStyle w:val="Antrats"/>
      <w:ind w:left="6545"/>
      <w:rPr>
        <w:b/>
        <w:sz w:val="26"/>
        <w:szCs w:val="26"/>
      </w:rPr>
    </w:pPr>
    <w:r w:rsidRPr="00422908">
      <w:rPr>
        <w:b/>
        <w:sz w:val="26"/>
        <w:szCs w:val="26"/>
      </w:rPr>
      <w:t>Projektas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D205" w14:textId="77777777" w:rsidR="00C26224" w:rsidRPr="00553785" w:rsidRDefault="00553785" w:rsidP="00553785">
    <w:pPr>
      <w:pStyle w:val="Antrats"/>
      <w:ind w:left="6545"/>
      <w:rPr>
        <w:b/>
        <w:sz w:val="26"/>
        <w:szCs w:val="26"/>
      </w:rPr>
    </w:pPr>
    <w:r w:rsidRPr="00422908">
      <w:rPr>
        <w:b/>
        <w:sz w:val="26"/>
        <w:szCs w:val="26"/>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36811E9C"/>
    <w:multiLevelType w:val="hybridMultilevel"/>
    <w:tmpl w:val="36E67AAA"/>
    <w:lvl w:ilvl="0" w:tplc="09A8F2F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05843"/>
    <w:rsid w:val="00033045"/>
    <w:rsid w:val="000622EC"/>
    <w:rsid w:val="00076B60"/>
    <w:rsid w:val="00077F27"/>
    <w:rsid w:val="000A18B3"/>
    <w:rsid w:val="000B15DC"/>
    <w:rsid w:val="00110558"/>
    <w:rsid w:val="0011570C"/>
    <w:rsid w:val="00140869"/>
    <w:rsid w:val="00166CFC"/>
    <w:rsid w:val="0016789E"/>
    <w:rsid w:val="001D2929"/>
    <w:rsid w:val="001D6CE1"/>
    <w:rsid w:val="002074E1"/>
    <w:rsid w:val="00232DD5"/>
    <w:rsid w:val="00234C9F"/>
    <w:rsid w:val="002460EC"/>
    <w:rsid w:val="00252EDF"/>
    <w:rsid w:val="00270C9D"/>
    <w:rsid w:val="00280C11"/>
    <w:rsid w:val="00281B0D"/>
    <w:rsid w:val="00283637"/>
    <w:rsid w:val="002864DD"/>
    <w:rsid w:val="00291071"/>
    <w:rsid w:val="002939CD"/>
    <w:rsid w:val="002D2328"/>
    <w:rsid w:val="002F1B5F"/>
    <w:rsid w:val="00335600"/>
    <w:rsid w:val="00336F69"/>
    <w:rsid w:val="0035039B"/>
    <w:rsid w:val="00372912"/>
    <w:rsid w:val="00380DB9"/>
    <w:rsid w:val="003829A7"/>
    <w:rsid w:val="00384EE3"/>
    <w:rsid w:val="00385CA6"/>
    <w:rsid w:val="00385F62"/>
    <w:rsid w:val="00396655"/>
    <w:rsid w:val="003A36CE"/>
    <w:rsid w:val="003A395B"/>
    <w:rsid w:val="003A3CDB"/>
    <w:rsid w:val="003B151F"/>
    <w:rsid w:val="003B20CD"/>
    <w:rsid w:val="003C20CD"/>
    <w:rsid w:val="003C5A2A"/>
    <w:rsid w:val="00426223"/>
    <w:rsid w:val="00454469"/>
    <w:rsid w:val="00461385"/>
    <w:rsid w:val="00461C85"/>
    <w:rsid w:val="00466FAE"/>
    <w:rsid w:val="0048450D"/>
    <w:rsid w:val="0048798C"/>
    <w:rsid w:val="00487BB7"/>
    <w:rsid w:val="004949EC"/>
    <w:rsid w:val="00496F1C"/>
    <w:rsid w:val="004B1BCB"/>
    <w:rsid w:val="004B435D"/>
    <w:rsid w:val="004C4BF6"/>
    <w:rsid w:val="004D0A92"/>
    <w:rsid w:val="004D2BE4"/>
    <w:rsid w:val="00500027"/>
    <w:rsid w:val="00531B72"/>
    <w:rsid w:val="00533AD1"/>
    <w:rsid w:val="00546625"/>
    <w:rsid w:val="00553785"/>
    <w:rsid w:val="0056127A"/>
    <w:rsid w:val="005879B2"/>
    <w:rsid w:val="00591B85"/>
    <w:rsid w:val="00596219"/>
    <w:rsid w:val="005A7758"/>
    <w:rsid w:val="005D5CC1"/>
    <w:rsid w:val="005E0320"/>
    <w:rsid w:val="005E6DA8"/>
    <w:rsid w:val="005F0BE7"/>
    <w:rsid w:val="006020CA"/>
    <w:rsid w:val="00610920"/>
    <w:rsid w:val="006206F4"/>
    <w:rsid w:val="00655652"/>
    <w:rsid w:val="00676784"/>
    <w:rsid w:val="00696B12"/>
    <w:rsid w:val="006A0656"/>
    <w:rsid w:val="006A55A9"/>
    <w:rsid w:val="006B2A64"/>
    <w:rsid w:val="006B4B60"/>
    <w:rsid w:val="006B5385"/>
    <w:rsid w:val="006D3959"/>
    <w:rsid w:val="006D5E45"/>
    <w:rsid w:val="006D7D6A"/>
    <w:rsid w:val="006F706D"/>
    <w:rsid w:val="007177D5"/>
    <w:rsid w:val="00717F10"/>
    <w:rsid w:val="0073029D"/>
    <w:rsid w:val="0073489A"/>
    <w:rsid w:val="007464BE"/>
    <w:rsid w:val="0075133D"/>
    <w:rsid w:val="00763B0E"/>
    <w:rsid w:val="007652C8"/>
    <w:rsid w:val="00787F92"/>
    <w:rsid w:val="00796B97"/>
    <w:rsid w:val="007C5787"/>
    <w:rsid w:val="007F771B"/>
    <w:rsid w:val="0081155F"/>
    <w:rsid w:val="00812B25"/>
    <w:rsid w:val="00846DE3"/>
    <w:rsid w:val="00853A2C"/>
    <w:rsid w:val="00854AB0"/>
    <w:rsid w:val="008623EE"/>
    <w:rsid w:val="00872DCB"/>
    <w:rsid w:val="00876FC1"/>
    <w:rsid w:val="00883219"/>
    <w:rsid w:val="008B48EB"/>
    <w:rsid w:val="008D68D6"/>
    <w:rsid w:val="008F1C43"/>
    <w:rsid w:val="00934CDE"/>
    <w:rsid w:val="00935585"/>
    <w:rsid w:val="00980019"/>
    <w:rsid w:val="009A1D61"/>
    <w:rsid w:val="009A439D"/>
    <w:rsid w:val="009B6742"/>
    <w:rsid w:val="009B716A"/>
    <w:rsid w:val="009C0524"/>
    <w:rsid w:val="009D1C82"/>
    <w:rsid w:val="009D5682"/>
    <w:rsid w:val="009D56D8"/>
    <w:rsid w:val="009E5868"/>
    <w:rsid w:val="009E71ED"/>
    <w:rsid w:val="009F0767"/>
    <w:rsid w:val="00A05353"/>
    <w:rsid w:val="00A103BE"/>
    <w:rsid w:val="00A10DC9"/>
    <w:rsid w:val="00A32880"/>
    <w:rsid w:val="00A66EBF"/>
    <w:rsid w:val="00A72916"/>
    <w:rsid w:val="00A8015A"/>
    <w:rsid w:val="00A868AC"/>
    <w:rsid w:val="00A93CD8"/>
    <w:rsid w:val="00AA03A3"/>
    <w:rsid w:val="00AA26C4"/>
    <w:rsid w:val="00AF0B69"/>
    <w:rsid w:val="00B01D62"/>
    <w:rsid w:val="00B122EA"/>
    <w:rsid w:val="00B75B6A"/>
    <w:rsid w:val="00BA2566"/>
    <w:rsid w:val="00BA684A"/>
    <w:rsid w:val="00C15659"/>
    <w:rsid w:val="00C2274E"/>
    <w:rsid w:val="00C26224"/>
    <w:rsid w:val="00C65FAD"/>
    <w:rsid w:val="00C92FBC"/>
    <w:rsid w:val="00C95ADF"/>
    <w:rsid w:val="00CA0F7D"/>
    <w:rsid w:val="00CB23AA"/>
    <w:rsid w:val="00CD0E7A"/>
    <w:rsid w:val="00CD1B2E"/>
    <w:rsid w:val="00CF4FD2"/>
    <w:rsid w:val="00D36BCD"/>
    <w:rsid w:val="00D9094B"/>
    <w:rsid w:val="00E17ED2"/>
    <w:rsid w:val="00E20FF0"/>
    <w:rsid w:val="00E212ED"/>
    <w:rsid w:val="00E350C0"/>
    <w:rsid w:val="00E351D8"/>
    <w:rsid w:val="00E616A2"/>
    <w:rsid w:val="00E95B56"/>
    <w:rsid w:val="00EB2FD4"/>
    <w:rsid w:val="00ED7CAF"/>
    <w:rsid w:val="00EE17FE"/>
    <w:rsid w:val="00EF5346"/>
    <w:rsid w:val="00F04304"/>
    <w:rsid w:val="00F10C06"/>
    <w:rsid w:val="00F424F9"/>
    <w:rsid w:val="00FA4A5C"/>
    <w:rsid w:val="00FA6217"/>
    <w:rsid w:val="00FE6F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91D91"/>
  <w15:chartTrackingRefBased/>
  <w15:docId w15:val="{D0C9FCD3-CC6F-4234-8229-FD9201D9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link w:val="PagrindiniotekstotraukaDiagrama"/>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rsid w:val="00A868AC"/>
    <w:pPr>
      <w:widowControl/>
      <w:tabs>
        <w:tab w:val="center" w:pos="4153"/>
        <w:tab w:val="right" w:pos="8306"/>
      </w:tabs>
    </w:pPr>
    <w:rPr>
      <w:rFonts w:eastAsia="Times New Roman"/>
      <w:lang w:eastAsia="ar-SA"/>
    </w:rPr>
  </w:style>
  <w:style w:type="character" w:customStyle="1" w:styleId="PoratDiagrama">
    <w:name w:val="Poraštė Diagrama"/>
    <w:link w:val="Porat"/>
    <w:rsid w:val="00A868AC"/>
    <w:rPr>
      <w:sz w:val="24"/>
      <w:szCs w:val="24"/>
      <w:lang w:eastAsia="ar-SA"/>
    </w:rPr>
  </w:style>
  <w:style w:type="paragraph" w:styleId="Debesliotekstas">
    <w:name w:val="Balloon Text"/>
    <w:basedOn w:val="prastasis"/>
    <w:link w:val="DebesliotekstasDiagrama"/>
    <w:uiPriority w:val="99"/>
    <w:semiHidden/>
    <w:unhideWhenUsed/>
    <w:rsid w:val="00385F62"/>
    <w:rPr>
      <w:rFonts w:ascii="Tahoma" w:hAnsi="Tahoma" w:cs="Tahoma"/>
      <w:sz w:val="16"/>
      <w:szCs w:val="16"/>
    </w:rPr>
  </w:style>
  <w:style w:type="character" w:customStyle="1" w:styleId="DebesliotekstasDiagrama">
    <w:name w:val="Debesėlio tekstas Diagrama"/>
    <w:link w:val="Debesliotekstas"/>
    <w:uiPriority w:val="99"/>
    <w:semiHidden/>
    <w:rsid w:val="00385F62"/>
    <w:rPr>
      <w:rFonts w:ascii="Tahoma" w:eastAsia="Lucida Sans Unicode" w:hAnsi="Tahoma" w:cs="Tahoma"/>
      <w:sz w:val="16"/>
      <w:szCs w:val="16"/>
    </w:rPr>
  </w:style>
  <w:style w:type="character" w:customStyle="1" w:styleId="PavadinimasDiagrama">
    <w:name w:val="Pavadinimas Diagrama"/>
    <w:link w:val="Pavadinimas"/>
    <w:rsid w:val="00717F10"/>
    <w:rPr>
      <w:rFonts w:eastAsia="Lucida Sans Unicode"/>
      <w:b/>
      <w:bCs/>
      <w:sz w:val="24"/>
      <w:szCs w:val="24"/>
    </w:rPr>
  </w:style>
  <w:style w:type="character" w:customStyle="1" w:styleId="PagrindiniotekstotraukaDiagrama">
    <w:name w:val="Pagrindinio teksto įtrauka Diagrama"/>
    <w:link w:val="Pagrindiniotekstotrauka"/>
    <w:semiHidden/>
    <w:rsid w:val="00717F10"/>
    <w:rPr>
      <w:rFonts w:eastAsia="Lucida Sans Unicode"/>
      <w:sz w:val="24"/>
      <w:szCs w:val="24"/>
    </w:rPr>
  </w:style>
  <w:style w:type="paragraph" w:customStyle="1" w:styleId="CharChar8DiagramaDiagramaCharCharDiagramaDiagramaCharCharDiagramaDiagrama">
    <w:name w:val="Char Char8 Diagrama Diagrama Char Char Diagrama Diagrama Char Char Diagrama Diagrama"/>
    <w:basedOn w:val="prastasis"/>
    <w:semiHidden/>
    <w:rsid w:val="00385CA6"/>
    <w:pPr>
      <w:widowControl/>
      <w:suppressAutoHyphens w:val="0"/>
      <w:spacing w:after="160" w:line="240" w:lineRule="exact"/>
    </w:pPr>
    <w:rPr>
      <w:rFonts w:ascii="Verdana" w:eastAsia="Times New Roman" w:hAnsi="Verdana" w:cs="Verdana"/>
      <w:sz w:val="20"/>
      <w:szCs w:val="20"/>
    </w:rPr>
  </w:style>
  <w:style w:type="paragraph" w:styleId="Dokumentoinaostekstas">
    <w:name w:val="endnote text"/>
    <w:basedOn w:val="prastasis"/>
    <w:link w:val="DokumentoinaostekstasDiagrama"/>
    <w:uiPriority w:val="99"/>
    <w:semiHidden/>
    <w:unhideWhenUsed/>
    <w:rsid w:val="00787F92"/>
    <w:rPr>
      <w:sz w:val="20"/>
      <w:szCs w:val="20"/>
    </w:rPr>
  </w:style>
  <w:style w:type="character" w:customStyle="1" w:styleId="DokumentoinaostekstasDiagrama">
    <w:name w:val="Dokumento išnašos tekstas Diagrama"/>
    <w:link w:val="Dokumentoinaostekstas"/>
    <w:uiPriority w:val="99"/>
    <w:semiHidden/>
    <w:rsid w:val="00787F92"/>
    <w:rPr>
      <w:rFonts w:eastAsia="Lucida Sans Unicode"/>
    </w:rPr>
  </w:style>
  <w:style w:type="character" w:styleId="Dokumentoinaosnumeris">
    <w:name w:val="endnote reference"/>
    <w:uiPriority w:val="99"/>
    <w:semiHidden/>
    <w:unhideWhenUsed/>
    <w:rsid w:val="00787F92"/>
    <w:rPr>
      <w:vertAlign w:val="superscript"/>
    </w:rPr>
  </w:style>
  <w:style w:type="paragraph" w:styleId="Antrats">
    <w:name w:val="header"/>
    <w:basedOn w:val="prastasis"/>
    <w:link w:val="AntratsDiagrama"/>
    <w:unhideWhenUsed/>
    <w:rsid w:val="00C26224"/>
    <w:pPr>
      <w:tabs>
        <w:tab w:val="center" w:pos="4819"/>
        <w:tab w:val="right" w:pos="9638"/>
      </w:tabs>
    </w:pPr>
  </w:style>
  <w:style w:type="character" w:customStyle="1" w:styleId="AntratsDiagrama">
    <w:name w:val="Antraštės Diagrama"/>
    <w:link w:val="Antrats"/>
    <w:rsid w:val="00C26224"/>
    <w:rPr>
      <w:rFonts w:eastAsia="Lucida Sans Unicode"/>
      <w:sz w:val="24"/>
      <w:szCs w:val="24"/>
    </w:rPr>
  </w:style>
  <w:style w:type="character" w:styleId="Puslapionumeris">
    <w:name w:val="page number"/>
    <w:basedOn w:val="Numatytasispastraiposriftas"/>
    <w:rsid w:val="00553785"/>
  </w:style>
  <w:style w:type="paragraph" w:customStyle="1" w:styleId="Pagrindinistekstas21">
    <w:name w:val="Pagrindinis tekstas 21"/>
    <w:basedOn w:val="prastasis"/>
    <w:rsid w:val="005879B2"/>
    <w:pPr>
      <w:widowControl/>
      <w:jc w:val="center"/>
    </w:pPr>
    <w:rPr>
      <w:rFonts w:eastAsia="Times New Roman"/>
      <w:b/>
      <w:szCs w:val="20"/>
      <w:lang w:val="en-US" w:eastAsia="ar-SA"/>
    </w:rPr>
  </w:style>
  <w:style w:type="character" w:styleId="Perirtashipersaitas">
    <w:name w:val="FollowedHyperlink"/>
    <w:basedOn w:val="Numatytasispastraiposriftas"/>
    <w:uiPriority w:val="99"/>
    <w:semiHidden/>
    <w:unhideWhenUsed/>
    <w:rsid w:val="00115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647">
      <w:bodyDiv w:val="1"/>
      <w:marLeft w:val="0"/>
      <w:marRight w:val="0"/>
      <w:marTop w:val="0"/>
      <w:marBottom w:val="0"/>
      <w:divBdr>
        <w:top w:val="none" w:sz="0" w:space="0" w:color="auto"/>
        <w:left w:val="none" w:sz="0" w:space="0" w:color="auto"/>
        <w:bottom w:val="none" w:sz="0" w:space="0" w:color="auto"/>
        <w:right w:val="none" w:sz="0" w:space="0" w:color="auto"/>
      </w:divBdr>
    </w:div>
    <w:div w:id="428819857">
      <w:bodyDiv w:val="1"/>
      <w:marLeft w:val="0"/>
      <w:marRight w:val="0"/>
      <w:marTop w:val="0"/>
      <w:marBottom w:val="0"/>
      <w:divBdr>
        <w:top w:val="none" w:sz="0" w:space="0" w:color="auto"/>
        <w:left w:val="none" w:sz="0" w:space="0" w:color="auto"/>
        <w:bottom w:val="none" w:sz="0" w:space="0" w:color="auto"/>
        <w:right w:val="none" w:sz="0" w:space="0" w:color="auto"/>
      </w:divBdr>
      <w:divsChild>
        <w:div w:id="1432163218">
          <w:marLeft w:val="0"/>
          <w:marRight w:val="0"/>
          <w:marTop w:val="0"/>
          <w:marBottom w:val="0"/>
          <w:divBdr>
            <w:top w:val="none" w:sz="0" w:space="0" w:color="auto"/>
            <w:left w:val="none" w:sz="0" w:space="0" w:color="auto"/>
            <w:bottom w:val="none" w:sz="0" w:space="0" w:color="auto"/>
            <w:right w:val="none" w:sz="0" w:space="0" w:color="auto"/>
          </w:divBdr>
        </w:div>
      </w:divsChild>
    </w:div>
    <w:div w:id="485242129">
      <w:bodyDiv w:val="1"/>
      <w:marLeft w:val="0"/>
      <w:marRight w:val="0"/>
      <w:marTop w:val="0"/>
      <w:marBottom w:val="0"/>
      <w:divBdr>
        <w:top w:val="none" w:sz="0" w:space="0" w:color="auto"/>
        <w:left w:val="none" w:sz="0" w:space="0" w:color="auto"/>
        <w:bottom w:val="none" w:sz="0" w:space="0" w:color="auto"/>
        <w:right w:val="none" w:sz="0" w:space="0" w:color="auto"/>
      </w:divBdr>
    </w:div>
    <w:div w:id="577251098">
      <w:bodyDiv w:val="1"/>
      <w:marLeft w:val="0"/>
      <w:marRight w:val="0"/>
      <w:marTop w:val="0"/>
      <w:marBottom w:val="0"/>
      <w:divBdr>
        <w:top w:val="none" w:sz="0" w:space="0" w:color="auto"/>
        <w:left w:val="none" w:sz="0" w:space="0" w:color="auto"/>
        <w:bottom w:val="none" w:sz="0" w:space="0" w:color="auto"/>
        <w:right w:val="none" w:sz="0" w:space="0" w:color="auto"/>
      </w:divBdr>
    </w:div>
    <w:div w:id="9886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621"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346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677C-973B-4268-A0FC-EA076EFC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3234</Words>
  <Characters>1844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5068</CharactersWithSpaces>
  <SharedDoc>false</SharedDoc>
  <HLinks>
    <vt:vector size="6" baseType="variant">
      <vt:variant>
        <vt:i4>5767261</vt:i4>
      </vt:variant>
      <vt:variant>
        <vt:i4>0</vt:i4>
      </vt:variant>
      <vt:variant>
        <vt:i4>0</vt:i4>
      </vt:variant>
      <vt:variant>
        <vt:i4>5</vt:i4>
      </vt:variant>
      <vt:variant>
        <vt:lpwstr>http://www.infolex.lt/lazdijai/Default.aspx?Id=3&amp;DocId=34621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2015-03-24T09:03:00Z</cp:lastPrinted>
  <dcterms:created xsi:type="dcterms:W3CDTF">2018-10-16T05:57:00Z</dcterms:created>
  <dcterms:modified xsi:type="dcterms:W3CDTF">2018-10-16T05:57:00Z</dcterms:modified>
</cp:coreProperties>
</file>