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B9C65" w14:textId="77777777" w:rsidR="00B224EF" w:rsidRDefault="00B224EF" w:rsidP="00B224EF">
      <w:pPr>
        <w:jc w:val="center"/>
        <w:rPr>
          <w:b/>
          <w:bCs/>
        </w:rPr>
      </w:pPr>
      <w:r>
        <w:rPr>
          <w:b/>
          <w:bCs/>
        </w:rPr>
        <w:t xml:space="preserve">                                                                                                                           Projektas</w:t>
      </w:r>
      <w:bookmarkStart w:id="0" w:name="institucija"/>
      <w:r>
        <w:rPr>
          <w:b/>
          <w:bCs/>
        </w:rPr>
        <w:t xml:space="preserve">  </w:t>
      </w:r>
    </w:p>
    <w:p w14:paraId="4B0BC920" w14:textId="77777777" w:rsidR="00B224EF" w:rsidRDefault="00B224EF" w:rsidP="00B224EF">
      <w:pPr>
        <w:jc w:val="center"/>
        <w:rPr>
          <w:b/>
          <w:bCs/>
        </w:rPr>
      </w:pPr>
    </w:p>
    <w:p w14:paraId="1E2FA2F9" w14:textId="77777777" w:rsidR="00B224EF" w:rsidRDefault="00B224EF" w:rsidP="00B224EF">
      <w:pPr>
        <w:jc w:val="center"/>
        <w:rPr>
          <w:b/>
          <w:bCs/>
        </w:rPr>
      </w:pPr>
      <w:r>
        <w:rPr>
          <w:b/>
          <w:bCs/>
        </w:rPr>
        <w:t>LAZDIJŲ RAJONO SAVIVALDYBĖ</w:t>
      </w:r>
      <w:bookmarkEnd w:id="0"/>
      <w:r>
        <w:rPr>
          <w:b/>
          <w:bCs/>
        </w:rPr>
        <w:t>S TARYBA</w:t>
      </w:r>
    </w:p>
    <w:p w14:paraId="248BF5D6" w14:textId="77777777" w:rsidR="00B224EF" w:rsidRDefault="00B224EF" w:rsidP="00B224EF">
      <w:pPr>
        <w:jc w:val="center"/>
        <w:rPr>
          <w:b/>
          <w:bCs/>
        </w:rPr>
      </w:pPr>
    </w:p>
    <w:p w14:paraId="2862E23E" w14:textId="77777777" w:rsidR="00B224EF" w:rsidRDefault="00B224EF" w:rsidP="00B224EF">
      <w:pPr>
        <w:pStyle w:val="Antrat1"/>
        <w:rPr>
          <w:rFonts w:ascii="Times New Roman" w:hAnsi="Times New Roman" w:cs="Times New Roman"/>
        </w:rPr>
      </w:pPr>
      <w:r>
        <w:rPr>
          <w:rFonts w:ascii="Times New Roman" w:hAnsi="Times New Roman" w:cs="Times New Roman"/>
        </w:rPr>
        <w:t>SPRENDIMAS</w:t>
      </w:r>
    </w:p>
    <w:p w14:paraId="748E33A5" w14:textId="77777777" w:rsidR="00B224EF" w:rsidRDefault="00B224EF" w:rsidP="00B224EF">
      <w:pPr>
        <w:jc w:val="center"/>
      </w:pPr>
      <w:r>
        <w:rPr>
          <w:b/>
          <w:bCs/>
        </w:rPr>
        <w:t xml:space="preserve">DĖL VIETINĖS RINKLIAVOS UŽ LEIDIMO PREKIAUTI AR TEIKTI PASLAUGAS VIEŠOSIOSE VIETOSE IŠDAVIMĄ NUOSTATŲ PATVIRTINIMO </w:t>
      </w:r>
    </w:p>
    <w:p w14:paraId="0E6039F4" w14:textId="77777777" w:rsidR="00B224EF" w:rsidRDefault="00B224EF" w:rsidP="00B224EF">
      <w:pPr>
        <w:jc w:val="center"/>
      </w:pPr>
      <w:r>
        <w:t xml:space="preserve"> </w:t>
      </w:r>
    </w:p>
    <w:p w14:paraId="1C9C069B" w14:textId="20A2D00A" w:rsidR="00B224EF" w:rsidRDefault="00B224EF" w:rsidP="00B224EF">
      <w:pPr>
        <w:jc w:val="center"/>
      </w:pPr>
      <w:r>
        <w:t>2018 m. rugsėjo</w:t>
      </w:r>
      <w:r w:rsidR="007A694B">
        <w:t xml:space="preserve"> 10 </w:t>
      </w:r>
      <w:r>
        <w:t>d. Nr. 34-</w:t>
      </w:r>
      <w:r w:rsidR="007A694B">
        <w:t>1455</w:t>
      </w:r>
      <w:bookmarkStart w:id="1" w:name="_GoBack"/>
      <w:bookmarkEnd w:id="1"/>
      <w:r>
        <w:t xml:space="preserve">  </w:t>
      </w:r>
    </w:p>
    <w:p w14:paraId="28B62E4B" w14:textId="77777777" w:rsidR="00B224EF" w:rsidRDefault="00B224EF" w:rsidP="00B224EF">
      <w:pPr>
        <w:jc w:val="center"/>
      </w:pPr>
      <w:r>
        <w:t>Lazdijai</w:t>
      </w:r>
    </w:p>
    <w:p w14:paraId="701ABFBF" w14:textId="77777777" w:rsidR="00B224EF" w:rsidRDefault="00B224EF" w:rsidP="00B224EF">
      <w:pPr>
        <w:spacing w:line="360" w:lineRule="auto"/>
        <w:jc w:val="both"/>
      </w:pPr>
      <w:r>
        <w:t xml:space="preserve"> </w:t>
      </w:r>
    </w:p>
    <w:p w14:paraId="4D3AEDAF" w14:textId="77777777" w:rsidR="00B224EF" w:rsidRDefault="00B224EF" w:rsidP="00B224EF">
      <w:pPr>
        <w:spacing w:line="360" w:lineRule="auto"/>
        <w:ind w:firstLine="720"/>
        <w:jc w:val="both"/>
      </w:pPr>
      <w:r>
        <w:t xml:space="preserve">Vadovaudamasi Lietuvos Respublikos vietos savivaldos įstatymo 16 straipsnio 2 dalies 37 punktu ir 18 straipsnio 1 dalimi, Lietuvos Respublikos rinkliavų įstatymo 11 straipsnio 1 dalies  2 punktu, 12 straipsniu, Lazdijų rajono savivaldybės taryba </w:t>
      </w:r>
    </w:p>
    <w:p w14:paraId="68BD309B" w14:textId="77777777" w:rsidR="00B224EF" w:rsidRDefault="00B224EF" w:rsidP="00B224EF">
      <w:pPr>
        <w:spacing w:line="360" w:lineRule="auto"/>
        <w:jc w:val="both"/>
      </w:pPr>
      <w:r>
        <w:t xml:space="preserve">n u s p r e n d ž i a: </w:t>
      </w:r>
    </w:p>
    <w:p w14:paraId="3CFEA8F0" w14:textId="77777777" w:rsidR="00B224EF" w:rsidRDefault="00B224EF" w:rsidP="00B224EF">
      <w:pPr>
        <w:spacing w:line="360" w:lineRule="auto"/>
        <w:ind w:firstLine="720"/>
        <w:jc w:val="both"/>
      </w:pPr>
      <w:r>
        <w:t>1. Patvirtinti Vietinės rinkliavos už leidimo prekiauti ar teikti paslaugas viešosiose vietose išdavimą nuostatus (pridedama).</w:t>
      </w:r>
    </w:p>
    <w:p w14:paraId="10A3D7FB" w14:textId="77777777" w:rsidR="00B224EF" w:rsidRDefault="00B224EF" w:rsidP="00B224EF">
      <w:pPr>
        <w:spacing w:line="360" w:lineRule="auto"/>
        <w:jc w:val="both"/>
      </w:pPr>
      <w:r>
        <w:t xml:space="preserve">            2. Pripažinti netekusiu galios Lazdijų rajono savivaldybės tarybos 2018 m. gegužės 30 d. sprendimą Nr. 5TS-1341 ,,Dėl Vietinės rinkliavos už leidimo prekiauti ar teikti paslaugas viešosiose vietose išdavimą nuostatų patvirtinimo“ su visais jo pakeitimais ir papildymais.</w:t>
      </w:r>
    </w:p>
    <w:p w14:paraId="78A17506" w14:textId="77777777" w:rsidR="00B224EF" w:rsidRDefault="00B224EF" w:rsidP="00B224EF">
      <w:pPr>
        <w:tabs>
          <w:tab w:val="right" w:pos="9638"/>
        </w:tabs>
      </w:pPr>
    </w:p>
    <w:p w14:paraId="651353E6" w14:textId="77777777" w:rsidR="00B224EF" w:rsidRDefault="00B224EF" w:rsidP="00B224EF">
      <w:pPr>
        <w:tabs>
          <w:tab w:val="right" w:pos="9638"/>
        </w:tabs>
      </w:pPr>
    </w:p>
    <w:p w14:paraId="31868DF9" w14:textId="77777777" w:rsidR="00B224EF" w:rsidRDefault="00B224EF" w:rsidP="00B224EF">
      <w:pPr>
        <w:tabs>
          <w:tab w:val="right" w:pos="9638"/>
        </w:tabs>
      </w:pPr>
    </w:p>
    <w:p w14:paraId="1201671F" w14:textId="77777777" w:rsidR="00B224EF" w:rsidRDefault="00B224EF" w:rsidP="00B224EF">
      <w:pPr>
        <w:tabs>
          <w:tab w:val="right" w:pos="9638"/>
        </w:tabs>
      </w:pPr>
      <w:r>
        <w:t>Savivaldybės meras</w:t>
      </w:r>
      <w:r>
        <w:tab/>
        <w:t xml:space="preserve"> </w:t>
      </w:r>
    </w:p>
    <w:p w14:paraId="5ADDC5AF" w14:textId="77777777" w:rsidR="00B224EF" w:rsidRDefault="00B224EF" w:rsidP="00B224EF">
      <w:pPr>
        <w:tabs>
          <w:tab w:val="right" w:pos="9638"/>
        </w:tabs>
        <w:jc w:val="center"/>
      </w:pPr>
      <w:r>
        <w:t xml:space="preserve"> </w:t>
      </w:r>
    </w:p>
    <w:p w14:paraId="08F5B7F9" w14:textId="77777777" w:rsidR="00B224EF" w:rsidRDefault="00B224EF" w:rsidP="00B224EF">
      <w:pPr>
        <w:tabs>
          <w:tab w:val="right" w:pos="9638"/>
        </w:tabs>
        <w:jc w:val="center"/>
      </w:pPr>
      <w:r>
        <w:t xml:space="preserve"> </w:t>
      </w:r>
    </w:p>
    <w:p w14:paraId="559F866D" w14:textId="77777777" w:rsidR="00B224EF" w:rsidRDefault="00B224EF" w:rsidP="00B224EF">
      <w:pPr>
        <w:tabs>
          <w:tab w:val="right" w:pos="9638"/>
        </w:tabs>
        <w:jc w:val="center"/>
      </w:pPr>
    </w:p>
    <w:p w14:paraId="63F4DB90" w14:textId="77777777" w:rsidR="00B224EF" w:rsidRDefault="00B224EF" w:rsidP="00B224EF">
      <w:pPr>
        <w:tabs>
          <w:tab w:val="right" w:pos="9638"/>
        </w:tabs>
        <w:jc w:val="center"/>
      </w:pPr>
    </w:p>
    <w:p w14:paraId="43980698" w14:textId="77777777" w:rsidR="00B224EF" w:rsidRDefault="00B224EF" w:rsidP="00B224EF">
      <w:pPr>
        <w:tabs>
          <w:tab w:val="right" w:pos="9638"/>
        </w:tabs>
        <w:jc w:val="center"/>
      </w:pPr>
    </w:p>
    <w:p w14:paraId="3A41C28C" w14:textId="77777777" w:rsidR="00B224EF" w:rsidRDefault="00B224EF" w:rsidP="00B224EF">
      <w:pPr>
        <w:tabs>
          <w:tab w:val="right" w:pos="9638"/>
        </w:tabs>
        <w:jc w:val="center"/>
      </w:pPr>
    </w:p>
    <w:p w14:paraId="07D139B9" w14:textId="77777777" w:rsidR="00B224EF" w:rsidRDefault="00B224EF" w:rsidP="00B224EF">
      <w:pPr>
        <w:tabs>
          <w:tab w:val="right" w:pos="9638"/>
        </w:tabs>
        <w:jc w:val="center"/>
      </w:pPr>
    </w:p>
    <w:p w14:paraId="00A01EEA" w14:textId="77777777" w:rsidR="00B224EF" w:rsidRDefault="00B224EF" w:rsidP="00B224EF">
      <w:pPr>
        <w:tabs>
          <w:tab w:val="right" w:pos="9638"/>
        </w:tabs>
        <w:jc w:val="center"/>
      </w:pPr>
    </w:p>
    <w:p w14:paraId="19CEAD09" w14:textId="77777777" w:rsidR="00B224EF" w:rsidRDefault="00B224EF" w:rsidP="00B224EF">
      <w:pPr>
        <w:tabs>
          <w:tab w:val="right" w:pos="9638"/>
        </w:tabs>
        <w:jc w:val="center"/>
      </w:pPr>
    </w:p>
    <w:p w14:paraId="28D0E453" w14:textId="77777777" w:rsidR="00B224EF" w:rsidRDefault="00B224EF" w:rsidP="00B224EF">
      <w:pPr>
        <w:tabs>
          <w:tab w:val="right" w:pos="9638"/>
        </w:tabs>
        <w:jc w:val="center"/>
      </w:pPr>
    </w:p>
    <w:p w14:paraId="70D41004" w14:textId="77777777" w:rsidR="00B224EF" w:rsidRDefault="00B224EF" w:rsidP="00B224EF">
      <w:pPr>
        <w:tabs>
          <w:tab w:val="right" w:pos="9638"/>
        </w:tabs>
        <w:jc w:val="center"/>
      </w:pPr>
    </w:p>
    <w:p w14:paraId="12775311" w14:textId="77777777" w:rsidR="00B224EF" w:rsidRDefault="00B224EF" w:rsidP="00B224EF">
      <w:pPr>
        <w:tabs>
          <w:tab w:val="right" w:pos="9638"/>
        </w:tabs>
        <w:jc w:val="both"/>
        <w:rPr>
          <w:sz w:val="16"/>
          <w:szCs w:val="16"/>
        </w:rPr>
      </w:pPr>
      <w:r>
        <w:t xml:space="preserve"> </w:t>
      </w:r>
      <w:r>
        <w:rPr>
          <w:sz w:val="16"/>
          <w:szCs w:val="16"/>
        </w:rPr>
        <w:t xml:space="preserve">          </w:t>
      </w:r>
      <w:r>
        <w:rPr>
          <w:sz w:val="16"/>
          <w:szCs w:val="16"/>
        </w:rPr>
        <w:tab/>
      </w:r>
    </w:p>
    <w:p w14:paraId="06BA7ABC" w14:textId="77777777" w:rsidR="00B224EF" w:rsidRDefault="00B224EF" w:rsidP="00B224EF">
      <w:pPr>
        <w:tabs>
          <w:tab w:val="right" w:pos="9638"/>
        </w:tabs>
        <w:jc w:val="both"/>
        <w:rPr>
          <w:sz w:val="16"/>
          <w:szCs w:val="16"/>
        </w:rPr>
      </w:pPr>
    </w:p>
    <w:p w14:paraId="3B0343AE" w14:textId="77777777" w:rsidR="00B224EF" w:rsidRDefault="00B224EF" w:rsidP="00B224EF">
      <w:pPr>
        <w:tabs>
          <w:tab w:val="right" w:pos="9638"/>
        </w:tabs>
        <w:jc w:val="both"/>
        <w:rPr>
          <w:sz w:val="16"/>
          <w:szCs w:val="16"/>
        </w:rPr>
      </w:pPr>
    </w:p>
    <w:p w14:paraId="07484BB2" w14:textId="77777777" w:rsidR="00B224EF" w:rsidRDefault="00B224EF" w:rsidP="00B224EF">
      <w:pPr>
        <w:tabs>
          <w:tab w:val="right" w:pos="9638"/>
        </w:tabs>
        <w:jc w:val="both"/>
        <w:rPr>
          <w:sz w:val="16"/>
          <w:szCs w:val="16"/>
        </w:rPr>
      </w:pPr>
    </w:p>
    <w:p w14:paraId="7B8CAB33" w14:textId="77777777" w:rsidR="00B224EF" w:rsidRDefault="00B224EF" w:rsidP="00B224EF">
      <w:pPr>
        <w:tabs>
          <w:tab w:val="right" w:pos="9638"/>
        </w:tabs>
        <w:jc w:val="both"/>
      </w:pPr>
    </w:p>
    <w:p w14:paraId="5E90C4ED" w14:textId="77777777" w:rsidR="00B224EF" w:rsidRDefault="00B224EF" w:rsidP="00B224EF">
      <w:pPr>
        <w:tabs>
          <w:tab w:val="right" w:pos="9638"/>
        </w:tabs>
        <w:jc w:val="both"/>
      </w:pPr>
    </w:p>
    <w:p w14:paraId="72DFAC9C" w14:textId="77777777" w:rsidR="00B224EF" w:rsidRDefault="00B224EF" w:rsidP="00B224EF">
      <w:pPr>
        <w:tabs>
          <w:tab w:val="right" w:pos="9638"/>
        </w:tabs>
        <w:jc w:val="both"/>
      </w:pPr>
    </w:p>
    <w:p w14:paraId="09EDC7D3" w14:textId="77777777" w:rsidR="00B224EF" w:rsidRDefault="00B224EF" w:rsidP="00B224EF">
      <w:pPr>
        <w:tabs>
          <w:tab w:val="right" w:pos="9638"/>
        </w:tabs>
        <w:jc w:val="both"/>
      </w:pPr>
    </w:p>
    <w:p w14:paraId="0217938B" w14:textId="77777777" w:rsidR="00B224EF" w:rsidRDefault="00B224EF" w:rsidP="00B224EF">
      <w:pPr>
        <w:tabs>
          <w:tab w:val="right" w:pos="9638"/>
        </w:tabs>
        <w:jc w:val="both"/>
      </w:pPr>
    </w:p>
    <w:p w14:paraId="5D83DD36" w14:textId="77777777" w:rsidR="00B224EF" w:rsidRDefault="00B224EF" w:rsidP="00B224EF">
      <w:pPr>
        <w:tabs>
          <w:tab w:val="right" w:pos="9638"/>
        </w:tabs>
        <w:jc w:val="both"/>
      </w:pPr>
      <w:r>
        <w:t>Parengė</w:t>
      </w:r>
    </w:p>
    <w:p w14:paraId="26CA56C9" w14:textId="77777777" w:rsidR="00B224EF" w:rsidRDefault="00B224EF" w:rsidP="00B224EF">
      <w:pPr>
        <w:tabs>
          <w:tab w:val="right" w:pos="9638"/>
        </w:tabs>
        <w:jc w:val="both"/>
      </w:pPr>
      <w:r>
        <w:t>R. Kupstas</w:t>
      </w:r>
    </w:p>
    <w:p w14:paraId="3B70124B" w14:textId="77777777" w:rsidR="00B224EF" w:rsidRDefault="00B224EF" w:rsidP="00B224EF">
      <w:pPr>
        <w:tabs>
          <w:tab w:val="right" w:pos="9638"/>
        </w:tabs>
        <w:jc w:val="both"/>
      </w:pPr>
      <w:r>
        <w:t>2018-09-04</w:t>
      </w:r>
    </w:p>
    <w:p w14:paraId="557AA6B4" w14:textId="77777777" w:rsidR="00B224EF" w:rsidRDefault="00B224EF" w:rsidP="00B224EF">
      <w:pPr>
        <w:ind w:left="5102"/>
        <w:jc w:val="both"/>
      </w:pPr>
      <w:r>
        <w:t xml:space="preserve">          </w:t>
      </w:r>
    </w:p>
    <w:p w14:paraId="5D5A30F7" w14:textId="77777777" w:rsidR="00B224EF" w:rsidRDefault="00B224EF" w:rsidP="00B224EF">
      <w:pPr>
        <w:ind w:left="5102"/>
        <w:jc w:val="both"/>
      </w:pPr>
      <w:r>
        <w:lastRenderedPageBreak/>
        <w:t xml:space="preserve">           PATVIRTINTA</w:t>
      </w:r>
    </w:p>
    <w:p w14:paraId="68154AF2" w14:textId="77777777" w:rsidR="00B224EF" w:rsidRDefault="00B224EF" w:rsidP="00B224EF">
      <w:pPr>
        <w:ind w:left="5102"/>
        <w:jc w:val="both"/>
      </w:pPr>
      <w:r>
        <w:t xml:space="preserve">           Lazdijų rajono savivaldybės tarybos</w:t>
      </w:r>
    </w:p>
    <w:p w14:paraId="13E9103E" w14:textId="77777777" w:rsidR="00B224EF" w:rsidRDefault="00B224EF" w:rsidP="00B224EF">
      <w:pPr>
        <w:pStyle w:val="preformatted"/>
        <w:ind w:left="5102"/>
        <w:jc w:val="both"/>
        <w:rPr>
          <w:rFonts w:ascii="Times New Roman" w:hAnsi="Times New Roman" w:cs="Times New Roman"/>
          <w:sz w:val="24"/>
          <w:szCs w:val="24"/>
        </w:rPr>
      </w:pPr>
      <w:r>
        <w:rPr>
          <w:rFonts w:ascii="Times New Roman" w:hAnsi="Times New Roman" w:cs="Times New Roman"/>
          <w:sz w:val="24"/>
          <w:szCs w:val="24"/>
        </w:rPr>
        <w:t xml:space="preserve">           2018 m.   </w:t>
      </w:r>
    </w:p>
    <w:p w14:paraId="6F20C455" w14:textId="77777777" w:rsidR="00B224EF" w:rsidRDefault="00B224EF" w:rsidP="00B224EF">
      <w:pPr>
        <w:pStyle w:val="preformatted"/>
        <w:ind w:left="5102"/>
        <w:jc w:val="both"/>
        <w:rPr>
          <w:rFonts w:ascii="Times New Roman" w:hAnsi="Times New Roman" w:cs="Times New Roman"/>
          <w:sz w:val="24"/>
          <w:szCs w:val="24"/>
        </w:rPr>
      </w:pPr>
      <w:r>
        <w:rPr>
          <w:rFonts w:ascii="Times New Roman" w:hAnsi="Times New Roman" w:cs="Times New Roman"/>
          <w:sz w:val="24"/>
          <w:szCs w:val="24"/>
        </w:rPr>
        <w:t xml:space="preserve">           sprendimu Nr. 5TS- </w:t>
      </w:r>
    </w:p>
    <w:p w14:paraId="5718D85B" w14:textId="77777777" w:rsidR="00B224EF" w:rsidRDefault="00B224EF" w:rsidP="00B224EF">
      <w:pPr>
        <w:pStyle w:val="preformatted"/>
        <w:ind w:left="5754"/>
        <w:rPr>
          <w:rFonts w:ascii="Times New Roman" w:hAnsi="Times New Roman" w:cs="Times New Roman"/>
          <w:sz w:val="24"/>
          <w:szCs w:val="24"/>
        </w:rPr>
      </w:pPr>
      <w:r>
        <w:rPr>
          <w:rFonts w:ascii="Times New Roman" w:hAnsi="Times New Roman" w:cs="Times New Roman"/>
          <w:sz w:val="24"/>
          <w:szCs w:val="24"/>
        </w:rPr>
        <w:t xml:space="preserve"> </w:t>
      </w:r>
    </w:p>
    <w:p w14:paraId="6F30EF0D" w14:textId="77777777" w:rsidR="00B224EF" w:rsidRDefault="00B224EF" w:rsidP="00B224EF">
      <w:pPr>
        <w:pStyle w:val="preformatted"/>
        <w:jc w:val="center"/>
        <w:rPr>
          <w:rFonts w:ascii="Times New Roman" w:hAnsi="Times New Roman" w:cs="Times New Roman"/>
          <w:b/>
          <w:bCs/>
          <w:sz w:val="24"/>
          <w:szCs w:val="24"/>
        </w:rPr>
      </w:pPr>
    </w:p>
    <w:p w14:paraId="434FB750" w14:textId="77777777" w:rsidR="00B224EF" w:rsidRDefault="00B224EF" w:rsidP="00B224EF">
      <w:pPr>
        <w:pStyle w:val="preformatted"/>
        <w:jc w:val="center"/>
        <w:rPr>
          <w:rFonts w:ascii="Times New Roman" w:hAnsi="Times New Roman" w:cs="Times New Roman"/>
          <w:b/>
          <w:bCs/>
          <w:sz w:val="24"/>
          <w:szCs w:val="24"/>
        </w:rPr>
      </w:pPr>
      <w:r>
        <w:rPr>
          <w:rFonts w:ascii="Times New Roman" w:hAnsi="Times New Roman" w:cs="Times New Roman"/>
          <w:b/>
          <w:bCs/>
          <w:sz w:val="24"/>
          <w:szCs w:val="24"/>
        </w:rPr>
        <w:t>VIETINĖS RINKLIAVOS UŽ LEIDIMO PREKIAUTI AR TEIKTI PASLAUGAS VIEŠOSIOSE VIETOSE IŠDAVIMĄ NUOSTATAI</w:t>
      </w:r>
    </w:p>
    <w:p w14:paraId="64385FFC" w14:textId="77777777" w:rsidR="00B224EF" w:rsidRDefault="00B224EF" w:rsidP="00B224EF">
      <w:pPr>
        <w:pStyle w:val="preformatted"/>
        <w:jc w:val="center"/>
        <w:rPr>
          <w:rFonts w:ascii="Times New Roman" w:hAnsi="Times New Roman" w:cs="Times New Roman"/>
          <w:b/>
          <w:bCs/>
          <w:sz w:val="24"/>
          <w:szCs w:val="24"/>
        </w:rPr>
      </w:pPr>
    </w:p>
    <w:p w14:paraId="61C74446" w14:textId="77777777" w:rsidR="00B224EF" w:rsidRDefault="00B224EF" w:rsidP="00B224EF">
      <w:pPr>
        <w:pStyle w:val="preformatted"/>
        <w:jc w:val="center"/>
        <w:rPr>
          <w:rFonts w:ascii="Times New Roman" w:hAnsi="Times New Roman" w:cs="Times New Roman"/>
          <w:sz w:val="24"/>
          <w:szCs w:val="24"/>
        </w:rPr>
      </w:pPr>
      <w:r>
        <w:rPr>
          <w:rFonts w:ascii="Times New Roman" w:hAnsi="Times New Roman" w:cs="Times New Roman"/>
          <w:b/>
          <w:bCs/>
          <w:sz w:val="24"/>
          <w:szCs w:val="24"/>
        </w:rPr>
        <w:t>I. BENDROSIOS NUOSTATOS</w:t>
      </w:r>
    </w:p>
    <w:p w14:paraId="349329B1" w14:textId="77777777" w:rsidR="00B224EF" w:rsidRDefault="00B224EF" w:rsidP="00B224EF">
      <w:pPr>
        <w:pStyle w:val="preformatted"/>
        <w:spacing w:line="360" w:lineRule="auto"/>
        <w:jc w:val="center"/>
        <w:rPr>
          <w:rFonts w:ascii="Times New Roman" w:hAnsi="Times New Roman" w:cs="Times New Roman"/>
          <w:sz w:val="24"/>
          <w:szCs w:val="24"/>
        </w:rPr>
      </w:pPr>
    </w:p>
    <w:p w14:paraId="0CB3333C" w14:textId="11CDAE5A"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 Vietinės rinkliavos už leidimo prekiauti ar teikti paslaugas viešosiose vietose išdavimo nuostatai parengti vadovaujantis Lietuvos Respublikos rinkliavų įstatymu.</w:t>
      </w:r>
    </w:p>
    <w:p w14:paraId="51C146A8" w14:textId="1AA66CC4"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Vietinės rinkliavos už leidimo prekiauti ar teikti paslaugas viešosiose vietose išdavimą nuostatai  </w:t>
      </w:r>
      <w:r w:rsidR="00F72867">
        <w:rPr>
          <w:rFonts w:ascii="Times New Roman" w:hAnsi="Times New Roman" w:cs="Times New Roman"/>
          <w:sz w:val="24"/>
          <w:szCs w:val="24"/>
        </w:rPr>
        <w:t xml:space="preserve">(toliau – Nuostatai) </w:t>
      </w:r>
      <w:r>
        <w:rPr>
          <w:rFonts w:ascii="Times New Roman" w:hAnsi="Times New Roman" w:cs="Times New Roman"/>
          <w:sz w:val="24"/>
          <w:szCs w:val="24"/>
        </w:rPr>
        <w:t xml:space="preserve">nustato šios vietinės rinkliavos mokėjimo tvarką, dydžius, lengvatas, delspinigių dydžius ir atleidimo tvarką bei šios rinkliavos grąžinimo rinkliavos mokėtojams atvejus. </w:t>
      </w:r>
    </w:p>
    <w:p w14:paraId="7EC08E44" w14:textId="77777777"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Vietinė rinkliava – tai Lazdijų rajono savivaldybės tarybos nustatyta privaloma įmoka rinkliavos mokėtojams už leidimo prekiauti ar teikti paslaugas viešosiose vietose išdavimą (toliau – Rinkliava), galiojanti prekiaujantiesiems ar teikiantiesiems paslaugas Lazdijų rajono savivaldybės teritorijoje.  </w:t>
      </w:r>
    </w:p>
    <w:p w14:paraId="3C1ED4D8" w14:textId="77777777"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Viešąja vieta, kurioje vykdoma prekyba ar teikiamos paslaugos, laikoma Lazdijų rajono savivaldybės teritorijoje esanti ir Lazdijų rajono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kavinėse. </w:t>
      </w:r>
    </w:p>
    <w:p w14:paraId="05D82BFA" w14:textId="77777777"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Rinkliavos mokėtojai yra fiziniai ir juridiniai asmenys, kuriems pagal Lietuvos Respublikos norminius dokumentus leista prekiauti ar teikti paslaugas. </w:t>
      </w:r>
    </w:p>
    <w:p w14:paraId="511BD090" w14:textId="77777777"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6. Rinkliava sumokama į Lazdijų rajono savivaldybės biudžeto sąskaitą.</w:t>
      </w:r>
    </w:p>
    <w:p w14:paraId="331D0DBD"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7CA4D4F0" w14:textId="77777777" w:rsidR="00B224EF" w:rsidRDefault="00B224EF" w:rsidP="00B224EF">
      <w:pPr>
        <w:pStyle w:val="preformatted"/>
        <w:jc w:val="center"/>
        <w:rPr>
          <w:rFonts w:ascii="Times New Roman" w:hAnsi="Times New Roman" w:cs="Times New Roman"/>
          <w:b/>
          <w:sz w:val="24"/>
          <w:szCs w:val="24"/>
        </w:rPr>
      </w:pPr>
      <w:r>
        <w:rPr>
          <w:rFonts w:ascii="Times New Roman" w:hAnsi="Times New Roman" w:cs="Times New Roman"/>
          <w:b/>
          <w:sz w:val="24"/>
          <w:szCs w:val="24"/>
        </w:rPr>
        <w:t>II. VIETINĖS RINKLIAVOS RINKIMO IR LEIDIMO</w:t>
      </w:r>
      <w:r>
        <w:rPr>
          <w:rFonts w:ascii="Times New Roman" w:hAnsi="Times New Roman" w:cs="Times New Roman"/>
          <w:b/>
          <w:color w:val="FF0000"/>
          <w:sz w:val="24"/>
          <w:szCs w:val="24"/>
        </w:rPr>
        <w:t xml:space="preserve"> </w:t>
      </w:r>
      <w:r>
        <w:rPr>
          <w:rFonts w:ascii="Times New Roman" w:hAnsi="Times New Roman" w:cs="Times New Roman"/>
          <w:b/>
          <w:bCs/>
          <w:sz w:val="24"/>
          <w:szCs w:val="24"/>
        </w:rPr>
        <w:t xml:space="preserve">PREKIAUTI AR TEIKTI PASLAUGAS </w:t>
      </w:r>
      <w:r>
        <w:rPr>
          <w:rFonts w:ascii="Times New Roman" w:hAnsi="Times New Roman" w:cs="Times New Roman"/>
          <w:b/>
          <w:sz w:val="24"/>
          <w:szCs w:val="24"/>
        </w:rPr>
        <w:t>IŠDAVIMO TVARKA</w:t>
      </w:r>
    </w:p>
    <w:p w14:paraId="5A89EDC0" w14:textId="77777777" w:rsidR="00B224EF" w:rsidRDefault="00B224EF" w:rsidP="00B224EF">
      <w:pPr>
        <w:pStyle w:val="preformatted"/>
        <w:ind w:firstLine="720"/>
        <w:jc w:val="center"/>
        <w:rPr>
          <w:rFonts w:ascii="Times New Roman" w:hAnsi="Times New Roman" w:cs="Times New Roman"/>
          <w:b/>
          <w:sz w:val="24"/>
          <w:szCs w:val="24"/>
        </w:rPr>
      </w:pPr>
    </w:p>
    <w:p w14:paraId="7872D49C" w14:textId="59226B9E"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Prekiauti ir teikti paslaugas viešosiose vietose galima tik turint </w:t>
      </w:r>
      <w:r w:rsidR="00F72867">
        <w:rPr>
          <w:rFonts w:ascii="Times New Roman" w:hAnsi="Times New Roman" w:cs="Times New Roman"/>
          <w:sz w:val="24"/>
          <w:szCs w:val="24"/>
        </w:rPr>
        <w:t>l</w:t>
      </w:r>
      <w:r>
        <w:rPr>
          <w:rFonts w:ascii="Times New Roman" w:hAnsi="Times New Roman" w:cs="Times New Roman"/>
          <w:sz w:val="24"/>
          <w:szCs w:val="24"/>
        </w:rPr>
        <w:t>eidimą. Leidimas, kurio forma nustatyta šių Nuostatų 1 priede</w:t>
      </w:r>
      <w:r w:rsidR="00F72867">
        <w:rPr>
          <w:rFonts w:ascii="Times New Roman" w:hAnsi="Times New Roman" w:cs="Times New Roman"/>
          <w:sz w:val="24"/>
          <w:szCs w:val="24"/>
        </w:rPr>
        <w:t>,</w:t>
      </w:r>
      <w:r>
        <w:rPr>
          <w:rFonts w:ascii="Times New Roman" w:hAnsi="Times New Roman" w:cs="Times New Roman"/>
          <w:sz w:val="24"/>
          <w:szCs w:val="24"/>
        </w:rPr>
        <w:t xml:space="preserve"> išduodamas elektronine forma arba popierine versija ir įregistruojama DVS</w:t>
      </w:r>
      <w:r w:rsidR="00F72867">
        <w:rPr>
          <w:rFonts w:ascii="Times New Roman" w:hAnsi="Times New Roman" w:cs="Times New Roman"/>
          <w:sz w:val="24"/>
          <w:szCs w:val="24"/>
        </w:rPr>
        <w:t>-</w:t>
      </w:r>
      <w:r>
        <w:rPr>
          <w:rFonts w:ascii="Times New Roman" w:hAnsi="Times New Roman" w:cs="Times New Roman"/>
          <w:sz w:val="24"/>
          <w:szCs w:val="24"/>
        </w:rPr>
        <w:t>e. Visi leidimai registruojami registre ,,Leidimai prekiauti viešosiose vietose“.</w:t>
      </w:r>
    </w:p>
    <w:p w14:paraId="68535A28" w14:textId="77777777"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8. Leidimus prekiauti ir teikti paslaugas viešosiose vietose išduoda atitinkamos Lazdijų rajono savivaldybės seniūnijos seniūnas</w:t>
      </w:r>
      <w:r w:rsidR="000D2701">
        <w:rPr>
          <w:rFonts w:ascii="Times New Roman" w:hAnsi="Times New Roman" w:cs="Times New Roman"/>
          <w:sz w:val="24"/>
          <w:szCs w:val="24"/>
        </w:rPr>
        <w:t xml:space="preserve"> ( toliau – Seniūnas)</w:t>
      </w:r>
      <w:r>
        <w:rPr>
          <w:rFonts w:ascii="Times New Roman" w:hAnsi="Times New Roman" w:cs="Times New Roman"/>
          <w:sz w:val="24"/>
          <w:szCs w:val="24"/>
        </w:rPr>
        <w:t>;</w:t>
      </w:r>
    </w:p>
    <w:p w14:paraId="60B6A98A" w14:textId="4C87B8D8"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Leidimai prekiauti ar teikti paslaugas viešosiose vietose išduodami tik tiems asmenims, kurie yra įregistravę individualią veiklą pagal pažymą ar įsigiję verslo liudijimą bei sumokėję šių </w:t>
      </w:r>
      <w:r>
        <w:rPr>
          <w:rFonts w:ascii="Times New Roman" w:hAnsi="Times New Roman" w:cs="Times New Roman"/>
          <w:sz w:val="24"/>
          <w:szCs w:val="24"/>
        </w:rPr>
        <w:lastRenderedPageBreak/>
        <w:t>Nuostatų 1</w:t>
      </w:r>
      <w:r w:rsidR="00940FCA">
        <w:rPr>
          <w:rFonts w:ascii="Times New Roman" w:hAnsi="Times New Roman" w:cs="Times New Roman"/>
          <w:sz w:val="24"/>
          <w:szCs w:val="24"/>
        </w:rPr>
        <w:t>5</w:t>
      </w:r>
      <w:r>
        <w:rPr>
          <w:rFonts w:ascii="Times New Roman" w:hAnsi="Times New Roman" w:cs="Times New Roman"/>
          <w:sz w:val="24"/>
          <w:szCs w:val="24"/>
        </w:rPr>
        <w:t xml:space="preserve"> punkte nustatyto dydžio Rinkliavą ir</w:t>
      </w:r>
      <w:r w:rsidR="00BC5F6F">
        <w:rPr>
          <w:rFonts w:ascii="Times New Roman" w:hAnsi="Times New Roman" w:cs="Times New Roman"/>
          <w:sz w:val="24"/>
          <w:szCs w:val="24"/>
        </w:rPr>
        <w:t xml:space="preserve"> S</w:t>
      </w:r>
      <w:r>
        <w:rPr>
          <w:rFonts w:ascii="Times New Roman" w:hAnsi="Times New Roman" w:cs="Times New Roman"/>
          <w:sz w:val="24"/>
          <w:szCs w:val="24"/>
        </w:rPr>
        <w:t xml:space="preserve">eniūnui pateikę mokėjimo kvitą arba mokestinį pavedimą. </w:t>
      </w:r>
    </w:p>
    <w:p w14:paraId="5A92FA62" w14:textId="54DFCF2C"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10. Viešosiose vietose teikiantieji viešojo maitinimo paslaugas ar vykdantys prekybą maisto produktais privalo turėti galiojantį Maisto tvarkymo subjekto patvirtinimo pažymėjimą. Seniūnas</w:t>
      </w:r>
      <w:r w:rsidR="00FB6724">
        <w:rPr>
          <w:rFonts w:ascii="Times New Roman" w:hAnsi="Times New Roman" w:cs="Times New Roman"/>
          <w:sz w:val="24"/>
          <w:szCs w:val="24"/>
        </w:rPr>
        <w:t>,</w:t>
      </w:r>
      <w:r>
        <w:rPr>
          <w:rFonts w:ascii="Times New Roman" w:hAnsi="Times New Roman" w:cs="Times New Roman"/>
          <w:sz w:val="24"/>
          <w:szCs w:val="24"/>
        </w:rPr>
        <w:t xml:space="preserve"> </w:t>
      </w:r>
      <w:r w:rsidR="000D2701">
        <w:rPr>
          <w:rFonts w:ascii="Times New Roman" w:hAnsi="Times New Roman" w:cs="Times New Roman"/>
          <w:sz w:val="24"/>
          <w:szCs w:val="24"/>
        </w:rPr>
        <w:t xml:space="preserve">prieš išduodamas </w:t>
      </w:r>
      <w:r w:rsidR="00FB6724">
        <w:rPr>
          <w:rFonts w:ascii="Times New Roman" w:hAnsi="Times New Roman" w:cs="Times New Roman"/>
          <w:sz w:val="24"/>
          <w:szCs w:val="24"/>
        </w:rPr>
        <w:t>l</w:t>
      </w:r>
      <w:r w:rsidR="000D2701">
        <w:rPr>
          <w:rFonts w:ascii="Times New Roman" w:hAnsi="Times New Roman" w:cs="Times New Roman"/>
          <w:sz w:val="24"/>
          <w:szCs w:val="24"/>
        </w:rPr>
        <w:t>eidimą</w:t>
      </w:r>
      <w:r w:rsidR="00FB6724">
        <w:rPr>
          <w:rFonts w:ascii="Times New Roman" w:hAnsi="Times New Roman" w:cs="Times New Roman"/>
          <w:sz w:val="24"/>
          <w:szCs w:val="24"/>
        </w:rPr>
        <w:t>,</w:t>
      </w:r>
      <w:r w:rsidR="000D2701">
        <w:rPr>
          <w:rFonts w:ascii="Times New Roman" w:hAnsi="Times New Roman" w:cs="Times New Roman"/>
          <w:sz w:val="24"/>
          <w:szCs w:val="24"/>
        </w:rPr>
        <w:t xml:space="preserve"> </w:t>
      </w:r>
      <w:r>
        <w:rPr>
          <w:rFonts w:ascii="Times New Roman" w:hAnsi="Times New Roman" w:cs="Times New Roman"/>
          <w:sz w:val="24"/>
          <w:szCs w:val="24"/>
        </w:rPr>
        <w:t xml:space="preserve">pasitikrina </w:t>
      </w:r>
      <w:r w:rsidR="000D2701">
        <w:rPr>
          <w:rFonts w:ascii="Times New Roman" w:hAnsi="Times New Roman" w:cs="Times New Roman"/>
          <w:sz w:val="24"/>
          <w:szCs w:val="24"/>
        </w:rPr>
        <w:t>M</w:t>
      </w:r>
      <w:r>
        <w:rPr>
          <w:rFonts w:ascii="Times New Roman" w:hAnsi="Times New Roman" w:cs="Times New Roman"/>
          <w:sz w:val="24"/>
          <w:szCs w:val="24"/>
        </w:rPr>
        <w:t>aisto tvarkymo subjektų registre</w:t>
      </w:r>
      <w:r w:rsidR="009C534E">
        <w:rPr>
          <w:rFonts w:ascii="Times New Roman" w:hAnsi="Times New Roman" w:cs="Times New Roman"/>
          <w:sz w:val="24"/>
          <w:szCs w:val="24"/>
        </w:rPr>
        <w:t xml:space="preserve"> (</w:t>
      </w:r>
      <w:proofErr w:type="spellStart"/>
      <w:r w:rsidR="009C534E">
        <w:rPr>
          <w:rFonts w:ascii="Times New Roman" w:hAnsi="Times New Roman" w:cs="Times New Roman"/>
          <w:sz w:val="24"/>
          <w:szCs w:val="24"/>
        </w:rPr>
        <w:t>www:vmvt.lt</w:t>
      </w:r>
      <w:proofErr w:type="spellEnd"/>
      <w:r w:rsidR="009C534E">
        <w:rPr>
          <w:rFonts w:ascii="Times New Roman" w:hAnsi="Times New Roman" w:cs="Times New Roman"/>
          <w:sz w:val="24"/>
          <w:szCs w:val="24"/>
        </w:rPr>
        <w:t xml:space="preserve"> – maisto sauga</w:t>
      </w:r>
      <w:r w:rsidR="00FB6724">
        <w:rPr>
          <w:rFonts w:ascii="Times New Roman" w:hAnsi="Times New Roman" w:cs="Times New Roman"/>
          <w:sz w:val="24"/>
          <w:szCs w:val="24"/>
        </w:rPr>
        <w:t xml:space="preserve"> /</w:t>
      </w:r>
      <w:r w:rsidR="009C534E">
        <w:rPr>
          <w:rFonts w:ascii="Times New Roman" w:hAnsi="Times New Roman" w:cs="Times New Roman"/>
          <w:sz w:val="24"/>
          <w:szCs w:val="24"/>
        </w:rPr>
        <w:t xml:space="preserve"> kontrolė</w:t>
      </w:r>
      <w:r w:rsidR="00FB6724">
        <w:rPr>
          <w:rFonts w:ascii="Times New Roman" w:hAnsi="Times New Roman" w:cs="Times New Roman"/>
          <w:sz w:val="24"/>
          <w:szCs w:val="24"/>
        </w:rPr>
        <w:t xml:space="preserve"> /</w:t>
      </w:r>
      <w:r w:rsidR="009C534E">
        <w:rPr>
          <w:rFonts w:ascii="Times New Roman" w:hAnsi="Times New Roman" w:cs="Times New Roman"/>
          <w:sz w:val="24"/>
          <w:szCs w:val="24"/>
        </w:rPr>
        <w:t xml:space="preserve"> ūkio subjektų registras)</w:t>
      </w:r>
      <w:r w:rsidR="000D2701">
        <w:rPr>
          <w:rFonts w:ascii="Times New Roman" w:hAnsi="Times New Roman" w:cs="Times New Roman"/>
          <w:sz w:val="24"/>
          <w:szCs w:val="24"/>
        </w:rPr>
        <w:t>, ar pareiškėjui yra išduotas Maisto tvarkymo subjekto pažymėjimas</w:t>
      </w:r>
      <w:r w:rsidR="009C534E">
        <w:rPr>
          <w:rFonts w:ascii="Times New Roman" w:hAnsi="Times New Roman" w:cs="Times New Roman"/>
          <w:sz w:val="24"/>
          <w:szCs w:val="24"/>
        </w:rPr>
        <w:t>.</w:t>
      </w:r>
    </w:p>
    <w:p w14:paraId="539C66FB" w14:textId="77777777"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11. Viešosiose vietose draudžiama parduoti daiktus ir teikti paslaugas, kurių prekyba ar paslaugų teikimas yra uždrausti įstatymais, taip pat neįsigijus licencijos, jeigu prekyba ar paslaugų teikimas yra licencijuojama veikla.</w:t>
      </w:r>
    </w:p>
    <w:p w14:paraId="32277BCF" w14:textId="77777777" w:rsidR="00B224EF" w:rsidRDefault="00B224EF" w:rsidP="00B224EF">
      <w:pPr>
        <w:pStyle w:val="preformatted"/>
        <w:spacing w:line="360" w:lineRule="auto"/>
        <w:ind w:firstLine="720"/>
        <w:jc w:val="center"/>
        <w:rPr>
          <w:rFonts w:ascii="Times New Roman" w:hAnsi="Times New Roman" w:cs="Times New Roman"/>
          <w:b/>
          <w:sz w:val="24"/>
          <w:szCs w:val="24"/>
        </w:rPr>
      </w:pPr>
    </w:p>
    <w:p w14:paraId="2FC578C3" w14:textId="77777777" w:rsidR="00B224EF" w:rsidRDefault="00B224EF" w:rsidP="00B224EF">
      <w:pPr>
        <w:pStyle w:val="preformatted"/>
        <w:jc w:val="center"/>
        <w:rPr>
          <w:rFonts w:ascii="Times New Roman" w:hAnsi="Times New Roman" w:cs="Times New Roman"/>
          <w:b/>
          <w:sz w:val="24"/>
          <w:szCs w:val="24"/>
        </w:rPr>
      </w:pPr>
      <w:r>
        <w:rPr>
          <w:rFonts w:ascii="Times New Roman" w:hAnsi="Times New Roman" w:cs="Times New Roman"/>
          <w:b/>
          <w:sz w:val="24"/>
          <w:szCs w:val="24"/>
        </w:rPr>
        <w:t>III. VIEŠOSIOS VIETOS, KURIOSE LEIDŽIAMA PREKIAUTI IR (AR) TEIKTI PASLAUGAS</w:t>
      </w:r>
    </w:p>
    <w:p w14:paraId="45B68C08" w14:textId="77777777" w:rsidR="00B224EF" w:rsidRDefault="00B224EF" w:rsidP="00B224EF">
      <w:pPr>
        <w:pStyle w:val="preformatted"/>
        <w:ind w:firstLine="720"/>
        <w:jc w:val="both"/>
        <w:rPr>
          <w:rFonts w:ascii="Times New Roman" w:hAnsi="Times New Roman" w:cs="Times New Roman"/>
          <w:b/>
          <w:sz w:val="24"/>
          <w:szCs w:val="24"/>
        </w:rPr>
      </w:pPr>
    </w:p>
    <w:p w14:paraId="7D95D835" w14:textId="266874D9" w:rsidR="00B224EF" w:rsidRDefault="00B224EF" w:rsidP="00B224EF">
      <w:pPr>
        <w:spacing w:line="360" w:lineRule="auto"/>
        <w:ind w:firstLine="720"/>
        <w:jc w:val="both"/>
      </w:pPr>
      <w:r>
        <w:t>12. Leidžiama prekiauti ar (ar) teikti paslaugas Lazdijų miesto kiemo aikštelėje, esančioje Seinų g. 15A</w:t>
      </w:r>
      <w:r w:rsidR="00FB6724">
        <w:t>,</w:t>
      </w:r>
      <w:r>
        <w:t xml:space="preserve"> bei aikšt</w:t>
      </w:r>
      <w:r w:rsidR="00940FCA">
        <w:t>elėje, esančioje Taikos gatvėje</w:t>
      </w:r>
      <w:r w:rsidR="00C94A01">
        <w:t xml:space="preserve">, </w:t>
      </w:r>
      <w:r>
        <w:t xml:space="preserve"> </w:t>
      </w:r>
      <w:r w:rsidRPr="00E55C31">
        <w:t>Veisiejų miest</w:t>
      </w:r>
      <w:r w:rsidR="00C94A01" w:rsidRPr="00E55C31">
        <w:t>o</w:t>
      </w:r>
      <w:r w:rsidRPr="00E55C31">
        <w:t>, Seirijų, Krosnos ir Šeštokų miesteli</w:t>
      </w:r>
      <w:r w:rsidR="00C94A01" w:rsidRPr="00E55C31">
        <w:t>uose</w:t>
      </w:r>
      <w:r w:rsidRPr="00E55C31">
        <w:t xml:space="preserve"> įrengtos</w:t>
      </w:r>
      <w:r w:rsidR="00537EDB" w:rsidRPr="00E55C31">
        <w:t>e</w:t>
      </w:r>
      <w:r w:rsidRPr="00E55C31">
        <w:t xml:space="preserve"> prekyvietės</w:t>
      </w:r>
      <w:r w:rsidR="00C94A01" w:rsidRPr="00E55C31">
        <w:t>e</w:t>
      </w:r>
      <w:r w:rsidRPr="00E55C31">
        <w:t xml:space="preserve"> (turgavietės</w:t>
      </w:r>
      <w:r w:rsidR="00C94A01" w:rsidRPr="00E55C31">
        <w:t>e</w:t>
      </w:r>
      <w:r w:rsidRPr="00E55C31">
        <w:t xml:space="preserve">), prekiauti </w:t>
      </w:r>
      <w:r w:rsidR="00940FCA" w:rsidRPr="00E55C31">
        <w:t xml:space="preserve"> kitose </w:t>
      </w:r>
      <w:r w:rsidRPr="00E55C31">
        <w:t>viešosiose vietose draudžiama, išskyrus prekybą:</w:t>
      </w:r>
    </w:p>
    <w:p w14:paraId="78945E10" w14:textId="11333ADC" w:rsidR="00B224EF" w:rsidRDefault="00B224EF" w:rsidP="00B224EF">
      <w:pPr>
        <w:spacing w:line="360" w:lineRule="auto"/>
        <w:ind w:firstLine="720"/>
        <w:jc w:val="both"/>
      </w:pPr>
      <w:r>
        <w:t>1</w:t>
      </w:r>
      <w:r w:rsidR="00940FCA">
        <w:t>2</w:t>
      </w:r>
      <w:r>
        <w:t>.1. prie kapų, kai prekiaujama mirusiųjų pagerbimui skirtomis prekėmis, vienai prekybos vietai skiriant ne daugiau kaip 20 kv. m ploto ir vienam prekiautojui išduodant ne daugiau kaip 1 leidimą;</w:t>
      </w:r>
    </w:p>
    <w:p w14:paraId="6EE992E8" w14:textId="5E58BE9C" w:rsidR="00B224EF" w:rsidRDefault="00B224EF" w:rsidP="00B224EF">
      <w:pPr>
        <w:spacing w:line="360" w:lineRule="auto"/>
        <w:ind w:firstLine="720"/>
        <w:jc w:val="both"/>
      </w:pPr>
      <w:r>
        <w:t>1</w:t>
      </w:r>
      <w:r w:rsidR="00940FCA">
        <w:t>2</w:t>
      </w:r>
      <w:r>
        <w:t xml:space="preserve">.2. gėlėmis </w:t>
      </w:r>
      <w:r w:rsidR="00DD642B">
        <w:t xml:space="preserve">– </w:t>
      </w:r>
      <w:r>
        <w:t>ant M. Gustaičio g. šaligatvio, priešais buitinio aptarnavimo pastatą, esantį Lazdijų m. Seinų g. 12, ir ant Lazdijų m. Kauno g., Seinų g. ir Dainavos g. šaligatvių, prie gėlų parduotuvių, vienai prekybos vietai skiriant ne daugiau kaip 5 kv. m ploto ir vienam prekiautojui išduodant ne daugiau kaip 1 leidimą;</w:t>
      </w:r>
    </w:p>
    <w:p w14:paraId="11B5BB4E" w14:textId="32C468A8" w:rsidR="00B224EF" w:rsidRDefault="00B224EF" w:rsidP="00B224EF">
      <w:pPr>
        <w:spacing w:line="360" w:lineRule="auto"/>
        <w:ind w:firstLine="720"/>
        <w:jc w:val="both"/>
      </w:pPr>
      <w:r>
        <w:t>1</w:t>
      </w:r>
      <w:r w:rsidR="00940FCA">
        <w:t>2</w:t>
      </w:r>
      <w:r>
        <w:t xml:space="preserve">.3. ūkininko ūkyje išaugintais produktais </w:t>
      </w:r>
      <w:r w:rsidR="00DD642B">
        <w:t xml:space="preserve">– </w:t>
      </w:r>
      <w:r>
        <w:t>iš prekybai pritaikyto automobilio automobilių stovėjimo aikštelės, esančios Lazdijų m. Vilniaus g. 1, šiaurinėje dalyje;</w:t>
      </w:r>
    </w:p>
    <w:p w14:paraId="03DF5DE8" w14:textId="12E886CA" w:rsidR="00B224EF" w:rsidRDefault="00B224EF" w:rsidP="00B224EF">
      <w:pPr>
        <w:spacing w:line="360" w:lineRule="auto"/>
        <w:ind w:firstLine="720"/>
        <w:jc w:val="both"/>
      </w:pPr>
      <w:r>
        <w:t>1</w:t>
      </w:r>
      <w:r w:rsidR="00940FCA">
        <w:t>2</w:t>
      </w:r>
      <w:r>
        <w:t xml:space="preserve">.4. maisto produktais ir suvenyrais </w:t>
      </w:r>
      <w:r w:rsidR="00DD642B">
        <w:t xml:space="preserve">– </w:t>
      </w:r>
      <w:r>
        <w:t>Veisiejų miesto parko teritorijoje, prie Liepų rato.</w:t>
      </w:r>
    </w:p>
    <w:p w14:paraId="2B223419" w14:textId="58B4509C" w:rsidR="00B224EF" w:rsidRDefault="00B224EF" w:rsidP="00B224EF">
      <w:pPr>
        <w:pStyle w:val="preformatted"/>
        <w:spacing w:line="360" w:lineRule="auto"/>
        <w:ind w:firstLine="720"/>
        <w:jc w:val="both"/>
      </w:pPr>
      <w:r>
        <w:rPr>
          <w:rFonts w:ascii="Times New Roman" w:hAnsi="Times New Roman" w:cs="Times New Roman"/>
          <w:sz w:val="24"/>
          <w:szCs w:val="24"/>
        </w:rPr>
        <w:t>1</w:t>
      </w:r>
      <w:r w:rsidR="00940FC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32"/>
          <w:szCs w:val="24"/>
        </w:rPr>
        <w:t xml:space="preserve"> </w:t>
      </w:r>
      <w:r w:rsidR="00BD18A4" w:rsidRPr="00BD18A4">
        <w:rPr>
          <w:rFonts w:ascii="Times New Roman" w:hAnsi="Times New Roman" w:cs="Times New Roman"/>
          <w:sz w:val="24"/>
          <w:szCs w:val="24"/>
        </w:rPr>
        <w:t>Leidžiama prekiauti ar (ar) teikti paslaugas</w:t>
      </w:r>
      <w:r w:rsidR="00BD18A4">
        <w:t xml:space="preserve"> </w:t>
      </w:r>
      <w:r w:rsidR="00DD642B">
        <w:rPr>
          <w:rFonts w:ascii="Times New Roman" w:hAnsi="Times New Roman" w:cs="Times New Roman"/>
          <w:sz w:val="24"/>
        </w:rPr>
        <w:t xml:space="preserve">Būdviečio ir Kučiūnų seniūnijose – </w:t>
      </w:r>
      <w:r>
        <w:rPr>
          <w:rFonts w:ascii="Times New Roman" w:hAnsi="Times New Roman" w:cs="Times New Roman"/>
          <w:sz w:val="24"/>
        </w:rPr>
        <w:t xml:space="preserve">prie seniūnijų pastatų esančiose aikštelėse, Kapčiamiesčio seniūnijoje – aikštelėje prie Kapčiamiesčio bažnyčios, Noragėlių seniūnijoje – aikštelėje prie Seiliūnų kaimo parduotuvės ir aikštelėje prie Krikštonių kaimo autobusų stotelės, Šventežerio seniūnijoje – aikštelėje prie kultūros namų pastato, esančio Teizų k. Tiesioji g. 33, Šventežerio miestelio parko teritorijoje (prie bažnyčios),  Seirijų seniūnijoje – automobilių stovėjimo aikštelėje prie kultūros centro pastato, esančio Avižienių k. Morkavo g. 52, aikštelėje prie Metelių kaimo parduotuvės (Liepų g.) bei aikštelėje prie Metelių apžvalgos bokšto, esančio Metelių k. Seirijų g. 1A, Veisiejų seniūnijoje – aikštelėse prie Barčių kaimo </w:t>
      </w:r>
      <w:r>
        <w:rPr>
          <w:rFonts w:ascii="Times New Roman" w:hAnsi="Times New Roman" w:cs="Times New Roman"/>
          <w:sz w:val="24"/>
        </w:rPr>
        <w:lastRenderedPageBreak/>
        <w:t xml:space="preserve">bei Viktarino kaimo parduotuvių, aikštelėje prie buvusios Varnėnų kaimo parduotuvės,  aikštelėje prie Veisiejų apžvalgos bokšto, esančio Kailinių k. </w:t>
      </w:r>
      <w:proofErr w:type="spellStart"/>
      <w:r>
        <w:rPr>
          <w:rFonts w:ascii="Times New Roman" w:hAnsi="Times New Roman" w:cs="Times New Roman"/>
          <w:sz w:val="24"/>
        </w:rPr>
        <w:t>Snaigyno</w:t>
      </w:r>
      <w:proofErr w:type="spellEnd"/>
      <w:r>
        <w:rPr>
          <w:rFonts w:ascii="Times New Roman" w:hAnsi="Times New Roman" w:cs="Times New Roman"/>
          <w:sz w:val="24"/>
        </w:rPr>
        <w:t xml:space="preserve"> g. 1, Veisiejų mieste – Vytauto ir Dariaus ir Girėno gatvių sankirtoje, Lazdijų seniūnijoje –</w:t>
      </w:r>
      <w:r w:rsidR="00DD642B">
        <w:rPr>
          <w:rFonts w:ascii="Times New Roman" w:hAnsi="Times New Roman" w:cs="Times New Roman"/>
          <w:sz w:val="24"/>
        </w:rPr>
        <w:t xml:space="preserve"> </w:t>
      </w:r>
      <w:r>
        <w:rPr>
          <w:rFonts w:ascii="Times New Roman" w:hAnsi="Times New Roman" w:cs="Times New Roman"/>
          <w:sz w:val="24"/>
        </w:rPr>
        <w:t>Rudaminos miestelyje</w:t>
      </w:r>
      <w:r w:rsidR="00DD642B">
        <w:rPr>
          <w:rFonts w:ascii="Times New Roman" w:hAnsi="Times New Roman" w:cs="Times New Roman"/>
          <w:sz w:val="24"/>
        </w:rPr>
        <w:t>,</w:t>
      </w:r>
      <w:r w:rsidR="00DD642B" w:rsidRPr="00DD642B">
        <w:rPr>
          <w:rFonts w:ascii="Times New Roman" w:hAnsi="Times New Roman" w:cs="Times New Roman"/>
          <w:sz w:val="24"/>
        </w:rPr>
        <w:t xml:space="preserve"> </w:t>
      </w:r>
      <w:r w:rsidR="00DD642B">
        <w:rPr>
          <w:rFonts w:ascii="Times New Roman" w:hAnsi="Times New Roman" w:cs="Times New Roman"/>
          <w:sz w:val="24"/>
        </w:rPr>
        <w:t>aikštelėje priešais bažnyčią</w:t>
      </w:r>
      <w:r>
        <w:rPr>
          <w:rFonts w:ascii="Times New Roman" w:hAnsi="Times New Roman" w:cs="Times New Roman"/>
          <w:sz w:val="24"/>
        </w:rPr>
        <w:t>. Seniūnijose taip pat gali būti leidžiama prekiauti ir prie kapų, kai prekiaujama mirusiųjų pagerbimui skirtomis prekėmis.</w:t>
      </w:r>
    </w:p>
    <w:p w14:paraId="5A355A01" w14:textId="3A58FE6D"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40FCA">
        <w:rPr>
          <w:rFonts w:ascii="Times New Roman" w:hAnsi="Times New Roman" w:cs="Times New Roman"/>
          <w:sz w:val="24"/>
          <w:szCs w:val="24"/>
        </w:rPr>
        <w:t>4</w:t>
      </w:r>
      <w:r>
        <w:rPr>
          <w:rFonts w:ascii="Times New Roman" w:hAnsi="Times New Roman" w:cs="Times New Roman"/>
          <w:sz w:val="24"/>
          <w:szCs w:val="24"/>
        </w:rPr>
        <w:t>. Lazdijų rajono savivaldybės viešosiose vietose, kurios nenurodytos Nuostatų 12</w:t>
      </w:r>
      <w:r w:rsidR="00940FCA">
        <w:rPr>
          <w:rFonts w:ascii="Times New Roman" w:hAnsi="Times New Roman" w:cs="Times New Roman"/>
          <w:sz w:val="24"/>
          <w:szCs w:val="24"/>
        </w:rPr>
        <w:t xml:space="preserve"> ir </w:t>
      </w:r>
      <w:r>
        <w:rPr>
          <w:rFonts w:ascii="Times New Roman" w:hAnsi="Times New Roman" w:cs="Times New Roman"/>
          <w:sz w:val="24"/>
          <w:szCs w:val="24"/>
        </w:rPr>
        <w:t>13  punktuose, gali būti leidžiama prekiauti tik mažmeninės prekybos mugių ar masinių renginių metu. Mažmeninės prekybos mugės ar masinio renginio organizatorius (toliau tekste – mugės organizatorius) parenkamas</w:t>
      </w:r>
      <w:r>
        <w:t xml:space="preserve"> </w:t>
      </w:r>
      <w:r>
        <w:rPr>
          <w:rFonts w:ascii="Times New Roman" w:hAnsi="Times New Roman" w:cs="Times New Roman"/>
          <w:sz w:val="24"/>
          <w:szCs w:val="24"/>
        </w:rPr>
        <w:t xml:space="preserve">savivaldybės tarybos nustatyta tvarka. Mugės organizatorius, sumokėjęs Rinkliavą ir gavęs </w:t>
      </w:r>
      <w:r w:rsidR="00BC5F6F">
        <w:rPr>
          <w:rFonts w:ascii="Times New Roman" w:hAnsi="Times New Roman" w:cs="Times New Roman"/>
          <w:sz w:val="24"/>
          <w:szCs w:val="24"/>
        </w:rPr>
        <w:t>S</w:t>
      </w:r>
      <w:r>
        <w:rPr>
          <w:rFonts w:ascii="Times New Roman" w:hAnsi="Times New Roman" w:cs="Times New Roman"/>
          <w:sz w:val="24"/>
          <w:szCs w:val="24"/>
        </w:rPr>
        <w:t>eniūno</w:t>
      </w:r>
      <w:r w:rsidR="00DD642B">
        <w:rPr>
          <w:rFonts w:ascii="Times New Roman" w:hAnsi="Times New Roman" w:cs="Times New Roman"/>
          <w:sz w:val="24"/>
          <w:szCs w:val="24"/>
        </w:rPr>
        <w:t xml:space="preserve"> leidimą</w:t>
      </w:r>
      <w:r>
        <w:rPr>
          <w:rFonts w:ascii="Times New Roman" w:hAnsi="Times New Roman" w:cs="Times New Roman"/>
          <w:sz w:val="24"/>
          <w:szCs w:val="24"/>
        </w:rPr>
        <w:t>, organizuoja prekybą mugės ar renginio metu.</w:t>
      </w:r>
    </w:p>
    <w:p w14:paraId="4BCAB7AC" w14:textId="77777777" w:rsidR="00B224EF" w:rsidRDefault="00B224EF" w:rsidP="00B224EF">
      <w:pPr>
        <w:pStyle w:val="preformatted"/>
        <w:spacing w:line="360" w:lineRule="auto"/>
        <w:ind w:left="1296"/>
        <w:jc w:val="center"/>
        <w:rPr>
          <w:rFonts w:ascii="Times New Roman" w:hAnsi="Times New Roman" w:cs="Times New Roman"/>
          <w:b/>
          <w:sz w:val="24"/>
          <w:szCs w:val="24"/>
        </w:rPr>
      </w:pPr>
    </w:p>
    <w:p w14:paraId="3AF51D1F" w14:textId="77777777" w:rsidR="00B224EF" w:rsidRDefault="00B224EF" w:rsidP="00B224EF">
      <w:pPr>
        <w:pStyle w:val="preformatted"/>
        <w:spacing w:line="360" w:lineRule="auto"/>
        <w:jc w:val="center"/>
        <w:rPr>
          <w:rFonts w:ascii="Times New Roman" w:hAnsi="Times New Roman" w:cs="Times New Roman"/>
          <w:sz w:val="24"/>
          <w:szCs w:val="24"/>
          <w:lang w:eastAsia="ar-SA"/>
        </w:rPr>
      </w:pPr>
      <w:r>
        <w:rPr>
          <w:rFonts w:ascii="Times New Roman" w:hAnsi="Times New Roman" w:cs="Times New Roman"/>
          <w:b/>
          <w:sz w:val="24"/>
          <w:szCs w:val="24"/>
        </w:rPr>
        <w:t>IV. RINKLIAVŲ DYDŽIAI</w:t>
      </w:r>
    </w:p>
    <w:p w14:paraId="686B0DB8" w14:textId="1C519C13" w:rsidR="00B224EF" w:rsidRDefault="00940FCA" w:rsidP="00B224EF">
      <w:pPr>
        <w:suppressAutoHyphens/>
        <w:spacing w:line="360" w:lineRule="auto"/>
        <w:jc w:val="both"/>
        <w:rPr>
          <w:lang w:eastAsia="ar-SA"/>
        </w:rPr>
      </w:pPr>
      <w:r>
        <w:rPr>
          <w:lang w:eastAsia="ar-SA"/>
        </w:rPr>
        <w:t xml:space="preserve">           15</w:t>
      </w:r>
      <w:r w:rsidR="00B224EF">
        <w:rPr>
          <w:lang w:eastAsia="ar-SA"/>
        </w:rPr>
        <w:t>. Rinkliavos už leidimo prekiauti ar teikti paslaugas viešosiose vietose išdavimą dydžiai nustatyti šių Nuostatų  2 priede.</w:t>
      </w:r>
    </w:p>
    <w:p w14:paraId="6DFA356A" w14:textId="77777777" w:rsidR="00B224EF" w:rsidRDefault="00B224EF" w:rsidP="00B224EF">
      <w:pPr>
        <w:pStyle w:val="preformatted"/>
        <w:spacing w:line="360" w:lineRule="auto"/>
        <w:ind w:firstLine="720"/>
        <w:rPr>
          <w:rFonts w:ascii="Times New Roman" w:hAnsi="Times New Roman" w:cs="Times New Roman"/>
          <w:sz w:val="24"/>
          <w:szCs w:val="24"/>
        </w:rPr>
      </w:pPr>
    </w:p>
    <w:p w14:paraId="32E02117" w14:textId="77777777" w:rsidR="00B224EF" w:rsidRDefault="00B224EF" w:rsidP="00B224EF">
      <w:pPr>
        <w:pStyle w:val="preformatted"/>
        <w:spacing w:line="360" w:lineRule="auto"/>
        <w:jc w:val="center"/>
        <w:rPr>
          <w:rFonts w:ascii="Times New Roman" w:hAnsi="Times New Roman" w:cs="Times New Roman"/>
          <w:b/>
          <w:sz w:val="24"/>
          <w:szCs w:val="24"/>
        </w:rPr>
      </w:pPr>
      <w:r>
        <w:rPr>
          <w:rFonts w:ascii="Times New Roman" w:hAnsi="Times New Roman" w:cs="Times New Roman"/>
          <w:b/>
          <w:sz w:val="24"/>
          <w:szCs w:val="24"/>
        </w:rPr>
        <w:t>V. LENGVATOS VIETINIŲ RINKLIAVŲ MOKĖTOJAMS</w:t>
      </w:r>
    </w:p>
    <w:p w14:paraId="5B623350" w14:textId="1F38CDDE"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40FCA">
        <w:rPr>
          <w:rFonts w:ascii="Times New Roman" w:hAnsi="Times New Roman" w:cs="Times New Roman"/>
          <w:sz w:val="24"/>
          <w:szCs w:val="24"/>
        </w:rPr>
        <w:t>6</w:t>
      </w:r>
      <w:r>
        <w:rPr>
          <w:rFonts w:ascii="Times New Roman" w:hAnsi="Times New Roman" w:cs="Times New Roman"/>
          <w:sz w:val="24"/>
          <w:szCs w:val="24"/>
        </w:rPr>
        <w:t>. Rinkliava netaikoma sporto renginiams, kuriuose vyksta sporto  varžybos ar kitos rungtys, propaguojamas sportas ar sveikas gyvenimo būdas.</w:t>
      </w:r>
    </w:p>
    <w:p w14:paraId="61577A99" w14:textId="381E6C68"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40FCA">
        <w:rPr>
          <w:rFonts w:ascii="Times New Roman" w:hAnsi="Times New Roman" w:cs="Times New Roman"/>
          <w:sz w:val="24"/>
          <w:szCs w:val="24"/>
        </w:rPr>
        <w:t>7</w:t>
      </w:r>
      <w:r>
        <w:rPr>
          <w:rFonts w:ascii="Times New Roman" w:hAnsi="Times New Roman" w:cs="Times New Roman"/>
          <w:sz w:val="24"/>
          <w:szCs w:val="24"/>
        </w:rPr>
        <w:t xml:space="preserve">. </w:t>
      </w:r>
      <w:r w:rsidR="00DD642B">
        <w:rPr>
          <w:rFonts w:ascii="Times New Roman" w:hAnsi="Times New Roman" w:cs="Times New Roman"/>
          <w:sz w:val="24"/>
          <w:szCs w:val="24"/>
        </w:rPr>
        <w:t>Nuo Rinkliavos mokėjimo atleidžiami a</w:t>
      </w:r>
      <w:r>
        <w:rPr>
          <w:rFonts w:ascii="Times New Roman" w:hAnsi="Times New Roman" w:cs="Times New Roman"/>
          <w:sz w:val="24"/>
          <w:szCs w:val="24"/>
        </w:rPr>
        <w:t>smenys, turintys tradicinių amatų meistro pažymėjimą ir prekiaujantys sertifikuotais tautinio paveldo produktais, ir Lazdijų rajono savivaldybės įstaigos, išlaikomos savivaldybės biudžeto lėšomis, tačiau leidimą prekiauti ar teikti paslaugas viešosiose vietose gauti privalo. Seniūnas   pasitikrina tradicinių amatų meistro pažymėjimų registrą, kai prekiaujama sertifikuotais paveldo produktais. (</w:t>
      </w:r>
      <w:proofErr w:type="spellStart"/>
      <w:r>
        <w:rPr>
          <w:rFonts w:ascii="Times New Roman" w:hAnsi="Times New Roman" w:cs="Times New Roman"/>
          <w:sz w:val="24"/>
          <w:szCs w:val="24"/>
        </w:rPr>
        <w:t>www:tautinispaveldas.lt</w:t>
      </w:r>
      <w:proofErr w:type="spellEnd"/>
      <w:r>
        <w:rPr>
          <w:rFonts w:ascii="Times New Roman" w:hAnsi="Times New Roman" w:cs="Times New Roman"/>
          <w:sz w:val="24"/>
          <w:szCs w:val="24"/>
        </w:rPr>
        <w:t xml:space="preserve"> – tradicinių amatininkų paieška).</w:t>
      </w:r>
    </w:p>
    <w:p w14:paraId="7407270E"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51723E5E" w14:textId="77777777" w:rsidR="00B224EF" w:rsidRDefault="00B224EF" w:rsidP="00B224EF">
      <w:pPr>
        <w:pStyle w:val="preformatted"/>
        <w:spacing w:line="360" w:lineRule="auto"/>
        <w:jc w:val="center"/>
        <w:rPr>
          <w:rFonts w:ascii="Times New Roman" w:hAnsi="Times New Roman" w:cs="Times New Roman"/>
          <w:b/>
          <w:sz w:val="24"/>
          <w:szCs w:val="24"/>
        </w:rPr>
      </w:pPr>
      <w:r>
        <w:rPr>
          <w:rFonts w:ascii="Times New Roman" w:hAnsi="Times New Roman" w:cs="Times New Roman"/>
          <w:b/>
          <w:sz w:val="24"/>
          <w:szCs w:val="24"/>
        </w:rPr>
        <w:t>VI. VIETINĖS RINKLIAVOS GRĄŽINIMO ATVEJAI</w:t>
      </w:r>
    </w:p>
    <w:p w14:paraId="26CF86C6" w14:textId="45839097"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40FCA">
        <w:rPr>
          <w:rFonts w:ascii="Times New Roman" w:hAnsi="Times New Roman" w:cs="Times New Roman"/>
          <w:sz w:val="24"/>
          <w:szCs w:val="24"/>
        </w:rPr>
        <w:t>8</w:t>
      </w:r>
      <w:r>
        <w:rPr>
          <w:rFonts w:ascii="Times New Roman" w:hAnsi="Times New Roman" w:cs="Times New Roman"/>
          <w:sz w:val="24"/>
          <w:szCs w:val="24"/>
        </w:rPr>
        <w:t>. Sumokėta Rinkliava arba jos dalis, mokėtojui pateikus rašytinį prašymą Lazdijų rajono savivaldybės administracijai, gali būti grąžinama šiais atvejais:</w:t>
      </w:r>
    </w:p>
    <w:p w14:paraId="02721F9E" w14:textId="614171A6"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40FCA">
        <w:rPr>
          <w:rFonts w:ascii="Times New Roman" w:hAnsi="Times New Roman" w:cs="Times New Roman"/>
          <w:sz w:val="24"/>
          <w:szCs w:val="24"/>
        </w:rPr>
        <w:t>8</w:t>
      </w:r>
      <w:r>
        <w:rPr>
          <w:rFonts w:ascii="Times New Roman" w:hAnsi="Times New Roman" w:cs="Times New Roman"/>
          <w:sz w:val="24"/>
          <w:szCs w:val="24"/>
        </w:rPr>
        <w:t>.1. kai sumokėta daugiau, negu savivaldybės tarybos nustatytas Rinkliavos dydis;</w:t>
      </w:r>
    </w:p>
    <w:p w14:paraId="6F33A106" w14:textId="0D57066F"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40FCA">
        <w:rPr>
          <w:rFonts w:ascii="Times New Roman" w:hAnsi="Times New Roman" w:cs="Times New Roman"/>
          <w:sz w:val="24"/>
          <w:szCs w:val="24"/>
        </w:rPr>
        <w:t>8</w:t>
      </w:r>
      <w:r>
        <w:rPr>
          <w:rFonts w:ascii="Times New Roman" w:hAnsi="Times New Roman" w:cs="Times New Roman"/>
          <w:sz w:val="24"/>
          <w:szCs w:val="24"/>
        </w:rPr>
        <w:t>.2. jeigu leidimas prekiauti ar teikti paslaugas neišduodamas;</w:t>
      </w:r>
    </w:p>
    <w:p w14:paraId="2AB55EF7" w14:textId="059A19F6"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40FCA">
        <w:rPr>
          <w:rFonts w:ascii="Times New Roman" w:hAnsi="Times New Roman" w:cs="Times New Roman"/>
          <w:sz w:val="24"/>
          <w:szCs w:val="24"/>
        </w:rPr>
        <w:t>8</w:t>
      </w:r>
      <w:r>
        <w:rPr>
          <w:rFonts w:ascii="Times New Roman" w:hAnsi="Times New Roman" w:cs="Times New Roman"/>
          <w:sz w:val="24"/>
          <w:szCs w:val="24"/>
        </w:rPr>
        <w:t>.3. dėl priimtų įstatymų ar kitų teisės aktų pasikeitimo, rinkliavos mokėtojas negali pasinaudoti išduoto leidimo suteiktomis teisėmis.</w:t>
      </w:r>
    </w:p>
    <w:p w14:paraId="0B08F6FC" w14:textId="77777777" w:rsidR="00B224EF" w:rsidRDefault="00B224EF" w:rsidP="00B224EF">
      <w:pPr>
        <w:pStyle w:val="preformatted"/>
        <w:ind w:left="1296" w:hanging="1296"/>
        <w:jc w:val="both"/>
        <w:rPr>
          <w:rFonts w:ascii="Times New Roman" w:hAnsi="Times New Roman" w:cs="Times New Roman"/>
          <w:b/>
          <w:color w:val="000000"/>
          <w:sz w:val="24"/>
          <w:szCs w:val="24"/>
        </w:rPr>
      </w:pPr>
    </w:p>
    <w:p w14:paraId="71F7DF6F" w14:textId="77777777" w:rsidR="00B224EF" w:rsidRDefault="00B224EF" w:rsidP="00B224EF">
      <w:pPr>
        <w:pStyle w:val="preformatted"/>
        <w:ind w:left="1296" w:hanging="1296"/>
        <w:jc w:val="both"/>
        <w:rPr>
          <w:rFonts w:ascii="Times New Roman" w:hAnsi="Times New Roman" w:cs="Times New Roman"/>
          <w:b/>
          <w:color w:val="000000"/>
          <w:sz w:val="24"/>
          <w:szCs w:val="24"/>
        </w:rPr>
      </w:pPr>
    </w:p>
    <w:p w14:paraId="4D43A6E0" w14:textId="77777777" w:rsidR="00B224EF" w:rsidRDefault="00B224EF" w:rsidP="00B224EF">
      <w:pPr>
        <w:pStyle w:val="preformatted"/>
        <w:ind w:left="1296" w:hanging="1296"/>
        <w:jc w:val="center"/>
        <w:rPr>
          <w:rFonts w:ascii="Times New Roman" w:hAnsi="Times New Roman" w:cs="Times New Roman"/>
          <w:b/>
          <w:color w:val="000000"/>
          <w:sz w:val="24"/>
          <w:szCs w:val="24"/>
        </w:rPr>
      </w:pPr>
    </w:p>
    <w:p w14:paraId="3765BB76" w14:textId="2885F26E" w:rsidR="00B224EF" w:rsidRDefault="00B224EF" w:rsidP="00B224EF">
      <w:pPr>
        <w:pStyle w:val="preformatted"/>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VII. DELSPINIGIŲ DYDIS, JŲ APSKAIČIAVIMO, MOKĖJIMO TVARKA IR ATLEIDIMAS NUO DELSPINIGIŲ</w:t>
      </w:r>
    </w:p>
    <w:p w14:paraId="35B22E1E" w14:textId="77777777" w:rsidR="00E55C31" w:rsidRDefault="00E55C31" w:rsidP="00B224EF">
      <w:pPr>
        <w:pStyle w:val="preformatted"/>
        <w:jc w:val="center"/>
        <w:rPr>
          <w:rFonts w:ascii="Times New Roman" w:hAnsi="Times New Roman" w:cs="Times New Roman"/>
          <w:b/>
          <w:color w:val="000000"/>
          <w:sz w:val="24"/>
          <w:szCs w:val="24"/>
        </w:rPr>
      </w:pPr>
    </w:p>
    <w:p w14:paraId="54D580C6" w14:textId="3245B671" w:rsidR="00B224EF" w:rsidRDefault="00940FCA"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00B224EF">
        <w:rPr>
          <w:rFonts w:ascii="Times New Roman" w:hAnsi="Times New Roman" w:cs="Times New Roman"/>
          <w:sz w:val="24"/>
          <w:szCs w:val="24"/>
        </w:rPr>
        <w:t xml:space="preserve">. </w:t>
      </w:r>
      <w:r w:rsidR="00B224EF">
        <w:rPr>
          <w:rFonts w:ascii="Times New Roman" w:hAnsi="Times New Roman" w:cs="Times New Roman"/>
          <w:color w:val="000000"/>
          <w:sz w:val="24"/>
          <w:szCs w:val="24"/>
        </w:rPr>
        <w:t xml:space="preserve">Delspinigių dydis yra 0,03 % už kiekvieną pavėluotą ar nesumokėtą dieną. </w:t>
      </w:r>
    </w:p>
    <w:p w14:paraId="1DB9FCC8" w14:textId="1AAAEBED" w:rsidR="00B224EF" w:rsidRDefault="00B224EF" w:rsidP="00B224EF">
      <w:pPr>
        <w:pStyle w:val="tajtip"/>
        <w:spacing w:after="0" w:line="360" w:lineRule="auto"/>
        <w:ind w:firstLine="720"/>
        <w:rPr>
          <w:color w:val="000000"/>
        </w:rPr>
      </w:pPr>
      <w:r>
        <w:t>2</w:t>
      </w:r>
      <w:r w:rsidR="00940FCA">
        <w:t>0</w:t>
      </w:r>
      <w:r>
        <w:t>. Rinkliavos d</w:t>
      </w:r>
      <w:r>
        <w:rPr>
          <w:color w:val="000000"/>
        </w:rPr>
        <w:t xml:space="preserve">elspinigiai:       </w:t>
      </w:r>
    </w:p>
    <w:p w14:paraId="032337C3" w14:textId="197C6BD3" w:rsidR="00B224EF" w:rsidRDefault="00B224EF" w:rsidP="00B224EF">
      <w:pPr>
        <w:pStyle w:val="tajtip"/>
        <w:spacing w:after="0" w:line="360" w:lineRule="auto"/>
        <w:ind w:firstLine="720"/>
        <w:rPr>
          <w:color w:val="000000"/>
        </w:rPr>
      </w:pPr>
      <w:r>
        <w:rPr>
          <w:color w:val="000000"/>
        </w:rPr>
        <w:t>2</w:t>
      </w:r>
      <w:r w:rsidR="00940FCA">
        <w:rPr>
          <w:color w:val="000000"/>
        </w:rPr>
        <w:t>0</w:t>
      </w:r>
      <w:r>
        <w:rPr>
          <w:color w:val="000000"/>
        </w:rPr>
        <w:t>.1.  skaičiuojami už nesumokėtą arba pavėluotai į biudžetą sumokėtą rinkliavą;</w:t>
      </w:r>
    </w:p>
    <w:p w14:paraId="791EE2AB" w14:textId="44B8461D" w:rsidR="00B224EF" w:rsidRDefault="00B224EF" w:rsidP="00B224EF">
      <w:pPr>
        <w:pStyle w:val="tajtip"/>
        <w:spacing w:after="0" w:line="360" w:lineRule="auto"/>
        <w:ind w:firstLine="720"/>
        <w:jc w:val="both"/>
        <w:rPr>
          <w:color w:val="000000"/>
        </w:rPr>
      </w:pPr>
      <w:r>
        <w:rPr>
          <w:color w:val="000000"/>
        </w:rPr>
        <w:t>2</w:t>
      </w:r>
      <w:r w:rsidR="00940FCA">
        <w:rPr>
          <w:color w:val="000000"/>
        </w:rPr>
        <w:t>0</w:t>
      </w:r>
      <w:r>
        <w:rPr>
          <w:color w:val="000000"/>
        </w:rPr>
        <w:t>.2. pradedami skaičiuoti nuo kitos dienos po to, kai rinkliava turėjo būti sumokėta į biudžetą;</w:t>
      </w:r>
    </w:p>
    <w:p w14:paraId="30EAA81F" w14:textId="361B0BF5" w:rsidR="00B224EF" w:rsidRDefault="00B224EF" w:rsidP="00B224EF">
      <w:pPr>
        <w:pStyle w:val="tajtip"/>
        <w:spacing w:after="0" w:line="360" w:lineRule="auto"/>
        <w:ind w:firstLine="720"/>
        <w:jc w:val="both"/>
        <w:rPr>
          <w:color w:val="000000"/>
        </w:rPr>
      </w:pPr>
      <w:r>
        <w:rPr>
          <w:color w:val="000000"/>
        </w:rPr>
        <w:t>2</w:t>
      </w:r>
      <w:r w:rsidR="00940FCA">
        <w:rPr>
          <w:color w:val="000000"/>
        </w:rPr>
        <w:t>0</w:t>
      </w:r>
      <w:r>
        <w:rPr>
          <w:color w:val="000000"/>
        </w:rPr>
        <w:t xml:space="preserve">.3. skaičiuojami kiekvieną dieną ir baigiami skaičiuoti rinkliavos sumokėjimo (sugrąžinimo) į biudžetą dieną (įskaitytinai). </w:t>
      </w:r>
    </w:p>
    <w:p w14:paraId="35406A54" w14:textId="7BA788A4" w:rsidR="00B224EF" w:rsidRDefault="00B224EF" w:rsidP="00B224EF">
      <w:pPr>
        <w:pStyle w:val="tajtip"/>
        <w:spacing w:after="0" w:line="360" w:lineRule="auto"/>
        <w:ind w:firstLine="720"/>
        <w:jc w:val="both"/>
        <w:rPr>
          <w:color w:val="000000"/>
        </w:rPr>
      </w:pPr>
      <w:r>
        <w:rPr>
          <w:color w:val="000000"/>
        </w:rPr>
        <w:t>2</w:t>
      </w:r>
      <w:r w:rsidR="00940FCA">
        <w:rPr>
          <w:color w:val="000000"/>
        </w:rPr>
        <w:t>1</w:t>
      </w:r>
      <w:r>
        <w:rPr>
          <w:color w:val="000000"/>
        </w:rPr>
        <w:t>. Rinkliavos mokėtojas gali būti atleidžiamas nuo apskaičiuotų, bet nesumokėtų (neišieškotų) delspinigių ar jų dalies, jeigu:</w:t>
      </w:r>
    </w:p>
    <w:p w14:paraId="033BF3C8" w14:textId="4A63F017" w:rsidR="00B224EF" w:rsidRDefault="00B224EF" w:rsidP="00B224EF">
      <w:pPr>
        <w:pStyle w:val="tajtip"/>
        <w:spacing w:after="0" w:line="360" w:lineRule="auto"/>
        <w:ind w:firstLine="720"/>
        <w:jc w:val="both"/>
        <w:rPr>
          <w:color w:val="000000"/>
        </w:rPr>
      </w:pPr>
      <w:r>
        <w:rPr>
          <w:color w:val="000000"/>
        </w:rPr>
        <w:t>2</w:t>
      </w:r>
      <w:r w:rsidR="00940FCA">
        <w:rPr>
          <w:color w:val="000000"/>
        </w:rPr>
        <w:t>1</w:t>
      </w:r>
      <w:r>
        <w:rPr>
          <w:color w:val="000000"/>
        </w:rPr>
        <w:t>.1. jei įrodo, kad nėra kaltas dėl padaryto pažeidimo;</w:t>
      </w:r>
    </w:p>
    <w:p w14:paraId="2E03FC46" w14:textId="0EDF75AB" w:rsidR="00B224EF" w:rsidRDefault="00B224EF" w:rsidP="00B224EF">
      <w:pPr>
        <w:pStyle w:val="tajtip"/>
        <w:spacing w:line="360" w:lineRule="auto"/>
        <w:ind w:firstLine="720"/>
        <w:jc w:val="both"/>
        <w:rPr>
          <w:color w:val="000000"/>
        </w:rPr>
      </w:pPr>
      <w:r>
        <w:rPr>
          <w:color w:val="000000"/>
        </w:rPr>
        <w:t>2</w:t>
      </w:r>
      <w:r w:rsidR="00940FCA">
        <w:rPr>
          <w:color w:val="000000"/>
        </w:rPr>
        <w:t>1</w:t>
      </w:r>
      <w:r>
        <w:rPr>
          <w:color w:val="000000"/>
        </w:rPr>
        <w:t>.2. kai  išieškoti netikslinga ekonominiu požiūriu.</w:t>
      </w:r>
    </w:p>
    <w:p w14:paraId="69F1E13F" w14:textId="77777777" w:rsidR="00B224EF" w:rsidRDefault="00B224EF" w:rsidP="00B224EF">
      <w:pPr>
        <w:pStyle w:val="tajtip"/>
        <w:rPr>
          <w:b/>
        </w:rPr>
      </w:pPr>
      <w:r>
        <w:rPr>
          <w:color w:val="000000"/>
        </w:rPr>
        <w:tab/>
      </w:r>
      <w:r>
        <w:rPr>
          <w:color w:val="000000"/>
        </w:rPr>
        <w:tab/>
      </w:r>
      <w:r>
        <w:rPr>
          <w:b/>
          <w:color w:val="000000"/>
        </w:rPr>
        <w:t>VIII</w:t>
      </w:r>
      <w:r>
        <w:rPr>
          <w:b/>
        </w:rPr>
        <w:t>. BAIGIAMOSIOS NUOSTATOS</w:t>
      </w:r>
    </w:p>
    <w:p w14:paraId="7F5B1A3B" w14:textId="1A863FA3" w:rsidR="00B224EF" w:rsidRDefault="00B224EF" w:rsidP="00B224EF">
      <w:pPr>
        <w:pStyle w:val="preformatted"/>
        <w:spacing w:line="360" w:lineRule="auto"/>
        <w:ind w:firstLine="720"/>
        <w:rPr>
          <w:rFonts w:ascii="Times New Roman" w:hAnsi="Times New Roman" w:cs="Times New Roman"/>
          <w:sz w:val="24"/>
          <w:szCs w:val="24"/>
        </w:rPr>
      </w:pPr>
      <w:r>
        <w:rPr>
          <w:rFonts w:ascii="Times New Roman" w:hAnsi="Times New Roman" w:cs="Times New Roman"/>
          <w:sz w:val="24"/>
          <w:szCs w:val="24"/>
        </w:rPr>
        <w:t>2</w:t>
      </w:r>
      <w:r w:rsidR="00940FCA">
        <w:rPr>
          <w:rFonts w:ascii="Times New Roman" w:hAnsi="Times New Roman" w:cs="Times New Roman"/>
          <w:sz w:val="24"/>
          <w:szCs w:val="24"/>
        </w:rPr>
        <w:t>2</w:t>
      </w:r>
      <w:r>
        <w:rPr>
          <w:rFonts w:ascii="Times New Roman" w:hAnsi="Times New Roman" w:cs="Times New Roman"/>
          <w:sz w:val="24"/>
          <w:szCs w:val="24"/>
        </w:rPr>
        <w:t xml:space="preserve">. Rinkliava įskaitoma į Lazdijų rajono savivaldybės biudžetą. </w:t>
      </w:r>
    </w:p>
    <w:p w14:paraId="650A3C4C" w14:textId="6B31B043" w:rsidR="00B224EF" w:rsidRDefault="00B224EF"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940FCA">
        <w:rPr>
          <w:rFonts w:ascii="Times New Roman" w:hAnsi="Times New Roman" w:cs="Times New Roman"/>
          <w:sz w:val="24"/>
          <w:szCs w:val="24"/>
        </w:rPr>
        <w:t>3</w:t>
      </w:r>
      <w:r>
        <w:rPr>
          <w:rFonts w:ascii="Times New Roman" w:hAnsi="Times New Roman" w:cs="Times New Roman"/>
          <w:sz w:val="24"/>
          <w:szCs w:val="24"/>
        </w:rPr>
        <w:t>. Lietuvos Respublikos rinkliavų įstatymo nustatyta tvarka Rinkliavos rinkimą kontroliuoja savivaldybės kontrolės ir audito tarnyba, o Leidimų prekiauti ar teikti paslaugas viešosiose vietose išdavimo kontrolę vykdo Lazdijų rajono savivaldybės administracijos Ekonomikos skyrius ir Ūkio tarnyba.</w:t>
      </w:r>
    </w:p>
    <w:p w14:paraId="580CC6A8" w14:textId="77777777" w:rsidR="00DD642B" w:rsidRDefault="00DD642B" w:rsidP="00B224EF">
      <w:pPr>
        <w:pStyle w:val="preformatted"/>
        <w:spacing w:line="360" w:lineRule="auto"/>
        <w:ind w:firstLine="720"/>
        <w:jc w:val="both"/>
        <w:rPr>
          <w:rFonts w:ascii="Times New Roman" w:hAnsi="Times New Roman" w:cs="Times New Roman"/>
          <w:sz w:val="24"/>
          <w:szCs w:val="24"/>
        </w:rPr>
      </w:pPr>
    </w:p>
    <w:p w14:paraId="7D2E11CA" w14:textId="6B6D6EC3" w:rsidR="00DD642B" w:rsidRDefault="00DD642B" w:rsidP="00B224EF">
      <w:pPr>
        <w:pStyle w:val="preformatted"/>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14:paraId="54B81AFB"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35EFF430"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5177A995"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76B1924A"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154626EF"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3F5050A7"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0732E87E" w14:textId="77777777" w:rsidR="00B224EF" w:rsidRDefault="00B224EF" w:rsidP="00B224EF">
      <w:pPr>
        <w:pStyle w:val="preformatted"/>
        <w:spacing w:line="360" w:lineRule="auto"/>
        <w:ind w:firstLine="720"/>
        <w:jc w:val="both"/>
        <w:rPr>
          <w:rFonts w:ascii="Times New Roman" w:hAnsi="Times New Roman" w:cs="Times New Roman"/>
          <w:sz w:val="24"/>
          <w:szCs w:val="24"/>
        </w:rPr>
      </w:pPr>
    </w:p>
    <w:p w14:paraId="470DEABC" w14:textId="77777777" w:rsidR="00B224EF" w:rsidRDefault="00B224EF" w:rsidP="00B224EF">
      <w:pPr>
        <w:ind w:left="5184"/>
      </w:pPr>
    </w:p>
    <w:p w14:paraId="7BF31AA4" w14:textId="77777777" w:rsidR="00B224EF" w:rsidRDefault="00B224EF" w:rsidP="00B224EF">
      <w:pPr>
        <w:ind w:left="5184"/>
      </w:pPr>
    </w:p>
    <w:p w14:paraId="3851F872" w14:textId="77777777" w:rsidR="00B224EF" w:rsidRDefault="00B224EF" w:rsidP="00B224EF">
      <w:pPr>
        <w:ind w:left="5184"/>
      </w:pPr>
    </w:p>
    <w:p w14:paraId="3BB4F26C" w14:textId="77777777" w:rsidR="00B224EF" w:rsidRDefault="00B224EF" w:rsidP="00B224EF">
      <w:pPr>
        <w:ind w:left="5184"/>
      </w:pPr>
    </w:p>
    <w:p w14:paraId="27C4FE3D" w14:textId="77777777" w:rsidR="00B224EF" w:rsidRDefault="00B224EF" w:rsidP="00B224EF">
      <w:pPr>
        <w:ind w:left="5184"/>
      </w:pPr>
    </w:p>
    <w:p w14:paraId="4B5A3E4E" w14:textId="77777777" w:rsidR="00B224EF" w:rsidRDefault="00B224EF" w:rsidP="00B224EF">
      <w:pPr>
        <w:ind w:left="5184"/>
      </w:pPr>
    </w:p>
    <w:p w14:paraId="60150F80" w14:textId="77777777" w:rsidR="00B224EF" w:rsidRDefault="00B224EF" w:rsidP="00B224EF">
      <w:pPr>
        <w:ind w:left="5184"/>
      </w:pPr>
    </w:p>
    <w:p w14:paraId="2300812F" w14:textId="77777777" w:rsidR="00B224EF" w:rsidRDefault="00B224EF" w:rsidP="00B224EF">
      <w:pPr>
        <w:ind w:left="5184"/>
      </w:pPr>
    </w:p>
    <w:p w14:paraId="6568C030" w14:textId="77777777" w:rsidR="00B224EF" w:rsidRDefault="00B224EF" w:rsidP="00B224EF">
      <w:pPr>
        <w:ind w:left="5184"/>
      </w:pPr>
    </w:p>
    <w:p w14:paraId="4500AF8F" w14:textId="77777777" w:rsidR="00940FCA" w:rsidRDefault="00940FCA" w:rsidP="00B224EF">
      <w:pPr>
        <w:ind w:left="5184"/>
      </w:pPr>
    </w:p>
    <w:p w14:paraId="40282392" w14:textId="0DCB22BF" w:rsidR="00B224EF" w:rsidRDefault="00B224EF" w:rsidP="00B224EF">
      <w:pPr>
        <w:ind w:left="5184"/>
      </w:pPr>
      <w:r>
        <w:t xml:space="preserve">Vietinės rinkliavos už leidimo prekiauti </w:t>
      </w:r>
    </w:p>
    <w:p w14:paraId="5EE974F3" w14:textId="77777777" w:rsidR="00B224EF" w:rsidRDefault="00B224EF" w:rsidP="00B224EF">
      <w:pPr>
        <w:ind w:left="5184"/>
      </w:pPr>
      <w:r>
        <w:t xml:space="preserve">ar teikti paslaugas viešosiose vietose </w:t>
      </w:r>
    </w:p>
    <w:p w14:paraId="3D38711C" w14:textId="77777777" w:rsidR="00B224EF" w:rsidRDefault="00B224EF" w:rsidP="00B224EF">
      <w:pPr>
        <w:ind w:left="5184"/>
      </w:pPr>
      <w:r>
        <w:t xml:space="preserve">išdavimą nuostatų </w:t>
      </w:r>
    </w:p>
    <w:p w14:paraId="3958090D" w14:textId="77777777" w:rsidR="00B224EF" w:rsidRDefault="00B224EF" w:rsidP="00B224EF">
      <w:pPr>
        <w:ind w:left="5184"/>
      </w:pPr>
      <w:r>
        <w:t xml:space="preserve">1 priedas </w:t>
      </w:r>
    </w:p>
    <w:p w14:paraId="01601550" w14:textId="77777777" w:rsidR="00B224EF" w:rsidRDefault="00B224EF" w:rsidP="00B224EF">
      <w:pPr>
        <w:ind w:firstLine="720"/>
      </w:pPr>
      <w:r>
        <w:t xml:space="preserve"> </w:t>
      </w:r>
      <w:r>
        <w:rPr>
          <w:b/>
          <w:bCs/>
        </w:rPr>
        <w:t xml:space="preserve"> </w:t>
      </w:r>
    </w:p>
    <w:p w14:paraId="5E1E4C84" w14:textId="77777777" w:rsidR="00B224EF" w:rsidRDefault="00B224EF" w:rsidP="00B224EF">
      <w:pPr>
        <w:jc w:val="center"/>
        <w:rPr>
          <w:b/>
          <w:bCs/>
        </w:rPr>
      </w:pPr>
    </w:p>
    <w:p w14:paraId="4B6A5578" w14:textId="77777777" w:rsidR="00B224EF" w:rsidRDefault="00B224EF" w:rsidP="00B224EF">
      <w:pPr>
        <w:jc w:val="center"/>
        <w:rPr>
          <w:b/>
          <w:bCs/>
        </w:rPr>
      </w:pPr>
      <w:r>
        <w:rPr>
          <w:b/>
          <w:bCs/>
        </w:rPr>
        <w:t xml:space="preserve">LAZDIJŲ RAJONO SAVIVALDYBĖS ADMINISTRACIJOS </w:t>
      </w:r>
    </w:p>
    <w:p w14:paraId="495DC904" w14:textId="77777777" w:rsidR="00B224EF" w:rsidRDefault="00B224EF" w:rsidP="00B224EF">
      <w:pPr>
        <w:jc w:val="center"/>
        <w:rPr>
          <w:b/>
          <w:bCs/>
        </w:rPr>
      </w:pPr>
    </w:p>
    <w:p w14:paraId="2DF571ED" w14:textId="77777777" w:rsidR="00B224EF" w:rsidRDefault="00B224EF" w:rsidP="00B224EF">
      <w:pPr>
        <w:jc w:val="center"/>
      </w:pPr>
      <w:r>
        <w:rPr>
          <w:b/>
          <w:bCs/>
        </w:rPr>
        <w:t xml:space="preserve">_________________________________________SENIŪNIJA                                                           </w:t>
      </w:r>
    </w:p>
    <w:p w14:paraId="3C2051E9" w14:textId="77777777" w:rsidR="00B224EF" w:rsidRDefault="00B224EF" w:rsidP="00B224EF">
      <w:pPr>
        <w:jc w:val="center"/>
        <w:rPr>
          <w:b/>
        </w:rPr>
      </w:pPr>
      <w:r>
        <w:rPr>
          <w:b/>
          <w:bCs/>
        </w:rPr>
        <w:t>LEIDIMAS</w:t>
      </w:r>
    </w:p>
    <w:p w14:paraId="3EF3360E" w14:textId="77777777" w:rsidR="00B224EF" w:rsidRDefault="00B224EF" w:rsidP="00B224EF">
      <w:pPr>
        <w:jc w:val="center"/>
        <w:rPr>
          <w:b/>
        </w:rPr>
      </w:pPr>
      <w:r>
        <w:rPr>
          <w:b/>
          <w:bCs/>
        </w:rPr>
        <w:t xml:space="preserve">PREKIAUTI AR TEIKTI PASLAUGAS VIEŠOSIOSE VIETOSE </w:t>
      </w:r>
    </w:p>
    <w:p w14:paraId="136D8BD5" w14:textId="77777777" w:rsidR="00B224EF" w:rsidRDefault="00B224EF" w:rsidP="00B224EF">
      <w:pPr>
        <w:spacing w:before="240"/>
        <w:ind w:firstLine="720"/>
        <w:jc w:val="both"/>
      </w:pPr>
      <w:r>
        <w:t xml:space="preserve"> </w:t>
      </w:r>
    </w:p>
    <w:p w14:paraId="6C9A2E90" w14:textId="77777777" w:rsidR="00B224EF" w:rsidRDefault="00B224EF" w:rsidP="00B224EF">
      <w:pPr>
        <w:spacing w:before="240"/>
        <w:jc w:val="center"/>
      </w:pPr>
      <w:r>
        <w:t>_____________________Nr. ____</w:t>
      </w:r>
    </w:p>
    <w:p w14:paraId="71F92F63" w14:textId="77777777" w:rsidR="00B224EF" w:rsidRDefault="00B224EF" w:rsidP="00B224EF">
      <w:pPr>
        <w:jc w:val="center"/>
        <w:rPr>
          <w:sz w:val="20"/>
          <w:szCs w:val="20"/>
        </w:rPr>
      </w:pPr>
      <w:r>
        <w:rPr>
          <w:sz w:val="20"/>
          <w:szCs w:val="20"/>
        </w:rPr>
        <w:t>data</w:t>
      </w:r>
    </w:p>
    <w:p w14:paraId="7F9BEA83" w14:textId="77777777" w:rsidR="00B224EF" w:rsidRDefault="00B224EF" w:rsidP="00B224EF">
      <w:pPr>
        <w:ind w:firstLine="720"/>
        <w:jc w:val="both"/>
      </w:pPr>
      <w:r>
        <w:t xml:space="preserve"> </w:t>
      </w:r>
    </w:p>
    <w:p w14:paraId="1B80A60B" w14:textId="77777777" w:rsidR="00B224EF" w:rsidRDefault="00B224EF" w:rsidP="00B224EF">
      <w:pPr>
        <w:ind w:firstLine="720"/>
        <w:jc w:val="both"/>
      </w:pPr>
      <w:r>
        <w:t>Leidimo turėtojo rekvizitai:</w:t>
      </w:r>
    </w:p>
    <w:p w14:paraId="316EB09D" w14:textId="77777777" w:rsidR="00B224EF" w:rsidRDefault="00B224EF" w:rsidP="00B224EF">
      <w:pPr>
        <w:ind w:firstLine="720"/>
        <w:jc w:val="both"/>
      </w:pPr>
      <w:r>
        <w:t xml:space="preserve"> </w:t>
      </w:r>
    </w:p>
    <w:p w14:paraId="7E7A4ED9" w14:textId="77777777" w:rsidR="00B224EF" w:rsidRDefault="00B224EF" w:rsidP="00B224EF">
      <w:pPr>
        <w:ind w:firstLine="720"/>
      </w:pPr>
      <w:r>
        <w:t xml:space="preserve">Juridinio asmens pavadinimas </w:t>
      </w:r>
    </w:p>
    <w:p w14:paraId="352FD68A" w14:textId="77777777" w:rsidR="00B224EF" w:rsidRDefault="00B224EF" w:rsidP="00B224EF">
      <w:pPr>
        <w:ind w:firstLine="720"/>
      </w:pPr>
      <w:r>
        <w:t>Fizinio asmens vardas, pavardė  ___________________________________________</w:t>
      </w:r>
    </w:p>
    <w:p w14:paraId="074641C8" w14:textId="77777777" w:rsidR="00B224EF" w:rsidRDefault="00B224EF" w:rsidP="00B224EF">
      <w:pPr>
        <w:ind w:firstLine="720"/>
        <w:jc w:val="both"/>
      </w:pPr>
      <w:r>
        <w:t xml:space="preserve"> </w:t>
      </w:r>
    </w:p>
    <w:p w14:paraId="2D563A5F" w14:textId="77777777" w:rsidR="00B224EF" w:rsidRDefault="00B224EF" w:rsidP="00B224EF">
      <w:pPr>
        <w:ind w:firstLine="720"/>
        <w:jc w:val="both"/>
      </w:pPr>
      <w:r>
        <w:t>Juridinio asmens kodas _______________________</w:t>
      </w:r>
    </w:p>
    <w:p w14:paraId="600A2880" w14:textId="77777777" w:rsidR="00B224EF" w:rsidRDefault="00B224EF" w:rsidP="00B224EF">
      <w:pPr>
        <w:ind w:firstLine="720"/>
        <w:jc w:val="both"/>
      </w:pPr>
      <w:r>
        <w:t xml:space="preserve"> </w:t>
      </w:r>
    </w:p>
    <w:p w14:paraId="00C0961D" w14:textId="77777777" w:rsidR="00B224EF" w:rsidRDefault="00B224EF" w:rsidP="00B224EF">
      <w:pPr>
        <w:ind w:firstLine="720"/>
        <w:jc w:val="both"/>
      </w:pPr>
      <w:r>
        <w:t>Adresas (buveinė) _________________________________________________________</w:t>
      </w:r>
    </w:p>
    <w:p w14:paraId="774B8151" w14:textId="77777777" w:rsidR="00B224EF" w:rsidRDefault="00B224EF" w:rsidP="00B224EF">
      <w:pPr>
        <w:ind w:firstLine="720"/>
        <w:jc w:val="both"/>
      </w:pPr>
      <w:r>
        <w:t xml:space="preserve"> </w:t>
      </w:r>
    </w:p>
    <w:p w14:paraId="26ACF5C4" w14:textId="77777777" w:rsidR="00B224EF" w:rsidRDefault="00B224EF" w:rsidP="00B224EF">
      <w:pPr>
        <w:ind w:firstLine="720"/>
        <w:jc w:val="both"/>
      </w:pPr>
      <w:r>
        <w:t>Verslo liudijimo išdavimo data ____________________Nr. ______________</w:t>
      </w:r>
    </w:p>
    <w:p w14:paraId="545D3073" w14:textId="77777777" w:rsidR="00B224EF" w:rsidRDefault="00B224EF" w:rsidP="00B224EF">
      <w:pPr>
        <w:ind w:firstLine="720"/>
        <w:jc w:val="both"/>
      </w:pPr>
    </w:p>
    <w:p w14:paraId="16189A39" w14:textId="77777777" w:rsidR="00B224EF" w:rsidRDefault="00B224EF" w:rsidP="00B224EF">
      <w:pPr>
        <w:ind w:firstLine="720"/>
        <w:jc w:val="both"/>
      </w:pPr>
      <w:r>
        <w:t>Individualios veiklos vykdymo pažymos išdavimo data__________________</w:t>
      </w:r>
      <w:proofErr w:type="spellStart"/>
      <w:r>
        <w:t>Nr</w:t>
      </w:r>
      <w:proofErr w:type="spellEnd"/>
      <w:r>
        <w:t>. _______</w:t>
      </w:r>
    </w:p>
    <w:p w14:paraId="48E14C81" w14:textId="77777777" w:rsidR="00B224EF" w:rsidRDefault="00B224EF" w:rsidP="00B224EF">
      <w:pPr>
        <w:ind w:firstLine="720"/>
        <w:jc w:val="both"/>
      </w:pPr>
    </w:p>
    <w:p w14:paraId="0640DBDD" w14:textId="77777777" w:rsidR="00B224EF" w:rsidRDefault="00B224EF" w:rsidP="00B224EF">
      <w:pPr>
        <w:ind w:firstLine="720"/>
        <w:jc w:val="both"/>
      </w:pPr>
      <w:r>
        <w:t>Leidžiama prekiauti ar teikti paslaugas _____________________________________</w:t>
      </w:r>
    </w:p>
    <w:p w14:paraId="013F6F73" w14:textId="77777777" w:rsidR="00B224EF" w:rsidRDefault="00B224EF" w:rsidP="00B224EF">
      <w:pPr>
        <w:ind w:firstLine="720"/>
        <w:jc w:val="both"/>
        <w:rPr>
          <w:sz w:val="20"/>
          <w:szCs w:val="20"/>
        </w:rPr>
      </w:pPr>
      <w:r>
        <w:t xml:space="preserve">                                                                   </w:t>
      </w:r>
      <w:r>
        <w:rPr>
          <w:sz w:val="20"/>
          <w:szCs w:val="20"/>
        </w:rPr>
        <w:t>(prekių, teikiamų paslaugų pavadinimas)</w:t>
      </w:r>
    </w:p>
    <w:p w14:paraId="79A35129" w14:textId="77777777" w:rsidR="00B224EF" w:rsidRDefault="00B224EF" w:rsidP="00B224EF">
      <w:pPr>
        <w:ind w:firstLine="720"/>
        <w:jc w:val="both"/>
      </w:pPr>
      <w:r>
        <w:t>____________________________________________________________________</w:t>
      </w:r>
    </w:p>
    <w:p w14:paraId="096D8F8E" w14:textId="77777777" w:rsidR="00B224EF" w:rsidRDefault="00B224EF" w:rsidP="00B224EF">
      <w:pPr>
        <w:ind w:firstLine="720"/>
        <w:jc w:val="both"/>
      </w:pPr>
      <w:r>
        <w:t xml:space="preserve"> </w:t>
      </w:r>
    </w:p>
    <w:p w14:paraId="4B28EAC4" w14:textId="77777777" w:rsidR="00B224EF" w:rsidRDefault="00B224EF" w:rsidP="00B224EF">
      <w:pPr>
        <w:ind w:firstLine="720"/>
        <w:jc w:val="both"/>
      </w:pPr>
      <w:r>
        <w:t>____________________________________________________________________</w:t>
      </w:r>
    </w:p>
    <w:p w14:paraId="7BC3332C" w14:textId="77777777" w:rsidR="00B224EF" w:rsidRDefault="00B224EF" w:rsidP="00B224EF">
      <w:pPr>
        <w:ind w:firstLine="720"/>
        <w:jc w:val="both"/>
      </w:pPr>
      <w:r>
        <w:t xml:space="preserve"> </w:t>
      </w:r>
    </w:p>
    <w:p w14:paraId="0A8F1440" w14:textId="77777777" w:rsidR="00B224EF" w:rsidRDefault="00B224EF" w:rsidP="00B224EF">
      <w:pPr>
        <w:ind w:firstLine="720"/>
        <w:jc w:val="both"/>
      </w:pPr>
      <w:r>
        <w:t>Prekybos ar paslaugų teikimo vieta (adresas) ________________________________</w:t>
      </w:r>
    </w:p>
    <w:p w14:paraId="2E089911" w14:textId="77777777" w:rsidR="00B224EF" w:rsidRDefault="00B224EF" w:rsidP="00B224EF">
      <w:pPr>
        <w:ind w:firstLine="720"/>
        <w:jc w:val="both"/>
      </w:pPr>
      <w:r>
        <w:t xml:space="preserve"> </w:t>
      </w:r>
    </w:p>
    <w:p w14:paraId="1AE4F566" w14:textId="77777777" w:rsidR="00B224EF" w:rsidRDefault="00B224EF" w:rsidP="00B224EF">
      <w:pPr>
        <w:ind w:firstLine="720"/>
        <w:jc w:val="both"/>
      </w:pPr>
      <w:r>
        <w:t>____________________________________________________________________</w:t>
      </w:r>
    </w:p>
    <w:p w14:paraId="5CA703D3" w14:textId="77777777" w:rsidR="00B224EF" w:rsidRDefault="00B224EF" w:rsidP="00B224EF">
      <w:pPr>
        <w:ind w:firstLine="720"/>
        <w:jc w:val="both"/>
      </w:pPr>
      <w:r>
        <w:t xml:space="preserve"> </w:t>
      </w:r>
    </w:p>
    <w:p w14:paraId="0E4A9138" w14:textId="77777777" w:rsidR="00B224EF" w:rsidRDefault="00B224EF" w:rsidP="00B224EF">
      <w:pPr>
        <w:ind w:firstLine="720"/>
        <w:jc w:val="both"/>
      </w:pPr>
      <w:r>
        <w:t>Leidimo galiojimo data _________________________________________________</w:t>
      </w:r>
    </w:p>
    <w:p w14:paraId="5DB1C378" w14:textId="77777777" w:rsidR="00B224EF" w:rsidRDefault="00B224EF" w:rsidP="00B224EF">
      <w:pPr>
        <w:ind w:firstLine="720"/>
        <w:jc w:val="both"/>
      </w:pPr>
      <w:r>
        <w:t xml:space="preserve"> </w:t>
      </w:r>
    </w:p>
    <w:p w14:paraId="07A4C04B" w14:textId="77777777" w:rsidR="00B224EF" w:rsidRDefault="00B224EF" w:rsidP="00B224EF">
      <w:pPr>
        <w:ind w:firstLine="720"/>
        <w:jc w:val="both"/>
      </w:pPr>
      <w:r>
        <w:t xml:space="preserve"> </w:t>
      </w:r>
    </w:p>
    <w:p w14:paraId="5671ADB9" w14:textId="77777777" w:rsidR="00B224EF" w:rsidRDefault="00B224EF" w:rsidP="00B224EF">
      <w:pPr>
        <w:ind w:firstLine="720"/>
        <w:jc w:val="both"/>
      </w:pPr>
      <w:r>
        <w:t>____________ seniūnijos seniūnas ________________________________________</w:t>
      </w:r>
    </w:p>
    <w:p w14:paraId="6222800D" w14:textId="77777777" w:rsidR="00B224EF" w:rsidRDefault="00B224EF" w:rsidP="00B224EF">
      <w:pPr>
        <w:ind w:firstLine="720"/>
        <w:jc w:val="both"/>
        <w:rPr>
          <w:sz w:val="20"/>
          <w:szCs w:val="20"/>
        </w:rPr>
      </w:pPr>
      <w:r>
        <w:t xml:space="preserve">                                                                                 </w:t>
      </w:r>
      <w:r>
        <w:rPr>
          <w:sz w:val="20"/>
          <w:szCs w:val="20"/>
        </w:rPr>
        <w:t>(vardas, pavardė, parašas)</w:t>
      </w:r>
    </w:p>
    <w:p w14:paraId="60975780" w14:textId="77777777" w:rsidR="00B224EF" w:rsidRDefault="00B224EF" w:rsidP="00B224EF">
      <w:pPr>
        <w:ind w:firstLine="720"/>
        <w:jc w:val="both"/>
        <w:rPr>
          <w:sz w:val="20"/>
          <w:szCs w:val="20"/>
        </w:rPr>
      </w:pPr>
      <w:r>
        <w:rPr>
          <w:sz w:val="20"/>
          <w:szCs w:val="20"/>
        </w:rPr>
        <w:t xml:space="preserve"> </w:t>
      </w:r>
    </w:p>
    <w:p w14:paraId="2904AF1B" w14:textId="77777777" w:rsidR="00B224EF" w:rsidRDefault="00B224EF" w:rsidP="00B224EF">
      <w:pPr>
        <w:ind w:firstLine="720"/>
        <w:jc w:val="both"/>
      </w:pPr>
    </w:p>
    <w:p w14:paraId="33BE5DF9" w14:textId="77777777" w:rsidR="00B224EF" w:rsidRDefault="00B224EF" w:rsidP="00B224EF">
      <w:pPr>
        <w:ind w:firstLine="720"/>
        <w:jc w:val="both"/>
      </w:pPr>
      <w:r>
        <w:t xml:space="preserve"> </w:t>
      </w:r>
    </w:p>
    <w:p w14:paraId="2927F805" w14:textId="77777777" w:rsidR="00B224EF" w:rsidRDefault="00B224EF" w:rsidP="00B224EF">
      <w:pPr>
        <w:ind w:firstLine="720"/>
        <w:jc w:val="both"/>
      </w:pPr>
      <w:r>
        <w:t xml:space="preserve">PRIDEDAMA. Prekybos vietos schema (jeigu reikalinga). </w:t>
      </w:r>
    </w:p>
    <w:p w14:paraId="7D629421" w14:textId="77777777" w:rsidR="00B224EF" w:rsidRDefault="00B224EF" w:rsidP="00B224EF">
      <w:pPr>
        <w:jc w:val="center"/>
        <w:rPr>
          <w:b/>
          <w:bCs/>
        </w:rPr>
      </w:pPr>
      <w:r>
        <w:rPr>
          <w:b/>
          <w:bCs/>
        </w:rPr>
        <w:t xml:space="preserve">                                                                       </w:t>
      </w:r>
    </w:p>
    <w:p w14:paraId="49D9BEA8" w14:textId="77777777" w:rsidR="00B224EF" w:rsidRDefault="00B224EF" w:rsidP="00B224EF">
      <w:pPr>
        <w:jc w:val="center"/>
        <w:rPr>
          <w:b/>
          <w:bCs/>
        </w:rPr>
      </w:pPr>
    </w:p>
    <w:p w14:paraId="417418DC" w14:textId="77777777" w:rsidR="00B224EF" w:rsidRDefault="00B224EF" w:rsidP="00B224EF">
      <w:pPr>
        <w:jc w:val="center"/>
        <w:rPr>
          <w:b/>
          <w:bCs/>
        </w:rPr>
      </w:pPr>
    </w:p>
    <w:p w14:paraId="48D67978" w14:textId="77777777" w:rsidR="00B224EF" w:rsidRDefault="00B224EF" w:rsidP="00B224EF">
      <w:pPr>
        <w:ind w:left="3888"/>
        <w:jc w:val="center"/>
      </w:pPr>
      <w:r>
        <w:rPr>
          <w:b/>
          <w:bCs/>
        </w:rPr>
        <w:lastRenderedPageBreak/>
        <w:t xml:space="preserve">        </w:t>
      </w:r>
      <w:r>
        <w:t xml:space="preserve">Vietinės rinkliavos už leidimo prekiauti </w:t>
      </w:r>
    </w:p>
    <w:p w14:paraId="66FED465" w14:textId="77777777" w:rsidR="00B224EF" w:rsidRDefault="00B224EF" w:rsidP="00B224EF">
      <w:pPr>
        <w:ind w:left="5184"/>
      </w:pPr>
      <w:r>
        <w:t xml:space="preserve">ar teikti paslaugas viešosiose vietose </w:t>
      </w:r>
    </w:p>
    <w:p w14:paraId="592724CB" w14:textId="77777777" w:rsidR="00B224EF" w:rsidRDefault="00B224EF" w:rsidP="00B224EF">
      <w:pPr>
        <w:ind w:left="5184"/>
      </w:pPr>
      <w:r>
        <w:t xml:space="preserve">išdavimą nuostatų  </w:t>
      </w:r>
    </w:p>
    <w:p w14:paraId="4DBB747C" w14:textId="77777777" w:rsidR="00B224EF" w:rsidRDefault="00B224EF" w:rsidP="00B224EF">
      <w:pPr>
        <w:ind w:left="5184"/>
      </w:pPr>
      <w:r>
        <w:t xml:space="preserve">2 priedas </w:t>
      </w:r>
    </w:p>
    <w:p w14:paraId="2B7092BD" w14:textId="77777777" w:rsidR="00B224EF" w:rsidRDefault="00B224EF" w:rsidP="00B224EF">
      <w:pPr>
        <w:ind w:left="5184"/>
        <w:rPr>
          <w:lang w:eastAsia="ar-SA"/>
        </w:rPr>
      </w:pPr>
    </w:p>
    <w:p w14:paraId="18BA2066" w14:textId="77777777" w:rsidR="00B224EF" w:rsidRDefault="00B224EF" w:rsidP="00B224EF">
      <w:pPr>
        <w:suppressAutoHyphens/>
        <w:jc w:val="center"/>
        <w:rPr>
          <w:b/>
          <w:lang w:eastAsia="ar-SA"/>
        </w:rPr>
      </w:pPr>
      <w:r>
        <w:rPr>
          <w:b/>
          <w:lang w:eastAsia="ar-SA"/>
        </w:rPr>
        <w:t>VIETINĖS RINKLIAVOS UŽ LEIDIMO PREKIAUTI AR TEIKTI PASLAUGAS VIEŠOSIOSE VIETOSE IŠDAVIMĄ DYDŽIAI</w:t>
      </w:r>
    </w:p>
    <w:p w14:paraId="3779A453" w14:textId="77777777" w:rsidR="00B224EF" w:rsidRDefault="00B224EF" w:rsidP="00B224EF">
      <w:pPr>
        <w:suppressAutoHyphens/>
        <w:rPr>
          <w:lang w:eastAsia="ar-SA"/>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42"/>
        <w:gridCol w:w="21"/>
        <w:gridCol w:w="992"/>
        <w:gridCol w:w="427"/>
        <w:gridCol w:w="1244"/>
      </w:tblGrid>
      <w:tr w:rsidR="00B224EF" w14:paraId="5DE0ED2E" w14:textId="77777777" w:rsidTr="00B224EF">
        <w:tc>
          <w:tcPr>
            <w:tcW w:w="852" w:type="dxa"/>
            <w:vMerge w:val="restart"/>
            <w:tcBorders>
              <w:top w:val="single" w:sz="4" w:space="0" w:color="auto"/>
              <w:left w:val="single" w:sz="4" w:space="0" w:color="auto"/>
              <w:bottom w:val="single" w:sz="4" w:space="0" w:color="auto"/>
              <w:right w:val="single" w:sz="4" w:space="0" w:color="auto"/>
            </w:tcBorders>
            <w:hideMark/>
          </w:tcPr>
          <w:p w14:paraId="50A1D1A1" w14:textId="77777777" w:rsidR="00B224EF" w:rsidRDefault="00B224EF">
            <w:pPr>
              <w:suppressAutoHyphens/>
              <w:jc w:val="both"/>
              <w:rPr>
                <w:lang w:eastAsia="ar-SA"/>
              </w:rPr>
            </w:pPr>
            <w:r>
              <w:rPr>
                <w:lang w:eastAsia="ar-SA"/>
              </w:rPr>
              <w:t>Eil.</w:t>
            </w:r>
          </w:p>
          <w:p w14:paraId="6AF3E048" w14:textId="77777777" w:rsidR="00B224EF" w:rsidRDefault="00B224EF">
            <w:pPr>
              <w:suppressAutoHyphens/>
              <w:jc w:val="both"/>
              <w:rPr>
                <w:lang w:eastAsia="ar-SA"/>
              </w:rPr>
            </w:pPr>
            <w:r>
              <w:rPr>
                <w:lang w:eastAsia="ar-SA"/>
              </w:rPr>
              <w:t>Nr.</w:t>
            </w:r>
          </w:p>
        </w:tc>
        <w:tc>
          <w:tcPr>
            <w:tcW w:w="5663" w:type="dxa"/>
            <w:gridSpan w:val="2"/>
            <w:vMerge w:val="restart"/>
            <w:tcBorders>
              <w:top w:val="single" w:sz="4" w:space="0" w:color="auto"/>
              <w:left w:val="single" w:sz="4" w:space="0" w:color="auto"/>
              <w:bottom w:val="single" w:sz="4" w:space="0" w:color="auto"/>
              <w:right w:val="single" w:sz="4" w:space="0" w:color="auto"/>
            </w:tcBorders>
          </w:tcPr>
          <w:p w14:paraId="28F01F59" w14:textId="77777777" w:rsidR="00B224EF" w:rsidRDefault="00B224EF">
            <w:pPr>
              <w:suppressAutoHyphens/>
              <w:jc w:val="center"/>
              <w:rPr>
                <w:lang w:eastAsia="ar-SA"/>
              </w:rPr>
            </w:pPr>
          </w:p>
        </w:tc>
        <w:tc>
          <w:tcPr>
            <w:tcW w:w="2663" w:type="dxa"/>
            <w:gridSpan w:val="3"/>
            <w:tcBorders>
              <w:top w:val="single" w:sz="4" w:space="0" w:color="auto"/>
              <w:left w:val="single" w:sz="4" w:space="0" w:color="auto"/>
              <w:bottom w:val="single" w:sz="4" w:space="0" w:color="auto"/>
              <w:right w:val="single" w:sz="4" w:space="0" w:color="auto"/>
            </w:tcBorders>
            <w:hideMark/>
          </w:tcPr>
          <w:p w14:paraId="1EEF501B" w14:textId="77777777" w:rsidR="00B224EF" w:rsidRDefault="00B224EF">
            <w:pPr>
              <w:suppressAutoHyphens/>
              <w:jc w:val="both"/>
              <w:rPr>
                <w:lang w:eastAsia="ar-SA"/>
              </w:rPr>
            </w:pPr>
            <w:r>
              <w:rPr>
                <w:lang w:eastAsia="ar-SA"/>
              </w:rPr>
              <w:t>Rinkliavos dydžiai (Eur)</w:t>
            </w:r>
          </w:p>
        </w:tc>
      </w:tr>
      <w:tr w:rsidR="00B224EF" w14:paraId="22B89F21" w14:textId="77777777" w:rsidTr="00B224EF">
        <w:tc>
          <w:tcPr>
            <w:tcW w:w="9178" w:type="dxa"/>
            <w:vMerge/>
            <w:tcBorders>
              <w:top w:val="single" w:sz="4" w:space="0" w:color="auto"/>
              <w:left w:val="single" w:sz="4" w:space="0" w:color="auto"/>
              <w:bottom w:val="single" w:sz="4" w:space="0" w:color="auto"/>
              <w:right w:val="single" w:sz="4" w:space="0" w:color="auto"/>
            </w:tcBorders>
            <w:vAlign w:val="center"/>
            <w:hideMark/>
          </w:tcPr>
          <w:p w14:paraId="18F7E198" w14:textId="77777777" w:rsidR="00B224EF" w:rsidRDefault="00B224EF">
            <w:pPr>
              <w:rPr>
                <w:lang w:eastAsia="ar-SA"/>
              </w:rPr>
            </w:pPr>
          </w:p>
        </w:tc>
        <w:tc>
          <w:tcPr>
            <w:tcW w:w="8095" w:type="dxa"/>
            <w:gridSpan w:val="2"/>
            <w:vMerge/>
            <w:tcBorders>
              <w:top w:val="single" w:sz="4" w:space="0" w:color="auto"/>
              <w:left w:val="single" w:sz="4" w:space="0" w:color="auto"/>
              <w:bottom w:val="single" w:sz="4" w:space="0" w:color="auto"/>
              <w:right w:val="single" w:sz="4" w:space="0" w:color="auto"/>
            </w:tcBorders>
            <w:vAlign w:val="center"/>
            <w:hideMark/>
          </w:tcPr>
          <w:p w14:paraId="78963C90" w14:textId="77777777" w:rsidR="00B224EF" w:rsidRDefault="00B224EF">
            <w:pPr>
              <w:rPr>
                <w:lang w:eastAsia="ar-SA"/>
              </w:rPr>
            </w:pPr>
          </w:p>
        </w:tc>
        <w:tc>
          <w:tcPr>
            <w:tcW w:w="1419" w:type="dxa"/>
            <w:gridSpan w:val="2"/>
            <w:tcBorders>
              <w:top w:val="single" w:sz="4" w:space="0" w:color="auto"/>
              <w:left w:val="single" w:sz="4" w:space="0" w:color="auto"/>
              <w:bottom w:val="single" w:sz="4" w:space="0" w:color="auto"/>
              <w:right w:val="single" w:sz="4" w:space="0" w:color="auto"/>
            </w:tcBorders>
            <w:hideMark/>
          </w:tcPr>
          <w:p w14:paraId="369E50EE" w14:textId="77777777" w:rsidR="00B224EF" w:rsidRDefault="00B224EF">
            <w:pPr>
              <w:suppressAutoHyphens/>
              <w:jc w:val="both"/>
              <w:rPr>
                <w:lang w:eastAsia="ar-SA"/>
              </w:rPr>
            </w:pPr>
            <w:r>
              <w:rPr>
                <w:lang w:eastAsia="ar-SA"/>
              </w:rPr>
              <w:t xml:space="preserve">Dienai </w:t>
            </w:r>
          </w:p>
        </w:tc>
        <w:tc>
          <w:tcPr>
            <w:tcW w:w="1244" w:type="dxa"/>
            <w:tcBorders>
              <w:top w:val="single" w:sz="4" w:space="0" w:color="auto"/>
              <w:left w:val="single" w:sz="4" w:space="0" w:color="auto"/>
              <w:bottom w:val="single" w:sz="4" w:space="0" w:color="auto"/>
              <w:right w:val="single" w:sz="4" w:space="0" w:color="auto"/>
            </w:tcBorders>
            <w:hideMark/>
          </w:tcPr>
          <w:p w14:paraId="72939499" w14:textId="77777777" w:rsidR="00B224EF" w:rsidRDefault="00B224EF">
            <w:pPr>
              <w:suppressAutoHyphens/>
              <w:jc w:val="both"/>
              <w:rPr>
                <w:lang w:eastAsia="ar-SA"/>
              </w:rPr>
            </w:pPr>
            <w:r>
              <w:rPr>
                <w:lang w:eastAsia="ar-SA"/>
              </w:rPr>
              <w:t>Mėnesiui</w:t>
            </w:r>
          </w:p>
        </w:tc>
      </w:tr>
      <w:tr w:rsidR="00B224EF" w14:paraId="439949A8" w14:textId="77777777" w:rsidTr="00B224EF">
        <w:trPr>
          <w:trHeight w:val="363"/>
        </w:trPr>
        <w:tc>
          <w:tcPr>
            <w:tcW w:w="9178" w:type="dxa"/>
            <w:gridSpan w:val="6"/>
            <w:tcBorders>
              <w:top w:val="single" w:sz="4" w:space="0" w:color="auto"/>
              <w:left w:val="single" w:sz="4" w:space="0" w:color="auto"/>
              <w:bottom w:val="single" w:sz="4" w:space="0" w:color="auto"/>
              <w:right w:val="single" w:sz="4" w:space="0" w:color="auto"/>
            </w:tcBorders>
            <w:hideMark/>
          </w:tcPr>
          <w:p w14:paraId="1FBD7E0C" w14:textId="77777777" w:rsidR="00B224EF" w:rsidRDefault="00B224EF">
            <w:pPr>
              <w:suppressAutoHyphens/>
              <w:jc w:val="center"/>
              <w:rPr>
                <w:b/>
                <w:lang w:eastAsia="ar-SA"/>
              </w:rPr>
            </w:pPr>
            <w:r>
              <w:rPr>
                <w:b/>
                <w:lang w:eastAsia="ar-SA"/>
              </w:rPr>
              <w:t xml:space="preserve">Lazdijų ir Veisiejų miestuose                                                                                                                                                                               </w:t>
            </w:r>
          </w:p>
        </w:tc>
      </w:tr>
      <w:tr w:rsidR="00B224EF" w14:paraId="3B5E185A" w14:textId="77777777" w:rsidTr="00B224EF">
        <w:trPr>
          <w:trHeight w:val="275"/>
        </w:trPr>
        <w:tc>
          <w:tcPr>
            <w:tcW w:w="852" w:type="dxa"/>
            <w:tcBorders>
              <w:top w:val="single" w:sz="4" w:space="0" w:color="auto"/>
              <w:left w:val="single" w:sz="4" w:space="0" w:color="auto"/>
              <w:bottom w:val="single" w:sz="4" w:space="0" w:color="auto"/>
              <w:right w:val="single" w:sz="4" w:space="0" w:color="auto"/>
            </w:tcBorders>
            <w:hideMark/>
          </w:tcPr>
          <w:p w14:paraId="6AAB8DD1" w14:textId="77777777" w:rsidR="00B224EF" w:rsidRDefault="00B224EF">
            <w:pPr>
              <w:suppressAutoHyphens/>
              <w:jc w:val="center"/>
              <w:rPr>
                <w:lang w:eastAsia="ar-SA"/>
              </w:rPr>
            </w:pPr>
            <w:r>
              <w:rPr>
                <w:lang w:eastAsia="ar-SA"/>
              </w:rPr>
              <w:t>1.</w:t>
            </w:r>
          </w:p>
        </w:tc>
        <w:tc>
          <w:tcPr>
            <w:tcW w:w="5663" w:type="dxa"/>
            <w:gridSpan w:val="2"/>
            <w:tcBorders>
              <w:top w:val="single" w:sz="4" w:space="0" w:color="auto"/>
              <w:left w:val="single" w:sz="4" w:space="0" w:color="auto"/>
              <w:bottom w:val="single" w:sz="4" w:space="0" w:color="auto"/>
              <w:right w:val="single" w:sz="4" w:space="0" w:color="auto"/>
            </w:tcBorders>
            <w:hideMark/>
          </w:tcPr>
          <w:p w14:paraId="526C7852" w14:textId="77777777" w:rsidR="00B224EF" w:rsidRDefault="00B224EF">
            <w:pPr>
              <w:suppressAutoHyphens/>
              <w:rPr>
                <w:lang w:eastAsia="ar-SA"/>
              </w:rPr>
            </w:pPr>
            <w:r>
              <w:rPr>
                <w:lang w:eastAsia="ar-SA"/>
              </w:rPr>
              <w:t>Prekyba maisto ir ne maisto produktais ar gaminiais</w:t>
            </w:r>
          </w:p>
        </w:tc>
        <w:tc>
          <w:tcPr>
            <w:tcW w:w="1419" w:type="dxa"/>
            <w:gridSpan w:val="2"/>
            <w:tcBorders>
              <w:top w:val="single" w:sz="4" w:space="0" w:color="auto"/>
              <w:left w:val="single" w:sz="4" w:space="0" w:color="auto"/>
              <w:bottom w:val="single" w:sz="4" w:space="0" w:color="auto"/>
              <w:right w:val="single" w:sz="4" w:space="0" w:color="auto"/>
            </w:tcBorders>
            <w:hideMark/>
          </w:tcPr>
          <w:p w14:paraId="2650C31F" w14:textId="77777777" w:rsidR="00B224EF" w:rsidRDefault="00B224EF">
            <w:pPr>
              <w:suppressAutoHyphens/>
              <w:jc w:val="center"/>
              <w:rPr>
                <w:lang w:eastAsia="ar-SA"/>
              </w:rPr>
            </w:pPr>
            <w:r>
              <w:rPr>
                <w:lang w:eastAsia="ar-SA"/>
              </w:rPr>
              <w:t>3</w:t>
            </w:r>
          </w:p>
        </w:tc>
        <w:tc>
          <w:tcPr>
            <w:tcW w:w="1244" w:type="dxa"/>
            <w:tcBorders>
              <w:top w:val="single" w:sz="4" w:space="0" w:color="auto"/>
              <w:left w:val="single" w:sz="4" w:space="0" w:color="auto"/>
              <w:bottom w:val="single" w:sz="4" w:space="0" w:color="auto"/>
              <w:right w:val="single" w:sz="4" w:space="0" w:color="auto"/>
            </w:tcBorders>
            <w:hideMark/>
          </w:tcPr>
          <w:p w14:paraId="035A543B" w14:textId="77777777" w:rsidR="00B224EF" w:rsidRDefault="00B224EF">
            <w:pPr>
              <w:suppressAutoHyphens/>
              <w:jc w:val="center"/>
              <w:rPr>
                <w:lang w:eastAsia="ar-SA"/>
              </w:rPr>
            </w:pPr>
            <w:r>
              <w:rPr>
                <w:lang w:eastAsia="ar-SA"/>
              </w:rPr>
              <w:t>15</w:t>
            </w:r>
          </w:p>
        </w:tc>
      </w:tr>
      <w:tr w:rsidR="00B224EF" w14:paraId="5415CCEC" w14:textId="77777777" w:rsidTr="00B224EF">
        <w:trPr>
          <w:trHeight w:val="275"/>
        </w:trPr>
        <w:tc>
          <w:tcPr>
            <w:tcW w:w="852" w:type="dxa"/>
            <w:tcBorders>
              <w:top w:val="single" w:sz="4" w:space="0" w:color="auto"/>
              <w:left w:val="single" w:sz="4" w:space="0" w:color="auto"/>
              <w:bottom w:val="single" w:sz="4" w:space="0" w:color="auto"/>
              <w:right w:val="single" w:sz="4" w:space="0" w:color="auto"/>
            </w:tcBorders>
            <w:hideMark/>
          </w:tcPr>
          <w:p w14:paraId="23D90206" w14:textId="77777777" w:rsidR="00B224EF" w:rsidRDefault="00B224EF">
            <w:pPr>
              <w:suppressAutoHyphens/>
              <w:jc w:val="center"/>
              <w:rPr>
                <w:lang w:eastAsia="ar-SA"/>
              </w:rPr>
            </w:pPr>
            <w:r>
              <w:rPr>
                <w:lang w:eastAsia="ar-SA"/>
              </w:rPr>
              <w:t>2.</w:t>
            </w:r>
          </w:p>
        </w:tc>
        <w:tc>
          <w:tcPr>
            <w:tcW w:w="5663" w:type="dxa"/>
            <w:gridSpan w:val="2"/>
            <w:tcBorders>
              <w:top w:val="single" w:sz="4" w:space="0" w:color="auto"/>
              <w:left w:val="single" w:sz="4" w:space="0" w:color="auto"/>
              <w:bottom w:val="single" w:sz="4" w:space="0" w:color="auto"/>
              <w:right w:val="single" w:sz="4" w:space="0" w:color="auto"/>
            </w:tcBorders>
            <w:hideMark/>
          </w:tcPr>
          <w:p w14:paraId="572F650A" w14:textId="77777777" w:rsidR="00B224EF" w:rsidRDefault="00B224EF">
            <w:pPr>
              <w:suppressAutoHyphens/>
              <w:rPr>
                <w:lang w:eastAsia="ar-SA"/>
              </w:rPr>
            </w:pPr>
            <w:r>
              <w:rPr>
                <w:lang w:eastAsia="ar-SA"/>
              </w:rPr>
              <w:t>Prekyba savo gamybos žemės ūkio ir maisto produktais</w:t>
            </w:r>
          </w:p>
        </w:tc>
        <w:tc>
          <w:tcPr>
            <w:tcW w:w="1419" w:type="dxa"/>
            <w:gridSpan w:val="2"/>
            <w:tcBorders>
              <w:top w:val="single" w:sz="4" w:space="0" w:color="auto"/>
              <w:left w:val="single" w:sz="4" w:space="0" w:color="auto"/>
              <w:bottom w:val="single" w:sz="4" w:space="0" w:color="auto"/>
              <w:right w:val="single" w:sz="4" w:space="0" w:color="auto"/>
            </w:tcBorders>
            <w:hideMark/>
          </w:tcPr>
          <w:p w14:paraId="504407B3" w14:textId="77777777" w:rsidR="00B224EF" w:rsidRDefault="00B224EF">
            <w:pPr>
              <w:suppressAutoHyphens/>
              <w:jc w:val="center"/>
              <w:rPr>
                <w:lang w:eastAsia="ar-SA"/>
              </w:rPr>
            </w:pPr>
            <w:r>
              <w:rPr>
                <w:lang w:eastAsia="ar-SA"/>
              </w:rPr>
              <w:t>2</w:t>
            </w:r>
          </w:p>
        </w:tc>
        <w:tc>
          <w:tcPr>
            <w:tcW w:w="1244" w:type="dxa"/>
            <w:tcBorders>
              <w:top w:val="single" w:sz="4" w:space="0" w:color="auto"/>
              <w:left w:val="single" w:sz="4" w:space="0" w:color="auto"/>
              <w:bottom w:val="single" w:sz="4" w:space="0" w:color="auto"/>
              <w:right w:val="single" w:sz="4" w:space="0" w:color="auto"/>
            </w:tcBorders>
            <w:hideMark/>
          </w:tcPr>
          <w:p w14:paraId="5CE83A6A" w14:textId="77777777" w:rsidR="00B224EF" w:rsidRDefault="00B224EF">
            <w:pPr>
              <w:suppressAutoHyphens/>
              <w:jc w:val="center"/>
              <w:rPr>
                <w:lang w:eastAsia="ar-SA"/>
              </w:rPr>
            </w:pPr>
            <w:r>
              <w:rPr>
                <w:lang w:eastAsia="ar-SA"/>
              </w:rPr>
              <w:t>12</w:t>
            </w:r>
          </w:p>
        </w:tc>
      </w:tr>
      <w:tr w:rsidR="00B224EF" w14:paraId="32FF420C" w14:textId="77777777" w:rsidTr="00B224EF">
        <w:tc>
          <w:tcPr>
            <w:tcW w:w="852" w:type="dxa"/>
            <w:tcBorders>
              <w:top w:val="single" w:sz="4" w:space="0" w:color="auto"/>
              <w:left w:val="single" w:sz="4" w:space="0" w:color="auto"/>
              <w:bottom w:val="single" w:sz="4" w:space="0" w:color="auto"/>
              <w:right w:val="single" w:sz="4" w:space="0" w:color="auto"/>
            </w:tcBorders>
            <w:hideMark/>
          </w:tcPr>
          <w:p w14:paraId="63636076" w14:textId="77777777" w:rsidR="00B224EF" w:rsidRDefault="00B224EF">
            <w:pPr>
              <w:suppressAutoHyphens/>
              <w:jc w:val="center"/>
              <w:rPr>
                <w:lang w:eastAsia="ar-SA"/>
              </w:rPr>
            </w:pPr>
            <w:r>
              <w:rPr>
                <w:lang w:eastAsia="ar-SA"/>
              </w:rPr>
              <w:t>3.</w:t>
            </w:r>
          </w:p>
        </w:tc>
        <w:tc>
          <w:tcPr>
            <w:tcW w:w="5663" w:type="dxa"/>
            <w:gridSpan w:val="2"/>
            <w:tcBorders>
              <w:top w:val="single" w:sz="4" w:space="0" w:color="auto"/>
              <w:left w:val="single" w:sz="4" w:space="0" w:color="auto"/>
              <w:bottom w:val="single" w:sz="4" w:space="0" w:color="auto"/>
              <w:right w:val="single" w:sz="4" w:space="0" w:color="auto"/>
            </w:tcBorders>
            <w:hideMark/>
          </w:tcPr>
          <w:p w14:paraId="767869D4" w14:textId="77777777" w:rsidR="00B224EF" w:rsidRDefault="00B224EF">
            <w:pPr>
              <w:suppressAutoHyphens/>
              <w:rPr>
                <w:lang w:eastAsia="ar-SA"/>
              </w:rPr>
            </w:pPr>
            <w:r>
              <w:rPr>
                <w:lang w:eastAsia="ar-SA"/>
              </w:rPr>
              <w:t>Paslaugų teikimas (mobiliojo ir pripučiamo batuto, dviračių, riedlenčių, atrakcionų, karuselių ir pan.) už vienos paslaugos rūšį</w:t>
            </w:r>
          </w:p>
        </w:tc>
        <w:tc>
          <w:tcPr>
            <w:tcW w:w="1419" w:type="dxa"/>
            <w:gridSpan w:val="2"/>
            <w:tcBorders>
              <w:top w:val="single" w:sz="4" w:space="0" w:color="auto"/>
              <w:left w:val="single" w:sz="4" w:space="0" w:color="auto"/>
              <w:bottom w:val="single" w:sz="4" w:space="0" w:color="auto"/>
              <w:right w:val="single" w:sz="4" w:space="0" w:color="auto"/>
            </w:tcBorders>
            <w:hideMark/>
          </w:tcPr>
          <w:p w14:paraId="0480D77D" w14:textId="77777777" w:rsidR="00B224EF" w:rsidRDefault="00B224EF">
            <w:pPr>
              <w:suppressAutoHyphens/>
              <w:jc w:val="center"/>
              <w:rPr>
                <w:lang w:eastAsia="ar-SA"/>
              </w:rPr>
            </w:pPr>
            <w:r>
              <w:rPr>
                <w:lang w:eastAsia="ar-SA"/>
              </w:rPr>
              <w:t>3</w:t>
            </w:r>
          </w:p>
        </w:tc>
        <w:tc>
          <w:tcPr>
            <w:tcW w:w="1244" w:type="dxa"/>
            <w:tcBorders>
              <w:top w:val="single" w:sz="4" w:space="0" w:color="auto"/>
              <w:left w:val="single" w:sz="4" w:space="0" w:color="auto"/>
              <w:bottom w:val="single" w:sz="4" w:space="0" w:color="auto"/>
              <w:right w:val="single" w:sz="4" w:space="0" w:color="auto"/>
            </w:tcBorders>
            <w:hideMark/>
          </w:tcPr>
          <w:p w14:paraId="5DD7986C" w14:textId="77777777" w:rsidR="00B224EF" w:rsidRDefault="00B224EF">
            <w:pPr>
              <w:suppressAutoHyphens/>
              <w:jc w:val="center"/>
              <w:rPr>
                <w:lang w:eastAsia="ar-SA"/>
              </w:rPr>
            </w:pPr>
            <w:r>
              <w:rPr>
                <w:lang w:eastAsia="ar-SA"/>
              </w:rPr>
              <w:t xml:space="preserve">15 </w:t>
            </w:r>
          </w:p>
        </w:tc>
      </w:tr>
      <w:tr w:rsidR="00B224EF" w14:paraId="08CD64C0" w14:textId="77777777" w:rsidTr="00B224EF">
        <w:tc>
          <w:tcPr>
            <w:tcW w:w="852" w:type="dxa"/>
            <w:tcBorders>
              <w:top w:val="single" w:sz="4" w:space="0" w:color="auto"/>
              <w:left w:val="single" w:sz="4" w:space="0" w:color="auto"/>
              <w:bottom w:val="single" w:sz="4" w:space="0" w:color="auto"/>
              <w:right w:val="single" w:sz="4" w:space="0" w:color="auto"/>
            </w:tcBorders>
          </w:tcPr>
          <w:p w14:paraId="0595A5E6" w14:textId="77777777" w:rsidR="00B224EF" w:rsidRDefault="00B224EF">
            <w:pPr>
              <w:suppressAutoHyphens/>
              <w:jc w:val="center"/>
              <w:rPr>
                <w:lang w:eastAsia="ar-SA"/>
              </w:rPr>
            </w:pPr>
          </w:p>
          <w:p w14:paraId="590A0C5F" w14:textId="77777777" w:rsidR="00B224EF" w:rsidRDefault="00B224EF">
            <w:pPr>
              <w:suppressAutoHyphens/>
              <w:jc w:val="center"/>
              <w:rPr>
                <w:lang w:eastAsia="ar-SA"/>
              </w:rPr>
            </w:pPr>
            <w:r>
              <w:rPr>
                <w:lang w:eastAsia="ar-SA"/>
              </w:rPr>
              <w:t>4.</w:t>
            </w:r>
          </w:p>
        </w:tc>
        <w:tc>
          <w:tcPr>
            <w:tcW w:w="5663" w:type="dxa"/>
            <w:gridSpan w:val="2"/>
            <w:tcBorders>
              <w:top w:val="single" w:sz="4" w:space="0" w:color="auto"/>
              <w:left w:val="single" w:sz="4" w:space="0" w:color="auto"/>
              <w:bottom w:val="single" w:sz="4" w:space="0" w:color="auto"/>
              <w:right w:val="single" w:sz="4" w:space="0" w:color="auto"/>
            </w:tcBorders>
            <w:hideMark/>
          </w:tcPr>
          <w:p w14:paraId="71896B9B" w14:textId="77777777" w:rsidR="00B224EF" w:rsidRDefault="00B224EF">
            <w:pPr>
              <w:suppressAutoHyphens/>
              <w:rPr>
                <w:lang w:eastAsia="ar-SA"/>
              </w:rPr>
            </w:pPr>
            <w:r>
              <w:rPr>
                <w:lang w:eastAsia="ar-SA"/>
              </w:rPr>
              <w:t>Prekyba maisto ir ne maisto produktais iš (nuo) prekybai pritaikytų automobilių ir automobilinių priekabų ar paslaugų teikimas kioskuose, paviljonuose</w:t>
            </w:r>
          </w:p>
        </w:tc>
        <w:tc>
          <w:tcPr>
            <w:tcW w:w="1419" w:type="dxa"/>
            <w:gridSpan w:val="2"/>
            <w:tcBorders>
              <w:top w:val="single" w:sz="4" w:space="0" w:color="auto"/>
              <w:left w:val="single" w:sz="4" w:space="0" w:color="auto"/>
              <w:bottom w:val="single" w:sz="4" w:space="0" w:color="auto"/>
              <w:right w:val="single" w:sz="4" w:space="0" w:color="auto"/>
            </w:tcBorders>
          </w:tcPr>
          <w:p w14:paraId="3FF20402" w14:textId="77777777" w:rsidR="00B224EF" w:rsidRDefault="00B224EF">
            <w:pPr>
              <w:suppressAutoHyphens/>
              <w:jc w:val="center"/>
              <w:rPr>
                <w:lang w:eastAsia="ar-SA"/>
              </w:rPr>
            </w:pPr>
          </w:p>
          <w:p w14:paraId="42908D61" w14:textId="77777777" w:rsidR="00B224EF" w:rsidRDefault="00B224EF">
            <w:pPr>
              <w:suppressAutoHyphens/>
              <w:jc w:val="center"/>
              <w:rPr>
                <w:lang w:eastAsia="ar-SA"/>
              </w:rPr>
            </w:pPr>
            <w:r>
              <w:rPr>
                <w:lang w:eastAsia="ar-SA"/>
              </w:rPr>
              <w:t>3</w:t>
            </w:r>
          </w:p>
        </w:tc>
        <w:tc>
          <w:tcPr>
            <w:tcW w:w="1244" w:type="dxa"/>
            <w:tcBorders>
              <w:top w:val="single" w:sz="4" w:space="0" w:color="auto"/>
              <w:left w:val="single" w:sz="4" w:space="0" w:color="auto"/>
              <w:bottom w:val="single" w:sz="4" w:space="0" w:color="auto"/>
              <w:right w:val="single" w:sz="4" w:space="0" w:color="auto"/>
            </w:tcBorders>
          </w:tcPr>
          <w:p w14:paraId="3E8C951C" w14:textId="77777777" w:rsidR="00B224EF" w:rsidRDefault="00B224EF">
            <w:pPr>
              <w:suppressAutoHyphens/>
              <w:jc w:val="center"/>
              <w:rPr>
                <w:lang w:eastAsia="ar-SA"/>
              </w:rPr>
            </w:pPr>
          </w:p>
          <w:p w14:paraId="324128F7" w14:textId="77777777" w:rsidR="00B224EF" w:rsidRDefault="00B224EF">
            <w:pPr>
              <w:suppressAutoHyphens/>
              <w:jc w:val="center"/>
              <w:rPr>
                <w:lang w:eastAsia="ar-SA"/>
              </w:rPr>
            </w:pPr>
            <w:r>
              <w:rPr>
                <w:lang w:eastAsia="ar-SA"/>
              </w:rPr>
              <w:t>15</w:t>
            </w:r>
          </w:p>
        </w:tc>
      </w:tr>
      <w:tr w:rsidR="00B224EF" w14:paraId="6498D538" w14:textId="77777777" w:rsidTr="00B224EF">
        <w:trPr>
          <w:trHeight w:val="225"/>
        </w:trPr>
        <w:tc>
          <w:tcPr>
            <w:tcW w:w="9178" w:type="dxa"/>
            <w:gridSpan w:val="6"/>
            <w:tcBorders>
              <w:top w:val="single" w:sz="4" w:space="0" w:color="auto"/>
              <w:left w:val="single" w:sz="4" w:space="0" w:color="auto"/>
              <w:bottom w:val="single" w:sz="4" w:space="0" w:color="auto"/>
              <w:right w:val="single" w:sz="4" w:space="0" w:color="auto"/>
            </w:tcBorders>
            <w:hideMark/>
          </w:tcPr>
          <w:p w14:paraId="4A9EC522" w14:textId="77777777" w:rsidR="00B224EF" w:rsidRDefault="00B224EF">
            <w:pPr>
              <w:suppressAutoHyphens/>
              <w:jc w:val="center"/>
              <w:rPr>
                <w:b/>
                <w:lang w:eastAsia="ar-SA"/>
              </w:rPr>
            </w:pPr>
            <w:r>
              <w:rPr>
                <w:b/>
                <w:lang w:eastAsia="ar-SA"/>
              </w:rPr>
              <w:t>Lazdijų m. kiemo aikštelė, esanti Seinų g. 15A ir  aikštelė Taikos gatvėje</w:t>
            </w:r>
          </w:p>
          <w:p w14:paraId="47FD89B6" w14:textId="77777777" w:rsidR="00B224EF" w:rsidRDefault="00B224EF">
            <w:pPr>
              <w:suppressAutoHyphens/>
              <w:jc w:val="center"/>
              <w:rPr>
                <w:b/>
                <w:lang w:eastAsia="ar-SA"/>
              </w:rPr>
            </w:pPr>
            <w:r>
              <w:rPr>
                <w:b/>
                <w:lang w:eastAsia="ar-SA"/>
              </w:rPr>
              <w:t xml:space="preserve"> </w:t>
            </w:r>
          </w:p>
        </w:tc>
      </w:tr>
      <w:tr w:rsidR="00B224EF" w14:paraId="36AEF578" w14:textId="77777777" w:rsidTr="00B224EF">
        <w:trPr>
          <w:trHeight w:val="267"/>
        </w:trPr>
        <w:tc>
          <w:tcPr>
            <w:tcW w:w="852" w:type="dxa"/>
            <w:tcBorders>
              <w:top w:val="single" w:sz="4" w:space="0" w:color="auto"/>
              <w:left w:val="single" w:sz="4" w:space="0" w:color="auto"/>
              <w:bottom w:val="single" w:sz="4" w:space="0" w:color="auto"/>
              <w:right w:val="single" w:sz="4" w:space="0" w:color="auto"/>
            </w:tcBorders>
            <w:hideMark/>
          </w:tcPr>
          <w:p w14:paraId="5638B7D5" w14:textId="77777777" w:rsidR="00B224EF" w:rsidRDefault="00B224EF">
            <w:pPr>
              <w:suppressAutoHyphens/>
              <w:jc w:val="center"/>
              <w:rPr>
                <w:lang w:eastAsia="ar-SA"/>
              </w:rPr>
            </w:pPr>
            <w:r>
              <w:rPr>
                <w:lang w:eastAsia="ar-SA"/>
              </w:rPr>
              <w:t>5.</w:t>
            </w:r>
          </w:p>
        </w:tc>
        <w:tc>
          <w:tcPr>
            <w:tcW w:w="5642" w:type="dxa"/>
            <w:tcBorders>
              <w:top w:val="single" w:sz="4" w:space="0" w:color="auto"/>
              <w:left w:val="single" w:sz="4" w:space="0" w:color="auto"/>
              <w:bottom w:val="single" w:sz="4" w:space="0" w:color="auto"/>
              <w:right w:val="single" w:sz="4" w:space="0" w:color="auto"/>
            </w:tcBorders>
            <w:hideMark/>
          </w:tcPr>
          <w:p w14:paraId="58F15532" w14:textId="77777777" w:rsidR="00B224EF" w:rsidRDefault="00B224EF">
            <w:pPr>
              <w:suppressAutoHyphens/>
              <w:rPr>
                <w:lang w:eastAsia="ar-SA"/>
              </w:rPr>
            </w:pPr>
            <w:r>
              <w:rPr>
                <w:lang w:eastAsia="ar-SA"/>
              </w:rPr>
              <w:t xml:space="preserve">Už prekybą juridiniams asmenims  </w:t>
            </w:r>
          </w:p>
        </w:tc>
        <w:tc>
          <w:tcPr>
            <w:tcW w:w="1440" w:type="dxa"/>
            <w:gridSpan w:val="3"/>
            <w:tcBorders>
              <w:top w:val="single" w:sz="4" w:space="0" w:color="auto"/>
              <w:left w:val="single" w:sz="4" w:space="0" w:color="auto"/>
              <w:bottom w:val="single" w:sz="4" w:space="0" w:color="auto"/>
              <w:right w:val="single" w:sz="4" w:space="0" w:color="auto"/>
            </w:tcBorders>
            <w:hideMark/>
          </w:tcPr>
          <w:p w14:paraId="3D5E51CE" w14:textId="77777777" w:rsidR="00B224EF" w:rsidRDefault="00B224EF">
            <w:pPr>
              <w:suppressAutoHyphens/>
              <w:rPr>
                <w:lang w:eastAsia="ar-SA"/>
              </w:rPr>
            </w:pPr>
            <w:r>
              <w:rPr>
                <w:lang w:eastAsia="ar-SA"/>
              </w:rPr>
              <w:t xml:space="preserve">          -</w:t>
            </w:r>
          </w:p>
        </w:tc>
        <w:tc>
          <w:tcPr>
            <w:tcW w:w="1244" w:type="dxa"/>
            <w:tcBorders>
              <w:top w:val="single" w:sz="4" w:space="0" w:color="auto"/>
              <w:left w:val="single" w:sz="4" w:space="0" w:color="auto"/>
              <w:bottom w:val="single" w:sz="4" w:space="0" w:color="auto"/>
              <w:right w:val="single" w:sz="4" w:space="0" w:color="auto"/>
            </w:tcBorders>
            <w:hideMark/>
          </w:tcPr>
          <w:p w14:paraId="6675223A" w14:textId="77777777" w:rsidR="00B224EF" w:rsidRDefault="00B224EF">
            <w:pPr>
              <w:suppressAutoHyphens/>
              <w:rPr>
                <w:lang w:eastAsia="ar-SA"/>
              </w:rPr>
            </w:pPr>
            <w:r>
              <w:rPr>
                <w:lang w:eastAsia="ar-SA"/>
              </w:rPr>
              <w:t xml:space="preserve">      40</w:t>
            </w:r>
          </w:p>
        </w:tc>
      </w:tr>
      <w:tr w:rsidR="00B224EF" w14:paraId="7B59F91C" w14:textId="77777777" w:rsidTr="00B224EF">
        <w:trPr>
          <w:trHeight w:val="323"/>
        </w:trPr>
        <w:tc>
          <w:tcPr>
            <w:tcW w:w="9178" w:type="dxa"/>
            <w:gridSpan w:val="6"/>
            <w:tcBorders>
              <w:top w:val="single" w:sz="4" w:space="0" w:color="auto"/>
              <w:left w:val="single" w:sz="4" w:space="0" w:color="auto"/>
              <w:bottom w:val="single" w:sz="4" w:space="0" w:color="auto"/>
              <w:right w:val="single" w:sz="4" w:space="0" w:color="auto"/>
            </w:tcBorders>
          </w:tcPr>
          <w:p w14:paraId="710BD3BC" w14:textId="77777777" w:rsidR="00B224EF" w:rsidRDefault="00B224EF">
            <w:pPr>
              <w:suppressAutoHyphens/>
              <w:jc w:val="center"/>
              <w:rPr>
                <w:b/>
                <w:lang w:eastAsia="ar-SA"/>
              </w:rPr>
            </w:pPr>
            <w:r>
              <w:rPr>
                <w:b/>
                <w:lang w:eastAsia="ar-SA"/>
              </w:rPr>
              <w:t xml:space="preserve">Lazdijų rajono savivaldybės viešosiose vietose, išskyrus Lazdijų ir Veisiejų miestus                                                                                                                                                                                                     </w:t>
            </w:r>
          </w:p>
          <w:p w14:paraId="6DC6B6A6" w14:textId="77777777" w:rsidR="00B224EF" w:rsidRDefault="00B224EF">
            <w:pPr>
              <w:suppressAutoHyphens/>
              <w:jc w:val="both"/>
              <w:rPr>
                <w:b/>
                <w:lang w:eastAsia="ar-SA"/>
              </w:rPr>
            </w:pPr>
          </w:p>
        </w:tc>
      </w:tr>
      <w:tr w:rsidR="00B224EF" w14:paraId="521A61BD" w14:textId="77777777" w:rsidTr="00B224EF">
        <w:trPr>
          <w:trHeight w:val="256"/>
        </w:trPr>
        <w:tc>
          <w:tcPr>
            <w:tcW w:w="852" w:type="dxa"/>
            <w:tcBorders>
              <w:top w:val="single" w:sz="4" w:space="0" w:color="auto"/>
              <w:left w:val="single" w:sz="4" w:space="0" w:color="auto"/>
              <w:bottom w:val="single" w:sz="4" w:space="0" w:color="auto"/>
              <w:right w:val="single" w:sz="4" w:space="0" w:color="auto"/>
            </w:tcBorders>
            <w:hideMark/>
          </w:tcPr>
          <w:p w14:paraId="45B69C49" w14:textId="77777777" w:rsidR="00B224EF" w:rsidRDefault="00B224EF">
            <w:pPr>
              <w:suppressAutoHyphens/>
              <w:jc w:val="center"/>
              <w:rPr>
                <w:lang w:eastAsia="ar-SA"/>
              </w:rPr>
            </w:pPr>
            <w:r>
              <w:rPr>
                <w:lang w:eastAsia="ar-SA"/>
              </w:rPr>
              <w:t>6.</w:t>
            </w:r>
          </w:p>
        </w:tc>
        <w:tc>
          <w:tcPr>
            <w:tcW w:w="5663" w:type="dxa"/>
            <w:gridSpan w:val="2"/>
            <w:tcBorders>
              <w:top w:val="single" w:sz="4" w:space="0" w:color="auto"/>
              <w:left w:val="single" w:sz="4" w:space="0" w:color="auto"/>
              <w:bottom w:val="single" w:sz="4" w:space="0" w:color="auto"/>
              <w:right w:val="single" w:sz="4" w:space="0" w:color="auto"/>
            </w:tcBorders>
            <w:hideMark/>
          </w:tcPr>
          <w:p w14:paraId="099672C4" w14:textId="77777777" w:rsidR="00B224EF" w:rsidRDefault="00B224EF">
            <w:pPr>
              <w:suppressAutoHyphens/>
              <w:rPr>
                <w:lang w:eastAsia="ar-SA"/>
              </w:rPr>
            </w:pPr>
            <w:r>
              <w:rPr>
                <w:lang w:eastAsia="ar-SA"/>
              </w:rPr>
              <w:t>Prekyba maisto ir ne maisto produktais ar gaminiais</w:t>
            </w:r>
          </w:p>
        </w:tc>
        <w:tc>
          <w:tcPr>
            <w:tcW w:w="1419" w:type="dxa"/>
            <w:gridSpan w:val="2"/>
            <w:tcBorders>
              <w:top w:val="single" w:sz="4" w:space="0" w:color="auto"/>
              <w:left w:val="single" w:sz="4" w:space="0" w:color="auto"/>
              <w:bottom w:val="single" w:sz="4" w:space="0" w:color="auto"/>
              <w:right w:val="single" w:sz="4" w:space="0" w:color="auto"/>
            </w:tcBorders>
            <w:hideMark/>
          </w:tcPr>
          <w:p w14:paraId="6BBD7F4D" w14:textId="77777777" w:rsidR="00B224EF" w:rsidRDefault="00B224EF">
            <w:pPr>
              <w:suppressAutoHyphens/>
              <w:jc w:val="center"/>
              <w:rPr>
                <w:lang w:eastAsia="ar-SA"/>
              </w:rPr>
            </w:pPr>
            <w:r>
              <w:rPr>
                <w:lang w:eastAsia="ar-SA"/>
              </w:rPr>
              <w:t>2</w:t>
            </w:r>
          </w:p>
        </w:tc>
        <w:tc>
          <w:tcPr>
            <w:tcW w:w="1244" w:type="dxa"/>
            <w:tcBorders>
              <w:top w:val="single" w:sz="4" w:space="0" w:color="auto"/>
              <w:left w:val="single" w:sz="4" w:space="0" w:color="auto"/>
              <w:bottom w:val="single" w:sz="4" w:space="0" w:color="auto"/>
              <w:right w:val="single" w:sz="4" w:space="0" w:color="auto"/>
            </w:tcBorders>
            <w:hideMark/>
          </w:tcPr>
          <w:p w14:paraId="5FC98C5B" w14:textId="77777777" w:rsidR="00B224EF" w:rsidRDefault="00B224EF">
            <w:pPr>
              <w:suppressAutoHyphens/>
              <w:jc w:val="center"/>
              <w:rPr>
                <w:lang w:eastAsia="ar-SA"/>
              </w:rPr>
            </w:pPr>
            <w:r>
              <w:rPr>
                <w:lang w:eastAsia="ar-SA"/>
              </w:rPr>
              <w:t>10</w:t>
            </w:r>
          </w:p>
        </w:tc>
      </w:tr>
      <w:tr w:rsidR="00B224EF" w14:paraId="6A8000E4" w14:textId="77777777" w:rsidTr="00B224EF">
        <w:trPr>
          <w:trHeight w:val="294"/>
        </w:trPr>
        <w:tc>
          <w:tcPr>
            <w:tcW w:w="852" w:type="dxa"/>
            <w:tcBorders>
              <w:top w:val="single" w:sz="4" w:space="0" w:color="auto"/>
              <w:left w:val="single" w:sz="4" w:space="0" w:color="auto"/>
              <w:bottom w:val="single" w:sz="4" w:space="0" w:color="auto"/>
              <w:right w:val="single" w:sz="4" w:space="0" w:color="auto"/>
            </w:tcBorders>
            <w:hideMark/>
          </w:tcPr>
          <w:p w14:paraId="592471F7" w14:textId="77777777" w:rsidR="00B224EF" w:rsidRDefault="00B224EF">
            <w:pPr>
              <w:suppressAutoHyphens/>
              <w:jc w:val="center"/>
              <w:rPr>
                <w:lang w:eastAsia="ar-SA"/>
              </w:rPr>
            </w:pPr>
            <w:r>
              <w:rPr>
                <w:lang w:eastAsia="ar-SA"/>
              </w:rPr>
              <w:t>7.</w:t>
            </w:r>
          </w:p>
        </w:tc>
        <w:tc>
          <w:tcPr>
            <w:tcW w:w="5663" w:type="dxa"/>
            <w:gridSpan w:val="2"/>
            <w:tcBorders>
              <w:top w:val="single" w:sz="4" w:space="0" w:color="auto"/>
              <w:left w:val="single" w:sz="4" w:space="0" w:color="auto"/>
              <w:bottom w:val="single" w:sz="4" w:space="0" w:color="auto"/>
              <w:right w:val="single" w:sz="4" w:space="0" w:color="auto"/>
            </w:tcBorders>
            <w:hideMark/>
          </w:tcPr>
          <w:p w14:paraId="6634F68E" w14:textId="77777777" w:rsidR="00B224EF" w:rsidRDefault="00B224EF">
            <w:pPr>
              <w:suppressAutoHyphens/>
              <w:rPr>
                <w:lang w:eastAsia="ar-SA"/>
              </w:rPr>
            </w:pPr>
            <w:r>
              <w:rPr>
                <w:lang w:eastAsia="ar-SA"/>
              </w:rPr>
              <w:t>Prekyba savo gamybos žemės ūkio ir maisto produktais</w:t>
            </w:r>
          </w:p>
        </w:tc>
        <w:tc>
          <w:tcPr>
            <w:tcW w:w="1419" w:type="dxa"/>
            <w:gridSpan w:val="2"/>
            <w:tcBorders>
              <w:top w:val="single" w:sz="4" w:space="0" w:color="auto"/>
              <w:left w:val="single" w:sz="4" w:space="0" w:color="auto"/>
              <w:bottom w:val="single" w:sz="4" w:space="0" w:color="auto"/>
              <w:right w:val="single" w:sz="4" w:space="0" w:color="auto"/>
            </w:tcBorders>
            <w:hideMark/>
          </w:tcPr>
          <w:p w14:paraId="18E3A005" w14:textId="77777777" w:rsidR="00B224EF" w:rsidRDefault="00B224EF">
            <w:pPr>
              <w:suppressAutoHyphens/>
              <w:jc w:val="center"/>
              <w:rPr>
                <w:lang w:eastAsia="ar-SA"/>
              </w:rPr>
            </w:pPr>
            <w:r>
              <w:rPr>
                <w:lang w:eastAsia="ar-SA"/>
              </w:rPr>
              <w:t xml:space="preserve">1 </w:t>
            </w:r>
          </w:p>
        </w:tc>
        <w:tc>
          <w:tcPr>
            <w:tcW w:w="1244" w:type="dxa"/>
            <w:tcBorders>
              <w:top w:val="single" w:sz="4" w:space="0" w:color="auto"/>
              <w:left w:val="single" w:sz="4" w:space="0" w:color="auto"/>
              <w:bottom w:val="single" w:sz="4" w:space="0" w:color="auto"/>
              <w:right w:val="single" w:sz="4" w:space="0" w:color="auto"/>
            </w:tcBorders>
            <w:hideMark/>
          </w:tcPr>
          <w:p w14:paraId="6F7EB203" w14:textId="77777777" w:rsidR="00B224EF" w:rsidRDefault="00B224EF">
            <w:pPr>
              <w:suppressAutoHyphens/>
              <w:jc w:val="center"/>
              <w:rPr>
                <w:lang w:eastAsia="ar-SA"/>
              </w:rPr>
            </w:pPr>
            <w:r>
              <w:rPr>
                <w:lang w:eastAsia="ar-SA"/>
              </w:rPr>
              <w:t xml:space="preserve"> 6</w:t>
            </w:r>
          </w:p>
        </w:tc>
      </w:tr>
      <w:tr w:rsidR="00B224EF" w14:paraId="6E615A07" w14:textId="77777777" w:rsidTr="00B224EF">
        <w:tc>
          <w:tcPr>
            <w:tcW w:w="852" w:type="dxa"/>
            <w:tcBorders>
              <w:top w:val="single" w:sz="4" w:space="0" w:color="auto"/>
              <w:left w:val="single" w:sz="4" w:space="0" w:color="auto"/>
              <w:bottom w:val="single" w:sz="4" w:space="0" w:color="auto"/>
              <w:right w:val="single" w:sz="4" w:space="0" w:color="auto"/>
            </w:tcBorders>
          </w:tcPr>
          <w:p w14:paraId="4BAF28EF" w14:textId="77777777" w:rsidR="00B224EF" w:rsidRDefault="00B224EF">
            <w:pPr>
              <w:suppressAutoHyphens/>
              <w:jc w:val="center"/>
              <w:rPr>
                <w:lang w:eastAsia="ar-SA"/>
              </w:rPr>
            </w:pPr>
          </w:p>
          <w:p w14:paraId="19C22734" w14:textId="77777777" w:rsidR="00B224EF" w:rsidRDefault="00B224EF">
            <w:pPr>
              <w:suppressAutoHyphens/>
              <w:jc w:val="center"/>
              <w:rPr>
                <w:lang w:eastAsia="ar-SA"/>
              </w:rPr>
            </w:pPr>
            <w:r>
              <w:rPr>
                <w:lang w:eastAsia="ar-SA"/>
              </w:rPr>
              <w:t>8.</w:t>
            </w:r>
          </w:p>
        </w:tc>
        <w:tc>
          <w:tcPr>
            <w:tcW w:w="5663" w:type="dxa"/>
            <w:gridSpan w:val="2"/>
            <w:tcBorders>
              <w:top w:val="single" w:sz="4" w:space="0" w:color="auto"/>
              <w:left w:val="single" w:sz="4" w:space="0" w:color="auto"/>
              <w:bottom w:val="single" w:sz="4" w:space="0" w:color="auto"/>
              <w:right w:val="single" w:sz="4" w:space="0" w:color="auto"/>
            </w:tcBorders>
            <w:hideMark/>
          </w:tcPr>
          <w:p w14:paraId="4866A937" w14:textId="77777777" w:rsidR="00B224EF" w:rsidRDefault="00B224EF">
            <w:pPr>
              <w:suppressAutoHyphens/>
              <w:rPr>
                <w:lang w:eastAsia="ar-SA"/>
              </w:rPr>
            </w:pPr>
            <w:r>
              <w:rPr>
                <w:lang w:eastAsia="ar-SA"/>
              </w:rPr>
              <w:t>Paslaugų teikimas (mobiliojo ir pripučiamo batuto, dviračių, riedlenčių, atrakcionų, karuselių ir pan.) už vienos paslaugos rūšį</w:t>
            </w:r>
          </w:p>
        </w:tc>
        <w:tc>
          <w:tcPr>
            <w:tcW w:w="1419" w:type="dxa"/>
            <w:gridSpan w:val="2"/>
            <w:tcBorders>
              <w:top w:val="single" w:sz="4" w:space="0" w:color="auto"/>
              <w:left w:val="single" w:sz="4" w:space="0" w:color="auto"/>
              <w:bottom w:val="single" w:sz="4" w:space="0" w:color="auto"/>
              <w:right w:val="single" w:sz="4" w:space="0" w:color="auto"/>
            </w:tcBorders>
            <w:hideMark/>
          </w:tcPr>
          <w:p w14:paraId="25768D15" w14:textId="77777777" w:rsidR="00B224EF" w:rsidRDefault="00B224EF">
            <w:pPr>
              <w:suppressAutoHyphens/>
              <w:jc w:val="center"/>
              <w:rPr>
                <w:lang w:eastAsia="ar-SA"/>
              </w:rPr>
            </w:pPr>
            <w:r>
              <w:rPr>
                <w:lang w:eastAsia="ar-SA"/>
              </w:rPr>
              <w:t>2</w:t>
            </w:r>
          </w:p>
        </w:tc>
        <w:tc>
          <w:tcPr>
            <w:tcW w:w="1244" w:type="dxa"/>
            <w:tcBorders>
              <w:top w:val="single" w:sz="4" w:space="0" w:color="auto"/>
              <w:left w:val="single" w:sz="4" w:space="0" w:color="auto"/>
              <w:bottom w:val="single" w:sz="4" w:space="0" w:color="auto"/>
              <w:right w:val="single" w:sz="4" w:space="0" w:color="auto"/>
            </w:tcBorders>
            <w:hideMark/>
          </w:tcPr>
          <w:p w14:paraId="500F19E6" w14:textId="77777777" w:rsidR="00B224EF" w:rsidRDefault="00B224EF">
            <w:pPr>
              <w:suppressAutoHyphens/>
              <w:jc w:val="center"/>
              <w:rPr>
                <w:lang w:eastAsia="ar-SA"/>
              </w:rPr>
            </w:pPr>
            <w:r>
              <w:rPr>
                <w:lang w:eastAsia="ar-SA"/>
              </w:rPr>
              <w:t>10</w:t>
            </w:r>
          </w:p>
        </w:tc>
      </w:tr>
      <w:tr w:rsidR="00B224EF" w14:paraId="2BC31D26" w14:textId="77777777" w:rsidTr="00B224EF">
        <w:trPr>
          <w:trHeight w:val="595"/>
        </w:trPr>
        <w:tc>
          <w:tcPr>
            <w:tcW w:w="852" w:type="dxa"/>
            <w:tcBorders>
              <w:top w:val="single" w:sz="4" w:space="0" w:color="auto"/>
              <w:left w:val="single" w:sz="4" w:space="0" w:color="auto"/>
              <w:bottom w:val="single" w:sz="4" w:space="0" w:color="auto"/>
              <w:right w:val="single" w:sz="4" w:space="0" w:color="auto"/>
            </w:tcBorders>
            <w:hideMark/>
          </w:tcPr>
          <w:p w14:paraId="27C7B7B4" w14:textId="77777777" w:rsidR="00B224EF" w:rsidRDefault="00B224EF">
            <w:pPr>
              <w:suppressAutoHyphens/>
              <w:jc w:val="center"/>
              <w:rPr>
                <w:lang w:eastAsia="ar-SA"/>
              </w:rPr>
            </w:pPr>
            <w:r>
              <w:rPr>
                <w:lang w:eastAsia="ar-SA"/>
              </w:rPr>
              <w:t xml:space="preserve">9. </w:t>
            </w:r>
          </w:p>
        </w:tc>
        <w:tc>
          <w:tcPr>
            <w:tcW w:w="5663" w:type="dxa"/>
            <w:gridSpan w:val="2"/>
            <w:tcBorders>
              <w:top w:val="single" w:sz="4" w:space="0" w:color="auto"/>
              <w:left w:val="single" w:sz="4" w:space="0" w:color="auto"/>
              <w:bottom w:val="single" w:sz="4" w:space="0" w:color="auto"/>
              <w:right w:val="single" w:sz="4" w:space="0" w:color="auto"/>
            </w:tcBorders>
            <w:hideMark/>
          </w:tcPr>
          <w:p w14:paraId="33DF434B" w14:textId="77777777" w:rsidR="00B224EF" w:rsidRDefault="00B224EF">
            <w:pPr>
              <w:suppressAutoHyphens/>
              <w:rPr>
                <w:lang w:eastAsia="ar-SA"/>
              </w:rPr>
            </w:pPr>
            <w:r>
              <w:rPr>
                <w:lang w:eastAsia="ar-SA"/>
              </w:rPr>
              <w:t>Prekyba maisto ir ne maisto produktais ar paslaugų teikimas kioskuose, paviljonuose</w:t>
            </w:r>
          </w:p>
        </w:tc>
        <w:tc>
          <w:tcPr>
            <w:tcW w:w="1419" w:type="dxa"/>
            <w:gridSpan w:val="2"/>
            <w:tcBorders>
              <w:top w:val="single" w:sz="4" w:space="0" w:color="auto"/>
              <w:left w:val="single" w:sz="4" w:space="0" w:color="auto"/>
              <w:bottom w:val="single" w:sz="4" w:space="0" w:color="auto"/>
              <w:right w:val="single" w:sz="4" w:space="0" w:color="auto"/>
            </w:tcBorders>
            <w:hideMark/>
          </w:tcPr>
          <w:p w14:paraId="172551FD" w14:textId="77777777" w:rsidR="00B224EF" w:rsidRDefault="00B224EF">
            <w:pPr>
              <w:suppressAutoHyphens/>
              <w:jc w:val="center"/>
              <w:rPr>
                <w:lang w:eastAsia="ar-SA"/>
              </w:rPr>
            </w:pPr>
            <w:r>
              <w:rPr>
                <w:lang w:eastAsia="ar-SA"/>
              </w:rPr>
              <w:t xml:space="preserve">2 </w:t>
            </w:r>
          </w:p>
        </w:tc>
        <w:tc>
          <w:tcPr>
            <w:tcW w:w="1244" w:type="dxa"/>
            <w:tcBorders>
              <w:top w:val="single" w:sz="4" w:space="0" w:color="auto"/>
              <w:left w:val="single" w:sz="4" w:space="0" w:color="auto"/>
              <w:bottom w:val="single" w:sz="4" w:space="0" w:color="auto"/>
              <w:right w:val="single" w:sz="4" w:space="0" w:color="auto"/>
            </w:tcBorders>
            <w:hideMark/>
          </w:tcPr>
          <w:p w14:paraId="0DC7242A" w14:textId="77777777" w:rsidR="00B224EF" w:rsidRDefault="00B224EF">
            <w:pPr>
              <w:suppressAutoHyphens/>
              <w:jc w:val="center"/>
              <w:rPr>
                <w:lang w:eastAsia="ar-SA"/>
              </w:rPr>
            </w:pPr>
            <w:r>
              <w:rPr>
                <w:lang w:eastAsia="ar-SA"/>
              </w:rPr>
              <w:t xml:space="preserve">10 </w:t>
            </w:r>
          </w:p>
        </w:tc>
      </w:tr>
      <w:tr w:rsidR="00B224EF" w14:paraId="3D528D49" w14:textId="77777777" w:rsidTr="00B224EF">
        <w:tc>
          <w:tcPr>
            <w:tcW w:w="9178" w:type="dxa"/>
            <w:gridSpan w:val="6"/>
            <w:tcBorders>
              <w:top w:val="single" w:sz="4" w:space="0" w:color="auto"/>
              <w:left w:val="single" w:sz="4" w:space="0" w:color="auto"/>
              <w:bottom w:val="single" w:sz="4" w:space="0" w:color="auto"/>
              <w:right w:val="single" w:sz="4" w:space="0" w:color="auto"/>
            </w:tcBorders>
            <w:hideMark/>
          </w:tcPr>
          <w:p w14:paraId="774215FD" w14:textId="77777777" w:rsidR="00B224EF" w:rsidRDefault="00B224EF">
            <w:pPr>
              <w:suppressAutoHyphens/>
              <w:jc w:val="center"/>
              <w:rPr>
                <w:lang w:eastAsia="ar-SA"/>
              </w:rPr>
            </w:pPr>
            <w:r>
              <w:rPr>
                <w:b/>
                <w:lang w:eastAsia="ar-SA"/>
              </w:rPr>
              <w:t>Švenčių ir masinių renginių metu (už vieną vietą)</w:t>
            </w:r>
          </w:p>
        </w:tc>
      </w:tr>
      <w:tr w:rsidR="00B224EF" w14:paraId="5108F213" w14:textId="77777777" w:rsidTr="00B224EF">
        <w:tc>
          <w:tcPr>
            <w:tcW w:w="852" w:type="dxa"/>
            <w:tcBorders>
              <w:top w:val="single" w:sz="4" w:space="0" w:color="auto"/>
              <w:left w:val="single" w:sz="4" w:space="0" w:color="auto"/>
              <w:bottom w:val="single" w:sz="4" w:space="0" w:color="auto"/>
              <w:right w:val="single" w:sz="4" w:space="0" w:color="auto"/>
            </w:tcBorders>
            <w:hideMark/>
          </w:tcPr>
          <w:p w14:paraId="23030575" w14:textId="77777777" w:rsidR="00B224EF" w:rsidRDefault="00B224EF">
            <w:pPr>
              <w:suppressAutoHyphens/>
              <w:jc w:val="center"/>
              <w:rPr>
                <w:lang w:eastAsia="ar-SA"/>
              </w:rPr>
            </w:pPr>
            <w:r>
              <w:rPr>
                <w:lang w:eastAsia="ar-SA"/>
              </w:rPr>
              <w:t>10.</w:t>
            </w:r>
          </w:p>
        </w:tc>
        <w:tc>
          <w:tcPr>
            <w:tcW w:w="6655" w:type="dxa"/>
            <w:gridSpan w:val="3"/>
            <w:tcBorders>
              <w:top w:val="single" w:sz="4" w:space="0" w:color="auto"/>
              <w:left w:val="single" w:sz="4" w:space="0" w:color="auto"/>
              <w:bottom w:val="single" w:sz="4" w:space="0" w:color="auto"/>
              <w:right w:val="nil"/>
            </w:tcBorders>
            <w:hideMark/>
          </w:tcPr>
          <w:p w14:paraId="45F52E79" w14:textId="77777777" w:rsidR="00B224EF" w:rsidRDefault="00B224EF">
            <w:pPr>
              <w:suppressAutoHyphens/>
              <w:rPr>
                <w:lang w:eastAsia="ar-SA"/>
              </w:rPr>
            </w:pPr>
            <w:r>
              <w:rPr>
                <w:lang w:eastAsia="ar-SA"/>
              </w:rPr>
              <w:t>Prekyba maisto produktais:</w:t>
            </w:r>
          </w:p>
        </w:tc>
        <w:tc>
          <w:tcPr>
            <w:tcW w:w="1671" w:type="dxa"/>
            <w:gridSpan w:val="2"/>
            <w:tcBorders>
              <w:top w:val="single" w:sz="4" w:space="0" w:color="auto"/>
              <w:left w:val="nil"/>
              <w:bottom w:val="single" w:sz="4" w:space="0" w:color="auto"/>
              <w:right w:val="single" w:sz="4" w:space="0" w:color="auto"/>
            </w:tcBorders>
          </w:tcPr>
          <w:p w14:paraId="6A04B10B" w14:textId="77777777" w:rsidR="00B224EF" w:rsidRDefault="00B224EF">
            <w:pPr>
              <w:suppressAutoHyphens/>
              <w:ind w:left="315"/>
              <w:rPr>
                <w:lang w:eastAsia="ar-SA"/>
              </w:rPr>
            </w:pPr>
          </w:p>
        </w:tc>
      </w:tr>
      <w:tr w:rsidR="00B224EF" w14:paraId="46EFC1CD" w14:textId="77777777" w:rsidTr="00B224EF">
        <w:tc>
          <w:tcPr>
            <w:tcW w:w="852" w:type="dxa"/>
            <w:tcBorders>
              <w:top w:val="single" w:sz="4" w:space="0" w:color="auto"/>
              <w:left w:val="single" w:sz="4" w:space="0" w:color="auto"/>
              <w:bottom w:val="single" w:sz="4" w:space="0" w:color="auto"/>
              <w:right w:val="single" w:sz="4" w:space="0" w:color="auto"/>
            </w:tcBorders>
            <w:hideMark/>
          </w:tcPr>
          <w:p w14:paraId="5F3B9F23" w14:textId="77777777" w:rsidR="00B224EF" w:rsidRDefault="00B224EF">
            <w:pPr>
              <w:suppressAutoHyphens/>
              <w:jc w:val="center"/>
              <w:rPr>
                <w:lang w:eastAsia="ar-SA"/>
              </w:rPr>
            </w:pPr>
            <w:r>
              <w:rPr>
                <w:lang w:eastAsia="ar-SA"/>
              </w:rPr>
              <w:t>10.1</w:t>
            </w:r>
          </w:p>
        </w:tc>
        <w:tc>
          <w:tcPr>
            <w:tcW w:w="5663" w:type="dxa"/>
            <w:gridSpan w:val="2"/>
            <w:tcBorders>
              <w:top w:val="single" w:sz="4" w:space="0" w:color="auto"/>
              <w:left w:val="single" w:sz="4" w:space="0" w:color="auto"/>
              <w:bottom w:val="single" w:sz="4" w:space="0" w:color="auto"/>
              <w:right w:val="single" w:sz="4" w:space="0" w:color="auto"/>
            </w:tcBorders>
            <w:hideMark/>
          </w:tcPr>
          <w:p w14:paraId="0D54F28F" w14:textId="77777777" w:rsidR="00B224EF" w:rsidRDefault="00B224EF">
            <w:pPr>
              <w:suppressAutoHyphens/>
              <w:rPr>
                <w:lang w:eastAsia="ar-SA"/>
              </w:rPr>
            </w:pPr>
            <w:r>
              <w:rPr>
                <w:lang w:eastAsia="ar-SA"/>
              </w:rPr>
              <w:t>Iš (nuo) laikinųjų prekybos įrenginių</w:t>
            </w:r>
          </w:p>
        </w:tc>
        <w:tc>
          <w:tcPr>
            <w:tcW w:w="2663" w:type="dxa"/>
            <w:gridSpan w:val="3"/>
            <w:tcBorders>
              <w:top w:val="single" w:sz="4" w:space="0" w:color="auto"/>
              <w:left w:val="single" w:sz="4" w:space="0" w:color="auto"/>
              <w:bottom w:val="single" w:sz="4" w:space="0" w:color="auto"/>
              <w:right w:val="single" w:sz="4" w:space="0" w:color="auto"/>
            </w:tcBorders>
            <w:hideMark/>
          </w:tcPr>
          <w:p w14:paraId="0EEA208F" w14:textId="77777777" w:rsidR="00B224EF" w:rsidRDefault="00B224EF">
            <w:pPr>
              <w:suppressAutoHyphens/>
              <w:jc w:val="center"/>
              <w:rPr>
                <w:lang w:eastAsia="ar-SA"/>
              </w:rPr>
            </w:pPr>
            <w:r>
              <w:rPr>
                <w:lang w:eastAsia="ar-SA"/>
              </w:rPr>
              <w:t>5</w:t>
            </w:r>
          </w:p>
        </w:tc>
      </w:tr>
      <w:tr w:rsidR="00B224EF" w14:paraId="3E2E0846" w14:textId="77777777" w:rsidTr="00B224EF">
        <w:tc>
          <w:tcPr>
            <w:tcW w:w="852" w:type="dxa"/>
            <w:tcBorders>
              <w:top w:val="single" w:sz="4" w:space="0" w:color="auto"/>
              <w:left w:val="single" w:sz="4" w:space="0" w:color="auto"/>
              <w:bottom w:val="single" w:sz="4" w:space="0" w:color="auto"/>
              <w:right w:val="single" w:sz="4" w:space="0" w:color="auto"/>
            </w:tcBorders>
            <w:hideMark/>
          </w:tcPr>
          <w:p w14:paraId="76EAA39F" w14:textId="77777777" w:rsidR="00B224EF" w:rsidRDefault="00B224EF">
            <w:pPr>
              <w:suppressAutoHyphens/>
              <w:jc w:val="center"/>
              <w:rPr>
                <w:lang w:eastAsia="ar-SA"/>
              </w:rPr>
            </w:pPr>
            <w:r>
              <w:rPr>
                <w:lang w:eastAsia="ar-SA"/>
              </w:rPr>
              <w:t>10.2</w:t>
            </w:r>
          </w:p>
        </w:tc>
        <w:tc>
          <w:tcPr>
            <w:tcW w:w="5663" w:type="dxa"/>
            <w:gridSpan w:val="2"/>
            <w:tcBorders>
              <w:top w:val="single" w:sz="4" w:space="0" w:color="auto"/>
              <w:left w:val="single" w:sz="4" w:space="0" w:color="auto"/>
              <w:bottom w:val="single" w:sz="4" w:space="0" w:color="auto"/>
              <w:right w:val="single" w:sz="4" w:space="0" w:color="auto"/>
            </w:tcBorders>
            <w:hideMark/>
          </w:tcPr>
          <w:p w14:paraId="2293F5E9" w14:textId="77777777" w:rsidR="00B224EF" w:rsidRDefault="00B224EF">
            <w:pPr>
              <w:suppressAutoHyphens/>
              <w:rPr>
                <w:lang w:eastAsia="ar-SA"/>
              </w:rPr>
            </w:pPr>
            <w:r>
              <w:rPr>
                <w:lang w:eastAsia="ar-SA"/>
              </w:rPr>
              <w:t>Iš (nuo) prekybai pritaikytų automobilių, automobilinių priekabų ir kt.</w:t>
            </w:r>
          </w:p>
        </w:tc>
        <w:tc>
          <w:tcPr>
            <w:tcW w:w="2663" w:type="dxa"/>
            <w:gridSpan w:val="3"/>
            <w:tcBorders>
              <w:top w:val="single" w:sz="4" w:space="0" w:color="auto"/>
              <w:left w:val="single" w:sz="4" w:space="0" w:color="auto"/>
              <w:bottom w:val="single" w:sz="4" w:space="0" w:color="auto"/>
              <w:right w:val="single" w:sz="4" w:space="0" w:color="auto"/>
            </w:tcBorders>
            <w:hideMark/>
          </w:tcPr>
          <w:p w14:paraId="214DBBE5" w14:textId="77777777" w:rsidR="00B224EF" w:rsidRDefault="00B224EF">
            <w:pPr>
              <w:suppressAutoHyphens/>
              <w:jc w:val="center"/>
              <w:rPr>
                <w:lang w:eastAsia="ar-SA"/>
              </w:rPr>
            </w:pPr>
            <w:r>
              <w:rPr>
                <w:lang w:eastAsia="ar-SA"/>
              </w:rPr>
              <w:t>7</w:t>
            </w:r>
          </w:p>
        </w:tc>
      </w:tr>
      <w:tr w:rsidR="00B224EF" w14:paraId="528964C7" w14:textId="77777777" w:rsidTr="00B224EF">
        <w:tc>
          <w:tcPr>
            <w:tcW w:w="852" w:type="dxa"/>
            <w:tcBorders>
              <w:top w:val="single" w:sz="4" w:space="0" w:color="auto"/>
              <w:left w:val="single" w:sz="4" w:space="0" w:color="auto"/>
              <w:bottom w:val="single" w:sz="4" w:space="0" w:color="auto"/>
              <w:right w:val="single" w:sz="4" w:space="0" w:color="auto"/>
            </w:tcBorders>
            <w:hideMark/>
          </w:tcPr>
          <w:p w14:paraId="0700353B" w14:textId="77777777" w:rsidR="00B224EF" w:rsidRDefault="00B224EF">
            <w:pPr>
              <w:suppressAutoHyphens/>
              <w:jc w:val="center"/>
              <w:rPr>
                <w:lang w:eastAsia="ar-SA"/>
              </w:rPr>
            </w:pPr>
            <w:r>
              <w:rPr>
                <w:lang w:eastAsia="ar-SA"/>
              </w:rPr>
              <w:t>11.</w:t>
            </w:r>
          </w:p>
        </w:tc>
        <w:tc>
          <w:tcPr>
            <w:tcW w:w="5663" w:type="dxa"/>
            <w:gridSpan w:val="2"/>
            <w:tcBorders>
              <w:top w:val="single" w:sz="4" w:space="0" w:color="auto"/>
              <w:left w:val="single" w:sz="4" w:space="0" w:color="auto"/>
              <w:bottom w:val="single" w:sz="4" w:space="0" w:color="auto"/>
              <w:right w:val="single" w:sz="4" w:space="0" w:color="auto"/>
            </w:tcBorders>
            <w:hideMark/>
          </w:tcPr>
          <w:p w14:paraId="2E06DD12" w14:textId="77777777" w:rsidR="00B224EF" w:rsidRDefault="00B224EF">
            <w:pPr>
              <w:suppressAutoHyphens/>
              <w:rPr>
                <w:lang w:eastAsia="ar-SA"/>
              </w:rPr>
            </w:pPr>
            <w:r>
              <w:rPr>
                <w:lang w:eastAsia="ar-SA"/>
              </w:rPr>
              <w:t>Viešojo maitinimo paslaugos bei prekyba maisto produktais</w:t>
            </w:r>
          </w:p>
        </w:tc>
        <w:tc>
          <w:tcPr>
            <w:tcW w:w="2663" w:type="dxa"/>
            <w:gridSpan w:val="3"/>
            <w:tcBorders>
              <w:top w:val="single" w:sz="4" w:space="0" w:color="auto"/>
              <w:left w:val="single" w:sz="4" w:space="0" w:color="auto"/>
              <w:bottom w:val="single" w:sz="4" w:space="0" w:color="auto"/>
              <w:right w:val="single" w:sz="4" w:space="0" w:color="auto"/>
            </w:tcBorders>
            <w:hideMark/>
          </w:tcPr>
          <w:p w14:paraId="585BBDB3" w14:textId="77777777" w:rsidR="00B224EF" w:rsidRDefault="00B224EF">
            <w:pPr>
              <w:suppressAutoHyphens/>
              <w:jc w:val="center"/>
              <w:rPr>
                <w:lang w:eastAsia="ar-SA"/>
              </w:rPr>
            </w:pPr>
            <w:r>
              <w:rPr>
                <w:lang w:eastAsia="ar-SA"/>
              </w:rPr>
              <w:t>20</w:t>
            </w:r>
          </w:p>
        </w:tc>
      </w:tr>
      <w:tr w:rsidR="00B224EF" w14:paraId="65C7255E" w14:textId="77777777" w:rsidTr="00B224EF">
        <w:tc>
          <w:tcPr>
            <w:tcW w:w="852" w:type="dxa"/>
            <w:tcBorders>
              <w:top w:val="single" w:sz="4" w:space="0" w:color="auto"/>
              <w:left w:val="single" w:sz="4" w:space="0" w:color="auto"/>
              <w:bottom w:val="single" w:sz="4" w:space="0" w:color="auto"/>
              <w:right w:val="single" w:sz="4" w:space="0" w:color="auto"/>
            </w:tcBorders>
            <w:hideMark/>
          </w:tcPr>
          <w:p w14:paraId="7BEBFD95" w14:textId="77777777" w:rsidR="00B224EF" w:rsidRDefault="00B224EF">
            <w:pPr>
              <w:suppressAutoHyphens/>
              <w:jc w:val="center"/>
              <w:rPr>
                <w:lang w:eastAsia="ar-SA"/>
              </w:rPr>
            </w:pPr>
            <w:r>
              <w:rPr>
                <w:lang w:eastAsia="ar-SA"/>
              </w:rPr>
              <w:t>12.</w:t>
            </w:r>
          </w:p>
        </w:tc>
        <w:tc>
          <w:tcPr>
            <w:tcW w:w="5663" w:type="dxa"/>
            <w:gridSpan w:val="2"/>
            <w:tcBorders>
              <w:top w:val="single" w:sz="4" w:space="0" w:color="auto"/>
              <w:left w:val="single" w:sz="4" w:space="0" w:color="auto"/>
              <w:bottom w:val="single" w:sz="4" w:space="0" w:color="auto"/>
              <w:right w:val="single" w:sz="4" w:space="0" w:color="auto"/>
            </w:tcBorders>
            <w:hideMark/>
          </w:tcPr>
          <w:p w14:paraId="276C2E6C" w14:textId="77777777" w:rsidR="00B224EF" w:rsidRDefault="00B224EF">
            <w:pPr>
              <w:suppressAutoHyphens/>
              <w:rPr>
                <w:lang w:eastAsia="ar-SA"/>
              </w:rPr>
            </w:pPr>
            <w:r>
              <w:rPr>
                <w:lang w:eastAsia="ar-SA"/>
              </w:rPr>
              <w:t xml:space="preserve">Prekyba ne maisto produktais </w:t>
            </w:r>
          </w:p>
        </w:tc>
        <w:tc>
          <w:tcPr>
            <w:tcW w:w="2663" w:type="dxa"/>
            <w:gridSpan w:val="3"/>
            <w:tcBorders>
              <w:top w:val="single" w:sz="4" w:space="0" w:color="auto"/>
              <w:left w:val="single" w:sz="4" w:space="0" w:color="auto"/>
              <w:bottom w:val="single" w:sz="4" w:space="0" w:color="auto"/>
              <w:right w:val="single" w:sz="4" w:space="0" w:color="auto"/>
            </w:tcBorders>
            <w:hideMark/>
          </w:tcPr>
          <w:p w14:paraId="7C3DB149" w14:textId="77777777" w:rsidR="00B224EF" w:rsidRDefault="00B224EF">
            <w:pPr>
              <w:suppressAutoHyphens/>
              <w:jc w:val="center"/>
              <w:rPr>
                <w:lang w:eastAsia="ar-SA"/>
              </w:rPr>
            </w:pPr>
            <w:r>
              <w:rPr>
                <w:lang w:eastAsia="ar-SA"/>
              </w:rPr>
              <w:t>7</w:t>
            </w:r>
          </w:p>
        </w:tc>
      </w:tr>
      <w:tr w:rsidR="00B224EF" w14:paraId="69DA5737" w14:textId="77777777" w:rsidTr="00B224EF">
        <w:tc>
          <w:tcPr>
            <w:tcW w:w="852" w:type="dxa"/>
            <w:tcBorders>
              <w:top w:val="single" w:sz="4" w:space="0" w:color="auto"/>
              <w:left w:val="single" w:sz="4" w:space="0" w:color="auto"/>
              <w:bottom w:val="single" w:sz="4" w:space="0" w:color="auto"/>
              <w:right w:val="single" w:sz="4" w:space="0" w:color="auto"/>
            </w:tcBorders>
            <w:hideMark/>
          </w:tcPr>
          <w:p w14:paraId="23F17E10" w14:textId="77777777" w:rsidR="00B224EF" w:rsidRDefault="00B224EF">
            <w:pPr>
              <w:suppressAutoHyphens/>
              <w:jc w:val="center"/>
              <w:rPr>
                <w:lang w:eastAsia="ar-SA"/>
              </w:rPr>
            </w:pPr>
            <w:r>
              <w:rPr>
                <w:lang w:eastAsia="ar-SA"/>
              </w:rPr>
              <w:t>13.</w:t>
            </w:r>
          </w:p>
        </w:tc>
        <w:tc>
          <w:tcPr>
            <w:tcW w:w="5663" w:type="dxa"/>
            <w:gridSpan w:val="2"/>
            <w:tcBorders>
              <w:top w:val="single" w:sz="4" w:space="0" w:color="auto"/>
              <w:left w:val="single" w:sz="4" w:space="0" w:color="auto"/>
              <w:bottom w:val="single" w:sz="4" w:space="0" w:color="auto"/>
              <w:right w:val="single" w:sz="4" w:space="0" w:color="auto"/>
            </w:tcBorders>
            <w:hideMark/>
          </w:tcPr>
          <w:p w14:paraId="027DE968" w14:textId="77777777" w:rsidR="00B224EF" w:rsidRDefault="00B224EF">
            <w:pPr>
              <w:suppressAutoHyphens/>
              <w:rPr>
                <w:lang w:eastAsia="ar-SA"/>
              </w:rPr>
            </w:pPr>
            <w:r>
              <w:rPr>
                <w:lang w:eastAsia="ar-SA"/>
              </w:rPr>
              <w:t xml:space="preserve">Prekyba suvenyrais, tautodailės dirbiniais, žaislais  ir kt. </w:t>
            </w:r>
          </w:p>
        </w:tc>
        <w:tc>
          <w:tcPr>
            <w:tcW w:w="2663" w:type="dxa"/>
            <w:gridSpan w:val="3"/>
            <w:tcBorders>
              <w:top w:val="single" w:sz="4" w:space="0" w:color="auto"/>
              <w:left w:val="single" w:sz="4" w:space="0" w:color="auto"/>
              <w:bottom w:val="single" w:sz="4" w:space="0" w:color="auto"/>
              <w:right w:val="single" w:sz="4" w:space="0" w:color="auto"/>
            </w:tcBorders>
            <w:hideMark/>
          </w:tcPr>
          <w:p w14:paraId="336FFA19" w14:textId="77777777" w:rsidR="00B224EF" w:rsidRDefault="00B224EF">
            <w:pPr>
              <w:suppressAutoHyphens/>
              <w:jc w:val="center"/>
              <w:rPr>
                <w:lang w:eastAsia="ar-SA"/>
              </w:rPr>
            </w:pPr>
            <w:r>
              <w:rPr>
                <w:lang w:eastAsia="ar-SA"/>
              </w:rPr>
              <w:t>3</w:t>
            </w:r>
          </w:p>
        </w:tc>
      </w:tr>
      <w:tr w:rsidR="00B224EF" w14:paraId="79405D26" w14:textId="77777777" w:rsidTr="00B224EF">
        <w:trPr>
          <w:trHeight w:val="552"/>
        </w:trPr>
        <w:tc>
          <w:tcPr>
            <w:tcW w:w="852" w:type="dxa"/>
            <w:tcBorders>
              <w:top w:val="single" w:sz="4" w:space="0" w:color="auto"/>
              <w:left w:val="single" w:sz="4" w:space="0" w:color="auto"/>
              <w:bottom w:val="single" w:sz="4" w:space="0" w:color="auto"/>
              <w:right w:val="single" w:sz="4" w:space="0" w:color="auto"/>
            </w:tcBorders>
          </w:tcPr>
          <w:p w14:paraId="7850CA6B" w14:textId="77777777" w:rsidR="00B224EF" w:rsidRDefault="00B224EF">
            <w:pPr>
              <w:suppressAutoHyphens/>
              <w:jc w:val="center"/>
              <w:rPr>
                <w:lang w:eastAsia="ar-SA"/>
              </w:rPr>
            </w:pPr>
          </w:p>
          <w:p w14:paraId="4E726B39" w14:textId="77777777" w:rsidR="00B224EF" w:rsidRDefault="00B224EF">
            <w:pPr>
              <w:suppressAutoHyphens/>
              <w:jc w:val="center"/>
              <w:rPr>
                <w:lang w:eastAsia="ar-SA"/>
              </w:rPr>
            </w:pPr>
            <w:r>
              <w:rPr>
                <w:lang w:eastAsia="ar-SA"/>
              </w:rPr>
              <w:t>14.</w:t>
            </w:r>
          </w:p>
        </w:tc>
        <w:tc>
          <w:tcPr>
            <w:tcW w:w="5663" w:type="dxa"/>
            <w:gridSpan w:val="2"/>
            <w:tcBorders>
              <w:top w:val="single" w:sz="4" w:space="0" w:color="auto"/>
              <w:left w:val="single" w:sz="4" w:space="0" w:color="auto"/>
              <w:bottom w:val="single" w:sz="4" w:space="0" w:color="auto"/>
              <w:right w:val="single" w:sz="4" w:space="0" w:color="auto"/>
            </w:tcBorders>
            <w:hideMark/>
          </w:tcPr>
          <w:p w14:paraId="16884965" w14:textId="77777777" w:rsidR="00B224EF" w:rsidRDefault="00B224EF">
            <w:pPr>
              <w:suppressAutoHyphens/>
              <w:rPr>
                <w:lang w:eastAsia="ar-SA"/>
              </w:rPr>
            </w:pPr>
            <w:r>
              <w:rPr>
                <w:lang w:eastAsia="ar-SA"/>
              </w:rPr>
              <w:t>Paslaugų teikimas (mobiliojo ir pripučiamo batuto, dviračių, riedlenčių, atrakcionų, karuselių ir pan.) už vienos paslaugos rūšį</w:t>
            </w:r>
          </w:p>
        </w:tc>
        <w:tc>
          <w:tcPr>
            <w:tcW w:w="2663" w:type="dxa"/>
            <w:gridSpan w:val="3"/>
            <w:tcBorders>
              <w:top w:val="single" w:sz="4" w:space="0" w:color="auto"/>
              <w:left w:val="single" w:sz="4" w:space="0" w:color="auto"/>
              <w:bottom w:val="single" w:sz="4" w:space="0" w:color="auto"/>
              <w:right w:val="single" w:sz="4" w:space="0" w:color="auto"/>
            </w:tcBorders>
          </w:tcPr>
          <w:p w14:paraId="05745973" w14:textId="77777777" w:rsidR="00B224EF" w:rsidRDefault="00B224EF">
            <w:pPr>
              <w:suppressAutoHyphens/>
              <w:jc w:val="center"/>
              <w:rPr>
                <w:lang w:eastAsia="ar-SA"/>
              </w:rPr>
            </w:pPr>
          </w:p>
          <w:p w14:paraId="5B983544" w14:textId="77777777" w:rsidR="00B224EF" w:rsidRDefault="00B224EF">
            <w:pPr>
              <w:suppressAutoHyphens/>
              <w:jc w:val="center"/>
              <w:rPr>
                <w:lang w:eastAsia="ar-SA"/>
              </w:rPr>
            </w:pPr>
            <w:r>
              <w:rPr>
                <w:lang w:eastAsia="ar-SA"/>
              </w:rPr>
              <w:t>10</w:t>
            </w:r>
          </w:p>
        </w:tc>
      </w:tr>
      <w:tr w:rsidR="00B224EF" w14:paraId="4F6DB064" w14:textId="77777777" w:rsidTr="00B224EF">
        <w:trPr>
          <w:trHeight w:val="219"/>
        </w:trPr>
        <w:tc>
          <w:tcPr>
            <w:tcW w:w="9178" w:type="dxa"/>
            <w:gridSpan w:val="6"/>
            <w:tcBorders>
              <w:top w:val="single" w:sz="4" w:space="0" w:color="auto"/>
              <w:left w:val="single" w:sz="4" w:space="0" w:color="auto"/>
              <w:bottom w:val="single" w:sz="4" w:space="0" w:color="auto"/>
              <w:right w:val="single" w:sz="4" w:space="0" w:color="auto"/>
            </w:tcBorders>
            <w:hideMark/>
          </w:tcPr>
          <w:p w14:paraId="354266C7" w14:textId="77777777" w:rsidR="00B224EF" w:rsidRDefault="00B224EF">
            <w:pPr>
              <w:suppressAutoHyphens/>
              <w:jc w:val="center"/>
              <w:rPr>
                <w:lang w:eastAsia="ar-SA"/>
              </w:rPr>
            </w:pPr>
            <w:r>
              <w:rPr>
                <w:b/>
                <w:lang w:eastAsia="ar-SA"/>
              </w:rPr>
              <w:t>Švenčių metu vykstančių mugių metu (už vieną mugės dieną</w:t>
            </w:r>
            <w:r>
              <w:rPr>
                <w:lang w:eastAsia="ar-SA"/>
              </w:rPr>
              <w:t>)</w:t>
            </w:r>
          </w:p>
        </w:tc>
      </w:tr>
      <w:tr w:rsidR="00B224EF" w14:paraId="465F947C" w14:textId="77777777" w:rsidTr="00B224EF">
        <w:trPr>
          <w:trHeight w:val="552"/>
        </w:trPr>
        <w:tc>
          <w:tcPr>
            <w:tcW w:w="852" w:type="dxa"/>
            <w:tcBorders>
              <w:top w:val="single" w:sz="4" w:space="0" w:color="auto"/>
              <w:left w:val="single" w:sz="4" w:space="0" w:color="auto"/>
              <w:bottom w:val="single" w:sz="4" w:space="0" w:color="auto"/>
              <w:right w:val="single" w:sz="4" w:space="0" w:color="auto"/>
            </w:tcBorders>
            <w:hideMark/>
          </w:tcPr>
          <w:p w14:paraId="3E14CCD6" w14:textId="77777777" w:rsidR="00B224EF" w:rsidRDefault="00B224EF">
            <w:pPr>
              <w:suppressAutoHyphens/>
              <w:jc w:val="center"/>
              <w:rPr>
                <w:lang w:eastAsia="ar-SA"/>
              </w:rPr>
            </w:pPr>
            <w:r>
              <w:rPr>
                <w:lang w:eastAsia="ar-SA"/>
              </w:rPr>
              <w:t>15.</w:t>
            </w:r>
          </w:p>
        </w:tc>
        <w:tc>
          <w:tcPr>
            <w:tcW w:w="5663" w:type="dxa"/>
            <w:gridSpan w:val="2"/>
            <w:tcBorders>
              <w:top w:val="single" w:sz="4" w:space="0" w:color="auto"/>
              <w:left w:val="single" w:sz="4" w:space="0" w:color="auto"/>
              <w:bottom w:val="single" w:sz="4" w:space="0" w:color="auto"/>
              <w:right w:val="single" w:sz="4" w:space="0" w:color="auto"/>
            </w:tcBorders>
            <w:hideMark/>
          </w:tcPr>
          <w:p w14:paraId="3F0305C9" w14:textId="77777777" w:rsidR="00B224EF" w:rsidRDefault="00B224EF">
            <w:pPr>
              <w:suppressAutoHyphens/>
            </w:pPr>
            <w:r>
              <w:t>Mugės organizatoriui</w:t>
            </w:r>
          </w:p>
        </w:tc>
        <w:tc>
          <w:tcPr>
            <w:tcW w:w="2663" w:type="dxa"/>
            <w:gridSpan w:val="3"/>
            <w:tcBorders>
              <w:top w:val="single" w:sz="4" w:space="0" w:color="auto"/>
              <w:left w:val="single" w:sz="4" w:space="0" w:color="auto"/>
              <w:bottom w:val="single" w:sz="4" w:space="0" w:color="auto"/>
              <w:right w:val="single" w:sz="4" w:space="0" w:color="auto"/>
            </w:tcBorders>
            <w:hideMark/>
          </w:tcPr>
          <w:p w14:paraId="7201B3E7" w14:textId="77777777" w:rsidR="00B224EF" w:rsidRDefault="00B224EF">
            <w:pPr>
              <w:suppressAutoHyphens/>
              <w:jc w:val="center"/>
              <w:rPr>
                <w:lang w:eastAsia="ar-SA"/>
              </w:rPr>
            </w:pPr>
            <w:r>
              <w:rPr>
                <w:lang w:eastAsia="ar-SA"/>
              </w:rPr>
              <w:t>175</w:t>
            </w:r>
          </w:p>
        </w:tc>
      </w:tr>
    </w:tbl>
    <w:p w14:paraId="5BD044B8" w14:textId="77777777" w:rsidR="00B224EF" w:rsidRDefault="00B224EF" w:rsidP="00B224EF">
      <w:pPr>
        <w:pStyle w:val="preformatted"/>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FE9215B" w14:textId="77777777" w:rsidR="00B224EF" w:rsidRDefault="00B224EF" w:rsidP="00B224EF">
      <w:pPr>
        <w:ind w:left="3888" w:firstLine="1296"/>
        <w:jc w:val="center"/>
        <w:rPr>
          <w:b/>
          <w:bCs/>
        </w:rPr>
      </w:pPr>
      <w:r>
        <w:rPr>
          <w:b/>
          <w:bCs/>
        </w:rPr>
        <w:t xml:space="preserve"> </w:t>
      </w:r>
    </w:p>
    <w:p w14:paraId="0DB18A16" w14:textId="77777777" w:rsidR="00B224EF" w:rsidRDefault="00B224EF" w:rsidP="00B224EF">
      <w:pPr>
        <w:jc w:val="center"/>
        <w:rPr>
          <w:b/>
          <w:bCs/>
        </w:rPr>
      </w:pPr>
      <w:r>
        <w:rPr>
          <w:b/>
          <w:bCs/>
        </w:rPr>
        <w:t xml:space="preserve"> </w:t>
      </w:r>
      <w:r>
        <w:t xml:space="preserve"> </w:t>
      </w:r>
    </w:p>
    <w:p w14:paraId="6F0B224A" w14:textId="77777777" w:rsidR="00B224EF" w:rsidRDefault="00B224EF" w:rsidP="00B224EF">
      <w:pPr>
        <w:jc w:val="center"/>
        <w:rPr>
          <w:b/>
          <w:bCs/>
        </w:rPr>
      </w:pPr>
    </w:p>
    <w:p w14:paraId="192F68D9" w14:textId="77777777" w:rsidR="00B224EF" w:rsidRDefault="00B224EF" w:rsidP="00B224EF">
      <w:pPr>
        <w:jc w:val="center"/>
        <w:rPr>
          <w:b/>
          <w:bCs/>
        </w:rPr>
      </w:pPr>
    </w:p>
    <w:p w14:paraId="4AD5F8F7" w14:textId="77777777" w:rsidR="00B224EF" w:rsidRDefault="00B224EF" w:rsidP="00B224EF">
      <w:pPr>
        <w:jc w:val="center"/>
        <w:rPr>
          <w:b/>
        </w:rPr>
      </w:pPr>
      <w:r>
        <w:rPr>
          <w:b/>
          <w:bCs/>
        </w:rPr>
        <w:t xml:space="preserve">LAZDIJŲ RAJONO SAVIVALDYBĖS TARYBOS </w:t>
      </w:r>
      <w:r>
        <w:rPr>
          <w:b/>
        </w:rPr>
        <w:t>SPRENDIMO</w:t>
      </w:r>
    </w:p>
    <w:p w14:paraId="0DBCF50C" w14:textId="77777777" w:rsidR="00B224EF" w:rsidRDefault="00B224EF" w:rsidP="00B224EF">
      <w:pPr>
        <w:jc w:val="center"/>
        <w:rPr>
          <w:b/>
          <w:bCs/>
        </w:rPr>
      </w:pPr>
      <w:r>
        <w:rPr>
          <w:b/>
          <w:bCs/>
        </w:rPr>
        <w:t>,,DĖL VIETINĖS RINKLIAVOS UŽ LEIDIMO PREKIAUTI AR TEIKTI PASLAUGAS VIEŠOSIOSE VIETOSE IŠDAVIMĄ NUOSTATŲ PATVIRTINIMO“</w:t>
      </w:r>
    </w:p>
    <w:p w14:paraId="2511949E" w14:textId="77777777" w:rsidR="00B224EF" w:rsidRDefault="00B224EF" w:rsidP="00B224EF">
      <w:pPr>
        <w:jc w:val="center"/>
        <w:rPr>
          <w:b/>
          <w:bCs/>
        </w:rPr>
      </w:pPr>
      <w:r>
        <w:rPr>
          <w:b/>
          <w:bCs/>
        </w:rPr>
        <w:t xml:space="preserve">PROJEKTO </w:t>
      </w:r>
    </w:p>
    <w:p w14:paraId="2E7F4146" w14:textId="77777777" w:rsidR="00B224EF" w:rsidRDefault="00B224EF" w:rsidP="00B224EF">
      <w:pPr>
        <w:jc w:val="center"/>
        <w:rPr>
          <w:b/>
          <w:bCs/>
        </w:rPr>
      </w:pPr>
      <w:r>
        <w:rPr>
          <w:b/>
          <w:bCs/>
        </w:rPr>
        <w:t xml:space="preserve">AIŠKINAMASIS RAŠTAS </w:t>
      </w:r>
    </w:p>
    <w:p w14:paraId="62F7E608" w14:textId="77777777" w:rsidR="00B224EF" w:rsidRDefault="00B224EF" w:rsidP="00B224EF">
      <w:pPr>
        <w:jc w:val="center"/>
      </w:pPr>
    </w:p>
    <w:p w14:paraId="5B40A54F" w14:textId="77777777" w:rsidR="00B224EF" w:rsidRDefault="00B224EF" w:rsidP="00B224EF">
      <w:pPr>
        <w:jc w:val="center"/>
      </w:pPr>
      <w:r>
        <w:t xml:space="preserve"> 2018 m. rugsėjo 4   d.</w:t>
      </w:r>
    </w:p>
    <w:p w14:paraId="5A12B0D3" w14:textId="77777777" w:rsidR="00B224EF" w:rsidRDefault="00B224EF" w:rsidP="00B224EF">
      <w:pPr>
        <w:jc w:val="center"/>
      </w:pPr>
      <w:r>
        <w:t xml:space="preserve"> </w:t>
      </w:r>
    </w:p>
    <w:p w14:paraId="1A16626D" w14:textId="77777777" w:rsidR="00B224EF" w:rsidRDefault="00B224EF" w:rsidP="00B224EF">
      <w:pPr>
        <w:spacing w:line="360" w:lineRule="auto"/>
        <w:ind w:firstLine="720"/>
        <w:jc w:val="both"/>
      </w:pPr>
      <w:r>
        <w:t>Lazdijų rajono savivaldybės tarybos sprendimo ,,Dėl vietinės rinkliavos už leidimo prekiauti ar teikti paslaugas viešosiose vietose išdavimą nuostatų patvirtinimo“ projektas parengtas vadovaujantis Lietuvos Respublikos vietos savivaldos įstatymo 16 straipsnio 2 dalies 37 punktu ir 18 straipsnio 1 dalimi, Lietuvos Respublikos rinkliavų įstatymo 11 straipsnio 1 dalies 2 punktu, 12, straipsniais.</w:t>
      </w:r>
    </w:p>
    <w:p w14:paraId="67CAA5EB" w14:textId="77777777" w:rsidR="00B224EF" w:rsidRDefault="00B224EF" w:rsidP="00B224EF">
      <w:pPr>
        <w:spacing w:line="360" w:lineRule="auto"/>
        <w:ind w:firstLine="720"/>
        <w:jc w:val="both"/>
      </w:pPr>
      <w:r>
        <w:rPr>
          <w:lang w:eastAsia="ar-SA"/>
        </w:rPr>
        <w:t xml:space="preserve">Šio sprendimo tikslas – patvirtinti vietinės rinkliavos už leidimo prekiauti ar teikti paslaugas viešosiose vietose išdavimo tvarką.  </w:t>
      </w:r>
    </w:p>
    <w:p w14:paraId="644C1CA8" w14:textId="77777777" w:rsidR="00B224EF" w:rsidRDefault="00B224EF" w:rsidP="00B224EF">
      <w:pPr>
        <w:spacing w:line="360" w:lineRule="auto"/>
        <w:ind w:firstLine="720"/>
        <w:jc w:val="both"/>
        <w:rPr>
          <w:color w:val="000000"/>
        </w:rPr>
      </w:pPr>
      <w:r>
        <w:t>Šiame sprendimo projekte, nustatyti</w:t>
      </w:r>
      <w:r>
        <w:rPr>
          <w:color w:val="000000"/>
        </w:rPr>
        <w:t xml:space="preserve"> vietinės rinkliavos dydžio pakeitimai, naujai patikslinta vietinės rinkliavos mokėjimo tvarka, bei leidimų prekiauti viešosiose vietose išdavimo ir  registravimo  tvarka bei įvestas naujas leidimų tikrinimo subjektas. Sąrašas papildytas naujomis  prekyvietėmis, kuriose galima prekiauti ir teikti paslaugas. Mažinamas reikalaujamų leidimui išduoti dokumentų pateikimo sąrašas, suteikiant galimybę  patiems seniūnams pasitikrinti trūkstamus dokumentus atitinkamuose registruose. </w:t>
      </w:r>
    </w:p>
    <w:p w14:paraId="56F455A3" w14:textId="77777777" w:rsidR="00B224EF" w:rsidRDefault="00B224EF" w:rsidP="00B224EF">
      <w:pPr>
        <w:spacing w:line="360" w:lineRule="auto"/>
        <w:ind w:firstLine="720"/>
        <w:jc w:val="both"/>
      </w:pPr>
      <w:r>
        <w:t xml:space="preserve">Parengtas sprendimo projektas neprieštarauja galiojantiems teisės aktams. </w:t>
      </w:r>
    </w:p>
    <w:p w14:paraId="76862AAC" w14:textId="77777777" w:rsidR="00B224EF" w:rsidRDefault="00B224EF" w:rsidP="00B224EF">
      <w:pPr>
        <w:spacing w:line="360" w:lineRule="auto"/>
        <w:ind w:firstLine="720"/>
        <w:jc w:val="both"/>
      </w:pPr>
      <w:r>
        <w:t>Priėmus sprendimo projektą, kitų teisės aktų keisti nereikės.</w:t>
      </w:r>
    </w:p>
    <w:p w14:paraId="14200E3C" w14:textId="77777777" w:rsidR="00B224EF" w:rsidRDefault="00B224EF" w:rsidP="00B224EF">
      <w:pPr>
        <w:spacing w:line="360" w:lineRule="auto"/>
        <w:jc w:val="both"/>
      </w:pPr>
      <w:r>
        <w:t xml:space="preserve">            Priėmus sprendimo projektą, neigiamų pasekmių nenumatoma.</w:t>
      </w:r>
    </w:p>
    <w:p w14:paraId="2CCED01E" w14:textId="77777777" w:rsidR="00B224EF" w:rsidRDefault="00B224EF" w:rsidP="00B224EF">
      <w:pPr>
        <w:spacing w:line="360" w:lineRule="auto"/>
        <w:jc w:val="both"/>
      </w:pPr>
      <w:r>
        <w:t xml:space="preserve">            Dėl sprendimo projekto pastabų ir pasiūlymų negauta. </w:t>
      </w:r>
    </w:p>
    <w:p w14:paraId="1512CAD8" w14:textId="77777777" w:rsidR="00B224EF" w:rsidRDefault="00B224EF" w:rsidP="00B224EF">
      <w:pPr>
        <w:spacing w:line="360" w:lineRule="auto"/>
        <w:ind w:firstLine="709"/>
        <w:jc w:val="both"/>
      </w:pPr>
      <w:r>
        <w:t xml:space="preserve">Sprendimo projektą parengė Lazdijų rajono savivaldybės administracijos Ekonomikos skyriaus vyr. specialistas Rimvydas Kupstas. </w:t>
      </w:r>
    </w:p>
    <w:p w14:paraId="0CFC7FF0" w14:textId="77777777" w:rsidR="00B224EF" w:rsidRDefault="00B224EF" w:rsidP="00B224EF">
      <w:pPr>
        <w:spacing w:line="360" w:lineRule="auto"/>
        <w:ind w:firstLine="709"/>
        <w:jc w:val="both"/>
      </w:pPr>
    </w:p>
    <w:p w14:paraId="4DC4C7E5" w14:textId="77777777" w:rsidR="00B224EF" w:rsidRDefault="00B224EF" w:rsidP="00B224EF"/>
    <w:p w14:paraId="11356E64" w14:textId="77777777" w:rsidR="00B224EF" w:rsidRDefault="00B224EF" w:rsidP="00B224EF"/>
    <w:p w14:paraId="49D8AFC5" w14:textId="77777777" w:rsidR="00B224EF" w:rsidRDefault="00B224EF" w:rsidP="00B224EF">
      <w:r>
        <w:rPr>
          <w:sz w:val="26"/>
        </w:rPr>
        <w:t>Ekonomikos skyriaus vyr. specialistas                                                    Rimvydas Kupstas</w:t>
      </w:r>
    </w:p>
    <w:p w14:paraId="18DBF04F" w14:textId="77777777" w:rsidR="001A7BC0" w:rsidRDefault="001A7BC0"/>
    <w:sectPr w:rsidR="001A7BC0" w:rsidSect="00E55C31">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EF"/>
    <w:rsid w:val="000D2701"/>
    <w:rsid w:val="001A7BC0"/>
    <w:rsid w:val="003262AC"/>
    <w:rsid w:val="00537EDB"/>
    <w:rsid w:val="007A694B"/>
    <w:rsid w:val="00940FCA"/>
    <w:rsid w:val="009C534E"/>
    <w:rsid w:val="00B224EF"/>
    <w:rsid w:val="00BC5F6F"/>
    <w:rsid w:val="00BD18A4"/>
    <w:rsid w:val="00C94A01"/>
    <w:rsid w:val="00DD642B"/>
    <w:rsid w:val="00E55C31"/>
    <w:rsid w:val="00F72867"/>
    <w:rsid w:val="00FB67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71F3"/>
  <w15:chartTrackingRefBased/>
  <w15:docId w15:val="{15D41266-A931-413D-B755-B2D9D4B4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224E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B224EF"/>
    <w:pPr>
      <w:keepNext/>
      <w:jc w:val="center"/>
      <w:outlineLvl w:val="0"/>
    </w:pPr>
    <w:rPr>
      <w:rFonts w:ascii="Arial" w:hAnsi="Arial" w:cs="Arial"/>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224EF"/>
    <w:rPr>
      <w:rFonts w:ascii="Arial" w:eastAsia="Times New Roman" w:hAnsi="Arial" w:cs="Arial"/>
      <w:b/>
      <w:bCs/>
      <w:kern w:val="36"/>
      <w:sz w:val="24"/>
      <w:szCs w:val="24"/>
      <w:lang w:eastAsia="lt-LT"/>
    </w:rPr>
  </w:style>
  <w:style w:type="paragraph" w:customStyle="1" w:styleId="preformatted">
    <w:name w:val="preformatted"/>
    <w:basedOn w:val="prastasis"/>
    <w:rsid w:val="00B224EF"/>
    <w:rPr>
      <w:rFonts w:ascii="Courier New" w:hAnsi="Courier New" w:cs="Courier New"/>
      <w:sz w:val="20"/>
      <w:szCs w:val="20"/>
    </w:rPr>
  </w:style>
  <w:style w:type="paragraph" w:customStyle="1" w:styleId="tajtip">
    <w:name w:val="tajtip"/>
    <w:basedOn w:val="prastasis"/>
    <w:rsid w:val="00B224EF"/>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9828</Words>
  <Characters>5603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Rimvydas Kupstas</dc:creator>
  <cp:keywords/>
  <dc:description/>
  <cp:lastModifiedBy>Laima Jauniskiene</cp:lastModifiedBy>
  <cp:revision>2</cp:revision>
  <dcterms:created xsi:type="dcterms:W3CDTF">2018-09-10T13:37:00Z</dcterms:created>
  <dcterms:modified xsi:type="dcterms:W3CDTF">2018-09-10T13:37:00Z</dcterms:modified>
</cp:coreProperties>
</file>