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3CB1B" w14:textId="3CBDC7F2" w:rsidR="008A500D" w:rsidRDefault="008A500D">
      <w:pPr>
        <w:jc w:val="center"/>
        <w:rPr>
          <w:b/>
          <w:sz w:val="22"/>
        </w:rPr>
      </w:pPr>
    </w:p>
    <w:p w14:paraId="3D43CB1C" w14:textId="77777777" w:rsidR="008A500D" w:rsidRPr="00375828" w:rsidRDefault="008A500D" w:rsidP="00935F77">
      <w:pPr>
        <w:jc w:val="center"/>
        <w:rPr>
          <w:b/>
          <w:szCs w:val="24"/>
        </w:rPr>
      </w:pPr>
      <w:r w:rsidRPr="00375828">
        <w:rPr>
          <w:b/>
          <w:szCs w:val="24"/>
        </w:rPr>
        <w:t>LAZDIJŲ RAJONO SAVIVALDYBĖS TARYBA</w:t>
      </w:r>
    </w:p>
    <w:p w14:paraId="3D43CB1D" w14:textId="77777777" w:rsidR="008A500D" w:rsidRDefault="008A500D">
      <w:pPr>
        <w:jc w:val="center"/>
        <w:rPr>
          <w:rFonts w:eastAsia="Times New Roman"/>
          <w:szCs w:val="24"/>
          <w:lang w:eastAsia="ar-SA"/>
        </w:rPr>
      </w:pPr>
    </w:p>
    <w:p w14:paraId="3D43CB1E" w14:textId="77777777" w:rsidR="008A500D" w:rsidRPr="00375828" w:rsidRDefault="008A500D">
      <w:pPr>
        <w:pStyle w:val="Antrat1"/>
        <w:tabs>
          <w:tab w:val="left" w:pos="0"/>
        </w:tabs>
        <w:rPr>
          <w:rFonts w:ascii="Times New Roman" w:eastAsia="Times New Roman" w:hAnsi="Times New Roman"/>
          <w:szCs w:val="24"/>
          <w:lang w:eastAsia="ar-SA"/>
        </w:rPr>
      </w:pPr>
      <w:r w:rsidRPr="00375828">
        <w:rPr>
          <w:rFonts w:ascii="Times New Roman" w:eastAsia="Times New Roman" w:hAnsi="Times New Roman"/>
          <w:szCs w:val="24"/>
          <w:lang w:eastAsia="ar-SA"/>
        </w:rPr>
        <w:t>SPRENDIMAS</w:t>
      </w:r>
    </w:p>
    <w:p w14:paraId="3D43CB1F" w14:textId="48761D32" w:rsidR="008A500D" w:rsidRDefault="008A500D">
      <w:pPr>
        <w:jc w:val="center"/>
        <w:rPr>
          <w:b/>
          <w:szCs w:val="24"/>
        </w:rPr>
      </w:pPr>
      <w:bookmarkStart w:id="0" w:name="_GoBack"/>
      <w:r w:rsidRPr="00375828">
        <w:rPr>
          <w:rFonts w:eastAsia="Times New Roman"/>
          <w:b/>
          <w:szCs w:val="24"/>
          <w:lang w:eastAsia="ar-SA"/>
        </w:rPr>
        <w:t xml:space="preserve">DĖL </w:t>
      </w:r>
      <w:r w:rsidR="00BF0FEB">
        <w:rPr>
          <w:b/>
          <w:szCs w:val="24"/>
        </w:rPr>
        <w:t>GATVIŲ</w:t>
      </w:r>
    </w:p>
    <w:bookmarkEnd w:id="0"/>
    <w:p w14:paraId="3D43CB20" w14:textId="77777777" w:rsidR="0004038F" w:rsidRDefault="0004038F">
      <w:pPr>
        <w:jc w:val="center"/>
        <w:rPr>
          <w:rFonts w:eastAsia="Times New Roman"/>
          <w:szCs w:val="24"/>
          <w:lang w:eastAsia="ar-SA"/>
        </w:rPr>
      </w:pPr>
    </w:p>
    <w:p w14:paraId="3D43CB21" w14:textId="6C36EAA2" w:rsidR="008A500D" w:rsidRPr="00375828" w:rsidRDefault="008A500D">
      <w:pPr>
        <w:jc w:val="center"/>
        <w:rPr>
          <w:rFonts w:eastAsia="Times New Roman"/>
          <w:szCs w:val="24"/>
          <w:lang w:eastAsia="ar-SA"/>
        </w:rPr>
      </w:pPr>
      <w:r w:rsidRPr="00375828">
        <w:rPr>
          <w:rFonts w:eastAsia="Times New Roman"/>
          <w:szCs w:val="24"/>
          <w:lang w:eastAsia="ar-SA"/>
        </w:rPr>
        <w:t>20</w:t>
      </w:r>
      <w:r w:rsidR="000C540A" w:rsidRPr="00375828">
        <w:rPr>
          <w:rFonts w:eastAsia="Times New Roman"/>
          <w:szCs w:val="24"/>
          <w:lang w:eastAsia="ar-SA"/>
        </w:rPr>
        <w:t>1</w:t>
      </w:r>
      <w:r w:rsidR="00941A05">
        <w:rPr>
          <w:rFonts w:eastAsia="Times New Roman"/>
          <w:szCs w:val="24"/>
          <w:lang w:eastAsia="ar-SA"/>
        </w:rPr>
        <w:t>8</w:t>
      </w:r>
      <w:r w:rsidRPr="00375828">
        <w:rPr>
          <w:rFonts w:eastAsia="Times New Roman"/>
          <w:szCs w:val="24"/>
          <w:lang w:eastAsia="ar-SA"/>
        </w:rPr>
        <w:t xml:space="preserve"> m. </w:t>
      </w:r>
      <w:r w:rsidR="008E4D99">
        <w:rPr>
          <w:rFonts w:eastAsia="Times New Roman"/>
          <w:szCs w:val="24"/>
          <w:lang w:eastAsia="ar-SA"/>
        </w:rPr>
        <w:t xml:space="preserve">liepos 27 </w:t>
      </w:r>
      <w:r w:rsidRPr="00375828">
        <w:rPr>
          <w:rFonts w:eastAsia="Times New Roman"/>
          <w:szCs w:val="24"/>
          <w:lang w:eastAsia="ar-SA"/>
        </w:rPr>
        <w:t>d. Nr.</w:t>
      </w:r>
      <w:r w:rsidR="00941A05">
        <w:rPr>
          <w:rFonts w:eastAsia="Times New Roman"/>
          <w:szCs w:val="24"/>
          <w:lang w:eastAsia="ar-SA"/>
        </w:rPr>
        <w:t xml:space="preserve"> </w:t>
      </w:r>
      <w:r w:rsidR="008E4D99">
        <w:rPr>
          <w:rFonts w:eastAsia="Times New Roman"/>
          <w:szCs w:val="24"/>
          <w:lang w:eastAsia="ar-SA"/>
        </w:rPr>
        <w:t>34-1423</w:t>
      </w:r>
    </w:p>
    <w:p w14:paraId="3D43CB22" w14:textId="77777777" w:rsidR="008A500D" w:rsidRPr="00375828" w:rsidRDefault="008A500D">
      <w:pPr>
        <w:jc w:val="center"/>
        <w:rPr>
          <w:rFonts w:eastAsia="Times New Roman"/>
          <w:szCs w:val="24"/>
          <w:lang w:eastAsia="ar-SA"/>
        </w:rPr>
      </w:pPr>
      <w:r w:rsidRPr="00375828">
        <w:rPr>
          <w:rFonts w:eastAsia="Times New Roman"/>
          <w:szCs w:val="24"/>
          <w:lang w:eastAsia="ar-SA"/>
        </w:rPr>
        <w:t>Lazdijai</w:t>
      </w:r>
    </w:p>
    <w:p w14:paraId="3D43CB23" w14:textId="77777777" w:rsidR="008A500D" w:rsidRDefault="008A500D">
      <w:pPr>
        <w:rPr>
          <w:rFonts w:eastAsia="Times New Roman"/>
          <w:sz w:val="26"/>
          <w:szCs w:val="24"/>
          <w:lang w:eastAsia="ar-SA"/>
        </w:rPr>
      </w:pPr>
    </w:p>
    <w:p w14:paraId="4794E3E8" w14:textId="6A40A010" w:rsidR="00BF353E" w:rsidRPr="002B52EE" w:rsidRDefault="000C1C3D" w:rsidP="00BF353E">
      <w:pPr>
        <w:spacing w:line="360" w:lineRule="auto"/>
        <w:ind w:firstLine="720"/>
        <w:jc w:val="both"/>
        <w:rPr>
          <w:spacing w:val="30"/>
          <w:szCs w:val="24"/>
        </w:rPr>
      </w:pPr>
      <w:r w:rsidRPr="00375828">
        <w:rPr>
          <w:szCs w:val="24"/>
        </w:rPr>
        <w:t xml:space="preserve">Vadovaudamasi Lietuvos Respublikos vietos savivaldos įstatymo 6 straipsnio 27 punktu, 16 </w:t>
      </w:r>
      <w:r w:rsidR="000C68A6">
        <w:rPr>
          <w:szCs w:val="24"/>
        </w:rPr>
        <w:t xml:space="preserve">straipsnio 2 dalies 34 punktu, </w:t>
      </w:r>
      <w:r w:rsidR="002252BB" w:rsidRPr="00375828">
        <w:rPr>
          <w:szCs w:val="24"/>
        </w:rPr>
        <w:t xml:space="preserve">Pavadinimų gatvėms, pastatams, statiniams ir kitiems objektams suteikimo, keitimo ir įtraukimo į apskaitą tvarkos aprašu, patvirtintu </w:t>
      </w:r>
      <w:r w:rsidR="00F95702" w:rsidRPr="00375828">
        <w:rPr>
          <w:szCs w:val="24"/>
        </w:rPr>
        <w:t xml:space="preserve">Lietuvos Respublikos vidaus reikalų ministro </w:t>
      </w:r>
      <w:r w:rsidRPr="00375828">
        <w:rPr>
          <w:szCs w:val="24"/>
        </w:rPr>
        <w:t>2011 m. sausio 25 d. įsakymu Nr. 1V-57 „Dėl Numerių pastatams, patalpoms</w:t>
      </w:r>
      <w:r w:rsidR="002252BB" w:rsidRPr="00375828">
        <w:rPr>
          <w:szCs w:val="24"/>
        </w:rPr>
        <w:t xml:space="preserve">, </w:t>
      </w:r>
      <w:r w:rsidRPr="00375828">
        <w:rPr>
          <w:szCs w:val="24"/>
        </w:rPr>
        <w:t>butams</w:t>
      </w:r>
      <w:r w:rsidR="002252BB" w:rsidRPr="00375828">
        <w:rPr>
          <w:szCs w:val="24"/>
        </w:rPr>
        <w:t xml:space="preserve"> ir žemės sklypams, kuriuose </w:t>
      </w:r>
      <w:r w:rsidR="002252BB" w:rsidRPr="002B52EE">
        <w:rPr>
          <w:szCs w:val="24"/>
        </w:rPr>
        <w:t>pagal jų naudojimo paskirtį (būdą) ar teritorijų planavimo dokumentus leidžiama pastatų statyba,</w:t>
      </w:r>
      <w:r w:rsidRPr="002B52EE">
        <w:rPr>
          <w:szCs w:val="24"/>
        </w:rPr>
        <w:t xml:space="preserve"> suteikimo, keitimo ir apskaitos tvarkos aprašo ir Pavadinimų gatvėms, pastatams, statiniams ir kitiems objektams suteikimo, keitimo ir įtraukimo į apskaitą tvarkos aprašo patvirtinimo“,</w:t>
      </w:r>
      <w:r w:rsidR="00EB41DE" w:rsidRPr="002B52EE">
        <w:rPr>
          <w:szCs w:val="24"/>
        </w:rPr>
        <w:t xml:space="preserve"> ir atsižvelgdama į</w:t>
      </w:r>
      <w:r w:rsidR="00595CBC" w:rsidRPr="002B52EE">
        <w:rPr>
          <w:szCs w:val="24"/>
        </w:rPr>
        <w:t xml:space="preserve"> </w:t>
      </w:r>
      <w:r w:rsidR="0065491E">
        <w:rPr>
          <w:szCs w:val="24"/>
        </w:rPr>
        <w:t xml:space="preserve">Lazdijų rajono savivaldybės administracijos </w:t>
      </w:r>
      <w:r w:rsidR="007354F5">
        <w:rPr>
          <w:szCs w:val="24"/>
        </w:rPr>
        <w:t>Kapčiamiesčio</w:t>
      </w:r>
      <w:r w:rsidR="0065491E">
        <w:rPr>
          <w:szCs w:val="24"/>
        </w:rPr>
        <w:t xml:space="preserve"> seniūnijos </w:t>
      </w:r>
      <w:r w:rsidR="00EB41DE" w:rsidRPr="002B52EE">
        <w:rPr>
          <w:szCs w:val="24"/>
        </w:rPr>
        <w:t>2</w:t>
      </w:r>
      <w:r w:rsidR="007354F5">
        <w:rPr>
          <w:szCs w:val="24"/>
        </w:rPr>
        <w:t>018-07-04</w:t>
      </w:r>
      <w:r w:rsidR="00EB41DE" w:rsidRPr="002B52EE">
        <w:rPr>
          <w:szCs w:val="24"/>
        </w:rPr>
        <w:t xml:space="preserve"> raštą N</w:t>
      </w:r>
      <w:r w:rsidR="00DF4155" w:rsidRPr="002B52EE">
        <w:rPr>
          <w:szCs w:val="24"/>
        </w:rPr>
        <w:t>r. VD-</w:t>
      </w:r>
      <w:r w:rsidR="007354F5">
        <w:rPr>
          <w:szCs w:val="24"/>
        </w:rPr>
        <w:t>445</w:t>
      </w:r>
      <w:r w:rsidR="00EB41DE" w:rsidRPr="002B52EE">
        <w:rPr>
          <w:szCs w:val="24"/>
        </w:rPr>
        <w:t xml:space="preserve"> „</w:t>
      </w:r>
      <w:r w:rsidR="007354F5">
        <w:rPr>
          <w:szCs w:val="24"/>
        </w:rPr>
        <w:t>Dėl gatvių</w:t>
      </w:r>
      <w:r w:rsidR="0065491E">
        <w:rPr>
          <w:szCs w:val="24"/>
        </w:rPr>
        <w:t xml:space="preserve"> pavadinimo</w:t>
      </w:r>
      <w:r w:rsidR="00EB41DE" w:rsidRPr="002B52EE">
        <w:rPr>
          <w:szCs w:val="24"/>
        </w:rPr>
        <w:t>“,</w:t>
      </w:r>
      <w:r w:rsidRPr="002B52EE">
        <w:rPr>
          <w:szCs w:val="24"/>
        </w:rPr>
        <w:t xml:space="preserve"> Lazdijų rajono savivaldybės taryba </w:t>
      </w:r>
      <w:r w:rsidRPr="002B52EE">
        <w:rPr>
          <w:spacing w:val="30"/>
          <w:szCs w:val="24"/>
        </w:rPr>
        <w:t>nusprendžia</w:t>
      </w:r>
      <w:r w:rsidR="00BF353E" w:rsidRPr="002B52EE">
        <w:rPr>
          <w:spacing w:val="30"/>
          <w:szCs w:val="24"/>
        </w:rPr>
        <w:t>:</w:t>
      </w:r>
    </w:p>
    <w:p w14:paraId="3D43CB2C" w14:textId="2ECFF35A" w:rsidR="008A22B2" w:rsidRDefault="0065491E" w:rsidP="00EB41DE">
      <w:pPr>
        <w:pStyle w:val="Betarp"/>
        <w:spacing w:line="360" w:lineRule="auto"/>
        <w:ind w:firstLine="720"/>
        <w:jc w:val="both"/>
      </w:pPr>
      <w:r>
        <w:t>Suteikti</w:t>
      </w:r>
      <w:r w:rsidR="00BF353E">
        <w:t xml:space="preserve"> Lazdijų rajono savivaldybės </w:t>
      </w:r>
      <w:r w:rsidR="00E91EA4">
        <w:t>Kapčiamiesčio</w:t>
      </w:r>
      <w:r w:rsidR="00D56AC4">
        <w:t xml:space="preserve"> seniūnijos </w:t>
      </w:r>
      <w:r w:rsidR="00E91EA4">
        <w:t>gyvenamųjų vietovių gatvėms</w:t>
      </w:r>
      <w:r w:rsidR="00975C5E">
        <w:t xml:space="preserve"> pavadinimus</w:t>
      </w:r>
      <w:r w:rsidR="00E91EA4">
        <w:t>:</w:t>
      </w:r>
    </w:p>
    <w:p w14:paraId="0F960B62" w14:textId="6C402855" w:rsidR="00D56AC4" w:rsidRDefault="00975C5E" w:rsidP="00975C5E">
      <w:pPr>
        <w:pStyle w:val="Betarp"/>
        <w:numPr>
          <w:ilvl w:val="0"/>
          <w:numId w:val="31"/>
        </w:numPr>
        <w:spacing w:line="360" w:lineRule="auto"/>
        <w:jc w:val="both"/>
      </w:pPr>
      <w:r>
        <w:t>Kapčiamiesčio miestelio Gedimino gatvės pagal 1</w:t>
      </w:r>
      <w:r w:rsidR="00F07345">
        <w:t xml:space="preserve"> priedą</w:t>
      </w:r>
      <w:r w:rsidR="00D56AC4">
        <w:t>;</w:t>
      </w:r>
    </w:p>
    <w:p w14:paraId="6DA84A88" w14:textId="6F778D3C" w:rsidR="00975C5E" w:rsidRDefault="00975C5E" w:rsidP="00975C5E">
      <w:pPr>
        <w:pStyle w:val="Betarp"/>
        <w:numPr>
          <w:ilvl w:val="0"/>
          <w:numId w:val="31"/>
        </w:numPr>
        <w:spacing w:line="360" w:lineRule="auto"/>
        <w:jc w:val="both"/>
      </w:pPr>
      <w:proofErr w:type="spellStart"/>
      <w:r>
        <w:t>Jančiulių</w:t>
      </w:r>
      <w:proofErr w:type="spellEnd"/>
      <w:r>
        <w:t xml:space="preserve"> kaimo </w:t>
      </w:r>
      <w:proofErr w:type="spellStart"/>
      <w:r>
        <w:t>Jančiulių</w:t>
      </w:r>
      <w:proofErr w:type="spellEnd"/>
      <w:r>
        <w:t xml:space="preserve"> gatvės pagal 2 priedą;</w:t>
      </w:r>
    </w:p>
    <w:p w14:paraId="58723354" w14:textId="05BA2FD2" w:rsidR="00975C5E" w:rsidRDefault="00975C5E" w:rsidP="00975C5E">
      <w:pPr>
        <w:pStyle w:val="Betarp"/>
        <w:numPr>
          <w:ilvl w:val="0"/>
          <w:numId w:val="31"/>
        </w:numPr>
        <w:spacing w:line="360" w:lineRule="auto"/>
        <w:jc w:val="both"/>
      </w:pPr>
      <w:proofErr w:type="spellStart"/>
      <w:r>
        <w:t>Jančiulių</w:t>
      </w:r>
      <w:proofErr w:type="spellEnd"/>
      <w:r>
        <w:t xml:space="preserve"> kaimo Gedimino gatvės pagal 3 priedą;</w:t>
      </w:r>
    </w:p>
    <w:p w14:paraId="52C95132" w14:textId="4F20F300" w:rsidR="00975C5E" w:rsidRDefault="00975C5E" w:rsidP="00975C5E">
      <w:pPr>
        <w:pStyle w:val="Betarp"/>
        <w:numPr>
          <w:ilvl w:val="0"/>
          <w:numId w:val="31"/>
        </w:numPr>
        <w:spacing w:line="360" w:lineRule="auto"/>
        <w:jc w:val="both"/>
      </w:pPr>
      <w:proofErr w:type="spellStart"/>
      <w:r>
        <w:t>Menciškės</w:t>
      </w:r>
      <w:proofErr w:type="spellEnd"/>
      <w:r>
        <w:t xml:space="preserve"> kaimo Ančios gatvės pagal 4 priedą;</w:t>
      </w:r>
    </w:p>
    <w:p w14:paraId="4E653EC5" w14:textId="7C12F308" w:rsidR="0065491E" w:rsidRPr="00BF353E" w:rsidRDefault="00975C5E" w:rsidP="00975C5E">
      <w:pPr>
        <w:pStyle w:val="Betarp"/>
        <w:numPr>
          <w:ilvl w:val="0"/>
          <w:numId w:val="31"/>
        </w:numPr>
        <w:spacing w:line="360" w:lineRule="auto"/>
        <w:jc w:val="both"/>
      </w:pPr>
      <w:proofErr w:type="spellStart"/>
      <w:r>
        <w:t>Menciškės</w:t>
      </w:r>
      <w:proofErr w:type="spellEnd"/>
      <w:r>
        <w:t xml:space="preserve"> kaimo Užupio gatvės pagal 5 priedą.</w:t>
      </w:r>
    </w:p>
    <w:p w14:paraId="3D43CB2D" w14:textId="58501E59" w:rsidR="00DB3E57" w:rsidRDefault="00DB3E57" w:rsidP="00146B4D">
      <w:pPr>
        <w:spacing w:line="360" w:lineRule="auto"/>
        <w:ind w:firstLine="709"/>
        <w:jc w:val="both"/>
        <w:rPr>
          <w:szCs w:val="24"/>
        </w:rPr>
      </w:pPr>
    </w:p>
    <w:p w14:paraId="14A92469" w14:textId="77777777" w:rsidR="00DF4155" w:rsidRDefault="00DF4155" w:rsidP="00146B4D">
      <w:pPr>
        <w:spacing w:line="360" w:lineRule="auto"/>
        <w:ind w:firstLine="709"/>
        <w:jc w:val="both"/>
        <w:rPr>
          <w:szCs w:val="24"/>
        </w:rPr>
      </w:pPr>
    </w:p>
    <w:p w14:paraId="3D43CB2E" w14:textId="77777777" w:rsidR="00DB3E57" w:rsidRDefault="00DB3E57" w:rsidP="00146B4D">
      <w:pPr>
        <w:spacing w:line="360" w:lineRule="auto"/>
        <w:ind w:firstLine="709"/>
        <w:jc w:val="both"/>
        <w:rPr>
          <w:szCs w:val="24"/>
        </w:rPr>
      </w:pPr>
    </w:p>
    <w:p w14:paraId="3D43CB34" w14:textId="03A449C7" w:rsidR="008A500D" w:rsidRPr="00375828" w:rsidRDefault="002C561F">
      <w:pPr>
        <w:pStyle w:val="Pagrindinistekstas"/>
        <w:spacing w:line="100" w:lineRule="atLeast"/>
        <w:rPr>
          <w:rFonts w:eastAsia="Times New Roman"/>
          <w:szCs w:val="24"/>
          <w:lang w:eastAsia="ar-SA"/>
        </w:rPr>
      </w:pPr>
      <w:r w:rsidRPr="00375828">
        <w:rPr>
          <w:rFonts w:eastAsia="Times New Roman"/>
          <w:szCs w:val="24"/>
          <w:lang w:eastAsia="ar-SA"/>
        </w:rPr>
        <w:t>Savivaldybės m</w:t>
      </w:r>
      <w:r w:rsidR="008A500D" w:rsidRPr="00375828">
        <w:rPr>
          <w:rFonts w:eastAsia="Times New Roman"/>
          <w:szCs w:val="24"/>
          <w:lang w:eastAsia="ar-SA"/>
        </w:rPr>
        <w:t>eras</w:t>
      </w:r>
      <w:r w:rsidR="008A500D" w:rsidRPr="00375828">
        <w:rPr>
          <w:rFonts w:eastAsia="Times New Roman"/>
          <w:szCs w:val="24"/>
          <w:lang w:eastAsia="ar-SA"/>
        </w:rPr>
        <w:tab/>
        <w:t xml:space="preserve">      </w:t>
      </w:r>
      <w:r w:rsidR="007C1E97">
        <w:rPr>
          <w:rFonts w:eastAsia="Times New Roman"/>
          <w:szCs w:val="24"/>
          <w:lang w:eastAsia="ar-SA"/>
        </w:rPr>
        <w:t xml:space="preserve">                                         </w:t>
      </w:r>
      <w:r w:rsidR="00BF353E">
        <w:rPr>
          <w:rFonts w:eastAsia="Times New Roman"/>
          <w:szCs w:val="24"/>
          <w:lang w:eastAsia="ar-SA"/>
        </w:rPr>
        <w:t xml:space="preserve">                          </w:t>
      </w:r>
    </w:p>
    <w:p w14:paraId="3D43CB35" w14:textId="77777777" w:rsidR="00DB3E57" w:rsidRDefault="00DB3E57" w:rsidP="00DF4155">
      <w:pPr>
        <w:pStyle w:val="Pagrindinistekstas"/>
        <w:spacing w:after="0" w:line="360" w:lineRule="auto"/>
        <w:contextualSpacing/>
        <w:rPr>
          <w:rFonts w:eastAsia="Times New Roman"/>
          <w:szCs w:val="24"/>
          <w:lang w:eastAsia="ar-SA"/>
        </w:rPr>
      </w:pPr>
    </w:p>
    <w:p w14:paraId="3D43CB36" w14:textId="77777777" w:rsidR="00DB3E57" w:rsidRDefault="00DB3E57" w:rsidP="00DF4155">
      <w:pPr>
        <w:pStyle w:val="Pagrindinistekstas"/>
        <w:spacing w:after="0" w:line="360" w:lineRule="auto"/>
        <w:contextualSpacing/>
        <w:rPr>
          <w:rFonts w:eastAsia="Times New Roman"/>
          <w:szCs w:val="24"/>
          <w:lang w:eastAsia="ar-SA"/>
        </w:rPr>
      </w:pPr>
    </w:p>
    <w:p w14:paraId="3D43CB37" w14:textId="77777777" w:rsidR="00DB3E57" w:rsidRDefault="00DB3E57" w:rsidP="00DF4155">
      <w:pPr>
        <w:pStyle w:val="Pagrindinistekstas"/>
        <w:spacing w:after="0" w:line="360" w:lineRule="auto"/>
        <w:contextualSpacing/>
        <w:rPr>
          <w:rFonts w:eastAsia="Times New Roman"/>
          <w:szCs w:val="24"/>
          <w:lang w:eastAsia="ar-SA"/>
        </w:rPr>
      </w:pPr>
    </w:p>
    <w:p w14:paraId="420DA0C3" w14:textId="2C2C9EEB" w:rsidR="00BF353E" w:rsidRDefault="00BF353E" w:rsidP="00DF4155">
      <w:pPr>
        <w:pStyle w:val="Pagrindinistekstas"/>
        <w:spacing w:after="0" w:line="360" w:lineRule="auto"/>
        <w:rPr>
          <w:rFonts w:eastAsia="Times New Roman"/>
          <w:szCs w:val="24"/>
          <w:lang w:eastAsia="ar-SA"/>
        </w:rPr>
      </w:pPr>
    </w:p>
    <w:p w14:paraId="2403EC91" w14:textId="77777777" w:rsidR="00C74FC1" w:rsidRDefault="00C74FC1" w:rsidP="00DF4155">
      <w:pPr>
        <w:pStyle w:val="Pagrindinistekstas"/>
        <w:spacing w:after="0" w:line="360" w:lineRule="auto"/>
        <w:rPr>
          <w:rFonts w:eastAsia="Times New Roman"/>
          <w:szCs w:val="24"/>
          <w:lang w:eastAsia="ar-SA"/>
        </w:rPr>
      </w:pPr>
    </w:p>
    <w:p w14:paraId="7DC8E09B" w14:textId="45CDBA5A" w:rsidR="00BF353E" w:rsidRDefault="00BF353E">
      <w:pPr>
        <w:pStyle w:val="Pagrindinistekstas"/>
        <w:spacing w:line="100" w:lineRule="atLeast"/>
        <w:rPr>
          <w:rFonts w:eastAsia="Times New Roman"/>
          <w:szCs w:val="24"/>
          <w:lang w:eastAsia="ar-SA"/>
        </w:rPr>
      </w:pPr>
      <w:r>
        <w:rPr>
          <w:rFonts w:eastAsia="Times New Roman"/>
          <w:szCs w:val="24"/>
          <w:lang w:eastAsia="ar-SA"/>
        </w:rPr>
        <w:t>Parengė</w:t>
      </w:r>
    </w:p>
    <w:p w14:paraId="0072ECA9" w14:textId="5CFBE4B3" w:rsidR="00BF353E" w:rsidRDefault="00BF353E" w:rsidP="00C74FC1">
      <w:pPr>
        <w:pStyle w:val="Pagrindinistekstas"/>
        <w:spacing w:after="0"/>
        <w:rPr>
          <w:rFonts w:eastAsia="Times New Roman"/>
          <w:szCs w:val="24"/>
          <w:lang w:eastAsia="ar-SA"/>
        </w:rPr>
      </w:pPr>
      <w:r>
        <w:rPr>
          <w:rFonts w:eastAsia="Times New Roman"/>
          <w:szCs w:val="24"/>
          <w:lang w:eastAsia="ar-SA"/>
        </w:rPr>
        <w:t>Andrius Milkus</w:t>
      </w:r>
    </w:p>
    <w:p w14:paraId="46819BFE" w14:textId="1F097670" w:rsidR="00BF353E" w:rsidRDefault="00975C5E" w:rsidP="00C74FC1">
      <w:pPr>
        <w:pStyle w:val="Pagrindinistekstas"/>
        <w:spacing w:after="0"/>
        <w:rPr>
          <w:rFonts w:eastAsia="Times New Roman"/>
          <w:szCs w:val="24"/>
          <w:lang w:eastAsia="ar-SA"/>
        </w:rPr>
      </w:pPr>
      <w:r>
        <w:rPr>
          <w:rFonts w:eastAsia="Times New Roman"/>
          <w:szCs w:val="24"/>
          <w:lang w:eastAsia="ar-SA"/>
        </w:rPr>
        <w:t>2018-07</w:t>
      </w:r>
      <w:r w:rsidR="00D56AC4">
        <w:rPr>
          <w:rFonts w:eastAsia="Times New Roman"/>
          <w:szCs w:val="24"/>
          <w:lang w:eastAsia="ar-SA"/>
        </w:rPr>
        <w:t>-2</w:t>
      </w:r>
      <w:r w:rsidR="00620ED6">
        <w:rPr>
          <w:rFonts w:eastAsia="Times New Roman"/>
          <w:szCs w:val="24"/>
          <w:lang w:eastAsia="ar-SA"/>
        </w:rPr>
        <w:t>3</w:t>
      </w:r>
    </w:p>
    <w:p w14:paraId="06803C7D" w14:textId="2893030A" w:rsidR="00BF353E" w:rsidRDefault="00BF353E">
      <w:pPr>
        <w:rPr>
          <w:rFonts w:eastAsia="Times New Roman"/>
          <w:szCs w:val="24"/>
          <w:lang w:eastAsia="ar-SA"/>
        </w:rPr>
      </w:pPr>
      <w:r>
        <w:rPr>
          <w:rFonts w:eastAsia="Times New Roman"/>
          <w:szCs w:val="24"/>
          <w:lang w:eastAsia="ar-SA"/>
        </w:rPr>
        <w:br w:type="page"/>
      </w:r>
    </w:p>
    <w:p w14:paraId="78739ADD" w14:textId="77777777" w:rsidR="00BF353E" w:rsidRDefault="00BF353E" w:rsidP="00A25784">
      <w:pPr>
        <w:pStyle w:val="Pagrindinistekstas"/>
        <w:spacing w:after="0"/>
        <w:jc w:val="center"/>
        <w:rPr>
          <w:rFonts w:eastAsia="Times New Roman"/>
          <w:b/>
          <w:szCs w:val="24"/>
          <w:lang w:eastAsia="ar-SA"/>
        </w:rPr>
      </w:pPr>
      <w:r>
        <w:rPr>
          <w:rFonts w:eastAsia="Times New Roman"/>
          <w:b/>
          <w:szCs w:val="24"/>
          <w:lang w:eastAsia="ar-SA"/>
        </w:rPr>
        <w:lastRenderedPageBreak/>
        <w:t>LAZDIJŲ RAJONO SAVIVALDYBĖS TARYBOS SPRENDIMO</w:t>
      </w:r>
    </w:p>
    <w:p w14:paraId="4822D56D" w14:textId="630B280F" w:rsidR="00BF353E" w:rsidRDefault="008C1784" w:rsidP="00A25784">
      <w:pPr>
        <w:pStyle w:val="Pagrindinistekstas"/>
        <w:spacing w:after="0"/>
        <w:jc w:val="center"/>
        <w:rPr>
          <w:rFonts w:eastAsia="Times New Roman"/>
          <w:b/>
          <w:szCs w:val="24"/>
          <w:lang w:eastAsia="ar-SA"/>
        </w:rPr>
      </w:pPr>
      <w:r>
        <w:rPr>
          <w:rFonts w:eastAsia="Times New Roman"/>
          <w:b/>
          <w:szCs w:val="24"/>
          <w:lang w:eastAsia="ar-SA"/>
        </w:rPr>
        <w:t>„DĖL GATVIŲ</w:t>
      </w:r>
      <w:r w:rsidR="00BF353E">
        <w:rPr>
          <w:rFonts w:eastAsia="Times New Roman"/>
          <w:b/>
          <w:szCs w:val="24"/>
          <w:lang w:eastAsia="ar-SA"/>
        </w:rPr>
        <w:t>“ PROJEKTO</w:t>
      </w:r>
    </w:p>
    <w:p w14:paraId="2AE856D9" w14:textId="298D6421" w:rsidR="00BF353E" w:rsidRDefault="00BF353E" w:rsidP="00A25784">
      <w:pPr>
        <w:pStyle w:val="Pagrindinistekstas"/>
        <w:spacing w:after="0"/>
        <w:jc w:val="center"/>
        <w:rPr>
          <w:rFonts w:eastAsia="Times New Roman"/>
          <w:b/>
          <w:szCs w:val="24"/>
          <w:lang w:eastAsia="ar-SA"/>
        </w:rPr>
      </w:pPr>
      <w:r>
        <w:rPr>
          <w:rFonts w:eastAsia="Times New Roman"/>
          <w:b/>
          <w:szCs w:val="24"/>
          <w:lang w:eastAsia="ar-SA"/>
        </w:rPr>
        <w:t>AIŠKINAMASIS RAŠTAS</w:t>
      </w:r>
    </w:p>
    <w:p w14:paraId="304719C2" w14:textId="32B4042A" w:rsidR="00BF353E" w:rsidRDefault="00BF353E" w:rsidP="0075498C">
      <w:pPr>
        <w:pStyle w:val="Pagrindinistekstas"/>
        <w:spacing w:after="0" w:line="360" w:lineRule="auto"/>
        <w:jc w:val="center"/>
        <w:rPr>
          <w:rFonts w:eastAsia="Times New Roman"/>
          <w:b/>
          <w:szCs w:val="24"/>
          <w:lang w:eastAsia="ar-SA"/>
        </w:rPr>
      </w:pPr>
    </w:p>
    <w:p w14:paraId="3F108D2F" w14:textId="7F64A0C7" w:rsidR="00BF353E" w:rsidRPr="00BF353E" w:rsidRDefault="00975C5E" w:rsidP="0075498C">
      <w:pPr>
        <w:pStyle w:val="Pagrindinistekstas"/>
        <w:spacing w:after="0" w:line="360" w:lineRule="auto"/>
        <w:jc w:val="center"/>
        <w:rPr>
          <w:rFonts w:eastAsia="Times New Roman"/>
          <w:szCs w:val="24"/>
          <w:lang w:eastAsia="ar-SA"/>
        </w:rPr>
      </w:pPr>
      <w:r>
        <w:rPr>
          <w:rFonts w:eastAsia="Times New Roman"/>
          <w:szCs w:val="24"/>
          <w:lang w:eastAsia="ar-SA"/>
        </w:rPr>
        <w:t>2018-07</w:t>
      </w:r>
      <w:r w:rsidR="008C1784">
        <w:rPr>
          <w:rFonts w:eastAsia="Times New Roman"/>
          <w:szCs w:val="24"/>
          <w:lang w:eastAsia="ar-SA"/>
        </w:rPr>
        <w:t>-2</w:t>
      </w:r>
      <w:r w:rsidR="00620ED6">
        <w:rPr>
          <w:rFonts w:eastAsia="Times New Roman"/>
          <w:szCs w:val="24"/>
          <w:lang w:eastAsia="ar-SA"/>
        </w:rPr>
        <w:t>3</w:t>
      </w:r>
    </w:p>
    <w:p w14:paraId="0ECA902F" w14:textId="7EBAE8BA" w:rsidR="00BF353E" w:rsidRDefault="00BF353E" w:rsidP="0075498C">
      <w:pPr>
        <w:pStyle w:val="Pagrindinistekstas"/>
        <w:spacing w:after="0" w:line="360" w:lineRule="auto"/>
        <w:rPr>
          <w:rFonts w:eastAsia="Times New Roman"/>
          <w:szCs w:val="24"/>
          <w:lang w:eastAsia="ar-SA"/>
        </w:rPr>
      </w:pPr>
    </w:p>
    <w:p w14:paraId="637F1530" w14:textId="77777777" w:rsidR="0075498C" w:rsidRDefault="0075498C" w:rsidP="0075498C">
      <w:pPr>
        <w:pStyle w:val="Pagrindinistekstas"/>
        <w:spacing w:after="0" w:line="360" w:lineRule="auto"/>
        <w:rPr>
          <w:rFonts w:eastAsia="Times New Roman"/>
          <w:szCs w:val="24"/>
          <w:lang w:eastAsia="ar-SA"/>
        </w:rPr>
      </w:pPr>
    </w:p>
    <w:p w14:paraId="77DA5488" w14:textId="287124AF" w:rsidR="00BF353E" w:rsidRPr="0075498C" w:rsidRDefault="000C68A6" w:rsidP="003E7CE3">
      <w:pPr>
        <w:pStyle w:val="Pagrindinistekstas"/>
        <w:spacing w:after="0" w:line="360" w:lineRule="auto"/>
        <w:ind w:firstLine="720"/>
        <w:jc w:val="both"/>
        <w:rPr>
          <w:szCs w:val="24"/>
        </w:rPr>
      </w:pPr>
      <w:r w:rsidRPr="0075498C">
        <w:rPr>
          <w:szCs w:val="24"/>
        </w:rPr>
        <w:t>Lazdijų rajono savivaldybės tarybos sprendimo p</w:t>
      </w:r>
      <w:r w:rsidR="008C1784" w:rsidRPr="0075498C">
        <w:rPr>
          <w:szCs w:val="24"/>
        </w:rPr>
        <w:t>rojektas parengtas vadovaujantis</w:t>
      </w:r>
      <w:r w:rsidRPr="0075498C">
        <w:rPr>
          <w:szCs w:val="24"/>
        </w:rPr>
        <w:t xml:space="preserve"> </w:t>
      </w:r>
      <w:r w:rsidR="008C1784" w:rsidRPr="0075498C">
        <w:rPr>
          <w:szCs w:val="24"/>
        </w:rPr>
        <w:t>Lietuvos Respublikos vietos savivaldos įstatymo 6 straipsnio 27 punktu, 16 straipsnio 2 dalies 34 punktu, Pavadinimų gatvėms, pastatams, statiniams ir kitiems objektams suteikimo, keitimo ir įtraukimo į apskaitą tvarkos aprašu, patvirtintu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rsidRPr="0075498C">
        <w:rPr>
          <w:szCs w:val="24"/>
        </w:rPr>
        <w:t>.</w:t>
      </w:r>
    </w:p>
    <w:p w14:paraId="7025D896" w14:textId="63FC69A5" w:rsidR="00EB0BCF" w:rsidRPr="0075498C" w:rsidRDefault="000C68A6" w:rsidP="003E7CE3">
      <w:pPr>
        <w:pStyle w:val="Pagrindinistekstas"/>
        <w:spacing w:after="0" w:line="360" w:lineRule="auto"/>
        <w:ind w:firstLine="720"/>
        <w:jc w:val="both"/>
        <w:rPr>
          <w:szCs w:val="24"/>
        </w:rPr>
      </w:pPr>
      <w:r w:rsidRPr="0075498C">
        <w:rPr>
          <w:szCs w:val="24"/>
        </w:rPr>
        <w:t xml:space="preserve">Šiuo tarybos sprendimo projektu numatoma </w:t>
      </w:r>
      <w:r w:rsidR="008C1784" w:rsidRPr="0075498C">
        <w:rPr>
          <w:szCs w:val="24"/>
        </w:rPr>
        <w:t>suteikti</w:t>
      </w:r>
      <w:r w:rsidRPr="0075498C">
        <w:rPr>
          <w:szCs w:val="24"/>
        </w:rPr>
        <w:t xml:space="preserve"> </w:t>
      </w:r>
      <w:r w:rsidR="008C1784" w:rsidRPr="0075498C">
        <w:rPr>
          <w:szCs w:val="24"/>
        </w:rPr>
        <w:t xml:space="preserve">Lazdijų rajono savivaldybės </w:t>
      </w:r>
      <w:r w:rsidR="00975C5E">
        <w:rPr>
          <w:szCs w:val="24"/>
        </w:rPr>
        <w:t>Kapčiamiesčio</w:t>
      </w:r>
      <w:r w:rsidR="008C1784" w:rsidRPr="0075498C">
        <w:rPr>
          <w:szCs w:val="24"/>
        </w:rPr>
        <w:t xml:space="preserve"> seniūnijos </w:t>
      </w:r>
      <w:r w:rsidR="00975C5E">
        <w:t>gyvenamųjų vietovių gatvėms pavadinimus</w:t>
      </w:r>
      <w:r w:rsidR="008C1784" w:rsidRPr="0075498C">
        <w:rPr>
          <w:szCs w:val="24"/>
        </w:rPr>
        <w:t>.</w:t>
      </w:r>
    </w:p>
    <w:p w14:paraId="02314ED0" w14:textId="1DBA0FC1" w:rsidR="000C68A6" w:rsidRPr="0075498C" w:rsidRDefault="003D29FD" w:rsidP="003E7CE3">
      <w:pPr>
        <w:pStyle w:val="Pagrindinistekstas"/>
        <w:spacing w:after="0" w:line="360" w:lineRule="auto"/>
        <w:ind w:firstLine="720"/>
        <w:jc w:val="both"/>
        <w:rPr>
          <w:szCs w:val="24"/>
        </w:rPr>
      </w:pPr>
      <w:r w:rsidRPr="0075498C">
        <w:rPr>
          <w:szCs w:val="24"/>
        </w:rPr>
        <w:t>Lazdijų ra</w:t>
      </w:r>
      <w:r w:rsidR="00E50163" w:rsidRPr="0075498C">
        <w:rPr>
          <w:szCs w:val="24"/>
        </w:rPr>
        <w:t xml:space="preserve">jono savivaldybė gavo Lazdijų rajono savivaldybės administracijos </w:t>
      </w:r>
      <w:r w:rsidR="00975C5E">
        <w:rPr>
          <w:szCs w:val="24"/>
        </w:rPr>
        <w:t>Kapčiamiesčio seniūnijos 2018-07-04</w:t>
      </w:r>
      <w:r w:rsidR="00E50163" w:rsidRPr="0075498C">
        <w:rPr>
          <w:szCs w:val="24"/>
        </w:rPr>
        <w:t xml:space="preserve"> raštą Nr. VD-</w:t>
      </w:r>
      <w:r w:rsidR="00975C5E">
        <w:rPr>
          <w:szCs w:val="24"/>
        </w:rPr>
        <w:t>445 „Dėl gatvių pavadinimo“, kuriame seniūnas</w:t>
      </w:r>
      <w:r w:rsidR="00E50163" w:rsidRPr="0075498C">
        <w:rPr>
          <w:szCs w:val="24"/>
        </w:rPr>
        <w:t xml:space="preserve">, atsižvelgdama į </w:t>
      </w:r>
      <w:r w:rsidR="00975C5E">
        <w:rPr>
          <w:szCs w:val="24"/>
        </w:rPr>
        <w:t>Kapčiamiesčio seniūnijos</w:t>
      </w:r>
      <w:r w:rsidR="00E50163" w:rsidRPr="0075498C">
        <w:rPr>
          <w:szCs w:val="24"/>
        </w:rPr>
        <w:t xml:space="preserve"> gyventojų prašymus, siūlo </w:t>
      </w:r>
      <w:proofErr w:type="spellStart"/>
      <w:r w:rsidR="00E93D62">
        <w:rPr>
          <w:szCs w:val="24"/>
        </w:rPr>
        <w:t>Menciškės</w:t>
      </w:r>
      <w:proofErr w:type="spellEnd"/>
      <w:r w:rsidR="00E93D62">
        <w:rPr>
          <w:szCs w:val="24"/>
        </w:rPr>
        <w:t xml:space="preserve"> kaimo gatves pavadinti Užupio gatve ir Ančios gatve, </w:t>
      </w:r>
      <w:proofErr w:type="spellStart"/>
      <w:r w:rsidR="00E93D62">
        <w:rPr>
          <w:szCs w:val="24"/>
        </w:rPr>
        <w:t>Jančiulių</w:t>
      </w:r>
      <w:proofErr w:type="spellEnd"/>
      <w:r w:rsidR="00E93D62">
        <w:rPr>
          <w:szCs w:val="24"/>
        </w:rPr>
        <w:t xml:space="preserve"> kaimo gatves pavadinti </w:t>
      </w:r>
      <w:proofErr w:type="spellStart"/>
      <w:r w:rsidR="00E93D62">
        <w:rPr>
          <w:szCs w:val="24"/>
        </w:rPr>
        <w:t>Jančiulių</w:t>
      </w:r>
      <w:proofErr w:type="spellEnd"/>
      <w:r w:rsidR="00E93D62">
        <w:rPr>
          <w:szCs w:val="24"/>
        </w:rPr>
        <w:t xml:space="preserve"> gatve ir Gedimino gatve bei Kapčiamiesčio miestelyje suteikti naują gatvę ir ją pavadinti Gedimino gatve.</w:t>
      </w:r>
    </w:p>
    <w:p w14:paraId="6E5F3DCA" w14:textId="5DD8FDC6" w:rsidR="000C68A6" w:rsidRPr="0075498C" w:rsidRDefault="000C68A6" w:rsidP="003E7CE3">
      <w:pPr>
        <w:pStyle w:val="Pagrindinistekstas"/>
        <w:spacing w:after="0" w:line="360" w:lineRule="auto"/>
        <w:ind w:firstLine="720"/>
        <w:jc w:val="both"/>
        <w:rPr>
          <w:szCs w:val="24"/>
        </w:rPr>
      </w:pPr>
      <w:r w:rsidRPr="0075498C">
        <w:rPr>
          <w:szCs w:val="24"/>
        </w:rPr>
        <w:t>Parengtas sprendimo projektas neprieštarauja galiojantiems teisės aktams.</w:t>
      </w:r>
    </w:p>
    <w:p w14:paraId="688C76DC" w14:textId="436C4F42" w:rsidR="000C68A6" w:rsidRPr="0075498C" w:rsidRDefault="000C68A6" w:rsidP="003E7CE3">
      <w:pPr>
        <w:pStyle w:val="Pagrindinistekstas"/>
        <w:spacing w:after="0" w:line="360" w:lineRule="auto"/>
        <w:ind w:firstLine="720"/>
        <w:jc w:val="both"/>
        <w:rPr>
          <w:szCs w:val="24"/>
        </w:rPr>
      </w:pPr>
      <w:r w:rsidRPr="0075498C">
        <w:rPr>
          <w:szCs w:val="24"/>
        </w:rPr>
        <w:t>Priėmus šį</w:t>
      </w:r>
      <w:r w:rsidR="00AA5C59" w:rsidRPr="0075498C">
        <w:rPr>
          <w:szCs w:val="24"/>
        </w:rPr>
        <w:t xml:space="preserve"> sp</w:t>
      </w:r>
      <w:r w:rsidR="00E372D1" w:rsidRPr="0075498C">
        <w:rPr>
          <w:szCs w:val="24"/>
        </w:rPr>
        <w:t>r</w:t>
      </w:r>
      <w:r w:rsidR="00AA5C59" w:rsidRPr="0075498C">
        <w:rPr>
          <w:szCs w:val="24"/>
        </w:rPr>
        <w:t>endimo projektą, neigiamų pasekmių nenumatoma.</w:t>
      </w:r>
    </w:p>
    <w:p w14:paraId="08CC6313" w14:textId="054A04AD" w:rsidR="000C68A6" w:rsidRPr="0075498C" w:rsidRDefault="00AA5C59" w:rsidP="003E7CE3">
      <w:pPr>
        <w:pStyle w:val="Pagrindinistekstas"/>
        <w:spacing w:after="0" w:line="360" w:lineRule="auto"/>
        <w:ind w:firstLine="720"/>
        <w:jc w:val="both"/>
        <w:rPr>
          <w:szCs w:val="24"/>
        </w:rPr>
      </w:pPr>
      <w:r w:rsidRPr="0075498C">
        <w:rPr>
          <w:szCs w:val="24"/>
        </w:rPr>
        <w:t>Sprendimo projektą parengė Lazdijų rajono savivaldybės administracijos Architektūros ir aplinkosaugos skyriaus vyr. specialistas Andrius Milkus.</w:t>
      </w:r>
    </w:p>
    <w:p w14:paraId="3D9E2ACB" w14:textId="4E07316B" w:rsidR="007732F8" w:rsidRPr="0075498C" w:rsidRDefault="007732F8" w:rsidP="0075498C">
      <w:pPr>
        <w:pStyle w:val="Pagrindinistekstas"/>
        <w:spacing w:after="0" w:line="360" w:lineRule="auto"/>
        <w:ind w:firstLine="720"/>
        <w:jc w:val="both"/>
        <w:rPr>
          <w:rFonts w:eastAsia="Times New Roman"/>
          <w:szCs w:val="24"/>
          <w:lang w:eastAsia="ar-SA"/>
        </w:rPr>
      </w:pPr>
    </w:p>
    <w:p w14:paraId="04FFC7B1" w14:textId="66A2EA8E" w:rsidR="0075498C" w:rsidRDefault="0075498C" w:rsidP="0075498C">
      <w:pPr>
        <w:pStyle w:val="Pagrindinistekstas"/>
        <w:spacing w:after="0" w:line="360" w:lineRule="auto"/>
        <w:ind w:firstLine="720"/>
        <w:jc w:val="both"/>
        <w:rPr>
          <w:rFonts w:eastAsia="Times New Roman"/>
          <w:szCs w:val="24"/>
          <w:lang w:eastAsia="ar-SA"/>
        </w:rPr>
      </w:pPr>
    </w:p>
    <w:p w14:paraId="130D4273" w14:textId="77777777" w:rsidR="0075498C" w:rsidRPr="0075498C" w:rsidRDefault="0075498C" w:rsidP="0075498C">
      <w:pPr>
        <w:pStyle w:val="Pagrindinistekstas"/>
        <w:spacing w:after="0" w:line="360" w:lineRule="auto"/>
        <w:ind w:firstLine="720"/>
        <w:jc w:val="both"/>
        <w:rPr>
          <w:rFonts w:eastAsia="Times New Roman"/>
          <w:szCs w:val="24"/>
          <w:lang w:eastAsia="ar-SA"/>
        </w:rPr>
      </w:pPr>
    </w:p>
    <w:p w14:paraId="2BD97C94" w14:textId="74F565A9" w:rsidR="00E372D1" w:rsidRPr="0075498C" w:rsidRDefault="00BF353E" w:rsidP="0075498C">
      <w:pPr>
        <w:pStyle w:val="Pagrindinistekstas"/>
        <w:spacing w:line="360" w:lineRule="auto"/>
        <w:rPr>
          <w:rFonts w:eastAsia="Times New Roman"/>
          <w:szCs w:val="24"/>
          <w:lang w:eastAsia="ar-SA"/>
        </w:rPr>
      </w:pPr>
      <w:r w:rsidRPr="0075498C">
        <w:rPr>
          <w:rFonts w:eastAsia="Times New Roman"/>
          <w:szCs w:val="24"/>
          <w:lang w:eastAsia="ar-SA"/>
        </w:rPr>
        <w:t>Architektūros ir aplinkosaugos skyriaus vyr. specialistas</w:t>
      </w:r>
      <w:r w:rsidRPr="0075498C">
        <w:rPr>
          <w:rFonts w:eastAsia="Times New Roman"/>
          <w:szCs w:val="24"/>
          <w:lang w:eastAsia="ar-SA"/>
        </w:rPr>
        <w:tab/>
      </w:r>
      <w:r w:rsidRPr="0075498C">
        <w:rPr>
          <w:rFonts w:eastAsia="Times New Roman"/>
          <w:szCs w:val="24"/>
          <w:lang w:eastAsia="ar-SA"/>
        </w:rPr>
        <w:tab/>
      </w:r>
      <w:r w:rsidRPr="0075498C">
        <w:rPr>
          <w:rFonts w:eastAsia="Times New Roman"/>
          <w:szCs w:val="24"/>
          <w:lang w:eastAsia="ar-SA"/>
        </w:rPr>
        <w:tab/>
      </w:r>
      <w:r w:rsidRPr="0075498C">
        <w:rPr>
          <w:rFonts w:eastAsia="Times New Roman"/>
          <w:szCs w:val="24"/>
          <w:lang w:eastAsia="ar-SA"/>
        </w:rPr>
        <w:tab/>
        <w:t>Andrius Milkus</w:t>
      </w:r>
    </w:p>
    <w:sectPr w:rsidR="00E372D1" w:rsidRPr="0075498C" w:rsidSect="00C74FC1">
      <w:headerReference w:type="default" r:id="rId8"/>
      <w:footnotePr>
        <w:pos w:val="beneathText"/>
      </w:footnotePr>
      <w:pgSz w:w="11905" w:h="16837"/>
      <w:pgMar w:top="1134" w:right="567" w:bottom="1134"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7F862" w14:textId="77777777" w:rsidR="00B27080" w:rsidRDefault="00B27080" w:rsidP="00DB3E57">
      <w:r>
        <w:separator/>
      </w:r>
    </w:p>
  </w:endnote>
  <w:endnote w:type="continuationSeparator" w:id="0">
    <w:p w14:paraId="5CD9BD34" w14:textId="77777777" w:rsidR="00B27080" w:rsidRDefault="00B27080" w:rsidP="00DB3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092F8" w14:textId="77777777" w:rsidR="00B27080" w:rsidRDefault="00B27080" w:rsidP="00DB3E57">
      <w:r>
        <w:separator/>
      </w:r>
    </w:p>
  </w:footnote>
  <w:footnote w:type="continuationSeparator" w:id="0">
    <w:p w14:paraId="3A7284E2" w14:textId="77777777" w:rsidR="00B27080" w:rsidRDefault="00B27080" w:rsidP="00DB3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3CB55" w14:textId="14DEA71D" w:rsidR="00DB3E57" w:rsidRPr="00C5280A" w:rsidRDefault="00941A05" w:rsidP="00DB3E57">
    <w:pPr>
      <w:pStyle w:val="Antrats"/>
      <w:jc w:val="right"/>
      <w:rPr>
        <w:b/>
      </w:rPr>
    </w:pPr>
    <w:r>
      <w:rPr>
        <w:b/>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A376E2"/>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A2F6F92"/>
    <w:multiLevelType w:val="hybridMultilevel"/>
    <w:tmpl w:val="16C2876A"/>
    <w:lvl w:ilvl="0" w:tplc="F564B40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B0F7D62"/>
    <w:multiLevelType w:val="hybridMultilevel"/>
    <w:tmpl w:val="DEF041E6"/>
    <w:lvl w:ilvl="0" w:tplc="E0DAC8DA">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0C79362A"/>
    <w:multiLevelType w:val="hybridMultilevel"/>
    <w:tmpl w:val="398C3806"/>
    <w:lvl w:ilvl="0" w:tplc="FCF4AC02">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1814769B"/>
    <w:multiLevelType w:val="hybridMultilevel"/>
    <w:tmpl w:val="EA08E95C"/>
    <w:lvl w:ilvl="0" w:tplc="59EC4260">
      <w:start w:val="1"/>
      <w:numFmt w:val="decimal"/>
      <w:lvlText w:val="%1."/>
      <w:lvlJc w:val="left"/>
      <w:pPr>
        <w:ind w:left="1069" w:hanging="360"/>
      </w:pPr>
      <w:rPr>
        <w:rFonts w:hint="default"/>
      </w:r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19800992"/>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23E37C94"/>
    <w:multiLevelType w:val="multilevel"/>
    <w:tmpl w:val="17600AAA"/>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A745F9C"/>
    <w:multiLevelType w:val="hybridMultilevel"/>
    <w:tmpl w:val="0F64B504"/>
    <w:lvl w:ilvl="0" w:tplc="7A44262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2B1C188A"/>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2B232249"/>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324C5293"/>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34764265"/>
    <w:multiLevelType w:val="multilevel"/>
    <w:tmpl w:val="B250518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418E2FCE"/>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44455C29"/>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444843B4"/>
    <w:multiLevelType w:val="hybridMultilevel"/>
    <w:tmpl w:val="0E4AA942"/>
    <w:lvl w:ilvl="0" w:tplc="622A838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7" w15:restartNumberingAfterBreak="0">
    <w:nsid w:val="4B3E60E5"/>
    <w:multiLevelType w:val="hybridMultilevel"/>
    <w:tmpl w:val="8B2A2EDC"/>
    <w:lvl w:ilvl="0" w:tplc="D3FE50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1F0C96"/>
    <w:multiLevelType w:val="hybridMultilevel"/>
    <w:tmpl w:val="AB78AD70"/>
    <w:lvl w:ilvl="0" w:tplc="B5FC07B2">
      <w:start w:val="1"/>
      <w:numFmt w:val="decimal"/>
      <w:lvlText w:val="%1."/>
      <w:lvlJc w:val="left"/>
      <w:pPr>
        <w:ind w:left="1069" w:hanging="36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9" w15:restartNumberingAfterBreak="0">
    <w:nsid w:val="57B16364"/>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57CB5264"/>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5F4D58C8"/>
    <w:multiLevelType w:val="hybridMultilevel"/>
    <w:tmpl w:val="B532BA0E"/>
    <w:lvl w:ilvl="0" w:tplc="7A44262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66D71F56"/>
    <w:multiLevelType w:val="multilevel"/>
    <w:tmpl w:val="3F005CEA"/>
    <w:lvl w:ilvl="0">
      <w:start w:val="2"/>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670C1410"/>
    <w:multiLevelType w:val="hybridMultilevel"/>
    <w:tmpl w:val="CE041FF4"/>
    <w:lvl w:ilvl="0" w:tplc="5B58AF1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15:restartNumberingAfterBreak="0">
    <w:nsid w:val="696A5EFE"/>
    <w:multiLevelType w:val="hybridMultilevel"/>
    <w:tmpl w:val="B832071C"/>
    <w:lvl w:ilvl="0" w:tplc="730C2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7A42A3"/>
    <w:multiLevelType w:val="hybridMultilevel"/>
    <w:tmpl w:val="D9985C50"/>
    <w:lvl w:ilvl="0" w:tplc="E0DAC8DA">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15:restartNumberingAfterBreak="0">
    <w:nsid w:val="6B3C3474"/>
    <w:multiLevelType w:val="multilevel"/>
    <w:tmpl w:val="421C827C"/>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7457777B"/>
    <w:multiLevelType w:val="hybridMultilevel"/>
    <w:tmpl w:val="B6EC2A3A"/>
    <w:lvl w:ilvl="0" w:tplc="BAAE48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D140B8"/>
    <w:multiLevelType w:val="hybridMultilevel"/>
    <w:tmpl w:val="A57897A4"/>
    <w:lvl w:ilvl="0" w:tplc="DD103520">
      <w:start w:val="1"/>
      <w:numFmt w:val="decimal"/>
      <w:lvlText w:val="%1"/>
      <w:lvlJc w:val="left"/>
      <w:pPr>
        <w:ind w:left="1800" w:hanging="360"/>
      </w:pPr>
      <w:rPr>
        <w:rFonts w:ascii="Times New Roman" w:eastAsia="Lucida Sans Unicode" w:hAnsi="Times New Roman" w:cs="Times New Roman"/>
      </w:rPr>
    </w:lvl>
    <w:lvl w:ilvl="1" w:tplc="04270019" w:tentative="1">
      <w:start w:val="1"/>
      <w:numFmt w:val="lowerLetter"/>
      <w:lvlText w:val="%2."/>
      <w:lvlJc w:val="left"/>
      <w:pPr>
        <w:ind w:left="2520" w:hanging="360"/>
      </w:pPr>
    </w:lvl>
    <w:lvl w:ilvl="2" w:tplc="0427001B">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9" w15:restartNumberingAfterBreak="0">
    <w:nsid w:val="7B815821"/>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7D5507AC"/>
    <w:multiLevelType w:val="multilevel"/>
    <w:tmpl w:val="EDAEF218"/>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26"/>
  </w:num>
  <w:num w:numId="4">
    <w:abstractNumId w:val="9"/>
  </w:num>
  <w:num w:numId="5">
    <w:abstractNumId w:val="21"/>
  </w:num>
  <w:num w:numId="6">
    <w:abstractNumId w:val="22"/>
  </w:num>
  <w:num w:numId="7">
    <w:abstractNumId w:val="3"/>
  </w:num>
  <w:num w:numId="8">
    <w:abstractNumId w:val="8"/>
  </w:num>
  <w:num w:numId="9">
    <w:abstractNumId w:val="11"/>
  </w:num>
  <w:num w:numId="10">
    <w:abstractNumId w:val="23"/>
  </w:num>
  <w:num w:numId="11">
    <w:abstractNumId w:val="16"/>
  </w:num>
  <w:num w:numId="12">
    <w:abstractNumId w:val="28"/>
  </w:num>
  <w:num w:numId="13">
    <w:abstractNumId w:val="10"/>
  </w:num>
  <w:num w:numId="14">
    <w:abstractNumId w:val="7"/>
  </w:num>
  <w:num w:numId="15">
    <w:abstractNumId w:val="15"/>
  </w:num>
  <w:num w:numId="16">
    <w:abstractNumId w:val="29"/>
  </w:num>
  <w:num w:numId="17">
    <w:abstractNumId w:val="5"/>
  </w:num>
  <w:num w:numId="18">
    <w:abstractNumId w:val="25"/>
  </w:num>
  <w:num w:numId="19">
    <w:abstractNumId w:val="4"/>
  </w:num>
  <w:num w:numId="20">
    <w:abstractNumId w:val="30"/>
  </w:num>
  <w:num w:numId="21">
    <w:abstractNumId w:val="12"/>
  </w:num>
  <w:num w:numId="22">
    <w:abstractNumId w:val="20"/>
  </w:num>
  <w:num w:numId="23">
    <w:abstractNumId w:val="14"/>
  </w:num>
  <w:num w:numId="24">
    <w:abstractNumId w:val="2"/>
  </w:num>
  <w:num w:numId="25">
    <w:abstractNumId w:val="18"/>
  </w:num>
  <w:num w:numId="26">
    <w:abstractNumId w:val="19"/>
  </w:num>
  <w:num w:numId="27">
    <w:abstractNumId w:val="6"/>
  </w:num>
  <w:num w:numId="28">
    <w:abstractNumId w:val="17"/>
  </w:num>
  <w:num w:numId="29">
    <w:abstractNumId w:val="13"/>
  </w:num>
  <w:num w:numId="30">
    <w:abstractNumId w:val="24"/>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09"/>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0A"/>
    <w:rsid w:val="000007A1"/>
    <w:rsid w:val="00004F08"/>
    <w:rsid w:val="000230FD"/>
    <w:rsid w:val="00033497"/>
    <w:rsid w:val="00037FE1"/>
    <w:rsid w:val="0004038F"/>
    <w:rsid w:val="000411BE"/>
    <w:rsid w:val="00043D4B"/>
    <w:rsid w:val="00046349"/>
    <w:rsid w:val="000468AD"/>
    <w:rsid w:val="00051246"/>
    <w:rsid w:val="00060FE2"/>
    <w:rsid w:val="00064083"/>
    <w:rsid w:val="00064634"/>
    <w:rsid w:val="00075FFA"/>
    <w:rsid w:val="00077A27"/>
    <w:rsid w:val="00080BE8"/>
    <w:rsid w:val="00083F9B"/>
    <w:rsid w:val="00086EB4"/>
    <w:rsid w:val="00090025"/>
    <w:rsid w:val="00092E80"/>
    <w:rsid w:val="00094312"/>
    <w:rsid w:val="000C0D87"/>
    <w:rsid w:val="000C1C3D"/>
    <w:rsid w:val="000C540A"/>
    <w:rsid w:val="000C68A6"/>
    <w:rsid w:val="001107A1"/>
    <w:rsid w:val="00111515"/>
    <w:rsid w:val="001164D4"/>
    <w:rsid w:val="00124429"/>
    <w:rsid w:val="00136F5E"/>
    <w:rsid w:val="00142B27"/>
    <w:rsid w:val="00146B4D"/>
    <w:rsid w:val="00154ADD"/>
    <w:rsid w:val="001620EB"/>
    <w:rsid w:val="00163292"/>
    <w:rsid w:val="00175F07"/>
    <w:rsid w:val="00184C63"/>
    <w:rsid w:val="00196210"/>
    <w:rsid w:val="001A4413"/>
    <w:rsid w:val="001A671C"/>
    <w:rsid w:val="001B5216"/>
    <w:rsid w:val="001B60BB"/>
    <w:rsid w:val="001C17D1"/>
    <w:rsid w:val="001D79F1"/>
    <w:rsid w:val="001E339A"/>
    <w:rsid w:val="0020479E"/>
    <w:rsid w:val="002252BB"/>
    <w:rsid w:val="00231EA7"/>
    <w:rsid w:val="00234D40"/>
    <w:rsid w:val="002407B4"/>
    <w:rsid w:val="00255544"/>
    <w:rsid w:val="00266386"/>
    <w:rsid w:val="00272498"/>
    <w:rsid w:val="00275961"/>
    <w:rsid w:val="00277BF6"/>
    <w:rsid w:val="002931E6"/>
    <w:rsid w:val="002B0A10"/>
    <w:rsid w:val="002B52EE"/>
    <w:rsid w:val="002B6DF9"/>
    <w:rsid w:val="002C291F"/>
    <w:rsid w:val="002C561F"/>
    <w:rsid w:val="002E700A"/>
    <w:rsid w:val="00301132"/>
    <w:rsid w:val="00321220"/>
    <w:rsid w:val="003339A9"/>
    <w:rsid w:val="003409E0"/>
    <w:rsid w:val="00362A6C"/>
    <w:rsid w:val="00375828"/>
    <w:rsid w:val="0038562A"/>
    <w:rsid w:val="003916BA"/>
    <w:rsid w:val="00392C2B"/>
    <w:rsid w:val="0039717C"/>
    <w:rsid w:val="003A0D25"/>
    <w:rsid w:val="003D0F78"/>
    <w:rsid w:val="003D21D1"/>
    <w:rsid w:val="003D29FD"/>
    <w:rsid w:val="003E3A65"/>
    <w:rsid w:val="003E3FFA"/>
    <w:rsid w:val="003E7CE3"/>
    <w:rsid w:val="003F215C"/>
    <w:rsid w:val="003F290D"/>
    <w:rsid w:val="00401C73"/>
    <w:rsid w:val="00407C1F"/>
    <w:rsid w:val="00420990"/>
    <w:rsid w:val="00422CFE"/>
    <w:rsid w:val="00426241"/>
    <w:rsid w:val="00431FAF"/>
    <w:rsid w:val="00456729"/>
    <w:rsid w:val="00460994"/>
    <w:rsid w:val="00460DB4"/>
    <w:rsid w:val="004628AB"/>
    <w:rsid w:val="004706F2"/>
    <w:rsid w:val="00477F7E"/>
    <w:rsid w:val="00483152"/>
    <w:rsid w:val="004B0356"/>
    <w:rsid w:val="004B372B"/>
    <w:rsid w:val="004D09AB"/>
    <w:rsid w:val="004D30C1"/>
    <w:rsid w:val="004D60F4"/>
    <w:rsid w:val="004F5FF1"/>
    <w:rsid w:val="004F76AD"/>
    <w:rsid w:val="00513251"/>
    <w:rsid w:val="00524754"/>
    <w:rsid w:val="005271FF"/>
    <w:rsid w:val="0053672F"/>
    <w:rsid w:val="00552E14"/>
    <w:rsid w:val="005620FE"/>
    <w:rsid w:val="00582678"/>
    <w:rsid w:val="005924F5"/>
    <w:rsid w:val="00595CBC"/>
    <w:rsid w:val="00596D36"/>
    <w:rsid w:val="005B1439"/>
    <w:rsid w:val="005D36D2"/>
    <w:rsid w:val="005D4D17"/>
    <w:rsid w:val="005D59C1"/>
    <w:rsid w:val="005D7591"/>
    <w:rsid w:val="005E1524"/>
    <w:rsid w:val="005E1DCD"/>
    <w:rsid w:val="005E6980"/>
    <w:rsid w:val="005F1872"/>
    <w:rsid w:val="00603340"/>
    <w:rsid w:val="00610677"/>
    <w:rsid w:val="00610E23"/>
    <w:rsid w:val="0061354B"/>
    <w:rsid w:val="00616176"/>
    <w:rsid w:val="00620ED6"/>
    <w:rsid w:val="0063088B"/>
    <w:rsid w:val="00634F17"/>
    <w:rsid w:val="0065491E"/>
    <w:rsid w:val="00656E4D"/>
    <w:rsid w:val="006706D1"/>
    <w:rsid w:val="00682BA5"/>
    <w:rsid w:val="00685531"/>
    <w:rsid w:val="006A30FD"/>
    <w:rsid w:val="006A5B4F"/>
    <w:rsid w:val="006A617E"/>
    <w:rsid w:val="006A7621"/>
    <w:rsid w:val="006D05ED"/>
    <w:rsid w:val="006D1FFF"/>
    <w:rsid w:val="006E617A"/>
    <w:rsid w:val="006F0952"/>
    <w:rsid w:val="006F1C2A"/>
    <w:rsid w:val="006F49A9"/>
    <w:rsid w:val="007005AC"/>
    <w:rsid w:val="00703060"/>
    <w:rsid w:val="00705CE0"/>
    <w:rsid w:val="00720E47"/>
    <w:rsid w:val="00731047"/>
    <w:rsid w:val="007354F5"/>
    <w:rsid w:val="00745E4A"/>
    <w:rsid w:val="0075498C"/>
    <w:rsid w:val="00755873"/>
    <w:rsid w:val="00760A4F"/>
    <w:rsid w:val="007732F8"/>
    <w:rsid w:val="00783E34"/>
    <w:rsid w:val="007903C6"/>
    <w:rsid w:val="00795408"/>
    <w:rsid w:val="007B0782"/>
    <w:rsid w:val="007B0AC9"/>
    <w:rsid w:val="007C1E97"/>
    <w:rsid w:val="007C226A"/>
    <w:rsid w:val="007C3A4D"/>
    <w:rsid w:val="007C591C"/>
    <w:rsid w:val="007D2E13"/>
    <w:rsid w:val="007E149F"/>
    <w:rsid w:val="007E4765"/>
    <w:rsid w:val="008222D8"/>
    <w:rsid w:val="008308DF"/>
    <w:rsid w:val="00831A85"/>
    <w:rsid w:val="00845E53"/>
    <w:rsid w:val="00850A87"/>
    <w:rsid w:val="00850D9F"/>
    <w:rsid w:val="00853875"/>
    <w:rsid w:val="008576E4"/>
    <w:rsid w:val="00857764"/>
    <w:rsid w:val="008711E2"/>
    <w:rsid w:val="00871EC9"/>
    <w:rsid w:val="008767FF"/>
    <w:rsid w:val="00882DC8"/>
    <w:rsid w:val="0088779D"/>
    <w:rsid w:val="00891B2D"/>
    <w:rsid w:val="0089358B"/>
    <w:rsid w:val="0089482E"/>
    <w:rsid w:val="00896E2F"/>
    <w:rsid w:val="008A22B2"/>
    <w:rsid w:val="008A500D"/>
    <w:rsid w:val="008B41DA"/>
    <w:rsid w:val="008B795A"/>
    <w:rsid w:val="008C1784"/>
    <w:rsid w:val="008C4B0B"/>
    <w:rsid w:val="008C4F5F"/>
    <w:rsid w:val="008D7586"/>
    <w:rsid w:val="008E4D99"/>
    <w:rsid w:val="008E791F"/>
    <w:rsid w:val="008F278A"/>
    <w:rsid w:val="00900C46"/>
    <w:rsid w:val="00906DD8"/>
    <w:rsid w:val="0091067C"/>
    <w:rsid w:val="00913CAB"/>
    <w:rsid w:val="00920365"/>
    <w:rsid w:val="0093338E"/>
    <w:rsid w:val="00935865"/>
    <w:rsid w:val="00935F77"/>
    <w:rsid w:val="00940301"/>
    <w:rsid w:val="00941A05"/>
    <w:rsid w:val="00954384"/>
    <w:rsid w:val="0097468E"/>
    <w:rsid w:val="00975C5E"/>
    <w:rsid w:val="009835E1"/>
    <w:rsid w:val="00991E7D"/>
    <w:rsid w:val="00997F6E"/>
    <w:rsid w:val="009A5598"/>
    <w:rsid w:val="009B0C24"/>
    <w:rsid w:val="009B3BE7"/>
    <w:rsid w:val="009B5027"/>
    <w:rsid w:val="009B7860"/>
    <w:rsid w:val="009D3BDA"/>
    <w:rsid w:val="00A00621"/>
    <w:rsid w:val="00A16049"/>
    <w:rsid w:val="00A22C18"/>
    <w:rsid w:val="00A25784"/>
    <w:rsid w:val="00A26741"/>
    <w:rsid w:val="00A26BEB"/>
    <w:rsid w:val="00A35CF1"/>
    <w:rsid w:val="00A45908"/>
    <w:rsid w:val="00A7148B"/>
    <w:rsid w:val="00A72985"/>
    <w:rsid w:val="00A74AD7"/>
    <w:rsid w:val="00A912B7"/>
    <w:rsid w:val="00A95670"/>
    <w:rsid w:val="00AA3208"/>
    <w:rsid w:val="00AA5C59"/>
    <w:rsid w:val="00AB39A5"/>
    <w:rsid w:val="00AB4EB9"/>
    <w:rsid w:val="00AD3143"/>
    <w:rsid w:val="00AE0D06"/>
    <w:rsid w:val="00AE2B84"/>
    <w:rsid w:val="00AE4DD6"/>
    <w:rsid w:val="00AE6101"/>
    <w:rsid w:val="00AE6209"/>
    <w:rsid w:val="00AF1ED7"/>
    <w:rsid w:val="00B155A0"/>
    <w:rsid w:val="00B2265E"/>
    <w:rsid w:val="00B27080"/>
    <w:rsid w:val="00B40F39"/>
    <w:rsid w:val="00B56D09"/>
    <w:rsid w:val="00B667E4"/>
    <w:rsid w:val="00B73027"/>
    <w:rsid w:val="00B74B7A"/>
    <w:rsid w:val="00B94197"/>
    <w:rsid w:val="00BC0BCD"/>
    <w:rsid w:val="00BC18D9"/>
    <w:rsid w:val="00BC1BEB"/>
    <w:rsid w:val="00BF0FEB"/>
    <w:rsid w:val="00BF285F"/>
    <w:rsid w:val="00BF353E"/>
    <w:rsid w:val="00BF4FC0"/>
    <w:rsid w:val="00C23CD0"/>
    <w:rsid w:val="00C24151"/>
    <w:rsid w:val="00C350A1"/>
    <w:rsid w:val="00C46255"/>
    <w:rsid w:val="00C5280A"/>
    <w:rsid w:val="00C5364C"/>
    <w:rsid w:val="00C5466A"/>
    <w:rsid w:val="00C554FB"/>
    <w:rsid w:val="00C74FC1"/>
    <w:rsid w:val="00C85E3F"/>
    <w:rsid w:val="00C86CA3"/>
    <w:rsid w:val="00C8747B"/>
    <w:rsid w:val="00C91F47"/>
    <w:rsid w:val="00C9748A"/>
    <w:rsid w:val="00CA031D"/>
    <w:rsid w:val="00CB0B55"/>
    <w:rsid w:val="00CC14D1"/>
    <w:rsid w:val="00CD0D8C"/>
    <w:rsid w:val="00CD3743"/>
    <w:rsid w:val="00CD6CC1"/>
    <w:rsid w:val="00CE38CA"/>
    <w:rsid w:val="00CF3315"/>
    <w:rsid w:val="00CF3452"/>
    <w:rsid w:val="00D23C26"/>
    <w:rsid w:val="00D26EE4"/>
    <w:rsid w:val="00D34F05"/>
    <w:rsid w:val="00D4600D"/>
    <w:rsid w:val="00D53DF3"/>
    <w:rsid w:val="00D56AC4"/>
    <w:rsid w:val="00D56B49"/>
    <w:rsid w:val="00D650AD"/>
    <w:rsid w:val="00D81E15"/>
    <w:rsid w:val="00D8210F"/>
    <w:rsid w:val="00D82E8D"/>
    <w:rsid w:val="00D83078"/>
    <w:rsid w:val="00D84A86"/>
    <w:rsid w:val="00DA63E5"/>
    <w:rsid w:val="00DB1225"/>
    <w:rsid w:val="00DB1425"/>
    <w:rsid w:val="00DB3E57"/>
    <w:rsid w:val="00DB5329"/>
    <w:rsid w:val="00DC2598"/>
    <w:rsid w:val="00DC2810"/>
    <w:rsid w:val="00DC365F"/>
    <w:rsid w:val="00DE5427"/>
    <w:rsid w:val="00DE57E4"/>
    <w:rsid w:val="00DF4155"/>
    <w:rsid w:val="00E10A46"/>
    <w:rsid w:val="00E372D1"/>
    <w:rsid w:val="00E37A84"/>
    <w:rsid w:val="00E37A97"/>
    <w:rsid w:val="00E43875"/>
    <w:rsid w:val="00E43976"/>
    <w:rsid w:val="00E50163"/>
    <w:rsid w:val="00E644FB"/>
    <w:rsid w:val="00E64AB1"/>
    <w:rsid w:val="00E75E87"/>
    <w:rsid w:val="00E902BA"/>
    <w:rsid w:val="00E91EA4"/>
    <w:rsid w:val="00E93D62"/>
    <w:rsid w:val="00EA27D5"/>
    <w:rsid w:val="00EA7CE8"/>
    <w:rsid w:val="00EB0BCF"/>
    <w:rsid w:val="00EB41DE"/>
    <w:rsid w:val="00EB7232"/>
    <w:rsid w:val="00EC5ABB"/>
    <w:rsid w:val="00ED0F57"/>
    <w:rsid w:val="00ED2BC9"/>
    <w:rsid w:val="00ED7039"/>
    <w:rsid w:val="00ED7888"/>
    <w:rsid w:val="00EF1B8C"/>
    <w:rsid w:val="00F07345"/>
    <w:rsid w:val="00F31C48"/>
    <w:rsid w:val="00F423B1"/>
    <w:rsid w:val="00F42F07"/>
    <w:rsid w:val="00F5121F"/>
    <w:rsid w:val="00F63E34"/>
    <w:rsid w:val="00F946E6"/>
    <w:rsid w:val="00F95702"/>
    <w:rsid w:val="00FA1418"/>
    <w:rsid w:val="00FA7639"/>
    <w:rsid w:val="00FA7DC3"/>
    <w:rsid w:val="00FB07E2"/>
    <w:rsid w:val="00FB5FC6"/>
    <w:rsid w:val="00FD2D18"/>
    <w:rsid w:val="00FF19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3CB1B"/>
  <w15:chartTrackingRefBased/>
  <w15:docId w15:val="{BF1447E2-9EBA-45DB-BA7C-A6E85C621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eastAsia="Lucida Sans Unicode"/>
      <w:sz w:val="24"/>
    </w:rPr>
  </w:style>
  <w:style w:type="paragraph" w:styleId="Antrat1">
    <w:name w:val="heading 1"/>
    <w:basedOn w:val="prastasis"/>
    <w:next w:val="prastasis"/>
    <w:qFormat/>
    <w:pPr>
      <w:keepNext/>
      <w:numPr>
        <w:numId w:val="1"/>
      </w:numPr>
      <w:jc w:val="center"/>
      <w:outlineLvl w:val="0"/>
    </w:pPr>
    <w:rPr>
      <w:rFonts w:ascii="Arial" w:hAnsi="Arial"/>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semiHidden/>
    <w:pPr>
      <w:spacing w:after="120"/>
    </w:pPr>
  </w:style>
  <w:style w:type="paragraph" w:styleId="Sraas">
    <w:name w:val="List"/>
    <w:basedOn w:val="Pagrindinistekstas"/>
    <w:semiHidden/>
    <w:rPr>
      <w:rFonts w:cs="Tahoma"/>
    </w:rPr>
  </w:style>
  <w:style w:type="paragraph" w:customStyle="1" w:styleId="Pavadinimas1">
    <w:name w:val="Pavadinimas1"/>
    <w:basedOn w:val="prastasis"/>
    <w:pPr>
      <w:suppressLineNumbers/>
      <w:spacing w:before="120" w:after="120"/>
    </w:pPr>
    <w:rPr>
      <w:rFonts w:cs="Tahoma"/>
      <w:i/>
      <w:iCs/>
      <w:sz w:val="20"/>
    </w:rPr>
  </w:style>
  <w:style w:type="paragraph" w:customStyle="1" w:styleId="Rodykl">
    <w:name w:val="Rodyklė"/>
    <w:basedOn w:val="prastasis"/>
    <w:pPr>
      <w:suppressLineNumbers/>
    </w:pPr>
    <w:rPr>
      <w:rFonts w:cs="Tahoma"/>
    </w:rPr>
  </w:style>
  <w:style w:type="paragraph" w:styleId="Debesliotekstas">
    <w:name w:val="Balloon Text"/>
    <w:basedOn w:val="prastasis"/>
    <w:link w:val="DebesliotekstasDiagrama"/>
    <w:uiPriority w:val="99"/>
    <w:semiHidden/>
    <w:unhideWhenUsed/>
    <w:rsid w:val="003D0F78"/>
    <w:rPr>
      <w:rFonts w:ascii="Tahoma" w:hAnsi="Tahoma" w:cs="Tahoma"/>
      <w:sz w:val="16"/>
      <w:szCs w:val="16"/>
    </w:rPr>
  </w:style>
  <w:style w:type="character" w:customStyle="1" w:styleId="DebesliotekstasDiagrama">
    <w:name w:val="Debesėlio tekstas Diagrama"/>
    <w:link w:val="Debesliotekstas"/>
    <w:uiPriority w:val="99"/>
    <w:semiHidden/>
    <w:rsid w:val="003D0F78"/>
    <w:rPr>
      <w:rFonts w:ascii="Tahoma" w:eastAsia="Lucida Sans Unicode" w:hAnsi="Tahoma" w:cs="Tahoma"/>
      <w:sz w:val="16"/>
      <w:szCs w:val="16"/>
    </w:rPr>
  </w:style>
  <w:style w:type="paragraph" w:styleId="HTMLiankstoformatuotas">
    <w:name w:val="HTML Preformatted"/>
    <w:basedOn w:val="prastasis"/>
    <w:link w:val="HTMLiankstoformatuotasDiagrama"/>
    <w:uiPriority w:val="99"/>
    <w:unhideWhenUsed/>
    <w:rsid w:val="00C86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eastAsia="Times New Roman" w:hAnsi="Courier New" w:cs="Courier New"/>
      <w:sz w:val="20"/>
    </w:rPr>
  </w:style>
  <w:style w:type="character" w:customStyle="1" w:styleId="HTMLiankstoformatuotasDiagrama">
    <w:name w:val="HTML iš anksto formatuotas Diagrama"/>
    <w:link w:val="HTMLiankstoformatuotas"/>
    <w:uiPriority w:val="99"/>
    <w:rsid w:val="00C86CA3"/>
    <w:rPr>
      <w:rFonts w:ascii="Courier New" w:hAnsi="Courier New" w:cs="Courier New"/>
    </w:rPr>
  </w:style>
  <w:style w:type="character" w:styleId="Hipersaitas">
    <w:name w:val="Hyperlink"/>
    <w:uiPriority w:val="99"/>
    <w:unhideWhenUsed/>
    <w:rsid w:val="00CD6CC1"/>
    <w:rPr>
      <w:color w:val="0000FF"/>
      <w:u w:val="single"/>
    </w:rPr>
  </w:style>
  <w:style w:type="character" w:styleId="Perirtashipersaitas">
    <w:name w:val="FollowedHyperlink"/>
    <w:uiPriority w:val="99"/>
    <w:semiHidden/>
    <w:unhideWhenUsed/>
    <w:rsid w:val="00D53DF3"/>
    <w:rPr>
      <w:color w:val="954F72"/>
      <w:u w:val="single"/>
    </w:rPr>
  </w:style>
  <w:style w:type="paragraph" w:styleId="Sraopastraipa">
    <w:name w:val="List Paragraph"/>
    <w:basedOn w:val="prastasis"/>
    <w:uiPriority w:val="34"/>
    <w:qFormat/>
    <w:rsid w:val="005D36D2"/>
    <w:pPr>
      <w:ind w:left="720"/>
      <w:contextualSpacing/>
    </w:pPr>
  </w:style>
  <w:style w:type="paragraph" w:styleId="Antrats">
    <w:name w:val="header"/>
    <w:basedOn w:val="prastasis"/>
    <w:link w:val="AntratsDiagrama"/>
    <w:uiPriority w:val="99"/>
    <w:unhideWhenUsed/>
    <w:rsid w:val="00DB3E57"/>
    <w:pPr>
      <w:tabs>
        <w:tab w:val="center" w:pos="4819"/>
        <w:tab w:val="right" w:pos="9638"/>
      </w:tabs>
    </w:pPr>
  </w:style>
  <w:style w:type="character" w:customStyle="1" w:styleId="AntratsDiagrama">
    <w:name w:val="Antraštės Diagrama"/>
    <w:link w:val="Antrats"/>
    <w:uiPriority w:val="99"/>
    <w:rsid w:val="00DB3E57"/>
    <w:rPr>
      <w:rFonts w:eastAsia="Lucida Sans Unicode"/>
      <w:sz w:val="24"/>
    </w:rPr>
  </w:style>
  <w:style w:type="paragraph" w:styleId="Porat">
    <w:name w:val="footer"/>
    <w:basedOn w:val="prastasis"/>
    <w:link w:val="PoratDiagrama"/>
    <w:uiPriority w:val="99"/>
    <w:unhideWhenUsed/>
    <w:rsid w:val="00DB3E57"/>
    <w:pPr>
      <w:tabs>
        <w:tab w:val="center" w:pos="4819"/>
        <w:tab w:val="right" w:pos="9638"/>
      </w:tabs>
    </w:pPr>
  </w:style>
  <w:style w:type="character" w:customStyle="1" w:styleId="PoratDiagrama">
    <w:name w:val="Poraštė Diagrama"/>
    <w:link w:val="Porat"/>
    <w:uiPriority w:val="99"/>
    <w:rsid w:val="00DB3E57"/>
    <w:rPr>
      <w:rFonts w:eastAsia="Lucida Sans Unicode"/>
      <w:sz w:val="24"/>
    </w:rPr>
  </w:style>
  <w:style w:type="paragraph" w:styleId="Betarp">
    <w:name w:val="No Spacing"/>
    <w:uiPriority w:val="1"/>
    <w:qFormat/>
    <w:rsid w:val="00BF353E"/>
    <w:rPr>
      <w:rFonts w:eastAsia="Lucida Sans Unicode"/>
      <w:sz w:val="24"/>
    </w:rPr>
  </w:style>
  <w:style w:type="character" w:customStyle="1" w:styleId="DefaultParagraphFont1">
    <w:name w:val="Default Paragraph Font1"/>
    <w:rsid w:val="00BF3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694251">
      <w:bodyDiv w:val="1"/>
      <w:marLeft w:val="0"/>
      <w:marRight w:val="0"/>
      <w:marTop w:val="0"/>
      <w:marBottom w:val="0"/>
      <w:divBdr>
        <w:top w:val="none" w:sz="0" w:space="0" w:color="auto"/>
        <w:left w:val="none" w:sz="0" w:space="0" w:color="auto"/>
        <w:bottom w:val="none" w:sz="0" w:space="0" w:color="auto"/>
        <w:right w:val="none" w:sz="0" w:space="0" w:color="auto"/>
      </w:divBdr>
    </w:div>
    <w:div w:id="122926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20DC0-6380-44B1-BC8C-80C8DE90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2089</Words>
  <Characters>1192</Characters>
  <Application>Microsoft Office Word</Application>
  <DocSecurity>4</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GATVIŲ PAVADINIMŲ SUTEIKIMO</vt:lpstr>
      <vt:lpstr>Projektas</vt:lpstr>
    </vt:vector>
  </TitlesOfParts>
  <Manager>2011-03-28</Manager>
  <Company>Lazdijų raj.Savivaldybės administracija</Company>
  <LinksUpToDate>false</LinksUpToDate>
  <CharactersWithSpaces>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GATVIŲ PAVADINIMŲ SUTEIKIMO</dc:title>
  <dc:subject>5TS-1439</dc:subject>
  <dc:creator>LAZDIJŲ RAJONO SAVIVALDYBĖS TARYBA</dc:creator>
  <cp:keywords/>
  <cp:lastModifiedBy>Laima Jauniskiene</cp:lastModifiedBy>
  <cp:revision>2</cp:revision>
  <cp:lastPrinted>2018-05-23T06:28:00Z</cp:lastPrinted>
  <dcterms:created xsi:type="dcterms:W3CDTF">2018-09-04T10:54:00Z</dcterms:created>
  <dcterms:modified xsi:type="dcterms:W3CDTF">2018-09-04T10:54:00Z</dcterms:modified>
  <cp:category>Sprendimas</cp:category>
</cp:coreProperties>
</file>