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F024" w14:textId="77777777" w:rsidR="00B96724" w:rsidRPr="004D6957" w:rsidRDefault="00B96724" w:rsidP="00AA1CF4">
      <w:pPr>
        <w:jc w:val="center"/>
        <w:rPr>
          <w:b/>
        </w:rPr>
      </w:pPr>
      <w:r w:rsidRPr="004D6957">
        <w:rPr>
          <w:b/>
        </w:rPr>
        <w:t>LAZDIJŲ RAJONO SAVIVALDYBĖS TARYBA</w:t>
      </w:r>
    </w:p>
    <w:p w14:paraId="07D66973" w14:textId="77777777" w:rsidR="00341D76" w:rsidRPr="004D6957" w:rsidRDefault="00341D76" w:rsidP="00AA1CF4">
      <w:pPr>
        <w:jc w:val="center"/>
      </w:pPr>
    </w:p>
    <w:p w14:paraId="4798287C" w14:textId="77777777" w:rsidR="00341D76" w:rsidRPr="004D6957" w:rsidRDefault="00341D76" w:rsidP="00AA1CF4">
      <w:pPr>
        <w:pStyle w:val="Antrat1"/>
        <w:rPr>
          <w:rFonts w:ascii="Times New Roman" w:hAnsi="Times New Roman"/>
        </w:rPr>
      </w:pPr>
      <w:r w:rsidRPr="004D6957">
        <w:rPr>
          <w:rFonts w:ascii="Times New Roman" w:hAnsi="Times New Roman"/>
        </w:rPr>
        <w:t>SPRENDIMAS</w:t>
      </w:r>
    </w:p>
    <w:p w14:paraId="3355F05E" w14:textId="01AFB57D" w:rsidR="00531C2E" w:rsidRPr="004D6957" w:rsidRDefault="00393713" w:rsidP="00531C2E">
      <w:pPr>
        <w:jc w:val="center"/>
      </w:pPr>
      <w:r w:rsidRPr="004D6957">
        <w:rPr>
          <w:b/>
        </w:rPr>
        <w:t xml:space="preserve">DĖL </w:t>
      </w:r>
      <w:r w:rsidR="005F0AAA" w:rsidRPr="004D6957">
        <w:rPr>
          <w:b/>
        </w:rPr>
        <w:t xml:space="preserve">UAB „LAZDIJŲ VANDUO“ </w:t>
      </w:r>
      <w:r w:rsidR="00C21726" w:rsidRPr="004D6957">
        <w:rPr>
          <w:b/>
        </w:rPr>
        <w:t>GERIAMOJO VANDENS TIEKIMO IR NUOTEKŲ TVARKYMO, PAVIRŠINIŲ N</w:t>
      </w:r>
      <w:r w:rsidR="0009078C">
        <w:rPr>
          <w:b/>
        </w:rPr>
        <w:t>UOTEKŲ TVARKYMO PASLAUGŲ</w:t>
      </w:r>
      <w:r w:rsidR="00C21726" w:rsidRPr="004D6957">
        <w:rPr>
          <w:b/>
        </w:rPr>
        <w:t xml:space="preserve"> KAINŲ NUSTATYMO</w:t>
      </w:r>
    </w:p>
    <w:p w14:paraId="02F31F64" w14:textId="77777777" w:rsidR="00393713" w:rsidRPr="004D6957" w:rsidRDefault="00393713" w:rsidP="00531C2E">
      <w:pPr>
        <w:jc w:val="center"/>
      </w:pPr>
      <w:bookmarkStart w:id="0" w:name="Data"/>
    </w:p>
    <w:p w14:paraId="4407FF9E" w14:textId="0327285A" w:rsidR="00531C2E" w:rsidRPr="004D6957" w:rsidRDefault="009265F3" w:rsidP="00531C2E">
      <w:pPr>
        <w:jc w:val="center"/>
      </w:pPr>
      <w:r w:rsidRPr="004D6957">
        <w:t>201</w:t>
      </w:r>
      <w:r w:rsidR="00500043" w:rsidRPr="004D6957">
        <w:t>8</w:t>
      </w:r>
      <w:r w:rsidR="00531C2E" w:rsidRPr="004D6957">
        <w:t xml:space="preserve"> m. </w:t>
      </w:r>
      <w:r w:rsidR="00500043" w:rsidRPr="004D6957">
        <w:t>birželio</w:t>
      </w:r>
      <w:r w:rsidR="006D0DE9">
        <w:t xml:space="preserve"> 21 </w:t>
      </w:r>
      <w:r w:rsidR="00531C2E" w:rsidRPr="004D6957">
        <w:t>d.</w:t>
      </w:r>
      <w:bookmarkEnd w:id="0"/>
      <w:r w:rsidR="00531C2E" w:rsidRPr="004D6957">
        <w:t xml:space="preserve"> Nr.</w:t>
      </w:r>
      <w:bookmarkStart w:id="1" w:name="Nr"/>
      <w:r w:rsidR="006D0DE9">
        <w:t xml:space="preserve"> 34-1394</w:t>
      </w:r>
      <w:bookmarkStart w:id="2" w:name="_GoBack"/>
      <w:bookmarkEnd w:id="2"/>
    </w:p>
    <w:bookmarkEnd w:id="1"/>
    <w:p w14:paraId="01E62466" w14:textId="77777777" w:rsidR="00531C2E" w:rsidRPr="004D6957" w:rsidRDefault="00531C2E" w:rsidP="00531C2E">
      <w:pPr>
        <w:jc w:val="center"/>
      </w:pPr>
      <w:r w:rsidRPr="004D6957">
        <w:t>Lazdijai</w:t>
      </w:r>
    </w:p>
    <w:p w14:paraId="750F18EB" w14:textId="77777777" w:rsidR="00531C2E" w:rsidRPr="004D6957" w:rsidRDefault="00531C2E" w:rsidP="00531C2E"/>
    <w:p w14:paraId="5F3BF498" w14:textId="403360BD" w:rsidR="00531C2E" w:rsidRPr="004D6957" w:rsidRDefault="00531C2E" w:rsidP="0062074A">
      <w:pPr>
        <w:spacing w:line="360" w:lineRule="auto"/>
        <w:jc w:val="both"/>
      </w:pPr>
      <w:r w:rsidRPr="004D6957">
        <w:tab/>
      </w:r>
      <w:r w:rsidR="00B96724" w:rsidRPr="004D6957">
        <w:t xml:space="preserve">Vadovaudamasi Lietuvos Respublikos vietos savivaldos įstatymo  16 straipsnio 2 dalies 37 punktu, </w:t>
      </w:r>
      <w:r w:rsidR="009B0A24" w:rsidRPr="004D6957">
        <w:t xml:space="preserve">Lietuvos Respublikos </w:t>
      </w:r>
      <w:r w:rsidR="005F0AAA" w:rsidRPr="004D6957">
        <w:t>geriamojo vandens tiekimo ir nuotekų tvarkymo įstatymo</w:t>
      </w:r>
      <w:r w:rsidR="005B1C45" w:rsidRPr="004D6957">
        <w:t xml:space="preserve"> </w:t>
      </w:r>
      <w:r w:rsidR="00426A2F" w:rsidRPr="004D6957">
        <w:t>10</w:t>
      </w:r>
      <w:r w:rsidR="0060730E" w:rsidRPr="004D6957">
        <w:t xml:space="preserve"> straipsni</w:t>
      </w:r>
      <w:r w:rsidR="00FD7A47" w:rsidRPr="004D6957">
        <w:t>o 6</w:t>
      </w:r>
      <w:r w:rsidR="0009078C">
        <w:t>, 7 punktais</w:t>
      </w:r>
      <w:r w:rsidR="00FD7A47" w:rsidRPr="004D6957">
        <w:t xml:space="preserve"> ir 34</w:t>
      </w:r>
      <w:r w:rsidR="00EA7F7C" w:rsidRPr="004D6957">
        <w:t xml:space="preserve"> straipsnio </w:t>
      </w:r>
      <w:r w:rsidR="00FD7A47" w:rsidRPr="004D6957">
        <w:t>2</w:t>
      </w:r>
      <w:r w:rsidR="005F03AC" w:rsidRPr="004D6957">
        <w:t xml:space="preserve"> ir 9</w:t>
      </w:r>
      <w:r w:rsidR="00EA7F7C" w:rsidRPr="004D6957">
        <w:t xml:space="preserve"> dalimi</w:t>
      </w:r>
      <w:r w:rsidR="005F03AC" w:rsidRPr="004D6957">
        <w:t>s</w:t>
      </w:r>
      <w:r w:rsidR="005F0AAA" w:rsidRPr="004D6957">
        <w:t xml:space="preserve">, </w:t>
      </w:r>
      <w:r w:rsidR="00FC5D8F" w:rsidRPr="004D6957">
        <w:t>Valstybinės kainų ir ener</w:t>
      </w:r>
      <w:r w:rsidR="009265F3" w:rsidRPr="004D6957">
        <w:t xml:space="preserve">getikos kontrolės komisijos </w:t>
      </w:r>
      <w:r w:rsidR="00BF77DB" w:rsidRPr="004D6957">
        <w:t>2018</w:t>
      </w:r>
      <w:r w:rsidR="00FC5D8F" w:rsidRPr="004D6957">
        <w:t xml:space="preserve"> m. </w:t>
      </w:r>
      <w:r w:rsidR="00BF77DB" w:rsidRPr="004D6957">
        <w:t>birželio</w:t>
      </w:r>
      <w:r w:rsidR="009265F3" w:rsidRPr="004D6957">
        <w:t xml:space="preserve"> </w:t>
      </w:r>
      <w:r w:rsidR="00BF77DB" w:rsidRPr="004D6957">
        <w:t>7</w:t>
      </w:r>
      <w:r w:rsidR="00FC5D8F" w:rsidRPr="004D6957">
        <w:t xml:space="preserve"> d. nutarimu Nr. O3</w:t>
      </w:r>
      <w:r w:rsidR="00BF77DB" w:rsidRPr="004D6957">
        <w:t>E</w:t>
      </w:r>
      <w:r w:rsidR="00FC5D8F" w:rsidRPr="004D6957">
        <w:t>-</w:t>
      </w:r>
      <w:r w:rsidR="00BF77DB" w:rsidRPr="004D6957">
        <w:t>191</w:t>
      </w:r>
      <w:r w:rsidR="00FC5D8F" w:rsidRPr="004D6957">
        <w:t xml:space="preserve"> „Dėl uždarosios akcinės bendrovės „Lazdijų vanduo“ geriamojo vandens tiekimo ir nuotekų tvarkymo</w:t>
      </w:r>
      <w:r w:rsidR="00BF77DB" w:rsidRPr="004D6957">
        <w:t>, paviršinių nuotekų tvarkymo</w:t>
      </w:r>
      <w:r w:rsidR="00FC5D8F" w:rsidRPr="004D6957">
        <w:t xml:space="preserve"> paslaugų</w:t>
      </w:r>
      <w:r w:rsidR="00BF77DB" w:rsidRPr="004D6957">
        <w:t xml:space="preserve"> bazinių</w:t>
      </w:r>
      <w:r w:rsidR="00FC5D8F" w:rsidRPr="004D6957">
        <w:t xml:space="preserve"> kainų</w:t>
      </w:r>
      <w:r w:rsidR="009265F3" w:rsidRPr="004D6957">
        <w:t xml:space="preserve"> derinimo</w:t>
      </w:r>
      <w:r w:rsidR="00FC5D8F" w:rsidRPr="004D6957">
        <w:t xml:space="preserve">“ </w:t>
      </w:r>
      <w:r w:rsidR="009B0A24" w:rsidRPr="004D6957">
        <w:t>ir atsižvelgdama į</w:t>
      </w:r>
      <w:r w:rsidR="00AA1CF4" w:rsidRPr="004D6957">
        <w:t xml:space="preserve"> </w:t>
      </w:r>
      <w:r w:rsidR="00625F8E" w:rsidRPr="004D6957">
        <w:t xml:space="preserve">UAB </w:t>
      </w:r>
      <w:r w:rsidR="009B0A24" w:rsidRPr="004D6957">
        <w:t xml:space="preserve">„Lazdijų </w:t>
      </w:r>
      <w:r w:rsidR="005F0AAA" w:rsidRPr="004D6957">
        <w:t>vanduo</w:t>
      </w:r>
      <w:r w:rsidR="009B0A24" w:rsidRPr="004D6957">
        <w:t>“ 20</w:t>
      </w:r>
      <w:r w:rsidR="00625F8E" w:rsidRPr="004D6957">
        <w:t>1</w:t>
      </w:r>
      <w:r w:rsidR="0062074A" w:rsidRPr="004D6957">
        <w:t>8</w:t>
      </w:r>
      <w:r w:rsidR="00F45740" w:rsidRPr="004D6957">
        <w:t>-</w:t>
      </w:r>
      <w:r w:rsidR="00625F8E" w:rsidRPr="004D6957">
        <w:t>0</w:t>
      </w:r>
      <w:r w:rsidR="0062074A" w:rsidRPr="004D6957">
        <w:t>6</w:t>
      </w:r>
      <w:r w:rsidR="00F45740" w:rsidRPr="004D6957">
        <w:t>-</w:t>
      </w:r>
      <w:r w:rsidR="0062074A" w:rsidRPr="004D6957">
        <w:t>12</w:t>
      </w:r>
      <w:r w:rsidR="00F45740" w:rsidRPr="004D6957">
        <w:t xml:space="preserve"> raš</w:t>
      </w:r>
      <w:r w:rsidR="007B612C" w:rsidRPr="004D6957">
        <w:t>tą</w:t>
      </w:r>
      <w:r w:rsidR="009B0A24" w:rsidRPr="004D6957">
        <w:t xml:space="preserve"> Nr. </w:t>
      </w:r>
      <w:r w:rsidR="0062074A" w:rsidRPr="004D6957">
        <w:t>LV</w:t>
      </w:r>
      <w:r w:rsidR="00625F8E" w:rsidRPr="004D6957">
        <w:t>8</w:t>
      </w:r>
      <w:r w:rsidR="005F0AAA" w:rsidRPr="004D6957">
        <w:t>-</w:t>
      </w:r>
      <w:r w:rsidR="00625F8E" w:rsidRPr="004D6957">
        <w:t>1</w:t>
      </w:r>
      <w:r w:rsidR="0062074A" w:rsidRPr="004D6957">
        <w:t>13</w:t>
      </w:r>
      <w:r w:rsidR="008D39E9" w:rsidRPr="004D6957">
        <w:t xml:space="preserve"> „</w:t>
      </w:r>
      <w:r w:rsidR="0062074A" w:rsidRPr="004D6957">
        <w:rPr>
          <w:bCs/>
          <w:lang w:eastAsia="lt-LT"/>
        </w:rPr>
        <w:t xml:space="preserve">Dėl uždarosios akcinės bendrovės </w:t>
      </w:r>
      <w:r w:rsidR="00292D1A">
        <w:rPr>
          <w:bCs/>
          <w:lang w:eastAsia="lt-LT"/>
        </w:rPr>
        <w:t>„</w:t>
      </w:r>
      <w:r w:rsidR="0062074A" w:rsidRPr="004D6957">
        <w:rPr>
          <w:bCs/>
          <w:lang w:eastAsia="lt-LT"/>
        </w:rPr>
        <w:t>Lazdijų vanduo</w:t>
      </w:r>
      <w:r w:rsidR="00292D1A">
        <w:rPr>
          <w:bCs/>
          <w:lang w:eastAsia="lt-LT"/>
        </w:rPr>
        <w:t>“</w:t>
      </w:r>
      <w:r w:rsidR="0062074A" w:rsidRPr="004D6957">
        <w:rPr>
          <w:bCs/>
          <w:lang w:eastAsia="lt-LT"/>
        </w:rPr>
        <w:t xml:space="preserve"> geriamojo vandens tiekimo ir nuotekų tvarkymo, paviršinių nuotekų tvarkymo paslaugų bazinių kainų tvirtinimo</w:t>
      </w:r>
      <w:r w:rsidR="008D39E9" w:rsidRPr="004D6957">
        <w:t>“</w:t>
      </w:r>
      <w:r w:rsidR="00693368" w:rsidRPr="004D6957">
        <w:t xml:space="preserve">, </w:t>
      </w:r>
      <w:r w:rsidRPr="004D6957">
        <w:t xml:space="preserve">Lazdijų rajono savivaldybės taryba </w:t>
      </w:r>
      <w:r w:rsidRPr="004D6957">
        <w:rPr>
          <w:spacing w:val="30"/>
        </w:rPr>
        <w:t>nusprendži</w:t>
      </w:r>
      <w:r w:rsidRPr="004D6957">
        <w:t>a:</w:t>
      </w:r>
    </w:p>
    <w:p w14:paraId="1A235A7D" w14:textId="49D5AD8F" w:rsidR="005F0AAA" w:rsidRPr="004D6957" w:rsidRDefault="005F0AAA" w:rsidP="004302A3">
      <w:pPr>
        <w:spacing w:line="360" w:lineRule="auto"/>
        <w:ind w:firstLine="851"/>
        <w:jc w:val="both"/>
      </w:pPr>
      <w:r w:rsidRPr="004D6957">
        <w:t>1. Nustatyti uždarosios akcinės bendrovės „Lazdijų vanduo“ geriamojo vandens tiekimo ir nuotekų tvarkymo</w:t>
      </w:r>
      <w:r w:rsidR="006438FE">
        <w:t>, paviršinių nuotekų tvarkymo paslaugų</w:t>
      </w:r>
      <w:r w:rsidR="005F03AC" w:rsidRPr="004D6957">
        <w:t xml:space="preserve"> </w:t>
      </w:r>
      <w:r w:rsidRPr="004D6957">
        <w:t xml:space="preserve">kainas </w:t>
      </w:r>
      <w:r w:rsidR="005F03AC" w:rsidRPr="004D6957">
        <w:t>(</w:t>
      </w:r>
      <w:r w:rsidRPr="004D6957">
        <w:t>be pridėtinės vertės mokesčio</w:t>
      </w:r>
      <w:r w:rsidR="005F03AC" w:rsidRPr="004D6957">
        <w:t>)</w:t>
      </w:r>
      <w:r w:rsidRPr="004D6957">
        <w:t>:</w:t>
      </w:r>
    </w:p>
    <w:p w14:paraId="59533D22" w14:textId="79A31E44" w:rsidR="00BF77DB" w:rsidRPr="004D6957" w:rsidRDefault="00BF77DB" w:rsidP="004302A3">
      <w:pPr>
        <w:snapToGrid w:val="0"/>
        <w:spacing w:line="360" w:lineRule="auto"/>
        <w:ind w:firstLine="851"/>
        <w:jc w:val="both"/>
        <w:rPr>
          <w:bCs/>
          <w:lang w:eastAsia="ar-SA"/>
        </w:rPr>
      </w:pPr>
      <w:r w:rsidRPr="004D6957">
        <w:rPr>
          <w:bCs/>
        </w:rPr>
        <w:t>1.1. geriamojo vandens tiekimo ir nuotekų tvarkymo paslaugų kainą vartotojams, perkantiems geriamojo vandens tiekimo ir nuotekų tvarkymo paslaugas bute</w:t>
      </w:r>
      <w:r w:rsidR="0014003A">
        <w:rPr>
          <w:bCs/>
        </w:rPr>
        <w:t>,</w:t>
      </w:r>
      <w:r w:rsidRPr="004D6957">
        <w:rPr>
          <w:bCs/>
        </w:rPr>
        <w:t xml:space="preserve"> – 2,63 Eur/m</w:t>
      </w:r>
      <w:r w:rsidRPr="004D6957">
        <w:rPr>
          <w:bCs/>
          <w:vertAlign w:val="superscript"/>
        </w:rPr>
        <w:t>3</w:t>
      </w:r>
      <w:r w:rsidRPr="004D6957">
        <w:rPr>
          <w:bCs/>
        </w:rPr>
        <w:t>, iš šio skaičiaus:</w:t>
      </w:r>
    </w:p>
    <w:p w14:paraId="695D2561" w14:textId="330BBE94" w:rsidR="00BF77DB" w:rsidRPr="004D6957" w:rsidRDefault="00BF77DB" w:rsidP="004302A3">
      <w:pPr>
        <w:snapToGrid w:val="0"/>
        <w:spacing w:line="360" w:lineRule="auto"/>
        <w:ind w:firstLine="851"/>
        <w:jc w:val="both"/>
        <w:rPr>
          <w:bCs/>
        </w:rPr>
      </w:pPr>
      <w:r w:rsidRPr="004D6957">
        <w:rPr>
          <w:bCs/>
        </w:rPr>
        <w:t>1.1.1. geriamojo vandens tiekimo – 0,80 Eur</w:t>
      </w:r>
      <w:r w:rsidR="0014003A">
        <w:rPr>
          <w:bCs/>
        </w:rPr>
        <w:t xml:space="preserve"> už </w:t>
      </w:r>
      <w:r w:rsidRPr="004D6957">
        <w:rPr>
          <w:bCs/>
        </w:rPr>
        <w:t>m</w:t>
      </w:r>
      <w:r w:rsidR="005F03AC" w:rsidRPr="004D6957">
        <w:rPr>
          <w:bCs/>
          <w:vertAlign w:val="superscript"/>
        </w:rPr>
        <w:t>3</w:t>
      </w:r>
      <w:r w:rsidRPr="004D6957">
        <w:rPr>
          <w:bCs/>
        </w:rPr>
        <w:t>;</w:t>
      </w:r>
    </w:p>
    <w:p w14:paraId="356FE6E3" w14:textId="2BB3787E" w:rsidR="00BF77DB" w:rsidRPr="004D6957" w:rsidRDefault="00BF77DB" w:rsidP="004302A3">
      <w:pPr>
        <w:snapToGrid w:val="0"/>
        <w:spacing w:line="360" w:lineRule="auto"/>
        <w:ind w:firstLine="851"/>
        <w:jc w:val="both"/>
        <w:rPr>
          <w:bCs/>
        </w:rPr>
      </w:pPr>
      <w:r w:rsidRPr="004D6957">
        <w:rPr>
          <w:bCs/>
        </w:rPr>
        <w:t>1.1.2. nuotekų tvarkymo – 1,8</w:t>
      </w:r>
      <w:r w:rsidR="005F03AC" w:rsidRPr="004D6957">
        <w:rPr>
          <w:bCs/>
        </w:rPr>
        <w:t>3</w:t>
      </w:r>
      <w:r w:rsidRPr="004D6957">
        <w:rPr>
          <w:bCs/>
        </w:rPr>
        <w:t xml:space="preserve"> Eur</w:t>
      </w:r>
      <w:r w:rsidR="0014003A">
        <w:rPr>
          <w:bCs/>
        </w:rPr>
        <w:t xml:space="preserve"> už </w:t>
      </w:r>
      <w:r w:rsidRPr="004D6957">
        <w:rPr>
          <w:bCs/>
        </w:rPr>
        <w:t>m</w:t>
      </w:r>
      <w:r w:rsidR="005F03AC" w:rsidRPr="004D6957">
        <w:rPr>
          <w:bCs/>
          <w:vertAlign w:val="superscript"/>
        </w:rPr>
        <w:t>3</w:t>
      </w:r>
      <w:r w:rsidRPr="004D6957">
        <w:rPr>
          <w:bCs/>
        </w:rPr>
        <w:t>, iš šio skaičiaus:</w:t>
      </w:r>
    </w:p>
    <w:p w14:paraId="20F9547B" w14:textId="0214098A" w:rsidR="00BF77DB" w:rsidRPr="004D6957" w:rsidRDefault="00BF77DB" w:rsidP="004302A3">
      <w:pPr>
        <w:snapToGrid w:val="0"/>
        <w:spacing w:line="360" w:lineRule="auto"/>
        <w:ind w:firstLine="851"/>
        <w:jc w:val="both"/>
        <w:rPr>
          <w:bCs/>
        </w:rPr>
      </w:pPr>
      <w:r w:rsidRPr="004D6957">
        <w:rPr>
          <w:bCs/>
        </w:rPr>
        <w:t>1.1.2.1. nuotekų surinkimo – 0,5</w:t>
      </w:r>
      <w:r w:rsidR="005F03AC" w:rsidRPr="004D6957">
        <w:rPr>
          <w:bCs/>
        </w:rPr>
        <w:t>3</w:t>
      </w:r>
      <w:r w:rsidRPr="004D6957">
        <w:rPr>
          <w:bCs/>
        </w:rPr>
        <w:t xml:space="preserve"> Eur</w:t>
      </w:r>
      <w:r w:rsidR="0014003A">
        <w:rPr>
          <w:bCs/>
        </w:rPr>
        <w:t xml:space="preserve"> už </w:t>
      </w:r>
      <w:r w:rsidRPr="004D6957">
        <w:rPr>
          <w:bCs/>
        </w:rPr>
        <w:t>m</w:t>
      </w:r>
      <w:r w:rsidR="005F03AC" w:rsidRPr="004D6957">
        <w:rPr>
          <w:bCs/>
          <w:vertAlign w:val="superscript"/>
        </w:rPr>
        <w:t>3</w:t>
      </w:r>
      <w:r w:rsidRPr="004D6957">
        <w:rPr>
          <w:bCs/>
        </w:rPr>
        <w:t>;</w:t>
      </w:r>
    </w:p>
    <w:p w14:paraId="182AA723" w14:textId="0EEAB643" w:rsidR="00BF77DB" w:rsidRPr="004D6957" w:rsidRDefault="00BF77DB" w:rsidP="004302A3">
      <w:pPr>
        <w:snapToGrid w:val="0"/>
        <w:spacing w:line="360" w:lineRule="auto"/>
        <w:ind w:firstLine="851"/>
        <w:jc w:val="both"/>
        <w:rPr>
          <w:bCs/>
        </w:rPr>
      </w:pPr>
      <w:r w:rsidRPr="004D6957">
        <w:rPr>
          <w:bCs/>
        </w:rPr>
        <w:t>1.1.2.2. nuotekų valymo – 1,21 Eur</w:t>
      </w:r>
      <w:r w:rsidR="0014003A">
        <w:rPr>
          <w:bCs/>
        </w:rPr>
        <w:t xml:space="preserve"> už </w:t>
      </w:r>
      <w:r w:rsidRPr="004D6957">
        <w:rPr>
          <w:bCs/>
        </w:rPr>
        <w:t>m</w:t>
      </w:r>
      <w:r w:rsidR="005F03AC" w:rsidRPr="004D6957">
        <w:rPr>
          <w:bCs/>
          <w:vertAlign w:val="superscript"/>
        </w:rPr>
        <w:t>3</w:t>
      </w:r>
      <w:r w:rsidRPr="004D6957">
        <w:rPr>
          <w:bCs/>
        </w:rPr>
        <w:t>;</w:t>
      </w:r>
    </w:p>
    <w:p w14:paraId="375AA2E3" w14:textId="1C5744C3" w:rsidR="00BF77DB" w:rsidRPr="004D6957" w:rsidRDefault="00BF77DB" w:rsidP="004302A3">
      <w:pPr>
        <w:snapToGrid w:val="0"/>
        <w:spacing w:line="360" w:lineRule="auto"/>
        <w:ind w:firstLine="851"/>
        <w:jc w:val="both"/>
        <w:rPr>
          <w:bCs/>
        </w:rPr>
      </w:pPr>
      <w:r w:rsidRPr="004D6957">
        <w:rPr>
          <w:bCs/>
        </w:rPr>
        <w:t>1.1.2.</w:t>
      </w:r>
      <w:r w:rsidR="005F03AC" w:rsidRPr="004D6957">
        <w:rPr>
          <w:bCs/>
        </w:rPr>
        <w:t>3</w:t>
      </w:r>
      <w:r w:rsidRPr="004D6957">
        <w:rPr>
          <w:bCs/>
        </w:rPr>
        <w:t>. nuotekų dumblo tvarkymo – 0,09 Eur</w:t>
      </w:r>
      <w:r w:rsidR="0014003A">
        <w:rPr>
          <w:bCs/>
        </w:rPr>
        <w:t xml:space="preserve"> už </w:t>
      </w:r>
      <w:r w:rsidRPr="004D6957">
        <w:rPr>
          <w:bCs/>
        </w:rPr>
        <w:t>m</w:t>
      </w:r>
      <w:r w:rsidR="005F03AC" w:rsidRPr="004D6957">
        <w:rPr>
          <w:bCs/>
          <w:vertAlign w:val="superscript"/>
        </w:rPr>
        <w:t>3</w:t>
      </w:r>
      <w:r w:rsidRPr="004D6957">
        <w:rPr>
          <w:bCs/>
        </w:rPr>
        <w:t>;</w:t>
      </w:r>
    </w:p>
    <w:p w14:paraId="2B27A8A5" w14:textId="5AF5B345" w:rsidR="00BF77DB" w:rsidRPr="004D6957" w:rsidRDefault="00BF77DB" w:rsidP="004302A3">
      <w:pPr>
        <w:snapToGrid w:val="0"/>
        <w:spacing w:line="360" w:lineRule="auto"/>
        <w:ind w:firstLine="851"/>
        <w:jc w:val="both"/>
        <w:rPr>
          <w:bCs/>
        </w:rPr>
      </w:pPr>
      <w:r w:rsidRPr="004D6957">
        <w:rPr>
          <w:bCs/>
        </w:rPr>
        <w:t>1.2. geriamojo vandens tiekimo ir nuotekų tvarkymo paslaugų kainą vartotojams, perkantiems geriamojo vandens tiekimo ir nuotekų tvarkymo paslaugas individualių gyvenamųjų namų ar kitų patalpų, skirtų asmeninėms, šeimos ar namų reikmėms, įvaduose</w:t>
      </w:r>
      <w:r w:rsidR="0014003A">
        <w:rPr>
          <w:bCs/>
        </w:rPr>
        <w:t>,</w:t>
      </w:r>
      <w:r w:rsidRPr="004D6957">
        <w:rPr>
          <w:bCs/>
        </w:rPr>
        <w:t xml:space="preserve"> – 2,54 Eur/m</w:t>
      </w:r>
      <w:r w:rsidR="005F03AC" w:rsidRPr="004D6957">
        <w:rPr>
          <w:bCs/>
          <w:vertAlign w:val="superscript"/>
        </w:rPr>
        <w:t>3</w:t>
      </w:r>
      <w:r w:rsidRPr="004D6957">
        <w:rPr>
          <w:bCs/>
        </w:rPr>
        <w:t>, iš šio skaičiaus:</w:t>
      </w:r>
    </w:p>
    <w:p w14:paraId="2B7D950A" w14:textId="4510DFCF" w:rsidR="00BF77DB" w:rsidRPr="004D6957" w:rsidRDefault="00BF77DB" w:rsidP="004302A3">
      <w:pPr>
        <w:snapToGrid w:val="0"/>
        <w:spacing w:line="360" w:lineRule="auto"/>
        <w:ind w:firstLine="851"/>
        <w:jc w:val="both"/>
        <w:rPr>
          <w:bCs/>
        </w:rPr>
      </w:pPr>
      <w:r w:rsidRPr="004D6957">
        <w:rPr>
          <w:bCs/>
        </w:rPr>
        <w:t>1.2.1. geriamojo vandens tiekimo – 0,77 Eur</w:t>
      </w:r>
      <w:r w:rsidR="0014003A">
        <w:rPr>
          <w:bCs/>
        </w:rPr>
        <w:t xml:space="preserve"> už </w:t>
      </w:r>
      <w:r w:rsidRPr="004D6957">
        <w:rPr>
          <w:bCs/>
        </w:rPr>
        <w:t>m</w:t>
      </w:r>
      <w:r w:rsidR="005F03AC" w:rsidRPr="004D6957">
        <w:rPr>
          <w:bCs/>
          <w:vertAlign w:val="superscript"/>
        </w:rPr>
        <w:t>3</w:t>
      </w:r>
      <w:r w:rsidRPr="004D6957">
        <w:rPr>
          <w:bCs/>
        </w:rPr>
        <w:t>;</w:t>
      </w:r>
    </w:p>
    <w:p w14:paraId="0BCB64F9" w14:textId="0DF1A030" w:rsidR="00BF77DB" w:rsidRPr="004D6957" w:rsidRDefault="00BF77DB" w:rsidP="004302A3">
      <w:pPr>
        <w:snapToGrid w:val="0"/>
        <w:spacing w:line="360" w:lineRule="auto"/>
        <w:ind w:firstLine="851"/>
        <w:jc w:val="both"/>
        <w:rPr>
          <w:bCs/>
        </w:rPr>
      </w:pPr>
      <w:r w:rsidRPr="004D6957">
        <w:rPr>
          <w:bCs/>
        </w:rPr>
        <w:t>1.2.2. nuotekų tvarkymo – 1,77 Eur</w:t>
      </w:r>
      <w:r w:rsidR="0014003A">
        <w:rPr>
          <w:bCs/>
        </w:rPr>
        <w:t xml:space="preserve"> už </w:t>
      </w:r>
      <w:r w:rsidRPr="004D6957">
        <w:rPr>
          <w:bCs/>
        </w:rPr>
        <w:t>m</w:t>
      </w:r>
      <w:r w:rsidR="005F03AC" w:rsidRPr="004D6957">
        <w:rPr>
          <w:bCs/>
          <w:vertAlign w:val="superscript"/>
        </w:rPr>
        <w:t>3</w:t>
      </w:r>
      <w:r w:rsidRPr="004D6957">
        <w:rPr>
          <w:bCs/>
        </w:rPr>
        <w:t>, iš šio skaičiaus:</w:t>
      </w:r>
    </w:p>
    <w:p w14:paraId="14ED4AC0" w14:textId="19A8673C" w:rsidR="00BF77DB" w:rsidRPr="004D6957" w:rsidRDefault="00BF77DB" w:rsidP="004302A3">
      <w:pPr>
        <w:snapToGrid w:val="0"/>
        <w:spacing w:line="360" w:lineRule="auto"/>
        <w:ind w:firstLine="851"/>
        <w:jc w:val="both"/>
        <w:rPr>
          <w:bCs/>
        </w:rPr>
      </w:pPr>
      <w:r w:rsidRPr="004D6957">
        <w:rPr>
          <w:bCs/>
        </w:rPr>
        <w:t>1.2.2.1. nuotekų surinkimo – 0,51 Eur</w:t>
      </w:r>
      <w:r w:rsidR="0014003A">
        <w:rPr>
          <w:bCs/>
        </w:rPr>
        <w:t xml:space="preserve"> už </w:t>
      </w:r>
      <w:r w:rsidRPr="004D6957">
        <w:rPr>
          <w:bCs/>
        </w:rPr>
        <w:t>m</w:t>
      </w:r>
      <w:r w:rsidR="005F03AC" w:rsidRPr="004D6957">
        <w:rPr>
          <w:bCs/>
          <w:vertAlign w:val="superscript"/>
        </w:rPr>
        <w:t>3</w:t>
      </w:r>
      <w:r w:rsidRPr="004D6957">
        <w:rPr>
          <w:bCs/>
        </w:rPr>
        <w:t>;</w:t>
      </w:r>
    </w:p>
    <w:p w14:paraId="6E595441" w14:textId="00C10A38" w:rsidR="00BF77DB" w:rsidRPr="004D6957" w:rsidRDefault="00BF77DB" w:rsidP="004302A3">
      <w:pPr>
        <w:snapToGrid w:val="0"/>
        <w:spacing w:line="360" w:lineRule="auto"/>
        <w:ind w:firstLine="851"/>
        <w:jc w:val="both"/>
        <w:rPr>
          <w:bCs/>
        </w:rPr>
      </w:pPr>
      <w:r w:rsidRPr="004D6957">
        <w:rPr>
          <w:bCs/>
        </w:rPr>
        <w:t>1.2.2.2. nuotekų valymo – 1,17 Eur</w:t>
      </w:r>
      <w:r w:rsidR="0014003A">
        <w:rPr>
          <w:bCs/>
        </w:rPr>
        <w:t xml:space="preserve"> už </w:t>
      </w:r>
      <w:r w:rsidRPr="004D6957">
        <w:rPr>
          <w:bCs/>
        </w:rPr>
        <w:t>m</w:t>
      </w:r>
      <w:r w:rsidR="005F03AC" w:rsidRPr="004D6957">
        <w:rPr>
          <w:bCs/>
          <w:vertAlign w:val="superscript"/>
        </w:rPr>
        <w:t>3</w:t>
      </w:r>
      <w:r w:rsidRPr="004D6957">
        <w:rPr>
          <w:bCs/>
        </w:rPr>
        <w:t>;</w:t>
      </w:r>
    </w:p>
    <w:p w14:paraId="74023DC4" w14:textId="2765E59E" w:rsidR="00BF77DB" w:rsidRPr="004D6957" w:rsidRDefault="00BF77DB" w:rsidP="004302A3">
      <w:pPr>
        <w:snapToGrid w:val="0"/>
        <w:spacing w:line="360" w:lineRule="auto"/>
        <w:ind w:firstLine="851"/>
        <w:jc w:val="both"/>
        <w:rPr>
          <w:bCs/>
        </w:rPr>
      </w:pPr>
      <w:r w:rsidRPr="004D6957">
        <w:rPr>
          <w:bCs/>
        </w:rPr>
        <w:t>1.2.2.</w:t>
      </w:r>
      <w:r w:rsidR="005F03AC" w:rsidRPr="004D6957">
        <w:rPr>
          <w:bCs/>
        </w:rPr>
        <w:t>3</w:t>
      </w:r>
      <w:r w:rsidRPr="004D6957">
        <w:rPr>
          <w:bCs/>
        </w:rPr>
        <w:t xml:space="preserve"> nuotekų dumblo tvarkymo – 0,09 Eur</w:t>
      </w:r>
      <w:r w:rsidR="0014003A">
        <w:rPr>
          <w:bCs/>
        </w:rPr>
        <w:t xml:space="preserve"> už </w:t>
      </w:r>
      <w:r w:rsidRPr="004D6957">
        <w:rPr>
          <w:bCs/>
        </w:rPr>
        <w:t>m</w:t>
      </w:r>
      <w:r w:rsidR="005F03AC" w:rsidRPr="004D6957">
        <w:rPr>
          <w:bCs/>
          <w:vertAlign w:val="superscript"/>
        </w:rPr>
        <w:t>3</w:t>
      </w:r>
      <w:r w:rsidRPr="004D6957">
        <w:rPr>
          <w:bCs/>
        </w:rPr>
        <w:t>;</w:t>
      </w:r>
    </w:p>
    <w:p w14:paraId="150887A9" w14:textId="0B269AD5" w:rsidR="00BF77DB" w:rsidRPr="004D6957" w:rsidRDefault="00BF77DB" w:rsidP="00904D29">
      <w:pPr>
        <w:snapToGrid w:val="0"/>
        <w:spacing w:line="360" w:lineRule="auto"/>
        <w:ind w:firstLine="851"/>
        <w:jc w:val="both"/>
        <w:rPr>
          <w:bCs/>
        </w:rPr>
      </w:pPr>
      <w:r w:rsidRPr="004D6957">
        <w:rPr>
          <w:bCs/>
        </w:rPr>
        <w:lastRenderedPageBreak/>
        <w:t>1.</w:t>
      </w:r>
      <w:r w:rsidR="005F03AC" w:rsidRPr="004D6957">
        <w:rPr>
          <w:bCs/>
        </w:rPr>
        <w:t>3</w:t>
      </w:r>
      <w:r w:rsidRPr="004D6957">
        <w:rPr>
          <w:bCs/>
        </w:rPr>
        <w:t>. geriamojo vandens tiekimo ir nuotekų tvarkymo paslaugų kainą abonentams, perkantiems geriamojo vandens tiekimo ir nuotekų tvarkymo paslaugas buities ir komerciniams poreikiams bei perkantiems geriamąjį vandenį, skirtą karštam vandeniui ruošti ir tiekiamą abonentams</w:t>
      </w:r>
      <w:r w:rsidR="0014003A">
        <w:rPr>
          <w:bCs/>
        </w:rPr>
        <w:t>,</w:t>
      </w:r>
      <w:r w:rsidRPr="004D6957">
        <w:rPr>
          <w:bCs/>
        </w:rPr>
        <w:t xml:space="preserve"> – 2,6</w:t>
      </w:r>
      <w:r w:rsidR="005F03AC" w:rsidRPr="004D6957">
        <w:rPr>
          <w:bCs/>
        </w:rPr>
        <w:t>3</w:t>
      </w:r>
      <w:r w:rsidRPr="004D6957">
        <w:rPr>
          <w:bCs/>
        </w:rPr>
        <w:t xml:space="preserve"> Eur/m</w:t>
      </w:r>
      <w:r w:rsidR="005F03AC" w:rsidRPr="004D6957">
        <w:rPr>
          <w:bCs/>
          <w:vertAlign w:val="superscript"/>
        </w:rPr>
        <w:t>3</w:t>
      </w:r>
      <w:r w:rsidRPr="004D6957">
        <w:rPr>
          <w:bCs/>
        </w:rPr>
        <w:t>, iš šio skaičiaus:</w:t>
      </w:r>
    </w:p>
    <w:p w14:paraId="034910D3" w14:textId="40CDE3AF" w:rsidR="00BF77DB" w:rsidRPr="004D6957" w:rsidRDefault="00BF77DB" w:rsidP="00904D29">
      <w:pPr>
        <w:snapToGrid w:val="0"/>
        <w:spacing w:line="360" w:lineRule="auto"/>
        <w:ind w:firstLine="851"/>
        <w:jc w:val="both"/>
        <w:rPr>
          <w:bCs/>
        </w:rPr>
      </w:pPr>
      <w:r w:rsidRPr="004D6957">
        <w:rPr>
          <w:bCs/>
        </w:rPr>
        <w:t>1.</w:t>
      </w:r>
      <w:r w:rsidR="005F03AC" w:rsidRPr="004D6957">
        <w:rPr>
          <w:bCs/>
        </w:rPr>
        <w:t>3</w:t>
      </w:r>
      <w:r w:rsidRPr="004D6957">
        <w:rPr>
          <w:bCs/>
        </w:rPr>
        <w:t>.1</w:t>
      </w:r>
      <w:r w:rsidR="00F4435A" w:rsidRPr="004D6957">
        <w:rPr>
          <w:bCs/>
        </w:rPr>
        <w:t>.</w:t>
      </w:r>
      <w:r w:rsidRPr="004D6957">
        <w:rPr>
          <w:bCs/>
        </w:rPr>
        <w:t xml:space="preserve"> geriamojo vandens tiekimo – 0,86 Eur</w:t>
      </w:r>
      <w:r w:rsidR="0014003A">
        <w:rPr>
          <w:bCs/>
        </w:rPr>
        <w:t xml:space="preserve"> už </w:t>
      </w:r>
      <w:r w:rsidRPr="004D6957">
        <w:rPr>
          <w:bCs/>
        </w:rPr>
        <w:t>m</w:t>
      </w:r>
      <w:r w:rsidR="005F03AC" w:rsidRPr="004D6957">
        <w:rPr>
          <w:bCs/>
          <w:vertAlign w:val="superscript"/>
        </w:rPr>
        <w:t>3</w:t>
      </w:r>
      <w:r w:rsidRPr="004D6957">
        <w:rPr>
          <w:bCs/>
        </w:rPr>
        <w:t>;</w:t>
      </w:r>
    </w:p>
    <w:p w14:paraId="25172B7F" w14:textId="03987F1B" w:rsidR="00BF77DB" w:rsidRPr="004D6957" w:rsidRDefault="00BF77DB" w:rsidP="00904D29">
      <w:pPr>
        <w:snapToGrid w:val="0"/>
        <w:spacing w:line="360" w:lineRule="auto"/>
        <w:ind w:firstLine="851"/>
        <w:jc w:val="both"/>
        <w:rPr>
          <w:bCs/>
        </w:rPr>
      </w:pPr>
      <w:r w:rsidRPr="004D6957">
        <w:rPr>
          <w:bCs/>
        </w:rPr>
        <w:t>1.</w:t>
      </w:r>
      <w:r w:rsidR="005F03AC" w:rsidRPr="004D6957">
        <w:rPr>
          <w:bCs/>
        </w:rPr>
        <w:t>3</w:t>
      </w:r>
      <w:r w:rsidRPr="004D6957">
        <w:rPr>
          <w:bCs/>
        </w:rPr>
        <w:t>.2. nuotekų tvarkymo – 1,77 Eur</w:t>
      </w:r>
      <w:r w:rsidR="0014003A">
        <w:rPr>
          <w:bCs/>
        </w:rPr>
        <w:t xml:space="preserve"> už </w:t>
      </w:r>
      <w:r w:rsidRPr="004D6957">
        <w:rPr>
          <w:bCs/>
        </w:rPr>
        <w:t>m</w:t>
      </w:r>
      <w:r w:rsidR="005F03AC" w:rsidRPr="004D6957">
        <w:rPr>
          <w:bCs/>
          <w:vertAlign w:val="superscript"/>
        </w:rPr>
        <w:t>3</w:t>
      </w:r>
      <w:r w:rsidRPr="004D6957">
        <w:rPr>
          <w:bCs/>
        </w:rPr>
        <w:t>, iš šio skaičiaus:</w:t>
      </w:r>
    </w:p>
    <w:p w14:paraId="04EC6D80" w14:textId="185321AF" w:rsidR="00BF77DB" w:rsidRPr="004D6957" w:rsidRDefault="00BF77DB" w:rsidP="00904D29">
      <w:pPr>
        <w:snapToGrid w:val="0"/>
        <w:spacing w:line="360" w:lineRule="auto"/>
        <w:ind w:firstLine="851"/>
        <w:jc w:val="both"/>
        <w:rPr>
          <w:bCs/>
        </w:rPr>
      </w:pPr>
      <w:r w:rsidRPr="004D6957">
        <w:rPr>
          <w:bCs/>
        </w:rPr>
        <w:t>1.</w:t>
      </w:r>
      <w:r w:rsidR="005F03AC" w:rsidRPr="004D6957">
        <w:rPr>
          <w:bCs/>
        </w:rPr>
        <w:t>3</w:t>
      </w:r>
      <w:r w:rsidRPr="004D6957">
        <w:rPr>
          <w:bCs/>
        </w:rPr>
        <w:t>.2.1. nuotekų surinkimo – 0,51 Eur</w:t>
      </w:r>
      <w:r w:rsidR="0014003A">
        <w:rPr>
          <w:bCs/>
        </w:rPr>
        <w:t xml:space="preserve"> už </w:t>
      </w:r>
      <w:r w:rsidRPr="004D6957">
        <w:rPr>
          <w:bCs/>
        </w:rPr>
        <w:t>m</w:t>
      </w:r>
      <w:r w:rsidR="005F03AC" w:rsidRPr="004D6957">
        <w:rPr>
          <w:bCs/>
          <w:vertAlign w:val="superscript"/>
        </w:rPr>
        <w:t>3</w:t>
      </w:r>
      <w:r w:rsidRPr="004D6957">
        <w:rPr>
          <w:bCs/>
        </w:rPr>
        <w:t>;</w:t>
      </w:r>
    </w:p>
    <w:p w14:paraId="7D31811E" w14:textId="56D1E898" w:rsidR="00BF77DB" w:rsidRPr="004D6957" w:rsidRDefault="00BF77DB" w:rsidP="00904D29">
      <w:pPr>
        <w:snapToGrid w:val="0"/>
        <w:spacing w:line="360" w:lineRule="auto"/>
        <w:ind w:firstLine="851"/>
        <w:jc w:val="both"/>
        <w:rPr>
          <w:bCs/>
        </w:rPr>
      </w:pPr>
      <w:r w:rsidRPr="004D6957">
        <w:rPr>
          <w:bCs/>
        </w:rPr>
        <w:t>1.</w:t>
      </w:r>
      <w:r w:rsidR="005F03AC" w:rsidRPr="004D6957">
        <w:rPr>
          <w:bCs/>
        </w:rPr>
        <w:t>3</w:t>
      </w:r>
      <w:r w:rsidRPr="004D6957">
        <w:rPr>
          <w:bCs/>
        </w:rPr>
        <w:t>.2.2. nuotekų valymo – 1,17 Eur</w:t>
      </w:r>
      <w:r w:rsidR="0014003A">
        <w:rPr>
          <w:bCs/>
        </w:rPr>
        <w:t xml:space="preserve"> už </w:t>
      </w:r>
      <w:r w:rsidRPr="004D6957">
        <w:rPr>
          <w:bCs/>
        </w:rPr>
        <w:t>m</w:t>
      </w:r>
      <w:r w:rsidR="005F03AC" w:rsidRPr="004D6957">
        <w:rPr>
          <w:bCs/>
          <w:vertAlign w:val="superscript"/>
        </w:rPr>
        <w:t>3</w:t>
      </w:r>
      <w:r w:rsidRPr="004D6957">
        <w:rPr>
          <w:bCs/>
        </w:rPr>
        <w:t>;</w:t>
      </w:r>
    </w:p>
    <w:p w14:paraId="6F334FE3" w14:textId="516987A3" w:rsidR="00BF77DB" w:rsidRPr="004D6957" w:rsidRDefault="00BF77DB" w:rsidP="00904D29">
      <w:pPr>
        <w:snapToGrid w:val="0"/>
        <w:spacing w:line="360" w:lineRule="auto"/>
        <w:ind w:firstLine="851"/>
        <w:jc w:val="both"/>
        <w:rPr>
          <w:bCs/>
        </w:rPr>
      </w:pPr>
      <w:r w:rsidRPr="004D6957">
        <w:rPr>
          <w:bCs/>
        </w:rPr>
        <w:t>1.</w:t>
      </w:r>
      <w:r w:rsidR="005F03AC" w:rsidRPr="004D6957">
        <w:rPr>
          <w:bCs/>
        </w:rPr>
        <w:t>3</w:t>
      </w:r>
      <w:r w:rsidRPr="004D6957">
        <w:rPr>
          <w:bCs/>
        </w:rPr>
        <w:t>.2.</w:t>
      </w:r>
      <w:r w:rsidR="005F03AC" w:rsidRPr="004D6957">
        <w:rPr>
          <w:bCs/>
        </w:rPr>
        <w:t>3</w:t>
      </w:r>
      <w:r w:rsidRPr="004D6957">
        <w:rPr>
          <w:bCs/>
        </w:rPr>
        <w:t>. nuotekų dumblo tvarkymo – 0,09 Eur</w:t>
      </w:r>
      <w:r w:rsidR="0014003A">
        <w:rPr>
          <w:bCs/>
        </w:rPr>
        <w:t xml:space="preserve"> už </w:t>
      </w:r>
      <w:r w:rsidRPr="004D6957">
        <w:rPr>
          <w:bCs/>
        </w:rPr>
        <w:t>m</w:t>
      </w:r>
      <w:r w:rsidR="005F03AC" w:rsidRPr="004D6957">
        <w:rPr>
          <w:bCs/>
          <w:vertAlign w:val="superscript"/>
        </w:rPr>
        <w:t>3</w:t>
      </w:r>
      <w:r w:rsidRPr="004D6957">
        <w:rPr>
          <w:bCs/>
        </w:rPr>
        <w:t>;</w:t>
      </w:r>
    </w:p>
    <w:p w14:paraId="1E8C9833" w14:textId="4DF1A840" w:rsidR="00BF77DB" w:rsidRPr="004D6957" w:rsidRDefault="00BF77DB" w:rsidP="00904D29">
      <w:pPr>
        <w:snapToGrid w:val="0"/>
        <w:spacing w:line="360" w:lineRule="auto"/>
        <w:ind w:firstLine="851"/>
        <w:jc w:val="both"/>
        <w:rPr>
          <w:bCs/>
        </w:rPr>
      </w:pPr>
      <w:r w:rsidRPr="004D6957">
        <w:rPr>
          <w:bCs/>
        </w:rPr>
        <w:t>1.4. geriamojo vandens tiekimo ir nuotekų tvarkymo paslaugų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w:t>
      </w:r>
      <w:r w:rsidR="0014003A">
        <w:rPr>
          <w:bCs/>
        </w:rPr>
        <w:t>,</w:t>
      </w:r>
      <w:r w:rsidRPr="004D6957">
        <w:rPr>
          <w:bCs/>
        </w:rPr>
        <w:t xml:space="preserve"> – 2,54 Eur</w:t>
      </w:r>
      <w:r w:rsidR="0014003A">
        <w:rPr>
          <w:bCs/>
        </w:rPr>
        <w:t xml:space="preserve"> už </w:t>
      </w:r>
      <w:r w:rsidRPr="004D6957">
        <w:rPr>
          <w:bCs/>
        </w:rPr>
        <w:t>m</w:t>
      </w:r>
      <w:r w:rsidR="005F03AC" w:rsidRPr="004D6957">
        <w:rPr>
          <w:bCs/>
          <w:vertAlign w:val="superscript"/>
        </w:rPr>
        <w:t>3</w:t>
      </w:r>
      <w:r w:rsidRPr="004D6957">
        <w:rPr>
          <w:bCs/>
        </w:rPr>
        <w:t>, iš šio skaičiaus:</w:t>
      </w:r>
    </w:p>
    <w:p w14:paraId="12B7A330" w14:textId="39A5A5D5" w:rsidR="00BF77DB" w:rsidRPr="004D6957" w:rsidRDefault="00BF77DB" w:rsidP="00904D29">
      <w:pPr>
        <w:snapToGrid w:val="0"/>
        <w:spacing w:line="360" w:lineRule="auto"/>
        <w:ind w:firstLine="851"/>
        <w:jc w:val="both"/>
        <w:rPr>
          <w:bCs/>
        </w:rPr>
      </w:pPr>
      <w:r w:rsidRPr="004D6957">
        <w:rPr>
          <w:bCs/>
        </w:rPr>
        <w:t>1.4.1. geriamojo vandens tiekimo – 0,77 Eur</w:t>
      </w:r>
      <w:r w:rsidR="0014003A">
        <w:rPr>
          <w:bCs/>
        </w:rPr>
        <w:t xml:space="preserve"> už </w:t>
      </w:r>
      <w:r w:rsidRPr="004D6957">
        <w:rPr>
          <w:bCs/>
        </w:rPr>
        <w:t>m</w:t>
      </w:r>
      <w:r w:rsidR="005F03AC" w:rsidRPr="004D6957">
        <w:rPr>
          <w:bCs/>
          <w:vertAlign w:val="superscript"/>
        </w:rPr>
        <w:t>3</w:t>
      </w:r>
      <w:r w:rsidRPr="004D6957">
        <w:rPr>
          <w:bCs/>
        </w:rPr>
        <w:t>;</w:t>
      </w:r>
    </w:p>
    <w:p w14:paraId="29FC26EE" w14:textId="464B8CFA" w:rsidR="00BF77DB" w:rsidRPr="004D6957" w:rsidRDefault="00BF77DB" w:rsidP="00904D29">
      <w:pPr>
        <w:snapToGrid w:val="0"/>
        <w:spacing w:line="360" w:lineRule="auto"/>
        <w:ind w:firstLine="851"/>
        <w:jc w:val="both"/>
        <w:rPr>
          <w:bCs/>
        </w:rPr>
      </w:pPr>
      <w:r w:rsidRPr="004D6957">
        <w:rPr>
          <w:bCs/>
        </w:rPr>
        <w:t>1.4.2. nuotekų tvarkymo – 1,77 Eur</w:t>
      </w:r>
      <w:r w:rsidR="0014003A">
        <w:rPr>
          <w:bCs/>
        </w:rPr>
        <w:t xml:space="preserve"> už </w:t>
      </w:r>
      <w:r w:rsidRPr="004D6957">
        <w:rPr>
          <w:bCs/>
        </w:rPr>
        <w:t>m</w:t>
      </w:r>
      <w:r w:rsidR="005F03AC" w:rsidRPr="004D6957">
        <w:rPr>
          <w:bCs/>
          <w:vertAlign w:val="superscript"/>
        </w:rPr>
        <w:t>3</w:t>
      </w:r>
      <w:r w:rsidRPr="004D6957">
        <w:rPr>
          <w:bCs/>
        </w:rPr>
        <w:t>, iš šio skaičiaus:</w:t>
      </w:r>
    </w:p>
    <w:p w14:paraId="496E3EAB" w14:textId="5E5F138F" w:rsidR="00BF77DB" w:rsidRPr="004D6957" w:rsidRDefault="00BF77DB" w:rsidP="00904D29">
      <w:pPr>
        <w:snapToGrid w:val="0"/>
        <w:spacing w:line="360" w:lineRule="auto"/>
        <w:ind w:firstLine="851"/>
        <w:jc w:val="both"/>
        <w:rPr>
          <w:bCs/>
        </w:rPr>
      </w:pPr>
      <w:r w:rsidRPr="004D6957">
        <w:rPr>
          <w:bCs/>
        </w:rPr>
        <w:t>1.4.2.1. nuotekų surinkimo – 0,51 Eur</w:t>
      </w:r>
      <w:r w:rsidR="0014003A">
        <w:rPr>
          <w:bCs/>
        </w:rPr>
        <w:t xml:space="preserve"> už </w:t>
      </w:r>
      <w:r w:rsidRPr="004D6957">
        <w:rPr>
          <w:bCs/>
        </w:rPr>
        <w:t>m</w:t>
      </w:r>
      <w:r w:rsidR="005F03AC" w:rsidRPr="004D6957">
        <w:rPr>
          <w:bCs/>
          <w:vertAlign w:val="superscript"/>
        </w:rPr>
        <w:t>3</w:t>
      </w:r>
      <w:r w:rsidRPr="004D6957">
        <w:rPr>
          <w:bCs/>
        </w:rPr>
        <w:t>;</w:t>
      </w:r>
    </w:p>
    <w:p w14:paraId="25670788" w14:textId="05D855E9" w:rsidR="00BF77DB" w:rsidRPr="004D6957" w:rsidRDefault="00BF77DB" w:rsidP="00904D29">
      <w:pPr>
        <w:snapToGrid w:val="0"/>
        <w:spacing w:line="360" w:lineRule="auto"/>
        <w:ind w:firstLine="851"/>
        <w:jc w:val="both"/>
        <w:rPr>
          <w:bCs/>
        </w:rPr>
      </w:pPr>
      <w:r w:rsidRPr="004D6957">
        <w:rPr>
          <w:bCs/>
        </w:rPr>
        <w:t>1.4.2.2. nuotekų valymo – 1,17 Eur</w:t>
      </w:r>
      <w:r w:rsidR="0014003A">
        <w:rPr>
          <w:bCs/>
        </w:rPr>
        <w:t xml:space="preserve"> už </w:t>
      </w:r>
      <w:r w:rsidRPr="004D6957">
        <w:rPr>
          <w:bCs/>
        </w:rPr>
        <w:t>m</w:t>
      </w:r>
      <w:r w:rsidR="005F03AC" w:rsidRPr="004D6957">
        <w:rPr>
          <w:bCs/>
          <w:vertAlign w:val="superscript"/>
        </w:rPr>
        <w:t>3</w:t>
      </w:r>
      <w:r w:rsidRPr="004D6957">
        <w:rPr>
          <w:bCs/>
        </w:rPr>
        <w:t>;</w:t>
      </w:r>
    </w:p>
    <w:p w14:paraId="7C98A4F9" w14:textId="440C1556" w:rsidR="00BF77DB" w:rsidRPr="004D6957" w:rsidRDefault="00BF77DB" w:rsidP="00904D29">
      <w:pPr>
        <w:snapToGrid w:val="0"/>
        <w:spacing w:line="360" w:lineRule="auto"/>
        <w:ind w:firstLine="851"/>
        <w:jc w:val="both"/>
        <w:rPr>
          <w:bCs/>
        </w:rPr>
      </w:pPr>
      <w:r w:rsidRPr="004D6957">
        <w:rPr>
          <w:bCs/>
        </w:rPr>
        <w:t>1.4.2.</w:t>
      </w:r>
      <w:r w:rsidR="005F03AC" w:rsidRPr="004D6957">
        <w:rPr>
          <w:bCs/>
        </w:rPr>
        <w:t>3</w:t>
      </w:r>
      <w:r w:rsidRPr="004D6957">
        <w:rPr>
          <w:bCs/>
        </w:rPr>
        <w:t>. nuotekų dumblo tvarkymo – 0,09 Eur</w:t>
      </w:r>
      <w:r w:rsidR="0014003A">
        <w:rPr>
          <w:bCs/>
        </w:rPr>
        <w:t xml:space="preserve"> už </w:t>
      </w:r>
      <w:r w:rsidRPr="004D6957">
        <w:rPr>
          <w:bCs/>
        </w:rPr>
        <w:t>m</w:t>
      </w:r>
      <w:r w:rsidR="005F03AC" w:rsidRPr="004D6957">
        <w:rPr>
          <w:bCs/>
          <w:vertAlign w:val="superscript"/>
        </w:rPr>
        <w:t>3</w:t>
      </w:r>
      <w:r w:rsidRPr="004D6957">
        <w:rPr>
          <w:bCs/>
        </w:rPr>
        <w:t>;</w:t>
      </w:r>
    </w:p>
    <w:p w14:paraId="06FDE9FC" w14:textId="512A601F" w:rsidR="00BF77DB" w:rsidRPr="004D6957" w:rsidRDefault="00BF77DB" w:rsidP="00904D29">
      <w:pPr>
        <w:snapToGrid w:val="0"/>
        <w:spacing w:line="360" w:lineRule="auto"/>
        <w:ind w:firstLine="851"/>
        <w:jc w:val="both"/>
        <w:rPr>
          <w:bCs/>
        </w:rPr>
      </w:pPr>
      <w:r w:rsidRPr="004D6957">
        <w:rPr>
          <w:bCs/>
        </w:rPr>
        <w:t>1.5. atsiskaitomųjų apskaitos prietaisų priežiūros ir v</w:t>
      </w:r>
      <w:r w:rsidR="0009078C">
        <w:rPr>
          <w:bCs/>
        </w:rPr>
        <w:t xml:space="preserve">artotojų aptarnavimo paslaugos </w:t>
      </w:r>
      <w:r w:rsidRPr="004D6957">
        <w:rPr>
          <w:bCs/>
        </w:rPr>
        <w:t xml:space="preserve"> kainą vartotojams, perkantiems geriamojo vandens tiekimo ir nuotekų tvarkymo paslaugas bute:</w:t>
      </w:r>
    </w:p>
    <w:p w14:paraId="56061008" w14:textId="77777777" w:rsidR="00BF77DB" w:rsidRPr="004D6957" w:rsidRDefault="00BF77DB" w:rsidP="00904D29">
      <w:pPr>
        <w:snapToGrid w:val="0"/>
        <w:spacing w:line="360" w:lineRule="auto"/>
        <w:ind w:firstLine="851"/>
        <w:jc w:val="both"/>
        <w:rPr>
          <w:bCs/>
        </w:rPr>
      </w:pPr>
      <w:r w:rsidRPr="004D6957">
        <w:rPr>
          <w:bCs/>
        </w:rPr>
        <w:t>1.5.1. kai įrengtas atsiskaitomasis apskaitos prietaisas – 1,98 Eur butui per mėn.;</w:t>
      </w:r>
    </w:p>
    <w:p w14:paraId="41A1F88B" w14:textId="77777777" w:rsidR="00BF77DB" w:rsidRPr="004D6957" w:rsidRDefault="00BF77DB" w:rsidP="00904D29">
      <w:pPr>
        <w:snapToGrid w:val="0"/>
        <w:spacing w:line="360" w:lineRule="auto"/>
        <w:ind w:firstLine="851"/>
        <w:jc w:val="both"/>
        <w:rPr>
          <w:bCs/>
        </w:rPr>
      </w:pPr>
      <w:r w:rsidRPr="004D6957">
        <w:rPr>
          <w:bCs/>
        </w:rPr>
        <w:t xml:space="preserve">1.5.2. kai dėl techninių ar kitų priežasčių nėra galimybės įrengti atsiskaitomojo apskaitos </w:t>
      </w:r>
    </w:p>
    <w:p w14:paraId="7DC8CD13" w14:textId="6D4155B9" w:rsidR="00BF77DB" w:rsidRPr="004D6957" w:rsidRDefault="00BF77DB" w:rsidP="00F4435A">
      <w:pPr>
        <w:snapToGrid w:val="0"/>
        <w:spacing w:line="360" w:lineRule="auto"/>
        <w:jc w:val="both"/>
        <w:rPr>
          <w:bCs/>
        </w:rPr>
      </w:pPr>
      <w:r w:rsidRPr="004D6957">
        <w:rPr>
          <w:bCs/>
        </w:rPr>
        <w:t>prietaiso – 1,</w:t>
      </w:r>
      <w:r w:rsidR="005F03AC" w:rsidRPr="004D6957">
        <w:rPr>
          <w:bCs/>
        </w:rPr>
        <w:t>3</w:t>
      </w:r>
      <w:r w:rsidRPr="004D6957">
        <w:rPr>
          <w:bCs/>
        </w:rPr>
        <w:t>2 Eur butui per mėn.;</w:t>
      </w:r>
    </w:p>
    <w:p w14:paraId="1B705747" w14:textId="434267EE" w:rsidR="00BF77DB" w:rsidRPr="004D6957" w:rsidRDefault="00BF77DB" w:rsidP="00904D29">
      <w:pPr>
        <w:snapToGrid w:val="0"/>
        <w:spacing w:line="360" w:lineRule="auto"/>
        <w:ind w:firstLine="851"/>
        <w:jc w:val="both"/>
        <w:rPr>
          <w:bCs/>
        </w:rPr>
      </w:pPr>
      <w:r w:rsidRPr="004D6957">
        <w:rPr>
          <w:bCs/>
        </w:rPr>
        <w:t>1.6. atsiskaitomųjų apskaitos prietaisų priežiūros ir vartotojų aptarnavimo paslaugos kainą vartotojams, perkantiems geriamojo vandens tiekimo ir nuotekų tvarkymo paslaugas daugiabučio gyvenamojo namo įvade</w:t>
      </w:r>
      <w:r w:rsidR="00E5589D">
        <w:rPr>
          <w:bCs/>
        </w:rPr>
        <w:t>,</w:t>
      </w:r>
      <w:r w:rsidRPr="004D6957">
        <w:rPr>
          <w:bCs/>
        </w:rPr>
        <w:t xml:space="preserve"> – 9,98 Eur namui per mėn.;</w:t>
      </w:r>
    </w:p>
    <w:p w14:paraId="3FD0FE8F" w14:textId="56EED51C" w:rsidR="00E84921" w:rsidRPr="004D6957" w:rsidRDefault="00E84921" w:rsidP="00904D29">
      <w:pPr>
        <w:tabs>
          <w:tab w:val="num" w:pos="1848"/>
        </w:tabs>
        <w:spacing w:line="360" w:lineRule="auto"/>
        <w:ind w:firstLine="851"/>
        <w:jc w:val="both"/>
        <w:rPr>
          <w:iCs/>
          <w:position w:val="-6"/>
        </w:rPr>
      </w:pPr>
      <w:r w:rsidRPr="004D6957">
        <w:rPr>
          <w:iCs/>
          <w:position w:val="-6"/>
        </w:rPr>
        <w:t>1.7. atsiskaitomųjų apskaitos prietaisų priežiūros ir vartotojų aptarnavimo paslaugos kainą vartotojams, perkantiems geriamojo vandens tiekimo ir nuotekų tvarkymo paslaugas individualių gyvenamųjų namų ar kitų patalpų, skirtų asmeninėms, šeimos ar namų reikmėms, įvaduose:</w:t>
      </w:r>
    </w:p>
    <w:p w14:paraId="4FC27D87" w14:textId="77777777" w:rsidR="00E84921" w:rsidRPr="004D6957" w:rsidRDefault="00E84921" w:rsidP="00904D29">
      <w:pPr>
        <w:tabs>
          <w:tab w:val="left" w:pos="851"/>
          <w:tab w:val="num" w:pos="1848"/>
        </w:tabs>
        <w:spacing w:line="360" w:lineRule="auto"/>
        <w:ind w:firstLine="851"/>
        <w:jc w:val="both"/>
        <w:rPr>
          <w:iCs/>
        </w:rPr>
      </w:pPr>
      <w:r w:rsidRPr="004D6957">
        <w:rPr>
          <w:iCs/>
          <w:position w:val="-6"/>
        </w:rPr>
        <w:t>1.7.1. kai įrengtas atsiskaitomasis apskaitos prietaisas – 1,24 Eur apskaitos prietaisui per mėn.;</w:t>
      </w:r>
    </w:p>
    <w:p w14:paraId="73568C1E" w14:textId="77777777" w:rsidR="00E84921" w:rsidRPr="004D6957" w:rsidRDefault="00E84921" w:rsidP="00904D29">
      <w:pPr>
        <w:tabs>
          <w:tab w:val="left" w:pos="851"/>
          <w:tab w:val="num" w:pos="1848"/>
        </w:tabs>
        <w:spacing w:line="360" w:lineRule="auto"/>
        <w:ind w:firstLine="851"/>
        <w:jc w:val="both"/>
        <w:rPr>
          <w:iCs/>
          <w:position w:val="-6"/>
        </w:rPr>
      </w:pPr>
      <w:r w:rsidRPr="004D6957">
        <w:rPr>
          <w:iCs/>
          <w:position w:val="-6"/>
        </w:rPr>
        <w:t>1.7.2. kai dėl techninių ar kitų priežasčių nėra galimybės įrengti atsiskaitomojo apskaitos prietaiso – 0,82 Eur namui per mėn.;</w:t>
      </w:r>
    </w:p>
    <w:p w14:paraId="5A4A4033" w14:textId="6599EBED" w:rsidR="00E84921" w:rsidRPr="004D6957" w:rsidRDefault="00E84921" w:rsidP="00904D29">
      <w:pPr>
        <w:tabs>
          <w:tab w:val="num" w:pos="709"/>
          <w:tab w:val="left" w:pos="851"/>
          <w:tab w:val="num" w:pos="1848"/>
        </w:tabs>
        <w:spacing w:line="360" w:lineRule="auto"/>
        <w:ind w:firstLine="851"/>
        <w:jc w:val="both"/>
        <w:rPr>
          <w:iCs/>
        </w:rPr>
      </w:pPr>
      <w:r w:rsidRPr="004D6957">
        <w:rPr>
          <w:iCs/>
        </w:rPr>
        <w:lastRenderedPageBreak/>
        <w:t xml:space="preserve">1.8. vidutinę atsiskaitomųjų apskaitos prietaisų priežiūros ir vartotojų aptarnavimo paslaugos kainą abonentams, perkantiems geriamojo vandens tiekimo ir nuotekų tvarkymo </w:t>
      </w:r>
      <w:r w:rsidRPr="004D6957">
        <w:rPr>
          <w:iCs/>
        </w:rPr>
        <w:br/>
        <w:t>paslaugas</w:t>
      </w:r>
      <w:r w:rsidR="00E5589D">
        <w:rPr>
          <w:iCs/>
        </w:rPr>
        <w:t>,</w:t>
      </w:r>
      <w:r w:rsidRPr="004D6957">
        <w:rPr>
          <w:iCs/>
        </w:rPr>
        <w:t xml:space="preserve"> – 7,48 Eur apskaitos prietaisui per mėn.;</w:t>
      </w:r>
    </w:p>
    <w:p w14:paraId="6D8DD48B" w14:textId="592FF6FA" w:rsidR="00E84921" w:rsidRPr="004D6957" w:rsidRDefault="00E84921" w:rsidP="00904D29">
      <w:pPr>
        <w:tabs>
          <w:tab w:val="num" w:pos="709"/>
          <w:tab w:val="left" w:pos="851"/>
          <w:tab w:val="left" w:pos="993"/>
          <w:tab w:val="num" w:pos="1848"/>
        </w:tabs>
        <w:spacing w:line="360" w:lineRule="auto"/>
        <w:ind w:firstLine="851"/>
        <w:jc w:val="both"/>
        <w:rPr>
          <w:iCs/>
          <w:position w:val="-6"/>
        </w:rPr>
      </w:pPr>
      <w:r w:rsidRPr="004D6957">
        <w:rPr>
          <w:iCs/>
          <w:position w:val="-6"/>
        </w:rPr>
        <w:t>1.9. paviršinių nuotekų tvarkymo paslaugų kainą abonentams, perkantiems paviršinių nuotekų tvarkymo paslaugas</w:t>
      </w:r>
      <w:r w:rsidR="00E5589D">
        <w:rPr>
          <w:iCs/>
          <w:position w:val="-6"/>
        </w:rPr>
        <w:t>,</w:t>
      </w:r>
      <w:r w:rsidRPr="004D6957">
        <w:rPr>
          <w:iCs/>
          <w:position w:val="-6"/>
        </w:rPr>
        <w:t xml:space="preserve"> – 0,07 Eur</w:t>
      </w:r>
      <w:r w:rsidR="00E5589D">
        <w:rPr>
          <w:iCs/>
          <w:position w:val="-6"/>
        </w:rPr>
        <w:t xml:space="preserve"> už </w:t>
      </w:r>
      <w:r w:rsidRPr="004D6957">
        <w:rPr>
          <w:iCs/>
          <w:position w:val="-6"/>
        </w:rPr>
        <w:t>m</w:t>
      </w:r>
      <w:r w:rsidR="005F03AC" w:rsidRPr="004D6957">
        <w:rPr>
          <w:iCs/>
          <w:position w:val="-6"/>
          <w:vertAlign w:val="superscript"/>
        </w:rPr>
        <w:t>3</w:t>
      </w:r>
      <w:r w:rsidRPr="004D6957">
        <w:rPr>
          <w:iCs/>
          <w:position w:val="-6"/>
        </w:rPr>
        <w:t>;</w:t>
      </w:r>
    </w:p>
    <w:p w14:paraId="751FC789" w14:textId="71F7487F" w:rsidR="00E84921" w:rsidRPr="004D6957" w:rsidRDefault="00E84921" w:rsidP="00904D29">
      <w:pPr>
        <w:tabs>
          <w:tab w:val="num" w:pos="709"/>
          <w:tab w:val="left" w:pos="851"/>
          <w:tab w:val="left" w:pos="993"/>
          <w:tab w:val="num" w:pos="1848"/>
        </w:tabs>
        <w:spacing w:line="360" w:lineRule="auto"/>
        <w:ind w:firstLine="851"/>
        <w:jc w:val="both"/>
        <w:rPr>
          <w:iCs/>
          <w:position w:val="-6"/>
        </w:rPr>
      </w:pPr>
      <w:r w:rsidRPr="004D6957">
        <w:rPr>
          <w:iCs/>
          <w:position w:val="-6"/>
        </w:rPr>
        <w:t xml:space="preserve">1.10. nuotekų transportavimo asenizacijos transporto priemonėmis paslaugos </w:t>
      </w:r>
      <w:r w:rsidRPr="004D6957">
        <w:rPr>
          <w:iCs/>
          <w:position w:val="-6"/>
        </w:rPr>
        <w:br/>
        <w:t>kainą – 5,24 Eur</w:t>
      </w:r>
      <w:r w:rsidR="00E5589D">
        <w:rPr>
          <w:iCs/>
          <w:position w:val="-6"/>
        </w:rPr>
        <w:t xml:space="preserve"> už </w:t>
      </w:r>
      <w:r w:rsidRPr="004D6957">
        <w:rPr>
          <w:iCs/>
          <w:position w:val="-6"/>
        </w:rPr>
        <w:t>m</w:t>
      </w:r>
      <w:r w:rsidR="005F03AC" w:rsidRPr="004D6957">
        <w:rPr>
          <w:iCs/>
          <w:position w:val="-6"/>
          <w:vertAlign w:val="superscript"/>
        </w:rPr>
        <w:t>3</w:t>
      </w:r>
      <w:r w:rsidRPr="004D6957">
        <w:rPr>
          <w:iCs/>
          <w:position w:val="-6"/>
        </w:rPr>
        <w:t>.</w:t>
      </w:r>
    </w:p>
    <w:p w14:paraId="5F36DA77" w14:textId="6DF0EB02" w:rsidR="00531C2E" w:rsidRPr="004D6957" w:rsidRDefault="005F0AAA" w:rsidP="00904D29">
      <w:pPr>
        <w:keepLines/>
        <w:spacing w:line="360" w:lineRule="auto"/>
        <w:ind w:firstLine="851"/>
        <w:jc w:val="both"/>
      </w:pPr>
      <w:r w:rsidRPr="004D6957">
        <w:rPr>
          <w:position w:val="-6"/>
        </w:rPr>
        <w:t>2.</w:t>
      </w:r>
      <w:r w:rsidR="00AA1CF4" w:rsidRPr="004D6957">
        <w:rPr>
          <w:position w:val="-6"/>
        </w:rPr>
        <w:t xml:space="preserve"> </w:t>
      </w:r>
      <w:r w:rsidR="00E5589D">
        <w:rPr>
          <w:position w:val="-6"/>
        </w:rPr>
        <w:t xml:space="preserve">Nustatyti, kad </w:t>
      </w:r>
      <w:r w:rsidR="001C00D7">
        <w:rPr>
          <w:position w:val="-6"/>
        </w:rPr>
        <w:t xml:space="preserve">1 punkte </w:t>
      </w:r>
      <w:r w:rsidR="001C00D7" w:rsidRPr="004D6957">
        <w:rPr>
          <w:position w:val="-6"/>
        </w:rPr>
        <w:t>nustatytos</w:t>
      </w:r>
      <w:r w:rsidR="001C00D7">
        <w:rPr>
          <w:position w:val="-6"/>
        </w:rPr>
        <w:t xml:space="preserve"> </w:t>
      </w:r>
      <w:r w:rsidR="00E5589D">
        <w:rPr>
          <w:position w:val="-6"/>
        </w:rPr>
        <w:t>g</w:t>
      </w:r>
      <w:r w:rsidR="00AA1CF4" w:rsidRPr="004D6957">
        <w:rPr>
          <w:position w:val="-6"/>
        </w:rPr>
        <w:t>eriamojo vandens tiekimo ir nuotekų tvarkymo</w:t>
      </w:r>
      <w:r w:rsidR="004F785E">
        <w:rPr>
          <w:position w:val="-6"/>
        </w:rPr>
        <w:t>,</w:t>
      </w:r>
      <w:r w:rsidR="00AA1CF4" w:rsidRPr="004D6957">
        <w:rPr>
          <w:position w:val="-6"/>
        </w:rPr>
        <w:t xml:space="preserve"> </w:t>
      </w:r>
      <w:r w:rsidR="004F785E">
        <w:rPr>
          <w:position w:val="-6"/>
        </w:rPr>
        <w:t>paviršinių nuotekų tvarkymo</w:t>
      </w:r>
      <w:r w:rsidR="004F785E" w:rsidRPr="004D6957">
        <w:rPr>
          <w:position w:val="-6"/>
        </w:rPr>
        <w:t xml:space="preserve"> </w:t>
      </w:r>
      <w:r w:rsidR="00AA1CF4" w:rsidRPr="004D6957">
        <w:rPr>
          <w:position w:val="-6"/>
        </w:rPr>
        <w:t>paslaugų</w:t>
      </w:r>
      <w:r w:rsidR="00B633A0" w:rsidRPr="004D6957">
        <w:rPr>
          <w:position w:val="-6"/>
        </w:rPr>
        <w:t xml:space="preserve"> </w:t>
      </w:r>
      <w:r w:rsidR="004302A3" w:rsidRPr="004D6957">
        <w:rPr>
          <w:position w:val="-6"/>
        </w:rPr>
        <w:t>kainos taikomos iki 2021</w:t>
      </w:r>
      <w:r w:rsidRPr="004D6957">
        <w:rPr>
          <w:position w:val="-6"/>
        </w:rPr>
        <w:t xml:space="preserve"> m. </w:t>
      </w:r>
      <w:r w:rsidR="00F4435A" w:rsidRPr="004D6957">
        <w:rPr>
          <w:position w:val="-6"/>
        </w:rPr>
        <w:t>rugpjūčio 1</w:t>
      </w:r>
      <w:r w:rsidRPr="004D6957">
        <w:rPr>
          <w:position w:val="-6"/>
        </w:rPr>
        <w:t xml:space="preserve"> d.</w:t>
      </w:r>
    </w:p>
    <w:p w14:paraId="5667DF45" w14:textId="0F6ED23E" w:rsidR="00531C2E" w:rsidRPr="004D6957" w:rsidRDefault="005F03AC" w:rsidP="00904D29">
      <w:pPr>
        <w:widowControl w:val="0"/>
        <w:spacing w:line="360" w:lineRule="auto"/>
        <w:ind w:firstLine="851"/>
        <w:jc w:val="both"/>
      </w:pPr>
      <w:r w:rsidRPr="004D6957">
        <w:t>3</w:t>
      </w:r>
      <w:r w:rsidR="00531C2E" w:rsidRPr="004D6957">
        <w:t xml:space="preserve">. </w:t>
      </w:r>
      <w:r w:rsidR="00ED3E12" w:rsidRPr="004D6957">
        <w:t>Pripažinti</w:t>
      </w:r>
      <w:r w:rsidR="000D22CA" w:rsidRPr="004D6957">
        <w:t xml:space="preserve"> netekusiu</w:t>
      </w:r>
      <w:r w:rsidR="00531C2E" w:rsidRPr="004D6957">
        <w:t xml:space="preserve"> galios</w:t>
      </w:r>
      <w:r w:rsidR="006F265F" w:rsidRPr="004D6957">
        <w:t xml:space="preserve"> Lazdijų</w:t>
      </w:r>
      <w:r w:rsidR="000D22CA" w:rsidRPr="004D6957">
        <w:t xml:space="preserve"> rajono savivaldybės tarybos</w:t>
      </w:r>
      <w:r w:rsidR="00531C2E" w:rsidRPr="004D6957">
        <w:t xml:space="preserve"> </w:t>
      </w:r>
      <w:r w:rsidR="00500043" w:rsidRPr="004D6957">
        <w:t>201</w:t>
      </w:r>
      <w:r w:rsidRPr="004D6957">
        <w:t>3</w:t>
      </w:r>
      <w:r w:rsidR="00531C2E" w:rsidRPr="004D6957">
        <w:t xml:space="preserve"> m. </w:t>
      </w:r>
      <w:r w:rsidR="00500043" w:rsidRPr="004D6957">
        <w:t>gegužės</w:t>
      </w:r>
      <w:r w:rsidR="00FC5D8F" w:rsidRPr="004D6957">
        <w:t xml:space="preserve"> </w:t>
      </w:r>
      <w:r w:rsidRPr="004D6957">
        <w:t>3</w:t>
      </w:r>
      <w:r w:rsidR="00500043" w:rsidRPr="004D6957">
        <w:t>0 d. sprendimą</w:t>
      </w:r>
      <w:r w:rsidR="00531C2E" w:rsidRPr="004D6957">
        <w:t xml:space="preserve"> Nr. </w:t>
      </w:r>
      <w:hyperlink r:id="rId8" w:history="1">
        <w:r w:rsidR="00675254" w:rsidRPr="004D6957">
          <w:rPr>
            <w:rStyle w:val="Hipersaitas"/>
          </w:rPr>
          <w:t>5TS-770</w:t>
        </w:r>
      </w:hyperlink>
      <w:r w:rsidR="00675254" w:rsidRPr="004D6957">
        <w:t xml:space="preserve"> </w:t>
      </w:r>
      <w:r w:rsidR="00531C2E" w:rsidRPr="004D6957">
        <w:t>„</w:t>
      </w:r>
      <w:r w:rsidR="006F265F" w:rsidRPr="004D6957">
        <w:t>Dėl UAB „Lazdijų vanduo“ geriamojo vandens tiekimo ir nuotekų tvarkymo paslaugų kainų nustatymo</w:t>
      </w:r>
      <w:r w:rsidR="00531C2E" w:rsidRPr="004D6957">
        <w:t>“</w:t>
      </w:r>
      <w:r w:rsidR="000D22CA" w:rsidRPr="004D6957">
        <w:t xml:space="preserve"> </w:t>
      </w:r>
      <w:r w:rsidR="00500043" w:rsidRPr="004D6957">
        <w:t>su visais papildymais ir pakeitimais</w:t>
      </w:r>
      <w:r w:rsidR="00F45740" w:rsidRPr="004D6957">
        <w:t>.</w:t>
      </w:r>
    </w:p>
    <w:p w14:paraId="69ED4450" w14:textId="4C00F342" w:rsidR="00EE14CD" w:rsidRPr="004D6957" w:rsidRDefault="00EE14CD" w:rsidP="00904D29">
      <w:pPr>
        <w:spacing w:line="360" w:lineRule="auto"/>
        <w:ind w:firstLine="851"/>
        <w:jc w:val="both"/>
      </w:pPr>
      <w:r w:rsidRPr="004D6957">
        <w:t>4</w:t>
      </w:r>
      <w:r w:rsidR="00500043" w:rsidRPr="004D6957">
        <w:t xml:space="preserve">. </w:t>
      </w:r>
      <w:r w:rsidR="001C00D7">
        <w:t>Nurodyti, kad š</w:t>
      </w:r>
      <w:r w:rsidR="00500043" w:rsidRPr="004D6957">
        <w:t>is sprendimas įsigalioja 2018</w:t>
      </w:r>
      <w:r w:rsidRPr="004D6957">
        <w:t xml:space="preserve"> m. </w:t>
      </w:r>
      <w:r w:rsidR="00BD46BC" w:rsidRPr="004D6957">
        <w:t>rugpjūčio</w:t>
      </w:r>
      <w:r w:rsidRPr="004D6957">
        <w:t xml:space="preserve"> 1 dieną</w:t>
      </w:r>
      <w:r w:rsidR="007F2CDC">
        <w:t>.</w:t>
      </w:r>
    </w:p>
    <w:p w14:paraId="38B92C16" w14:textId="77777777" w:rsidR="00E84921" w:rsidRPr="004D6957" w:rsidRDefault="00E84921" w:rsidP="00952EAD">
      <w:pPr>
        <w:spacing w:line="360" w:lineRule="auto"/>
        <w:jc w:val="both"/>
      </w:pPr>
    </w:p>
    <w:p w14:paraId="32DD1B8A" w14:textId="77777777" w:rsidR="00E84921" w:rsidRPr="004D6957" w:rsidRDefault="00E84921" w:rsidP="00952EAD">
      <w:pPr>
        <w:spacing w:line="360" w:lineRule="auto"/>
        <w:jc w:val="both"/>
      </w:pPr>
    </w:p>
    <w:p w14:paraId="677644E9" w14:textId="77777777" w:rsidR="00426A2F" w:rsidRPr="004D6957" w:rsidRDefault="006F265F" w:rsidP="00952EAD">
      <w:pPr>
        <w:spacing w:line="360" w:lineRule="auto"/>
        <w:jc w:val="both"/>
      </w:pPr>
      <w:r w:rsidRPr="004D6957">
        <w:t>Savivaldybės meras</w:t>
      </w:r>
      <w:r w:rsidRPr="004D6957">
        <w:tab/>
      </w:r>
      <w:r w:rsidRPr="004D6957">
        <w:tab/>
      </w:r>
      <w:r w:rsidRPr="004D6957">
        <w:tab/>
      </w:r>
      <w:r w:rsidRPr="004D6957">
        <w:tab/>
      </w:r>
      <w:r w:rsidRPr="004D6957">
        <w:tab/>
      </w:r>
      <w:r w:rsidRPr="004D6957">
        <w:tab/>
      </w:r>
      <w:r w:rsidRPr="004D6957">
        <w:tab/>
      </w:r>
      <w:r w:rsidRPr="004D6957">
        <w:tab/>
      </w:r>
      <w:r w:rsidRPr="004D6957">
        <w:tab/>
      </w:r>
      <w:r w:rsidRPr="004D6957">
        <w:tab/>
      </w:r>
    </w:p>
    <w:p w14:paraId="3F3E9F4C" w14:textId="77777777" w:rsidR="00952EAD" w:rsidRPr="004D6957" w:rsidRDefault="00952EAD" w:rsidP="00500043">
      <w:pPr>
        <w:jc w:val="both"/>
      </w:pPr>
    </w:p>
    <w:p w14:paraId="6071FBBA" w14:textId="77777777" w:rsidR="00E84921" w:rsidRPr="004D6957" w:rsidRDefault="00E84921" w:rsidP="00500043">
      <w:pPr>
        <w:jc w:val="both"/>
      </w:pPr>
    </w:p>
    <w:p w14:paraId="0FD2F59A" w14:textId="77777777" w:rsidR="00E84921" w:rsidRPr="004D6957" w:rsidRDefault="00E84921" w:rsidP="00500043">
      <w:pPr>
        <w:jc w:val="both"/>
      </w:pPr>
    </w:p>
    <w:p w14:paraId="2B24BF0E" w14:textId="77777777" w:rsidR="00E84921" w:rsidRPr="004D6957" w:rsidRDefault="00E84921" w:rsidP="00500043">
      <w:pPr>
        <w:jc w:val="both"/>
      </w:pPr>
    </w:p>
    <w:p w14:paraId="3BC25913" w14:textId="77777777" w:rsidR="00E84921" w:rsidRPr="004D6957" w:rsidRDefault="00E84921" w:rsidP="00500043">
      <w:pPr>
        <w:jc w:val="both"/>
      </w:pPr>
    </w:p>
    <w:p w14:paraId="29DFF157" w14:textId="77777777" w:rsidR="00E84921" w:rsidRPr="004D6957" w:rsidRDefault="00E84921" w:rsidP="00500043">
      <w:pPr>
        <w:jc w:val="both"/>
      </w:pPr>
    </w:p>
    <w:p w14:paraId="0F3A5C5E" w14:textId="77777777" w:rsidR="00E84921" w:rsidRPr="004D6957" w:rsidRDefault="00E84921" w:rsidP="00500043">
      <w:pPr>
        <w:jc w:val="both"/>
      </w:pPr>
    </w:p>
    <w:p w14:paraId="4CF639BF" w14:textId="77777777" w:rsidR="00E84921" w:rsidRPr="004D6957" w:rsidRDefault="00E84921" w:rsidP="00500043">
      <w:pPr>
        <w:jc w:val="both"/>
      </w:pPr>
    </w:p>
    <w:p w14:paraId="1D1225B0" w14:textId="77777777" w:rsidR="00E84921" w:rsidRPr="004D6957" w:rsidRDefault="00E84921" w:rsidP="00500043">
      <w:pPr>
        <w:jc w:val="both"/>
      </w:pPr>
    </w:p>
    <w:p w14:paraId="5C3C877C" w14:textId="77777777" w:rsidR="00E84921" w:rsidRPr="004D6957" w:rsidRDefault="00E84921" w:rsidP="00500043">
      <w:pPr>
        <w:jc w:val="both"/>
      </w:pPr>
    </w:p>
    <w:p w14:paraId="192682E1" w14:textId="77777777" w:rsidR="00E84921" w:rsidRDefault="00E84921" w:rsidP="00500043">
      <w:pPr>
        <w:jc w:val="both"/>
      </w:pPr>
    </w:p>
    <w:p w14:paraId="4DA6D454" w14:textId="77777777" w:rsidR="00D1457B" w:rsidRDefault="00D1457B" w:rsidP="00500043">
      <w:pPr>
        <w:jc w:val="both"/>
      </w:pPr>
    </w:p>
    <w:p w14:paraId="142C6765" w14:textId="77777777" w:rsidR="00D1457B" w:rsidRDefault="00D1457B" w:rsidP="00500043">
      <w:pPr>
        <w:jc w:val="both"/>
      </w:pPr>
    </w:p>
    <w:p w14:paraId="0FF2883E" w14:textId="77777777" w:rsidR="00D1457B" w:rsidRPr="004D6957" w:rsidRDefault="00D1457B" w:rsidP="00500043">
      <w:pPr>
        <w:jc w:val="both"/>
      </w:pPr>
    </w:p>
    <w:p w14:paraId="09058D72" w14:textId="19ECB296" w:rsidR="00E84921" w:rsidRPr="004D6957" w:rsidRDefault="00E84921" w:rsidP="00500043">
      <w:pPr>
        <w:jc w:val="both"/>
      </w:pPr>
    </w:p>
    <w:p w14:paraId="350FFA2C" w14:textId="77777777" w:rsidR="00E84921" w:rsidRPr="004D6957" w:rsidRDefault="00E84921" w:rsidP="00500043">
      <w:pPr>
        <w:jc w:val="both"/>
      </w:pPr>
    </w:p>
    <w:p w14:paraId="40FD46D2" w14:textId="77777777" w:rsidR="00E84921" w:rsidRPr="004D6957" w:rsidRDefault="00E84921" w:rsidP="00500043">
      <w:pPr>
        <w:jc w:val="both"/>
      </w:pPr>
    </w:p>
    <w:p w14:paraId="4F92C227" w14:textId="77777777" w:rsidR="00E84921" w:rsidRPr="004D6957" w:rsidRDefault="00E84921" w:rsidP="00500043">
      <w:pPr>
        <w:jc w:val="both"/>
      </w:pPr>
    </w:p>
    <w:p w14:paraId="4C2F202B" w14:textId="77777777" w:rsidR="00E84921" w:rsidRPr="004D6957" w:rsidRDefault="00E84921" w:rsidP="00500043">
      <w:pPr>
        <w:jc w:val="both"/>
      </w:pPr>
    </w:p>
    <w:p w14:paraId="46F1EED5" w14:textId="77777777" w:rsidR="00E84921" w:rsidRPr="004D6957" w:rsidRDefault="00E84921" w:rsidP="00500043">
      <w:pPr>
        <w:jc w:val="both"/>
      </w:pPr>
    </w:p>
    <w:p w14:paraId="4A6439B8" w14:textId="77777777" w:rsidR="00E84921" w:rsidRPr="004D6957" w:rsidRDefault="00E84921" w:rsidP="00500043">
      <w:pPr>
        <w:jc w:val="both"/>
      </w:pPr>
    </w:p>
    <w:p w14:paraId="0207279B" w14:textId="77777777" w:rsidR="006F265F" w:rsidRPr="004D6957" w:rsidRDefault="006F265F" w:rsidP="00500043">
      <w:pPr>
        <w:jc w:val="both"/>
      </w:pPr>
      <w:r w:rsidRPr="004D6957">
        <w:t>Parengė</w:t>
      </w:r>
    </w:p>
    <w:p w14:paraId="67871E07" w14:textId="77777777" w:rsidR="006F265F" w:rsidRPr="004D6957" w:rsidRDefault="00500043" w:rsidP="00500043">
      <w:pPr>
        <w:jc w:val="both"/>
      </w:pPr>
      <w:r w:rsidRPr="004D6957">
        <w:t>Svajūnas Ramanauskas</w:t>
      </w:r>
    </w:p>
    <w:p w14:paraId="4597DFA4" w14:textId="77777777" w:rsidR="006F265F" w:rsidRPr="004D6957" w:rsidRDefault="00500043" w:rsidP="00500043">
      <w:pPr>
        <w:jc w:val="both"/>
      </w:pPr>
      <w:r w:rsidRPr="004D6957">
        <w:t>2018</w:t>
      </w:r>
      <w:r w:rsidR="006F265F" w:rsidRPr="004D6957">
        <w:t>-0</w:t>
      </w:r>
      <w:r w:rsidRPr="004D6957">
        <w:t>6</w:t>
      </w:r>
      <w:r w:rsidR="006F265F" w:rsidRPr="004D6957">
        <w:t>-</w:t>
      </w:r>
      <w:r w:rsidRPr="004D6957">
        <w:t>14</w:t>
      </w:r>
    </w:p>
    <w:p w14:paraId="6E6B730A" w14:textId="3F1E9435" w:rsidR="00E84921" w:rsidRPr="004D6957" w:rsidRDefault="00E84921" w:rsidP="00F45740">
      <w:pPr>
        <w:jc w:val="center"/>
        <w:rPr>
          <w:b/>
        </w:rPr>
      </w:pPr>
    </w:p>
    <w:p w14:paraId="132888A7" w14:textId="4857D4C7" w:rsidR="00992A0F" w:rsidRPr="004D6957" w:rsidRDefault="00992A0F" w:rsidP="00F45740">
      <w:pPr>
        <w:jc w:val="center"/>
        <w:rPr>
          <w:b/>
        </w:rPr>
      </w:pPr>
    </w:p>
    <w:p w14:paraId="6C8AB2C1" w14:textId="77777777" w:rsidR="00992A0F" w:rsidRPr="004D6957" w:rsidRDefault="00992A0F" w:rsidP="00F45740">
      <w:pPr>
        <w:jc w:val="center"/>
        <w:rPr>
          <w:b/>
        </w:rPr>
      </w:pPr>
    </w:p>
    <w:p w14:paraId="2B292605" w14:textId="77777777" w:rsidR="00E84921" w:rsidRPr="004D6957" w:rsidRDefault="00E84921" w:rsidP="00F45740">
      <w:pPr>
        <w:jc w:val="center"/>
        <w:rPr>
          <w:b/>
        </w:rPr>
      </w:pPr>
    </w:p>
    <w:p w14:paraId="64A44A22" w14:textId="77777777" w:rsidR="00F317DF" w:rsidRPr="004D6957" w:rsidRDefault="00F317DF" w:rsidP="00F45740">
      <w:pPr>
        <w:jc w:val="center"/>
        <w:rPr>
          <w:b/>
        </w:rPr>
      </w:pPr>
      <w:r w:rsidRPr="004D6957">
        <w:rPr>
          <w:b/>
        </w:rPr>
        <w:lastRenderedPageBreak/>
        <w:t>LAZDIJŲ RAJONO SAVIVALDYBĖS TARYBOS SPRENDIMO</w:t>
      </w:r>
    </w:p>
    <w:p w14:paraId="0DBCDCA9" w14:textId="4EDFE8C6" w:rsidR="00F317DF" w:rsidRPr="004D6957" w:rsidRDefault="00F317DF" w:rsidP="00F317DF">
      <w:pPr>
        <w:jc w:val="center"/>
        <w:rPr>
          <w:b/>
        </w:rPr>
      </w:pPr>
      <w:r w:rsidRPr="004D6957">
        <w:rPr>
          <w:b/>
        </w:rPr>
        <w:t>„</w:t>
      </w:r>
      <w:r w:rsidR="00FC5D8F" w:rsidRPr="004D6957">
        <w:rPr>
          <w:b/>
        </w:rPr>
        <w:t>DĖL UAB „LAZDIJŲ VANDUO“ GERIAMOJO VANDENS TIEKIMO IR NUOTEKŲ TVARKYMO</w:t>
      </w:r>
      <w:r w:rsidR="00C21726" w:rsidRPr="004D6957">
        <w:rPr>
          <w:b/>
        </w:rPr>
        <w:t>, PAVIRŠINIŲ NUOTEKŲ TVARKYMO</w:t>
      </w:r>
      <w:r w:rsidR="00FC5D8F" w:rsidRPr="004D6957">
        <w:rPr>
          <w:b/>
        </w:rPr>
        <w:t xml:space="preserve"> PASLAUGŲ KAINŲ NUSTATYMO</w:t>
      </w:r>
      <w:r w:rsidRPr="004D6957">
        <w:rPr>
          <w:b/>
        </w:rPr>
        <w:t>“ PROJEKTO</w:t>
      </w:r>
    </w:p>
    <w:p w14:paraId="2169FEDC" w14:textId="77777777" w:rsidR="00F317DF" w:rsidRPr="004D6957" w:rsidRDefault="00F317DF" w:rsidP="00F317DF">
      <w:pPr>
        <w:jc w:val="center"/>
        <w:rPr>
          <w:b/>
        </w:rPr>
      </w:pPr>
    </w:p>
    <w:p w14:paraId="7A6311FD" w14:textId="77777777" w:rsidR="00F317DF" w:rsidRPr="004D6957" w:rsidRDefault="00F317DF" w:rsidP="00F317DF">
      <w:pPr>
        <w:jc w:val="center"/>
        <w:rPr>
          <w:b/>
        </w:rPr>
      </w:pPr>
      <w:r w:rsidRPr="004D6957">
        <w:rPr>
          <w:b/>
        </w:rPr>
        <w:t>AIŠKINAMASIS RAŠTAS</w:t>
      </w:r>
    </w:p>
    <w:p w14:paraId="45B60F78" w14:textId="77777777" w:rsidR="00F317DF" w:rsidRPr="004D6957" w:rsidRDefault="00F317DF" w:rsidP="00F317DF">
      <w:pPr>
        <w:jc w:val="center"/>
      </w:pPr>
    </w:p>
    <w:p w14:paraId="747C5278" w14:textId="77777777" w:rsidR="000F506C" w:rsidRPr="004D6957" w:rsidRDefault="00500043" w:rsidP="00500043">
      <w:pPr>
        <w:spacing w:line="360" w:lineRule="auto"/>
        <w:jc w:val="center"/>
      </w:pPr>
      <w:r w:rsidRPr="004D6957">
        <w:t>2018 m. birželio</w:t>
      </w:r>
      <w:r w:rsidR="000F506C" w:rsidRPr="004D6957">
        <w:t xml:space="preserve"> </w:t>
      </w:r>
      <w:r w:rsidRPr="004D6957">
        <w:t xml:space="preserve"> </w:t>
      </w:r>
      <w:r w:rsidR="000F506C" w:rsidRPr="004D6957">
        <w:t xml:space="preserve"> d.</w:t>
      </w:r>
    </w:p>
    <w:p w14:paraId="6074CAAA" w14:textId="77777777" w:rsidR="00F317DF" w:rsidRPr="004D6957" w:rsidRDefault="00F317DF" w:rsidP="00500043">
      <w:pPr>
        <w:spacing w:line="360" w:lineRule="auto"/>
        <w:jc w:val="both"/>
      </w:pPr>
    </w:p>
    <w:p w14:paraId="7B8FCC5F" w14:textId="498928B6" w:rsidR="000C5A83" w:rsidRPr="004D6957" w:rsidRDefault="000C5A83" w:rsidP="00500043">
      <w:pPr>
        <w:spacing w:line="360" w:lineRule="auto"/>
        <w:ind w:firstLine="720"/>
        <w:jc w:val="both"/>
      </w:pPr>
      <w:r w:rsidRPr="004D6957">
        <w:t>Lazdijų rajono savivaldybės tarybos sprendimo „</w:t>
      </w:r>
      <w:r w:rsidR="006B6105" w:rsidRPr="004D6957">
        <w:t>Dėl UAB „Lazdijų vanduo“ geriamojo vandens tiekimo ir nuotekų tvarkymo, paviršinių n</w:t>
      </w:r>
      <w:r w:rsidR="0009078C">
        <w:t>uotekų tvarkymo paslaugų</w:t>
      </w:r>
      <w:r w:rsidR="006B6105" w:rsidRPr="004D6957">
        <w:t xml:space="preserve"> kainų nustatymo</w:t>
      </w:r>
      <w:r w:rsidRPr="004D6957">
        <w:t xml:space="preserve">“ projektas parengtas </w:t>
      </w:r>
      <w:r w:rsidR="007E27B3" w:rsidRPr="004D6957">
        <w:t xml:space="preserve">vadovaujantis Lietuvos Respublikos vietos savivaldos įstatymo  16 straipsnio 2 dalies </w:t>
      </w:r>
      <w:r w:rsidR="005F03AC" w:rsidRPr="004D6957">
        <w:t>3</w:t>
      </w:r>
      <w:r w:rsidR="007E27B3" w:rsidRPr="004D6957">
        <w:t>7 punktu, Lietuvos Respublikos geriamojo vandens tiekimo ir nuotekų tvarkymo įstatymo 10 straipsnio 6</w:t>
      </w:r>
      <w:r w:rsidR="0009078C">
        <w:t>, 7 punktais</w:t>
      </w:r>
      <w:r w:rsidR="007E27B3" w:rsidRPr="004D6957">
        <w:t xml:space="preserve"> ir </w:t>
      </w:r>
      <w:r w:rsidR="005F03AC" w:rsidRPr="004D6957">
        <w:t>3</w:t>
      </w:r>
      <w:r w:rsidR="007E27B3" w:rsidRPr="004D6957">
        <w:t>4 straipsnio 2</w:t>
      </w:r>
      <w:r w:rsidR="0009078C">
        <w:t xml:space="preserve">, </w:t>
      </w:r>
      <w:r w:rsidR="005F03AC" w:rsidRPr="004D6957">
        <w:t xml:space="preserve">ir 9 </w:t>
      </w:r>
      <w:r w:rsidR="007E27B3" w:rsidRPr="004D6957">
        <w:t>dalimi</w:t>
      </w:r>
      <w:r w:rsidR="005F03AC" w:rsidRPr="004D6957">
        <w:t>s</w:t>
      </w:r>
      <w:r w:rsidR="007E27B3" w:rsidRPr="004D6957">
        <w:t>, Valstybinės kainų ir energetikos kontrolės komisijos 2018 m. birželio 7 d. nutarimu Nr. O</w:t>
      </w:r>
      <w:r w:rsidR="005F03AC" w:rsidRPr="004D6957">
        <w:t>3</w:t>
      </w:r>
      <w:r w:rsidR="007E27B3" w:rsidRPr="004D6957">
        <w:t>E-191 „Dėl uždarosios akcinės bendrovės „Lazdijų vanduo“ geriamojo vandens tiekimo ir nuotekų tvarkymo, paviršinių nuotekų tvarkymo paslaugų bazinių kainų derinimo“ ir atsižvelgiant į UAB „Lazdijų vanduo“ 2018-06-12 raštą Nr. LV8-11</w:t>
      </w:r>
      <w:r w:rsidR="005F03AC" w:rsidRPr="004D6957">
        <w:t>3</w:t>
      </w:r>
      <w:r w:rsidR="007E27B3" w:rsidRPr="004D6957">
        <w:t xml:space="preserve"> „</w:t>
      </w:r>
      <w:r w:rsidR="007E27B3" w:rsidRPr="004D6957">
        <w:rPr>
          <w:bCs/>
          <w:lang w:eastAsia="lt-LT"/>
        </w:rPr>
        <w:t>Dėl uždarosios akcinės bendrovės "Lazdijų vanduo" geriamojo vandens tiekimo ir nuotekų tvarkymo, paviršinių nuotekų tvarkymo paslaugų bazinių kainų tvirtinimo</w:t>
      </w:r>
      <w:r w:rsidR="007E27B3" w:rsidRPr="004D6957">
        <w:t>“</w:t>
      </w:r>
      <w:r w:rsidRPr="004D6957">
        <w:t>.</w:t>
      </w:r>
    </w:p>
    <w:p w14:paraId="56A058F0" w14:textId="15EF7883" w:rsidR="000C5A83" w:rsidRPr="004D6957" w:rsidRDefault="000C5A83" w:rsidP="00500043">
      <w:pPr>
        <w:spacing w:line="360" w:lineRule="auto"/>
        <w:ind w:firstLine="720"/>
        <w:jc w:val="both"/>
      </w:pPr>
      <w:r w:rsidRPr="004D6957">
        <w:t xml:space="preserve">Šio projekto tikslas – nuo </w:t>
      </w:r>
      <w:r w:rsidR="002E0AA5" w:rsidRPr="004D6957">
        <w:t>2018</w:t>
      </w:r>
      <w:r w:rsidRPr="004D6957">
        <w:t xml:space="preserve"> m. </w:t>
      </w:r>
      <w:r w:rsidR="00E41DF7" w:rsidRPr="004D6957">
        <w:t>rugpjūčio</w:t>
      </w:r>
      <w:r w:rsidRPr="004D6957">
        <w:t xml:space="preserve"> 1 d. nustatyti UAB „Lazdijų vanduo“ geriamojo vandens tiekimo ir nuotekų tvarkymo</w:t>
      </w:r>
      <w:r w:rsidR="00110894">
        <w:t>, paviršinių nuotekų tvarkymo</w:t>
      </w:r>
      <w:r w:rsidRPr="004D6957">
        <w:t xml:space="preserve"> paslaugų kainas be pridėtinės vertės mokesčio. </w:t>
      </w:r>
    </w:p>
    <w:p w14:paraId="3A2631DD" w14:textId="3CDD0EBE" w:rsidR="00B63B41" w:rsidRPr="004D6957" w:rsidRDefault="000C5A83" w:rsidP="00500043">
      <w:pPr>
        <w:spacing w:line="360" w:lineRule="auto"/>
        <w:ind w:firstLine="720"/>
        <w:jc w:val="both"/>
      </w:pPr>
      <w:r w:rsidRPr="004D6957">
        <w:t xml:space="preserve">Įgyvendinus rajono savivaldybės tarybos sprendimą, bus padengtos UAB „Lazdijų vanduo“ geriamojo vandens tiekimo ir nuotekų tvarkymo paslaugų teikimo sąnaudos. Bendrovės teikiamų paslaugų kainos apskaičiuotos pagal Valstybinės kainų ir energetikos kontrolės komisijos </w:t>
      </w:r>
      <w:smartTag w:uri="urn:schemas-microsoft-com:office:smarttags" w:element="metricconverter">
        <w:smartTagPr>
          <w:attr w:name="ProductID" w:val="2006 m"/>
        </w:smartTagPr>
        <w:r w:rsidRPr="004D6957">
          <w:t>2006 m</w:t>
        </w:r>
      </w:smartTag>
      <w:r w:rsidRPr="004D6957">
        <w:t xml:space="preserve">. gruodžio 21 d. nutarimu Nr. </w:t>
      </w:r>
      <w:r w:rsidR="002D4646" w:rsidRPr="004D6957">
        <w:t>O</w:t>
      </w:r>
      <w:r w:rsidR="005F03AC" w:rsidRPr="004D6957">
        <w:t>3</w:t>
      </w:r>
      <w:r w:rsidR="002D4646" w:rsidRPr="004D6957">
        <w:t>-92 patvirtintą</w:t>
      </w:r>
      <w:r w:rsidRPr="004D6957">
        <w:t xml:space="preserve"> Geriamojo vandens tiekimo ir nuotekų tvarkymo paslaugų kainų nustat</w:t>
      </w:r>
      <w:r w:rsidR="002D4646" w:rsidRPr="004D6957">
        <w:t>ymo metodiką</w:t>
      </w:r>
      <w:r w:rsidR="004302A3" w:rsidRPr="004D6957">
        <w:t xml:space="preserve"> bei suderintos </w:t>
      </w:r>
      <w:r w:rsidR="004302A3" w:rsidRPr="004D6957">
        <w:rPr>
          <w:color w:val="000000"/>
          <w:lang w:eastAsia="lt-LT"/>
        </w:rPr>
        <w:t xml:space="preserve">2018 m. birželio 7 d. Valstybinės kainų ir energetikos kontrolės komisijos nutarimu Nr. O3E-191 „Dėl  </w:t>
      </w:r>
      <w:r w:rsidR="004302A3" w:rsidRPr="004D6957">
        <w:rPr>
          <w:bCs/>
        </w:rPr>
        <w:t>uždarosios akcinės bendrovės „Lazdijų vanduo“ geriamojo vandens tiekimo ir nuotekų tvarkymo, paviršinių nuotekų tvarkymo paslaugų bazinių kainų derinimo“</w:t>
      </w:r>
      <w:r w:rsidRPr="004D6957">
        <w:t>. Nustačius bendrovei naujas kainas</w:t>
      </w:r>
      <w:r w:rsidR="004C74A9" w:rsidRPr="004D6957">
        <w:t>, dalis kainų mažėja, dalis- didėja.</w:t>
      </w:r>
      <w:r w:rsidRPr="004D6957">
        <w:t xml:space="preserve"> </w:t>
      </w:r>
    </w:p>
    <w:p w14:paraId="57A8C869" w14:textId="15388867" w:rsidR="004C2235" w:rsidRPr="004D6957" w:rsidRDefault="00B63B41" w:rsidP="00500043">
      <w:pPr>
        <w:spacing w:line="360" w:lineRule="auto"/>
        <w:ind w:firstLine="720"/>
        <w:jc w:val="both"/>
        <w:rPr>
          <w:bCs/>
        </w:rPr>
      </w:pPr>
      <w:r w:rsidRPr="004D6957">
        <w:rPr>
          <w:bCs/>
        </w:rPr>
        <w:t>Geriamojo vandens tiekimo ir nuotekų tvarkymo paslaugų kaina</w:t>
      </w:r>
      <w:r w:rsidR="004C2235" w:rsidRPr="004D6957">
        <w:rPr>
          <w:bCs/>
        </w:rPr>
        <w:t>:</w:t>
      </w:r>
      <w:r w:rsidRPr="004D6957">
        <w:rPr>
          <w:bCs/>
        </w:rPr>
        <w:t xml:space="preserve"> </w:t>
      </w:r>
    </w:p>
    <w:p w14:paraId="722FAB43" w14:textId="2A4C7227" w:rsidR="000318D4" w:rsidRPr="004D6957" w:rsidRDefault="004302A3" w:rsidP="004C2235">
      <w:pPr>
        <w:pStyle w:val="Sraopastraipa"/>
        <w:numPr>
          <w:ilvl w:val="0"/>
          <w:numId w:val="3"/>
        </w:numPr>
        <w:spacing w:line="360" w:lineRule="auto"/>
        <w:ind w:left="0" w:firstLine="851"/>
        <w:jc w:val="both"/>
      </w:pPr>
      <w:r w:rsidRPr="004D6957">
        <w:rPr>
          <w:bCs/>
        </w:rPr>
        <w:t>v</w:t>
      </w:r>
      <w:r w:rsidR="00B63B41" w:rsidRPr="004D6957">
        <w:rPr>
          <w:bCs/>
        </w:rPr>
        <w:t>artotojams, perkantiems geriamojo vandens tiekimo ir nuotekų tvarkymo paslaugas bute</w:t>
      </w:r>
      <w:r w:rsidR="004C74A9" w:rsidRPr="004D6957">
        <w:t xml:space="preserve"> mažėja</w:t>
      </w:r>
      <w:r w:rsidR="000C5A83" w:rsidRPr="004D6957">
        <w:t xml:space="preserve"> nuo </w:t>
      </w:r>
      <w:r w:rsidR="00B63B41" w:rsidRPr="004D6957">
        <w:t>2,90</w:t>
      </w:r>
      <w:r w:rsidR="000C5A83" w:rsidRPr="004D6957">
        <w:t xml:space="preserve"> </w:t>
      </w:r>
      <w:r w:rsidR="00952EAD" w:rsidRPr="004D6957">
        <w:t>Eur</w:t>
      </w:r>
      <w:r w:rsidR="000C5A83" w:rsidRPr="004D6957">
        <w:t xml:space="preserve"> už 1 m</w:t>
      </w:r>
      <w:r w:rsidR="005F03AC" w:rsidRPr="004D6957">
        <w:rPr>
          <w:vertAlign w:val="superscript"/>
        </w:rPr>
        <w:t>3</w:t>
      </w:r>
      <w:r w:rsidR="00C75E37" w:rsidRPr="004D6957">
        <w:t xml:space="preserve"> iki </w:t>
      </w:r>
      <w:r w:rsidR="00B63B41" w:rsidRPr="004D6957">
        <w:t>2,63</w:t>
      </w:r>
      <w:r w:rsidR="000C5A83" w:rsidRPr="004D6957">
        <w:t xml:space="preserve"> </w:t>
      </w:r>
      <w:r w:rsidR="00952EAD" w:rsidRPr="004D6957">
        <w:t>Eur</w:t>
      </w:r>
      <w:r w:rsidR="000C5A83" w:rsidRPr="004D6957">
        <w:t xml:space="preserve"> už 1 m</w:t>
      </w:r>
      <w:r w:rsidR="005F03AC" w:rsidRPr="004D6957">
        <w:rPr>
          <w:vertAlign w:val="superscript"/>
        </w:rPr>
        <w:t>3</w:t>
      </w:r>
      <w:r w:rsidR="000C5A83" w:rsidRPr="004D6957">
        <w:t xml:space="preserve"> (be PVM)</w:t>
      </w:r>
      <w:r w:rsidR="00B63B41" w:rsidRPr="004D6957">
        <w:t>.</w:t>
      </w:r>
      <w:r w:rsidR="000C5A83" w:rsidRPr="004D6957">
        <w:t xml:space="preserve"> </w:t>
      </w:r>
    </w:p>
    <w:p w14:paraId="6A49E44B" w14:textId="0C4F02B1" w:rsidR="000318D4" w:rsidRPr="004D6957" w:rsidRDefault="004302A3" w:rsidP="004C2235">
      <w:pPr>
        <w:pStyle w:val="Sraopastraipa"/>
        <w:numPr>
          <w:ilvl w:val="0"/>
          <w:numId w:val="3"/>
        </w:numPr>
        <w:spacing w:line="360" w:lineRule="auto"/>
        <w:ind w:left="0" w:firstLine="851"/>
        <w:jc w:val="both"/>
      </w:pPr>
      <w:r w:rsidRPr="004D6957">
        <w:rPr>
          <w:bCs/>
        </w:rPr>
        <w:t>v</w:t>
      </w:r>
      <w:r w:rsidR="00B63B41" w:rsidRPr="004D6957">
        <w:rPr>
          <w:bCs/>
        </w:rPr>
        <w:t xml:space="preserve">artotojams, perkantiems geriamojo vandens tiekimo ir nuotekų tvarkymo paslaugas individualių gyvenamųjų namų ar kitų patalpų, skirtų asmeninėms, šeimos ar namų reikmėms, įvaduose </w:t>
      </w:r>
      <w:r w:rsidR="004C74A9" w:rsidRPr="004D6957">
        <w:t>kainos mažėja</w:t>
      </w:r>
      <w:r w:rsidR="000C5A83" w:rsidRPr="004D6957">
        <w:t xml:space="preserve"> – nuo </w:t>
      </w:r>
      <w:r w:rsidR="00B63B41" w:rsidRPr="004D6957">
        <w:t>2,63</w:t>
      </w:r>
      <w:r w:rsidR="000C5A83" w:rsidRPr="004D6957">
        <w:t xml:space="preserve"> </w:t>
      </w:r>
      <w:r w:rsidR="00952EAD" w:rsidRPr="004D6957">
        <w:t>Eur</w:t>
      </w:r>
      <w:r w:rsidR="000C5A83" w:rsidRPr="004D6957">
        <w:t xml:space="preserve"> už 1 m</w:t>
      </w:r>
      <w:r w:rsidR="005F03AC" w:rsidRPr="004D6957">
        <w:rPr>
          <w:vertAlign w:val="superscript"/>
        </w:rPr>
        <w:t>3</w:t>
      </w:r>
      <w:r w:rsidR="000C5A83" w:rsidRPr="004D6957">
        <w:rPr>
          <w:vertAlign w:val="superscript"/>
        </w:rPr>
        <w:t xml:space="preserve"> </w:t>
      </w:r>
      <w:r w:rsidR="000C5A83" w:rsidRPr="004D6957">
        <w:t xml:space="preserve">iki </w:t>
      </w:r>
      <w:r w:rsidR="00DB54B9" w:rsidRPr="004D6957">
        <w:t>2</w:t>
      </w:r>
      <w:r w:rsidR="00B63B41" w:rsidRPr="004D6957">
        <w:t>,54</w:t>
      </w:r>
      <w:r w:rsidR="000C5A83" w:rsidRPr="004D6957">
        <w:t xml:space="preserve"> </w:t>
      </w:r>
      <w:r w:rsidR="00952EAD" w:rsidRPr="004D6957">
        <w:t>Eur</w:t>
      </w:r>
      <w:r w:rsidR="000C5A83" w:rsidRPr="004D6957">
        <w:t xml:space="preserve"> už 1 m</w:t>
      </w:r>
      <w:r w:rsidR="005F03AC" w:rsidRPr="004D6957">
        <w:rPr>
          <w:vertAlign w:val="superscript"/>
        </w:rPr>
        <w:t>3</w:t>
      </w:r>
      <w:r w:rsidR="000C5A83" w:rsidRPr="004D6957">
        <w:t xml:space="preserve"> (be PVM)</w:t>
      </w:r>
      <w:r w:rsidR="00B63B41" w:rsidRPr="004D6957">
        <w:t>.</w:t>
      </w:r>
      <w:r w:rsidR="007D32D0" w:rsidRPr="004D6957">
        <w:t xml:space="preserve"> </w:t>
      </w:r>
    </w:p>
    <w:p w14:paraId="132EBF61" w14:textId="04AF79CE" w:rsidR="000318D4" w:rsidRPr="004D6957" w:rsidRDefault="004302A3" w:rsidP="004C2235">
      <w:pPr>
        <w:pStyle w:val="Sraopastraipa"/>
        <w:numPr>
          <w:ilvl w:val="0"/>
          <w:numId w:val="3"/>
        </w:numPr>
        <w:spacing w:line="360" w:lineRule="auto"/>
        <w:ind w:left="0" w:firstLine="851"/>
        <w:jc w:val="both"/>
      </w:pPr>
      <w:r w:rsidRPr="004D6957">
        <w:rPr>
          <w:bCs/>
        </w:rPr>
        <w:lastRenderedPageBreak/>
        <w:t>a</w:t>
      </w:r>
      <w:r w:rsidR="00B63B41" w:rsidRPr="004D6957">
        <w:rPr>
          <w:bCs/>
        </w:rPr>
        <w:t xml:space="preserve">bonentams, perkantiems geriamojo vandens tiekimo ir nuotekų tvarkymo paslaugas buities ir komerciniams poreikiams bei perkantiems geriamąjį vandenį, skirtą karštam vandeniui ruošti ir tiekiamą abonentams kainos </w:t>
      </w:r>
      <w:r w:rsidR="004C74A9" w:rsidRPr="004D6957">
        <w:t>mažėja</w:t>
      </w:r>
      <w:r w:rsidR="00A83940" w:rsidRPr="004D6957">
        <w:t xml:space="preserve">  – </w:t>
      </w:r>
      <w:r w:rsidR="007D32D0" w:rsidRPr="004D6957">
        <w:t xml:space="preserve"> nuo </w:t>
      </w:r>
      <w:r w:rsidR="00B63B41" w:rsidRPr="004D6957">
        <w:t>2,72</w:t>
      </w:r>
      <w:r w:rsidR="007D32D0" w:rsidRPr="004D6957">
        <w:t xml:space="preserve"> Eur už 1 m</w:t>
      </w:r>
      <w:r w:rsidR="007D32D0" w:rsidRPr="004D6957">
        <w:rPr>
          <w:vertAlign w:val="superscript"/>
        </w:rPr>
        <w:t>3</w:t>
      </w:r>
      <w:r w:rsidR="007D32D0" w:rsidRPr="004D6957">
        <w:t xml:space="preserve"> iki </w:t>
      </w:r>
      <w:r w:rsidR="00B63B41" w:rsidRPr="004D6957">
        <w:t>2,63</w:t>
      </w:r>
      <w:r w:rsidR="007D32D0" w:rsidRPr="004D6957">
        <w:t xml:space="preserve"> Eur už 1 m</w:t>
      </w:r>
      <w:r w:rsidR="007D32D0" w:rsidRPr="004D6957">
        <w:rPr>
          <w:vertAlign w:val="superscript"/>
        </w:rPr>
        <w:t>3</w:t>
      </w:r>
      <w:r w:rsidR="007D32D0" w:rsidRPr="004D6957">
        <w:t xml:space="preserve"> (be PVM)</w:t>
      </w:r>
      <w:r w:rsidR="00B63B41" w:rsidRPr="004D6957">
        <w:t>.</w:t>
      </w:r>
    </w:p>
    <w:p w14:paraId="2DB3AEED" w14:textId="125DC24D" w:rsidR="000318D4" w:rsidRPr="004D6957" w:rsidRDefault="004302A3" w:rsidP="004C2235">
      <w:pPr>
        <w:pStyle w:val="Sraopastraipa"/>
        <w:numPr>
          <w:ilvl w:val="0"/>
          <w:numId w:val="3"/>
        </w:numPr>
        <w:spacing w:line="360" w:lineRule="auto"/>
        <w:ind w:left="0" w:firstLine="851"/>
        <w:jc w:val="both"/>
      </w:pPr>
      <w:r w:rsidRPr="004D6957">
        <w:rPr>
          <w:bCs/>
        </w:rPr>
        <w:t>a</w:t>
      </w:r>
      <w:r w:rsidR="00B63B41" w:rsidRPr="004D6957">
        <w:rPr>
          <w:bCs/>
        </w:rPr>
        <w:t xml:space="preserve">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w:t>
      </w:r>
      <w:r w:rsidR="004C74A9" w:rsidRPr="004D6957">
        <w:t>kainos mažėja</w:t>
      </w:r>
      <w:r w:rsidR="007D32D0" w:rsidRPr="004D6957">
        <w:t xml:space="preserve"> – nuo </w:t>
      </w:r>
      <w:r w:rsidR="00B63B41" w:rsidRPr="004D6957">
        <w:t>2,63</w:t>
      </w:r>
      <w:r w:rsidR="007D32D0" w:rsidRPr="004D6957">
        <w:t xml:space="preserve"> Eur už 1 m</w:t>
      </w:r>
      <w:r w:rsidR="007D32D0" w:rsidRPr="004D6957">
        <w:rPr>
          <w:vertAlign w:val="superscript"/>
        </w:rPr>
        <w:t xml:space="preserve">3 </w:t>
      </w:r>
      <w:r w:rsidR="007D32D0" w:rsidRPr="004D6957">
        <w:t xml:space="preserve">iki </w:t>
      </w:r>
      <w:r w:rsidR="00B63B41" w:rsidRPr="004D6957">
        <w:t>2,54</w:t>
      </w:r>
      <w:r w:rsidR="007D32D0" w:rsidRPr="004D6957">
        <w:t xml:space="preserve"> Eur už 1 m</w:t>
      </w:r>
      <w:r w:rsidR="007D32D0" w:rsidRPr="004D6957">
        <w:rPr>
          <w:vertAlign w:val="superscript"/>
        </w:rPr>
        <w:t>3</w:t>
      </w:r>
      <w:r w:rsidR="007D32D0" w:rsidRPr="004D6957">
        <w:t xml:space="preserve"> (be PVM)</w:t>
      </w:r>
      <w:r w:rsidR="00B63B41" w:rsidRPr="004D6957">
        <w:t xml:space="preserve">. </w:t>
      </w:r>
    </w:p>
    <w:p w14:paraId="46EF2D2D" w14:textId="4B94FCD1" w:rsidR="00B63B41" w:rsidRPr="004D6957" w:rsidRDefault="00B63B41" w:rsidP="00A83940">
      <w:pPr>
        <w:spacing w:line="360" w:lineRule="auto"/>
        <w:ind w:firstLine="720"/>
        <w:jc w:val="both"/>
      </w:pPr>
      <w:r w:rsidRPr="004D6957">
        <w:t>V</w:t>
      </w:r>
      <w:r w:rsidR="007D32D0" w:rsidRPr="004D6957">
        <w:t>idutiniškai</w:t>
      </w:r>
      <w:r w:rsidRPr="004D6957">
        <w:t xml:space="preserve"> kainos</w:t>
      </w:r>
      <w:r w:rsidR="007D32D0" w:rsidRPr="004D6957">
        <w:t xml:space="preserve"> </w:t>
      </w:r>
      <w:r w:rsidR="004C74A9" w:rsidRPr="004D6957">
        <w:t>su</w:t>
      </w:r>
      <w:r w:rsidR="007D32D0" w:rsidRPr="004D6957">
        <w:t xml:space="preserve">mažėtų 6 proc. </w:t>
      </w:r>
    </w:p>
    <w:p w14:paraId="234F2DE3" w14:textId="28371782" w:rsidR="00A83940" w:rsidRPr="004D6957" w:rsidRDefault="00B63B41" w:rsidP="00500043">
      <w:pPr>
        <w:spacing w:line="360" w:lineRule="auto"/>
        <w:ind w:firstLine="720"/>
        <w:jc w:val="both"/>
        <w:rPr>
          <w:bCs/>
        </w:rPr>
      </w:pPr>
      <w:r w:rsidRPr="004D6957">
        <w:rPr>
          <w:bCs/>
        </w:rPr>
        <w:t xml:space="preserve">Atsiskaitomųjų apskaitos prietaisų priežiūros ir vartotojų aptarnavimo paslaugos </w:t>
      </w:r>
      <w:r w:rsidR="007C2C6D" w:rsidRPr="004D6957">
        <w:rPr>
          <w:bCs/>
        </w:rPr>
        <w:t>kaina vartotojams:</w:t>
      </w:r>
    </w:p>
    <w:p w14:paraId="5A69E15F" w14:textId="7D38595D" w:rsidR="000318D4" w:rsidRPr="004D6957" w:rsidRDefault="00B63B41" w:rsidP="007C2C6D">
      <w:pPr>
        <w:pStyle w:val="Sraopastraipa"/>
        <w:numPr>
          <w:ilvl w:val="0"/>
          <w:numId w:val="3"/>
        </w:numPr>
        <w:spacing w:line="360" w:lineRule="auto"/>
        <w:ind w:left="0" w:firstLine="851"/>
        <w:jc w:val="both"/>
        <w:rPr>
          <w:bCs/>
        </w:rPr>
      </w:pPr>
      <w:r w:rsidRPr="004D6957">
        <w:rPr>
          <w:bCs/>
        </w:rPr>
        <w:t>perkantiems geriamojo vandens tiekimo ir nuotekų tvarkymo paslaugas bute</w:t>
      </w:r>
      <w:r w:rsidR="000318D4" w:rsidRPr="004D6957">
        <w:rPr>
          <w:bCs/>
        </w:rPr>
        <w:t>:</w:t>
      </w:r>
      <w:r w:rsidRPr="004D6957">
        <w:rPr>
          <w:bCs/>
        </w:rPr>
        <w:t xml:space="preserve"> </w:t>
      </w:r>
    </w:p>
    <w:p w14:paraId="2DFE7AF7" w14:textId="34661FD6" w:rsidR="000318D4" w:rsidRPr="004D6957" w:rsidRDefault="007C2C6D" w:rsidP="005B2226">
      <w:pPr>
        <w:pStyle w:val="Sraopastraipa"/>
        <w:snapToGrid w:val="0"/>
        <w:spacing w:line="360" w:lineRule="auto"/>
        <w:ind w:left="0" w:firstLine="851"/>
        <w:jc w:val="both"/>
        <w:rPr>
          <w:bCs/>
          <w:lang w:eastAsia="ar-SA"/>
        </w:rPr>
      </w:pPr>
      <w:r w:rsidRPr="004D6957">
        <w:rPr>
          <w:bCs/>
        </w:rPr>
        <w:t xml:space="preserve">1) </w:t>
      </w:r>
      <w:r w:rsidR="00B63B41" w:rsidRPr="004D6957">
        <w:rPr>
          <w:bCs/>
        </w:rPr>
        <w:t>kai įrengtas atsis</w:t>
      </w:r>
      <w:r w:rsidR="00DB54B9" w:rsidRPr="004D6957">
        <w:rPr>
          <w:bCs/>
        </w:rPr>
        <w:t>kaitomasis apskaitos prietaisas</w:t>
      </w:r>
      <w:r w:rsidR="000929B4" w:rsidRPr="004D6957">
        <w:t xml:space="preserve"> keičiasi</w:t>
      </w:r>
      <w:r w:rsidR="000C5A83" w:rsidRPr="004D6957">
        <w:t xml:space="preserve"> – </w:t>
      </w:r>
      <w:r w:rsidR="00C363A5" w:rsidRPr="004D6957">
        <w:t>nuo 1,1</w:t>
      </w:r>
      <w:r w:rsidR="005F03AC" w:rsidRPr="004D6957">
        <w:t>3</w:t>
      </w:r>
      <w:r w:rsidR="00DA5D5A" w:rsidRPr="004D6957">
        <w:t xml:space="preserve"> iki </w:t>
      </w:r>
      <w:r w:rsidR="00C363A5" w:rsidRPr="004D6957">
        <w:t>1,98</w:t>
      </w:r>
      <w:r w:rsidR="000C5A83" w:rsidRPr="004D6957">
        <w:t xml:space="preserve"> </w:t>
      </w:r>
      <w:r w:rsidR="00952EAD" w:rsidRPr="004D6957">
        <w:t>Eur</w:t>
      </w:r>
      <w:r w:rsidR="000C5A83" w:rsidRPr="004D6957">
        <w:t xml:space="preserve"> </w:t>
      </w:r>
      <w:r w:rsidR="000318D4" w:rsidRPr="004D6957">
        <w:t>butui per mėn</w:t>
      </w:r>
      <w:r w:rsidR="00DB54B9" w:rsidRPr="004D6957">
        <w:t>.</w:t>
      </w:r>
      <w:r w:rsidR="004D6957" w:rsidRPr="004D6957">
        <w:t>;</w:t>
      </w:r>
    </w:p>
    <w:p w14:paraId="3E069E94" w14:textId="3AC59831" w:rsidR="000318D4" w:rsidRPr="004D6957" w:rsidRDefault="007C2C6D" w:rsidP="008E7095">
      <w:pPr>
        <w:pStyle w:val="Sraopastraipa"/>
        <w:snapToGrid w:val="0"/>
        <w:spacing w:line="360" w:lineRule="auto"/>
        <w:ind w:left="0" w:firstLine="851"/>
        <w:jc w:val="both"/>
      </w:pPr>
      <w:r w:rsidRPr="004D6957">
        <w:rPr>
          <w:bCs/>
        </w:rPr>
        <w:t xml:space="preserve">2) </w:t>
      </w:r>
      <w:r w:rsidR="000318D4" w:rsidRPr="004D6957">
        <w:rPr>
          <w:bCs/>
        </w:rPr>
        <w:t>kai dėl techninių ar kitų priežasčių nėra galimybės įrengti atsiskaitomojo apskaitos prietaiso</w:t>
      </w:r>
      <w:r w:rsidR="000929B4" w:rsidRPr="004D6957">
        <w:rPr>
          <w:bCs/>
        </w:rPr>
        <w:t xml:space="preserve"> keičiasi</w:t>
      </w:r>
      <w:r w:rsidR="000318D4" w:rsidRPr="004D6957">
        <w:rPr>
          <w:bCs/>
        </w:rPr>
        <w:t xml:space="preserve"> –</w:t>
      </w:r>
      <w:r w:rsidR="000318D4" w:rsidRPr="004D6957">
        <w:t xml:space="preserve"> nuo 0,88 iki 1,32 Eur </w:t>
      </w:r>
      <w:r w:rsidR="00A83940" w:rsidRPr="004D6957">
        <w:t>butui per mėn.</w:t>
      </w:r>
    </w:p>
    <w:p w14:paraId="11D0D6F1" w14:textId="249A941F" w:rsidR="00A83940" w:rsidRPr="004D6957" w:rsidRDefault="00A83940" w:rsidP="007C2C6D">
      <w:pPr>
        <w:pStyle w:val="Sraopastraipa"/>
        <w:numPr>
          <w:ilvl w:val="0"/>
          <w:numId w:val="3"/>
        </w:numPr>
        <w:snapToGrid w:val="0"/>
        <w:spacing w:line="360" w:lineRule="auto"/>
        <w:ind w:left="0" w:firstLine="851"/>
        <w:jc w:val="both"/>
        <w:rPr>
          <w:bCs/>
        </w:rPr>
      </w:pPr>
      <w:r w:rsidRPr="004D6957">
        <w:rPr>
          <w:bCs/>
        </w:rPr>
        <w:t>perkantiems geriamojo vandens tiekimo ir nuotekų tvarkymo paslaugas individualių gyvenamųjų namų ar kitų patalpų, skirtų asmeninėms, šeimos ar namų reikmėms, įvaduose:</w:t>
      </w:r>
    </w:p>
    <w:p w14:paraId="6A8FEF2D" w14:textId="093D431F" w:rsidR="00A83940" w:rsidRPr="004D6957" w:rsidRDefault="00A83940" w:rsidP="008E7095">
      <w:pPr>
        <w:pStyle w:val="Sraopastraipa"/>
        <w:numPr>
          <w:ilvl w:val="0"/>
          <w:numId w:val="5"/>
        </w:numPr>
        <w:snapToGrid w:val="0"/>
        <w:spacing w:line="360" w:lineRule="auto"/>
        <w:ind w:left="0" w:firstLine="851"/>
        <w:jc w:val="both"/>
        <w:rPr>
          <w:bCs/>
          <w:lang w:eastAsia="ar-SA"/>
        </w:rPr>
      </w:pPr>
      <w:r w:rsidRPr="004D6957">
        <w:rPr>
          <w:bCs/>
        </w:rPr>
        <w:t>kai įrengtas atsiskaitomasis apskaitos prietaisas</w:t>
      </w:r>
      <w:r w:rsidR="000929B4" w:rsidRPr="004D6957">
        <w:rPr>
          <w:bCs/>
        </w:rPr>
        <w:t xml:space="preserve"> keičiasi</w:t>
      </w:r>
      <w:r w:rsidRPr="004D6957">
        <w:rPr>
          <w:bCs/>
        </w:rPr>
        <w:t xml:space="preserve"> – </w:t>
      </w:r>
      <w:r w:rsidRPr="004D6957">
        <w:t>nuo 0,77 iki</w:t>
      </w:r>
      <w:r w:rsidRPr="004D6957">
        <w:rPr>
          <w:bCs/>
        </w:rPr>
        <w:t xml:space="preserve"> 1,24 Eur apskaitos prietaisui per mėn.;</w:t>
      </w:r>
    </w:p>
    <w:p w14:paraId="45E8462F" w14:textId="3A18678B" w:rsidR="00A83940" w:rsidRPr="004D6957" w:rsidRDefault="00A83940" w:rsidP="008E7095">
      <w:pPr>
        <w:pStyle w:val="Sraopastraipa"/>
        <w:numPr>
          <w:ilvl w:val="0"/>
          <w:numId w:val="5"/>
        </w:numPr>
        <w:snapToGrid w:val="0"/>
        <w:spacing w:line="360" w:lineRule="auto"/>
        <w:ind w:left="0" w:firstLine="851"/>
        <w:jc w:val="both"/>
        <w:rPr>
          <w:bCs/>
          <w:lang w:eastAsia="ar-SA"/>
        </w:rPr>
      </w:pPr>
      <w:r w:rsidRPr="004D6957">
        <w:rPr>
          <w:bCs/>
        </w:rPr>
        <w:t>kai dėl techninių ar kitų priežasčių nėra galimybės įrengti atsiskaitomojo apskaitos prietaiso</w:t>
      </w:r>
      <w:r w:rsidR="000929B4" w:rsidRPr="004D6957">
        <w:rPr>
          <w:bCs/>
        </w:rPr>
        <w:t xml:space="preserve"> keičiasi</w:t>
      </w:r>
      <w:r w:rsidRPr="004D6957">
        <w:rPr>
          <w:bCs/>
        </w:rPr>
        <w:t xml:space="preserve"> – </w:t>
      </w:r>
      <w:r w:rsidRPr="004D6957">
        <w:t>nuo 0,65 iki</w:t>
      </w:r>
      <w:r w:rsidRPr="004D6957">
        <w:rPr>
          <w:bCs/>
        </w:rPr>
        <w:t xml:space="preserve"> </w:t>
      </w:r>
      <w:r w:rsidR="004D6957" w:rsidRPr="004D6957">
        <w:rPr>
          <w:bCs/>
        </w:rPr>
        <w:t>0,82 Eur namui per mėn..</w:t>
      </w:r>
    </w:p>
    <w:p w14:paraId="738A79C9" w14:textId="77220D27" w:rsidR="007C2C6D" w:rsidRPr="004D6957" w:rsidRDefault="007C2C6D" w:rsidP="00A83940">
      <w:pPr>
        <w:snapToGrid w:val="0"/>
        <w:spacing w:line="360" w:lineRule="auto"/>
        <w:ind w:firstLine="720"/>
        <w:jc w:val="both"/>
        <w:rPr>
          <w:bCs/>
        </w:rPr>
      </w:pPr>
      <w:r w:rsidRPr="004D6957">
        <w:rPr>
          <w:bCs/>
        </w:rPr>
        <w:t xml:space="preserve">Atsiskaitomųjų apskaitos prietaisų priežiūros ir vartotojų aptarnavimo paslaugos </w:t>
      </w:r>
      <w:r w:rsidR="000929B4" w:rsidRPr="004D6957">
        <w:rPr>
          <w:bCs/>
        </w:rPr>
        <w:t>kaina</w:t>
      </w:r>
      <w:r w:rsidRPr="004D6957">
        <w:rPr>
          <w:bCs/>
        </w:rPr>
        <w:t xml:space="preserve"> vartotojams, perkantiems geriamojo vandens tiekimo ir nuotekų tvarkymo paslaugas daugiabučio gyvenamojo namo įvade</w:t>
      </w:r>
      <w:r w:rsidR="000929B4" w:rsidRPr="004D6957">
        <w:rPr>
          <w:bCs/>
        </w:rPr>
        <w:t xml:space="preserve"> keičiasi</w:t>
      </w:r>
      <w:r w:rsidRPr="004D6957">
        <w:rPr>
          <w:bCs/>
        </w:rPr>
        <w:t xml:space="preserve"> – </w:t>
      </w:r>
      <w:r w:rsidRPr="004D6957">
        <w:t>nuo 1,68 iki</w:t>
      </w:r>
      <w:r w:rsidRPr="004D6957">
        <w:rPr>
          <w:bCs/>
        </w:rPr>
        <w:t xml:space="preserve"> 9,98 Eur namui per mėn.;</w:t>
      </w:r>
    </w:p>
    <w:p w14:paraId="3C60C769" w14:textId="4629CF5B" w:rsidR="00A83940" w:rsidRPr="004D6957" w:rsidRDefault="00A83940" w:rsidP="00A83940">
      <w:pPr>
        <w:snapToGrid w:val="0"/>
        <w:spacing w:line="360" w:lineRule="auto"/>
        <w:ind w:firstLine="720"/>
        <w:jc w:val="both"/>
      </w:pPr>
      <w:r w:rsidRPr="004D6957">
        <w:rPr>
          <w:bCs/>
        </w:rPr>
        <w:t>Vidutinę atsiskaitomųjų apskaitos prietaisų priežiūros ir vartot</w:t>
      </w:r>
      <w:r w:rsidR="000929B4" w:rsidRPr="004D6957">
        <w:rPr>
          <w:bCs/>
        </w:rPr>
        <w:t>ojų aptarnavimo paslaugos kaina</w:t>
      </w:r>
      <w:r w:rsidRPr="004D6957">
        <w:rPr>
          <w:bCs/>
        </w:rPr>
        <w:t xml:space="preserve"> abonentams, perkantiems geriamojo vandens tiekimo ir nuotekų tvarkymo paslaugas</w:t>
      </w:r>
      <w:r w:rsidR="000929B4" w:rsidRPr="004D6957">
        <w:rPr>
          <w:bCs/>
        </w:rPr>
        <w:t xml:space="preserve"> keičiasi</w:t>
      </w:r>
      <w:r w:rsidRPr="004D6957">
        <w:rPr>
          <w:bCs/>
        </w:rPr>
        <w:t xml:space="preserve"> – </w:t>
      </w:r>
      <w:r w:rsidRPr="004D6957">
        <w:t>nuo 1,68 iki</w:t>
      </w:r>
      <w:r w:rsidRPr="004D6957">
        <w:rPr>
          <w:bCs/>
        </w:rPr>
        <w:t xml:space="preserve"> 7,48 Eur apskaitos prietaisui per mėn.</w:t>
      </w:r>
    </w:p>
    <w:p w14:paraId="0AD1DB53" w14:textId="354D6A03" w:rsidR="00A83940" w:rsidRPr="004D6957" w:rsidRDefault="00DB54B9" w:rsidP="00A83940">
      <w:pPr>
        <w:spacing w:line="360" w:lineRule="auto"/>
        <w:ind w:firstLine="720"/>
        <w:jc w:val="both"/>
      </w:pPr>
      <w:r w:rsidRPr="004D6957">
        <w:t>N</w:t>
      </w:r>
      <w:r w:rsidR="00614A24" w:rsidRPr="004D6957">
        <w:t>uotekų transportavimo asenizacijos transporto priemonėmis</w:t>
      </w:r>
      <w:r w:rsidR="004C74A9" w:rsidRPr="004D6957">
        <w:t xml:space="preserve"> mokestis </w:t>
      </w:r>
      <w:r w:rsidR="000929B4" w:rsidRPr="004D6957">
        <w:rPr>
          <w:bCs/>
        </w:rPr>
        <w:t>keičiasi</w:t>
      </w:r>
      <w:r w:rsidR="00614A24" w:rsidRPr="004D6957">
        <w:t xml:space="preserve"> – nuo </w:t>
      </w:r>
      <w:r w:rsidR="005F03AC" w:rsidRPr="004D6957">
        <w:t>3</w:t>
      </w:r>
      <w:r w:rsidR="00614A24" w:rsidRPr="004D6957">
        <w:t>,52 iki 5,24 Eur už 1 m</w:t>
      </w:r>
      <w:r w:rsidR="005F03AC" w:rsidRPr="004D6957">
        <w:rPr>
          <w:vertAlign w:val="superscript"/>
        </w:rPr>
        <w:t>3</w:t>
      </w:r>
      <w:r w:rsidR="00614A24" w:rsidRPr="004D6957">
        <w:t xml:space="preserve"> (be PVM). </w:t>
      </w:r>
    </w:p>
    <w:p w14:paraId="6080D5EA" w14:textId="43FDC866" w:rsidR="000C5A83" w:rsidRPr="004D6957" w:rsidRDefault="00614A24" w:rsidP="00500043">
      <w:pPr>
        <w:spacing w:line="360" w:lineRule="auto"/>
        <w:ind w:firstLine="720"/>
        <w:jc w:val="both"/>
      </w:pPr>
      <w:r w:rsidRPr="004D6957">
        <w:t>Taip pat atsiranda nauja paslauga –</w:t>
      </w:r>
      <w:r w:rsidR="00BC3077">
        <w:t xml:space="preserve"> p</w:t>
      </w:r>
      <w:r w:rsidRPr="004D6957">
        <w:t>aviršinių nuotekų tvarkymas</w:t>
      </w:r>
      <w:r w:rsidR="00BC3077">
        <w:t>,</w:t>
      </w:r>
      <w:r w:rsidRPr="004D6957">
        <w:t xml:space="preserve"> kurios </w:t>
      </w:r>
      <w:r w:rsidR="00A83940" w:rsidRPr="004D6957">
        <w:t xml:space="preserve">kaina </w:t>
      </w:r>
      <w:r w:rsidRPr="004D6957">
        <w:t>suderinta</w:t>
      </w:r>
      <w:r w:rsidR="00A83940" w:rsidRPr="004D6957">
        <w:t xml:space="preserve"> </w:t>
      </w:r>
      <w:r w:rsidR="00A83940" w:rsidRPr="004D6957">
        <w:rPr>
          <w:color w:val="000000"/>
          <w:lang w:eastAsia="lt-LT"/>
        </w:rPr>
        <w:t xml:space="preserve">2018 m. birželio 7 d. Valstybinės kainų ir energetikos kontrolės komisijos nutarimu Nr. O3E-191 „Dėl  </w:t>
      </w:r>
      <w:r w:rsidR="00A83940" w:rsidRPr="004D6957">
        <w:rPr>
          <w:bCs/>
        </w:rPr>
        <w:t>uždarosios akcinės bendrovės „Lazdijų vanduo“ geriamojo vandens tiekimo ir nuotekų tvarkymo, paviršinių nuotekų tvarkymo paslaugų bazinių kainų derinimo“ yra</w:t>
      </w:r>
      <w:r w:rsidRPr="004D6957">
        <w:t xml:space="preserve"> 0,07 Eur už 1 m</w:t>
      </w:r>
      <w:r w:rsidR="005F03AC" w:rsidRPr="004D6957">
        <w:rPr>
          <w:vertAlign w:val="superscript"/>
        </w:rPr>
        <w:t>3</w:t>
      </w:r>
      <w:r w:rsidRPr="004D6957">
        <w:t xml:space="preserve"> (be PVM)</w:t>
      </w:r>
    </w:p>
    <w:p w14:paraId="499B4CF8" w14:textId="77777777" w:rsidR="000C5A83" w:rsidRPr="004D6957" w:rsidRDefault="000C5A83" w:rsidP="00500043">
      <w:pPr>
        <w:pStyle w:val="HTMLiankstoformatuotas"/>
        <w:spacing w:line="360" w:lineRule="auto"/>
        <w:ind w:firstLine="741"/>
        <w:jc w:val="both"/>
        <w:rPr>
          <w:rFonts w:ascii="Times New Roman" w:hAnsi="Times New Roman" w:cs="Times New Roman"/>
          <w:sz w:val="24"/>
          <w:szCs w:val="24"/>
          <w:lang w:val="lt-LT"/>
        </w:rPr>
      </w:pPr>
      <w:r w:rsidRPr="004D6957">
        <w:rPr>
          <w:rFonts w:ascii="Times New Roman" w:hAnsi="Times New Roman" w:cs="Times New Roman"/>
          <w:sz w:val="24"/>
          <w:szCs w:val="24"/>
          <w:lang w:val="lt-LT"/>
        </w:rPr>
        <w:t xml:space="preserve">Viešųjų vandens tiekėjų tiekiamo geriamojo vandens ir nuotekų tvarkymo paslaugų kainodara nustatoma vadovaujantis nediskriminavimo, sąnaudų susigrąžinimo principais ir principu „teršėjas </w:t>
      </w:r>
      <w:r w:rsidRPr="004D6957">
        <w:rPr>
          <w:rFonts w:ascii="Times New Roman" w:hAnsi="Times New Roman" w:cs="Times New Roman"/>
          <w:sz w:val="24"/>
          <w:szCs w:val="24"/>
          <w:lang w:val="lt-LT"/>
        </w:rPr>
        <w:lastRenderedPageBreak/>
        <w:t>moka“. Kainos gali būti diferencijuojamos pagal atskiras abonentų (vartotojų) kategorijas, atsižvelgiant į kriterijus, susijusius su būtinosiomis sąnaudomis, reikalingomis vandeniui patiekti ir (arba) nuotekų tvarkymo paslaugoms teikti tam tikros kategorijos abonentams (vartotojams). Nuotekų tvarkymo paslaugų kainos turi priklausyti nuo abonento (vartotojo) išleidžiamų teršalų kiekio ir taršos pobūdžio. Geriamojo vandens ir nuotekų tvarkymo paslaugų kainos skaičiuojamos pagal sąnaudas atskiroms geriamojo vandens tiekimo ir nuotekų tvarkymo veiklos dalims, kurias nustato Valstybinė kainų ir energetikos kontrolės komisija.</w:t>
      </w:r>
    </w:p>
    <w:p w14:paraId="56AE2864" w14:textId="1CCF7078" w:rsidR="002C4B93" w:rsidRPr="004D6957" w:rsidRDefault="00B61B52" w:rsidP="00500043">
      <w:pPr>
        <w:widowControl w:val="0"/>
        <w:shd w:val="clear" w:color="auto" w:fill="FFFFFF"/>
        <w:spacing w:line="360" w:lineRule="auto"/>
        <w:ind w:firstLine="709"/>
        <w:jc w:val="both"/>
      </w:pPr>
      <w:r w:rsidRPr="004D6957">
        <w:t>UAB „Lazdijų vanduo“ 2018-06-12 rašte Nr. LV8-113 „</w:t>
      </w:r>
      <w:r w:rsidRPr="004D6957">
        <w:rPr>
          <w:bCs/>
          <w:lang w:eastAsia="lt-LT"/>
        </w:rPr>
        <w:t>Dėl uždarosios akcinės bendrovės "Lazdijų vanduo" geriamojo vandens tiekimo ir nuotekų tvarkymo, paviršinių nuotekų tvarkymo paslaugų bazinių kainų tvirtinimo</w:t>
      </w:r>
      <w:r w:rsidRPr="004D6957">
        <w:t>“</w:t>
      </w:r>
      <w:r w:rsidR="008E7095" w:rsidRPr="004D6957">
        <w:t xml:space="preserve"> nurodė, kad</w:t>
      </w:r>
      <w:r w:rsidRPr="004D6957">
        <w:t xml:space="preserve"> šio sprendimo projekte nurodytų kainų mažėjimo priežastys:</w:t>
      </w:r>
      <w:r w:rsidR="002C4B93" w:rsidRPr="004D6957">
        <w:t xml:space="preserve"> </w:t>
      </w:r>
      <w:r w:rsidR="002C4B93" w:rsidRPr="004D6957">
        <w:tab/>
      </w:r>
    </w:p>
    <w:p w14:paraId="725074A5" w14:textId="5631E5E6" w:rsidR="002C4B93" w:rsidRPr="004D6957" w:rsidRDefault="008C62B0" w:rsidP="008C62B0">
      <w:pPr>
        <w:pStyle w:val="Sraopastraipa"/>
        <w:widowControl w:val="0"/>
        <w:numPr>
          <w:ilvl w:val="0"/>
          <w:numId w:val="1"/>
        </w:numPr>
        <w:shd w:val="clear" w:color="auto" w:fill="FFFFFF"/>
        <w:spacing w:line="360" w:lineRule="auto"/>
        <w:ind w:left="0" w:firstLine="709"/>
        <w:jc w:val="both"/>
        <w:rPr>
          <w:iCs/>
          <w:position w:val="-6"/>
        </w:rPr>
      </w:pPr>
      <w:r w:rsidRPr="004D6957">
        <w:rPr>
          <w:iCs/>
          <w:position w:val="-6"/>
        </w:rPr>
        <w:t>Geriamojo vandens tiekimo ir nuotekų tvarkymo paslaugų kainos vartotojams, kuriems vanduo apskaitomas bute, sumažėjo 0,27 Eur/m</w:t>
      </w:r>
      <w:r w:rsidR="005F03AC" w:rsidRPr="004D6957">
        <w:rPr>
          <w:iCs/>
          <w:position w:val="-6"/>
          <w:vertAlign w:val="superscript"/>
        </w:rPr>
        <w:t>3</w:t>
      </w:r>
      <w:r w:rsidRPr="004D6957">
        <w:rPr>
          <w:iCs/>
          <w:position w:val="-6"/>
        </w:rPr>
        <w:t xml:space="preserve"> dėl to, kad per ataskaitinį laikotarpį atpigo elektra ir</w:t>
      </w:r>
      <w:r w:rsidR="004D6957" w:rsidRPr="004D6957">
        <w:rPr>
          <w:iCs/>
          <w:position w:val="-6"/>
        </w:rPr>
        <w:t xml:space="preserve"> mažėjo eksploatacinės išlaidos;</w:t>
      </w:r>
    </w:p>
    <w:p w14:paraId="2D9DAD44" w14:textId="0668004A" w:rsidR="008C62B0" w:rsidRPr="004D6957" w:rsidRDefault="008C62B0" w:rsidP="008C62B0">
      <w:pPr>
        <w:pStyle w:val="Sraopastraipa"/>
        <w:numPr>
          <w:ilvl w:val="0"/>
          <w:numId w:val="1"/>
        </w:numPr>
        <w:spacing w:line="360" w:lineRule="auto"/>
        <w:ind w:left="0" w:right="-1" w:firstLine="709"/>
        <w:rPr>
          <w:lang w:eastAsia="lt-LT"/>
        </w:rPr>
      </w:pPr>
      <w:r w:rsidRPr="004D6957">
        <w:t>Geriamojo vandens tiekimo ir nuotekų tvarkymo paslaugų kainos vartotojams, kuriems vanduo apskaitomas individualių gyvenamųjų namų ar kitų patalpų, skirtų asmeninėms, šeimos ar namų reikmėms, įvaduose, sumažėjo 0,09 Eur/m</w:t>
      </w:r>
      <w:r w:rsidR="005F03AC" w:rsidRPr="004D6957">
        <w:rPr>
          <w:vertAlign w:val="superscript"/>
        </w:rPr>
        <w:t>3</w:t>
      </w:r>
      <w:r w:rsidRPr="004D6957">
        <w:t xml:space="preserve"> dėl to, kad per ataskaitinį laikotarpį prisijungė </w:t>
      </w:r>
      <w:r w:rsidR="00BB7A22" w:rsidRPr="004D6957">
        <w:t>virš 70 naujų</w:t>
      </w:r>
      <w:r w:rsidRPr="004D6957">
        <w:t xml:space="preserve"> vartotojų ir sumažėjo eksploatacinės išlaidos</w:t>
      </w:r>
      <w:r w:rsidR="004D6957" w:rsidRPr="004D6957">
        <w:t>;</w:t>
      </w:r>
    </w:p>
    <w:p w14:paraId="3A8F632A" w14:textId="6C16058C" w:rsidR="008C62B0" w:rsidRPr="004D6957" w:rsidRDefault="008C62B0" w:rsidP="008C62B0">
      <w:pPr>
        <w:pStyle w:val="Sraopastraipa"/>
        <w:widowControl w:val="0"/>
        <w:numPr>
          <w:ilvl w:val="0"/>
          <w:numId w:val="1"/>
        </w:numPr>
        <w:shd w:val="clear" w:color="auto" w:fill="FFFFFF"/>
        <w:spacing w:line="360" w:lineRule="auto"/>
        <w:ind w:left="0" w:firstLine="709"/>
        <w:jc w:val="both"/>
        <w:rPr>
          <w:color w:val="000000"/>
        </w:rPr>
      </w:pPr>
      <w:r w:rsidRPr="004D6957">
        <w:t>Geriamojo vandens tiekimo ir nuotekų tvarkymo paslaugų kainos abonentams, perkantiems geriamąjį vandenį skirtą patalpoms šildyti ir tiekiamą vartotojams ir abonentams bei geriamąjį vandenį, skirtą karštam vandeniui ruošti ir tiekiamą vartotojams ir vartotojų grupei, atsiskaitančiai daugiabučio namo įvade, sumažėjo 0,09 Eur/m</w:t>
      </w:r>
      <w:r w:rsidR="005F03AC" w:rsidRPr="004D6957">
        <w:rPr>
          <w:vertAlign w:val="superscript"/>
        </w:rPr>
        <w:t>3</w:t>
      </w:r>
      <w:r w:rsidRPr="004D6957">
        <w:t xml:space="preserve"> dėl to, kad per ataskaitinį laikotarpį atpigo elektra ir mažėjo eksploatacinės išlaidos</w:t>
      </w:r>
      <w:r w:rsidR="004D6957" w:rsidRPr="004D6957">
        <w:t>;</w:t>
      </w:r>
    </w:p>
    <w:p w14:paraId="765C5736" w14:textId="0902D19D" w:rsidR="008C62B0" w:rsidRPr="004D6957" w:rsidRDefault="008C62B0" w:rsidP="00150F1E">
      <w:pPr>
        <w:pStyle w:val="Sraopastraipa"/>
        <w:widowControl w:val="0"/>
        <w:numPr>
          <w:ilvl w:val="0"/>
          <w:numId w:val="1"/>
        </w:numPr>
        <w:shd w:val="clear" w:color="auto" w:fill="FFFFFF"/>
        <w:spacing w:line="360" w:lineRule="auto"/>
        <w:ind w:left="0" w:right="-1" w:firstLine="709"/>
        <w:jc w:val="both"/>
        <w:rPr>
          <w:color w:val="000000"/>
        </w:rPr>
      </w:pPr>
      <w:r w:rsidRPr="004D6957">
        <w:t>Geriamojo vandens tiekimo ir nuotekų tvarkymo paslaugų kainos abonentams, perkantiems geriamojo vandens tiekimo ir nuotekų tvarkymo paslaugas buities ir komerciniams poreikiams bei perkantiems geriamąjį vandenį, skirtą karštam vandeniui ruošti ir tiekiamą abonentams, sumažėjo 0,09 Eur/m</w:t>
      </w:r>
      <w:r w:rsidR="005F03AC" w:rsidRPr="004D6957">
        <w:rPr>
          <w:vertAlign w:val="superscript"/>
        </w:rPr>
        <w:t>3</w:t>
      </w:r>
      <w:r w:rsidRPr="004D6957">
        <w:t xml:space="preserve"> dėl to, kad per ataskaitinį laikotarpį atpigo elektra ir mažėjo eksploatacinės išlaidos.</w:t>
      </w:r>
    </w:p>
    <w:p w14:paraId="575E283A" w14:textId="2864B996" w:rsidR="008C62B0" w:rsidRPr="004D6957" w:rsidRDefault="00B61B52" w:rsidP="008C62B0">
      <w:pPr>
        <w:spacing w:line="360" w:lineRule="auto"/>
        <w:ind w:firstLine="709"/>
        <w:jc w:val="both"/>
      </w:pPr>
      <w:r w:rsidRPr="004D6957">
        <w:t xml:space="preserve">UAB „Lazdijų vanduo“ </w:t>
      </w:r>
      <w:r w:rsidR="008E7095" w:rsidRPr="004D6957">
        <w:t>2018-06-12 rašte</w:t>
      </w:r>
      <w:r w:rsidRPr="004D6957">
        <w:t xml:space="preserve"> Nr. LV8-113 „</w:t>
      </w:r>
      <w:r w:rsidRPr="004D6957">
        <w:rPr>
          <w:bCs/>
          <w:lang w:eastAsia="lt-LT"/>
        </w:rPr>
        <w:t>Dėl uždarosios akcinės bendrovės "Lazdijų vanduo" geriamojo vandens tiekimo ir nuotekų tvarkymo, paviršinių nuotekų tvarkymo paslaugų bazinių kainų tvirtinimo</w:t>
      </w:r>
      <w:r w:rsidRPr="004D6957">
        <w:t>“</w:t>
      </w:r>
      <w:r w:rsidR="008E7095" w:rsidRPr="004D6957">
        <w:t xml:space="preserve"> nurodė, kad </w:t>
      </w:r>
      <w:r w:rsidRPr="004D6957">
        <w:t>šio sprendimo projekte nurodytų kainų didėjimo priežastys:</w:t>
      </w:r>
    </w:p>
    <w:p w14:paraId="07EBDF62" w14:textId="7478AA11" w:rsidR="008C62B0" w:rsidRPr="004D6957" w:rsidRDefault="008C62B0" w:rsidP="005B2226">
      <w:pPr>
        <w:pStyle w:val="Sraopastraipa"/>
        <w:numPr>
          <w:ilvl w:val="0"/>
          <w:numId w:val="2"/>
        </w:numPr>
        <w:spacing w:line="360" w:lineRule="auto"/>
        <w:ind w:left="0" w:firstLine="709"/>
        <w:jc w:val="both"/>
        <w:outlineLvl w:val="0"/>
      </w:pPr>
      <w:r w:rsidRPr="004D6957">
        <w:t>Atsiskaitomųjų apskaitos prietaisų priežiūros ir vartotojų aptarnavimo paslaugų kainos vartotojams, kuriems vanduo apskaitomas daugiabučio namo bute, padidėjo 0,85 Eur/butui per mėn. dėl to, kad pabrango apskaitos prietaisai bei jų priežiūra (metrologinė patikra)</w:t>
      </w:r>
      <w:r w:rsidR="004D6957" w:rsidRPr="004D6957">
        <w:t>;</w:t>
      </w:r>
    </w:p>
    <w:p w14:paraId="19B78A1C" w14:textId="300BCE68" w:rsidR="008C62B0" w:rsidRPr="004D6957" w:rsidRDefault="008C62B0" w:rsidP="008C62B0">
      <w:pPr>
        <w:pStyle w:val="Sraopastraipa"/>
        <w:numPr>
          <w:ilvl w:val="0"/>
          <w:numId w:val="2"/>
        </w:numPr>
        <w:spacing w:line="360" w:lineRule="auto"/>
        <w:ind w:left="0" w:right="-1" w:firstLine="709"/>
        <w:rPr>
          <w:lang w:eastAsia="lt-LT"/>
        </w:rPr>
      </w:pPr>
      <w:r w:rsidRPr="004D6957">
        <w:lastRenderedPageBreak/>
        <w:t>Atsiskaitomųjų apskaitos prietaisų priežiūros ir vartotojų aptarnavimo paslaugų kainos vartotojams, kuriems vanduo apskaitomas individualių gyvenamųjų namų ar kitų patalpų, skirtų asmeninėms, šeimos ar namų reikmėms įvaduose, padidėjo 0,47 Eur/apskaitos prietaisui per mėn. dėl to, kad pabrango apskaitos prietaisai bei jų priežiūra (metrologinė patikra)</w:t>
      </w:r>
      <w:r w:rsidR="004D6957" w:rsidRPr="004D6957">
        <w:t>;</w:t>
      </w:r>
    </w:p>
    <w:p w14:paraId="47C48658" w14:textId="237264D1" w:rsidR="008C62B0" w:rsidRPr="004D6957" w:rsidRDefault="008C62B0" w:rsidP="008C62B0">
      <w:pPr>
        <w:pStyle w:val="Sraopastraipa"/>
        <w:numPr>
          <w:ilvl w:val="0"/>
          <w:numId w:val="2"/>
        </w:numPr>
        <w:spacing w:line="360" w:lineRule="auto"/>
        <w:ind w:left="0" w:right="-1" w:firstLine="709"/>
        <w:rPr>
          <w:lang w:eastAsia="lt-LT"/>
        </w:rPr>
      </w:pPr>
      <w:r w:rsidRPr="004D6957">
        <w:t>Vidutinė atsiskaitomųjų apskaitos prietaisų priežiūros ir vartotojų aptarnavimo paslaugos kaina abonentams, padidėjo 5,80 Eur/apskaitos prietaisui per mėn. dėl to, kad abonentams kas du metai keičiami apskaitos prietaisai, o apskaitos prietaisai pabrango, taip pat pabrango jų priežiūra (metrologinė patikra)</w:t>
      </w:r>
      <w:r w:rsidR="004D6957" w:rsidRPr="004D6957">
        <w:t>;</w:t>
      </w:r>
    </w:p>
    <w:p w14:paraId="58E941F2" w14:textId="215E3B14" w:rsidR="008C62B0" w:rsidRPr="004D6957" w:rsidRDefault="008C62B0" w:rsidP="0027276A">
      <w:pPr>
        <w:pStyle w:val="Sraopastraipa"/>
        <w:numPr>
          <w:ilvl w:val="0"/>
          <w:numId w:val="2"/>
        </w:numPr>
        <w:spacing w:line="360" w:lineRule="auto"/>
        <w:ind w:left="0" w:right="-1" w:firstLine="709"/>
        <w:jc w:val="both"/>
        <w:rPr>
          <w:lang w:eastAsia="lt-LT"/>
        </w:rPr>
      </w:pPr>
      <w:r w:rsidRPr="004D6957">
        <w:t>Nuotekų transportavimo asenizacijos transporto priemonėmis paslaugos kaina, padidėjo 1,72  Eur/m</w:t>
      </w:r>
      <w:r w:rsidR="005F03AC" w:rsidRPr="004D6957">
        <w:rPr>
          <w:vertAlign w:val="superscript"/>
        </w:rPr>
        <w:t>3</w:t>
      </w:r>
      <w:r w:rsidRPr="004D6957">
        <w:t>, dėl to, kad padidėjo eksploatacinės išlaidos vykdant šią veiklą.</w:t>
      </w:r>
    </w:p>
    <w:p w14:paraId="400D52FC" w14:textId="2F6D7E73" w:rsidR="004A0ED1" w:rsidRPr="004D6957" w:rsidRDefault="00C6322F" w:rsidP="00076B65">
      <w:pPr>
        <w:pStyle w:val="tajtip"/>
        <w:spacing w:after="0" w:line="360" w:lineRule="auto"/>
        <w:ind w:firstLine="709"/>
        <w:jc w:val="both"/>
        <w:rPr>
          <w:color w:val="000000"/>
        </w:rPr>
      </w:pPr>
      <w:r w:rsidRPr="004D6957">
        <w:t>Geriamojo vandens tiekimo</w:t>
      </w:r>
      <w:r w:rsidR="0027276A" w:rsidRPr="004D6957">
        <w:t xml:space="preserve"> ir nuotekų tvarkymo įstatymo 17 straipsnyje</w:t>
      </w:r>
      <w:r w:rsidRPr="004D6957">
        <w:t xml:space="preserve"> nustatyta, kad</w:t>
      </w:r>
      <w:r w:rsidR="0027276A" w:rsidRPr="004D6957">
        <w:rPr>
          <w:color w:val="000000"/>
        </w:rPr>
        <w:t xml:space="preserve"> „Geriamojo vandens tiekimo ir nuotekų (įskaitant paviršines nuotekas) tvarkymo paslaugų srityje taikomas sąnaudų susigrąžinimo principas reiškia, kad geriamojo vandens tiekimo ir nuotekų tvarkymo paslaugų kainos turi padengti būtinąsias sąnaudas, reikalingas geriamojo vandens tiekimo ir (arba) nuotekų tvarkymo paslaugoms teikti, ilgalaikiam geriamojo vandens tiekimo ir nuotekų tvarkymo infrastruktūros eksploatavimui, renovacijai ir plėtrai užtikrinti, abonentams ir vartotojams priimtinoms sąlygoms naudotis geriamuoju vandeniu ir gauti tinkamos kokybės nuotekų tvarkymo paslaugas sudaryti, taip pat aplinkos taršai mažinti ir vandens ištekliams racionaliai naudoti“ bei „Nuotekų tvarkymo srityje taikomas principas „teršėjas moka“ reiškia, kad nuotekų (įskaitant paviršines nuotekas) tvarkymo išlaidas turi apmokėti asmenys, kuriems tiekiamas geriamasis vanduo ir (arba) teikiamos nuotekų tvarkymo, paviršinių nuotekų tvarkymo paslaugos“.</w:t>
      </w:r>
    </w:p>
    <w:p w14:paraId="5A356703" w14:textId="1A2E5696" w:rsidR="007F2B8A" w:rsidRPr="004D6957" w:rsidRDefault="007F2B8A" w:rsidP="00500043">
      <w:pPr>
        <w:spacing w:line="360" w:lineRule="auto"/>
        <w:ind w:firstLine="720"/>
        <w:jc w:val="both"/>
      </w:pPr>
      <w:r w:rsidRPr="004D6957">
        <w:t>UAB „Lazdijų vanduo“ geriamojo vandens tiekimo ir nuotekų tvarkymo paslaugų kainų skaičiavimuose planuojami parduoti geriamojo vandens tiekimo ir nuotekų tvarkymo kiekiai a</w:t>
      </w:r>
      <w:r w:rsidR="00BB7A22" w:rsidRPr="004D6957">
        <w:t>pskaičiuoti pagal faktinius 2017</w:t>
      </w:r>
      <w:r w:rsidRPr="004D6957">
        <w:t xml:space="preserve"> metų pardavimus, įvertinus geriamojo vandens tiekimo ir nuotekų tvarkymo paslaugų apimčių padidėjimą dėl UAB „Lazdijų vanduo“ veiklos plan</w:t>
      </w:r>
      <w:r w:rsidR="00B61B52" w:rsidRPr="004D6957">
        <w:t>e numatomų įvykdyti investicijų.</w:t>
      </w:r>
    </w:p>
    <w:p w14:paraId="0193BF28" w14:textId="0C08FBDD" w:rsidR="002D4646" w:rsidRPr="004D6957" w:rsidRDefault="002D4646" w:rsidP="00500043">
      <w:pPr>
        <w:spacing w:line="360" w:lineRule="auto"/>
        <w:ind w:firstLine="720"/>
        <w:jc w:val="both"/>
      </w:pPr>
      <w:r w:rsidRPr="004D6957">
        <w:t>UAB „Lazdijų vanduo“ geriamojo vandens tiekimo ir nuotekų tvarkymo</w:t>
      </w:r>
      <w:r w:rsidR="004F785E">
        <w:t>, paviršinių nuotekų tvarkymo</w:t>
      </w:r>
      <w:r w:rsidRPr="004D6957">
        <w:t xml:space="preserve"> paslaugų </w:t>
      </w:r>
      <w:r w:rsidR="001E6613" w:rsidRPr="004D6957">
        <w:t>kainos nustatomos nuo 2018</w:t>
      </w:r>
      <w:r w:rsidR="00B8433F" w:rsidRPr="004D6957">
        <w:t xml:space="preserve"> m. rugpjūčio</w:t>
      </w:r>
      <w:r w:rsidRPr="004D6957">
        <w:t xml:space="preserve"> 1 d., kadangi, </w:t>
      </w:r>
      <w:r w:rsidR="00B8433F" w:rsidRPr="004D6957">
        <w:t xml:space="preserve">esančios kainos galioja iki 2018 m. liepos </w:t>
      </w:r>
      <w:r w:rsidR="005F03AC" w:rsidRPr="004D6957">
        <w:t>3</w:t>
      </w:r>
      <w:r w:rsidR="00B8433F" w:rsidRPr="004D6957">
        <w:t>1 d.</w:t>
      </w:r>
    </w:p>
    <w:p w14:paraId="074256AF" w14:textId="4D39CE76" w:rsidR="000C5A83" w:rsidRPr="004D6957" w:rsidRDefault="000C5A83" w:rsidP="00500043">
      <w:pPr>
        <w:pStyle w:val="HTMLiankstoformatuotas"/>
        <w:spacing w:line="360" w:lineRule="auto"/>
        <w:ind w:firstLine="741"/>
        <w:jc w:val="both"/>
        <w:rPr>
          <w:rFonts w:ascii="Times New Roman" w:hAnsi="Times New Roman" w:cs="Times New Roman"/>
          <w:sz w:val="24"/>
          <w:szCs w:val="24"/>
          <w:lang w:val="lt-LT"/>
        </w:rPr>
      </w:pPr>
      <w:r w:rsidRPr="004D6957">
        <w:rPr>
          <w:rFonts w:ascii="Times New Roman" w:hAnsi="Times New Roman" w:cs="Times New Roman"/>
          <w:sz w:val="24"/>
          <w:szCs w:val="24"/>
          <w:lang w:val="lt-LT"/>
        </w:rPr>
        <w:t xml:space="preserve">Paskutinį kartą UAB „Lazdijų vanduo“ </w:t>
      </w:r>
      <w:r w:rsidR="00C6322F" w:rsidRPr="004D6957">
        <w:rPr>
          <w:rFonts w:ascii="Times New Roman" w:hAnsi="Times New Roman" w:cs="Times New Roman"/>
          <w:sz w:val="24"/>
          <w:szCs w:val="24"/>
          <w:lang w:val="lt-LT"/>
        </w:rPr>
        <w:t xml:space="preserve">geriamojo vandens tiekimo ir nuotekų tvarkymo paslaugų </w:t>
      </w:r>
      <w:r w:rsidR="004F785E">
        <w:rPr>
          <w:rFonts w:ascii="Times New Roman" w:hAnsi="Times New Roman" w:cs="Times New Roman"/>
          <w:sz w:val="24"/>
          <w:szCs w:val="24"/>
          <w:lang w:val="lt-LT"/>
        </w:rPr>
        <w:t>kaino</w:t>
      </w:r>
      <w:r w:rsidR="00C6322F" w:rsidRPr="004D6957">
        <w:rPr>
          <w:rFonts w:ascii="Times New Roman" w:hAnsi="Times New Roman" w:cs="Times New Roman"/>
          <w:sz w:val="24"/>
          <w:szCs w:val="24"/>
          <w:lang w:val="lt-LT"/>
        </w:rPr>
        <w:t xml:space="preserve">s </w:t>
      </w:r>
      <w:r w:rsidRPr="004D6957">
        <w:rPr>
          <w:rFonts w:ascii="Times New Roman" w:hAnsi="Times New Roman" w:cs="Times New Roman"/>
          <w:sz w:val="24"/>
          <w:szCs w:val="24"/>
          <w:lang w:val="lt-LT"/>
        </w:rPr>
        <w:t>buvo nustatytos</w:t>
      </w:r>
      <w:r w:rsidR="00C6322F" w:rsidRPr="004D6957">
        <w:rPr>
          <w:rFonts w:ascii="Times New Roman" w:hAnsi="Times New Roman" w:cs="Times New Roman"/>
          <w:sz w:val="24"/>
          <w:szCs w:val="24"/>
          <w:lang w:val="lt-LT"/>
        </w:rPr>
        <w:t xml:space="preserve"> Lazdijų</w:t>
      </w:r>
      <w:r w:rsidRPr="004D6957">
        <w:rPr>
          <w:rFonts w:ascii="Times New Roman" w:hAnsi="Times New Roman" w:cs="Times New Roman"/>
          <w:sz w:val="24"/>
          <w:szCs w:val="24"/>
          <w:lang w:val="lt-LT"/>
        </w:rPr>
        <w:t xml:space="preserve"> rajono savivaldybės tarybos </w:t>
      </w:r>
      <w:r w:rsidR="00633813" w:rsidRPr="004D6957">
        <w:rPr>
          <w:rFonts w:ascii="Times New Roman" w:hAnsi="Times New Roman" w:cs="Times New Roman"/>
          <w:sz w:val="24"/>
          <w:szCs w:val="24"/>
          <w:lang w:val="lt-LT"/>
        </w:rPr>
        <w:t>201</w:t>
      </w:r>
      <w:r w:rsidR="005F03AC" w:rsidRPr="004D6957">
        <w:rPr>
          <w:rFonts w:ascii="Times New Roman" w:hAnsi="Times New Roman" w:cs="Times New Roman"/>
          <w:sz w:val="24"/>
          <w:szCs w:val="24"/>
          <w:lang w:val="lt-LT"/>
        </w:rPr>
        <w:t>3</w:t>
      </w:r>
      <w:r w:rsidRPr="004D6957">
        <w:rPr>
          <w:rFonts w:ascii="Times New Roman" w:hAnsi="Times New Roman" w:cs="Times New Roman"/>
          <w:sz w:val="24"/>
          <w:szCs w:val="24"/>
          <w:lang w:val="lt-LT"/>
        </w:rPr>
        <w:t xml:space="preserve"> m. </w:t>
      </w:r>
      <w:r w:rsidR="00633813" w:rsidRPr="004D6957">
        <w:rPr>
          <w:rFonts w:ascii="Times New Roman" w:hAnsi="Times New Roman" w:cs="Times New Roman"/>
          <w:sz w:val="24"/>
          <w:szCs w:val="24"/>
          <w:lang w:val="lt-LT"/>
        </w:rPr>
        <w:t>gegužės</w:t>
      </w:r>
      <w:r w:rsidR="00C6322F" w:rsidRPr="004D6957">
        <w:rPr>
          <w:rFonts w:ascii="Times New Roman" w:hAnsi="Times New Roman" w:cs="Times New Roman"/>
          <w:sz w:val="24"/>
          <w:szCs w:val="24"/>
          <w:lang w:val="lt-LT"/>
        </w:rPr>
        <w:t xml:space="preserve"> </w:t>
      </w:r>
      <w:r w:rsidR="005F03AC" w:rsidRPr="004D6957">
        <w:rPr>
          <w:rFonts w:ascii="Times New Roman" w:hAnsi="Times New Roman" w:cs="Times New Roman"/>
          <w:sz w:val="24"/>
          <w:szCs w:val="24"/>
          <w:lang w:val="lt-LT"/>
        </w:rPr>
        <w:t>3</w:t>
      </w:r>
      <w:r w:rsidR="00633813" w:rsidRPr="004D6957">
        <w:rPr>
          <w:rFonts w:ascii="Times New Roman" w:hAnsi="Times New Roman" w:cs="Times New Roman"/>
          <w:sz w:val="24"/>
          <w:szCs w:val="24"/>
          <w:lang w:val="lt-LT"/>
        </w:rPr>
        <w:t>0</w:t>
      </w:r>
      <w:r w:rsidRPr="004D6957">
        <w:rPr>
          <w:rFonts w:ascii="Times New Roman" w:hAnsi="Times New Roman" w:cs="Times New Roman"/>
          <w:sz w:val="24"/>
          <w:szCs w:val="24"/>
          <w:lang w:val="lt-LT"/>
        </w:rPr>
        <w:t xml:space="preserve"> d. sprendimu Nr. </w:t>
      </w:r>
      <w:hyperlink r:id="rId9" w:history="1">
        <w:r w:rsidR="00B8433F" w:rsidRPr="004D6957">
          <w:rPr>
            <w:rStyle w:val="Hipersaitas"/>
            <w:rFonts w:ascii="Times New Roman" w:hAnsi="Times New Roman" w:cs="Times New Roman"/>
            <w:sz w:val="24"/>
            <w:szCs w:val="24"/>
            <w:lang w:val="lt-LT"/>
          </w:rPr>
          <w:t>5TS-770</w:t>
        </w:r>
      </w:hyperlink>
      <w:r w:rsidR="00BB7A22" w:rsidRPr="004D6957">
        <w:rPr>
          <w:rFonts w:ascii="Times New Roman" w:hAnsi="Times New Roman" w:cs="Times New Roman"/>
          <w:sz w:val="24"/>
          <w:szCs w:val="24"/>
          <w:lang w:val="lt-LT"/>
        </w:rPr>
        <w:t xml:space="preserve"> „Dėl UAB „Lazdijų vanduo“ geriamojo vandens tiekimo ir nuotekų tvarkymo paslaugų kainų nustatymo“</w:t>
      </w:r>
      <w:r w:rsidRPr="004D6957">
        <w:rPr>
          <w:rFonts w:ascii="Times New Roman" w:hAnsi="Times New Roman" w:cs="Times New Roman"/>
          <w:sz w:val="24"/>
          <w:szCs w:val="24"/>
          <w:lang w:val="lt-LT"/>
        </w:rPr>
        <w:t xml:space="preserve"> ir galiojo nuo </w:t>
      </w:r>
      <w:r w:rsidR="00BB7A22" w:rsidRPr="004D6957">
        <w:rPr>
          <w:rFonts w:ascii="Times New Roman" w:hAnsi="Times New Roman" w:cs="Times New Roman"/>
          <w:sz w:val="24"/>
          <w:szCs w:val="24"/>
          <w:lang w:val="lt-LT"/>
        </w:rPr>
        <w:t>2018</w:t>
      </w:r>
      <w:r w:rsidRPr="004D6957">
        <w:rPr>
          <w:rFonts w:ascii="Times New Roman" w:hAnsi="Times New Roman" w:cs="Times New Roman"/>
          <w:sz w:val="24"/>
          <w:szCs w:val="24"/>
          <w:lang w:val="lt-LT"/>
        </w:rPr>
        <w:t xml:space="preserve"> m. </w:t>
      </w:r>
      <w:r w:rsidR="00BB7A22" w:rsidRPr="004D6957">
        <w:rPr>
          <w:rFonts w:ascii="Times New Roman" w:hAnsi="Times New Roman" w:cs="Times New Roman"/>
          <w:sz w:val="24"/>
          <w:szCs w:val="24"/>
          <w:lang w:val="lt-LT"/>
        </w:rPr>
        <w:t>liepos</w:t>
      </w:r>
      <w:r w:rsidR="00C6322F" w:rsidRPr="004D6957">
        <w:rPr>
          <w:rFonts w:ascii="Times New Roman" w:hAnsi="Times New Roman" w:cs="Times New Roman"/>
          <w:sz w:val="24"/>
          <w:szCs w:val="24"/>
          <w:lang w:val="lt-LT"/>
        </w:rPr>
        <w:t xml:space="preserve"> </w:t>
      </w:r>
      <w:r w:rsidR="005F03AC" w:rsidRPr="004D6957">
        <w:rPr>
          <w:rFonts w:ascii="Times New Roman" w:hAnsi="Times New Roman" w:cs="Times New Roman"/>
          <w:sz w:val="24"/>
          <w:szCs w:val="24"/>
          <w:lang w:val="lt-LT"/>
        </w:rPr>
        <w:t>3</w:t>
      </w:r>
      <w:r w:rsidR="00BB7A22" w:rsidRPr="004D6957">
        <w:rPr>
          <w:rFonts w:ascii="Times New Roman" w:hAnsi="Times New Roman" w:cs="Times New Roman"/>
          <w:sz w:val="24"/>
          <w:szCs w:val="24"/>
          <w:lang w:val="lt-LT"/>
        </w:rPr>
        <w:t>1</w:t>
      </w:r>
      <w:r w:rsidRPr="004D6957">
        <w:rPr>
          <w:rFonts w:ascii="Times New Roman" w:hAnsi="Times New Roman" w:cs="Times New Roman"/>
          <w:sz w:val="24"/>
          <w:szCs w:val="24"/>
          <w:lang w:val="lt-LT"/>
        </w:rPr>
        <w:t xml:space="preserve"> d.</w:t>
      </w:r>
    </w:p>
    <w:p w14:paraId="17041CA1" w14:textId="77777777" w:rsidR="000C5A83" w:rsidRPr="004D6957" w:rsidRDefault="000C5A83" w:rsidP="00500043">
      <w:pPr>
        <w:spacing w:line="360" w:lineRule="auto"/>
        <w:ind w:firstLine="720"/>
        <w:jc w:val="both"/>
      </w:pPr>
      <w:r w:rsidRPr="004D6957">
        <w:t>Įgyvendinus</w:t>
      </w:r>
      <w:r w:rsidR="002C4B93" w:rsidRPr="004D6957">
        <w:t xml:space="preserve"> Lazdijų</w:t>
      </w:r>
      <w:r w:rsidRPr="004D6957">
        <w:t xml:space="preserve"> rajono savivaldybės tarybos sprendimą,</w:t>
      </w:r>
      <w:r w:rsidR="00DA5D5A" w:rsidRPr="004D6957">
        <w:t xml:space="preserve"> </w:t>
      </w:r>
      <w:r w:rsidR="00C6322F" w:rsidRPr="004D6957">
        <w:t xml:space="preserve">bus </w:t>
      </w:r>
      <w:r w:rsidR="00763001" w:rsidRPr="004D6957">
        <w:t xml:space="preserve">padengtos UAB „Lazdijų vanduo“ </w:t>
      </w:r>
      <w:r w:rsidR="00763001" w:rsidRPr="004D6957">
        <w:rPr>
          <w:color w:val="000000"/>
        </w:rPr>
        <w:t xml:space="preserve">tiekiamo geriamojo vandens ir teikiamų nuotekų tvarkymo paslaugų būtinosios sąnaudos, </w:t>
      </w:r>
      <w:r w:rsidR="00763001" w:rsidRPr="004D6957">
        <w:rPr>
          <w:color w:val="000000"/>
        </w:rPr>
        <w:lastRenderedPageBreak/>
        <w:t>susijusios su viešojo vandens tiekimo veikla</w:t>
      </w:r>
      <w:r w:rsidR="00763001" w:rsidRPr="004D6957">
        <w:t xml:space="preserve">, taip pat bus užtikrintas UAB „Lazdijų vanduo“ </w:t>
      </w:r>
      <w:r w:rsidR="00763001" w:rsidRPr="004D6957">
        <w:rPr>
          <w:color w:val="000000"/>
        </w:rPr>
        <w:t>veiklos ir plėtros planų įgyvendinimas.</w:t>
      </w:r>
    </w:p>
    <w:p w14:paraId="6FA35320" w14:textId="036C1A32" w:rsidR="000C5A83" w:rsidRPr="004D6957" w:rsidRDefault="000C5A83" w:rsidP="00BB7A22">
      <w:pPr>
        <w:spacing w:line="360" w:lineRule="auto"/>
        <w:ind w:firstLine="709"/>
        <w:jc w:val="both"/>
      </w:pPr>
      <w:r w:rsidRPr="004D6957">
        <w:t>Galimos neigiamos pasekmės priėmus projektą, kokių priemonių reikėtų imtis,</w:t>
      </w:r>
      <w:r w:rsidR="00BB7A22" w:rsidRPr="004D6957">
        <w:t xml:space="preserve"> </w:t>
      </w:r>
      <w:r w:rsidRPr="004D6957">
        <w:t xml:space="preserve">kad tokių pasekmių būtų išvengta – priėmus šį Lazdijų rajono savivaldybės tarybos sprendimą, </w:t>
      </w:r>
      <w:r w:rsidR="00BB7A22" w:rsidRPr="004D6957">
        <w:t>neigiamų pasekmių nenumatoma.</w:t>
      </w:r>
    </w:p>
    <w:p w14:paraId="67B8EBD2" w14:textId="4E0637B4" w:rsidR="000C5A83" w:rsidRPr="004D6957" w:rsidRDefault="000C5A83" w:rsidP="00500043">
      <w:pPr>
        <w:spacing w:line="360" w:lineRule="auto"/>
        <w:ind w:firstLine="720"/>
        <w:jc w:val="both"/>
      </w:pPr>
      <w:r w:rsidRPr="004D6957">
        <w:t>Kokie šios srities aktai tebegalioja ir kokius galiojančius aktus būtina pakeisti ar panaikinti, priėmus teikiamą projektą – priėmus šį Lazdijų rajono savivaldybės tarybos sprendimą, galiojančių teisės aktų</w:t>
      </w:r>
      <w:r w:rsidR="000A338F" w:rsidRPr="004D6957">
        <w:t xml:space="preserve">, </w:t>
      </w:r>
      <w:r w:rsidRPr="004D6957">
        <w:t xml:space="preserve">pakeisti ar panaikinti nereikės. </w:t>
      </w:r>
      <w:r w:rsidR="00BB7A22" w:rsidRPr="004D6957">
        <w:t xml:space="preserve"> </w:t>
      </w:r>
    </w:p>
    <w:p w14:paraId="3C3BBCD1" w14:textId="77777777" w:rsidR="000C5A83" w:rsidRPr="004D6957" w:rsidRDefault="000C5A83" w:rsidP="00500043">
      <w:pPr>
        <w:spacing w:line="360" w:lineRule="auto"/>
        <w:ind w:firstLine="720"/>
        <w:jc w:val="both"/>
      </w:pPr>
      <w:r w:rsidRPr="004D6957">
        <w:t xml:space="preserve">Rengiant projektą gauti specialistų vertinimai ir išvados – dėl sprendimo projekto </w:t>
      </w:r>
    </w:p>
    <w:p w14:paraId="5AC77C7C" w14:textId="77777777" w:rsidR="000C5A83" w:rsidRPr="004D6957" w:rsidRDefault="000C5A83" w:rsidP="00500043">
      <w:pPr>
        <w:spacing w:line="360" w:lineRule="auto"/>
        <w:jc w:val="both"/>
      </w:pPr>
      <w:r w:rsidRPr="004D6957">
        <w:t>pastabų ir pasiūlymų negauta.</w:t>
      </w:r>
    </w:p>
    <w:p w14:paraId="31FF83BB" w14:textId="77777777" w:rsidR="000C5A83" w:rsidRPr="004D6957" w:rsidRDefault="000C5A83" w:rsidP="00500043">
      <w:pPr>
        <w:spacing w:line="360" w:lineRule="auto"/>
        <w:ind w:firstLine="720"/>
        <w:jc w:val="both"/>
      </w:pPr>
      <w:r w:rsidRPr="004D6957">
        <w:t xml:space="preserve">Sprendimo projektą parengė Lazdijų rajono savivaldybės administracijos Ekonomikos skyriaus vyr. </w:t>
      </w:r>
      <w:r w:rsidR="001E6613" w:rsidRPr="004D6957">
        <w:t>specialistas Svajūnas Ramanauskas</w:t>
      </w:r>
      <w:r w:rsidRPr="004D6957">
        <w:t>.</w:t>
      </w:r>
    </w:p>
    <w:p w14:paraId="326D58E1" w14:textId="77777777" w:rsidR="000C5A83" w:rsidRPr="004D6957" w:rsidRDefault="000C5A83" w:rsidP="00500043">
      <w:pPr>
        <w:spacing w:line="360" w:lineRule="auto"/>
        <w:jc w:val="both"/>
      </w:pPr>
    </w:p>
    <w:p w14:paraId="27F76F34" w14:textId="77777777" w:rsidR="000C5A83" w:rsidRPr="004D6957" w:rsidRDefault="000C5A83" w:rsidP="00500043">
      <w:pPr>
        <w:spacing w:line="360" w:lineRule="auto"/>
        <w:jc w:val="both"/>
      </w:pPr>
    </w:p>
    <w:p w14:paraId="5A71F1F5" w14:textId="77777777" w:rsidR="000C5A83" w:rsidRPr="004D6957" w:rsidRDefault="000C5A83" w:rsidP="00500043">
      <w:pPr>
        <w:spacing w:line="360" w:lineRule="auto"/>
        <w:jc w:val="both"/>
      </w:pPr>
    </w:p>
    <w:p w14:paraId="605C3C90" w14:textId="77777777" w:rsidR="00F317DF" w:rsidRPr="004D6957" w:rsidRDefault="001E6613" w:rsidP="00500043">
      <w:pPr>
        <w:tabs>
          <w:tab w:val="left" w:pos="0"/>
        </w:tabs>
        <w:spacing w:line="360" w:lineRule="auto"/>
        <w:jc w:val="both"/>
      </w:pPr>
      <w:r w:rsidRPr="004D6957">
        <w:t xml:space="preserve">Ekonomikos skyriaus vyr. specialistas </w:t>
      </w:r>
      <w:r w:rsidRPr="004D6957">
        <w:tab/>
      </w:r>
      <w:r w:rsidRPr="004D6957">
        <w:tab/>
      </w:r>
      <w:r w:rsidRPr="004D6957">
        <w:tab/>
      </w:r>
      <w:r w:rsidRPr="004D6957">
        <w:tab/>
      </w:r>
      <w:r w:rsidR="000C5A83" w:rsidRPr="004D6957">
        <w:tab/>
      </w:r>
      <w:r w:rsidRPr="004D6957">
        <w:t>Svajūnas Ramanauskas</w:t>
      </w:r>
    </w:p>
    <w:sectPr w:rsidR="00F317DF" w:rsidRPr="004D6957" w:rsidSect="00625F8E">
      <w:headerReference w:type="even" r:id="rId10"/>
      <w:headerReference w:type="default" r:id="rId11"/>
      <w:headerReference w:type="first" r:id="rId12"/>
      <w:type w:val="continuous"/>
      <w:pgSz w:w="11907" w:h="16840" w:code="9"/>
      <w:pgMar w:top="1134" w:right="567" w:bottom="1134" w:left="1701" w:header="720" w:footer="720" w:gutter="0"/>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31AB" w14:textId="77777777" w:rsidR="00F961CF" w:rsidRDefault="00F961CF">
      <w:r>
        <w:separator/>
      </w:r>
    </w:p>
  </w:endnote>
  <w:endnote w:type="continuationSeparator" w:id="0">
    <w:p w14:paraId="4E07D261" w14:textId="77777777" w:rsidR="00F961CF" w:rsidRDefault="00F9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0AA4" w14:textId="77777777" w:rsidR="00F961CF" w:rsidRDefault="00F961CF">
      <w:r>
        <w:separator/>
      </w:r>
    </w:p>
  </w:footnote>
  <w:footnote w:type="continuationSeparator" w:id="0">
    <w:p w14:paraId="60238154" w14:textId="77777777" w:rsidR="00F961CF" w:rsidRDefault="00F9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1CF3" w14:textId="77777777" w:rsidR="005F0AAA" w:rsidRDefault="005F0AAA" w:rsidP="00B633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2F67A7" w14:textId="77777777" w:rsidR="005F0AAA" w:rsidRDefault="005F0A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FCC8" w14:textId="2AF6D845" w:rsidR="00B633A0" w:rsidRPr="00B633A0" w:rsidRDefault="00B633A0" w:rsidP="00AF1603">
    <w:pPr>
      <w:pStyle w:val="Antrats"/>
      <w:framePr w:wrap="around" w:vAnchor="text" w:hAnchor="margin" w:xAlign="center" w:y="1"/>
      <w:rPr>
        <w:rStyle w:val="Puslapionumeris"/>
        <w:rFonts w:ascii="Arial" w:hAnsi="Arial" w:cs="Arial"/>
      </w:rPr>
    </w:pPr>
    <w:r w:rsidRPr="00B633A0">
      <w:rPr>
        <w:rStyle w:val="Puslapionumeris"/>
        <w:rFonts w:ascii="Arial" w:hAnsi="Arial" w:cs="Arial"/>
      </w:rPr>
      <w:fldChar w:fldCharType="begin"/>
    </w:r>
    <w:r w:rsidRPr="00B633A0">
      <w:rPr>
        <w:rStyle w:val="Puslapionumeris"/>
        <w:rFonts w:ascii="Arial" w:hAnsi="Arial" w:cs="Arial"/>
      </w:rPr>
      <w:instrText xml:space="preserve">PAGE  </w:instrText>
    </w:r>
    <w:r w:rsidRPr="00B633A0">
      <w:rPr>
        <w:rStyle w:val="Puslapionumeris"/>
        <w:rFonts w:ascii="Arial" w:hAnsi="Arial" w:cs="Arial"/>
      </w:rPr>
      <w:fldChar w:fldCharType="separate"/>
    </w:r>
    <w:r w:rsidR="009D694A">
      <w:rPr>
        <w:rStyle w:val="Puslapionumeris"/>
        <w:rFonts w:ascii="Arial" w:hAnsi="Arial" w:cs="Arial"/>
        <w:noProof/>
      </w:rPr>
      <w:t>2</w:t>
    </w:r>
    <w:r w:rsidRPr="00B633A0">
      <w:rPr>
        <w:rStyle w:val="Puslapionumeris"/>
        <w:rFonts w:ascii="Arial" w:hAnsi="Arial" w:cs="Arial"/>
      </w:rPr>
      <w:fldChar w:fldCharType="end"/>
    </w:r>
  </w:p>
  <w:p w14:paraId="7EBC7545" w14:textId="77777777" w:rsidR="00B633A0" w:rsidRDefault="00B633A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204B" w14:textId="77777777" w:rsidR="005F0AAA" w:rsidRPr="009265F3" w:rsidRDefault="005F0AAA" w:rsidP="00B96724">
    <w:pPr>
      <w:pStyle w:val="Antrats"/>
      <w:ind w:left="6545"/>
      <w:rPr>
        <w:b/>
        <w:sz w:val="26"/>
        <w:szCs w:val="26"/>
      </w:rPr>
    </w:pPr>
    <w:r w:rsidRPr="009265F3">
      <w:rPr>
        <w:b/>
        <w:sz w:val="26"/>
        <w:szCs w:val="26"/>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842"/>
    <w:multiLevelType w:val="hybridMultilevel"/>
    <w:tmpl w:val="902698B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D114B84"/>
    <w:multiLevelType w:val="hybridMultilevel"/>
    <w:tmpl w:val="282EEF9C"/>
    <w:lvl w:ilvl="0" w:tplc="231E77A2">
      <w:start w:val="1"/>
      <w:numFmt w:val="bullet"/>
      <w:suff w:val="space"/>
      <w:lvlText w:val=""/>
      <w:lvlJc w:val="left"/>
      <w:pPr>
        <w:ind w:left="567" w:firstLine="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39233888"/>
    <w:multiLevelType w:val="hybridMultilevel"/>
    <w:tmpl w:val="CC8A7FB4"/>
    <w:lvl w:ilvl="0" w:tplc="0DE45442">
      <w:start w:val="1"/>
      <w:numFmt w:val="decimal"/>
      <w:suff w:val="space"/>
      <w:lvlText w:val="%1)"/>
      <w:lvlJc w:val="left"/>
      <w:pPr>
        <w:ind w:left="567" w:firstLine="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BCB2348"/>
    <w:multiLevelType w:val="hybridMultilevel"/>
    <w:tmpl w:val="E098CB4C"/>
    <w:lvl w:ilvl="0" w:tplc="2C46C2FC">
      <w:start w:val="1"/>
      <w:numFmt w:val="decimal"/>
      <w:suff w:val="space"/>
      <w:lvlText w:val="%1."/>
      <w:lvlJc w:val="left"/>
      <w:pPr>
        <w:ind w:left="567" w:firstLine="0"/>
      </w:pPr>
      <w:rPr>
        <w:rFonts w:hint="default"/>
      </w:rPr>
    </w:lvl>
    <w:lvl w:ilvl="1" w:tplc="04270019" w:tentative="1">
      <w:start w:val="1"/>
      <w:numFmt w:val="lowerLetter"/>
      <w:lvlText w:val="%2."/>
      <w:lvlJc w:val="left"/>
      <w:pPr>
        <w:ind w:left="5345" w:hanging="360"/>
      </w:pPr>
    </w:lvl>
    <w:lvl w:ilvl="2" w:tplc="0427001B" w:tentative="1">
      <w:start w:val="1"/>
      <w:numFmt w:val="lowerRoman"/>
      <w:lvlText w:val="%3."/>
      <w:lvlJc w:val="right"/>
      <w:pPr>
        <w:ind w:left="6065" w:hanging="180"/>
      </w:pPr>
    </w:lvl>
    <w:lvl w:ilvl="3" w:tplc="0427000F" w:tentative="1">
      <w:start w:val="1"/>
      <w:numFmt w:val="decimal"/>
      <w:lvlText w:val="%4."/>
      <w:lvlJc w:val="left"/>
      <w:pPr>
        <w:ind w:left="6785" w:hanging="360"/>
      </w:pPr>
    </w:lvl>
    <w:lvl w:ilvl="4" w:tplc="04270019" w:tentative="1">
      <w:start w:val="1"/>
      <w:numFmt w:val="lowerLetter"/>
      <w:lvlText w:val="%5."/>
      <w:lvlJc w:val="left"/>
      <w:pPr>
        <w:ind w:left="7505" w:hanging="360"/>
      </w:pPr>
    </w:lvl>
    <w:lvl w:ilvl="5" w:tplc="0427001B" w:tentative="1">
      <w:start w:val="1"/>
      <w:numFmt w:val="lowerRoman"/>
      <w:lvlText w:val="%6."/>
      <w:lvlJc w:val="right"/>
      <w:pPr>
        <w:ind w:left="8225" w:hanging="180"/>
      </w:pPr>
    </w:lvl>
    <w:lvl w:ilvl="6" w:tplc="0427000F" w:tentative="1">
      <w:start w:val="1"/>
      <w:numFmt w:val="decimal"/>
      <w:lvlText w:val="%7."/>
      <w:lvlJc w:val="left"/>
      <w:pPr>
        <w:ind w:left="8945" w:hanging="360"/>
      </w:pPr>
    </w:lvl>
    <w:lvl w:ilvl="7" w:tplc="04270019" w:tentative="1">
      <w:start w:val="1"/>
      <w:numFmt w:val="lowerLetter"/>
      <w:lvlText w:val="%8."/>
      <w:lvlJc w:val="left"/>
      <w:pPr>
        <w:ind w:left="9665" w:hanging="360"/>
      </w:pPr>
    </w:lvl>
    <w:lvl w:ilvl="8" w:tplc="0427001B" w:tentative="1">
      <w:start w:val="1"/>
      <w:numFmt w:val="lowerRoman"/>
      <w:lvlText w:val="%9."/>
      <w:lvlJc w:val="right"/>
      <w:pPr>
        <w:ind w:left="10385" w:hanging="180"/>
      </w:pPr>
    </w:lvl>
  </w:abstractNum>
  <w:abstractNum w:abstractNumId="4" w15:restartNumberingAfterBreak="0">
    <w:nsid w:val="6B1F510D"/>
    <w:multiLevelType w:val="hybridMultilevel"/>
    <w:tmpl w:val="14E4D8B0"/>
    <w:lvl w:ilvl="0" w:tplc="C05E8A38">
      <w:start w:val="1"/>
      <w:numFmt w:val="decimal"/>
      <w:suff w:val="space"/>
      <w:lvlText w:val="%1."/>
      <w:lvlJc w:val="left"/>
      <w:pPr>
        <w:ind w:left="567" w:firstLine="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C"/>
    <w:rsid w:val="00005B4E"/>
    <w:rsid w:val="000127CF"/>
    <w:rsid w:val="0001629E"/>
    <w:rsid w:val="00024E9B"/>
    <w:rsid w:val="00026E1E"/>
    <w:rsid w:val="000318D4"/>
    <w:rsid w:val="00034D6B"/>
    <w:rsid w:val="000647EF"/>
    <w:rsid w:val="00076B65"/>
    <w:rsid w:val="000906AF"/>
    <w:rsid w:val="0009078C"/>
    <w:rsid w:val="00091830"/>
    <w:rsid w:val="000929B4"/>
    <w:rsid w:val="000A338F"/>
    <w:rsid w:val="000B1106"/>
    <w:rsid w:val="000C5A83"/>
    <w:rsid w:val="000C634F"/>
    <w:rsid w:val="000D22CA"/>
    <w:rsid w:val="000D6F38"/>
    <w:rsid w:val="000F1952"/>
    <w:rsid w:val="000F506C"/>
    <w:rsid w:val="00110894"/>
    <w:rsid w:val="0014003A"/>
    <w:rsid w:val="001700F0"/>
    <w:rsid w:val="001979A1"/>
    <w:rsid w:val="001B225B"/>
    <w:rsid w:val="001C00D7"/>
    <w:rsid w:val="001C162C"/>
    <w:rsid w:val="001E6613"/>
    <w:rsid w:val="001E6B22"/>
    <w:rsid w:val="001F1F28"/>
    <w:rsid w:val="00217335"/>
    <w:rsid w:val="00233F1D"/>
    <w:rsid w:val="0027276A"/>
    <w:rsid w:val="002778FE"/>
    <w:rsid w:val="00281B9D"/>
    <w:rsid w:val="002839AD"/>
    <w:rsid w:val="00292D1A"/>
    <w:rsid w:val="00294626"/>
    <w:rsid w:val="002C4B93"/>
    <w:rsid w:val="002D4646"/>
    <w:rsid w:val="002E0AA5"/>
    <w:rsid w:val="002F38BB"/>
    <w:rsid w:val="00341D76"/>
    <w:rsid w:val="003424A6"/>
    <w:rsid w:val="00345DF6"/>
    <w:rsid w:val="0036060E"/>
    <w:rsid w:val="003903C0"/>
    <w:rsid w:val="00393713"/>
    <w:rsid w:val="003B2BE2"/>
    <w:rsid w:val="003C32D2"/>
    <w:rsid w:val="003C4FCC"/>
    <w:rsid w:val="003D4712"/>
    <w:rsid w:val="003D745C"/>
    <w:rsid w:val="003F6EEC"/>
    <w:rsid w:val="004133EC"/>
    <w:rsid w:val="00426A2F"/>
    <w:rsid w:val="004302A3"/>
    <w:rsid w:val="00432E14"/>
    <w:rsid w:val="00442453"/>
    <w:rsid w:val="00463F5D"/>
    <w:rsid w:val="004651BD"/>
    <w:rsid w:val="004700EB"/>
    <w:rsid w:val="00482817"/>
    <w:rsid w:val="00497D1E"/>
    <w:rsid w:val="004A0ED1"/>
    <w:rsid w:val="004C1C05"/>
    <w:rsid w:val="004C2235"/>
    <w:rsid w:val="004C6F11"/>
    <w:rsid w:val="004C74A9"/>
    <w:rsid w:val="004C7A89"/>
    <w:rsid w:val="004D6957"/>
    <w:rsid w:val="004E369F"/>
    <w:rsid w:val="004E3E48"/>
    <w:rsid w:val="004F785E"/>
    <w:rsid w:val="00500043"/>
    <w:rsid w:val="0051249F"/>
    <w:rsid w:val="0051799C"/>
    <w:rsid w:val="00531C2E"/>
    <w:rsid w:val="00533477"/>
    <w:rsid w:val="0057424C"/>
    <w:rsid w:val="00576A98"/>
    <w:rsid w:val="00576C67"/>
    <w:rsid w:val="005770DC"/>
    <w:rsid w:val="005B0B55"/>
    <w:rsid w:val="005B1C45"/>
    <w:rsid w:val="005B2226"/>
    <w:rsid w:val="005B370D"/>
    <w:rsid w:val="005F03AC"/>
    <w:rsid w:val="005F0AAA"/>
    <w:rsid w:val="00601D8A"/>
    <w:rsid w:val="0060730E"/>
    <w:rsid w:val="00614A24"/>
    <w:rsid w:val="0062074A"/>
    <w:rsid w:val="0062555E"/>
    <w:rsid w:val="00625F8E"/>
    <w:rsid w:val="00633813"/>
    <w:rsid w:val="006438FE"/>
    <w:rsid w:val="006462F9"/>
    <w:rsid w:val="00670A1D"/>
    <w:rsid w:val="006745B2"/>
    <w:rsid w:val="00675254"/>
    <w:rsid w:val="00693368"/>
    <w:rsid w:val="006946B9"/>
    <w:rsid w:val="006B6105"/>
    <w:rsid w:val="006B7BDE"/>
    <w:rsid w:val="006C0838"/>
    <w:rsid w:val="006D0DE9"/>
    <w:rsid w:val="006E19DF"/>
    <w:rsid w:val="006F265F"/>
    <w:rsid w:val="006F4C6B"/>
    <w:rsid w:val="00763001"/>
    <w:rsid w:val="00791B0F"/>
    <w:rsid w:val="007A4E34"/>
    <w:rsid w:val="007B612C"/>
    <w:rsid w:val="007C2C6D"/>
    <w:rsid w:val="007D32D0"/>
    <w:rsid w:val="007E27B3"/>
    <w:rsid w:val="007E28B7"/>
    <w:rsid w:val="007F2B8A"/>
    <w:rsid w:val="007F2CDC"/>
    <w:rsid w:val="008027DE"/>
    <w:rsid w:val="008267F6"/>
    <w:rsid w:val="00836032"/>
    <w:rsid w:val="00863D7E"/>
    <w:rsid w:val="00880EBA"/>
    <w:rsid w:val="008A60BD"/>
    <w:rsid w:val="008A669C"/>
    <w:rsid w:val="008C62B0"/>
    <w:rsid w:val="008D39E9"/>
    <w:rsid w:val="008D636C"/>
    <w:rsid w:val="008D748B"/>
    <w:rsid w:val="008E7095"/>
    <w:rsid w:val="008F5F38"/>
    <w:rsid w:val="00904D29"/>
    <w:rsid w:val="00917B6A"/>
    <w:rsid w:val="00923C8A"/>
    <w:rsid w:val="009265F3"/>
    <w:rsid w:val="00936B72"/>
    <w:rsid w:val="009401FB"/>
    <w:rsid w:val="0094750E"/>
    <w:rsid w:val="00952EAD"/>
    <w:rsid w:val="009865BF"/>
    <w:rsid w:val="00992A0F"/>
    <w:rsid w:val="009A2AB5"/>
    <w:rsid w:val="009B0A24"/>
    <w:rsid w:val="009B0FBD"/>
    <w:rsid w:val="009B7B26"/>
    <w:rsid w:val="009C5EE5"/>
    <w:rsid w:val="009D694A"/>
    <w:rsid w:val="009F0F9B"/>
    <w:rsid w:val="00A03339"/>
    <w:rsid w:val="00A63E2A"/>
    <w:rsid w:val="00A6757D"/>
    <w:rsid w:val="00A72BC8"/>
    <w:rsid w:val="00A73E0E"/>
    <w:rsid w:val="00A83940"/>
    <w:rsid w:val="00AA1CF4"/>
    <w:rsid w:val="00AB65A3"/>
    <w:rsid w:val="00AE2A7A"/>
    <w:rsid w:val="00AE6EAA"/>
    <w:rsid w:val="00AF1603"/>
    <w:rsid w:val="00B019E3"/>
    <w:rsid w:val="00B20F42"/>
    <w:rsid w:val="00B44A83"/>
    <w:rsid w:val="00B61B52"/>
    <w:rsid w:val="00B633A0"/>
    <w:rsid w:val="00B63B41"/>
    <w:rsid w:val="00B71CE3"/>
    <w:rsid w:val="00B8433F"/>
    <w:rsid w:val="00B90FA3"/>
    <w:rsid w:val="00B96724"/>
    <w:rsid w:val="00BA5E1E"/>
    <w:rsid w:val="00BB7A22"/>
    <w:rsid w:val="00BC0716"/>
    <w:rsid w:val="00BC3077"/>
    <w:rsid w:val="00BC56CA"/>
    <w:rsid w:val="00BD46BC"/>
    <w:rsid w:val="00BF6EC8"/>
    <w:rsid w:val="00BF77DB"/>
    <w:rsid w:val="00C05485"/>
    <w:rsid w:val="00C110CF"/>
    <w:rsid w:val="00C21726"/>
    <w:rsid w:val="00C2241D"/>
    <w:rsid w:val="00C32EA5"/>
    <w:rsid w:val="00C363A5"/>
    <w:rsid w:val="00C47F2D"/>
    <w:rsid w:val="00C6322F"/>
    <w:rsid w:val="00C66C47"/>
    <w:rsid w:val="00C71A17"/>
    <w:rsid w:val="00C75E37"/>
    <w:rsid w:val="00C879FB"/>
    <w:rsid w:val="00CA748C"/>
    <w:rsid w:val="00CC28FA"/>
    <w:rsid w:val="00CC56AF"/>
    <w:rsid w:val="00CD6DC6"/>
    <w:rsid w:val="00CE35DB"/>
    <w:rsid w:val="00CE4FE4"/>
    <w:rsid w:val="00D00C0A"/>
    <w:rsid w:val="00D1457B"/>
    <w:rsid w:val="00D23504"/>
    <w:rsid w:val="00D40629"/>
    <w:rsid w:val="00D7009F"/>
    <w:rsid w:val="00D74644"/>
    <w:rsid w:val="00D9145D"/>
    <w:rsid w:val="00DA5D5A"/>
    <w:rsid w:val="00DB54B9"/>
    <w:rsid w:val="00DE5A7B"/>
    <w:rsid w:val="00DF2358"/>
    <w:rsid w:val="00E009C4"/>
    <w:rsid w:val="00E12D46"/>
    <w:rsid w:val="00E15BAC"/>
    <w:rsid w:val="00E26B5C"/>
    <w:rsid w:val="00E30AC2"/>
    <w:rsid w:val="00E32AE5"/>
    <w:rsid w:val="00E41DF7"/>
    <w:rsid w:val="00E50ECB"/>
    <w:rsid w:val="00E5589D"/>
    <w:rsid w:val="00E572B3"/>
    <w:rsid w:val="00E72935"/>
    <w:rsid w:val="00E833F7"/>
    <w:rsid w:val="00E83AB0"/>
    <w:rsid w:val="00E84921"/>
    <w:rsid w:val="00E938AD"/>
    <w:rsid w:val="00EA7F7C"/>
    <w:rsid w:val="00EB31C3"/>
    <w:rsid w:val="00ED3E12"/>
    <w:rsid w:val="00EE14CD"/>
    <w:rsid w:val="00EF32EB"/>
    <w:rsid w:val="00F030A2"/>
    <w:rsid w:val="00F07683"/>
    <w:rsid w:val="00F317DF"/>
    <w:rsid w:val="00F44355"/>
    <w:rsid w:val="00F4435A"/>
    <w:rsid w:val="00F45740"/>
    <w:rsid w:val="00F961CF"/>
    <w:rsid w:val="00F96AF5"/>
    <w:rsid w:val="00FA776F"/>
    <w:rsid w:val="00FC40B6"/>
    <w:rsid w:val="00FC5D8F"/>
    <w:rsid w:val="00FD7A47"/>
    <w:rsid w:val="00FE2139"/>
    <w:rsid w:val="00FE346F"/>
    <w:rsid w:val="00FE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A5BBE0"/>
  <w15:chartTrackingRefBased/>
  <w15:docId w15:val="{A563C883-DDEE-4755-BFDF-E227120A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3">
    <w:name w:val="heading 3"/>
    <w:basedOn w:val="prastasis"/>
    <w:next w:val="prastasis"/>
    <w:qFormat/>
    <w:pPr>
      <w:keepNext/>
      <w:jc w:val="center"/>
      <w:outlineLvl w:val="2"/>
    </w:pPr>
    <w:rPr>
      <w:b/>
      <w:bCs/>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23C8A"/>
    <w:rPr>
      <w:color w:val="0000FF"/>
      <w:u w:val="single"/>
    </w:rPr>
  </w:style>
  <w:style w:type="paragraph" w:styleId="Debesliotekstas">
    <w:name w:val="Balloon Text"/>
    <w:basedOn w:val="prastasis"/>
    <w:semiHidden/>
    <w:rsid w:val="00923C8A"/>
    <w:rPr>
      <w:rFonts w:ascii="Tahoma" w:hAnsi="Tahoma" w:cs="Tahoma"/>
      <w:sz w:val="16"/>
      <w:szCs w:val="16"/>
    </w:rPr>
  </w:style>
  <w:style w:type="paragraph" w:styleId="Pagrindinistekstas">
    <w:name w:val="Body Text"/>
    <w:basedOn w:val="prastasis"/>
    <w:rsid w:val="008A669C"/>
    <w:pPr>
      <w:jc w:val="center"/>
    </w:pPr>
    <w:rPr>
      <w:b/>
      <w:bCs/>
      <w:noProof/>
      <w:sz w:val="26"/>
    </w:rPr>
  </w:style>
  <w:style w:type="paragraph" w:styleId="Antrats">
    <w:name w:val="header"/>
    <w:basedOn w:val="prastasis"/>
    <w:rsid w:val="00B96724"/>
    <w:pPr>
      <w:tabs>
        <w:tab w:val="center" w:pos="4986"/>
        <w:tab w:val="right" w:pos="9972"/>
      </w:tabs>
    </w:pPr>
  </w:style>
  <w:style w:type="paragraph" w:styleId="Porat">
    <w:name w:val="footer"/>
    <w:basedOn w:val="prastasis"/>
    <w:rsid w:val="00B96724"/>
    <w:pPr>
      <w:tabs>
        <w:tab w:val="center" w:pos="4986"/>
        <w:tab w:val="right" w:pos="9972"/>
      </w:tabs>
    </w:pPr>
  </w:style>
  <w:style w:type="character" w:styleId="Puslapionumeris">
    <w:name w:val="page number"/>
    <w:basedOn w:val="Numatytasispastraiposriftas"/>
    <w:rsid w:val="00B96724"/>
  </w:style>
  <w:style w:type="paragraph" w:styleId="HTMLiankstoformatuotas">
    <w:name w:val="HTML Preformatted"/>
    <w:basedOn w:val="prastasis"/>
    <w:rsid w:val="00FC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CharCharDiagramaCharCharDiagrama1">
    <w:name w:val="Diagrama Diagrama Char Char Diagrama Char Char Diagrama1"/>
    <w:basedOn w:val="prastasis"/>
    <w:rsid w:val="00625F8E"/>
    <w:pPr>
      <w:spacing w:after="160" w:line="240" w:lineRule="exact"/>
    </w:pPr>
    <w:rPr>
      <w:rFonts w:ascii="Tahoma" w:hAnsi="Tahoma"/>
      <w:sz w:val="20"/>
      <w:szCs w:val="20"/>
      <w:lang w:val="en-US"/>
    </w:rPr>
  </w:style>
  <w:style w:type="table" w:styleId="Lentelstinklelis">
    <w:name w:val="Table Grid"/>
    <w:basedOn w:val="prastojilentel"/>
    <w:rsid w:val="00C3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C62B0"/>
    <w:pPr>
      <w:ind w:left="720"/>
      <w:contextualSpacing/>
    </w:pPr>
  </w:style>
  <w:style w:type="paragraph" w:customStyle="1" w:styleId="tajtip">
    <w:name w:val="tajtip"/>
    <w:basedOn w:val="prastasis"/>
    <w:rsid w:val="0027276A"/>
    <w:pPr>
      <w:spacing w:after="150"/>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2456">
      <w:bodyDiv w:val="1"/>
      <w:marLeft w:val="0"/>
      <w:marRight w:val="0"/>
      <w:marTop w:val="0"/>
      <w:marBottom w:val="0"/>
      <w:divBdr>
        <w:top w:val="none" w:sz="0" w:space="0" w:color="auto"/>
        <w:left w:val="none" w:sz="0" w:space="0" w:color="auto"/>
        <w:bottom w:val="none" w:sz="0" w:space="0" w:color="auto"/>
        <w:right w:val="none" w:sz="0" w:space="0" w:color="auto"/>
      </w:divBdr>
    </w:div>
    <w:div w:id="402947461">
      <w:bodyDiv w:val="1"/>
      <w:marLeft w:val="0"/>
      <w:marRight w:val="0"/>
      <w:marTop w:val="0"/>
      <w:marBottom w:val="0"/>
      <w:divBdr>
        <w:top w:val="none" w:sz="0" w:space="0" w:color="auto"/>
        <w:left w:val="none" w:sz="0" w:space="0" w:color="auto"/>
        <w:bottom w:val="none" w:sz="0" w:space="0" w:color="auto"/>
        <w:right w:val="none" w:sz="0" w:space="0" w:color="auto"/>
      </w:divBdr>
    </w:div>
    <w:div w:id="480274305">
      <w:bodyDiv w:val="1"/>
      <w:marLeft w:val="0"/>
      <w:marRight w:val="0"/>
      <w:marTop w:val="0"/>
      <w:marBottom w:val="0"/>
      <w:divBdr>
        <w:top w:val="none" w:sz="0" w:space="0" w:color="auto"/>
        <w:left w:val="none" w:sz="0" w:space="0" w:color="auto"/>
        <w:bottom w:val="none" w:sz="0" w:space="0" w:color="auto"/>
        <w:right w:val="none" w:sz="0" w:space="0" w:color="auto"/>
      </w:divBdr>
    </w:div>
    <w:div w:id="548498446">
      <w:bodyDiv w:val="1"/>
      <w:marLeft w:val="0"/>
      <w:marRight w:val="0"/>
      <w:marTop w:val="0"/>
      <w:marBottom w:val="0"/>
      <w:divBdr>
        <w:top w:val="none" w:sz="0" w:space="0" w:color="auto"/>
        <w:left w:val="none" w:sz="0" w:space="0" w:color="auto"/>
        <w:bottom w:val="none" w:sz="0" w:space="0" w:color="auto"/>
        <w:right w:val="none" w:sz="0" w:space="0" w:color="auto"/>
      </w:divBdr>
      <w:divsChild>
        <w:div w:id="626860852">
          <w:marLeft w:val="0"/>
          <w:marRight w:val="0"/>
          <w:marTop w:val="0"/>
          <w:marBottom w:val="0"/>
          <w:divBdr>
            <w:top w:val="none" w:sz="0" w:space="0" w:color="auto"/>
            <w:left w:val="none" w:sz="0" w:space="0" w:color="auto"/>
            <w:bottom w:val="none" w:sz="0" w:space="0" w:color="auto"/>
            <w:right w:val="none" w:sz="0" w:space="0" w:color="auto"/>
          </w:divBdr>
          <w:divsChild>
            <w:div w:id="264384413">
              <w:marLeft w:val="0"/>
              <w:marRight w:val="0"/>
              <w:marTop w:val="0"/>
              <w:marBottom w:val="0"/>
              <w:divBdr>
                <w:top w:val="none" w:sz="0" w:space="0" w:color="auto"/>
                <w:left w:val="none" w:sz="0" w:space="0" w:color="auto"/>
                <w:bottom w:val="none" w:sz="0" w:space="0" w:color="auto"/>
                <w:right w:val="none" w:sz="0" w:space="0" w:color="auto"/>
              </w:divBdr>
              <w:divsChild>
                <w:div w:id="1261597871">
                  <w:marLeft w:val="0"/>
                  <w:marRight w:val="0"/>
                  <w:marTop w:val="0"/>
                  <w:marBottom w:val="0"/>
                  <w:divBdr>
                    <w:top w:val="none" w:sz="0" w:space="0" w:color="auto"/>
                    <w:left w:val="none" w:sz="0" w:space="0" w:color="auto"/>
                    <w:bottom w:val="none" w:sz="0" w:space="0" w:color="auto"/>
                    <w:right w:val="none" w:sz="0" w:space="0" w:color="auto"/>
                  </w:divBdr>
                  <w:divsChild>
                    <w:div w:id="2091729216">
                      <w:marLeft w:val="0"/>
                      <w:marRight w:val="0"/>
                      <w:marTop w:val="0"/>
                      <w:marBottom w:val="0"/>
                      <w:divBdr>
                        <w:top w:val="none" w:sz="0" w:space="0" w:color="auto"/>
                        <w:left w:val="none" w:sz="0" w:space="0" w:color="auto"/>
                        <w:bottom w:val="none" w:sz="0" w:space="0" w:color="auto"/>
                        <w:right w:val="none" w:sz="0" w:space="0" w:color="auto"/>
                      </w:divBdr>
                      <w:divsChild>
                        <w:div w:id="9108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0324">
      <w:bodyDiv w:val="1"/>
      <w:marLeft w:val="0"/>
      <w:marRight w:val="0"/>
      <w:marTop w:val="0"/>
      <w:marBottom w:val="0"/>
      <w:divBdr>
        <w:top w:val="none" w:sz="0" w:space="0" w:color="auto"/>
        <w:left w:val="none" w:sz="0" w:space="0" w:color="auto"/>
        <w:bottom w:val="none" w:sz="0" w:space="0" w:color="auto"/>
        <w:right w:val="none" w:sz="0" w:space="0" w:color="auto"/>
      </w:divBdr>
    </w:div>
    <w:div w:id="878591067">
      <w:bodyDiv w:val="1"/>
      <w:marLeft w:val="0"/>
      <w:marRight w:val="0"/>
      <w:marTop w:val="0"/>
      <w:marBottom w:val="0"/>
      <w:divBdr>
        <w:top w:val="none" w:sz="0" w:space="0" w:color="auto"/>
        <w:left w:val="none" w:sz="0" w:space="0" w:color="auto"/>
        <w:bottom w:val="none" w:sz="0" w:space="0" w:color="auto"/>
        <w:right w:val="none" w:sz="0" w:space="0" w:color="auto"/>
      </w:divBdr>
    </w:div>
    <w:div w:id="912663567">
      <w:bodyDiv w:val="1"/>
      <w:marLeft w:val="0"/>
      <w:marRight w:val="0"/>
      <w:marTop w:val="0"/>
      <w:marBottom w:val="0"/>
      <w:divBdr>
        <w:top w:val="none" w:sz="0" w:space="0" w:color="auto"/>
        <w:left w:val="none" w:sz="0" w:space="0" w:color="auto"/>
        <w:bottom w:val="none" w:sz="0" w:space="0" w:color="auto"/>
        <w:right w:val="none" w:sz="0" w:space="0" w:color="auto"/>
      </w:divBdr>
    </w:div>
    <w:div w:id="1029143832">
      <w:bodyDiv w:val="1"/>
      <w:marLeft w:val="0"/>
      <w:marRight w:val="0"/>
      <w:marTop w:val="0"/>
      <w:marBottom w:val="0"/>
      <w:divBdr>
        <w:top w:val="none" w:sz="0" w:space="0" w:color="auto"/>
        <w:left w:val="none" w:sz="0" w:space="0" w:color="auto"/>
        <w:bottom w:val="none" w:sz="0" w:space="0" w:color="auto"/>
        <w:right w:val="none" w:sz="0" w:space="0" w:color="auto"/>
      </w:divBdr>
    </w:div>
    <w:div w:id="1176460887">
      <w:bodyDiv w:val="1"/>
      <w:marLeft w:val="0"/>
      <w:marRight w:val="0"/>
      <w:marTop w:val="0"/>
      <w:marBottom w:val="0"/>
      <w:divBdr>
        <w:top w:val="none" w:sz="0" w:space="0" w:color="auto"/>
        <w:left w:val="none" w:sz="0" w:space="0" w:color="auto"/>
        <w:bottom w:val="none" w:sz="0" w:space="0" w:color="auto"/>
        <w:right w:val="none" w:sz="0" w:space="0" w:color="auto"/>
      </w:divBdr>
    </w:div>
    <w:div w:id="1514953280">
      <w:bodyDiv w:val="1"/>
      <w:marLeft w:val="0"/>
      <w:marRight w:val="0"/>
      <w:marTop w:val="0"/>
      <w:marBottom w:val="0"/>
      <w:divBdr>
        <w:top w:val="none" w:sz="0" w:space="0" w:color="auto"/>
        <w:left w:val="none" w:sz="0" w:space="0" w:color="auto"/>
        <w:bottom w:val="none" w:sz="0" w:space="0" w:color="auto"/>
        <w:right w:val="none" w:sz="0" w:space="0" w:color="auto"/>
      </w:divBdr>
      <w:divsChild>
        <w:div w:id="543714462">
          <w:marLeft w:val="0"/>
          <w:marRight w:val="0"/>
          <w:marTop w:val="0"/>
          <w:marBottom w:val="0"/>
          <w:divBdr>
            <w:top w:val="none" w:sz="0" w:space="0" w:color="auto"/>
            <w:left w:val="none" w:sz="0" w:space="0" w:color="auto"/>
            <w:bottom w:val="none" w:sz="0" w:space="0" w:color="auto"/>
            <w:right w:val="none" w:sz="0" w:space="0" w:color="auto"/>
          </w:divBdr>
          <w:divsChild>
            <w:div w:id="1339500512">
              <w:marLeft w:val="0"/>
              <w:marRight w:val="0"/>
              <w:marTop w:val="0"/>
              <w:marBottom w:val="0"/>
              <w:divBdr>
                <w:top w:val="none" w:sz="0" w:space="0" w:color="auto"/>
                <w:left w:val="none" w:sz="0" w:space="0" w:color="auto"/>
                <w:bottom w:val="none" w:sz="0" w:space="0" w:color="auto"/>
                <w:right w:val="none" w:sz="0" w:space="0" w:color="auto"/>
              </w:divBdr>
              <w:divsChild>
                <w:div w:id="66922264">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555315779">
      <w:bodyDiv w:val="1"/>
      <w:marLeft w:val="0"/>
      <w:marRight w:val="0"/>
      <w:marTop w:val="0"/>
      <w:marBottom w:val="0"/>
      <w:divBdr>
        <w:top w:val="none" w:sz="0" w:space="0" w:color="auto"/>
        <w:left w:val="none" w:sz="0" w:space="0" w:color="auto"/>
        <w:bottom w:val="none" w:sz="0" w:space="0" w:color="auto"/>
        <w:right w:val="none" w:sz="0" w:space="0" w:color="auto"/>
      </w:divBdr>
    </w:div>
    <w:div w:id="1651448162">
      <w:bodyDiv w:val="1"/>
      <w:marLeft w:val="0"/>
      <w:marRight w:val="0"/>
      <w:marTop w:val="0"/>
      <w:marBottom w:val="0"/>
      <w:divBdr>
        <w:top w:val="none" w:sz="0" w:space="0" w:color="auto"/>
        <w:left w:val="none" w:sz="0" w:space="0" w:color="auto"/>
        <w:bottom w:val="none" w:sz="0" w:space="0" w:color="auto"/>
        <w:right w:val="none" w:sz="0" w:space="0" w:color="auto"/>
      </w:divBdr>
    </w:div>
    <w:div w:id="1743790257">
      <w:bodyDiv w:val="1"/>
      <w:marLeft w:val="0"/>
      <w:marRight w:val="0"/>
      <w:marTop w:val="0"/>
      <w:marBottom w:val="0"/>
      <w:divBdr>
        <w:top w:val="none" w:sz="0" w:space="0" w:color="auto"/>
        <w:left w:val="none" w:sz="0" w:space="0" w:color="auto"/>
        <w:bottom w:val="none" w:sz="0" w:space="0" w:color="auto"/>
        <w:right w:val="none" w:sz="0" w:space="0" w:color="auto"/>
      </w:divBdr>
    </w:div>
    <w:div w:id="1906064747">
      <w:bodyDiv w:val="1"/>
      <w:marLeft w:val="0"/>
      <w:marRight w:val="0"/>
      <w:marTop w:val="0"/>
      <w:marBottom w:val="0"/>
      <w:divBdr>
        <w:top w:val="none" w:sz="0" w:space="0" w:color="auto"/>
        <w:left w:val="none" w:sz="0" w:space="0" w:color="auto"/>
        <w:bottom w:val="none" w:sz="0" w:space="0" w:color="auto"/>
        <w:right w:val="none" w:sz="0" w:space="0" w:color="auto"/>
      </w:divBdr>
    </w:div>
    <w:div w:id="1929462105">
      <w:bodyDiv w:val="1"/>
      <w:marLeft w:val="0"/>
      <w:marRight w:val="0"/>
      <w:marTop w:val="0"/>
      <w:marBottom w:val="0"/>
      <w:divBdr>
        <w:top w:val="none" w:sz="0" w:space="0" w:color="auto"/>
        <w:left w:val="none" w:sz="0" w:space="0" w:color="auto"/>
        <w:bottom w:val="none" w:sz="0" w:space="0" w:color="auto"/>
        <w:right w:val="none" w:sz="0" w:space="0" w:color="auto"/>
      </w:divBdr>
    </w:div>
    <w:div w:id="1956980216">
      <w:bodyDiv w:val="1"/>
      <w:marLeft w:val="0"/>
      <w:marRight w:val="0"/>
      <w:marTop w:val="0"/>
      <w:marBottom w:val="0"/>
      <w:divBdr>
        <w:top w:val="none" w:sz="0" w:space="0" w:color="auto"/>
        <w:left w:val="none" w:sz="0" w:space="0" w:color="auto"/>
        <w:bottom w:val="none" w:sz="0" w:space="0" w:color="auto"/>
        <w:right w:val="none" w:sz="0" w:space="0" w:color="auto"/>
      </w:divBdr>
    </w:div>
    <w:div w:id="1999265360">
      <w:bodyDiv w:val="1"/>
      <w:marLeft w:val="0"/>
      <w:marRight w:val="0"/>
      <w:marTop w:val="0"/>
      <w:marBottom w:val="0"/>
      <w:divBdr>
        <w:top w:val="none" w:sz="0" w:space="0" w:color="auto"/>
        <w:left w:val="none" w:sz="0" w:space="0" w:color="auto"/>
        <w:bottom w:val="none" w:sz="0" w:space="0" w:color="auto"/>
        <w:right w:val="none" w:sz="0" w:space="0" w:color="auto"/>
      </w:divBdr>
    </w:div>
    <w:div w:id="2010020034">
      <w:bodyDiv w:val="1"/>
      <w:marLeft w:val="0"/>
      <w:marRight w:val="0"/>
      <w:marTop w:val="0"/>
      <w:marBottom w:val="0"/>
      <w:divBdr>
        <w:top w:val="none" w:sz="0" w:space="0" w:color="auto"/>
        <w:left w:val="none" w:sz="0" w:space="0" w:color="auto"/>
        <w:bottom w:val="none" w:sz="0" w:space="0" w:color="auto"/>
        <w:right w:val="none" w:sz="0" w:space="0" w:color="auto"/>
      </w:divBdr>
    </w:div>
    <w:div w:id="2028561997">
      <w:bodyDiv w:val="1"/>
      <w:marLeft w:val="0"/>
      <w:marRight w:val="0"/>
      <w:marTop w:val="0"/>
      <w:marBottom w:val="0"/>
      <w:divBdr>
        <w:top w:val="none" w:sz="0" w:space="0" w:color="auto"/>
        <w:left w:val="none" w:sz="0" w:space="0" w:color="auto"/>
        <w:bottom w:val="none" w:sz="0" w:space="0" w:color="auto"/>
        <w:right w:val="none" w:sz="0" w:space="0" w:color="auto"/>
      </w:divBdr>
    </w:div>
    <w:div w:id="2100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81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2810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B760-A4CC-449A-8D0C-06CF1877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2244</Words>
  <Characters>15241</Characters>
  <Application>Microsoft Office Word</Application>
  <DocSecurity>0</DocSecurity>
  <Lines>127</Lines>
  <Paragraphs>34</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dc:description/>
  <cp:lastModifiedBy>Laima Jauniskiene</cp:lastModifiedBy>
  <cp:revision>2</cp:revision>
  <cp:lastPrinted>2018-06-21T06:20:00Z</cp:lastPrinted>
  <dcterms:created xsi:type="dcterms:W3CDTF">2018-06-22T05:10:00Z</dcterms:created>
  <dcterms:modified xsi:type="dcterms:W3CDTF">2018-06-22T05:10:00Z</dcterms:modified>
</cp:coreProperties>
</file>