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3DA90" w14:textId="188FC015" w:rsidR="0094753D" w:rsidRPr="00D046CA" w:rsidRDefault="0094753D" w:rsidP="00916F05">
      <w:pPr>
        <w:jc w:val="center"/>
      </w:pPr>
    </w:p>
    <w:p w14:paraId="75948F97" w14:textId="77777777" w:rsidR="00B654E8" w:rsidRPr="00D046CA" w:rsidRDefault="00B654E8" w:rsidP="00B654E8">
      <w:pPr>
        <w:jc w:val="center"/>
        <w:rPr>
          <w:b/>
        </w:rPr>
      </w:pPr>
      <w:bookmarkStart w:id="0" w:name="institucija"/>
      <w:r w:rsidRPr="00D046CA">
        <w:rPr>
          <w:b/>
        </w:rPr>
        <w:t>LAZDIJŲ RAJONO SAVIVALDYBĖ</w:t>
      </w:r>
      <w:bookmarkEnd w:id="0"/>
      <w:r w:rsidRPr="00D046CA">
        <w:rPr>
          <w:b/>
        </w:rPr>
        <w:t>S TARYBA</w:t>
      </w:r>
    </w:p>
    <w:p w14:paraId="5F55866B" w14:textId="77777777" w:rsidR="00B654E8" w:rsidRPr="00D046CA" w:rsidRDefault="00B654E8" w:rsidP="00B654E8">
      <w:pPr>
        <w:jc w:val="center"/>
        <w:rPr>
          <w:b/>
        </w:rPr>
      </w:pPr>
    </w:p>
    <w:p w14:paraId="6F12ACBB" w14:textId="77777777" w:rsidR="00B654E8" w:rsidRPr="00D046CA" w:rsidRDefault="00B654E8" w:rsidP="00B654E8">
      <w:pPr>
        <w:jc w:val="center"/>
        <w:rPr>
          <w:b/>
        </w:rPr>
      </w:pPr>
      <w:r w:rsidRPr="00D046CA">
        <w:rPr>
          <w:b/>
        </w:rPr>
        <w:t>SPRENDIMAS</w:t>
      </w:r>
    </w:p>
    <w:p w14:paraId="3A79776C" w14:textId="2A6ED47C" w:rsidR="005B5725" w:rsidRPr="00D046CA" w:rsidRDefault="00FC49E7" w:rsidP="009B16A5">
      <w:pPr>
        <w:spacing w:after="240"/>
        <w:jc w:val="center"/>
        <w:rPr>
          <w:b/>
        </w:rPr>
      </w:pPr>
      <w:r w:rsidRPr="00D046CA">
        <w:rPr>
          <w:b/>
        </w:rPr>
        <w:t>DĖL LAZDIJŲ RAJONO SAVIVALDYBĖS TARYBOS 201</w:t>
      </w:r>
      <w:r w:rsidR="00373ED3">
        <w:rPr>
          <w:b/>
        </w:rPr>
        <w:t>8</w:t>
      </w:r>
      <w:r w:rsidRPr="00D046CA">
        <w:rPr>
          <w:b/>
        </w:rPr>
        <w:t xml:space="preserve"> M. VASARIO </w:t>
      </w:r>
      <w:r w:rsidR="00373ED3">
        <w:rPr>
          <w:b/>
        </w:rPr>
        <w:t>20</w:t>
      </w:r>
      <w:r w:rsidR="00AA2325">
        <w:rPr>
          <w:b/>
        </w:rPr>
        <w:t xml:space="preserve"> D. SPRENDIMO NR. 5TS-</w:t>
      </w:r>
      <w:r w:rsidR="00373ED3">
        <w:rPr>
          <w:b/>
        </w:rPr>
        <w:t>1175</w:t>
      </w:r>
      <w:r w:rsidRPr="00D046CA">
        <w:rPr>
          <w:b/>
        </w:rPr>
        <w:t xml:space="preserve"> „DĖL </w:t>
      </w:r>
      <w:r w:rsidR="00373ED3">
        <w:rPr>
          <w:b/>
        </w:rPr>
        <w:t xml:space="preserve">2018 METŲ </w:t>
      </w:r>
      <w:r w:rsidRPr="00D046CA">
        <w:rPr>
          <w:b/>
        </w:rPr>
        <w:t>LAZDIJŲ RAJONO SAVIVALDYBĖS BIUDŽETO PATVIRTINIMO“</w:t>
      </w:r>
      <w:r w:rsidR="00BD0726" w:rsidRPr="00D046CA">
        <w:t xml:space="preserve"> </w:t>
      </w:r>
      <w:r w:rsidR="003E7D78" w:rsidRPr="00D046CA">
        <w:rPr>
          <w:b/>
        </w:rPr>
        <w:t>PA</w:t>
      </w:r>
      <w:r w:rsidR="00392D4F" w:rsidRPr="00D046CA">
        <w:rPr>
          <w:b/>
        </w:rPr>
        <w:t>KEITIMO</w:t>
      </w:r>
    </w:p>
    <w:p w14:paraId="60E73CE1" w14:textId="5EC75836" w:rsidR="005B5725" w:rsidRPr="00D046CA" w:rsidRDefault="003E7D78">
      <w:pPr>
        <w:jc w:val="center"/>
      </w:pPr>
      <w:r w:rsidRPr="00D046CA">
        <w:t>201</w:t>
      </w:r>
      <w:r w:rsidR="00373ED3">
        <w:t>8</w:t>
      </w:r>
      <w:r w:rsidRPr="00D046CA">
        <w:t xml:space="preserve"> m. </w:t>
      </w:r>
      <w:r w:rsidR="00F37E4B">
        <w:t>birželio</w:t>
      </w:r>
      <w:r w:rsidR="00DC73ED">
        <w:t xml:space="preserve"> 21 </w:t>
      </w:r>
      <w:r w:rsidR="005A7E11" w:rsidRPr="00D046CA">
        <w:t xml:space="preserve">d. </w:t>
      </w:r>
      <w:r w:rsidR="005B5725" w:rsidRPr="00D046CA">
        <w:t>Nr.</w:t>
      </w:r>
      <w:r w:rsidR="00F37E4B">
        <w:t xml:space="preserve"> </w:t>
      </w:r>
      <w:r w:rsidR="00DC73ED">
        <w:t>34-1393</w:t>
      </w:r>
      <w:bookmarkStart w:id="1" w:name="_GoBack"/>
      <w:bookmarkEnd w:id="1"/>
    </w:p>
    <w:p w14:paraId="192DC1B1" w14:textId="115F07F5" w:rsidR="00E57116" w:rsidRPr="00B568C0" w:rsidRDefault="0017675A" w:rsidP="00717869">
      <w:pPr>
        <w:spacing w:after="260"/>
        <w:jc w:val="center"/>
      </w:pPr>
      <w:r w:rsidRPr="00B568C0">
        <w:t>Lazdijai</w:t>
      </w:r>
    </w:p>
    <w:p w14:paraId="77705149" w14:textId="363F6BFF" w:rsidR="00D63044" w:rsidRPr="00A5248A" w:rsidRDefault="007C536F" w:rsidP="00932589">
      <w:pPr>
        <w:spacing w:line="360" w:lineRule="auto"/>
        <w:jc w:val="both"/>
      </w:pPr>
      <w:r>
        <w:t xml:space="preserve">            </w:t>
      </w:r>
      <w:r w:rsidR="002C5D6C" w:rsidRPr="000F1EF0">
        <w:t>Vadovaudamasi Lietuvos Respublikos vietos savivaldos įstatymo 16 straipsnio</w:t>
      </w:r>
      <w:r w:rsidR="008B29DE" w:rsidRPr="000F1EF0">
        <w:t xml:space="preserve"> </w:t>
      </w:r>
      <w:r w:rsidR="002C5D6C" w:rsidRPr="000F1EF0">
        <w:t xml:space="preserve">2 dalies 15 punktu, </w:t>
      </w:r>
      <w:r w:rsidR="00940701">
        <w:t xml:space="preserve">18 straipsnio 1 dalimi, </w:t>
      </w:r>
      <w:r w:rsidR="002C5D6C" w:rsidRPr="000F1EF0">
        <w:t>51 straipsnio 2 dalimi</w:t>
      </w:r>
      <w:r w:rsidR="001E5D4C">
        <w:t xml:space="preserve"> </w:t>
      </w:r>
      <w:r w:rsidR="007A5FC3">
        <w:t>b</w:t>
      </w:r>
      <w:r w:rsidR="008B3D2D">
        <w:t>ei atsižvelgdama į</w:t>
      </w:r>
      <w:r w:rsidR="007A5FC3">
        <w:t xml:space="preserve"> biudžetinių</w:t>
      </w:r>
      <w:r w:rsidR="005677F9">
        <w:t xml:space="preserve"> įstaigų</w:t>
      </w:r>
      <w:r w:rsidR="0080341D">
        <w:t xml:space="preserve"> ir</w:t>
      </w:r>
      <w:r w:rsidR="008B3D2D">
        <w:t xml:space="preserve"> kitų organizacijų prašymus</w:t>
      </w:r>
      <w:r w:rsidR="00FF6201">
        <w:t>, L</w:t>
      </w:r>
      <w:r w:rsidR="00FF6201" w:rsidRPr="00A5248A">
        <w:rPr>
          <w:noProof/>
        </w:rPr>
        <w:t xml:space="preserve">azdijų </w:t>
      </w:r>
      <w:r w:rsidR="00D63044" w:rsidRPr="00A5248A">
        <w:rPr>
          <w:noProof/>
        </w:rPr>
        <w:t>rajono savivaldybės taryba n u s p r e n d ž i a:</w:t>
      </w:r>
    </w:p>
    <w:p w14:paraId="2AEB5482" w14:textId="5DE7BC7F" w:rsidR="00B568C0" w:rsidRPr="00A5248A" w:rsidRDefault="009375FD" w:rsidP="008B09DC">
      <w:pPr>
        <w:spacing w:line="360" w:lineRule="auto"/>
        <w:ind w:firstLine="720"/>
        <w:jc w:val="both"/>
        <w:outlineLvl w:val="0"/>
        <w:rPr>
          <w:noProof/>
        </w:rPr>
      </w:pPr>
      <w:r w:rsidRPr="00A5248A">
        <w:rPr>
          <w:noProof/>
        </w:rPr>
        <w:t>Pa</w:t>
      </w:r>
      <w:r w:rsidR="00A94A4E" w:rsidRPr="00A5248A">
        <w:rPr>
          <w:noProof/>
        </w:rPr>
        <w:t>keisti</w:t>
      </w:r>
      <w:r w:rsidRPr="00A5248A">
        <w:rPr>
          <w:noProof/>
        </w:rPr>
        <w:t xml:space="preserve"> Lazdijų rajono savivaldybės tarybos 201</w:t>
      </w:r>
      <w:r w:rsidR="00373ED3">
        <w:rPr>
          <w:noProof/>
        </w:rPr>
        <w:t>8</w:t>
      </w:r>
      <w:r w:rsidRPr="00A5248A">
        <w:rPr>
          <w:noProof/>
        </w:rPr>
        <w:t xml:space="preserve"> m. vasario </w:t>
      </w:r>
      <w:r w:rsidR="00373ED3">
        <w:rPr>
          <w:noProof/>
        </w:rPr>
        <w:t>20</w:t>
      </w:r>
      <w:r w:rsidRPr="00A5248A">
        <w:rPr>
          <w:noProof/>
        </w:rPr>
        <w:t xml:space="preserve"> d. sprendim</w:t>
      </w:r>
      <w:r w:rsidR="00610E8A" w:rsidRPr="00A5248A">
        <w:rPr>
          <w:noProof/>
        </w:rPr>
        <w:t>ą</w:t>
      </w:r>
      <w:r w:rsidRPr="00A5248A">
        <w:rPr>
          <w:noProof/>
        </w:rPr>
        <w:t xml:space="preserve"> </w:t>
      </w:r>
      <w:bookmarkStart w:id="2" w:name="n_0"/>
      <w:r w:rsidRPr="00A5248A">
        <w:rPr>
          <w:noProof/>
        </w:rPr>
        <w:t>Nr. 5TS-</w:t>
      </w:r>
      <w:bookmarkEnd w:id="2"/>
      <w:r w:rsidR="00373ED3">
        <w:rPr>
          <w:noProof/>
        </w:rPr>
        <w:t>11</w:t>
      </w:r>
      <w:r w:rsidR="00AA2325">
        <w:rPr>
          <w:noProof/>
        </w:rPr>
        <w:t>75</w:t>
      </w:r>
      <w:r w:rsidRPr="00A5248A">
        <w:rPr>
          <w:noProof/>
        </w:rPr>
        <w:t xml:space="preserve"> „Dėl </w:t>
      </w:r>
      <w:r w:rsidR="00DF2547" w:rsidRPr="00A5248A">
        <w:rPr>
          <w:noProof/>
        </w:rPr>
        <w:t>201</w:t>
      </w:r>
      <w:r w:rsidR="00DF2547">
        <w:rPr>
          <w:noProof/>
        </w:rPr>
        <w:t>8</w:t>
      </w:r>
      <w:r w:rsidR="00DF2547" w:rsidRPr="00A5248A">
        <w:rPr>
          <w:noProof/>
        </w:rPr>
        <w:t xml:space="preserve"> metų </w:t>
      </w:r>
      <w:r w:rsidRPr="00A5248A">
        <w:rPr>
          <w:noProof/>
        </w:rPr>
        <w:t>Lazdijų rajono savivaldybės biudžeto patvirtinimo“</w:t>
      </w:r>
      <w:r w:rsidR="00780A39" w:rsidRPr="00A5248A">
        <w:rPr>
          <w:noProof/>
        </w:rPr>
        <w:t>:</w:t>
      </w:r>
    </w:p>
    <w:p w14:paraId="59DABBB8" w14:textId="1FBC178E" w:rsidR="005E62BE" w:rsidRPr="00A5248A" w:rsidRDefault="00CA21B0" w:rsidP="005F7117">
      <w:pPr>
        <w:pStyle w:val="Sraopastraipa"/>
        <w:numPr>
          <w:ilvl w:val="0"/>
          <w:numId w:val="13"/>
        </w:numPr>
        <w:tabs>
          <w:tab w:val="left" w:pos="1134"/>
        </w:tabs>
        <w:spacing w:line="360" w:lineRule="auto"/>
        <w:ind w:left="0" w:firstLine="851"/>
        <w:jc w:val="both"/>
        <w:rPr>
          <w:noProof/>
        </w:rPr>
      </w:pPr>
      <w:r>
        <w:rPr>
          <w:noProof/>
        </w:rPr>
        <w:t xml:space="preserve">Pakeisti </w:t>
      </w:r>
      <w:r w:rsidR="009375FD" w:rsidRPr="00A5248A">
        <w:rPr>
          <w:noProof/>
        </w:rPr>
        <w:t xml:space="preserve">1.1 </w:t>
      </w:r>
      <w:r w:rsidR="00A94A4E" w:rsidRPr="00A5248A">
        <w:rPr>
          <w:noProof/>
        </w:rPr>
        <w:t>pa</w:t>
      </w:r>
      <w:r w:rsidR="009375FD" w:rsidRPr="00A5248A">
        <w:rPr>
          <w:noProof/>
        </w:rPr>
        <w:t>punkt</w:t>
      </w:r>
      <w:r w:rsidR="00A94A4E" w:rsidRPr="00A5248A">
        <w:rPr>
          <w:noProof/>
        </w:rPr>
        <w:t>į</w:t>
      </w:r>
      <w:r w:rsidR="009375FD" w:rsidRPr="00A5248A">
        <w:rPr>
          <w:noProof/>
        </w:rPr>
        <w:t xml:space="preserve">, vietoje skaičiaus </w:t>
      </w:r>
      <w:r w:rsidR="003216E9" w:rsidRPr="00A5248A">
        <w:rPr>
          <w:noProof/>
        </w:rPr>
        <w:t>„</w:t>
      </w:r>
      <w:r w:rsidR="00514479">
        <w:rPr>
          <w:noProof/>
        </w:rPr>
        <w:t>20128,5</w:t>
      </w:r>
      <w:r w:rsidR="003216E9" w:rsidRPr="00A5248A">
        <w:rPr>
          <w:noProof/>
        </w:rPr>
        <w:t xml:space="preserve">“ </w:t>
      </w:r>
      <w:r w:rsidR="009375FD" w:rsidRPr="00A5248A">
        <w:rPr>
          <w:noProof/>
        </w:rPr>
        <w:t>įrašyti skaičių „</w:t>
      </w:r>
      <w:r w:rsidR="00514479">
        <w:rPr>
          <w:noProof/>
        </w:rPr>
        <w:t>20692,2</w:t>
      </w:r>
      <w:r w:rsidR="009375FD" w:rsidRPr="00A5248A">
        <w:rPr>
          <w:noProof/>
        </w:rPr>
        <w:t>“</w:t>
      </w:r>
      <w:r w:rsidR="00911966" w:rsidRPr="00A5248A">
        <w:rPr>
          <w:noProof/>
        </w:rPr>
        <w:t xml:space="preserve"> ir</w:t>
      </w:r>
      <w:r w:rsidR="00726CB0">
        <w:rPr>
          <w:noProof/>
        </w:rPr>
        <w:t xml:space="preserve"> juo patvirtintas 201</w:t>
      </w:r>
      <w:r w:rsidR="009F5B1F">
        <w:rPr>
          <w:noProof/>
        </w:rPr>
        <w:t>8</w:t>
      </w:r>
      <w:r w:rsidR="00911966" w:rsidRPr="00A5248A">
        <w:rPr>
          <w:noProof/>
        </w:rPr>
        <w:t xml:space="preserve"> metų Lazdijų rajon</w:t>
      </w:r>
      <w:r w:rsidR="00726CB0">
        <w:rPr>
          <w:noProof/>
        </w:rPr>
        <w:t>o savivaldybės biudžeto pajam</w:t>
      </w:r>
      <w:r w:rsidR="00E57116">
        <w:rPr>
          <w:noProof/>
        </w:rPr>
        <w:t>a</w:t>
      </w:r>
      <w:r w:rsidR="00726CB0">
        <w:rPr>
          <w:noProof/>
        </w:rPr>
        <w:t>s</w:t>
      </w:r>
      <w:r w:rsidR="00911966" w:rsidRPr="00A5248A">
        <w:rPr>
          <w:noProof/>
        </w:rPr>
        <w:t xml:space="preserve"> išdėstyti nauja redakcija (pridedama)</w:t>
      </w:r>
      <w:r w:rsidR="00516900" w:rsidRPr="00A5248A">
        <w:rPr>
          <w:noProof/>
        </w:rPr>
        <w:t>;</w:t>
      </w:r>
      <w:r w:rsidR="00BE60FD">
        <w:rPr>
          <w:noProof/>
        </w:rPr>
        <w:t xml:space="preserve"> </w:t>
      </w:r>
    </w:p>
    <w:p w14:paraId="5B04D793" w14:textId="0DE0704A" w:rsidR="00911966" w:rsidRDefault="00CA21B0" w:rsidP="005F7117">
      <w:pPr>
        <w:pStyle w:val="Sraopastraipa"/>
        <w:numPr>
          <w:ilvl w:val="0"/>
          <w:numId w:val="13"/>
        </w:numPr>
        <w:tabs>
          <w:tab w:val="left" w:pos="1134"/>
        </w:tabs>
        <w:spacing w:line="360" w:lineRule="auto"/>
        <w:ind w:left="0" w:firstLine="851"/>
        <w:jc w:val="both"/>
        <w:rPr>
          <w:noProof/>
        </w:rPr>
      </w:pPr>
      <w:r>
        <w:rPr>
          <w:noProof/>
        </w:rPr>
        <w:t>P</w:t>
      </w:r>
      <w:r w:rsidRPr="00A5248A">
        <w:rPr>
          <w:noProof/>
        </w:rPr>
        <w:t xml:space="preserve">akeisti </w:t>
      </w:r>
      <w:r w:rsidR="00A94A4E" w:rsidRPr="00A5248A">
        <w:rPr>
          <w:noProof/>
        </w:rPr>
        <w:t>1.2 papunktį</w:t>
      </w:r>
      <w:r w:rsidR="009375FD" w:rsidRPr="00A5248A">
        <w:rPr>
          <w:noProof/>
        </w:rPr>
        <w:t>, vietoje skaičių</w:t>
      </w:r>
      <w:r w:rsidR="00B568C0" w:rsidRPr="00A5248A">
        <w:rPr>
          <w:noProof/>
        </w:rPr>
        <w:t xml:space="preserve"> </w:t>
      </w:r>
      <w:r w:rsidR="006A1586" w:rsidRPr="00A5248A">
        <w:rPr>
          <w:noProof/>
        </w:rPr>
        <w:t>„</w:t>
      </w:r>
      <w:r w:rsidR="00514479">
        <w:rPr>
          <w:noProof/>
        </w:rPr>
        <w:t>22035,4</w:t>
      </w:r>
      <w:r w:rsidR="00584AC6">
        <w:rPr>
          <w:noProof/>
        </w:rPr>
        <w:t>“</w:t>
      </w:r>
      <w:r w:rsidR="00514479">
        <w:rPr>
          <w:noProof/>
        </w:rPr>
        <w:t>, „7254,0“</w:t>
      </w:r>
      <w:r w:rsidR="00584AC6">
        <w:rPr>
          <w:noProof/>
        </w:rPr>
        <w:t xml:space="preserve"> </w:t>
      </w:r>
      <w:r w:rsidR="00584AC6" w:rsidRPr="00124702">
        <w:rPr>
          <w:noProof/>
        </w:rPr>
        <w:t>ir „</w:t>
      </w:r>
      <w:r w:rsidR="00514479">
        <w:rPr>
          <w:noProof/>
        </w:rPr>
        <w:t>3038,3</w:t>
      </w:r>
      <w:r w:rsidR="00584AC6" w:rsidRPr="00124702">
        <w:rPr>
          <w:noProof/>
        </w:rPr>
        <w:t>“</w:t>
      </w:r>
      <w:r w:rsidR="00584AC6">
        <w:rPr>
          <w:noProof/>
        </w:rPr>
        <w:t xml:space="preserve"> </w:t>
      </w:r>
      <w:r w:rsidR="00E85837" w:rsidRPr="00A5248A">
        <w:rPr>
          <w:noProof/>
        </w:rPr>
        <w:t>įrašyti skaičius</w:t>
      </w:r>
      <w:r w:rsidR="00B568C0" w:rsidRPr="00A5248A">
        <w:rPr>
          <w:noProof/>
        </w:rPr>
        <w:t xml:space="preserve"> „</w:t>
      </w:r>
      <w:r w:rsidR="00584AC6">
        <w:rPr>
          <w:noProof/>
        </w:rPr>
        <w:t>2</w:t>
      </w:r>
      <w:r w:rsidR="00514479">
        <w:rPr>
          <w:noProof/>
        </w:rPr>
        <w:t>2599,1</w:t>
      </w:r>
      <w:r w:rsidR="00584AC6">
        <w:rPr>
          <w:noProof/>
        </w:rPr>
        <w:t>“</w:t>
      </w:r>
      <w:r w:rsidR="00514479">
        <w:rPr>
          <w:noProof/>
        </w:rPr>
        <w:t xml:space="preserve">, „7256,3“ </w:t>
      </w:r>
      <w:r w:rsidR="00584AC6">
        <w:rPr>
          <w:noProof/>
        </w:rPr>
        <w:t xml:space="preserve"> </w:t>
      </w:r>
      <w:r w:rsidR="00B568C0" w:rsidRPr="00124702">
        <w:rPr>
          <w:noProof/>
        </w:rPr>
        <w:t>ir „</w:t>
      </w:r>
      <w:r w:rsidR="00514479">
        <w:rPr>
          <w:noProof/>
        </w:rPr>
        <w:t>3374,1</w:t>
      </w:r>
      <w:r w:rsidR="00B568C0" w:rsidRPr="00124702">
        <w:rPr>
          <w:noProof/>
        </w:rPr>
        <w:t>“</w:t>
      </w:r>
      <w:r w:rsidR="00001464" w:rsidRPr="00A5248A">
        <w:rPr>
          <w:noProof/>
        </w:rPr>
        <w:t xml:space="preserve"> </w:t>
      </w:r>
      <w:r w:rsidR="00911966" w:rsidRPr="00A5248A">
        <w:rPr>
          <w:noProof/>
        </w:rPr>
        <w:t xml:space="preserve">ir </w:t>
      </w:r>
      <w:r w:rsidR="00726CB0">
        <w:rPr>
          <w:noProof/>
        </w:rPr>
        <w:t xml:space="preserve">juo patvirtintus </w:t>
      </w:r>
      <w:r w:rsidR="00911966" w:rsidRPr="00A5248A">
        <w:rPr>
          <w:noProof/>
        </w:rPr>
        <w:t>Lazdijų rajono savivaldybės</w:t>
      </w:r>
      <w:r w:rsidR="00C17585">
        <w:rPr>
          <w:noProof/>
        </w:rPr>
        <w:t xml:space="preserve"> 201</w:t>
      </w:r>
      <w:r w:rsidR="008E49F6">
        <w:rPr>
          <w:noProof/>
        </w:rPr>
        <w:t>8</w:t>
      </w:r>
      <w:r w:rsidR="00C17585">
        <w:rPr>
          <w:noProof/>
        </w:rPr>
        <w:t xml:space="preserve"> metų </w:t>
      </w:r>
      <w:r w:rsidR="00911966" w:rsidRPr="00A5248A">
        <w:rPr>
          <w:noProof/>
        </w:rPr>
        <w:t xml:space="preserve">biudžeto </w:t>
      </w:r>
      <w:r w:rsidR="00C17585">
        <w:rPr>
          <w:noProof/>
        </w:rPr>
        <w:t>asignavimus</w:t>
      </w:r>
      <w:r w:rsidR="00911966" w:rsidRPr="00A5248A">
        <w:rPr>
          <w:noProof/>
        </w:rPr>
        <w:t xml:space="preserve"> pagal </w:t>
      </w:r>
      <w:r w:rsidR="00C17585">
        <w:rPr>
          <w:noProof/>
        </w:rPr>
        <w:t>biudžetines įstaigas, veiklos programas ir finansavimo šaltinius</w:t>
      </w:r>
      <w:r w:rsidR="00911966" w:rsidRPr="00A5248A">
        <w:rPr>
          <w:noProof/>
        </w:rPr>
        <w:t xml:space="preserve"> išdėstyti nauja redakcija (pridedama)</w:t>
      </w:r>
      <w:r w:rsidR="00516900" w:rsidRPr="00A5248A">
        <w:rPr>
          <w:noProof/>
        </w:rPr>
        <w:t>;</w:t>
      </w:r>
    </w:p>
    <w:p w14:paraId="31BA34E9" w14:textId="76408838" w:rsidR="00312901" w:rsidRDefault="00CA21B0" w:rsidP="00E77D89">
      <w:pPr>
        <w:pStyle w:val="Sraopastraipa"/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noProof/>
        </w:rPr>
      </w:pPr>
      <w:r>
        <w:rPr>
          <w:noProof/>
        </w:rPr>
        <w:t>P</w:t>
      </w:r>
      <w:r w:rsidRPr="00E77D89">
        <w:rPr>
          <w:noProof/>
        </w:rPr>
        <w:t xml:space="preserve">akeisti </w:t>
      </w:r>
      <w:r w:rsidR="00E77D89" w:rsidRPr="00E77D89">
        <w:rPr>
          <w:noProof/>
        </w:rPr>
        <w:t xml:space="preserve">1.5 papunkčiu patvirtintą </w:t>
      </w:r>
      <w:r w:rsidR="00E77D89">
        <w:rPr>
          <w:noProof/>
        </w:rPr>
        <w:t xml:space="preserve">2017 metų </w:t>
      </w:r>
      <w:r w:rsidR="00E77D89" w:rsidRPr="00E77D89">
        <w:rPr>
          <w:noProof/>
        </w:rPr>
        <w:t xml:space="preserve">Lazdijų rajono savivaldybės </w:t>
      </w:r>
      <w:r w:rsidR="00E77D89">
        <w:rPr>
          <w:noProof/>
        </w:rPr>
        <w:t xml:space="preserve">biudžeto </w:t>
      </w:r>
      <w:r w:rsidR="00E77D89" w:rsidRPr="00E77D89">
        <w:rPr>
          <w:noProof/>
        </w:rPr>
        <w:t>nepanaudotos pajamų dalies paskirstymą pagal biudžetines įstaigas, jų veiklos programas ir finansavimo šaltinius  ir išdėstyti jį nauja redakcija (pridedama)</w:t>
      </w:r>
      <w:r w:rsidR="00772E56">
        <w:rPr>
          <w:noProof/>
        </w:rPr>
        <w:t>.</w:t>
      </w:r>
    </w:p>
    <w:p w14:paraId="38D09D02" w14:textId="117E9353" w:rsidR="00164754" w:rsidRDefault="00164754" w:rsidP="006A3A9B">
      <w:pPr>
        <w:spacing w:line="360" w:lineRule="auto"/>
        <w:ind w:firstLine="709"/>
        <w:jc w:val="both"/>
        <w:rPr>
          <w:noProof/>
        </w:rPr>
      </w:pPr>
    </w:p>
    <w:p w14:paraId="3FE690FF" w14:textId="0B55692C" w:rsidR="000B13D9" w:rsidRDefault="000B13D9" w:rsidP="006A3A9B">
      <w:pPr>
        <w:spacing w:line="360" w:lineRule="auto"/>
        <w:ind w:firstLine="709"/>
        <w:jc w:val="both"/>
        <w:rPr>
          <w:noProof/>
        </w:rPr>
      </w:pPr>
    </w:p>
    <w:p w14:paraId="3C674787" w14:textId="77777777" w:rsidR="007C1711" w:rsidRDefault="007C1711" w:rsidP="000363A9">
      <w:pPr>
        <w:jc w:val="both"/>
        <w:rPr>
          <w:noProof/>
        </w:rPr>
      </w:pPr>
    </w:p>
    <w:p w14:paraId="33871AFE" w14:textId="2B0C4C35" w:rsidR="00C17585" w:rsidRDefault="00467F51" w:rsidP="007348E0">
      <w:pPr>
        <w:jc w:val="both"/>
        <w:rPr>
          <w:noProof/>
        </w:rPr>
      </w:pPr>
      <w:r w:rsidRPr="00A5248A">
        <w:rPr>
          <w:noProof/>
        </w:rPr>
        <w:t>Savivaldybės m</w:t>
      </w:r>
      <w:r w:rsidR="005D5BF3" w:rsidRPr="00A5248A">
        <w:rPr>
          <w:noProof/>
        </w:rPr>
        <w:t>eras</w:t>
      </w:r>
      <w:r w:rsidR="005D5BF3" w:rsidRPr="00A5248A">
        <w:rPr>
          <w:noProof/>
        </w:rPr>
        <w:tab/>
      </w:r>
      <w:r w:rsidR="00C17585">
        <w:rPr>
          <w:noProof/>
        </w:rPr>
        <w:br w:type="page"/>
      </w:r>
    </w:p>
    <w:p w14:paraId="2D17B2FB" w14:textId="5080E9EE" w:rsidR="006C61D6" w:rsidRPr="00A5248A" w:rsidRDefault="006C61D6" w:rsidP="008F5B92">
      <w:pPr>
        <w:suppressAutoHyphens w:val="0"/>
        <w:jc w:val="center"/>
        <w:rPr>
          <w:b/>
          <w:noProof/>
        </w:rPr>
      </w:pPr>
      <w:r w:rsidRPr="00A5248A">
        <w:rPr>
          <w:b/>
          <w:noProof/>
        </w:rPr>
        <w:lastRenderedPageBreak/>
        <w:t>LAZDIJŲ RAJONO SAVIVALDYBĖS TARYBOS SPRENDIMO</w:t>
      </w:r>
    </w:p>
    <w:p w14:paraId="013A077A" w14:textId="2A60CA00" w:rsidR="00344202" w:rsidRDefault="008667FC" w:rsidP="008F5B92">
      <w:pPr>
        <w:spacing w:after="240"/>
        <w:jc w:val="center"/>
        <w:rPr>
          <w:b/>
          <w:noProof/>
        </w:rPr>
      </w:pPr>
      <w:r>
        <w:rPr>
          <w:b/>
          <w:noProof/>
        </w:rPr>
        <w:t>„</w:t>
      </w:r>
      <w:r w:rsidRPr="008667FC">
        <w:rPr>
          <w:b/>
          <w:noProof/>
        </w:rPr>
        <w:t>DĖL LAZDIJŲ RAJONO SAVIVALDYBĖS TARYBOS 201</w:t>
      </w:r>
      <w:r w:rsidR="00AA0F1C">
        <w:rPr>
          <w:b/>
          <w:noProof/>
        </w:rPr>
        <w:t>8</w:t>
      </w:r>
      <w:r w:rsidRPr="008667FC">
        <w:rPr>
          <w:b/>
          <w:noProof/>
        </w:rPr>
        <w:t xml:space="preserve"> M. VASARIO </w:t>
      </w:r>
      <w:r w:rsidR="00AA0F1C">
        <w:rPr>
          <w:b/>
          <w:noProof/>
        </w:rPr>
        <w:t>20</w:t>
      </w:r>
      <w:r w:rsidRPr="008667FC">
        <w:rPr>
          <w:b/>
          <w:noProof/>
        </w:rPr>
        <w:t xml:space="preserve"> D. SPRENDIMO NR. 5TS-</w:t>
      </w:r>
      <w:r w:rsidR="00AA0F1C">
        <w:rPr>
          <w:b/>
          <w:noProof/>
        </w:rPr>
        <w:t>1175</w:t>
      </w:r>
      <w:r w:rsidRPr="008667FC">
        <w:rPr>
          <w:b/>
          <w:noProof/>
        </w:rPr>
        <w:t xml:space="preserve"> „DĖL </w:t>
      </w:r>
      <w:r w:rsidR="00AA0F1C" w:rsidRPr="008667FC">
        <w:rPr>
          <w:b/>
          <w:noProof/>
        </w:rPr>
        <w:t>201</w:t>
      </w:r>
      <w:r w:rsidR="00AA0F1C">
        <w:rPr>
          <w:b/>
          <w:noProof/>
        </w:rPr>
        <w:t>8</w:t>
      </w:r>
      <w:r w:rsidR="00AA0F1C" w:rsidRPr="008667FC">
        <w:rPr>
          <w:b/>
          <w:noProof/>
        </w:rPr>
        <w:t xml:space="preserve"> METŲ </w:t>
      </w:r>
      <w:r w:rsidRPr="008667FC">
        <w:rPr>
          <w:b/>
          <w:noProof/>
        </w:rPr>
        <w:t>LAZDIJŲ RAJONO SAVIVALDYBĖS BIUDŽETO PATVIRTINIMO“ PAKEITIMO</w:t>
      </w:r>
      <w:r>
        <w:rPr>
          <w:b/>
          <w:noProof/>
        </w:rPr>
        <w:t xml:space="preserve">“ </w:t>
      </w:r>
      <w:r w:rsidR="006C61D6" w:rsidRPr="00A5248A">
        <w:rPr>
          <w:b/>
          <w:noProof/>
        </w:rPr>
        <w:t>PROJEKTO</w:t>
      </w:r>
    </w:p>
    <w:p w14:paraId="2A3D80F4" w14:textId="77777777" w:rsidR="006C61D6" w:rsidRPr="00A5248A" w:rsidRDefault="006C61D6" w:rsidP="006C61D6">
      <w:pPr>
        <w:spacing w:after="240"/>
        <w:jc w:val="center"/>
        <w:rPr>
          <w:b/>
          <w:noProof/>
        </w:rPr>
      </w:pPr>
      <w:r w:rsidRPr="00A5248A">
        <w:rPr>
          <w:b/>
          <w:noProof/>
        </w:rPr>
        <w:t xml:space="preserve"> AIŠKINAMASIS RAŠTAS</w:t>
      </w:r>
    </w:p>
    <w:p w14:paraId="1488DBDF" w14:textId="278929D9" w:rsidR="006C61D6" w:rsidRPr="00A5248A" w:rsidRDefault="006C61D6" w:rsidP="006C61D6">
      <w:pPr>
        <w:spacing w:after="240"/>
        <w:jc w:val="center"/>
        <w:rPr>
          <w:noProof/>
        </w:rPr>
      </w:pPr>
      <w:r w:rsidRPr="00A5248A">
        <w:rPr>
          <w:noProof/>
        </w:rPr>
        <w:t>201</w:t>
      </w:r>
      <w:r w:rsidR="00AA0F1C">
        <w:rPr>
          <w:noProof/>
        </w:rPr>
        <w:t>8</w:t>
      </w:r>
      <w:r w:rsidRPr="00A5248A">
        <w:rPr>
          <w:noProof/>
        </w:rPr>
        <w:t xml:space="preserve"> m. </w:t>
      </w:r>
      <w:r w:rsidR="000C7D96">
        <w:rPr>
          <w:noProof/>
        </w:rPr>
        <w:t>balandžio</w:t>
      </w:r>
      <w:r w:rsidR="00D62782">
        <w:rPr>
          <w:noProof/>
        </w:rPr>
        <w:t xml:space="preserve"> </w:t>
      </w:r>
      <w:r w:rsidR="003552FC">
        <w:rPr>
          <w:noProof/>
        </w:rPr>
        <w:t>2</w:t>
      </w:r>
      <w:r w:rsidR="00A67314">
        <w:rPr>
          <w:noProof/>
        </w:rPr>
        <w:t>0</w:t>
      </w:r>
      <w:r w:rsidRPr="00A5248A">
        <w:rPr>
          <w:noProof/>
        </w:rPr>
        <w:t xml:space="preserve"> d.</w:t>
      </w:r>
    </w:p>
    <w:p w14:paraId="43C87131" w14:textId="7DE6D7A9" w:rsidR="000B13D9" w:rsidRDefault="006C61D6" w:rsidP="003F24B1">
      <w:pPr>
        <w:spacing w:line="360" w:lineRule="auto"/>
        <w:ind w:firstLine="720"/>
        <w:jc w:val="both"/>
        <w:rPr>
          <w:b/>
          <w:i/>
          <w:noProof/>
          <w:sz w:val="26"/>
          <w:szCs w:val="26"/>
        </w:rPr>
      </w:pPr>
      <w:r w:rsidRPr="00A5248A">
        <w:t>Lazdijų rajono savivaldybės tarybos sprendimo „Dėl Lazdijų rajono savivaldybės tarybos 201</w:t>
      </w:r>
      <w:r w:rsidR="000C7D96">
        <w:t>8 m. vasario 20</w:t>
      </w:r>
      <w:r w:rsidRPr="00A5248A">
        <w:t xml:space="preserve"> d. sprendimo Nr. 5TS-</w:t>
      </w:r>
      <w:r w:rsidR="000C7D96">
        <w:t>1175</w:t>
      </w:r>
      <w:r w:rsidRPr="00A5248A">
        <w:t xml:space="preserve"> „Dėl </w:t>
      </w:r>
      <w:r w:rsidR="000C7D96">
        <w:t>2018</w:t>
      </w:r>
      <w:r w:rsidR="000C7D96" w:rsidRPr="00A5248A">
        <w:t xml:space="preserve"> metų </w:t>
      </w:r>
      <w:r w:rsidRPr="00A5248A">
        <w:t>Lazdijų rajono savivaldybės  biudžeto patvirtinimo“</w:t>
      </w:r>
      <w:r w:rsidR="000B13D9">
        <w:t xml:space="preserve"> pakeitimo“ projektas parengtas vadova</w:t>
      </w:r>
      <w:r w:rsidR="0080341D">
        <w:t>u</w:t>
      </w:r>
      <w:r w:rsidR="000B13D9">
        <w:t>jantis</w:t>
      </w:r>
      <w:r w:rsidR="000B13D9" w:rsidRPr="000B13D9">
        <w:t xml:space="preserve"> </w:t>
      </w:r>
      <w:r w:rsidR="000C7D96" w:rsidRPr="000C7D96">
        <w:t xml:space="preserve">Lietuvos Respublikos vietos savivaldos įstatymo 16 straipsnio 2 dalies 15 punktu, 18 straipsnio 1 </w:t>
      </w:r>
      <w:r w:rsidR="00F55B16">
        <w:t xml:space="preserve">dalimi, 51 straipsnio 2 dalimi </w:t>
      </w:r>
      <w:r w:rsidR="000C7D96" w:rsidRPr="000C7D96">
        <w:t>bei atsižvelgdama į biudžetinių</w:t>
      </w:r>
      <w:r w:rsidR="005677F9">
        <w:t xml:space="preserve"> įstaigų</w:t>
      </w:r>
      <w:r w:rsidR="000C7D96" w:rsidRPr="000C7D96">
        <w:t xml:space="preserve"> ir kitų organizacijų prašymus</w:t>
      </w:r>
      <w:r w:rsidR="000B13D9">
        <w:rPr>
          <w:b/>
          <w:i/>
          <w:noProof/>
          <w:sz w:val="26"/>
          <w:szCs w:val="26"/>
        </w:rPr>
        <w:t>.</w:t>
      </w:r>
    </w:p>
    <w:p w14:paraId="0FB591BA" w14:textId="621D6B28" w:rsidR="0018767B" w:rsidRDefault="006C61D6" w:rsidP="003F24B1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 xml:space="preserve">Šio sprendimo projekto tikslas </w:t>
      </w:r>
      <w:r w:rsidR="00D47AA5">
        <w:rPr>
          <w:noProof/>
        </w:rPr>
        <w:t xml:space="preserve">yra </w:t>
      </w:r>
      <w:r w:rsidR="000B13D9">
        <w:rPr>
          <w:noProof/>
        </w:rPr>
        <w:t>padidinti</w:t>
      </w:r>
      <w:r w:rsidR="00787B60">
        <w:rPr>
          <w:noProof/>
        </w:rPr>
        <w:t xml:space="preserve"> </w:t>
      </w:r>
      <w:r w:rsidRPr="00A5248A">
        <w:rPr>
          <w:noProof/>
        </w:rPr>
        <w:t>savivaldybės biudžeto pajamas ir asignavimus</w:t>
      </w:r>
      <w:r w:rsidR="00D47AA5">
        <w:rPr>
          <w:noProof/>
        </w:rPr>
        <w:t xml:space="preserve"> </w:t>
      </w:r>
      <w:r w:rsidR="00514479">
        <w:rPr>
          <w:noProof/>
        </w:rPr>
        <w:t>563,7</w:t>
      </w:r>
      <w:r w:rsidR="00D47AA5">
        <w:rPr>
          <w:noProof/>
        </w:rPr>
        <w:t xml:space="preserve"> tūkst. </w:t>
      </w:r>
      <w:r w:rsidR="000F32D2">
        <w:rPr>
          <w:noProof/>
        </w:rPr>
        <w:t>e</w:t>
      </w:r>
      <w:r w:rsidR="00D47AA5">
        <w:rPr>
          <w:noProof/>
        </w:rPr>
        <w:t>urų</w:t>
      </w:r>
      <w:r w:rsidR="007E60E1">
        <w:rPr>
          <w:noProof/>
        </w:rPr>
        <w:t xml:space="preserve">. </w:t>
      </w:r>
    </w:p>
    <w:p w14:paraId="3EBF2986" w14:textId="1CC2B290" w:rsidR="009C0A75" w:rsidRPr="009C0A75" w:rsidRDefault="00774CA7" w:rsidP="009C0A75">
      <w:pPr>
        <w:spacing w:line="360" w:lineRule="auto"/>
        <w:ind w:firstLine="720"/>
        <w:jc w:val="both"/>
        <w:rPr>
          <w:noProof/>
        </w:rPr>
      </w:pPr>
      <w:r w:rsidRPr="00774CA7">
        <w:rPr>
          <w:b/>
          <w:i/>
          <w:noProof/>
        </w:rPr>
        <w:t>PAJAMOS</w:t>
      </w:r>
      <w:r>
        <w:rPr>
          <w:noProof/>
        </w:rPr>
        <w:t xml:space="preserve">. </w:t>
      </w:r>
      <w:r w:rsidR="00194034" w:rsidRPr="00194034">
        <w:rPr>
          <w:noProof/>
        </w:rPr>
        <w:t>Pagal Lietuvos Respublikos 2018 m. valstybės biudžeto ir savivaldybių biudžetų finansinių rodiklių patvirtinimo įstatymo 4 straipsni</w:t>
      </w:r>
      <w:r w:rsidR="00E522D8">
        <w:rPr>
          <w:noProof/>
        </w:rPr>
        <w:t>o 3 punktą, savivaldybių tarybos</w:t>
      </w:r>
      <w:r w:rsidR="00194034" w:rsidRPr="00194034">
        <w:rPr>
          <w:noProof/>
        </w:rPr>
        <w:t xml:space="preserve">, atsižvelgdamos į iš valstybės institucijų ir įstaigų gautas dotacijas, įskaitant Europos Sąjungos ir kitos tarptautinės finansinės paramos lėšas, turi atitinkamai patikslinti savo patvirtintus biudžetus. </w:t>
      </w:r>
      <w:r w:rsidR="00194034">
        <w:rPr>
          <w:noProof/>
        </w:rPr>
        <w:t xml:space="preserve">Lazdijų rajono savivaldybės administracijai ir Lazdijų rajono savivaldybės priešgaisrinei tarnybai pateikus informaciją apie tokių lėšų gavimą jų vykdomiems </w:t>
      </w:r>
      <w:r w:rsidR="001E142C">
        <w:rPr>
          <w:noProof/>
        </w:rPr>
        <w:t xml:space="preserve">projektams finsansuoti, 563,7 tūkst. eurų </w:t>
      </w:r>
      <w:r w:rsidR="00194034" w:rsidRPr="00194034">
        <w:rPr>
          <w:noProof/>
        </w:rPr>
        <w:t>yra didinamos savivaldybės biudžeto pajamos Europos Sąjungos finansinės paramos lėšų eilutėje.</w:t>
      </w:r>
    </w:p>
    <w:p w14:paraId="1CFC3187" w14:textId="301FD594" w:rsidR="00CF2F69" w:rsidRDefault="00133A47" w:rsidP="00CF2F69">
      <w:pPr>
        <w:spacing w:line="360" w:lineRule="auto"/>
        <w:ind w:firstLine="720"/>
        <w:jc w:val="both"/>
      </w:pPr>
      <w:r w:rsidRPr="00133A47">
        <w:rPr>
          <w:b/>
          <w:i/>
        </w:rPr>
        <w:t>IŠLAIDOS</w:t>
      </w:r>
      <w:r w:rsidRPr="009C0A75">
        <w:t xml:space="preserve">. </w:t>
      </w:r>
      <w:r w:rsidR="00CF2F69">
        <w:t xml:space="preserve">Pagal </w:t>
      </w:r>
      <w:r w:rsidR="00CF2F69">
        <w:rPr>
          <w:noProof/>
        </w:rPr>
        <w:t>Lazdijų rajono savivaldybės administracijos ir Lazdijų rajono savivaldybės priešgaisrinės tarnybos pateiktą informaciją, finansavimo šaltinyje „</w:t>
      </w:r>
      <w:r w:rsidR="00CF2F69" w:rsidRPr="00CF2F69">
        <w:rPr>
          <w:noProof/>
        </w:rPr>
        <w:t>Europos Sąjungos finansinės paramos lėšos, bendrojo finansavimo lėšos</w:t>
      </w:r>
      <w:r w:rsidR="00CF2F69">
        <w:rPr>
          <w:noProof/>
        </w:rPr>
        <w:t>“ tikslinami šių biudžetinių įstaigų asignavimai, atitinkamai 543,4 tūkst. eurų ir 20,3 tūkst. eurų.</w:t>
      </w:r>
    </w:p>
    <w:p w14:paraId="7BB7818C" w14:textId="42ACB4EE" w:rsidR="00377FBC" w:rsidRDefault="009D39CC" w:rsidP="009D39CC">
      <w:pPr>
        <w:pStyle w:val="Sraopastraipa"/>
        <w:tabs>
          <w:tab w:val="left" w:pos="993"/>
        </w:tabs>
        <w:spacing w:line="360" w:lineRule="auto"/>
        <w:ind w:left="0" w:firstLine="851"/>
        <w:jc w:val="both"/>
        <w:rPr>
          <w:noProof/>
        </w:rPr>
      </w:pPr>
      <w:r>
        <w:rPr>
          <w:noProof/>
        </w:rPr>
        <w:t xml:space="preserve">Pagal asignavimų valdytojų ir kitų subjektų pateiktus prašymus tarp veiklos programų ir priemonių perskirstomos savivaldybės biudžeto lėšos savarankiškoms funkcijoms vykdyti. </w:t>
      </w:r>
    </w:p>
    <w:p w14:paraId="2C2358CC" w14:textId="6D39A00C" w:rsidR="00377FBC" w:rsidRDefault="00377FBC" w:rsidP="00BE68B3">
      <w:pPr>
        <w:pStyle w:val="Sraopastraipa"/>
        <w:tabs>
          <w:tab w:val="left" w:pos="993"/>
        </w:tabs>
        <w:spacing w:line="360" w:lineRule="auto"/>
        <w:ind w:left="0" w:firstLine="851"/>
        <w:jc w:val="both"/>
        <w:rPr>
          <w:noProof/>
        </w:rPr>
      </w:pPr>
      <w:r>
        <w:rPr>
          <w:noProof/>
        </w:rPr>
        <w:t xml:space="preserve">Lazdijų rajono savivaldybės administracijos asignavimai </w:t>
      </w:r>
      <w:r w:rsidR="0080530D">
        <w:rPr>
          <w:i/>
          <w:noProof/>
        </w:rPr>
        <w:t>didinami</w:t>
      </w:r>
      <w:r w:rsidR="00862527">
        <w:rPr>
          <w:noProof/>
        </w:rPr>
        <w:t xml:space="preserve"> </w:t>
      </w:r>
      <w:r w:rsidR="00862527" w:rsidRPr="00377FBC">
        <w:rPr>
          <w:noProof/>
        </w:rPr>
        <w:t>Užimtumo, turi</w:t>
      </w:r>
      <w:r w:rsidR="00862527">
        <w:rPr>
          <w:noProof/>
        </w:rPr>
        <w:t>zmo ir verslo skatinimo programo</w:t>
      </w:r>
      <w:r w:rsidR="002D5485">
        <w:rPr>
          <w:noProof/>
        </w:rPr>
        <w:t>s priemonėje „</w:t>
      </w:r>
      <w:r w:rsidR="002D5485" w:rsidRPr="002D5485">
        <w:rPr>
          <w:noProof/>
        </w:rPr>
        <w:t>Vykdyti Lazdijų rajono savivaldybės turizmo rinkodarą Lietuvoje ir užsienyje</w:t>
      </w:r>
      <w:r w:rsidR="002D5485">
        <w:rPr>
          <w:noProof/>
        </w:rPr>
        <w:t>“</w:t>
      </w:r>
      <w:r w:rsidR="00DA1E16">
        <w:rPr>
          <w:noProof/>
        </w:rPr>
        <w:t xml:space="preserve"> </w:t>
      </w:r>
      <w:r w:rsidR="00862527">
        <w:rPr>
          <w:noProof/>
        </w:rPr>
        <w:t>(</w:t>
      </w:r>
      <w:r w:rsidR="0080530D">
        <w:rPr>
          <w:noProof/>
        </w:rPr>
        <w:t>0,5</w:t>
      </w:r>
      <w:r w:rsidR="00862527">
        <w:rPr>
          <w:noProof/>
        </w:rPr>
        <w:t xml:space="preserve"> tūkst. eurų), </w:t>
      </w:r>
      <w:r w:rsidR="0080530D">
        <w:rPr>
          <w:noProof/>
        </w:rPr>
        <w:t>Melioracijos darbų vykdymo programo</w:t>
      </w:r>
      <w:r w:rsidR="002D5485">
        <w:rPr>
          <w:noProof/>
        </w:rPr>
        <w:t>s priemonėje “</w:t>
      </w:r>
      <w:r w:rsidR="002D5485" w:rsidRPr="002D5485">
        <w:rPr>
          <w:noProof/>
        </w:rPr>
        <w:t>Melioracijos statinių priežiūra ir remonto, avarinių gedimų šalinimo darbai</w:t>
      </w:r>
      <w:r w:rsidR="002D5485">
        <w:rPr>
          <w:noProof/>
        </w:rPr>
        <w:t>“</w:t>
      </w:r>
      <w:r w:rsidR="0080530D">
        <w:rPr>
          <w:noProof/>
        </w:rPr>
        <w:t xml:space="preserve"> (17,3 tūkst. eurų), </w:t>
      </w:r>
      <w:r w:rsidR="00BE68B3">
        <w:rPr>
          <w:noProof/>
        </w:rPr>
        <w:t>Investicijų programo</w:t>
      </w:r>
      <w:r w:rsidR="002D5485">
        <w:rPr>
          <w:noProof/>
        </w:rPr>
        <w:t>s priemonėje „</w:t>
      </w:r>
      <w:r w:rsidR="002D5485" w:rsidRPr="002D5485">
        <w:rPr>
          <w:noProof/>
        </w:rPr>
        <w:t>Įgyvendinti ir rengti naujus projektus</w:t>
      </w:r>
      <w:r w:rsidR="002D5485">
        <w:rPr>
          <w:noProof/>
        </w:rPr>
        <w:t>“</w:t>
      </w:r>
      <w:r w:rsidR="00BE68B3">
        <w:rPr>
          <w:noProof/>
        </w:rPr>
        <w:t xml:space="preserve"> (</w:t>
      </w:r>
      <w:r w:rsidR="0080530D">
        <w:rPr>
          <w:noProof/>
        </w:rPr>
        <w:t>504,2</w:t>
      </w:r>
      <w:r w:rsidR="00BE68B3">
        <w:rPr>
          <w:noProof/>
        </w:rPr>
        <w:t xml:space="preserve"> tūkst. eurų), </w:t>
      </w:r>
      <w:r w:rsidR="0080530D">
        <w:rPr>
          <w:noProof/>
        </w:rPr>
        <w:t>Socialinės apsaugos plėtojimo, skurdo beo socialinės</w:t>
      </w:r>
      <w:r w:rsidR="002D5485">
        <w:rPr>
          <w:noProof/>
        </w:rPr>
        <w:t xml:space="preserve"> atskirties mažinimo programos priemonėje „</w:t>
      </w:r>
      <w:r w:rsidR="002D5485" w:rsidRPr="002D5485">
        <w:rPr>
          <w:noProof/>
        </w:rPr>
        <w:t>Organizuoti ir finansuoti socialinės priežiūros paslaugas</w:t>
      </w:r>
      <w:r w:rsidR="002D5485">
        <w:rPr>
          <w:noProof/>
        </w:rPr>
        <w:t xml:space="preserve">“ </w:t>
      </w:r>
      <w:r w:rsidR="0080530D">
        <w:rPr>
          <w:noProof/>
        </w:rPr>
        <w:t>(5</w:t>
      </w:r>
      <w:r w:rsidR="00862527">
        <w:rPr>
          <w:noProof/>
        </w:rPr>
        <w:t xml:space="preserve"> tūkst. eurų).</w:t>
      </w:r>
    </w:p>
    <w:p w14:paraId="6AD304DB" w14:textId="6E3544F6" w:rsidR="00862527" w:rsidRDefault="00862527" w:rsidP="00796F0E">
      <w:pPr>
        <w:spacing w:line="360" w:lineRule="auto"/>
        <w:ind w:firstLine="851"/>
        <w:jc w:val="both"/>
      </w:pPr>
      <w:r>
        <w:t>Šiuo tarybos sprendimo projektu</w:t>
      </w:r>
      <w:r w:rsidR="00BE68B3">
        <w:t xml:space="preserve"> </w:t>
      </w:r>
      <w:r w:rsidR="0080530D">
        <w:t>Kučiūnų ir Šventežerio seniūnijų</w:t>
      </w:r>
      <w:r>
        <w:t xml:space="preserve"> </w:t>
      </w:r>
      <w:r w:rsidR="00796F0E" w:rsidRPr="001D616F">
        <w:t>asignavimai</w:t>
      </w:r>
      <w:r w:rsidR="00DA1E16">
        <w:t>, atitinkamai 0,5 tūkst. ir 1,0 tūkst. eurų,</w:t>
      </w:r>
      <w:r w:rsidR="00796F0E" w:rsidRPr="001D616F">
        <w:t xml:space="preserve"> </w:t>
      </w:r>
      <w:r>
        <w:t xml:space="preserve">tikslinami </w:t>
      </w:r>
      <w:r w:rsidR="00796F0E">
        <w:t>tarp priemonių</w:t>
      </w:r>
      <w:r w:rsidR="0080530D">
        <w:t>,</w:t>
      </w:r>
      <w:r w:rsidRPr="001D616F">
        <w:t xml:space="preserve"> </w:t>
      </w:r>
      <w:r w:rsidR="0080530D">
        <w:t xml:space="preserve">sumažinant </w:t>
      </w:r>
      <w:r w:rsidR="00C35CD7">
        <w:t xml:space="preserve">juos </w:t>
      </w:r>
      <w:r w:rsidR="00CA21B0">
        <w:t xml:space="preserve">priemonei </w:t>
      </w:r>
      <w:r w:rsidR="00BE68B3">
        <w:t>„</w:t>
      </w:r>
      <w:r w:rsidR="00BE68B3" w:rsidRPr="00BE68B3">
        <w:t xml:space="preserve">Vietinių kelių ir </w:t>
      </w:r>
      <w:r w:rsidR="00BE68B3" w:rsidRPr="00BE68B3">
        <w:lastRenderedPageBreak/>
        <w:t>gatvių priežiūra žiemą</w:t>
      </w:r>
      <w:r w:rsidR="00BE68B3">
        <w:t xml:space="preserve">“ </w:t>
      </w:r>
      <w:r w:rsidR="0080530D">
        <w:t xml:space="preserve">ir padidinat </w:t>
      </w:r>
      <w:r w:rsidR="00CA21B0">
        <w:t xml:space="preserve">priemonei </w:t>
      </w:r>
      <w:r w:rsidR="00E34C21">
        <w:t>„</w:t>
      </w:r>
      <w:r w:rsidR="00E34C21" w:rsidRPr="00E34C21">
        <w:t>Viešųjų erdvių ir kapinių priežiūra</w:t>
      </w:r>
      <w:r w:rsidR="00E34C21">
        <w:t>“. Lėšos bus naudojamos</w:t>
      </w:r>
      <w:r w:rsidR="0080530D">
        <w:t xml:space="preserve"> </w:t>
      </w:r>
      <w:r w:rsidR="0080530D" w:rsidRPr="0080530D">
        <w:t xml:space="preserve">viešųjų erdvių ir kapinių priežiūros įrankiams </w:t>
      </w:r>
      <w:r w:rsidR="0080530D">
        <w:t xml:space="preserve">(trimeriui ir 2 žoliapjovėms) </w:t>
      </w:r>
      <w:r w:rsidR="0080530D" w:rsidRPr="0080530D">
        <w:t>įsigyti</w:t>
      </w:r>
      <w:r>
        <w:t>.</w:t>
      </w:r>
    </w:p>
    <w:p w14:paraId="23670CD1" w14:textId="75F56F2C" w:rsidR="00796F0E" w:rsidRDefault="00A803A0" w:rsidP="00796F0E">
      <w:pPr>
        <w:spacing w:line="360" w:lineRule="auto"/>
        <w:ind w:firstLine="851"/>
        <w:jc w:val="both"/>
      </w:pPr>
      <w:r>
        <w:t>15,0</w:t>
      </w:r>
      <w:r w:rsidR="00796F0E">
        <w:t xml:space="preserve"> tūkst. eurų </w:t>
      </w:r>
      <w:r w:rsidR="00520D63">
        <w:t>siūloma skirti</w:t>
      </w:r>
      <w:r w:rsidR="00796F0E">
        <w:t xml:space="preserve"> </w:t>
      </w:r>
      <w:r w:rsidRPr="00A803A0">
        <w:t>Lazdijų mokykla</w:t>
      </w:r>
      <w:r>
        <w:t>i-</w:t>
      </w:r>
      <w:r w:rsidRPr="00A803A0">
        <w:t>darželi</w:t>
      </w:r>
      <w:r>
        <w:t>ui</w:t>
      </w:r>
      <w:r w:rsidRPr="00A803A0">
        <w:t xml:space="preserve"> „Kregždutė“</w:t>
      </w:r>
      <w:r w:rsidR="00796F0E">
        <w:t xml:space="preserve"> </w:t>
      </w:r>
      <w:r w:rsidR="00520D63">
        <w:t>mokyklos-darželio teritorijos tvoros pakeitimo išlaidoms padengti (</w:t>
      </w:r>
      <w:r w:rsidR="00520D63" w:rsidRPr="00520D63">
        <w:t>Lietuvos higienos normos HN 75:2010</w:t>
      </w:r>
      <w:r w:rsidR="00520D63">
        <w:t xml:space="preserve"> 17 punktas nustato, kad „S</w:t>
      </w:r>
      <w:r w:rsidR="00520D63" w:rsidRPr="00520D63">
        <w:t>tatinio, kuriame vykdoma ikimokyklinio ir (ar) priešmoky</w:t>
      </w:r>
      <w:r w:rsidR="00520D63">
        <w:t>klinio ugdymo programa, sklypas</w:t>
      </w:r>
      <w:r w:rsidR="00CA21B0">
        <w:t xml:space="preserve"> </w:t>
      </w:r>
      <w:r w:rsidR="00520D63">
        <w:t>/</w:t>
      </w:r>
      <w:r w:rsidR="00CA21B0">
        <w:t xml:space="preserve"> </w:t>
      </w:r>
      <w:r w:rsidR="00520D63" w:rsidRPr="00520D63">
        <w:t>teritorija ar</w:t>
      </w:r>
      <w:r w:rsidR="00520D63">
        <w:t>ba šio sklypo</w:t>
      </w:r>
      <w:r w:rsidR="00CA21B0">
        <w:t xml:space="preserve"> </w:t>
      </w:r>
      <w:r w:rsidR="00520D63">
        <w:t>/</w:t>
      </w:r>
      <w:r w:rsidR="00CA21B0">
        <w:t xml:space="preserve"> </w:t>
      </w:r>
      <w:r w:rsidR="00520D63" w:rsidRPr="00520D63">
        <w:t>teritorijos dalis, kurioje įrengtos vaikų žaidimų aikštelės, turi būti aptverta ne žemesne kaip 1,5 m aukščio tvora“</w:t>
      </w:r>
      <w:r w:rsidR="000A6E4F">
        <w:t>. Š</w:t>
      </w:r>
      <w:r w:rsidR="00520D63">
        <w:t xml:space="preserve">iuo metu </w:t>
      </w:r>
      <w:r w:rsidR="000A6E4F">
        <w:t>tvoros aukštis</w:t>
      </w:r>
      <w:r w:rsidR="00520D63">
        <w:t xml:space="preserve"> yra </w:t>
      </w:r>
      <w:r w:rsidR="0030772D">
        <w:t>0,9 m</w:t>
      </w:r>
      <w:r w:rsidR="00520D63">
        <w:t>).</w:t>
      </w:r>
    </w:p>
    <w:p w14:paraId="528D4687" w14:textId="77849B31" w:rsidR="00176024" w:rsidRDefault="00E34C21" w:rsidP="00796F0E">
      <w:pPr>
        <w:spacing w:line="360" w:lineRule="auto"/>
        <w:ind w:firstLine="851"/>
        <w:jc w:val="both"/>
      </w:pPr>
      <w:r>
        <w:t>1,</w:t>
      </w:r>
      <w:r w:rsidR="00520D63">
        <w:t>4</w:t>
      </w:r>
      <w:r>
        <w:t xml:space="preserve"> </w:t>
      </w:r>
      <w:r w:rsidR="00796F0E">
        <w:t xml:space="preserve">tūkst. eurų </w:t>
      </w:r>
      <w:r w:rsidR="00520D63">
        <w:t xml:space="preserve">siūloma skirti </w:t>
      </w:r>
      <w:r w:rsidR="00520D63" w:rsidRPr="00A803A0">
        <w:t>Lazdijų mokykla</w:t>
      </w:r>
      <w:r w:rsidR="00520D63">
        <w:t>i-</w:t>
      </w:r>
      <w:r w:rsidR="00520D63" w:rsidRPr="00A803A0">
        <w:t>darželi</w:t>
      </w:r>
      <w:r w:rsidR="00520D63">
        <w:t>ui</w:t>
      </w:r>
      <w:r w:rsidR="00520D63" w:rsidRPr="00A803A0">
        <w:t xml:space="preserve"> „</w:t>
      </w:r>
      <w:r w:rsidR="00520D63">
        <w:t>Vyturėlis</w:t>
      </w:r>
      <w:r w:rsidR="00520D63" w:rsidRPr="00A803A0">
        <w:t>“</w:t>
      </w:r>
      <w:r w:rsidR="00520D63">
        <w:t xml:space="preserve"> </w:t>
      </w:r>
      <w:r w:rsidR="00796F0E">
        <w:t xml:space="preserve">– </w:t>
      </w:r>
      <w:r w:rsidR="00176024">
        <w:t>pagal panaudą naudojamos Alytaus apskrities vyriausiojo</w:t>
      </w:r>
      <w:r w:rsidR="00176024" w:rsidRPr="00176024">
        <w:t xml:space="preserve"> policijos komis</w:t>
      </w:r>
      <w:r w:rsidR="00176024">
        <w:t xml:space="preserve">ariato Lazdijų rajono policijos komisariato sporto salės vidaus patalpų durims įrengti ir </w:t>
      </w:r>
      <w:r w:rsidR="00176024" w:rsidRPr="00176024">
        <w:t>elektroninei užrakinimo sistemai</w:t>
      </w:r>
      <w:r w:rsidR="00176024">
        <w:t xml:space="preserve"> įsigyti.</w:t>
      </w:r>
    </w:p>
    <w:p w14:paraId="6AFDE763" w14:textId="19F45DA1" w:rsidR="007A2290" w:rsidRDefault="00E447C2" w:rsidP="00796F0E">
      <w:pPr>
        <w:pStyle w:val="Sraopastraipa"/>
        <w:tabs>
          <w:tab w:val="left" w:pos="1134"/>
        </w:tabs>
        <w:spacing w:line="360" w:lineRule="auto"/>
        <w:ind w:left="0" w:firstLine="851"/>
        <w:jc w:val="both"/>
        <w:rPr>
          <w:noProof/>
        </w:rPr>
      </w:pPr>
      <w:r>
        <w:rPr>
          <w:noProof/>
        </w:rPr>
        <w:t>Šiuo</w:t>
      </w:r>
      <w:r w:rsidR="007A2290" w:rsidRPr="007A2290">
        <w:rPr>
          <w:noProof/>
        </w:rPr>
        <w:t xml:space="preserve"> sprendimo projektu pagal </w:t>
      </w:r>
      <w:r w:rsidR="00EC51AB">
        <w:rPr>
          <w:noProof/>
        </w:rPr>
        <w:t xml:space="preserve">nevyriausybinių organizacijų ir </w:t>
      </w:r>
      <w:r>
        <w:rPr>
          <w:noProof/>
        </w:rPr>
        <w:t xml:space="preserve">religinių bendruomenių </w:t>
      </w:r>
      <w:r w:rsidR="007A2290" w:rsidRPr="007A2290">
        <w:rPr>
          <w:noProof/>
        </w:rPr>
        <w:t>pateiktus prašymus iš dalies</w:t>
      </w:r>
      <w:r>
        <w:rPr>
          <w:noProof/>
        </w:rPr>
        <w:t xml:space="preserve"> yra paskirstomos lėšos priemonėms</w:t>
      </w:r>
      <w:r w:rsidR="007A2290" w:rsidRPr="007A2290">
        <w:rPr>
          <w:noProof/>
        </w:rPr>
        <w:t xml:space="preserve"> „</w:t>
      </w:r>
      <w:r w:rsidRPr="00E447C2">
        <w:rPr>
          <w:noProof/>
        </w:rPr>
        <w:t>Remti religinių bendruomenių veiklą, padėti tvarkyti ir išlaikyti jų turimą materialinę bazę</w:t>
      </w:r>
      <w:r w:rsidR="007A2290" w:rsidRPr="00925091">
        <w:rPr>
          <w:noProof/>
        </w:rPr>
        <w:t>“</w:t>
      </w:r>
      <w:r w:rsidRPr="00925091">
        <w:rPr>
          <w:noProof/>
        </w:rPr>
        <w:t xml:space="preserve"> </w:t>
      </w:r>
      <w:r w:rsidR="00925091" w:rsidRPr="00925091">
        <w:rPr>
          <w:noProof/>
        </w:rPr>
        <w:t>(</w:t>
      </w:r>
      <w:r w:rsidR="009B3018" w:rsidRPr="009B3018">
        <w:rPr>
          <w:noProof/>
        </w:rPr>
        <w:t xml:space="preserve">Būdviečio Jėzaus Nazariečio </w:t>
      </w:r>
      <w:r w:rsidR="009B3018">
        <w:rPr>
          <w:noProof/>
        </w:rPr>
        <w:t xml:space="preserve">ir </w:t>
      </w:r>
      <w:r w:rsidR="009B3018" w:rsidRPr="009B3018">
        <w:rPr>
          <w:noProof/>
        </w:rPr>
        <w:t>Meteli</w:t>
      </w:r>
      <w:r w:rsidR="009B3018">
        <w:rPr>
          <w:noProof/>
        </w:rPr>
        <w:t xml:space="preserve">ų Kristaus Atsimainymo parapijoms </w:t>
      </w:r>
      <w:r w:rsidR="00CA21B0">
        <w:rPr>
          <w:noProof/>
        </w:rPr>
        <w:t xml:space="preserve">– </w:t>
      </w:r>
      <w:r w:rsidR="00176024">
        <w:rPr>
          <w:noProof/>
        </w:rPr>
        <w:t>6,2</w:t>
      </w:r>
      <w:r w:rsidR="007A2290" w:rsidRPr="00E447C2">
        <w:rPr>
          <w:noProof/>
        </w:rPr>
        <w:t xml:space="preserve"> tūkst. eurų)</w:t>
      </w:r>
      <w:r w:rsidRPr="00E447C2">
        <w:rPr>
          <w:noProof/>
        </w:rPr>
        <w:t xml:space="preserve"> ir </w:t>
      </w:r>
      <w:r w:rsidR="00F877C5">
        <w:rPr>
          <w:noProof/>
        </w:rPr>
        <w:t>„S</w:t>
      </w:r>
      <w:r w:rsidRPr="00E447C2">
        <w:rPr>
          <w:noProof/>
        </w:rPr>
        <w:t xml:space="preserve">kirti </w:t>
      </w:r>
      <w:r w:rsidR="00CA21B0" w:rsidRPr="00E447C2">
        <w:rPr>
          <w:noProof/>
        </w:rPr>
        <w:t>lėš</w:t>
      </w:r>
      <w:r w:rsidR="00CA21B0">
        <w:rPr>
          <w:noProof/>
        </w:rPr>
        <w:t>ų</w:t>
      </w:r>
      <w:r w:rsidR="00CA21B0" w:rsidRPr="00E447C2">
        <w:rPr>
          <w:noProof/>
        </w:rPr>
        <w:t xml:space="preserve"> </w:t>
      </w:r>
      <w:r w:rsidRPr="00E447C2">
        <w:rPr>
          <w:noProof/>
        </w:rPr>
        <w:t>nevyriausybinių organizacijų projektams bendrafinansuoti, veiklos išlaidoms kompensuoti pagal prašymus</w:t>
      </w:r>
      <w:r w:rsidR="00F877C5">
        <w:rPr>
          <w:noProof/>
        </w:rPr>
        <w:t>“</w:t>
      </w:r>
      <w:r>
        <w:rPr>
          <w:noProof/>
        </w:rPr>
        <w:t xml:space="preserve"> (</w:t>
      </w:r>
      <w:r w:rsidR="009B3018" w:rsidRPr="009B3018">
        <w:rPr>
          <w:noProof/>
        </w:rPr>
        <w:t>Lazdijų r</w:t>
      </w:r>
      <w:r w:rsidR="009B3018">
        <w:rPr>
          <w:noProof/>
        </w:rPr>
        <w:t xml:space="preserve">ajono bibliotekininkų draugijai, </w:t>
      </w:r>
      <w:r w:rsidR="009B3018" w:rsidRPr="009B3018">
        <w:rPr>
          <w:noProof/>
        </w:rPr>
        <w:t>Lazdijų rajono Mikyčių kaimo bendruomenės komitetui</w:t>
      </w:r>
      <w:r w:rsidR="009B3018">
        <w:rPr>
          <w:noProof/>
        </w:rPr>
        <w:t xml:space="preserve">, </w:t>
      </w:r>
      <w:r w:rsidR="009B3018" w:rsidRPr="009B3018">
        <w:rPr>
          <w:noProof/>
        </w:rPr>
        <w:t>Šventežerio vandens bokšto savininkų bendrijai</w:t>
      </w:r>
      <w:r w:rsidR="009B3018">
        <w:rPr>
          <w:noProof/>
        </w:rPr>
        <w:t xml:space="preserve">, </w:t>
      </w:r>
      <w:r w:rsidR="00CA21B0">
        <w:rPr>
          <w:noProof/>
        </w:rPr>
        <w:t>a</w:t>
      </w:r>
      <w:r w:rsidR="00CA21B0" w:rsidRPr="009B3018">
        <w:rPr>
          <w:noProof/>
        </w:rPr>
        <w:t xml:space="preserve">sociacijai </w:t>
      </w:r>
      <w:r w:rsidR="009B3018" w:rsidRPr="009B3018">
        <w:rPr>
          <w:noProof/>
        </w:rPr>
        <w:t>„Rudaminos bendruomenė“</w:t>
      </w:r>
      <w:r w:rsidR="009B3018">
        <w:rPr>
          <w:noProof/>
        </w:rPr>
        <w:t xml:space="preserve"> </w:t>
      </w:r>
      <w:r w:rsidR="00CA21B0">
        <w:rPr>
          <w:noProof/>
        </w:rPr>
        <w:t xml:space="preserve">– </w:t>
      </w:r>
      <w:r w:rsidR="009B3018">
        <w:rPr>
          <w:noProof/>
        </w:rPr>
        <w:t>6,8</w:t>
      </w:r>
      <w:r>
        <w:rPr>
          <w:noProof/>
        </w:rPr>
        <w:t xml:space="preserve"> tūkst.</w:t>
      </w:r>
      <w:r w:rsidR="00CA21B0">
        <w:rPr>
          <w:noProof/>
        </w:rPr>
        <w:t xml:space="preserve"> </w:t>
      </w:r>
      <w:r>
        <w:rPr>
          <w:noProof/>
        </w:rPr>
        <w:t>eurų).</w:t>
      </w:r>
    </w:p>
    <w:p w14:paraId="0EC40AF8" w14:textId="733CEE13" w:rsidR="006C61D6" w:rsidRPr="00A5248A" w:rsidRDefault="006C61D6" w:rsidP="00A375DC">
      <w:pPr>
        <w:spacing w:line="360" w:lineRule="auto"/>
        <w:ind w:firstLine="720"/>
        <w:jc w:val="both"/>
        <w:outlineLvl w:val="0"/>
        <w:rPr>
          <w:noProof/>
        </w:rPr>
      </w:pPr>
      <w:r w:rsidRPr="00A5248A">
        <w:rPr>
          <w:b/>
          <w:i/>
          <w:noProof/>
        </w:rPr>
        <w:t>Kaip šiuo metu yra sprendžiami projekte aptarti klausimai</w:t>
      </w:r>
      <w:r w:rsidRPr="00A5248A">
        <w:rPr>
          <w:noProof/>
        </w:rPr>
        <w:softHyphen/>
        <w:t xml:space="preserve">  – šiuo metu asignavimų valdytojai yra finansuojami pagal patvirtintas sąmatas.</w:t>
      </w:r>
    </w:p>
    <w:p w14:paraId="11E58950" w14:textId="696DDC77" w:rsidR="006C61D6" w:rsidRPr="00A5248A" w:rsidRDefault="006C61D6" w:rsidP="006C61D6">
      <w:pPr>
        <w:pStyle w:val="Default"/>
        <w:spacing w:line="360" w:lineRule="auto"/>
        <w:ind w:firstLine="720"/>
        <w:jc w:val="both"/>
        <w:rPr>
          <w:noProof/>
          <w:color w:val="auto"/>
        </w:rPr>
      </w:pPr>
      <w:r w:rsidRPr="00A5248A">
        <w:rPr>
          <w:b/>
          <w:i/>
          <w:noProof/>
        </w:rPr>
        <w:t xml:space="preserve">Kokių pozityvių rezultatų laukiama </w:t>
      </w:r>
      <w:r w:rsidRPr="00A5248A">
        <w:rPr>
          <w:noProof/>
        </w:rPr>
        <w:t>– p</w:t>
      </w:r>
      <w:r w:rsidRPr="00A5248A">
        <w:rPr>
          <w:noProof/>
          <w:color w:val="auto"/>
        </w:rPr>
        <w:t xml:space="preserve">riėmus šį sprendimo projektą, </w:t>
      </w:r>
      <w:r w:rsidRPr="00A5248A">
        <w:rPr>
          <w:noProof/>
        </w:rPr>
        <w:t xml:space="preserve">asignavimų valdytojai  </w:t>
      </w:r>
      <w:r w:rsidR="00047EFB">
        <w:rPr>
          <w:noProof/>
        </w:rPr>
        <w:t>įgyvendins</w:t>
      </w:r>
      <w:r w:rsidR="004F2423">
        <w:rPr>
          <w:noProof/>
        </w:rPr>
        <w:t xml:space="preserve"> </w:t>
      </w:r>
      <w:r w:rsidR="00047EFB">
        <w:rPr>
          <w:noProof/>
        </w:rPr>
        <w:t xml:space="preserve">priemones pagal aptvirtintus asignavimus. </w:t>
      </w:r>
    </w:p>
    <w:p w14:paraId="2DD184E6" w14:textId="77777777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Galimos neigiamos pasekmės priėmus projektą, kokių priemonių reikėtų imtis, kad tokių pasekmių būtų išvengta</w:t>
      </w:r>
      <w:r w:rsidRPr="00A5248A">
        <w:rPr>
          <w:noProof/>
        </w:rPr>
        <w:t xml:space="preserve"> – priėmus šį Lazdijų rajono savivaldybės tarybos sprendimą, neigiamų pasekmių nenumatoma.</w:t>
      </w:r>
    </w:p>
    <w:p w14:paraId="59E4464B" w14:textId="77777777" w:rsidR="006C61D6" w:rsidRPr="00A5248A" w:rsidRDefault="006C61D6" w:rsidP="006C61D6">
      <w:pPr>
        <w:pStyle w:val="Porat"/>
        <w:spacing w:line="360" w:lineRule="auto"/>
        <w:jc w:val="both"/>
        <w:rPr>
          <w:rFonts w:ascii="Times New Roman" w:hAnsi="Times New Roman"/>
          <w:noProof/>
          <w:sz w:val="24"/>
          <w:szCs w:val="24"/>
          <w:lang w:val="lt-LT"/>
        </w:rPr>
      </w:pPr>
      <w:r w:rsidRPr="00A5248A">
        <w:rPr>
          <w:rFonts w:ascii="Times New Roman" w:hAnsi="Times New Roman"/>
          <w:b/>
          <w:i/>
          <w:noProof/>
          <w:sz w:val="24"/>
          <w:szCs w:val="24"/>
          <w:lang w:val="lt-LT"/>
        </w:rPr>
        <w:tab/>
        <w:t xml:space="preserve">            Kokie šios srities aktai tebegalioja ir kokius galiojančius aktus būtina pakeisti ar panaikinti, priėmus teikiamą projektą</w:t>
      </w:r>
      <w:r w:rsidRPr="00A5248A">
        <w:rPr>
          <w:rFonts w:ascii="Times New Roman" w:hAnsi="Times New Roman"/>
          <w:noProof/>
          <w:sz w:val="24"/>
          <w:szCs w:val="24"/>
          <w:lang w:val="lt-LT"/>
        </w:rPr>
        <w:t xml:space="preserve"> – priėmus šį Lazdijų rajono savivaldybės tarybos sprendimą, galiojančių teisės aktų pakeisti ar panaikinti nereikės.</w:t>
      </w:r>
    </w:p>
    <w:p w14:paraId="256983D0" w14:textId="77777777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Rengiant projektą gauti specialistų vertinimai ir išvados</w:t>
      </w:r>
      <w:r w:rsidRPr="00A5248A">
        <w:rPr>
          <w:noProof/>
        </w:rPr>
        <w:t xml:space="preserve"> – dėl sprendimo projekto pastabų ir pasiūlymų negauta.</w:t>
      </w:r>
    </w:p>
    <w:p w14:paraId="5BF290DC" w14:textId="708C7FD0" w:rsidR="006C61D6" w:rsidRPr="00A5248A" w:rsidRDefault="006C61D6" w:rsidP="006C61D6">
      <w:pPr>
        <w:spacing w:line="360" w:lineRule="auto"/>
        <w:ind w:firstLine="720"/>
        <w:jc w:val="both"/>
        <w:rPr>
          <w:noProof/>
        </w:rPr>
      </w:pPr>
      <w:r w:rsidRPr="00A5248A">
        <w:rPr>
          <w:b/>
          <w:i/>
          <w:noProof/>
        </w:rPr>
        <w:t>Sprendimo projektą parengė</w:t>
      </w:r>
      <w:r w:rsidRPr="00A5248A">
        <w:rPr>
          <w:noProof/>
        </w:rPr>
        <w:t xml:space="preserve"> Lazdijų rajono savivaldybės administracijos Finansų skyriaus vedėja </w:t>
      </w:r>
      <w:r w:rsidR="00AA18CE">
        <w:rPr>
          <w:noProof/>
        </w:rPr>
        <w:t>Šarūnė Dumbliauskienė</w:t>
      </w:r>
      <w:r w:rsidR="00B6525D">
        <w:rPr>
          <w:noProof/>
        </w:rPr>
        <w:t>.</w:t>
      </w:r>
    </w:p>
    <w:p w14:paraId="7F40568B" w14:textId="77777777" w:rsidR="00E65F8C" w:rsidRDefault="00E65F8C" w:rsidP="000363A9">
      <w:pPr>
        <w:jc w:val="both"/>
        <w:rPr>
          <w:noProof/>
        </w:rPr>
      </w:pPr>
    </w:p>
    <w:p w14:paraId="0EF98E0E" w14:textId="77777777" w:rsidR="00E65F8C" w:rsidRDefault="00E65F8C" w:rsidP="000363A9">
      <w:pPr>
        <w:jc w:val="both"/>
        <w:rPr>
          <w:noProof/>
        </w:rPr>
      </w:pPr>
    </w:p>
    <w:p w14:paraId="1629021D" w14:textId="77777777" w:rsidR="00E65F8C" w:rsidRDefault="00E65F8C" w:rsidP="000363A9">
      <w:pPr>
        <w:jc w:val="both"/>
        <w:rPr>
          <w:noProof/>
        </w:rPr>
      </w:pPr>
    </w:p>
    <w:p w14:paraId="03AC4103" w14:textId="16CB73DF" w:rsidR="00A3549E" w:rsidRDefault="006C61D6" w:rsidP="000363A9">
      <w:pPr>
        <w:jc w:val="both"/>
        <w:rPr>
          <w:noProof/>
        </w:rPr>
      </w:pPr>
      <w:r w:rsidRPr="00A5248A">
        <w:rPr>
          <w:noProof/>
        </w:rPr>
        <w:t xml:space="preserve">Finansų skyriaus vedėja                                                     </w:t>
      </w:r>
      <w:r w:rsidR="00AA18CE">
        <w:rPr>
          <w:noProof/>
        </w:rPr>
        <w:tab/>
      </w:r>
      <w:r w:rsidR="00AA18CE">
        <w:rPr>
          <w:noProof/>
        </w:rPr>
        <w:tab/>
        <w:t>Šarūnė Dumbliauskienė</w:t>
      </w:r>
    </w:p>
    <w:sectPr w:rsidR="00A3549E" w:rsidSect="00E57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0EFA7" w14:textId="77777777" w:rsidR="003B634A" w:rsidRDefault="003B634A" w:rsidP="003E7D78">
      <w:r>
        <w:separator/>
      </w:r>
    </w:p>
  </w:endnote>
  <w:endnote w:type="continuationSeparator" w:id="0">
    <w:p w14:paraId="605FED6A" w14:textId="77777777" w:rsidR="003B634A" w:rsidRDefault="003B634A" w:rsidP="003E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59B26" w14:textId="77777777" w:rsidR="00BB56F2" w:rsidRDefault="00BB56F2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C7C60" w14:textId="77777777" w:rsidR="00BB56F2" w:rsidRDefault="00BB56F2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EECEF" w14:textId="77777777" w:rsidR="00BB56F2" w:rsidRDefault="00BB56F2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5BD76" w14:textId="77777777" w:rsidR="003B634A" w:rsidRDefault="003B634A" w:rsidP="003E7D78">
      <w:r>
        <w:separator/>
      </w:r>
    </w:p>
  </w:footnote>
  <w:footnote w:type="continuationSeparator" w:id="0">
    <w:p w14:paraId="2166F35D" w14:textId="77777777" w:rsidR="003B634A" w:rsidRDefault="003B634A" w:rsidP="003E7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EF12A" w14:textId="77777777" w:rsidR="00BB56F2" w:rsidRDefault="00BB56F2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BF15F" w14:textId="77777777" w:rsidR="00BB56F2" w:rsidRDefault="00BB56F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DF5E0" w14:textId="42D0065C" w:rsidR="00F2389B" w:rsidRPr="00BB56F2" w:rsidRDefault="00F2389B">
    <w:pPr>
      <w:pStyle w:val="Antrats"/>
      <w:rPr>
        <w:b/>
        <w:lang w:val="lt-LT"/>
      </w:rPr>
    </w:pPr>
    <w:r>
      <w:tab/>
    </w:r>
    <w:r>
      <w:tab/>
    </w:r>
    <w:r w:rsidR="00760E75" w:rsidRPr="00BB56F2">
      <w:rPr>
        <w:b/>
        <w:lang w:val="lt-LT"/>
      </w:rPr>
      <w:t>P</w:t>
    </w:r>
    <w:r w:rsidR="00D333EC" w:rsidRPr="00BB56F2">
      <w:rPr>
        <w:b/>
        <w:lang w:val="lt-LT"/>
      </w:rPr>
      <w:t>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175F09"/>
    <w:multiLevelType w:val="multilevel"/>
    <w:tmpl w:val="2ED4E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265DD8"/>
    <w:multiLevelType w:val="hybridMultilevel"/>
    <w:tmpl w:val="E22087E4"/>
    <w:lvl w:ilvl="0" w:tplc="3F9475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F94754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41C62"/>
    <w:multiLevelType w:val="hybridMultilevel"/>
    <w:tmpl w:val="9A74D79A"/>
    <w:lvl w:ilvl="0" w:tplc="3842C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ED50B6"/>
    <w:multiLevelType w:val="hybridMultilevel"/>
    <w:tmpl w:val="AFDC17CA"/>
    <w:lvl w:ilvl="0" w:tplc="0F881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900B10"/>
    <w:multiLevelType w:val="hybridMultilevel"/>
    <w:tmpl w:val="A91048E6"/>
    <w:lvl w:ilvl="0" w:tplc="D94263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E55015C"/>
    <w:multiLevelType w:val="hybridMultilevel"/>
    <w:tmpl w:val="78A017AA"/>
    <w:lvl w:ilvl="0" w:tplc="C57CA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AB15F8"/>
    <w:multiLevelType w:val="hybridMultilevel"/>
    <w:tmpl w:val="42D43D5C"/>
    <w:lvl w:ilvl="0" w:tplc="A9BAAE8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033612C"/>
    <w:multiLevelType w:val="hybridMultilevel"/>
    <w:tmpl w:val="66042CFC"/>
    <w:lvl w:ilvl="0" w:tplc="1B4A5A2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1250CF8"/>
    <w:multiLevelType w:val="hybridMultilevel"/>
    <w:tmpl w:val="2D4AE624"/>
    <w:lvl w:ilvl="0" w:tplc="AF863A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3B0F5C"/>
    <w:multiLevelType w:val="hybridMultilevel"/>
    <w:tmpl w:val="EECA5E4C"/>
    <w:lvl w:ilvl="0" w:tplc="A9BAAE88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273182"/>
    <w:multiLevelType w:val="hybridMultilevel"/>
    <w:tmpl w:val="A0148822"/>
    <w:lvl w:ilvl="0" w:tplc="989AC6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F151FC6"/>
    <w:multiLevelType w:val="hybridMultilevel"/>
    <w:tmpl w:val="F74823C0"/>
    <w:lvl w:ilvl="0" w:tplc="8FFAE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1464"/>
    <w:rsid w:val="000021E6"/>
    <w:rsid w:val="00003C52"/>
    <w:rsid w:val="00012509"/>
    <w:rsid w:val="000125A2"/>
    <w:rsid w:val="0001316A"/>
    <w:rsid w:val="00014873"/>
    <w:rsid w:val="00014B57"/>
    <w:rsid w:val="00014F95"/>
    <w:rsid w:val="000156FF"/>
    <w:rsid w:val="00016E49"/>
    <w:rsid w:val="00016E9E"/>
    <w:rsid w:val="000170AD"/>
    <w:rsid w:val="000175BD"/>
    <w:rsid w:val="00020254"/>
    <w:rsid w:val="00021768"/>
    <w:rsid w:val="00022848"/>
    <w:rsid w:val="0002703A"/>
    <w:rsid w:val="00027109"/>
    <w:rsid w:val="0003089B"/>
    <w:rsid w:val="00030D8C"/>
    <w:rsid w:val="00030FD7"/>
    <w:rsid w:val="00032174"/>
    <w:rsid w:val="000322F2"/>
    <w:rsid w:val="00034217"/>
    <w:rsid w:val="000345DC"/>
    <w:rsid w:val="00034ED5"/>
    <w:rsid w:val="0003597A"/>
    <w:rsid w:val="00035C3A"/>
    <w:rsid w:val="00036245"/>
    <w:rsid w:val="000363A9"/>
    <w:rsid w:val="000378B1"/>
    <w:rsid w:val="00040FD1"/>
    <w:rsid w:val="000427B5"/>
    <w:rsid w:val="00047EFB"/>
    <w:rsid w:val="00052F92"/>
    <w:rsid w:val="0005482C"/>
    <w:rsid w:val="00057946"/>
    <w:rsid w:val="000605F4"/>
    <w:rsid w:val="00062E52"/>
    <w:rsid w:val="000647CB"/>
    <w:rsid w:val="00067173"/>
    <w:rsid w:val="00067D65"/>
    <w:rsid w:val="00067FD3"/>
    <w:rsid w:val="00070D62"/>
    <w:rsid w:val="000713A9"/>
    <w:rsid w:val="0008176D"/>
    <w:rsid w:val="00081AFC"/>
    <w:rsid w:val="00082D37"/>
    <w:rsid w:val="00084A5F"/>
    <w:rsid w:val="00084DC8"/>
    <w:rsid w:val="00090C03"/>
    <w:rsid w:val="000912B4"/>
    <w:rsid w:val="00092820"/>
    <w:rsid w:val="00095741"/>
    <w:rsid w:val="000A0ABB"/>
    <w:rsid w:val="000A4521"/>
    <w:rsid w:val="000A63F4"/>
    <w:rsid w:val="000A6E4F"/>
    <w:rsid w:val="000A6FDB"/>
    <w:rsid w:val="000B12EB"/>
    <w:rsid w:val="000B13D9"/>
    <w:rsid w:val="000B3251"/>
    <w:rsid w:val="000B450A"/>
    <w:rsid w:val="000B79FF"/>
    <w:rsid w:val="000C0016"/>
    <w:rsid w:val="000C130F"/>
    <w:rsid w:val="000C240D"/>
    <w:rsid w:val="000C27F8"/>
    <w:rsid w:val="000C3B3C"/>
    <w:rsid w:val="000C5559"/>
    <w:rsid w:val="000C6A52"/>
    <w:rsid w:val="000C791F"/>
    <w:rsid w:val="000C7D96"/>
    <w:rsid w:val="000D1038"/>
    <w:rsid w:val="000D24E0"/>
    <w:rsid w:val="000D35C6"/>
    <w:rsid w:val="000D371E"/>
    <w:rsid w:val="000D68E6"/>
    <w:rsid w:val="000E3719"/>
    <w:rsid w:val="000E401E"/>
    <w:rsid w:val="000E53AE"/>
    <w:rsid w:val="000F08A1"/>
    <w:rsid w:val="000F0C22"/>
    <w:rsid w:val="000F0C35"/>
    <w:rsid w:val="000F1EF0"/>
    <w:rsid w:val="000F32D2"/>
    <w:rsid w:val="000F4516"/>
    <w:rsid w:val="000F6486"/>
    <w:rsid w:val="000F6B4E"/>
    <w:rsid w:val="000F6F7A"/>
    <w:rsid w:val="00102311"/>
    <w:rsid w:val="00107F51"/>
    <w:rsid w:val="00107FF8"/>
    <w:rsid w:val="001105AD"/>
    <w:rsid w:val="00111DAE"/>
    <w:rsid w:val="001124CD"/>
    <w:rsid w:val="001134AA"/>
    <w:rsid w:val="001203D8"/>
    <w:rsid w:val="00124702"/>
    <w:rsid w:val="00124BBA"/>
    <w:rsid w:val="00126C42"/>
    <w:rsid w:val="0012757F"/>
    <w:rsid w:val="00133A47"/>
    <w:rsid w:val="00134120"/>
    <w:rsid w:val="00136349"/>
    <w:rsid w:val="00136950"/>
    <w:rsid w:val="001437F8"/>
    <w:rsid w:val="00143F4F"/>
    <w:rsid w:val="001444D7"/>
    <w:rsid w:val="00147825"/>
    <w:rsid w:val="00161BBA"/>
    <w:rsid w:val="001637B7"/>
    <w:rsid w:val="00164667"/>
    <w:rsid w:val="00164754"/>
    <w:rsid w:val="001661B4"/>
    <w:rsid w:val="00171A22"/>
    <w:rsid w:val="00171CC5"/>
    <w:rsid w:val="00173473"/>
    <w:rsid w:val="00174EEC"/>
    <w:rsid w:val="00176024"/>
    <w:rsid w:val="0017675A"/>
    <w:rsid w:val="001777F1"/>
    <w:rsid w:val="00185910"/>
    <w:rsid w:val="0018767B"/>
    <w:rsid w:val="00187AEA"/>
    <w:rsid w:val="00190DF1"/>
    <w:rsid w:val="001917B5"/>
    <w:rsid w:val="00192613"/>
    <w:rsid w:val="00194034"/>
    <w:rsid w:val="001941C6"/>
    <w:rsid w:val="0019454F"/>
    <w:rsid w:val="001A0D12"/>
    <w:rsid w:val="001A2C02"/>
    <w:rsid w:val="001A32DE"/>
    <w:rsid w:val="001A4D97"/>
    <w:rsid w:val="001A6C1B"/>
    <w:rsid w:val="001B0506"/>
    <w:rsid w:val="001B2E1B"/>
    <w:rsid w:val="001B2FF2"/>
    <w:rsid w:val="001B4627"/>
    <w:rsid w:val="001B4711"/>
    <w:rsid w:val="001B5909"/>
    <w:rsid w:val="001B72E1"/>
    <w:rsid w:val="001C0C37"/>
    <w:rsid w:val="001C1097"/>
    <w:rsid w:val="001C17AA"/>
    <w:rsid w:val="001D290A"/>
    <w:rsid w:val="001D4CF5"/>
    <w:rsid w:val="001D5848"/>
    <w:rsid w:val="001D60D2"/>
    <w:rsid w:val="001D616F"/>
    <w:rsid w:val="001E142C"/>
    <w:rsid w:val="001E4A8F"/>
    <w:rsid w:val="001E5D4C"/>
    <w:rsid w:val="001E6260"/>
    <w:rsid w:val="001F0CAF"/>
    <w:rsid w:val="001F0FF9"/>
    <w:rsid w:val="001F41E0"/>
    <w:rsid w:val="001F709B"/>
    <w:rsid w:val="001F79B6"/>
    <w:rsid w:val="00202BE4"/>
    <w:rsid w:val="002040BA"/>
    <w:rsid w:val="00205C91"/>
    <w:rsid w:val="00207DCF"/>
    <w:rsid w:val="0021027A"/>
    <w:rsid w:val="0021082E"/>
    <w:rsid w:val="00213F2B"/>
    <w:rsid w:val="002174B4"/>
    <w:rsid w:val="00220169"/>
    <w:rsid w:val="00224285"/>
    <w:rsid w:val="00224D01"/>
    <w:rsid w:val="002251CE"/>
    <w:rsid w:val="0022684F"/>
    <w:rsid w:val="002269C3"/>
    <w:rsid w:val="00226B70"/>
    <w:rsid w:val="00232EB6"/>
    <w:rsid w:val="002402D3"/>
    <w:rsid w:val="00244FEB"/>
    <w:rsid w:val="00247175"/>
    <w:rsid w:val="00252765"/>
    <w:rsid w:val="00253A9A"/>
    <w:rsid w:val="00253B08"/>
    <w:rsid w:val="0025462C"/>
    <w:rsid w:val="00254A7E"/>
    <w:rsid w:val="002614D9"/>
    <w:rsid w:val="00261983"/>
    <w:rsid w:val="00262975"/>
    <w:rsid w:val="00262EFF"/>
    <w:rsid w:val="0026482A"/>
    <w:rsid w:val="00265F95"/>
    <w:rsid w:val="00266628"/>
    <w:rsid w:val="0027257D"/>
    <w:rsid w:val="002734E6"/>
    <w:rsid w:val="00281B4D"/>
    <w:rsid w:val="00284507"/>
    <w:rsid w:val="00286118"/>
    <w:rsid w:val="002933E7"/>
    <w:rsid w:val="00294264"/>
    <w:rsid w:val="002A22E0"/>
    <w:rsid w:val="002A23E7"/>
    <w:rsid w:val="002A2595"/>
    <w:rsid w:val="002A27F6"/>
    <w:rsid w:val="002A2AD9"/>
    <w:rsid w:val="002B0C2D"/>
    <w:rsid w:val="002B1220"/>
    <w:rsid w:val="002B2193"/>
    <w:rsid w:val="002B383B"/>
    <w:rsid w:val="002B43CE"/>
    <w:rsid w:val="002B7E27"/>
    <w:rsid w:val="002C0838"/>
    <w:rsid w:val="002C0F23"/>
    <w:rsid w:val="002C3FDA"/>
    <w:rsid w:val="002C413C"/>
    <w:rsid w:val="002C5D00"/>
    <w:rsid w:val="002C5D6C"/>
    <w:rsid w:val="002C7EA7"/>
    <w:rsid w:val="002D0F0B"/>
    <w:rsid w:val="002D147F"/>
    <w:rsid w:val="002D3F05"/>
    <w:rsid w:val="002D5485"/>
    <w:rsid w:val="002D7CBE"/>
    <w:rsid w:val="002E284E"/>
    <w:rsid w:val="002E601B"/>
    <w:rsid w:val="002F4B48"/>
    <w:rsid w:val="0030072A"/>
    <w:rsid w:val="003047C2"/>
    <w:rsid w:val="00305718"/>
    <w:rsid w:val="00305769"/>
    <w:rsid w:val="0030772D"/>
    <w:rsid w:val="00307744"/>
    <w:rsid w:val="003116EF"/>
    <w:rsid w:val="00311A3A"/>
    <w:rsid w:val="003125CC"/>
    <w:rsid w:val="00312901"/>
    <w:rsid w:val="003150DA"/>
    <w:rsid w:val="0032150C"/>
    <w:rsid w:val="003216E9"/>
    <w:rsid w:val="003239FA"/>
    <w:rsid w:val="00324B63"/>
    <w:rsid w:val="003273B1"/>
    <w:rsid w:val="0033160E"/>
    <w:rsid w:val="00333AAC"/>
    <w:rsid w:val="00337B16"/>
    <w:rsid w:val="00342824"/>
    <w:rsid w:val="00344202"/>
    <w:rsid w:val="00345B5F"/>
    <w:rsid w:val="00346EFE"/>
    <w:rsid w:val="003504FE"/>
    <w:rsid w:val="00350A6A"/>
    <w:rsid w:val="00351713"/>
    <w:rsid w:val="00351A5F"/>
    <w:rsid w:val="003525AF"/>
    <w:rsid w:val="00354D8C"/>
    <w:rsid w:val="003552FC"/>
    <w:rsid w:val="003601C7"/>
    <w:rsid w:val="00363FC6"/>
    <w:rsid w:val="0036658F"/>
    <w:rsid w:val="00367844"/>
    <w:rsid w:val="00373AD2"/>
    <w:rsid w:val="00373ED3"/>
    <w:rsid w:val="0037473F"/>
    <w:rsid w:val="00375936"/>
    <w:rsid w:val="00377FBC"/>
    <w:rsid w:val="00385F92"/>
    <w:rsid w:val="00387437"/>
    <w:rsid w:val="00391088"/>
    <w:rsid w:val="00392D4F"/>
    <w:rsid w:val="003943B5"/>
    <w:rsid w:val="00395C71"/>
    <w:rsid w:val="003A64EC"/>
    <w:rsid w:val="003B4549"/>
    <w:rsid w:val="003B592D"/>
    <w:rsid w:val="003B634A"/>
    <w:rsid w:val="003C38F2"/>
    <w:rsid w:val="003C4728"/>
    <w:rsid w:val="003C7BA9"/>
    <w:rsid w:val="003D191F"/>
    <w:rsid w:val="003D2C30"/>
    <w:rsid w:val="003D42F1"/>
    <w:rsid w:val="003D5464"/>
    <w:rsid w:val="003D665D"/>
    <w:rsid w:val="003D7571"/>
    <w:rsid w:val="003E3471"/>
    <w:rsid w:val="003E7D78"/>
    <w:rsid w:val="003F1E5B"/>
    <w:rsid w:val="003F24B1"/>
    <w:rsid w:val="003F3900"/>
    <w:rsid w:val="003F3E84"/>
    <w:rsid w:val="003F56E3"/>
    <w:rsid w:val="004016D8"/>
    <w:rsid w:val="00401916"/>
    <w:rsid w:val="0040445B"/>
    <w:rsid w:val="00404BC8"/>
    <w:rsid w:val="00404E2C"/>
    <w:rsid w:val="00404EC4"/>
    <w:rsid w:val="0040734F"/>
    <w:rsid w:val="004109B6"/>
    <w:rsid w:val="00411F6A"/>
    <w:rsid w:val="00416971"/>
    <w:rsid w:val="004214F4"/>
    <w:rsid w:val="00422049"/>
    <w:rsid w:val="004220C1"/>
    <w:rsid w:val="00431F44"/>
    <w:rsid w:val="00432711"/>
    <w:rsid w:val="00433202"/>
    <w:rsid w:val="00443AB3"/>
    <w:rsid w:val="00444324"/>
    <w:rsid w:val="004451AF"/>
    <w:rsid w:val="00447A09"/>
    <w:rsid w:val="00454EBC"/>
    <w:rsid w:val="00457E92"/>
    <w:rsid w:val="0046449A"/>
    <w:rsid w:val="00466FBC"/>
    <w:rsid w:val="0046798E"/>
    <w:rsid w:val="00467F51"/>
    <w:rsid w:val="00472998"/>
    <w:rsid w:val="004750F7"/>
    <w:rsid w:val="00477E8A"/>
    <w:rsid w:val="004804AE"/>
    <w:rsid w:val="00480811"/>
    <w:rsid w:val="004857BA"/>
    <w:rsid w:val="004906E8"/>
    <w:rsid w:val="00491B91"/>
    <w:rsid w:val="00493541"/>
    <w:rsid w:val="004945E3"/>
    <w:rsid w:val="004958D1"/>
    <w:rsid w:val="00495B7D"/>
    <w:rsid w:val="004A0B75"/>
    <w:rsid w:val="004A22AF"/>
    <w:rsid w:val="004A7D90"/>
    <w:rsid w:val="004B0FEB"/>
    <w:rsid w:val="004B5D42"/>
    <w:rsid w:val="004B6B97"/>
    <w:rsid w:val="004B7A60"/>
    <w:rsid w:val="004C3FD9"/>
    <w:rsid w:val="004C4929"/>
    <w:rsid w:val="004C5B4B"/>
    <w:rsid w:val="004C5C11"/>
    <w:rsid w:val="004D074B"/>
    <w:rsid w:val="004D0FA6"/>
    <w:rsid w:val="004D3518"/>
    <w:rsid w:val="004D39D5"/>
    <w:rsid w:val="004D4684"/>
    <w:rsid w:val="004D6147"/>
    <w:rsid w:val="004D796C"/>
    <w:rsid w:val="004E00D4"/>
    <w:rsid w:val="004E23CD"/>
    <w:rsid w:val="004E2E28"/>
    <w:rsid w:val="004E4200"/>
    <w:rsid w:val="004E607B"/>
    <w:rsid w:val="004F03CC"/>
    <w:rsid w:val="004F2423"/>
    <w:rsid w:val="004F26DC"/>
    <w:rsid w:val="004F4011"/>
    <w:rsid w:val="004F45EF"/>
    <w:rsid w:val="004F4DE8"/>
    <w:rsid w:val="004F5B9C"/>
    <w:rsid w:val="004F7950"/>
    <w:rsid w:val="004F7EF3"/>
    <w:rsid w:val="0050476C"/>
    <w:rsid w:val="005077D8"/>
    <w:rsid w:val="00507BBA"/>
    <w:rsid w:val="005105FE"/>
    <w:rsid w:val="005126E1"/>
    <w:rsid w:val="00514479"/>
    <w:rsid w:val="0051570A"/>
    <w:rsid w:val="005160E2"/>
    <w:rsid w:val="00516900"/>
    <w:rsid w:val="00517576"/>
    <w:rsid w:val="00517EF0"/>
    <w:rsid w:val="00520464"/>
    <w:rsid w:val="00520D63"/>
    <w:rsid w:val="00522E03"/>
    <w:rsid w:val="0053062F"/>
    <w:rsid w:val="00530C12"/>
    <w:rsid w:val="00532696"/>
    <w:rsid w:val="005339FE"/>
    <w:rsid w:val="00533B43"/>
    <w:rsid w:val="005370B9"/>
    <w:rsid w:val="00540F94"/>
    <w:rsid w:val="005441E4"/>
    <w:rsid w:val="00544595"/>
    <w:rsid w:val="00546344"/>
    <w:rsid w:val="00556FE7"/>
    <w:rsid w:val="00561CA8"/>
    <w:rsid w:val="005651C7"/>
    <w:rsid w:val="00566253"/>
    <w:rsid w:val="005668D5"/>
    <w:rsid w:val="005677F9"/>
    <w:rsid w:val="00570539"/>
    <w:rsid w:val="00572E37"/>
    <w:rsid w:val="00573BE1"/>
    <w:rsid w:val="00574AA2"/>
    <w:rsid w:val="00581142"/>
    <w:rsid w:val="005817D4"/>
    <w:rsid w:val="005821B0"/>
    <w:rsid w:val="00584AC6"/>
    <w:rsid w:val="005866B5"/>
    <w:rsid w:val="00587200"/>
    <w:rsid w:val="0058752F"/>
    <w:rsid w:val="005879CB"/>
    <w:rsid w:val="00592D11"/>
    <w:rsid w:val="00592D2A"/>
    <w:rsid w:val="00593CA6"/>
    <w:rsid w:val="00597B70"/>
    <w:rsid w:val="005A4EF0"/>
    <w:rsid w:val="005A7E11"/>
    <w:rsid w:val="005B5725"/>
    <w:rsid w:val="005C3F36"/>
    <w:rsid w:val="005C6D04"/>
    <w:rsid w:val="005D0198"/>
    <w:rsid w:val="005D1709"/>
    <w:rsid w:val="005D56D7"/>
    <w:rsid w:val="005D5BF3"/>
    <w:rsid w:val="005D7C20"/>
    <w:rsid w:val="005E39F8"/>
    <w:rsid w:val="005E46C8"/>
    <w:rsid w:val="005E62BE"/>
    <w:rsid w:val="005E6B65"/>
    <w:rsid w:val="005F0488"/>
    <w:rsid w:val="005F7117"/>
    <w:rsid w:val="00601F79"/>
    <w:rsid w:val="0060297C"/>
    <w:rsid w:val="00607198"/>
    <w:rsid w:val="00610AAD"/>
    <w:rsid w:val="00610E8A"/>
    <w:rsid w:val="006133D6"/>
    <w:rsid w:val="00616506"/>
    <w:rsid w:val="00625A68"/>
    <w:rsid w:val="00626D6E"/>
    <w:rsid w:val="006302CD"/>
    <w:rsid w:val="00630729"/>
    <w:rsid w:val="006321F0"/>
    <w:rsid w:val="00636EBE"/>
    <w:rsid w:val="00637A3F"/>
    <w:rsid w:val="006411B7"/>
    <w:rsid w:val="0064317B"/>
    <w:rsid w:val="0064410A"/>
    <w:rsid w:val="00645A71"/>
    <w:rsid w:val="006472A8"/>
    <w:rsid w:val="00650DCC"/>
    <w:rsid w:val="006605D7"/>
    <w:rsid w:val="00660880"/>
    <w:rsid w:val="00660BB9"/>
    <w:rsid w:val="00663816"/>
    <w:rsid w:val="00667644"/>
    <w:rsid w:val="006711BD"/>
    <w:rsid w:val="00674C0B"/>
    <w:rsid w:val="00677E1B"/>
    <w:rsid w:val="00681A33"/>
    <w:rsid w:val="0068596A"/>
    <w:rsid w:val="00687749"/>
    <w:rsid w:val="00690EF6"/>
    <w:rsid w:val="006A1586"/>
    <w:rsid w:val="006A3A9B"/>
    <w:rsid w:val="006A75F9"/>
    <w:rsid w:val="006B0908"/>
    <w:rsid w:val="006B528E"/>
    <w:rsid w:val="006C1DDC"/>
    <w:rsid w:val="006C60BA"/>
    <w:rsid w:val="006C61D6"/>
    <w:rsid w:val="006C77A8"/>
    <w:rsid w:val="006D3B63"/>
    <w:rsid w:val="006D5C14"/>
    <w:rsid w:val="006D6955"/>
    <w:rsid w:val="006D7DE6"/>
    <w:rsid w:val="006E013D"/>
    <w:rsid w:val="006E274B"/>
    <w:rsid w:val="006E5F9B"/>
    <w:rsid w:val="006E6076"/>
    <w:rsid w:val="006E632C"/>
    <w:rsid w:val="006E697F"/>
    <w:rsid w:val="006F2EE9"/>
    <w:rsid w:val="006F6CE6"/>
    <w:rsid w:val="006F7B0A"/>
    <w:rsid w:val="00700286"/>
    <w:rsid w:val="00700EB2"/>
    <w:rsid w:val="00701039"/>
    <w:rsid w:val="00701383"/>
    <w:rsid w:val="007068C0"/>
    <w:rsid w:val="0070789E"/>
    <w:rsid w:val="0071252D"/>
    <w:rsid w:val="00712B3D"/>
    <w:rsid w:val="00714B71"/>
    <w:rsid w:val="00714BD5"/>
    <w:rsid w:val="007168A9"/>
    <w:rsid w:val="00717869"/>
    <w:rsid w:val="00717FDB"/>
    <w:rsid w:val="00720F62"/>
    <w:rsid w:val="0072170B"/>
    <w:rsid w:val="00723B30"/>
    <w:rsid w:val="00726CB0"/>
    <w:rsid w:val="00732E6A"/>
    <w:rsid w:val="00733808"/>
    <w:rsid w:val="007348E0"/>
    <w:rsid w:val="00736008"/>
    <w:rsid w:val="00741036"/>
    <w:rsid w:val="007434C5"/>
    <w:rsid w:val="00744324"/>
    <w:rsid w:val="00745CE1"/>
    <w:rsid w:val="007472A2"/>
    <w:rsid w:val="007551BF"/>
    <w:rsid w:val="007567D9"/>
    <w:rsid w:val="007602BE"/>
    <w:rsid w:val="00760468"/>
    <w:rsid w:val="00760E75"/>
    <w:rsid w:val="00762D8A"/>
    <w:rsid w:val="00763F44"/>
    <w:rsid w:val="007659E2"/>
    <w:rsid w:val="00766EEE"/>
    <w:rsid w:val="00772E56"/>
    <w:rsid w:val="00774CA7"/>
    <w:rsid w:val="00780A39"/>
    <w:rsid w:val="007834EB"/>
    <w:rsid w:val="0078619F"/>
    <w:rsid w:val="00786D4A"/>
    <w:rsid w:val="00787B60"/>
    <w:rsid w:val="00791D42"/>
    <w:rsid w:val="00796F0E"/>
    <w:rsid w:val="007A00B7"/>
    <w:rsid w:val="007A2290"/>
    <w:rsid w:val="007A5FC3"/>
    <w:rsid w:val="007A7312"/>
    <w:rsid w:val="007A7393"/>
    <w:rsid w:val="007A78DC"/>
    <w:rsid w:val="007B0C93"/>
    <w:rsid w:val="007B1750"/>
    <w:rsid w:val="007B2C65"/>
    <w:rsid w:val="007B399F"/>
    <w:rsid w:val="007B55BA"/>
    <w:rsid w:val="007B6604"/>
    <w:rsid w:val="007B75C5"/>
    <w:rsid w:val="007C1711"/>
    <w:rsid w:val="007C536F"/>
    <w:rsid w:val="007C6ECA"/>
    <w:rsid w:val="007D0255"/>
    <w:rsid w:val="007E0550"/>
    <w:rsid w:val="007E0566"/>
    <w:rsid w:val="007E2A30"/>
    <w:rsid w:val="007E55A9"/>
    <w:rsid w:val="007E60E1"/>
    <w:rsid w:val="007F1502"/>
    <w:rsid w:val="007F5660"/>
    <w:rsid w:val="007F7C73"/>
    <w:rsid w:val="00800F82"/>
    <w:rsid w:val="0080341D"/>
    <w:rsid w:val="0080530D"/>
    <w:rsid w:val="00806F88"/>
    <w:rsid w:val="0081077E"/>
    <w:rsid w:val="008114B1"/>
    <w:rsid w:val="00816BB5"/>
    <w:rsid w:val="008202B5"/>
    <w:rsid w:val="00821DF0"/>
    <w:rsid w:val="00824DA6"/>
    <w:rsid w:val="008267F8"/>
    <w:rsid w:val="00832783"/>
    <w:rsid w:val="00833FC5"/>
    <w:rsid w:val="008345B1"/>
    <w:rsid w:val="0084033D"/>
    <w:rsid w:val="00843CEB"/>
    <w:rsid w:val="008455A4"/>
    <w:rsid w:val="008458CA"/>
    <w:rsid w:val="00846A42"/>
    <w:rsid w:val="008507AE"/>
    <w:rsid w:val="008514ED"/>
    <w:rsid w:val="008517EF"/>
    <w:rsid w:val="00852FB1"/>
    <w:rsid w:val="008559E9"/>
    <w:rsid w:val="00857D9D"/>
    <w:rsid w:val="00857E71"/>
    <w:rsid w:val="00862527"/>
    <w:rsid w:val="00862849"/>
    <w:rsid w:val="00862926"/>
    <w:rsid w:val="008667FC"/>
    <w:rsid w:val="00871347"/>
    <w:rsid w:val="008759B1"/>
    <w:rsid w:val="00877FA6"/>
    <w:rsid w:val="00883A33"/>
    <w:rsid w:val="0088401A"/>
    <w:rsid w:val="00884E8A"/>
    <w:rsid w:val="00891FD9"/>
    <w:rsid w:val="00896BE5"/>
    <w:rsid w:val="008976C7"/>
    <w:rsid w:val="008A1914"/>
    <w:rsid w:val="008A31C5"/>
    <w:rsid w:val="008B09DC"/>
    <w:rsid w:val="008B1561"/>
    <w:rsid w:val="008B29DE"/>
    <w:rsid w:val="008B2DD1"/>
    <w:rsid w:val="008B3D2D"/>
    <w:rsid w:val="008B4704"/>
    <w:rsid w:val="008B532B"/>
    <w:rsid w:val="008B75FC"/>
    <w:rsid w:val="008C24B8"/>
    <w:rsid w:val="008C6783"/>
    <w:rsid w:val="008D13B0"/>
    <w:rsid w:val="008D1CB7"/>
    <w:rsid w:val="008D575E"/>
    <w:rsid w:val="008D6525"/>
    <w:rsid w:val="008D66BF"/>
    <w:rsid w:val="008D7C68"/>
    <w:rsid w:val="008E0FCB"/>
    <w:rsid w:val="008E49DC"/>
    <w:rsid w:val="008E49F6"/>
    <w:rsid w:val="008E562A"/>
    <w:rsid w:val="008E6F8A"/>
    <w:rsid w:val="008E7261"/>
    <w:rsid w:val="008E7B53"/>
    <w:rsid w:val="008F1C40"/>
    <w:rsid w:val="008F2CE8"/>
    <w:rsid w:val="008F4C2C"/>
    <w:rsid w:val="008F5B92"/>
    <w:rsid w:val="00900BFA"/>
    <w:rsid w:val="009051E8"/>
    <w:rsid w:val="00911966"/>
    <w:rsid w:val="009122D0"/>
    <w:rsid w:val="0091331D"/>
    <w:rsid w:val="00914DAC"/>
    <w:rsid w:val="00916F05"/>
    <w:rsid w:val="0092128E"/>
    <w:rsid w:val="009217B9"/>
    <w:rsid w:val="00922B0C"/>
    <w:rsid w:val="00922EF3"/>
    <w:rsid w:val="00925091"/>
    <w:rsid w:val="00926E61"/>
    <w:rsid w:val="00927A5D"/>
    <w:rsid w:val="00927D5E"/>
    <w:rsid w:val="0093022A"/>
    <w:rsid w:val="00930B63"/>
    <w:rsid w:val="00932589"/>
    <w:rsid w:val="0093347B"/>
    <w:rsid w:val="009375FD"/>
    <w:rsid w:val="00937BD1"/>
    <w:rsid w:val="00940701"/>
    <w:rsid w:val="00944351"/>
    <w:rsid w:val="0094753D"/>
    <w:rsid w:val="0094797D"/>
    <w:rsid w:val="0095681A"/>
    <w:rsid w:val="0095740F"/>
    <w:rsid w:val="00963C88"/>
    <w:rsid w:val="009647A4"/>
    <w:rsid w:val="009707FB"/>
    <w:rsid w:val="00971D9A"/>
    <w:rsid w:val="009752B4"/>
    <w:rsid w:val="00976346"/>
    <w:rsid w:val="00980A0F"/>
    <w:rsid w:val="009836A0"/>
    <w:rsid w:val="00983D95"/>
    <w:rsid w:val="00985B7B"/>
    <w:rsid w:val="009865A2"/>
    <w:rsid w:val="00991A3E"/>
    <w:rsid w:val="00993E84"/>
    <w:rsid w:val="009953C8"/>
    <w:rsid w:val="00996622"/>
    <w:rsid w:val="009A2D71"/>
    <w:rsid w:val="009A31B0"/>
    <w:rsid w:val="009A5242"/>
    <w:rsid w:val="009A66E7"/>
    <w:rsid w:val="009B16A5"/>
    <w:rsid w:val="009B3018"/>
    <w:rsid w:val="009B3EEA"/>
    <w:rsid w:val="009B411F"/>
    <w:rsid w:val="009B4D30"/>
    <w:rsid w:val="009B5C6D"/>
    <w:rsid w:val="009B6531"/>
    <w:rsid w:val="009C0A75"/>
    <w:rsid w:val="009C0F98"/>
    <w:rsid w:val="009C4376"/>
    <w:rsid w:val="009C53AA"/>
    <w:rsid w:val="009C7B22"/>
    <w:rsid w:val="009C7C43"/>
    <w:rsid w:val="009D1279"/>
    <w:rsid w:val="009D3134"/>
    <w:rsid w:val="009D3353"/>
    <w:rsid w:val="009D39CC"/>
    <w:rsid w:val="009D5317"/>
    <w:rsid w:val="009E527A"/>
    <w:rsid w:val="009F39F1"/>
    <w:rsid w:val="009F3E86"/>
    <w:rsid w:val="009F5B1F"/>
    <w:rsid w:val="009F6316"/>
    <w:rsid w:val="00A00E36"/>
    <w:rsid w:val="00A010B0"/>
    <w:rsid w:val="00A02D94"/>
    <w:rsid w:val="00A02E00"/>
    <w:rsid w:val="00A033E1"/>
    <w:rsid w:val="00A0541A"/>
    <w:rsid w:val="00A0571F"/>
    <w:rsid w:val="00A15624"/>
    <w:rsid w:val="00A15F61"/>
    <w:rsid w:val="00A170C8"/>
    <w:rsid w:val="00A1769B"/>
    <w:rsid w:val="00A221D8"/>
    <w:rsid w:val="00A2250F"/>
    <w:rsid w:val="00A24559"/>
    <w:rsid w:val="00A24C26"/>
    <w:rsid w:val="00A26620"/>
    <w:rsid w:val="00A331E5"/>
    <w:rsid w:val="00A337FA"/>
    <w:rsid w:val="00A33991"/>
    <w:rsid w:val="00A339DC"/>
    <w:rsid w:val="00A34570"/>
    <w:rsid w:val="00A3549E"/>
    <w:rsid w:val="00A35F06"/>
    <w:rsid w:val="00A375DC"/>
    <w:rsid w:val="00A37AB3"/>
    <w:rsid w:val="00A41460"/>
    <w:rsid w:val="00A41B1F"/>
    <w:rsid w:val="00A438E1"/>
    <w:rsid w:val="00A43F75"/>
    <w:rsid w:val="00A44062"/>
    <w:rsid w:val="00A44C14"/>
    <w:rsid w:val="00A50476"/>
    <w:rsid w:val="00A518B0"/>
    <w:rsid w:val="00A5248A"/>
    <w:rsid w:val="00A5356C"/>
    <w:rsid w:val="00A605C7"/>
    <w:rsid w:val="00A634CE"/>
    <w:rsid w:val="00A659DD"/>
    <w:rsid w:val="00A65BAC"/>
    <w:rsid w:val="00A663F0"/>
    <w:rsid w:val="00A66F83"/>
    <w:rsid w:val="00A67314"/>
    <w:rsid w:val="00A735B0"/>
    <w:rsid w:val="00A803A0"/>
    <w:rsid w:val="00A81C31"/>
    <w:rsid w:val="00A82467"/>
    <w:rsid w:val="00A825CB"/>
    <w:rsid w:val="00A8282A"/>
    <w:rsid w:val="00A83A46"/>
    <w:rsid w:val="00A83DFE"/>
    <w:rsid w:val="00A86580"/>
    <w:rsid w:val="00A94667"/>
    <w:rsid w:val="00A94A4E"/>
    <w:rsid w:val="00AA0F1C"/>
    <w:rsid w:val="00AA18CE"/>
    <w:rsid w:val="00AA19A0"/>
    <w:rsid w:val="00AA2163"/>
    <w:rsid w:val="00AA2325"/>
    <w:rsid w:val="00AA29F0"/>
    <w:rsid w:val="00AA62BF"/>
    <w:rsid w:val="00AA6EC8"/>
    <w:rsid w:val="00AB5D48"/>
    <w:rsid w:val="00AB7AEF"/>
    <w:rsid w:val="00AC1052"/>
    <w:rsid w:val="00AC6566"/>
    <w:rsid w:val="00AC6641"/>
    <w:rsid w:val="00AC7758"/>
    <w:rsid w:val="00AD3E1B"/>
    <w:rsid w:val="00AD4557"/>
    <w:rsid w:val="00AE2EB9"/>
    <w:rsid w:val="00AE414F"/>
    <w:rsid w:val="00AE4263"/>
    <w:rsid w:val="00AE4C9C"/>
    <w:rsid w:val="00AE6F2F"/>
    <w:rsid w:val="00AF0E8A"/>
    <w:rsid w:val="00AF60B4"/>
    <w:rsid w:val="00AF690E"/>
    <w:rsid w:val="00AF6F3A"/>
    <w:rsid w:val="00AF7880"/>
    <w:rsid w:val="00AF7D8E"/>
    <w:rsid w:val="00B00A53"/>
    <w:rsid w:val="00B01762"/>
    <w:rsid w:val="00B06CE2"/>
    <w:rsid w:val="00B10140"/>
    <w:rsid w:val="00B14E9A"/>
    <w:rsid w:val="00B1738B"/>
    <w:rsid w:val="00B227E9"/>
    <w:rsid w:val="00B22D70"/>
    <w:rsid w:val="00B233B6"/>
    <w:rsid w:val="00B24422"/>
    <w:rsid w:val="00B25582"/>
    <w:rsid w:val="00B25AA0"/>
    <w:rsid w:val="00B351C9"/>
    <w:rsid w:val="00B36851"/>
    <w:rsid w:val="00B37BA2"/>
    <w:rsid w:val="00B42DBF"/>
    <w:rsid w:val="00B42FC4"/>
    <w:rsid w:val="00B431A3"/>
    <w:rsid w:val="00B44001"/>
    <w:rsid w:val="00B50D10"/>
    <w:rsid w:val="00B52AE5"/>
    <w:rsid w:val="00B52BED"/>
    <w:rsid w:val="00B54F3D"/>
    <w:rsid w:val="00B55046"/>
    <w:rsid w:val="00B568C0"/>
    <w:rsid w:val="00B56E00"/>
    <w:rsid w:val="00B60C15"/>
    <w:rsid w:val="00B61586"/>
    <w:rsid w:val="00B63EA7"/>
    <w:rsid w:val="00B6525D"/>
    <w:rsid w:val="00B654C2"/>
    <w:rsid w:val="00B654E8"/>
    <w:rsid w:val="00B661CD"/>
    <w:rsid w:val="00B72E03"/>
    <w:rsid w:val="00B73EE9"/>
    <w:rsid w:val="00B82438"/>
    <w:rsid w:val="00B83958"/>
    <w:rsid w:val="00B83DBB"/>
    <w:rsid w:val="00B84BBE"/>
    <w:rsid w:val="00B84D8D"/>
    <w:rsid w:val="00B8555A"/>
    <w:rsid w:val="00B86AC3"/>
    <w:rsid w:val="00B90CAC"/>
    <w:rsid w:val="00B929E4"/>
    <w:rsid w:val="00B93524"/>
    <w:rsid w:val="00B93B00"/>
    <w:rsid w:val="00B959F5"/>
    <w:rsid w:val="00B96E15"/>
    <w:rsid w:val="00B97580"/>
    <w:rsid w:val="00B97A77"/>
    <w:rsid w:val="00BA1FC8"/>
    <w:rsid w:val="00BA239D"/>
    <w:rsid w:val="00BA4A1C"/>
    <w:rsid w:val="00BA60F4"/>
    <w:rsid w:val="00BB2A4B"/>
    <w:rsid w:val="00BB3318"/>
    <w:rsid w:val="00BB3767"/>
    <w:rsid w:val="00BB3EA1"/>
    <w:rsid w:val="00BB56F2"/>
    <w:rsid w:val="00BC1A1A"/>
    <w:rsid w:val="00BC537D"/>
    <w:rsid w:val="00BD0726"/>
    <w:rsid w:val="00BD1D9C"/>
    <w:rsid w:val="00BE18EC"/>
    <w:rsid w:val="00BE2F52"/>
    <w:rsid w:val="00BE3324"/>
    <w:rsid w:val="00BE46A7"/>
    <w:rsid w:val="00BE60FD"/>
    <w:rsid w:val="00BE68B3"/>
    <w:rsid w:val="00BE77F6"/>
    <w:rsid w:val="00BF5815"/>
    <w:rsid w:val="00BF7F34"/>
    <w:rsid w:val="00C00B53"/>
    <w:rsid w:val="00C04720"/>
    <w:rsid w:val="00C06CEB"/>
    <w:rsid w:val="00C06E37"/>
    <w:rsid w:val="00C11CA3"/>
    <w:rsid w:val="00C1344E"/>
    <w:rsid w:val="00C135AC"/>
    <w:rsid w:val="00C139C9"/>
    <w:rsid w:val="00C1421B"/>
    <w:rsid w:val="00C154AC"/>
    <w:rsid w:val="00C16BD1"/>
    <w:rsid w:val="00C17585"/>
    <w:rsid w:val="00C268F5"/>
    <w:rsid w:val="00C316D5"/>
    <w:rsid w:val="00C31D80"/>
    <w:rsid w:val="00C31EA6"/>
    <w:rsid w:val="00C349F1"/>
    <w:rsid w:val="00C3577B"/>
    <w:rsid w:val="00C35CD7"/>
    <w:rsid w:val="00C42A3E"/>
    <w:rsid w:val="00C42CCB"/>
    <w:rsid w:val="00C43736"/>
    <w:rsid w:val="00C445C9"/>
    <w:rsid w:val="00C539D6"/>
    <w:rsid w:val="00C53A84"/>
    <w:rsid w:val="00C560B4"/>
    <w:rsid w:val="00C5723B"/>
    <w:rsid w:val="00C57C7B"/>
    <w:rsid w:val="00C60639"/>
    <w:rsid w:val="00C61017"/>
    <w:rsid w:val="00C652B9"/>
    <w:rsid w:val="00C724A0"/>
    <w:rsid w:val="00C76DD6"/>
    <w:rsid w:val="00C83F48"/>
    <w:rsid w:val="00C84F48"/>
    <w:rsid w:val="00C865FA"/>
    <w:rsid w:val="00C87146"/>
    <w:rsid w:val="00C91DEB"/>
    <w:rsid w:val="00C927A5"/>
    <w:rsid w:val="00C9446E"/>
    <w:rsid w:val="00C96978"/>
    <w:rsid w:val="00CA0109"/>
    <w:rsid w:val="00CA0F6D"/>
    <w:rsid w:val="00CA17D1"/>
    <w:rsid w:val="00CA21B0"/>
    <w:rsid w:val="00CA686F"/>
    <w:rsid w:val="00CA6CA1"/>
    <w:rsid w:val="00CB5662"/>
    <w:rsid w:val="00CB5DCD"/>
    <w:rsid w:val="00CB7284"/>
    <w:rsid w:val="00CC797B"/>
    <w:rsid w:val="00CD4C35"/>
    <w:rsid w:val="00CD6075"/>
    <w:rsid w:val="00CE04B4"/>
    <w:rsid w:val="00CE1305"/>
    <w:rsid w:val="00CE59C6"/>
    <w:rsid w:val="00CE6F58"/>
    <w:rsid w:val="00CF1B16"/>
    <w:rsid w:val="00CF28C8"/>
    <w:rsid w:val="00CF29CB"/>
    <w:rsid w:val="00CF2E9C"/>
    <w:rsid w:val="00CF2F69"/>
    <w:rsid w:val="00CF6210"/>
    <w:rsid w:val="00CF740A"/>
    <w:rsid w:val="00D00EAD"/>
    <w:rsid w:val="00D046CA"/>
    <w:rsid w:val="00D06EE5"/>
    <w:rsid w:val="00D13D37"/>
    <w:rsid w:val="00D14063"/>
    <w:rsid w:val="00D1638F"/>
    <w:rsid w:val="00D170C4"/>
    <w:rsid w:val="00D211A8"/>
    <w:rsid w:val="00D21A50"/>
    <w:rsid w:val="00D22E3A"/>
    <w:rsid w:val="00D2515A"/>
    <w:rsid w:val="00D25B2D"/>
    <w:rsid w:val="00D2779F"/>
    <w:rsid w:val="00D315CD"/>
    <w:rsid w:val="00D333EC"/>
    <w:rsid w:val="00D33B26"/>
    <w:rsid w:val="00D368C3"/>
    <w:rsid w:val="00D40946"/>
    <w:rsid w:val="00D41317"/>
    <w:rsid w:val="00D43819"/>
    <w:rsid w:val="00D448A8"/>
    <w:rsid w:val="00D466DE"/>
    <w:rsid w:val="00D47AA5"/>
    <w:rsid w:val="00D52208"/>
    <w:rsid w:val="00D52876"/>
    <w:rsid w:val="00D5339D"/>
    <w:rsid w:val="00D6226C"/>
    <w:rsid w:val="00D62782"/>
    <w:rsid w:val="00D63044"/>
    <w:rsid w:val="00D63102"/>
    <w:rsid w:val="00D64087"/>
    <w:rsid w:val="00D6422B"/>
    <w:rsid w:val="00D64E38"/>
    <w:rsid w:val="00D657C2"/>
    <w:rsid w:val="00D7299D"/>
    <w:rsid w:val="00D762B4"/>
    <w:rsid w:val="00D76690"/>
    <w:rsid w:val="00D7730A"/>
    <w:rsid w:val="00D8103E"/>
    <w:rsid w:val="00D821EC"/>
    <w:rsid w:val="00D85A1C"/>
    <w:rsid w:val="00D900AE"/>
    <w:rsid w:val="00D90AFE"/>
    <w:rsid w:val="00D92D3D"/>
    <w:rsid w:val="00D94774"/>
    <w:rsid w:val="00DA12F2"/>
    <w:rsid w:val="00DA1E16"/>
    <w:rsid w:val="00DA20E7"/>
    <w:rsid w:val="00DA2A1D"/>
    <w:rsid w:val="00DA7ADD"/>
    <w:rsid w:val="00DB02BC"/>
    <w:rsid w:val="00DB15D3"/>
    <w:rsid w:val="00DB1F0C"/>
    <w:rsid w:val="00DB2B54"/>
    <w:rsid w:val="00DB3131"/>
    <w:rsid w:val="00DB3830"/>
    <w:rsid w:val="00DB7429"/>
    <w:rsid w:val="00DB747F"/>
    <w:rsid w:val="00DC15CF"/>
    <w:rsid w:val="00DC49FD"/>
    <w:rsid w:val="00DC73ED"/>
    <w:rsid w:val="00DC7FF6"/>
    <w:rsid w:val="00DD005D"/>
    <w:rsid w:val="00DD5383"/>
    <w:rsid w:val="00DD606F"/>
    <w:rsid w:val="00DE00D0"/>
    <w:rsid w:val="00DE1749"/>
    <w:rsid w:val="00DE2596"/>
    <w:rsid w:val="00DE366E"/>
    <w:rsid w:val="00DE40A2"/>
    <w:rsid w:val="00DE5190"/>
    <w:rsid w:val="00DF0374"/>
    <w:rsid w:val="00DF2547"/>
    <w:rsid w:val="00DF3043"/>
    <w:rsid w:val="00DF78AE"/>
    <w:rsid w:val="00E024CE"/>
    <w:rsid w:val="00E033E5"/>
    <w:rsid w:val="00E12488"/>
    <w:rsid w:val="00E13004"/>
    <w:rsid w:val="00E16F8D"/>
    <w:rsid w:val="00E17948"/>
    <w:rsid w:val="00E2057F"/>
    <w:rsid w:val="00E21566"/>
    <w:rsid w:val="00E22639"/>
    <w:rsid w:val="00E2370B"/>
    <w:rsid w:val="00E25485"/>
    <w:rsid w:val="00E318C8"/>
    <w:rsid w:val="00E32646"/>
    <w:rsid w:val="00E32E02"/>
    <w:rsid w:val="00E34C21"/>
    <w:rsid w:val="00E35EA9"/>
    <w:rsid w:val="00E40776"/>
    <w:rsid w:val="00E419FB"/>
    <w:rsid w:val="00E44396"/>
    <w:rsid w:val="00E447C2"/>
    <w:rsid w:val="00E500A6"/>
    <w:rsid w:val="00E518DF"/>
    <w:rsid w:val="00E522D8"/>
    <w:rsid w:val="00E55B93"/>
    <w:rsid w:val="00E55E67"/>
    <w:rsid w:val="00E56C16"/>
    <w:rsid w:val="00E56D59"/>
    <w:rsid w:val="00E57116"/>
    <w:rsid w:val="00E62FE1"/>
    <w:rsid w:val="00E65F8C"/>
    <w:rsid w:val="00E6685A"/>
    <w:rsid w:val="00E7532C"/>
    <w:rsid w:val="00E7663D"/>
    <w:rsid w:val="00E77992"/>
    <w:rsid w:val="00E77D89"/>
    <w:rsid w:val="00E8541B"/>
    <w:rsid w:val="00E85837"/>
    <w:rsid w:val="00E86A98"/>
    <w:rsid w:val="00E874D3"/>
    <w:rsid w:val="00E9265D"/>
    <w:rsid w:val="00E926D7"/>
    <w:rsid w:val="00E930E4"/>
    <w:rsid w:val="00E93FC6"/>
    <w:rsid w:val="00E95BE0"/>
    <w:rsid w:val="00EA1643"/>
    <w:rsid w:val="00EB00D9"/>
    <w:rsid w:val="00EB0A2A"/>
    <w:rsid w:val="00EB3916"/>
    <w:rsid w:val="00EB682A"/>
    <w:rsid w:val="00EC4800"/>
    <w:rsid w:val="00EC51AB"/>
    <w:rsid w:val="00EC51C4"/>
    <w:rsid w:val="00ED129D"/>
    <w:rsid w:val="00ED43BF"/>
    <w:rsid w:val="00ED62DB"/>
    <w:rsid w:val="00ED752A"/>
    <w:rsid w:val="00EE5ED0"/>
    <w:rsid w:val="00EF05D7"/>
    <w:rsid w:val="00EF3A2E"/>
    <w:rsid w:val="00EF4500"/>
    <w:rsid w:val="00EF4B35"/>
    <w:rsid w:val="00EF5D4D"/>
    <w:rsid w:val="00F000CD"/>
    <w:rsid w:val="00F01A55"/>
    <w:rsid w:val="00F04C09"/>
    <w:rsid w:val="00F05C4C"/>
    <w:rsid w:val="00F06BCA"/>
    <w:rsid w:val="00F10EA4"/>
    <w:rsid w:val="00F121F8"/>
    <w:rsid w:val="00F13E35"/>
    <w:rsid w:val="00F14AD2"/>
    <w:rsid w:val="00F14D12"/>
    <w:rsid w:val="00F1644D"/>
    <w:rsid w:val="00F16B28"/>
    <w:rsid w:val="00F16CF9"/>
    <w:rsid w:val="00F17701"/>
    <w:rsid w:val="00F179D3"/>
    <w:rsid w:val="00F21666"/>
    <w:rsid w:val="00F2389B"/>
    <w:rsid w:val="00F25457"/>
    <w:rsid w:val="00F258EE"/>
    <w:rsid w:val="00F25C2A"/>
    <w:rsid w:val="00F26777"/>
    <w:rsid w:val="00F311DB"/>
    <w:rsid w:val="00F36112"/>
    <w:rsid w:val="00F36A87"/>
    <w:rsid w:val="00F37E4B"/>
    <w:rsid w:val="00F40361"/>
    <w:rsid w:val="00F426DF"/>
    <w:rsid w:val="00F42F2E"/>
    <w:rsid w:val="00F445CD"/>
    <w:rsid w:val="00F473DC"/>
    <w:rsid w:val="00F524ED"/>
    <w:rsid w:val="00F52A75"/>
    <w:rsid w:val="00F52F4E"/>
    <w:rsid w:val="00F532E6"/>
    <w:rsid w:val="00F552C3"/>
    <w:rsid w:val="00F55B16"/>
    <w:rsid w:val="00F573D4"/>
    <w:rsid w:val="00F57F9D"/>
    <w:rsid w:val="00F61DB1"/>
    <w:rsid w:val="00F621D5"/>
    <w:rsid w:val="00F64573"/>
    <w:rsid w:val="00F65C77"/>
    <w:rsid w:val="00F70C8F"/>
    <w:rsid w:val="00F73D0C"/>
    <w:rsid w:val="00F745F9"/>
    <w:rsid w:val="00F748FD"/>
    <w:rsid w:val="00F773AB"/>
    <w:rsid w:val="00F81A8A"/>
    <w:rsid w:val="00F87283"/>
    <w:rsid w:val="00F875FA"/>
    <w:rsid w:val="00F877C5"/>
    <w:rsid w:val="00F9024A"/>
    <w:rsid w:val="00F9046D"/>
    <w:rsid w:val="00F9058D"/>
    <w:rsid w:val="00F912A5"/>
    <w:rsid w:val="00FB4159"/>
    <w:rsid w:val="00FB66EF"/>
    <w:rsid w:val="00FB7700"/>
    <w:rsid w:val="00FB78BB"/>
    <w:rsid w:val="00FC11DC"/>
    <w:rsid w:val="00FC1FC9"/>
    <w:rsid w:val="00FC3858"/>
    <w:rsid w:val="00FC3B0A"/>
    <w:rsid w:val="00FC49E7"/>
    <w:rsid w:val="00FC7C7E"/>
    <w:rsid w:val="00FD1093"/>
    <w:rsid w:val="00FD25FE"/>
    <w:rsid w:val="00FD7E46"/>
    <w:rsid w:val="00FE2105"/>
    <w:rsid w:val="00FE28BE"/>
    <w:rsid w:val="00FF1DA0"/>
    <w:rsid w:val="00FF23E9"/>
    <w:rsid w:val="00FF2591"/>
    <w:rsid w:val="00FF3250"/>
    <w:rsid w:val="00FF4FF3"/>
    <w:rsid w:val="00FF6201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A19CD0E"/>
  <w15:docId w15:val="{F3F6418C-6121-4A66-A0B0-291CE454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A31B0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rsid w:val="00084DC8"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rsid w:val="00084DC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sid w:val="00084DC8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sid w:val="00084DC8"/>
    <w:rPr>
      <w:b w:val="0"/>
      <w:i w:val="0"/>
    </w:rPr>
  </w:style>
  <w:style w:type="character" w:customStyle="1" w:styleId="WW8Num2z0">
    <w:name w:val="WW8Num2z0"/>
    <w:rsid w:val="00084DC8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sid w:val="00084DC8"/>
    <w:rPr>
      <w:b w:val="0"/>
      <w:i w:val="0"/>
    </w:rPr>
  </w:style>
  <w:style w:type="character" w:customStyle="1" w:styleId="WW8Num6z0">
    <w:name w:val="WW8Num6z0"/>
    <w:rsid w:val="00084DC8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sid w:val="00084DC8"/>
    <w:rPr>
      <w:b w:val="0"/>
      <w:i w:val="0"/>
    </w:rPr>
  </w:style>
  <w:style w:type="character" w:customStyle="1" w:styleId="WW8Num12z0">
    <w:name w:val="WW8Num12z0"/>
    <w:rsid w:val="00084DC8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sid w:val="00084DC8"/>
    <w:rPr>
      <w:b w:val="0"/>
      <w:i w:val="0"/>
    </w:rPr>
  </w:style>
  <w:style w:type="character" w:customStyle="1" w:styleId="WW8Num13z0">
    <w:name w:val="WW8Num13z0"/>
    <w:rsid w:val="00084DC8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sid w:val="00084DC8"/>
    <w:rPr>
      <w:b w:val="0"/>
      <w:i w:val="0"/>
    </w:rPr>
  </w:style>
  <w:style w:type="character" w:customStyle="1" w:styleId="WW8Num21z0">
    <w:name w:val="WW8Num21z0"/>
    <w:rsid w:val="00084DC8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sid w:val="00084DC8"/>
    <w:rPr>
      <w:b w:val="0"/>
      <w:i w:val="0"/>
    </w:rPr>
  </w:style>
  <w:style w:type="character" w:customStyle="1" w:styleId="WW8Num22z0">
    <w:name w:val="WW8Num22z0"/>
    <w:rsid w:val="00084DC8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sid w:val="00084DC8"/>
    <w:rPr>
      <w:b w:val="0"/>
      <w:i w:val="0"/>
    </w:rPr>
  </w:style>
  <w:style w:type="character" w:customStyle="1" w:styleId="WW8Num24z0">
    <w:name w:val="WW8Num24z0"/>
    <w:rsid w:val="00084DC8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sid w:val="00084DC8"/>
    <w:rPr>
      <w:b w:val="0"/>
      <w:i w:val="0"/>
    </w:rPr>
  </w:style>
  <w:style w:type="character" w:customStyle="1" w:styleId="WW8Num28z0">
    <w:name w:val="WW8Num28z0"/>
    <w:rsid w:val="00084DC8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sid w:val="00084DC8"/>
    <w:rPr>
      <w:b w:val="0"/>
      <w:i w:val="0"/>
    </w:rPr>
  </w:style>
  <w:style w:type="character" w:customStyle="1" w:styleId="WW8Num29z0">
    <w:name w:val="WW8Num29z0"/>
    <w:rsid w:val="00084DC8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sid w:val="00084DC8"/>
    <w:rPr>
      <w:b w:val="0"/>
      <w:i w:val="0"/>
    </w:rPr>
  </w:style>
  <w:style w:type="character" w:customStyle="1" w:styleId="WW8Num30z0">
    <w:name w:val="WW8Num30z0"/>
    <w:rsid w:val="00084DC8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sid w:val="00084DC8"/>
    <w:rPr>
      <w:b w:val="0"/>
      <w:i w:val="0"/>
    </w:rPr>
  </w:style>
  <w:style w:type="character" w:customStyle="1" w:styleId="WW8Num32z0">
    <w:name w:val="WW8Num32z0"/>
    <w:rsid w:val="00084DC8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sid w:val="00084DC8"/>
    <w:rPr>
      <w:b w:val="0"/>
      <w:i w:val="0"/>
    </w:rPr>
  </w:style>
  <w:style w:type="character" w:styleId="Puslapionumeris">
    <w:name w:val="page number"/>
    <w:basedOn w:val="Numatytasispastraiposriftas"/>
    <w:rsid w:val="00084DC8"/>
  </w:style>
  <w:style w:type="character" w:styleId="Hipersaitas">
    <w:name w:val="Hyperlink"/>
    <w:rsid w:val="00084DC8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rsid w:val="00084DC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084DC8"/>
    <w:pPr>
      <w:jc w:val="both"/>
    </w:pPr>
  </w:style>
  <w:style w:type="paragraph" w:styleId="Sraas">
    <w:name w:val="List"/>
    <w:basedOn w:val="Pagrindinistekstas"/>
    <w:rsid w:val="00084DC8"/>
    <w:rPr>
      <w:rFonts w:cs="Tahoma"/>
    </w:rPr>
  </w:style>
  <w:style w:type="paragraph" w:customStyle="1" w:styleId="Pavadinimas1">
    <w:name w:val="Pavadinimas1"/>
    <w:basedOn w:val="prastasis"/>
    <w:rsid w:val="00084DC8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rsid w:val="00084DC8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rsid w:val="00084DC8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rsid w:val="00084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sid w:val="00084DC8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rsid w:val="00084DC8"/>
    <w:pPr>
      <w:suppressLineNumbers/>
    </w:pPr>
  </w:style>
  <w:style w:type="paragraph" w:customStyle="1" w:styleId="Lentelsantrat">
    <w:name w:val="Lentelės antraštė"/>
    <w:basedOn w:val="Lentelsturinys"/>
    <w:rsid w:val="00084DC8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character" w:customStyle="1" w:styleId="AntratsDiagrama">
    <w:name w:val="Antraštės Diagrama"/>
    <w:link w:val="Antrats"/>
    <w:uiPriority w:val="99"/>
    <w:rsid w:val="003E7D78"/>
    <w:rPr>
      <w:rFonts w:ascii="Arial" w:hAnsi="Arial"/>
      <w:sz w:val="22"/>
      <w:lang w:val="en-US" w:eastAsia="ar-SA"/>
    </w:rPr>
  </w:style>
  <w:style w:type="character" w:customStyle="1" w:styleId="spelle">
    <w:name w:val="spelle"/>
    <w:rsid w:val="0002703A"/>
  </w:style>
  <w:style w:type="paragraph" w:customStyle="1" w:styleId="Body1">
    <w:name w:val="Body1"/>
    <w:aliases w:val="Text1"/>
    <w:basedOn w:val="prastasis"/>
    <w:rsid w:val="005339FE"/>
    <w:pPr>
      <w:suppressAutoHyphens w:val="0"/>
      <w:jc w:val="both"/>
    </w:pPr>
    <w:rPr>
      <w:rFonts w:ascii="TimesLT" w:hAnsi="TimesLT"/>
      <w:szCs w:val="20"/>
      <w:lang w:eastAsia="en-US"/>
    </w:rPr>
  </w:style>
  <w:style w:type="paragraph" w:customStyle="1" w:styleId="tactin">
    <w:name w:val="tactin"/>
    <w:basedOn w:val="prastasis"/>
    <w:rsid w:val="00367844"/>
    <w:pPr>
      <w:suppressAutoHyphens w:val="0"/>
      <w:spacing w:before="100" w:beforeAutospacing="1" w:after="100" w:afterAutospacing="1"/>
    </w:pPr>
    <w:rPr>
      <w:lang w:eastAsia="lt-LT"/>
    </w:rPr>
  </w:style>
  <w:style w:type="character" w:styleId="Grietas">
    <w:name w:val="Strong"/>
    <w:uiPriority w:val="22"/>
    <w:qFormat/>
    <w:rsid w:val="00F2389B"/>
    <w:rPr>
      <w:b/>
      <w:bCs/>
    </w:rPr>
  </w:style>
  <w:style w:type="paragraph" w:customStyle="1" w:styleId="Default">
    <w:name w:val="Default"/>
    <w:rsid w:val="00F238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B29DE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7B55B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7B55BA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7B55BA"/>
    <w:rPr>
      <w:lang w:val="en-GB" w:eastAsia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7B55BA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7B55BA"/>
    <w:rPr>
      <w:b/>
      <w:bCs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4607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4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51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0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45934-C1B6-4136-9919-26152A01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4426</Words>
  <Characters>2524</Characters>
  <Application>Microsoft Office Word</Application>
  <DocSecurity>0</DocSecurity>
  <Lines>21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Laima Jauniskiene</cp:lastModifiedBy>
  <cp:revision>2</cp:revision>
  <cp:lastPrinted>2018-04-23T10:44:00Z</cp:lastPrinted>
  <dcterms:created xsi:type="dcterms:W3CDTF">2018-06-22T05:07:00Z</dcterms:created>
  <dcterms:modified xsi:type="dcterms:W3CDTF">2018-06-22T05:07:00Z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2018 m. vasario 20 d. sprendimo Nr. 5TS-1175 „Dėl 2018 metų Lazdijų rajono savivaldybės biudžeto patvirtinimo“ pakeitimo</vt:lpwstr>
  </property>
  <property fmtid="{D5CDD505-2E9C-101B-9397-08002B2CF9AE}" pid="3" name="DLX:RegistrationNo">
    <vt:lpwstr>34-1393</vt:lpwstr>
  </property>
  <property fmtid="{D5CDD505-2E9C-101B-9397-08002B2CF9AE}" pid="4" name="DLX:RengejoTitle">
    <vt:lpwstr>Šarūnė Dumbliauskienė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