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245D690" w14:textId="61B37E37" w:rsidR="00BA17B3" w:rsidRPr="00DE4C2C" w:rsidRDefault="00DE4C2C" w:rsidP="00BA17B3">
      <w:pPr>
        <w:rPr>
          <w:noProof/>
          <w:sz w:val="28"/>
          <w:szCs w:val="28"/>
        </w:rPr>
      </w:pPr>
      <w:r w:rsidRPr="00BA17B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5D693" wp14:editId="297C11DB">
                <wp:simplePos x="0" y="0"/>
                <wp:positionH relativeFrom="column">
                  <wp:posOffset>2901316</wp:posOffset>
                </wp:positionH>
                <wp:positionV relativeFrom="paragraph">
                  <wp:posOffset>291466</wp:posOffset>
                </wp:positionV>
                <wp:extent cx="381000" cy="2552700"/>
                <wp:effectExtent l="0" t="0" r="57150" b="57150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55270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A29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228.45pt;margin-top:22.95pt;width:30pt;height:2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" strokecolor="black [3200]" strokeweight="1.25pt">
                <v:stroke endarrow="block" joinstyle="miter"/>
              </v:shape>
            </w:pict>
          </mc:Fallback>
        </mc:AlternateContent>
      </w:r>
      <w:r w:rsidR="00BA17B3" w:rsidRPr="00DE4C2C">
        <w:rPr>
          <w:noProof/>
          <w:sz w:val="28"/>
          <w:szCs w:val="28"/>
        </w:rPr>
        <w:t>Numatoma Lazdijų krašto partizanams paminklo pastatymo vieta</w:t>
      </w:r>
      <w:r w:rsidRPr="00DE4C2C">
        <w:rPr>
          <w:noProof/>
          <w:sz w:val="28"/>
          <w:szCs w:val="28"/>
        </w:rPr>
        <w:t xml:space="preserve"> </w:t>
      </w:r>
      <w:r w:rsidRPr="00DE4C2C">
        <w:rPr>
          <w:sz w:val="28"/>
          <w:szCs w:val="28"/>
          <w:lang w:eastAsia="en-US"/>
        </w:rPr>
        <w:t xml:space="preserve">Vytauto g. 38, </w:t>
      </w:r>
      <w:proofErr w:type="spellStart"/>
      <w:r w:rsidRPr="00DE4C2C">
        <w:rPr>
          <w:sz w:val="28"/>
          <w:szCs w:val="28"/>
          <w:lang w:eastAsia="en-US"/>
        </w:rPr>
        <w:t>Seirijų</w:t>
      </w:r>
      <w:proofErr w:type="spellEnd"/>
      <w:r w:rsidRPr="00DE4C2C">
        <w:rPr>
          <w:sz w:val="28"/>
          <w:szCs w:val="28"/>
          <w:lang w:eastAsia="en-US"/>
        </w:rPr>
        <w:t xml:space="preserve"> mstl., </w:t>
      </w:r>
      <w:proofErr w:type="spellStart"/>
      <w:r w:rsidRPr="00DE4C2C">
        <w:rPr>
          <w:sz w:val="28"/>
          <w:szCs w:val="28"/>
          <w:lang w:eastAsia="en-US"/>
        </w:rPr>
        <w:t>Seirijų</w:t>
      </w:r>
      <w:proofErr w:type="spellEnd"/>
      <w:r w:rsidRPr="00DE4C2C">
        <w:rPr>
          <w:sz w:val="28"/>
          <w:szCs w:val="28"/>
          <w:lang w:eastAsia="en-US"/>
        </w:rPr>
        <w:t xml:space="preserve"> sen., Lazdijų r. sav.</w:t>
      </w:r>
    </w:p>
    <w:p w14:paraId="1245D691" w14:textId="2815A6FA" w:rsidR="00BA17B3" w:rsidRDefault="00BA17B3" w:rsidP="00BA17B3">
      <w:pPr>
        <w:rPr>
          <w:noProof/>
        </w:rPr>
      </w:pPr>
    </w:p>
    <w:p w14:paraId="1245D692" w14:textId="29A9A86B" w:rsidR="00E71FB7" w:rsidRDefault="0038698B">
      <w:r>
        <w:rPr>
          <w:noProof/>
        </w:rPr>
        <w:lastRenderedPageBreak/>
        <w:drawing>
          <wp:inline distT="0" distB="0" distL="0" distR="0" wp14:anchorId="1245D695" wp14:editId="7FD67E9F">
            <wp:extent cx="6048375" cy="5390515"/>
            <wp:effectExtent l="0" t="0" r="9525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274" t="30964" r="46701" b="4032"/>
                    <a:stretch/>
                  </pic:blipFill>
                  <pic:spPr bwMode="auto">
                    <a:xfrm>
                      <a:off x="0" y="0"/>
                      <a:ext cx="6064098" cy="540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1FB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8B"/>
    <w:rsid w:val="0038698B"/>
    <w:rsid w:val="00412100"/>
    <w:rsid w:val="00BA17B3"/>
    <w:rsid w:val="00DE4C2C"/>
    <w:rsid w:val="00E7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5D690"/>
  <w15:chartTrackingRefBased/>
  <w15:docId w15:val="{FE112967-7943-4F91-8D4D-36893966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A17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12100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12100"/>
    <w:rPr>
      <w:rFonts w:ascii="Segoe UI" w:eastAsia="Times New Roman" w:hAnsi="Segoe UI" w:cs="Segoe UI"/>
      <w:sz w:val="18"/>
      <w:szCs w:val="18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Kimbirauskienė</dc:creator>
  <cp:keywords/>
  <dc:description/>
  <cp:lastModifiedBy>Laima Jauniskiene</cp:lastModifiedBy>
  <cp:revision>2</cp:revision>
  <cp:lastPrinted>2017-11-07T13:31:00Z</cp:lastPrinted>
  <dcterms:created xsi:type="dcterms:W3CDTF">2017-11-07T13:32:00Z</dcterms:created>
  <dcterms:modified xsi:type="dcterms:W3CDTF">2017-11-07T13:32:00Z</dcterms:modified>
</cp:coreProperties>
</file>