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C81" w:rsidRPr="00F22D4A" w:rsidRDefault="004F151B" w:rsidP="00B03C81">
      <w:pPr>
        <w:keepNext/>
        <w:numPr>
          <w:ilvl w:val="2"/>
          <w:numId w:val="0"/>
        </w:numPr>
        <w:suppressAutoHyphens/>
        <w:spacing w:after="0" w:line="240" w:lineRule="auto"/>
        <w:jc w:val="center"/>
        <w:outlineLvl w:val="2"/>
        <w:rPr>
          <w:rFonts w:ascii="Times New Roman" w:eastAsia="Times New Roman" w:hAnsi="Times New Roman" w:cs="Times New Roman"/>
          <w:b/>
          <w:sz w:val="24"/>
          <w:szCs w:val="24"/>
          <w:lang w:eastAsia="ar-SA"/>
        </w:rPr>
      </w:pPr>
      <w:bookmarkStart w:id="0" w:name="_GoBack"/>
      <w:bookmarkEnd w:id="0"/>
      <w:r w:rsidRPr="00F22D4A">
        <w:rPr>
          <w:rFonts w:ascii="Times New Roman" w:eastAsia="Times New Roman" w:hAnsi="Times New Roman" w:cs="Times New Roman"/>
          <w:b/>
          <w:sz w:val="24"/>
          <w:szCs w:val="24"/>
          <w:lang w:eastAsia="ar-SA"/>
        </w:rPr>
        <w:t>LAZDIJŲ RAJ</w:t>
      </w:r>
      <w:r w:rsidR="00B7044A" w:rsidRPr="00F22D4A">
        <w:rPr>
          <w:rFonts w:ascii="Times New Roman" w:eastAsia="Times New Roman" w:hAnsi="Times New Roman" w:cs="Times New Roman"/>
          <w:b/>
          <w:sz w:val="24"/>
          <w:szCs w:val="24"/>
          <w:lang w:eastAsia="ar-SA"/>
        </w:rPr>
        <w:t>ONO SAVIVALDYBĖS VISUOMENINĖS ADMINISTRACINIŲ GINČŲ</w:t>
      </w:r>
      <w:r w:rsidRPr="00F22D4A">
        <w:rPr>
          <w:rFonts w:ascii="Times New Roman" w:eastAsia="Times New Roman" w:hAnsi="Times New Roman" w:cs="Times New Roman"/>
          <w:b/>
          <w:sz w:val="24"/>
          <w:szCs w:val="24"/>
          <w:lang w:eastAsia="ar-SA"/>
        </w:rPr>
        <w:t xml:space="preserve"> KOMISIJOS 201</w:t>
      </w:r>
      <w:r w:rsidR="00872B5C" w:rsidRPr="00F22D4A">
        <w:rPr>
          <w:rFonts w:ascii="Times New Roman" w:eastAsia="Times New Roman" w:hAnsi="Times New Roman" w:cs="Times New Roman"/>
          <w:b/>
          <w:sz w:val="24"/>
          <w:szCs w:val="24"/>
          <w:lang w:eastAsia="ar-SA"/>
        </w:rPr>
        <w:t>6</w:t>
      </w:r>
      <w:r w:rsidRPr="00F22D4A">
        <w:rPr>
          <w:rFonts w:ascii="Times New Roman" w:eastAsia="Times New Roman" w:hAnsi="Times New Roman" w:cs="Times New Roman"/>
          <w:b/>
          <w:sz w:val="24"/>
          <w:szCs w:val="24"/>
          <w:lang w:eastAsia="ar-SA"/>
        </w:rPr>
        <w:t xml:space="preserve"> METŲ VEIKLOS ATASKAITA</w:t>
      </w:r>
    </w:p>
    <w:p w:rsidR="004F151B" w:rsidRPr="00F22D4A" w:rsidRDefault="004F151B" w:rsidP="004F151B">
      <w:pPr>
        <w:suppressAutoHyphens/>
        <w:spacing w:after="0" w:line="240" w:lineRule="auto"/>
        <w:rPr>
          <w:rFonts w:ascii="Times New Roman" w:eastAsia="Times New Roman" w:hAnsi="Times New Roman" w:cs="Times New Roman"/>
          <w:b/>
          <w:sz w:val="24"/>
          <w:szCs w:val="24"/>
          <w:lang w:eastAsia="ar-SA"/>
        </w:rPr>
      </w:pPr>
    </w:p>
    <w:p w:rsidR="008F0E6A" w:rsidRPr="00F22D4A" w:rsidRDefault="008F0E6A" w:rsidP="00B03C81">
      <w:pPr>
        <w:suppressAutoHyphens/>
        <w:spacing w:after="0" w:line="240" w:lineRule="auto"/>
        <w:jc w:val="center"/>
        <w:rPr>
          <w:rFonts w:ascii="Times New Roman" w:eastAsia="Times New Roman" w:hAnsi="Times New Roman" w:cs="Times New Roman"/>
          <w:b/>
          <w:sz w:val="24"/>
          <w:szCs w:val="24"/>
          <w:lang w:eastAsia="ar-SA"/>
        </w:rPr>
      </w:pPr>
    </w:p>
    <w:p w:rsidR="00B03C81" w:rsidRPr="00F22D4A" w:rsidRDefault="00021D19" w:rsidP="00B03C81">
      <w:pPr>
        <w:suppressAutoHyphens/>
        <w:spacing w:after="0" w:line="240" w:lineRule="auto"/>
        <w:jc w:val="center"/>
        <w:rPr>
          <w:rFonts w:ascii="Times New Roman" w:eastAsia="Times New Roman" w:hAnsi="Times New Roman" w:cs="Times New Roman"/>
          <w:b/>
          <w:sz w:val="24"/>
          <w:szCs w:val="24"/>
          <w:lang w:eastAsia="ar-SA"/>
        </w:rPr>
      </w:pPr>
      <w:r w:rsidRPr="00F22D4A">
        <w:rPr>
          <w:rFonts w:ascii="Times New Roman" w:eastAsia="Times New Roman" w:hAnsi="Times New Roman" w:cs="Times New Roman"/>
          <w:b/>
          <w:sz w:val="24"/>
          <w:szCs w:val="24"/>
          <w:lang w:eastAsia="ar-SA"/>
        </w:rPr>
        <w:t>I. KOMISIJOS SUDĖTIS</w:t>
      </w:r>
    </w:p>
    <w:p w:rsidR="004F151B" w:rsidRPr="00F22D4A" w:rsidRDefault="004F151B" w:rsidP="00021D19">
      <w:pPr>
        <w:suppressAutoHyphens/>
        <w:spacing w:after="0" w:line="240" w:lineRule="auto"/>
        <w:rPr>
          <w:rFonts w:ascii="Times New Roman" w:eastAsia="Times New Roman" w:hAnsi="Times New Roman" w:cs="Times New Roman"/>
          <w:sz w:val="24"/>
          <w:szCs w:val="24"/>
          <w:lang w:eastAsia="ar-SA"/>
        </w:rPr>
      </w:pPr>
    </w:p>
    <w:p w:rsidR="004F151B" w:rsidRPr="00F22D4A" w:rsidRDefault="004F151B" w:rsidP="00021D19">
      <w:pPr>
        <w:suppressAutoHyphens/>
        <w:spacing w:after="0" w:line="360" w:lineRule="auto"/>
        <w:ind w:firstLine="709"/>
        <w:jc w:val="both"/>
        <w:rPr>
          <w:rFonts w:ascii="Times New Roman" w:eastAsia="Times New Roman" w:hAnsi="Times New Roman" w:cs="Times New Roman"/>
          <w:sz w:val="24"/>
          <w:szCs w:val="24"/>
          <w:lang w:eastAsia="ar-SA"/>
        </w:rPr>
      </w:pPr>
      <w:r w:rsidRPr="00F22D4A">
        <w:rPr>
          <w:rFonts w:ascii="Times New Roman" w:eastAsia="Times New Roman" w:hAnsi="Times New Roman" w:cs="Times New Roman"/>
          <w:sz w:val="24"/>
          <w:szCs w:val="24"/>
          <w:lang w:eastAsia="ar-SA"/>
        </w:rPr>
        <w:t xml:space="preserve">Lazdijų rajono savivaldybės </w:t>
      </w:r>
      <w:r w:rsidR="00B7044A" w:rsidRPr="00F22D4A">
        <w:rPr>
          <w:rFonts w:ascii="Times New Roman" w:eastAsia="Times New Roman" w:hAnsi="Times New Roman" w:cs="Times New Roman"/>
          <w:sz w:val="24"/>
          <w:szCs w:val="24"/>
          <w:lang w:eastAsia="ar-SA"/>
        </w:rPr>
        <w:t>visuomeninė administracinių ginčų</w:t>
      </w:r>
      <w:r w:rsidRPr="00F22D4A">
        <w:rPr>
          <w:rFonts w:ascii="Times New Roman" w:eastAsia="Times New Roman" w:hAnsi="Times New Roman" w:cs="Times New Roman"/>
          <w:sz w:val="24"/>
          <w:szCs w:val="24"/>
          <w:lang w:eastAsia="ar-SA"/>
        </w:rPr>
        <w:t xml:space="preserve"> komisija (toliau – Komisija) sudaryta siekiant </w:t>
      </w:r>
      <w:r w:rsidR="00333E3F" w:rsidRPr="00F22D4A">
        <w:rPr>
          <w:rFonts w:ascii="Times New Roman" w:eastAsia="Times New Roman" w:hAnsi="Times New Roman" w:cs="Times New Roman"/>
          <w:sz w:val="24"/>
          <w:szCs w:val="24"/>
          <w:lang w:eastAsia="ar-SA"/>
        </w:rPr>
        <w:t>objektyviai, greitai, su mažomis išlaidomis išspręsti kilusį administracinį ginčą, taip prisidėti prie žmogaus teisių gynimo, šalių sutaikinimo ir teisingumo vykdymo.</w:t>
      </w:r>
      <w:r w:rsidR="00AD509B" w:rsidRPr="00F22D4A">
        <w:rPr>
          <w:rFonts w:ascii="Times New Roman" w:eastAsia="Times New Roman" w:hAnsi="Times New Roman" w:cs="Times New Roman"/>
          <w:sz w:val="24"/>
          <w:szCs w:val="24"/>
          <w:lang w:eastAsia="ar-SA"/>
        </w:rPr>
        <w:t xml:space="preserve"> Komisijos paskirtis </w:t>
      </w:r>
      <w:r w:rsidR="0004027D" w:rsidRPr="00F22D4A">
        <w:rPr>
          <w:rFonts w:ascii="Times New Roman" w:eastAsia="Times New Roman" w:hAnsi="Times New Roman" w:cs="Times New Roman"/>
          <w:sz w:val="24"/>
          <w:szCs w:val="24"/>
          <w:lang w:eastAsia="ar-SA"/>
        </w:rPr>
        <w:t>ikiteismine tvarka nagrinėti asmenų skundus dėl Lazdijų rajono savivaldybės</w:t>
      </w:r>
      <w:r w:rsidR="00AD2130" w:rsidRPr="00F22D4A">
        <w:rPr>
          <w:rFonts w:ascii="Times New Roman" w:eastAsia="Times New Roman" w:hAnsi="Times New Roman" w:cs="Times New Roman"/>
          <w:sz w:val="24"/>
          <w:szCs w:val="24"/>
          <w:lang w:eastAsia="ar-SA"/>
        </w:rPr>
        <w:t xml:space="preserve"> </w:t>
      </w:r>
      <w:r w:rsidR="0004027D" w:rsidRPr="00F22D4A">
        <w:rPr>
          <w:rFonts w:ascii="Times New Roman" w:eastAsia="Times New Roman" w:hAnsi="Times New Roman" w:cs="Times New Roman"/>
          <w:sz w:val="24"/>
          <w:szCs w:val="24"/>
          <w:lang w:eastAsia="ar-SA"/>
        </w:rPr>
        <w:t>viešojo administravimo subjektų priimtų individualių administracini</w:t>
      </w:r>
      <w:r w:rsidR="00AD2130" w:rsidRPr="00F22D4A">
        <w:rPr>
          <w:rFonts w:ascii="Times New Roman" w:eastAsia="Times New Roman" w:hAnsi="Times New Roman" w:cs="Times New Roman"/>
          <w:sz w:val="24"/>
          <w:szCs w:val="24"/>
          <w:lang w:eastAsia="ar-SA"/>
        </w:rPr>
        <w:t xml:space="preserve">ų aktų ar </w:t>
      </w:r>
      <w:r w:rsidR="00333E3F" w:rsidRPr="00F22D4A">
        <w:rPr>
          <w:rFonts w:ascii="Times New Roman" w:eastAsia="Times New Roman" w:hAnsi="Times New Roman" w:cs="Times New Roman"/>
          <w:sz w:val="24"/>
          <w:szCs w:val="24"/>
          <w:lang w:eastAsia="ar-SA"/>
        </w:rPr>
        <w:t xml:space="preserve">valstybės tarnautojų </w:t>
      </w:r>
      <w:r w:rsidR="00AD2130" w:rsidRPr="00F22D4A">
        <w:rPr>
          <w:rFonts w:ascii="Times New Roman" w:eastAsia="Times New Roman" w:hAnsi="Times New Roman" w:cs="Times New Roman"/>
          <w:sz w:val="24"/>
          <w:szCs w:val="24"/>
          <w:lang w:eastAsia="ar-SA"/>
        </w:rPr>
        <w:t>veiksmų</w:t>
      </w:r>
      <w:r w:rsidR="0004027D" w:rsidRPr="00F22D4A">
        <w:rPr>
          <w:rFonts w:ascii="Times New Roman" w:eastAsia="Times New Roman" w:hAnsi="Times New Roman" w:cs="Times New Roman"/>
          <w:sz w:val="24"/>
          <w:szCs w:val="24"/>
          <w:lang w:eastAsia="ar-SA"/>
        </w:rPr>
        <w:t xml:space="preserve"> </w:t>
      </w:r>
      <w:r w:rsidR="00AD2130" w:rsidRPr="00F22D4A">
        <w:rPr>
          <w:rFonts w:ascii="Times New Roman" w:eastAsia="Times New Roman" w:hAnsi="Times New Roman" w:cs="Times New Roman"/>
          <w:sz w:val="24"/>
          <w:szCs w:val="24"/>
          <w:lang w:eastAsia="ar-SA"/>
        </w:rPr>
        <w:t>(</w:t>
      </w:r>
      <w:r w:rsidR="0004027D" w:rsidRPr="00F22D4A">
        <w:rPr>
          <w:rFonts w:ascii="Times New Roman" w:eastAsia="Times New Roman" w:hAnsi="Times New Roman" w:cs="Times New Roman"/>
          <w:sz w:val="24"/>
          <w:szCs w:val="24"/>
          <w:lang w:eastAsia="ar-SA"/>
        </w:rPr>
        <w:t>neveikimo</w:t>
      </w:r>
      <w:r w:rsidR="00AD2130" w:rsidRPr="00F22D4A">
        <w:rPr>
          <w:rFonts w:ascii="Times New Roman" w:eastAsia="Times New Roman" w:hAnsi="Times New Roman" w:cs="Times New Roman"/>
          <w:sz w:val="24"/>
          <w:szCs w:val="24"/>
          <w:lang w:eastAsia="ar-SA"/>
        </w:rPr>
        <w:t>)</w:t>
      </w:r>
      <w:r w:rsidR="0004027D" w:rsidRPr="00F22D4A">
        <w:rPr>
          <w:rFonts w:ascii="Times New Roman" w:eastAsia="Times New Roman" w:hAnsi="Times New Roman" w:cs="Times New Roman"/>
          <w:sz w:val="24"/>
          <w:szCs w:val="24"/>
          <w:lang w:eastAsia="ar-SA"/>
        </w:rPr>
        <w:t>.</w:t>
      </w:r>
    </w:p>
    <w:p w:rsidR="00D660A8" w:rsidRPr="00F22D4A" w:rsidRDefault="00872B5C" w:rsidP="00021D19">
      <w:pPr>
        <w:suppressAutoHyphens/>
        <w:spacing w:after="0" w:line="360" w:lineRule="auto"/>
        <w:ind w:firstLine="709"/>
        <w:jc w:val="both"/>
        <w:rPr>
          <w:rFonts w:ascii="Times New Roman" w:eastAsia="Times New Roman" w:hAnsi="Times New Roman" w:cs="Times New Roman"/>
          <w:sz w:val="24"/>
          <w:szCs w:val="24"/>
          <w:lang w:eastAsia="ar-SA"/>
        </w:rPr>
      </w:pPr>
      <w:r w:rsidRPr="00F22D4A">
        <w:rPr>
          <w:rFonts w:ascii="Times New Roman" w:eastAsia="Times New Roman" w:hAnsi="Times New Roman" w:cs="Times New Roman"/>
          <w:sz w:val="24"/>
          <w:szCs w:val="24"/>
          <w:lang w:eastAsia="ar-SA"/>
        </w:rPr>
        <w:lastRenderedPageBreak/>
        <w:t xml:space="preserve">Ataskaitiniu laikotarpiu </w:t>
      </w:r>
      <w:r w:rsidR="0043184C" w:rsidRPr="00F22D4A">
        <w:rPr>
          <w:rFonts w:ascii="Times New Roman" w:eastAsia="Times New Roman" w:hAnsi="Times New Roman" w:cs="Times New Roman"/>
          <w:sz w:val="24"/>
          <w:szCs w:val="24"/>
          <w:lang w:eastAsia="ar-SA"/>
        </w:rPr>
        <w:t xml:space="preserve">veikė Komisija, sudaryta </w:t>
      </w:r>
      <w:r w:rsidR="00D660A8" w:rsidRPr="00F22D4A">
        <w:rPr>
          <w:rFonts w:ascii="Times New Roman" w:eastAsia="Times New Roman" w:hAnsi="Times New Roman" w:cs="Times New Roman"/>
          <w:sz w:val="24"/>
          <w:szCs w:val="24"/>
          <w:lang w:eastAsia="ar-SA"/>
        </w:rPr>
        <w:t>Lazdijų rajono savivaldybės tarybos 2015 m. liepos 31 d. sprendimu Nr. 5TS-138 „Dėl Lazdijų rajono savivaldybės visuomeninės administracinių ginčų komisijos sudarymo“</w:t>
      </w:r>
      <w:r w:rsidR="00021D19" w:rsidRPr="00F22D4A">
        <w:rPr>
          <w:rFonts w:ascii="Times New Roman" w:eastAsia="Times New Roman" w:hAnsi="Times New Roman" w:cs="Times New Roman"/>
          <w:sz w:val="24"/>
          <w:szCs w:val="24"/>
          <w:lang w:eastAsia="ar-SA"/>
        </w:rPr>
        <w:t>. Komisija sudaryta iš 5</w:t>
      </w:r>
      <w:r w:rsidR="00780EDF" w:rsidRPr="00F22D4A">
        <w:rPr>
          <w:rFonts w:ascii="Times New Roman" w:eastAsia="Times New Roman" w:hAnsi="Times New Roman" w:cs="Times New Roman"/>
          <w:sz w:val="24"/>
          <w:szCs w:val="24"/>
          <w:lang w:eastAsia="ar-SA"/>
        </w:rPr>
        <w:t xml:space="preserve"> (penkių)</w:t>
      </w:r>
      <w:r w:rsidR="00021D19" w:rsidRPr="00F22D4A">
        <w:rPr>
          <w:rFonts w:ascii="Times New Roman" w:eastAsia="Times New Roman" w:hAnsi="Times New Roman" w:cs="Times New Roman"/>
          <w:sz w:val="24"/>
          <w:szCs w:val="24"/>
          <w:lang w:eastAsia="ar-SA"/>
        </w:rPr>
        <w:t xml:space="preserve"> </w:t>
      </w:r>
      <w:r w:rsidR="00D660A8" w:rsidRPr="00F22D4A">
        <w:rPr>
          <w:rFonts w:ascii="Times New Roman" w:eastAsia="Times New Roman" w:hAnsi="Times New Roman" w:cs="Times New Roman"/>
          <w:sz w:val="24"/>
          <w:szCs w:val="24"/>
          <w:lang w:eastAsia="ar-SA"/>
        </w:rPr>
        <w:t xml:space="preserve">narių Lazdijų rajono savivaldybės tarybos kadencijos laikotarpiui. </w:t>
      </w:r>
      <w:r w:rsidR="00780EDF" w:rsidRPr="00F22D4A">
        <w:rPr>
          <w:rFonts w:ascii="Times New Roman" w:eastAsia="Times New Roman" w:hAnsi="Times New Roman" w:cs="Times New Roman"/>
          <w:sz w:val="24"/>
          <w:szCs w:val="24"/>
          <w:lang w:eastAsia="ar-SA"/>
        </w:rPr>
        <w:t>Komisijoje 3</w:t>
      </w:r>
      <w:r w:rsidR="00021D19" w:rsidRPr="00F22D4A">
        <w:rPr>
          <w:rFonts w:ascii="Times New Roman" w:eastAsia="Times New Roman" w:hAnsi="Times New Roman" w:cs="Times New Roman"/>
          <w:sz w:val="24"/>
          <w:szCs w:val="24"/>
          <w:lang w:eastAsia="ar-SA"/>
        </w:rPr>
        <w:t xml:space="preserve"> </w:t>
      </w:r>
      <w:r w:rsidR="00780EDF" w:rsidRPr="00F22D4A">
        <w:rPr>
          <w:rFonts w:ascii="Times New Roman" w:eastAsia="Times New Roman" w:hAnsi="Times New Roman" w:cs="Times New Roman"/>
          <w:sz w:val="24"/>
          <w:szCs w:val="24"/>
          <w:lang w:eastAsia="ar-SA"/>
        </w:rPr>
        <w:t xml:space="preserve">(trys) </w:t>
      </w:r>
      <w:r w:rsidR="00D660A8" w:rsidRPr="00F22D4A">
        <w:rPr>
          <w:rFonts w:ascii="Times New Roman" w:eastAsia="Times New Roman" w:hAnsi="Times New Roman" w:cs="Times New Roman"/>
          <w:sz w:val="24"/>
          <w:szCs w:val="24"/>
          <w:lang w:eastAsia="ar-SA"/>
        </w:rPr>
        <w:t>nariai t. y. Komisijos pirmininkas, pirmininko pavaduotoja ir narė bei sekretorė turi aukštąjį teisinį išsilavinimą.</w:t>
      </w:r>
    </w:p>
    <w:p w:rsidR="008F0E6A" w:rsidRPr="00F22D4A" w:rsidRDefault="008F0E6A" w:rsidP="00AD509B">
      <w:pPr>
        <w:suppressAutoHyphens/>
        <w:spacing w:after="0" w:line="240" w:lineRule="auto"/>
        <w:rPr>
          <w:rFonts w:ascii="Times New Roman" w:eastAsia="Times New Roman" w:hAnsi="Times New Roman" w:cs="Times New Roman"/>
          <w:sz w:val="24"/>
          <w:szCs w:val="24"/>
          <w:lang w:eastAsia="ar-SA"/>
        </w:rPr>
      </w:pPr>
    </w:p>
    <w:p w:rsidR="004F151B" w:rsidRPr="00F22D4A" w:rsidRDefault="00AD509B" w:rsidP="00780EDF">
      <w:pPr>
        <w:suppressAutoHyphens/>
        <w:spacing w:after="0" w:line="240" w:lineRule="auto"/>
        <w:jc w:val="center"/>
        <w:rPr>
          <w:rFonts w:ascii="Times New Roman" w:eastAsia="Times New Roman" w:hAnsi="Times New Roman" w:cs="Times New Roman"/>
          <w:b/>
          <w:spacing w:val="-1"/>
          <w:sz w:val="24"/>
          <w:szCs w:val="24"/>
          <w:lang w:eastAsia="ar-SA"/>
        </w:rPr>
      </w:pPr>
      <w:r w:rsidRPr="00F22D4A">
        <w:rPr>
          <w:rFonts w:ascii="Times New Roman" w:eastAsia="Times New Roman" w:hAnsi="Times New Roman" w:cs="Times New Roman"/>
          <w:b/>
          <w:spacing w:val="-1"/>
          <w:sz w:val="24"/>
          <w:szCs w:val="24"/>
          <w:lang w:eastAsia="ar-SA"/>
        </w:rPr>
        <w:t>II</w:t>
      </w:r>
      <w:r w:rsidR="004F151B" w:rsidRPr="00F22D4A">
        <w:rPr>
          <w:rFonts w:ascii="Times New Roman" w:eastAsia="Times New Roman" w:hAnsi="Times New Roman" w:cs="Times New Roman"/>
          <w:b/>
          <w:spacing w:val="-1"/>
          <w:sz w:val="24"/>
          <w:szCs w:val="24"/>
          <w:lang w:eastAsia="ar-SA"/>
        </w:rPr>
        <w:t>. KOMISIJOS VEIKLA</w:t>
      </w:r>
    </w:p>
    <w:p w:rsidR="004F151B" w:rsidRPr="00F22D4A" w:rsidRDefault="004F151B" w:rsidP="00091F01">
      <w:pPr>
        <w:suppressAutoHyphens/>
        <w:spacing w:after="0" w:line="240" w:lineRule="auto"/>
        <w:jc w:val="both"/>
        <w:rPr>
          <w:rFonts w:ascii="Times New Roman" w:eastAsia="Times New Roman" w:hAnsi="Times New Roman" w:cs="Times New Roman"/>
          <w:spacing w:val="-1"/>
          <w:sz w:val="24"/>
          <w:szCs w:val="24"/>
          <w:lang w:eastAsia="ar-SA"/>
        </w:rPr>
      </w:pPr>
    </w:p>
    <w:p w:rsidR="004F151B" w:rsidRPr="00F22D4A" w:rsidRDefault="004F151B" w:rsidP="00D97D02">
      <w:pPr>
        <w:suppressAutoHyphens/>
        <w:spacing w:after="0" w:line="360" w:lineRule="auto"/>
        <w:ind w:firstLine="720"/>
        <w:jc w:val="both"/>
        <w:rPr>
          <w:rFonts w:ascii="Times New Roman" w:eastAsia="Times New Roman" w:hAnsi="Times New Roman" w:cs="Times New Roman"/>
          <w:sz w:val="24"/>
          <w:szCs w:val="24"/>
          <w:lang w:eastAsia="ar-SA"/>
        </w:rPr>
      </w:pPr>
      <w:r w:rsidRPr="00F22D4A">
        <w:rPr>
          <w:rFonts w:ascii="Times New Roman" w:eastAsia="Times New Roman" w:hAnsi="Times New Roman" w:cs="Times New Roman"/>
          <w:sz w:val="24"/>
          <w:szCs w:val="24"/>
          <w:lang w:eastAsia="ar-SA"/>
        </w:rPr>
        <w:t xml:space="preserve">Komisija savo veikloje vadovaujasi </w:t>
      </w:r>
      <w:r w:rsidR="00AD509B" w:rsidRPr="00F22D4A">
        <w:rPr>
          <w:rFonts w:ascii="Times New Roman" w:eastAsia="Times New Roman" w:hAnsi="Times New Roman" w:cs="Times New Roman"/>
          <w:sz w:val="24"/>
          <w:szCs w:val="24"/>
          <w:lang w:eastAsia="ar-SA"/>
        </w:rPr>
        <w:t xml:space="preserve">Lietuvos Respublikos Konstitucija, </w:t>
      </w:r>
      <w:r w:rsidR="00C76211" w:rsidRPr="00F22D4A">
        <w:rPr>
          <w:rFonts w:ascii="Times New Roman" w:eastAsia="Times New Roman" w:hAnsi="Times New Roman" w:cs="Times New Roman"/>
          <w:sz w:val="24"/>
          <w:szCs w:val="24"/>
          <w:lang w:eastAsia="ar-SA"/>
        </w:rPr>
        <w:t>Lietuvos Respublikos administracinių bylų teisenos įstatymu</w:t>
      </w:r>
      <w:r w:rsidR="00BB609F" w:rsidRPr="00F22D4A">
        <w:rPr>
          <w:rFonts w:ascii="Times New Roman" w:eastAsia="Times New Roman" w:hAnsi="Times New Roman" w:cs="Times New Roman"/>
          <w:sz w:val="24"/>
          <w:szCs w:val="24"/>
          <w:lang w:eastAsia="ar-SA"/>
        </w:rPr>
        <w:t>, Lietuvos Respublikos administr</w:t>
      </w:r>
      <w:r w:rsidR="00CE382A">
        <w:rPr>
          <w:rFonts w:ascii="Times New Roman" w:eastAsia="Times New Roman" w:hAnsi="Times New Roman" w:cs="Times New Roman"/>
          <w:sz w:val="24"/>
          <w:szCs w:val="24"/>
          <w:lang w:eastAsia="ar-SA"/>
        </w:rPr>
        <w:t>acinių ginčų komisijų įstatymu</w:t>
      </w:r>
      <w:r w:rsidR="00ED4343" w:rsidRPr="00F22D4A">
        <w:rPr>
          <w:rFonts w:ascii="Times New Roman" w:eastAsia="Times New Roman" w:hAnsi="Times New Roman" w:cs="Times New Roman"/>
          <w:sz w:val="24"/>
          <w:szCs w:val="24"/>
          <w:lang w:eastAsia="ar-SA"/>
        </w:rPr>
        <w:t>,</w:t>
      </w:r>
      <w:r w:rsidR="00AD509B" w:rsidRPr="00F22D4A">
        <w:rPr>
          <w:rFonts w:ascii="Times New Roman" w:eastAsia="Times New Roman" w:hAnsi="Times New Roman" w:cs="Times New Roman"/>
          <w:sz w:val="24"/>
          <w:szCs w:val="24"/>
          <w:lang w:eastAsia="ar-SA"/>
        </w:rPr>
        <w:t xml:space="preserve"> Lazdijų rajono savivaldybės visuomeninės administracinių ginčų komisijos posėdžių eigos fiksavimo tvarkos aprašu, patvirtintu Lazdijų rajono savivaldybės administracijos </w:t>
      </w:r>
      <w:r w:rsidR="00AD509B" w:rsidRPr="00F22D4A">
        <w:rPr>
          <w:rFonts w:ascii="Times New Roman" w:eastAsia="Times New Roman" w:hAnsi="Times New Roman" w:cs="Times New Roman"/>
          <w:sz w:val="24"/>
          <w:szCs w:val="24"/>
          <w:lang w:eastAsia="ar-SA"/>
        </w:rPr>
        <w:lastRenderedPageBreak/>
        <w:t xml:space="preserve">direktoriaus 2013 m. rugsėjo 26 d. įsakymu Nr. 10V-726 „Dėl </w:t>
      </w:r>
      <w:r w:rsidR="005F411C" w:rsidRPr="00F22D4A">
        <w:rPr>
          <w:rFonts w:ascii="Times New Roman" w:eastAsia="Times New Roman" w:hAnsi="Times New Roman" w:cs="Times New Roman"/>
          <w:sz w:val="24"/>
          <w:szCs w:val="24"/>
          <w:lang w:eastAsia="ar-SA"/>
        </w:rPr>
        <w:t>Lazdijų rajono savivaldybės visuomeninės administracinių ginčų komisijos posėdžių eigos fiksavimo tvarkos aprašo patvirtinimo“,</w:t>
      </w:r>
      <w:r w:rsidR="00ED4343" w:rsidRPr="00F22D4A">
        <w:rPr>
          <w:rFonts w:ascii="Times New Roman" w:eastAsia="Times New Roman" w:hAnsi="Times New Roman" w:cs="Times New Roman"/>
          <w:sz w:val="24"/>
          <w:szCs w:val="24"/>
          <w:lang w:eastAsia="ar-SA"/>
        </w:rPr>
        <w:t xml:space="preserve"> kitais Lietuvos Respublikos tei</w:t>
      </w:r>
      <w:r w:rsidR="00780EDF" w:rsidRPr="00F22D4A">
        <w:rPr>
          <w:rFonts w:ascii="Times New Roman" w:eastAsia="Times New Roman" w:hAnsi="Times New Roman" w:cs="Times New Roman"/>
          <w:sz w:val="24"/>
          <w:szCs w:val="24"/>
          <w:lang w:eastAsia="ar-SA"/>
        </w:rPr>
        <w:t>sės aktais.</w:t>
      </w:r>
    </w:p>
    <w:p w:rsidR="00722968" w:rsidRPr="00F22D4A" w:rsidRDefault="00722968" w:rsidP="00D97D02">
      <w:pPr>
        <w:suppressAutoHyphens/>
        <w:spacing w:after="0" w:line="360" w:lineRule="auto"/>
        <w:ind w:firstLine="720"/>
        <w:jc w:val="both"/>
        <w:rPr>
          <w:rFonts w:ascii="Times New Roman" w:eastAsia="Times New Roman" w:hAnsi="Times New Roman" w:cs="Times New Roman"/>
          <w:sz w:val="24"/>
          <w:szCs w:val="24"/>
          <w:lang w:eastAsia="ar-SA"/>
        </w:rPr>
      </w:pPr>
      <w:r w:rsidRPr="00F22D4A">
        <w:rPr>
          <w:rFonts w:ascii="Times New Roman" w:eastAsia="Times New Roman" w:hAnsi="Times New Roman" w:cs="Times New Roman"/>
          <w:sz w:val="24"/>
          <w:szCs w:val="24"/>
          <w:lang w:eastAsia="ar-SA"/>
        </w:rPr>
        <w:t>Pagrindinė Komisij</w:t>
      </w:r>
      <w:r w:rsidR="00780EDF" w:rsidRPr="00F22D4A">
        <w:rPr>
          <w:rFonts w:ascii="Times New Roman" w:eastAsia="Times New Roman" w:hAnsi="Times New Roman" w:cs="Times New Roman"/>
          <w:sz w:val="24"/>
          <w:szCs w:val="24"/>
          <w:lang w:eastAsia="ar-SA"/>
        </w:rPr>
        <w:t>os veiklos forma yra posėdžiai.</w:t>
      </w:r>
    </w:p>
    <w:p w:rsidR="00872B5C" w:rsidRPr="00F22D4A" w:rsidRDefault="00872B5C" w:rsidP="00872B5C">
      <w:pPr>
        <w:suppressAutoHyphens/>
        <w:spacing w:after="0" w:line="360" w:lineRule="auto"/>
        <w:ind w:firstLine="720"/>
        <w:jc w:val="both"/>
        <w:rPr>
          <w:rFonts w:ascii="Times New Roman" w:eastAsia="Times New Roman" w:hAnsi="Times New Roman" w:cs="Times New Roman"/>
          <w:sz w:val="24"/>
          <w:szCs w:val="24"/>
          <w:lang w:eastAsia="ar-SA"/>
        </w:rPr>
      </w:pPr>
      <w:r w:rsidRPr="00F22D4A">
        <w:rPr>
          <w:rFonts w:ascii="Times New Roman" w:eastAsia="Times New Roman" w:hAnsi="Times New Roman" w:cs="Times New Roman"/>
          <w:sz w:val="24"/>
          <w:szCs w:val="24"/>
          <w:lang w:eastAsia="ar-SA"/>
        </w:rPr>
        <w:t>Ataskaitiniu laikotarpiu Komisija negavo nei vieno Komisijai adresuoto asmens skundo dėl Lazdijų rajono savivaldybės viešojo administravimo subjektų priimtų individualių administracinių aktų ir veiksmų teisėtumo, taip pat šių subjektų atsisakymo ar vilkinimo atlikti jų kompetencijai priskirtus veiksmus teisėtumo ir pagrįstumo.</w:t>
      </w:r>
    </w:p>
    <w:p w:rsidR="008F0E6A" w:rsidRPr="00F22D4A" w:rsidRDefault="00AC7D05" w:rsidP="004A2604">
      <w:pPr>
        <w:suppressAutoHyphens/>
        <w:spacing w:after="0" w:line="360" w:lineRule="auto"/>
        <w:ind w:firstLine="720"/>
        <w:jc w:val="both"/>
        <w:rPr>
          <w:rFonts w:ascii="Times New Roman" w:hAnsi="Times New Roman" w:cs="Times New Roman"/>
          <w:sz w:val="24"/>
          <w:szCs w:val="24"/>
        </w:rPr>
      </w:pPr>
      <w:r w:rsidRPr="00F22D4A">
        <w:rPr>
          <w:rFonts w:ascii="Times New Roman" w:eastAsia="Times New Roman" w:hAnsi="Times New Roman" w:cs="Times New Roman"/>
          <w:sz w:val="24"/>
          <w:szCs w:val="24"/>
          <w:lang w:eastAsia="ar-SA"/>
        </w:rPr>
        <w:t xml:space="preserve">Ataskaitiniu laikotarpiu buvo </w:t>
      </w:r>
      <w:r w:rsidR="00872B5C" w:rsidRPr="00F22D4A">
        <w:rPr>
          <w:rFonts w:ascii="Times New Roman" w:eastAsia="Times New Roman" w:hAnsi="Times New Roman" w:cs="Times New Roman"/>
          <w:sz w:val="24"/>
          <w:szCs w:val="24"/>
          <w:lang w:eastAsia="ar-SA"/>
        </w:rPr>
        <w:t>sušauktas 1 (vienas</w:t>
      </w:r>
      <w:r w:rsidRPr="00F22D4A">
        <w:rPr>
          <w:rFonts w:ascii="Times New Roman" w:eastAsia="Times New Roman" w:hAnsi="Times New Roman" w:cs="Times New Roman"/>
          <w:sz w:val="24"/>
          <w:szCs w:val="24"/>
          <w:lang w:eastAsia="ar-SA"/>
        </w:rPr>
        <w:t xml:space="preserve">) </w:t>
      </w:r>
      <w:r w:rsidR="00872B5C" w:rsidRPr="00F22D4A">
        <w:rPr>
          <w:rFonts w:ascii="Times New Roman" w:hAnsi="Times New Roman" w:cs="Times New Roman"/>
          <w:sz w:val="24"/>
          <w:szCs w:val="24"/>
        </w:rPr>
        <w:t>Komisijos posėdis, jame svarstytas</w:t>
      </w:r>
      <w:r w:rsidRPr="00F22D4A">
        <w:rPr>
          <w:rFonts w:ascii="Times New Roman" w:hAnsi="Times New Roman" w:cs="Times New Roman"/>
          <w:sz w:val="24"/>
          <w:szCs w:val="24"/>
        </w:rPr>
        <w:t xml:space="preserve"> </w:t>
      </w:r>
      <w:r w:rsidR="00D97D02" w:rsidRPr="00F22D4A">
        <w:rPr>
          <w:rFonts w:ascii="Times New Roman" w:eastAsia="Times New Roman" w:hAnsi="Times New Roman" w:cs="Times New Roman"/>
          <w:sz w:val="24"/>
          <w:szCs w:val="24"/>
          <w:lang w:eastAsia="ar-SA"/>
        </w:rPr>
        <w:t xml:space="preserve"> </w:t>
      </w:r>
      <w:r w:rsidRPr="00F22D4A">
        <w:rPr>
          <w:rFonts w:ascii="Times New Roman" w:eastAsia="Times New Roman" w:hAnsi="Times New Roman" w:cs="Times New Roman"/>
          <w:sz w:val="24"/>
          <w:szCs w:val="24"/>
          <w:lang w:eastAsia="ar-SA"/>
        </w:rPr>
        <w:t>Lazdijų rajono savivaldybės visuomeninės admi</w:t>
      </w:r>
      <w:r w:rsidR="00872B5C" w:rsidRPr="00F22D4A">
        <w:rPr>
          <w:rFonts w:ascii="Times New Roman" w:eastAsia="Times New Roman" w:hAnsi="Times New Roman" w:cs="Times New Roman"/>
          <w:sz w:val="24"/>
          <w:szCs w:val="24"/>
          <w:lang w:eastAsia="ar-SA"/>
        </w:rPr>
        <w:t>nistracinių ginčų komisijos 2015</w:t>
      </w:r>
      <w:r w:rsidRPr="00F22D4A">
        <w:rPr>
          <w:rFonts w:ascii="Times New Roman" w:eastAsia="Times New Roman" w:hAnsi="Times New Roman" w:cs="Times New Roman"/>
          <w:sz w:val="24"/>
          <w:szCs w:val="24"/>
          <w:lang w:eastAsia="ar-SA"/>
        </w:rPr>
        <w:t xml:space="preserve"> metų veiklos </w:t>
      </w:r>
      <w:r w:rsidRPr="00F22D4A">
        <w:rPr>
          <w:rFonts w:ascii="Times New Roman" w:eastAsia="Times New Roman" w:hAnsi="Times New Roman" w:cs="Times New Roman"/>
          <w:sz w:val="24"/>
          <w:szCs w:val="24"/>
          <w:lang w:eastAsia="ar-SA"/>
        </w:rPr>
        <w:lastRenderedPageBreak/>
        <w:t>ataskaitos teikimas Lazdijų rajono savivaldybės tarybai. Komisija teisės aktų nustatyta tvarka ir terminais pateikė Lazdijų rajono savivaldybės t</w:t>
      </w:r>
      <w:r w:rsidR="008F0E6A" w:rsidRPr="00F22D4A">
        <w:rPr>
          <w:rFonts w:ascii="Times New Roman" w:eastAsia="Times New Roman" w:hAnsi="Times New Roman" w:cs="Times New Roman"/>
          <w:sz w:val="24"/>
          <w:szCs w:val="24"/>
          <w:lang w:eastAsia="ar-SA"/>
        </w:rPr>
        <w:t xml:space="preserve">arybai metinę veiklos ataskaitą. </w:t>
      </w:r>
    </w:p>
    <w:p w:rsidR="008F0E6A" w:rsidRPr="00F22D4A" w:rsidRDefault="003B63D6" w:rsidP="0043184C">
      <w:pPr>
        <w:suppressAutoHyphens/>
        <w:spacing w:after="0" w:line="360" w:lineRule="auto"/>
        <w:ind w:firstLine="720"/>
        <w:jc w:val="both"/>
        <w:rPr>
          <w:rFonts w:ascii="Times New Roman" w:eastAsia="Times New Roman" w:hAnsi="Times New Roman" w:cs="Times New Roman"/>
          <w:sz w:val="24"/>
          <w:szCs w:val="24"/>
          <w:lang w:eastAsia="ar-SA"/>
        </w:rPr>
      </w:pPr>
      <w:r w:rsidRPr="00F22D4A">
        <w:rPr>
          <w:rFonts w:ascii="Times New Roman" w:eastAsia="Times New Roman" w:hAnsi="Times New Roman" w:cs="Times New Roman"/>
          <w:sz w:val="24"/>
          <w:szCs w:val="24"/>
          <w:lang w:eastAsia="ar-SA"/>
        </w:rPr>
        <w:t>Ataskaitiniu laikotarpiu Komisija</w:t>
      </w:r>
      <w:r w:rsidR="00641254">
        <w:rPr>
          <w:rFonts w:ascii="Times New Roman" w:eastAsia="Times New Roman" w:hAnsi="Times New Roman" w:cs="Times New Roman"/>
          <w:sz w:val="24"/>
          <w:szCs w:val="24"/>
          <w:lang w:eastAsia="ar-SA"/>
        </w:rPr>
        <w:t xml:space="preserve"> </w:t>
      </w:r>
      <w:r w:rsidRPr="00F22D4A">
        <w:rPr>
          <w:rFonts w:ascii="Times New Roman" w:eastAsia="Times New Roman" w:hAnsi="Times New Roman" w:cs="Times New Roman"/>
          <w:sz w:val="24"/>
          <w:szCs w:val="24"/>
          <w:lang w:eastAsia="ar-SA"/>
        </w:rPr>
        <w:t xml:space="preserve">bendradarbiavo su Vyriausiąja administracinių ginčų komisija, teikė pasiūlymus bei pastabas </w:t>
      </w:r>
      <w:r w:rsidR="00C045F4" w:rsidRPr="00F22D4A">
        <w:rPr>
          <w:rFonts w:ascii="Times New Roman" w:eastAsia="Times New Roman" w:hAnsi="Times New Roman" w:cs="Times New Roman"/>
          <w:sz w:val="24"/>
          <w:szCs w:val="24"/>
          <w:lang w:eastAsia="ar-SA"/>
        </w:rPr>
        <w:t>administracinių ginčų komisijų veiklos reglamentavimo srityje.</w:t>
      </w:r>
    </w:p>
    <w:p w:rsidR="00021D19" w:rsidRDefault="00021D19" w:rsidP="00722968">
      <w:pPr>
        <w:tabs>
          <w:tab w:val="left" w:pos="-5245"/>
          <w:tab w:val="right" w:pos="9923"/>
        </w:tabs>
        <w:suppressAutoHyphens/>
        <w:spacing w:after="0" w:line="240" w:lineRule="auto"/>
        <w:rPr>
          <w:rFonts w:ascii="Times New Roman" w:eastAsia="Times New Roman" w:hAnsi="Times New Roman" w:cs="Times New Roman"/>
          <w:sz w:val="24"/>
          <w:szCs w:val="24"/>
          <w:lang w:eastAsia="ar-SA"/>
        </w:rPr>
      </w:pPr>
    </w:p>
    <w:p w:rsidR="00641254" w:rsidRPr="00F22D4A" w:rsidRDefault="00641254" w:rsidP="00722968">
      <w:pPr>
        <w:tabs>
          <w:tab w:val="left" w:pos="-5245"/>
          <w:tab w:val="right" w:pos="9923"/>
        </w:tabs>
        <w:suppressAutoHyphens/>
        <w:spacing w:after="0" w:line="240" w:lineRule="auto"/>
        <w:rPr>
          <w:rFonts w:ascii="Times New Roman" w:eastAsia="Times New Roman" w:hAnsi="Times New Roman" w:cs="Times New Roman"/>
          <w:sz w:val="24"/>
          <w:szCs w:val="24"/>
          <w:lang w:eastAsia="ar-SA"/>
        </w:rPr>
      </w:pPr>
    </w:p>
    <w:p w:rsidR="00D97D02" w:rsidRPr="00F22D4A" w:rsidRDefault="00D97D02" w:rsidP="00722968">
      <w:pPr>
        <w:tabs>
          <w:tab w:val="left" w:pos="-5245"/>
          <w:tab w:val="right" w:pos="9923"/>
        </w:tabs>
        <w:suppressAutoHyphens/>
        <w:spacing w:after="0" w:line="240" w:lineRule="auto"/>
        <w:rPr>
          <w:rFonts w:ascii="Times New Roman" w:eastAsia="Times New Roman" w:hAnsi="Times New Roman" w:cs="Times New Roman"/>
          <w:sz w:val="24"/>
          <w:szCs w:val="24"/>
          <w:lang w:eastAsia="ar-SA"/>
        </w:rPr>
      </w:pPr>
    </w:p>
    <w:p w:rsidR="00A50757" w:rsidRPr="002A3865" w:rsidRDefault="00021D19" w:rsidP="00722968">
      <w:pPr>
        <w:tabs>
          <w:tab w:val="left" w:pos="-5245"/>
          <w:tab w:val="right" w:pos="9923"/>
        </w:tabs>
        <w:suppressAutoHyphens/>
        <w:spacing w:after="0" w:line="240" w:lineRule="auto"/>
        <w:rPr>
          <w:rFonts w:ascii="Times New Roman" w:eastAsia="Times New Roman" w:hAnsi="Times New Roman" w:cs="Times New Roman"/>
          <w:sz w:val="24"/>
          <w:szCs w:val="24"/>
          <w:lang w:eastAsia="ar-SA"/>
        </w:rPr>
      </w:pPr>
      <w:r w:rsidRPr="00F22D4A">
        <w:rPr>
          <w:rFonts w:ascii="Times New Roman" w:eastAsia="Times New Roman" w:hAnsi="Times New Roman" w:cs="Times New Roman"/>
          <w:sz w:val="24"/>
          <w:szCs w:val="24"/>
          <w:lang w:eastAsia="ar-SA"/>
        </w:rPr>
        <w:t xml:space="preserve">Komisijos </w:t>
      </w:r>
      <w:r w:rsidR="004F151B" w:rsidRPr="00F22D4A">
        <w:rPr>
          <w:rFonts w:ascii="Times New Roman" w:eastAsia="Times New Roman" w:hAnsi="Times New Roman" w:cs="Times New Roman"/>
          <w:sz w:val="24"/>
          <w:szCs w:val="24"/>
          <w:lang w:eastAsia="ar-SA"/>
        </w:rPr>
        <w:t>pirm</w:t>
      </w:r>
      <w:r w:rsidR="00B7044A" w:rsidRPr="00F22D4A">
        <w:rPr>
          <w:rFonts w:ascii="Times New Roman" w:eastAsia="Times New Roman" w:hAnsi="Times New Roman" w:cs="Times New Roman"/>
          <w:sz w:val="24"/>
          <w:szCs w:val="24"/>
          <w:lang w:eastAsia="ar-SA"/>
        </w:rPr>
        <w:t>ininkas</w:t>
      </w:r>
      <w:r w:rsidR="00B7044A" w:rsidRPr="00F22D4A">
        <w:rPr>
          <w:rFonts w:ascii="Times New Roman" w:eastAsia="Times New Roman" w:hAnsi="Times New Roman" w:cs="Times New Roman"/>
          <w:sz w:val="24"/>
          <w:szCs w:val="24"/>
          <w:lang w:eastAsia="ar-SA"/>
        </w:rPr>
        <w:tab/>
        <w:t>Kęstutis Jasiulevičius</w:t>
      </w:r>
    </w:p>
    <w:sectPr w:rsidR="00A50757" w:rsidRPr="002A3865" w:rsidSect="00AA0BF6">
      <w:pgSz w:w="11906" w:h="16838"/>
      <w:pgMar w:top="1701" w:right="567" w:bottom="141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4017"/>
    <w:multiLevelType w:val="hybridMultilevel"/>
    <w:tmpl w:val="242C25CA"/>
    <w:lvl w:ilvl="0" w:tplc="04270011">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101C2851"/>
    <w:multiLevelType w:val="hybridMultilevel"/>
    <w:tmpl w:val="E606031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290A16A3"/>
    <w:multiLevelType w:val="hybridMultilevel"/>
    <w:tmpl w:val="242C25CA"/>
    <w:lvl w:ilvl="0" w:tplc="04270011">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3BA31E99"/>
    <w:multiLevelType w:val="hybridMultilevel"/>
    <w:tmpl w:val="084E05E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51B"/>
    <w:rsid w:val="00021D19"/>
    <w:rsid w:val="00033B79"/>
    <w:rsid w:val="0004027D"/>
    <w:rsid w:val="00091F01"/>
    <w:rsid w:val="000C06C6"/>
    <w:rsid w:val="000C6BCD"/>
    <w:rsid w:val="001B71CA"/>
    <w:rsid w:val="001F3DE9"/>
    <w:rsid w:val="002A3865"/>
    <w:rsid w:val="002D32D8"/>
    <w:rsid w:val="00333E3F"/>
    <w:rsid w:val="00336626"/>
    <w:rsid w:val="003B63D6"/>
    <w:rsid w:val="003C1610"/>
    <w:rsid w:val="0040110A"/>
    <w:rsid w:val="0043184C"/>
    <w:rsid w:val="004770ED"/>
    <w:rsid w:val="004A2604"/>
    <w:rsid w:val="004A7959"/>
    <w:rsid w:val="004F151B"/>
    <w:rsid w:val="005420BC"/>
    <w:rsid w:val="00580D65"/>
    <w:rsid w:val="005F411C"/>
    <w:rsid w:val="00641254"/>
    <w:rsid w:val="006D3B4B"/>
    <w:rsid w:val="007027BB"/>
    <w:rsid w:val="00722968"/>
    <w:rsid w:val="00780EDF"/>
    <w:rsid w:val="007B6D93"/>
    <w:rsid w:val="00872B5C"/>
    <w:rsid w:val="008B6371"/>
    <w:rsid w:val="008B6B6D"/>
    <w:rsid w:val="008F0E6A"/>
    <w:rsid w:val="00A50757"/>
    <w:rsid w:val="00A7639B"/>
    <w:rsid w:val="00AA0BF6"/>
    <w:rsid w:val="00AC7D05"/>
    <w:rsid w:val="00AD2130"/>
    <w:rsid w:val="00AD509B"/>
    <w:rsid w:val="00AD569C"/>
    <w:rsid w:val="00AE20C6"/>
    <w:rsid w:val="00B03C81"/>
    <w:rsid w:val="00B41B94"/>
    <w:rsid w:val="00B7044A"/>
    <w:rsid w:val="00B96C66"/>
    <w:rsid w:val="00BB609F"/>
    <w:rsid w:val="00C011EB"/>
    <w:rsid w:val="00C045F4"/>
    <w:rsid w:val="00C051D6"/>
    <w:rsid w:val="00C76211"/>
    <w:rsid w:val="00C91507"/>
    <w:rsid w:val="00CE382A"/>
    <w:rsid w:val="00D660A8"/>
    <w:rsid w:val="00D97D02"/>
    <w:rsid w:val="00DC1088"/>
    <w:rsid w:val="00DD7356"/>
    <w:rsid w:val="00E427E0"/>
    <w:rsid w:val="00ED4343"/>
    <w:rsid w:val="00F06C08"/>
    <w:rsid w:val="00F22D4A"/>
    <w:rsid w:val="00FF60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F450F"/>
  <w15:docId w15:val="{FB81BCBA-AC9D-446A-91BE-695BB9C99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F151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B6371"/>
    <w:pPr>
      <w:ind w:left="720"/>
      <w:contextualSpacing/>
    </w:pPr>
  </w:style>
  <w:style w:type="paragraph" w:styleId="Debesliotekstas">
    <w:name w:val="Balloon Text"/>
    <w:basedOn w:val="prastasis"/>
    <w:link w:val="DebesliotekstasDiagrama"/>
    <w:uiPriority w:val="99"/>
    <w:semiHidden/>
    <w:unhideWhenUsed/>
    <w:rsid w:val="001F3DE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F3D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1694</Words>
  <Characters>966</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Raimonda Žukauskaitė</dc:creator>
  <cp:lastModifiedBy>Laima Jauniskiene</cp:lastModifiedBy>
  <cp:revision>2</cp:revision>
  <cp:lastPrinted>2017-03-28T07:38:00Z</cp:lastPrinted>
  <dcterms:created xsi:type="dcterms:W3CDTF">2017-03-28T07:38:00Z</dcterms:created>
  <dcterms:modified xsi:type="dcterms:W3CDTF">2017-03-28T07:38:00Z</dcterms:modified>
</cp:coreProperties>
</file>