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9B907" w14:textId="77777777" w:rsidR="005A7573" w:rsidRPr="00A515F2" w:rsidRDefault="00E75075" w:rsidP="005A7573">
      <w:pPr>
        <w:jc w:val="center"/>
        <w:rPr>
          <w:sz w:val="26"/>
          <w:szCs w:val="26"/>
        </w:rPr>
      </w:pPr>
      <w:r w:rsidRPr="00A515F2">
        <w:rPr>
          <w:noProof/>
          <w:sz w:val="26"/>
          <w:szCs w:val="26"/>
          <w:lang w:eastAsia="lt-LT"/>
        </w:rPr>
        <w:drawing>
          <wp:anchor distT="0" distB="0" distL="114300" distR="114300" simplePos="0" relativeHeight="251657728" behindDoc="0" locked="0" layoutInCell="1" allowOverlap="1" wp14:anchorId="0119C1A3" wp14:editId="0119C1A4">
            <wp:simplePos x="0" y="0"/>
            <wp:positionH relativeFrom="column">
              <wp:posOffset>2731135</wp:posOffset>
            </wp:positionH>
            <wp:positionV relativeFrom="paragraph">
              <wp:posOffset>-80645</wp:posOffset>
            </wp:positionV>
            <wp:extent cx="692150" cy="806450"/>
            <wp:effectExtent l="0" t="0" r="0" b="0"/>
            <wp:wrapNone/>
            <wp:docPr id="2" name="Paveikslėlis 2" descr="Simb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bolis"/>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921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19B908" w14:textId="77777777" w:rsidR="005A7573" w:rsidRPr="00A515F2" w:rsidRDefault="005A7573" w:rsidP="005A7573">
      <w:pPr>
        <w:jc w:val="center"/>
        <w:rPr>
          <w:sz w:val="26"/>
          <w:szCs w:val="26"/>
        </w:rPr>
      </w:pPr>
    </w:p>
    <w:p w14:paraId="0119B909" w14:textId="77777777" w:rsidR="005A7573" w:rsidRPr="00A515F2" w:rsidRDefault="005A7573" w:rsidP="005A7573">
      <w:pPr>
        <w:jc w:val="center"/>
        <w:rPr>
          <w:sz w:val="26"/>
          <w:szCs w:val="26"/>
        </w:rPr>
      </w:pPr>
    </w:p>
    <w:p w14:paraId="0119B90A" w14:textId="77777777" w:rsidR="005A7573" w:rsidRPr="00A515F2" w:rsidRDefault="005A7573" w:rsidP="005A7573">
      <w:pPr>
        <w:jc w:val="center"/>
        <w:rPr>
          <w:sz w:val="20"/>
          <w:szCs w:val="20"/>
        </w:rPr>
      </w:pPr>
    </w:p>
    <w:p w14:paraId="0119B90B" w14:textId="77777777" w:rsidR="005A7573" w:rsidRPr="00A515F2" w:rsidRDefault="005A7573" w:rsidP="005A7573">
      <w:pPr>
        <w:jc w:val="center"/>
        <w:rPr>
          <w:b/>
          <w:bCs/>
        </w:rPr>
      </w:pPr>
      <w:bookmarkStart w:id="0" w:name="institucija"/>
      <w:r w:rsidRPr="00A515F2">
        <w:rPr>
          <w:b/>
        </w:rPr>
        <w:t>LAZDIJŲ RAJONO SAVIVALDYBĖ</w:t>
      </w:r>
      <w:bookmarkEnd w:id="0"/>
      <w:r w:rsidRPr="00A515F2">
        <w:rPr>
          <w:b/>
        </w:rPr>
        <w:t>S TARYBA</w:t>
      </w:r>
    </w:p>
    <w:p w14:paraId="0119B90C" w14:textId="77777777" w:rsidR="00506E4B" w:rsidRPr="00A515F2" w:rsidRDefault="00506E4B" w:rsidP="0075493C">
      <w:pPr>
        <w:jc w:val="center"/>
      </w:pPr>
    </w:p>
    <w:p w14:paraId="0119B90D" w14:textId="77777777" w:rsidR="00506E4B" w:rsidRPr="00A515F2" w:rsidRDefault="00506E4B" w:rsidP="0075493C">
      <w:pPr>
        <w:pStyle w:val="Antrat1"/>
        <w:rPr>
          <w:rFonts w:ascii="Times New Roman" w:hAnsi="Times New Roman"/>
        </w:rPr>
      </w:pPr>
      <w:bookmarkStart w:id="1" w:name="Forma"/>
      <w:r w:rsidRPr="00A515F2">
        <w:rPr>
          <w:rFonts w:ascii="Times New Roman" w:hAnsi="Times New Roman"/>
        </w:rPr>
        <w:t>SPRENDIMAS</w:t>
      </w:r>
      <w:bookmarkEnd w:id="1"/>
    </w:p>
    <w:p w14:paraId="0119B90E" w14:textId="5648B081" w:rsidR="00506E4B" w:rsidRPr="00044507" w:rsidRDefault="005C2BF4" w:rsidP="0075493C">
      <w:pPr>
        <w:jc w:val="center"/>
        <w:rPr>
          <w:b/>
        </w:rPr>
      </w:pPr>
      <w:bookmarkStart w:id="2" w:name="Pavadinimas"/>
      <w:r w:rsidRPr="00A515F2">
        <w:rPr>
          <w:b/>
        </w:rPr>
        <w:t>DĖL</w:t>
      </w:r>
      <w:r w:rsidR="00E77062" w:rsidRPr="00A515F2">
        <w:rPr>
          <w:b/>
        </w:rPr>
        <w:t xml:space="preserve"> </w:t>
      </w:r>
      <w:r w:rsidR="00811780" w:rsidRPr="00A515F2">
        <w:rPr>
          <w:b/>
        </w:rPr>
        <w:t>UAB „LAZDIJŲ VANDUO“</w:t>
      </w:r>
      <w:r w:rsidR="00EE2C54" w:rsidRPr="00A515F2">
        <w:rPr>
          <w:b/>
        </w:rPr>
        <w:t xml:space="preserve">, KAIP </w:t>
      </w:r>
      <w:r w:rsidR="00EE2C54" w:rsidRPr="00A515F2">
        <w:rPr>
          <w:rFonts w:eastAsia="Lucida Sans Unicode"/>
          <w:b/>
          <w:szCs w:val="20"/>
          <w:lang w:bidi="en-US"/>
        </w:rPr>
        <w:t>VIEŠOJO GERIAMOJO VANDENS TIEKĖJO IR NUOTEKŲ TVARKYTOJO, PAVIRŠINIŲ NUOTEKŲ TVARKYTOJO,</w:t>
      </w:r>
      <w:r w:rsidR="00EE2C54" w:rsidRPr="00A515F2">
        <w:rPr>
          <w:b/>
        </w:rPr>
        <w:t xml:space="preserve"> </w:t>
      </w:r>
      <w:r w:rsidR="00811780" w:rsidRPr="00A515F2">
        <w:rPr>
          <w:b/>
        </w:rPr>
        <w:t xml:space="preserve">VEIKLOS </w:t>
      </w:r>
      <w:r w:rsidR="00811780" w:rsidRPr="00044507">
        <w:rPr>
          <w:b/>
        </w:rPr>
        <w:t xml:space="preserve">PLANO </w:t>
      </w:r>
      <w:r w:rsidR="001164F5" w:rsidRPr="00044507">
        <w:rPr>
          <w:b/>
        </w:rPr>
        <w:t>2017</w:t>
      </w:r>
      <w:r w:rsidR="00044507" w:rsidRPr="00044507">
        <w:rPr>
          <w:b/>
          <w:color w:val="000000"/>
        </w:rPr>
        <w:t>–</w:t>
      </w:r>
      <w:r w:rsidR="001164F5" w:rsidRPr="00044507">
        <w:rPr>
          <w:b/>
        </w:rPr>
        <w:t xml:space="preserve">2020 </w:t>
      </w:r>
      <w:r w:rsidR="00E77062" w:rsidRPr="00044507">
        <w:rPr>
          <w:b/>
        </w:rPr>
        <w:t xml:space="preserve">METAMS </w:t>
      </w:r>
      <w:r w:rsidR="009139B4" w:rsidRPr="00044507">
        <w:rPr>
          <w:b/>
        </w:rPr>
        <w:t>PATVIRTINIMO</w:t>
      </w:r>
    </w:p>
    <w:p w14:paraId="0119B90F" w14:textId="77777777" w:rsidR="00506E4B" w:rsidRPr="00A515F2" w:rsidRDefault="00506E4B" w:rsidP="0075493C">
      <w:pPr>
        <w:jc w:val="center"/>
        <w:rPr>
          <w:b/>
        </w:rPr>
      </w:pPr>
    </w:p>
    <w:p w14:paraId="0119B910" w14:textId="0D036E09" w:rsidR="00506E4B" w:rsidRPr="00A515F2" w:rsidRDefault="00CF522A" w:rsidP="0075493C">
      <w:pPr>
        <w:jc w:val="center"/>
      </w:pPr>
      <w:bookmarkStart w:id="3" w:name="Data"/>
      <w:bookmarkEnd w:id="2"/>
      <w:r w:rsidRPr="00A515F2">
        <w:t>201</w:t>
      </w:r>
      <w:r w:rsidR="00F52353">
        <w:t>7</w:t>
      </w:r>
      <w:r w:rsidR="00506E4B" w:rsidRPr="00A515F2">
        <w:t xml:space="preserve"> m. </w:t>
      </w:r>
      <w:r w:rsidR="00131517">
        <w:t>vasario</w:t>
      </w:r>
      <w:r w:rsidR="00F6613E">
        <w:t xml:space="preserve"> 9 </w:t>
      </w:r>
      <w:r w:rsidR="00506E4B" w:rsidRPr="00A515F2">
        <w:t>d.</w:t>
      </w:r>
      <w:bookmarkEnd w:id="3"/>
      <w:r w:rsidR="00506E4B" w:rsidRPr="00A515F2">
        <w:t xml:space="preserve"> Nr.</w:t>
      </w:r>
      <w:bookmarkStart w:id="4" w:name="Nr"/>
      <w:r w:rsidR="001164F5" w:rsidRPr="00A515F2">
        <w:t xml:space="preserve"> </w:t>
      </w:r>
      <w:r w:rsidR="00F6613E">
        <w:t>34-796</w:t>
      </w:r>
      <w:bookmarkStart w:id="5" w:name="_GoBack"/>
      <w:bookmarkEnd w:id="5"/>
    </w:p>
    <w:bookmarkEnd w:id="4"/>
    <w:p w14:paraId="0119B911" w14:textId="77777777" w:rsidR="00506E4B" w:rsidRPr="00A515F2" w:rsidRDefault="00506E4B" w:rsidP="0075493C">
      <w:pPr>
        <w:jc w:val="center"/>
      </w:pPr>
      <w:r w:rsidRPr="00A515F2">
        <w:t>Lazdijai</w:t>
      </w:r>
    </w:p>
    <w:p w14:paraId="0119B912" w14:textId="77777777" w:rsidR="00506E4B" w:rsidRPr="00A515F2" w:rsidRDefault="00506E4B" w:rsidP="0075493C"/>
    <w:p w14:paraId="0119B913" w14:textId="30B203F0" w:rsidR="00506E4B" w:rsidRPr="00A515F2" w:rsidRDefault="00900AC6" w:rsidP="00501FFE">
      <w:pPr>
        <w:spacing w:line="360" w:lineRule="auto"/>
        <w:ind w:firstLine="720"/>
        <w:jc w:val="both"/>
      </w:pPr>
      <w:r w:rsidRPr="00A515F2">
        <w:t>Vadovaudamasi Lietuvos Respublikos vietos savivaldos įstatymo 6 s</w:t>
      </w:r>
      <w:r w:rsidR="00811780" w:rsidRPr="00A515F2">
        <w:t>traipsnio 30 punktu</w:t>
      </w:r>
      <w:r w:rsidR="001164F5" w:rsidRPr="00A515F2">
        <w:t xml:space="preserve"> ir</w:t>
      </w:r>
      <w:r w:rsidR="00255035" w:rsidRPr="00A515F2">
        <w:t xml:space="preserve"> 16 straipsnio 4 dalimi</w:t>
      </w:r>
      <w:r w:rsidR="00AF684F" w:rsidRPr="00A515F2">
        <w:t>,</w:t>
      </w:r>
      <w:r w:rsidR="00811780" w:rsidRPr="00A515F2">
        <w:t xml:space="preserve"> </w:t>
      </w:r>
      <w:r w:rsidR="00F172EC" w:rsidRPr="00A515F2">
        <w:t xml:space="preserve">Lietuvos Respublikos geriamojo vandens tiekimo ir nuotekų tvarkymo įstatymo </w:t>
      </w:r>
      <w:r w:rsidR="001164F5" w:rsidRPr="00A515F2">
        <w:t xml:space="preserve">10 </w:t>
      </w:r>
      <w:r w:rsidR="001164F5" w:rsidRPr="00A515F2">
        <w:rPr>
          <w:lang w:eastAsia="lt-LT"/>
        </w:rPr>
        <w:t>straipsnio 5 punktu</w:t>
      </w:r>
      <w:r w:rsidR="009139B4" w:rsidRPr="00A515F2">
        <w:rPr>
          <w:lang w:eastAsia="lt-LT"/>
        </w:rPr>
        <w:t xml:space="preserve"> ir 34 </w:t>
      </w:r>
      <w:r w:rsidR="009139B4" w:rsidRPr="00A515F2">
        <w:rPr>
          <w:spacing w:val="-1"/>
          <w:lang w:eastAsia="lt-LT"/>
        </w:rPr>
        <w:t>straipsnio 4 dalimi,</w:t>
      </w:r>
      <w:r w:rsidR="001164F5" w:rsidRPr="00A515F2">
        <w:rPr>
          <w:lang w:eastAsia="lt-LT"/>
        </w:rPr>
        <w:t xml:space="preserve"> </w:t>
      </w:r>
      <w:r w:rsidR="00D95B36" w:rsidRPr="00A515F2">
        <w:t xml:space="preserve">Geriamojo vandens tiekimo ir nuotekų tvarkymo paslaugų kainų nustatymo metodikos, patvirtintos </w:t>
      </w:r>
      <w:r w:rsidR="00811780" w:rsidRPr="00A515F2">
        <w:t xml:space="preserve">Valstybinės kainų ir energetikos kontrolės komisijos 2006 m. gruodžio 21 d. nutarimu Nr. </w:t>
      </w:r>
      <w:r w:rsidR="00C82838">
        <w:t>O</w:t>
      </w:r>
      <w:r w:rsidR="00811780" w:rsidRPr="00A515F2">
        <w:t xml:space="preserve">3-92 „Dėl </w:t>
      </w:r>
      <w:r w:rsidR="00D95B36" w:rsidRPr="00A515F2">
        <w:t>G</w:t>
      </w:r>
      <w:r w:rsidR="00811780" w:rsidRPr="00A515F2">
        <w:t>eriamojo vandens tiekimo ir nuotekų tvarkymo paslaugų kainų nustatymo metodikos“</w:t>
      </w:r>
      <w:r w:rsidR="003651E8" w:rsidRPr="00A515F2">
        <w:t>,</w:t>
      </w:r>
      <w:r w:rsidR="00811780" w:rsidRPr="00A515F2">
        <w:t xml:space="preserve"> </w:t>
      </w:r>
      <w:r w:rsidR="00501FFE" w:rsidRPr="00A515F2">
        <w:t>62.1.5</w:t>
      </w:r>
      <w:r w:rsidR="00811780" w:rsidRPr="00A515F2">
        <w:t xml:space="preserve"> </w:t>
      </w:r>
      <w:r w:rsidR="00501FFE" w:rsidRPr="00A515F2">
        <w:t>pa</w:t>
      </w:r>
      <w:r w:rsidR="00811780" w:rsidRPr="00A515F2">
        <w:t>pu</w:t>
      </w:r>
      <w:r w:rsidR="00501FFE" w:rsidRPr="00A515F2">
        <w:t xml:space="preserve">nkčiu, Geriamojo vandens tiekėjų ir nuotekų tvarkytojų veiklos planų rengimo taisyklių, </w:t>
      </w:r>
      <w:r w:rsidR="00501FFE" w:rsidRPr="00A515F2">
        <w:rPr>
          <w:bCs/>
        </w:rPr>
        <w:t xml:space="preserve">patvirtintų </w:t>
      </w:r>
      <w:r w:rsidR="00501FFE" w:rsidRPr="00A515F2">
        <w:t xml:space="preserve">Lietuvos Respublikos aplinkos ministro 2015 m. sausio 8 d. įsakymu Nr. D1-11 „Dėl Geriamojo vandens tiekėjų ir nuotekų tvarkytojų veiklos planų rengimo taisyklių </w:t>
      </w:r>
      <w:r w:rsidR="00BE6FE4">
        <w:rPr>
          <w:bCs/>
        </w:rPr>
        <w:t xml:space="preserve">patvirtinimo“, </w:t>
      </w:r>
      <w:r w:rsidR="00501FFE" w:rsidRPr="00A515F2">
        <w:rPr>
          <w:bCs/>
        </w:rPr>
        <w:t>12 punktu</w:t>
      </w:r>
      <w:r w:rsidR="00E77062" w:rsidRPr="00A515F2">
        <w:t xml:space="preserve"> bei</w:t>
      </w:r>
      <w:r w:rsidR="0010139A" w:rsidRPr="00A515F2">
        <w:t xml:space="preserve"> </w:t>
      </w:r>
      <w:r w:rsidR="00811780" w:rsidRPr="00A515F2">
        <w:t xml:space="preserve">atsižvelgdama į </w:t>
      </w:r>
      <w:r w:rsidR="0010139A" w:rsidRPr="00A515F2">
        <w:t>UAB „Lazdijų vanduo“</w:t>
      </w:r>
      <w:r w:rsidR="00F52353">
        <w:t xml:space="preserve"> 2016-10-26 raštą Nr. 8-236 „Dėl UAB „Lazdijų vanduo“ 2017–2020 </w:t>
      </w:r>
      <w:r w:rsidR="00F52353" w:rsidRPr="00A515F2">
        <w:t>metų veiklos plano projekto pateikimo</w:t>
      </w:r>
      <w:r w:rsidR="00F52353">
        <w:t>“,</w:t>
      </w:r>
      <w:r w:rsidR="00811780" w:rsidRPr="00A515F2">
        <w:t xml:space="preserve"> 20</w:t>
      </w:r>
      <w:r w:rsidR="0010139A" w:rsidRPr="00A515F2">
        <w:t>1</w:t>
      </w:r>
      <w:r w:rsidR="00C1228E" w:rsidRPr="00A515F2">
        <w:t>6</w:t>
      </w:r>
      <w:r w:rsidR="00811780" w:rsidRPr="00A515F2">
        <w:t>-</w:t>
      </w:r>
      <w:r w:rsidR="00E77062" w:rsidRPr="00A515F2">
        <w:t>1</w:t>
      </w:r>
      <w:r w:rsidR="00A515F2" w:rsidRPr="00A515F2">
        <w:t>2</w:t>
      </w:r>
      <w:r w:rsidR="00811780" w:rsidRPr="00A515F2">
        <w:t>-</w:t>
      </w:r>
      <w:r w:rsidR="00A515F2" w:rsidRPr="00A515F2">
        <w:t>09</w:t>
      </w:r>
      <w:r w:rsidR="00811780" w:rsidRPr="00A515F2">
        <w:t xml:space="preserve"> raštą Nr. 8-</w:t>
      </w:r>
      <w:r w:rsidR="00C1228E" w:rsidRPr="00A515F2">
        <w:t>26</w:t>
      </w:r>
      <w:r w:rsidR="00A515F2" w:rsidRPr="00A515F2">
        <w:t>8</w:t>
      </w:r>
      <w:r w:rsidR="00746C6D" w:rsidRPr="00A515F2">
        <w:t xml:space="preserve"> „Dėl</w:t>
      </w:r>
      <w:r w:rsidR="00C1228E" w:rsidRPr="00A515F2">
        <w:t xml:space="preserve"> UAB „Lazdijų vanduo“</w:t>
      </w:r>
      <w:r w:rsidR="00E77062" w:rsidRPr="00A515F2">
        <w:t xml:space="preserve"> 201</w:t>
      </w:r>
      <w:r w:rsidR="00C1228E" w:rsidRPr="00A515F2">
        <w:t>7</w:t>
      </w:r>
      <w:r w:rsidR="00BA28C7" w:rsidRPr="00A515F2">
        <w:rPr>
          <w:color w:val="000000"/>
        </w:rPr>
        <w:t>–</w:t>
      </w:r>
      <w:r w:rsidR="00E77062" w:rsidRPr="00A515F2">
        <w:t>20</w:t>
      </w:r>
      <w:r w:rsidR="00C1228E" w:rsidRPr="00A515F2">
        <w:t>20 metų</w:t>
      </w:r>
      <w:r w:rsidR="00E77062" w:rsidRPr="00A515F2">
        <w:t xml:space="preserve"> </w:t>
      </w:r>
      <w:r w:rsidR="00746C6D" w:rsidRPr="00A515F2">
        <w:t xml:space="preserve">veiklos plano </w:t>
      </w:r>
      <w:r w:rsidR="00C1228E" w:rsidRPr="00A515F2">
        <w:t>projekto</w:t>
      </w:r>
      <w:r w:rsidR="00A515F2" w:rsidRPr="00A515F2">
        <w:t xml:space="preserve"> papildomos informacijos</w:t>
      </w:r>
      <w:r w:rsidR="00C1228E" w:rsidRPr="00A515F2">
        <w:t xml:space="preserve"> </w:t>
      </w:r>
      <w:r w:rsidR="00E77062" w:rsidRPr="00A515F2">
        <w:t>pa</w:t>
      </w:r>
      <w:r w:rsidR="00C1228E" w:rsidRPr="00A515F2">
        <w:t>teiki</w:t>
      </w:r>
      <w:r w:rsidR="00E77062" w:rsidRPr="00A515F2">
        <w:t>mo</w:t>
      </w:r>
      <w:r w:rsidR="00746C6D" w:rsidRPr="00A515F2">
        <w:t>“</w:t>
      </w:r>
      <w:r w:rsidR="00007549" w:rsidRPr="00A515F2">
        <w:t>,</w:t>
      </w:r>
      <w:r w:rsidR="00F52353">
        <w:t xml:space="preserve"> 2016-12-22 raštą Nr. 8-276 „</w:t>
      </w:r>
      <w:r w:rsidR="00F52353" w:rsidRPr="00A515F2">
        <w:t>Dėl UAB „Lazdijų vanduo“ 2017</w:t>
      </w:r>
      <w:r w:rsidR="00F52353" w:rsidRPr="00A515F2">
        <w:rPr>
          <w:color w:val="000000"/>
        </w:rPr>
        <w:t>–</w:t>
      </w:r>
      <w:r w:rsidR="00F52353" w:rsidRPr="00A515F2">
        <w:t>2020 metų veiklos plano projekto papildomos informacijos pateikimo</w:t>
      </w:r>
      <w:r w:rsidR="00F52353">
        <w:t>“ ir 2017-01-11 raštą Nr. 8-5 „</w:t>
      </w:r>
      <w:r w:rsidR="00F52353" w:rsidRPr="00A515F2">
        <w:t>Dėl UAB „Lazdijų vanduo“ 2017</w:t>
      </w:r>
      <w:r w:rsidR="00F52353" w:rsidRPr="00A515F2">
        <w:rPr>
          <w:color w:val="000000"/>
        </w:rPr>
        <w:t>–</w:t>
      </w:r>
      <w:r w:rsidR="00F52353" w:rsidRPr="00A515F2">
        <w:t>2020 metų veiklos plano projekto papildomos informacijos pateikimo</w:t>
      </w:r>
      <w:r w:rsidR="00F52353">
        <w:t>“,</w:t>
      </w:r>
      <w:r w:rsidR="001164F5" w:rsidRPr="00A515F2">
        <w:t xml:space="preserve"> Lazdijų rajono </w:t>
      </w:r>
      <w:r w:rsidR="00506E4B" w:rsidRPr="00A515F2">
        <w:t xml:space="preserve">savivaldybės taryba </w:t>
      </w:r>
      <w:r w:rsidR="00506E4B" w:rsidRPr="00A515F2">
        <w:rPr>
          <w:spacing w:val="30"/>
        </w:rPr>
        <w:t>nusprendžia</w:t>
      </w:r>
      <w:r w:rsidR="00506E4B" w:rsidRPr="00A515F2">
        <w:t>:</w:t>
      </w:r>
    </w:p>
    <w:p w14:paraId="0119B914" w14:textId="5F38D8E2" w:rsidR="00506E4B" w:rsidRPr="00A515F2" w:rsidRDefault="00EE2C54" w:rsidP="00501FFE">
      <w:pPr>
        <w:spacing w:line="360" w:lineRule="auto"/>
        <w:ind w:firstLine="720"/>
        <w:jc w:val="both"/>
      </w:pPr>
      <w:r w:rsidRPr="00A515F2">
        <w:t>Patvirtinti</w:t>
      </w:r>
      <w:r w:rsidR="00AF684F" w:rsidRPr="00A515F2">
        <w:t xml:space="preserve"> </w:t>
      </w:r>
      <w:r w:rsidR="00811780" w:rsidRPr="00A515F2">
        <w:t>UAB „Lazdijų vanduo“</w:t>
      </w:r>
      <w:r w:rsidR="00AA18F7" w:rsidRPr="00A515F2">
        <w:t xml:space="preserve">, kaip </w:t>
      </w:r>
      <w:r w:rsidR="005C286C" w:rsidRPr="00A515F2">
        <w:rPr>
          <w:rFonts w:eastAsia="Lucida Sans Unicode"/>
          <w:szCs w:val="20"/>
          <w:lang w:bidi="en-US"/>
        </w:rPr>
        <w:t>viešojo geriamojo vandens tiekėjo ir nuotekų tvarkytojo, paviršinių nuotekų tvarkytojo,</w:t>
      </w:r>
      <w:r w:rsidR="00811780" w:rsidRPr="00A515F2">
        <w:t xml:space="preserve"> </w:t>
      </w:r>
      <w:r w:rsidR="00F172EC" w:rsidRPr="00A515F2">
        <w:t xml:space="preserve">veiklos </w:t>
      </w:r>
      <w:r w:rsidR="00811780" w:rsidRPr="00A515F2">
        <w:t>planą 20</w:t>
      </w:r>
      <w:r w:rsidR="00F172EC" w:rsidRPr="00A515F2">
        <w:t>1</w:t>
      </w:r>
      <w:r w:rsidR="00501FFE" w:rsidRPr="00A515F2">
        <w:t>7</w:t>
      </w:r>
      <w:r w:rsidR="00BA28C7" w:rsidRPr="00A515F2">
        <w:rPr>
          <w:color w:val="000000"/>
        </w:rPr>
        <w:t>–</w:t>
      </w:r>
      <w:r w:rsidR="00F172EC" w:rsidRPr="00A515F2">
        <w:t>20</w:t>
      </w:r>
      <w:r w:rsidR="00501FFE" w:rsidRPr="00A515F2">
        <w:t>20</w:t>
      </w:r>
      <w:r w:rsidR="00F172EC" w:rsidRPr="00A515F2">
        <w:t xml:space="preserve"> </w:t>
      </w:r>
      <w:r w:rsidR="00811780" w:rsidRPr="00A515F2">
        <w:t>metams (pridedama).</w:t>
      </w:r>
    </w:p>
    <w:p w14:paraId="0119B916" w14:textId="77777777" w:rsidR="00255ED7" w:rsidRPr="00A515F2" w:rsidRDefault="00255ED7" w:rsidP="0075493C"/>
    <w:p w14:paraId="0119B918" w14:textId="77777777" w:rsidR="0088659E" w:rsidRPr="00A515F2" w:rsidRDefault="0088659E" w:rsidP="0088659E">
      <w:r w:rsidRPr="00A515F2">
        <w:t>Savivaldybės meras</w:t>
      </w:r>
      <w:r w:rsidRPr="00A515F2">
        <w:tab/>
      </w:r>
      <w:r w:rsidRPr="00A515F2">
        <w:tab/>
      </w:r>
      <w:r w:rsidRPr="00A515F2">
        <w:tab/>
      </w:r>
      <w:r w:rsidRPr="00A515F2">
        <w:tab/>
      </w:r>
      <w:r w:rsidRPr="00A515F2">
        <w:tab/>
      </w:r>
      <w:r w:rsidRPr="00A515F2">
        <w:tab/>
      </w:r>
      <w:r w:rsidRPr="00A515F2">
        <w:tab/>
      </w:r>
      <w:r w:rsidRPr="00A515F2">
        <w:tab/>
      </w:r>
    </w:p>
    <w:p w14:paraId="0119B919" w14:textId="77777777" w:rsidR="00552091" w:rsidRPr="00A515F2" w:rsidRDefault="00552091" w:rsidP="00552091"/>
    <w:p w14:paraId="0119B91D" w14:textId="77777777" w:rsidR="00BA21CB" w:rsidRPr="00A515F2" w:rsidRDefault="00BA21CB" w:rsidP="00552091"/>
    <w:p w14:paraId="0119B91E" w14:textId="77777777" w:rsidR="00827C20" w:rsidRPr="00A515F2" w:rsidRDefault="00827C20" w:rsidP="005A7573"/>
    <w:p w14:paraId="0119B91F" w14:textId="77777777" w:rsidR="00F172EC" w:rsidRPr="00A515F2" w:rsidRDefault="00F172EC" w:rsidP="005A7573"/>
    <w:p w14:paraId="0119B920" w14:textId="77777777" w:rsidR="00900AC6" w:rsidRPr="00A515F2" w:rsidRDefault="00900AC6" w:rsidP="00900AC6">
      <w:r w:rsidRPr="00A515F2">
        <w:t>Parengė</w:t>
      </w:r>
    </w:p>
    <w:p w14:paraId="0119B921" w14:textId="77777777" w:rsidR="00900AC6" w:rsidRPr="00A515F2" w:rsidRDefault="00900AC6" w:rsidP="00900AC6">
      <w:r w:rsidRPr="00A515F2">
        <w:t>Robertas Grigas</w:t>
      </w:r>
    </w:p>
    <w:p w14:paraId="0119B922" w14:textId="7A7AC254" w:rsidR="0010139A" w:rsidRPr="00A515F2" w:rsidRDefault="00F52353" w:rsidP="00E36DC1">
      <w:pPr>
        <w:sectPr w:rsidR="0010139A" w:rsidRPr="00A515F2" w:rsidSect="00EE2C54">
          <w:headerReference w:type="even" r:id="rId9"/>
          <w:headerReference w:type="default" r:id="rId10"/>
          <w:footerReference w:type="even" r:id="rId11"/>
          <w:footerReference w:type="default" r:id="rId12"/>
          <w:headerReference w:type="first" r:id="rId13"/>
          <w:pgSz w:w="11907" w:h="16840" w:code="9"/>
          <w:pgMar w:top="1134" w:right="567" w:bottom="1134" w:left="1701" w:header="709" w:footer="709" w:gutter="0"/>
          <w:pgNumType w:start="0"/>
          <w:cols w:space="268"/>
          <w:titlePg/>
          <w:docGrid w:linePitch="326"/>
        </w:sectPr>
      </w:pPr>
      <w:r>
        <w:t>2017-01-11</w:t>
      </w:r>
    </w:p>
    <w:p w14:paraId="0119B923" w14:textId="77777777" w:rsidR="00B358E6" w:rsidRPr="00A515F2" w:rsidRDefault="00B358E6" w:rsidP="00501FFE">
      <w:pPr>
        <w:rPr>
          <w:b/>
          <w:sz w:val="52"/>
          <w:szCs w:val="52"/>
        </w:rPr>
      </w:pPr>
    </w:p>
    <w:p w14:paraId="0119B924" w14:textId="77777777" w:rsidR="00A515F2" w:rsidRPr="005F7510" w:rsidRDefault="00A515F2" w:rsidP="005F7510">
      <w:pPr>
        <w:jc w:val="center"/>
        <w:rPr>
          <w:b/>
          <w:color w:val="000000"/>
          <w:sz w:val="40"/>
          <w:szCs w:val="40"/>
        </w:rPr>
      </w:pPr>
      <w:r w:rsidRPr="005F7510">
        <w:rPr>
          <w:b/>
          <w:color w:val="000000"/>
          <w:sz w:val="40"/>
          <w:szCs w:val="40"/>
        </w:rPr>
        <w:t>UŽDAROSIOS AKCINĖS BENDROVĖS</w:t>
      </w:r>
    </w:p>
    <w:p w14:paraId="0119B925" w14:textId="77777777" w:rsidR="00A515F2" w:rsidRPr="005F7510" w:rsidRDefault="00A515F2" w:rsidP="005F7510">
      <w:pPr>
        <w:jc w:val="center"/>
        <w:rPr>
          <w:b/>
          <w:color w:val="000000"/>
          <w:sz w:val="40"/>
          <w:szCs w:val="40"/>
        </w:rPr>
      </w:pPr>
      <w:r w:rsidRPr="005F7510">
        <w:rPr>
          <w:b/>
          <w:color w:val="000000"/>
          <w:sz w:val="40"/>
          <w:szCs w:val="40"/>
        </w:rPr>
        <w:t>„LAZDIJŲ VANDUO“,</w:t>
      </w:r>
    </w:p>
    <w:p w14:paraId="0119B926" w14:textId="77777777" w:rsidR="00A515F2" w:rsidRPr="005F7510" w:rsidRDefault="00A515F2" w:rsidP="005F7510">
      <w:pPr>
        <w:jc w:val="center"/>
        <w:rPr>
          <w:b/>
          <w:sz w:val="40"/>
          <w:szCs w:val="40"/>
        </w:rPr>
      </w:pPr>
      <w:r w:rsidRPr="005F7510">
        <w:rPr>
          <w:b/>
          <w:sz w:val="40"/>
          <w:szCs w:val="40"/>
        </w:rPr>
        <w:t xml:space="preserve">KAIP </w:t>
      </w:r>
      <w:r w:rsidRPr="005F7510">
        <w:rPr>
          <w:rFonts w:eastAsia="Lucida Sans Unicode"/>
          <w:b/>
          <w:sz w:val="40"/>
          <w:szCs w:val="40"/>
          <w:lang w:bidi="en-US"/>
        </w:rPr>
        <w:t>VIEŠOJO GERIAMOJO VANDENS TIEKĖJO IR NUOTEKŲ TVARKYTOJO, PAVIRŠINIŲ NUOTEKŲ TVARKYTOJO,</w:t>
      </w:r>
    </w:p>
    <w:p w14:paraId="0119B927" w14:textId="77777777" w:rsidR="00A515F2" w:rsidRPr="005F7510" w:rsidRDefault="00A515F2" w:rsidP="005F7510">
      <w:pPr>
        <w:jc w:val="center"/>
        <w:rPr>
          <w:b/>
          <w:color w:val="000000"/>
          <w:sz w:val="40"/>
          <w:szCs w:val="40"/>
        </w:rPr>
      </w:pPr>
    </w:p>
    <w:p w14:paraId="0119B928" w14:textId="50724BC5" w:rsidR="00A515F2" w:rsidRPr="005F7510" w:rsidRDefault="00A515F2" w:rsidP="005F7510">
      <w:pPr>
        <w:jc w:val="center"/>
        <w:rPr>
          <w:b/>
          <w:color w:val="000000"/>
          <w:sz w:val="40"/>
          <w:szCs w:val="40"/>
        </w:rPr>
      </w:pPr>
      <w:r w:rsidRPr="005F7510">
        <w:rPr>
          <w:b/>
          <w:color w:val="000000"/>
          <w:sz w:val="40"/>
          <w:szCs w:val="40"/>
        </w:rPr>
        <w:t>2017</w:t>
      </w:r>
      <w:r w:rsidR="00BA28C7" w:rsidRPr="005F7510">
        <w:rPr>
          <w:b/>
          <w:color w:val="000000"/>
          <w:sz w:val="40"/>
          <w:szCs w:val="40"/>
        </w:rPr>
        <w:t>–</w:t>
      </w:r>
      <w:r w:rsidRPr="005F7510">
        <w:rPr>
          <w:b/>
          <w:color w:val="000000"/>
          <w:sz w:val="40"/>
          <w:szCs w:val="40"/>
        </w:rPr>
        <w:t>2020</w:t>
      </w:r>
      <w:r w:rsidR="00BA28C7" w:rsidRPr="005F7510">
        <w:rPr>
          <w:b/>
          <w:color w:val="000000"/>
          <w:sz w:val="40"/>
          <w:szCs w:val="40"/>
        </w:rPr>
        <w:t xml:space="preserve"> </w:t>
      </w:r>
      <w:r w:rsidRPr="005F7510">
        <w:rPr>
          <w:b/>
          <w:color w:val="000000"/>
          <w:sz w:val="40"/>
          <w:szCs w:val="40"/>
        </w:rPr>
        <w:t>METŲ</w:t>
      </w:r>
    </w:p>
    <w:p w14:paraId="0119B929" w14:textId="77777777" w:rsidR="00A515F2" w:rsidRPr="005F7510" w:rsidRDefault="00A515F2" w:rsidP="005F7510">
      <w:pPr>
        <w:jc w:val="center"/>
        <w:rPr>
          <w:b/>
          <w:color w:val="000000"/>
          <w:sz w:val="40"/>
          <w:szCs w:val="40"/>
        </w:rPr>
      </w:pPr>
      <w:r w:rsidRPr="005F7510">
        <w:rPr>
          <w:b/>
          <w:color w:val="000000"/>
          <w:sz w:val="40"/>
          <w:szCs w:val="40"/>
        </w:rPr>
        <w:t>VEIKLOS PLANAS</w:t>
      </w:r>
    </w:p>
    <w:p w14:paraId="0119B92A" w14:textId="77777777" w:rsidR="00A515F2" w:rsidRPr="005F7510" w:rsidRDefault="00A515F2" w:rsidP="00A515F2">
      <w:pPr>
        <w:jc w:val="center"/>
        <w:rPr>
          <w:b/>
          <w:color w:val="000000"/>
          <w:sz w:val="40"/>
          <w:szCs w:val="40"/>
        </w:rPr>
      </w:pPr>
    </w:p>
    <w:tbl>
      <w:tblPr>
        <w:tblW w:w="0" w:type="auto"/>
        <w:tblCellMar>
          <w:left w:w="0" w:type="dxa"/>
          <w:right w:w="0" w:type="dxa"/>
        </w:tblCellMar>
        <w:tblLook w:val="0000" w:firstRow="0" w:lastRow="0" w:firstColumn="0" w:lastColumn="0" w:noHBand="0" w:noVBand="0"/>
      </w:tblPr>
      <w:tblGrid>
        <w:gridCol w:w="1430"/>
        <w:gridCol w:w="2992"/>
        <w:gridCol w:w="1813"/>
        <w:gridCol w:w="3383"/>
      </w:tblGrid>
      <w:tr w:rsidR="00A515F2" w:rsidRPr="00A515F2" w14:paraId="0119B932" w14:textId="77777777" w:rsidTr="00A515F2">
        <w:trPr>
          <w:trHeight w:val="554"/>
        </w:trPr>
        <w:tc>
          <w:tcPr>
            <w:tcW w:w="14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C67FD9" w14:textId="77777777" w:rsidR="005F7510" w:rsidRDefault="005F7510" w:rsidP="005F7510">
            <w:pPr>
              <w:jc w:val="center"/>
              <w:rPr>
                <w:color w:val="000000"/>
              </w:rPr>
            </w:pPr>
          </w:p>
          <w:p w14:paraId="0119B92C" w14:textId="63DC9AB8" w:rsidR="00A515F2" w:rsidRPr="00A515F2" w:rsidRDefault="00A515F2" w:rsidP="009C084B">
            <w:pPr>
              <w:jc w:val="center"/>
              <w:rPr>
                <w:color w:val="000000"/>
              </w:rPr>
            </w:pPr>
            <w:r w:rsidRPr="00A515F2">
              <w:rPr>
                <w:color w:val="000000"/>
              </w:rPr>
              <w:t>Ūkio subjekto</w:t>
            </w:r>
            <w:r w:rsidR="009C084B">
              <w:rPr>
                <w:color w:val="000000"/>
              </w:rPr>
              <w:t xml:space="preserve"> </w:t>
            </w:r>
            <w:r w:rsidRPr="00A515F2">
              <w:rPr>
                <w:color w:val="000000"/>
              </w:rPr>
              <w:t>pavadinimas</w:t>
            </w:r>
          </w:p>
        </w:tc>
        <w:tc>
          <w:tcPr>
            <w:tcW w:w="3073"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19B92E" w14:textId="55E1BC19" w:rsidR="00A515F2" w:rsidRPr="00A515F2" w:rsidRDefault="00A515F2" w:rsidP="009C084B">
            <w:pPr>
              <w:spacing w:before="120" w:after="120"/>
              <w:jc w:val="center"/>
              <w:rPr>
                <w:color w:val="000000"/>
              </w:rPr>
            </w:pPr>
            <w:r w:rsidRPr="00A515F2">
              <w:rPr>
                <w:color w:val="000000"/>
              </w:rPr>
              <w:t>Uždaroji akcinė bendrovė</w:t>
            </w:r>
            <w:r w:rsidR="009C084B">
              <w:rPr>
                <w:color w:val="000000"/>
              </w:rPr>
              <w:t xml:space="preserve"> </w:t>
            </w:r>
            <w:r w:rsidRPr="00A515F2">
              <w:rPr>
                <w:color w:val="000000"/>
              </w:rPr>
              <w:t>„Lazdijų vanduo“</w:t>
            </w:r>
          </w:p>
        </w:tc>
        <w:tc>
          <w:tcPr>
            <w:tcW w:w="19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19B930" w14:textId="17564319" w:rsidR="00A515F2" w:rsidRPr="00A515F2" w:rsidRDefault="00A515F2" w:rsidP="009C084B">
            <w:pPr>
              <w:spacing w:before="120" w:after="120"/>
              <w:jc w:val="center"/>
              <w:rPr>
                <w:color w:val="000000"/>
              </w:rPr>
            </w:pPr>
            <w:r w:rsidRPr="00A515F2">
              <w:rPr>
                <w:color w:val="000000"/>
              </w:rPr>
              <w:t>Kontaktinio asmens vardas, pavardė</w:t>
            </w:r>
          </w:p>
        </w:tc>
        <w:tc>
          <w:tcPr>
            <w:tcW w:w="3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19B931" w14:textId="77777777" w:rsidR="00A515F2" w:rsidRPr="00A515F2" w:rsidRDefault="00A515F2" w:rsidP="00A515F2">
            <w:pPr>
              <w:spacing w:before="120" w:after="120"/>
              <w:jc w:val="center"/>
              <w:rPr>
                <w:color w:val="000000"/>
              </w:rPr>
            </w:pPr>
            <w:r w:rsidRPr="00A515F2">
              <w:rPr>
                <w:color w:val="000000"/>
              </w:rPr>
              <w:t> JUSTINAS ŠMULKŠTYS</w:t>
            </w:r>
          </w:p>
        </w:tc>
      </w:tr>
      <w:tr w:rsidR="00A515F2" w:rsidRPr="00A515F2" w14:paraId="0119B937" w14:textId="77777777" w:rsidTr="00A515F2">
        <w:trPr>
          <w:trHeight w:val="323"/>
        </w:trPr>
        <w:tc>
          <w:tcPr>
            <w:tcW w:w="0" w:type="auto"/>
            <w:vMerge/>
            <w:tcBorders>
              <w:top w:val="single" w:sz="8" w:space="0" w:color="auto"/>
              <w:left w:val="single" w:sz="8" w:space="0" w:color="auto"/>
              <w:bottom w:val="single" w:sz="8" w:space="0" w:color="auto"/>
              <w:right w:val="single" w:sz="8" w:space="0" w:color="auto"/>
            </w:tcBorders>
            <w:shd w:val="clear" w:color="auto" w:fill="auto"/>
          </w:tcPr>
          <w:p w14:paraId="0119B933" w14:textId="77777777" w:rsidR="00A515F2" w:rsidRPr="00A515F2" w:rsidRDefault="00A515F2" w:rsidP="00A515F2">
            <w:pPr>
              <w:spacing w:before="120" w:after="120"/>
              <w:rPr>
                <w:color w:val="000000"/>
              </w:rPr>
            </w:pPr>
          </w:p>
        </w:tc>
        <w:tc>
          <w:tcPr>
            <w:tcW w:w="0" w:type="auto"/>
            <w:vMerge/>
            <w:tcBorders>
              <w:top w:val="single" w:sz="8" w:space="0" w:color="auto"/>
              <w:left w:val="nil"/>
              <w:bottom w:val="single" w:sz="8" w:space="0" w:color="auto"/>
              <w:right w:val="single" w:sz="8" w:space="0" w:color="auto"/>
            </w:tcBorders>
            <w:shd w:val="clear" w:color="auto" w:fill="auto"/>
          </w:tcPr>
          <w:p w14:paraId="0119B934" w14:textId="77777777" w:rsidR="00A515F2" w:rsidRPr="00A515F2" w:rsidRDefault="00A515F2" w:rsidP="00A515F2">
            <w:pPr>
              <w:spacing w:before="120" w:after="120"/>
              <w:rPr>
                <w:color w:val="000000"/>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35" w14:textId="77777777" w:rsidR="00A515F2" w:rsidRPr="00A515F2" w:rsidRDefault="00A515F2" w:rsidP="00A515F2">
            <w:pPr>
              <w:spacing w:before="120" w:after="120"/>
              <w:jc w:val="center"/>
              <w:rPr>
                <w:color w:val="000000"/>
              </w:rPr>
            </w:pPr>
            <w:r w:rsidRPr="00A515F2">
              <w:rPr>
                <w:color w:val="000000"/>
              </w:rPr>
              <w:t>Pareigos</w:t>
            </w:r>
          </w:p>
        </w:tc>
        <w:tc>
          <w:tcPr>
            <w:tcW w:w="3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36" w14:textId="77777777" w:rsidR="00A515F2" w:rsidRPr="00A515F2" w:rsidRDefault="00A515F2" w:rsidP="00A515F2">
            <w:pPr>
              <w:spacing w:before="120" w:after="120"/>
              <w:jc w:val="center"/>
              <w:rPr>
                <w:color w:val="000000"/>
              </w:rPr>
            </w:pPr>
            <w:r w:rsidRPr="00A515F2">
              <w:rPr>
                <w:color w:val="000000"/>
              </w:rPr>
              <w:t>DIREKTORIUS</w:t>
            </w:r>
          </w:p>
        </w:tc>
      </w:tr>
      <w:tr w:rsidR="00A515F2" w:rsidRPr="00A515F2" w14:paraId="0119B93C" w14:textId="77777777" w:rsidTr="00A515F2">
        <w:trPr>
          <w:trHeight w:val="222"/>
        </w:trPr>
        <w:tc>
          <w:tcPr>
            <w:tcW w:w="0" w:type="auto"/>
            <w:vMerge/>
            <w:tcBorders>
              <w:top w:val="single" w:sz="8" w:space="0" w:color="auto"/>
              <w:left w:val="single" w:sz="8" w:space="0" w:color="auto"/>
              <w:bottom w:val="single" w:sz="8" w:space="0" w:color="auto"/>
              <w:right w:val="single" w:sz="8" w:space="0" w:color="auto"/>
            </w:tcBorders>
            <w:shd w:val="clear" w:color="auto" w:fill="auto"/>
          </w:tcPr>
          <w:p w14:paraId="0119B938" w14:textId="77777777" w:rsidR="00A515F2" w:rsidRPr="00A515F2" w:rsidRDefault="00A515F2" w:rsidP="00A515F2">
            <w:pPr>
              <w:spacing w:before="120" w:after="120"/>
              <w:rPr>
                <w:color w:val="000000"/>
              </w:rPr>
            </w:pPr>
          </w:p>
        </w:tc>
        <w:tc>
          <w:tcPr>
            <w:tcW w:w="0" w:type="auto"/>
            <w:vMerge/>
            <w:tcBorders>
              <w:top w:val="single" w:sz="8" w:space="0" w:color="auto"/>
              <w:left w:val="nil"/>
              <w:bottom w:val="single" w:sz="8" w:space="0" w:color="auto"/>
              <w:right w:val="single" w:sz="8" w:space="0" w:color="auto"/>
            </w:tcBorders>
            <w:shd w:val="clear" w:color="auto" w:fill="auto"/>
          </w:tcPr>
          <w:p w14:paraId="0119B939" w14:textId="77777777" w:rsidR="00A515F2" w:rsidRPr="00A515F2" w:rsidRDefault="00A515F2" w:rsidP="00A515F2">
            <w:pPr>
              <w:spacing w:before="120" w:after="120"/>
              <w:rPr>
                <w:color w:val="000000"/>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3A" w14:textId="77777777" w:rsidR="00A515F2" w:rsidRPr="00A515F2" w:rsidRDefault="00A515F2" w:rsidP="00A515F2">
            <w:pPr>
              <w:spacing w:before="120" w:after="120"/>
              <w:jc w:val="center"/>
              <w:rPr>
                <w:color w:val="000000"/>
              </w:rPr>
            </w:pPr>
            <w:r w:rsidRPr="00A515F2">
              <w:rPr>
                <w:color w:val="000000"/>
              </w:rPr>
              <w:t xml:space="preserve">Telefono numeris </w:t>
            </w:r>
          </w:p>
        </w:tc>
        <w:tc>
          <w:tcPr>
            <w:tcW w:w="3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3B" w14:textId="65DFC3DA" w:rsidR="00A515F2" w:rsidRPr="00A515F2" w:rsidRDefault="00A515F2" w:rsidP="00A515F2">
            <w:pPr>
              <w:spacing w:before="120" w:after="120"/>
              <w:jc w:val="center"/>
              <w:rPr>
                <w:color w:val="000000"/>
              </w:rPr>
            </w:pPr>
            <w:r w:rsidRPr="00A515F2">
              <w:rPr>
                <w:color w:val="000000"/>
              </w:rPr>
              <w:t>8 610 40</w:t>
            </w:r>
            <w:r w:rsidR="005F7510">
              <w:rPr>
                <w:color w:val="000000"/>
              </w:rPr>
              <w:t xml:space="preserve"> </w:t>
            </w:r>
            <w:r w:rsidRPr="00A515F2">
              <w:rPr>
                <w:color w:val="000000"/>
              </w:rPr>
              <w:t>207</w:t>
            </w:r>
          </w:p>
        </w:tc>
      </w:tr>
      <w:tr w:rsidR="00A515F2" w:rsidRPr="00A515F2" w14:paraId="0119B941" w14:textId="77777777" w:rsidTr="00A515F2">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19B93D" w14:textId="77777777" w:rsidR="00A515F2" w:rsidRPr="00A515F2" w:rsidRDefault="00A515F2" w:rsidP="00A515F2">
            <w:pPr>
              <w:spacing w:before="120" w:after="120"/>
              <w:jc w:val="center"/>
              <w:rPr>
                <w:color w:val="000000"/>
              </w:rPr>
            </w:pPr>
            <w:r w:rsidRPr="00A515F2">
              <w:rPr>
                <w:color w:val="000000"/>
              </w:rPr>
              <w:t>Kodas</w:t>
            </w:r>
          </w:p>
        </w:tc>
        <w:tc>
          <w:tcPr>
            <w:tcW w:w="3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3E" w14:textId="77777777" w:rsidR="00A515F2" w:rsidRPr="00A515F2" w:rsidRDefault="00A515F2" w:rsidP="00A515F2">
            <w:pPr>
              <w:spacing w:before="120" w:after="120"/>
              <w:jc w:val="center"/>
              <w:rPr>
                <w:color w:val="000000"/>
              </w:rPr>
            </w:pPr>
            <w:r w:rsidRPr="00A515F2">
              <w:rPr>
                <w:color w:val="000000"/>
              </w:rPr>
              <w:t>165171377</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3F" w14:textId="77777777" w:rsidR="00A515F2" w:rsidRPr="00A515F2" w:rsidRDefault="00A515F2" w:rsidP="00A515F2">
            <w:pPr>
              <w:spacing w:before="120" w:after="120"/>
              <w:jc w:val="center"/>
              <w:rPr>
                <w:color w:val="000000"/>
              </w:rPr>
            </w:pPr>
            <w:r w:rsidRPr="00A515F2">
              <w:rPr>
                <w:color w:val="000000"/>
              </w:rPr>
              <w:t>El. paštas</w:t>
            </w:r>
          </w:p>
        </w:tc>
        <w:tc>
          <w:tcPr>
            <w:tcW w:w="3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40" w14:textId="77777777" w:rsidR="00A515F2" w:rsidRPr="00A515F2" w:rsidRDefault="00A515F2" w:rsidP="00A515F2">
            <w:pPr>
              <w:spacing w:before="120" w:after="120"/>
              <w:jc w:val="center"/>
              <w:rPr>
                <w:color w:val="000000"/>
              </w:rPr>
            </w:pPr>
            <w:r w:rsidRPr="00A515F2">
              <w:rPr>
                <w:color w:val="000000"/>
              </w:rPr>
              <w:t>justinas@lazdijuvanduo.lt</w:t>
            </w:r>
          </w:p>
        </w:tc>
      </w:tr>
      <w:tr w:rsidR="00A515F2" w:rsidRPr="00A515F2" w14:paraId="0119B947" w14:textId="77777777" w:rsidTr="00A515F2">
        <w:trPr>
          <w:trHeight w:val="990"/>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19B942" w14:textId="77777777" w:rsidR="00A515F2" w:rsidRPr="00A515F2" w:rsidRDefault="00A515F2" w:rsidP="00A515F2">
            <w:pPr>
              <w:spacing w:before="120" w:after="120"/>
              <w:jc w:val="center"/>
              <w:rPr>
                <w:color w:val="000000"/>
              </w:rPr>
            </w:pPr>
            <w:r w:rsidRPr="00A515F2">
              <w:rPr>
                <w:color w:val="000000"/>
              </w:rPr>
              <w:t>Buveinės adresas</w:t>
            </w:r>
          </w:p>
        </w:tc>
        <w:tc>
          <w:tcPr>
            <w:tcW w:w="3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44" w14:textId="24BEE918" w:rsidR="00A515F2" w:rsidRPr="00A515F2" w:rsidRDefault="00A515F2" w:rsidP="009C084B">
            <w:pPr>
              <w:spacing w:before="120" w:after="120"/>
              <w:jc w:val="center"/>
              <w:rPr>
                <w:color w:val="000000"/>
              </w:rPr>
            </w:pPr>
            <w:r w:rsidRPr="00A515F2">
              <w:rPr>
                <w:color w:val="000000"/>
              </w:rPr>
              <w:t>Gėlyno g. 21,</w:t>
            </w:r>
            <w:r w:rsidR="009C084B">
              <w:rPr>
                <w:color w:val="000000"/>
              </w:rPr>
              <w:t xml:space="preserve"> </w:t>
            </w:r>
            <w:r w:rsidRPr="00A515F2">
              <w:rPr>
                <w:color w:val="000000"/>
              </w:rPr>
              <w:t>Lazdijai</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45" w14:textId="77777777" w:rsidR="00A515F2" w:rsidRPr="00A515F2" w:rsidRDefault="00A515F2" w:rsidP="00A515F2">
            <w:pPr>
              <w:spacing w:before="120" w:after="120"/>
              <w:jc w:val="center"/>
              <w:rPr>
                <w:color w:val="000000"/>
              </w:rPr>
            </w:pPr>
            <w:r w:rsidRPr="00A515F2">
              <w:rPr>
                <w:color w:val="000000"/>
              </w:rPr>
              <w:t>Asmens rengusio veiklos planą vardas, pavardė</w:t>
            </w:r>
          </w:p>
        </w:tc>
        <w:tc>
          <w:tcPr>
            <w:tcW w:w="3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46" w14:textId="364070B3" w:rsidR="00A515F2" w:rsidRPr="00A515F2" w:rsidRDefault="009C084B" w:rsidP="00A515F2">
            <w:pPr>
              <w:spacing w:before="120" w:after="120"/>
              <w:jc w:val="center"/>
              <w:rPr>
                <w:color w:val="000000"/>
              </w:rPr>
            </w:pPr>
            <w:r>
              <w:rPr>
                <w:color w:val="000000"/>
              </w:rPr>
              <w:t>ARTŪRAS JUŠKAUSKAS</w:t>
            </w:r>
          </w:p>
        </w:tc>
      </w:tr>
      <w:tr w:rsidR="00A515F2" w:rsidRPr="00A515F2" w14:paraId="0119B94C" w14:textId="77777777" w:rsidTr="00A515F2">
        <w:trPr>
          <w:trHeight w:val="290"/>
        </w:trPr>
        <w:tc>
          <w:tcPr>
            <w:tcW w:w="143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19B948" w14:textId="77777777" w:rsidR="00A515F2" w:rsidRPr="00A515F2" w:rsidRDefault="00A515F2" w:rsidP="00A515F2">
            <w:pPr>
              <w:spacing w:before="120" w:after="120"/>
              <w:jc w:val="center"/>
              <w:rPr>
                <w:color w:val="000000"/>
              </w:rPr>
            </w:pPr>
            <w:r w:rsidRPr="00A515F2">
              <w:rPr>
                <w:color w:val="000000"/>
              </w:rPr>
              <w:t>Telefonas</w:t>
            </w:r>
          </w:p>
        </w:tc>
        <w:tc>
          <w:tcPr>
            <w:tcW w:w="3073"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49" w14:textId="77777777" w:rsidR="00A515F2" w:rsidRPr="00A515F2" w:rsidRDefault="00A515F2" w:rsidP="00A515F2">
            <w:pPr>
              <w:spacing w:before="120" w:after="120"/>
              <w:jc w:val="center"/>
              <w:rPr>
                <w:color w:val="000000"/>
              </w:rPr>
            </w:pPr>
            <w:r w:rsidRPr="00A515F2">
              <w:rPr>
                <w:color w:val="000000"/>
              </w:rPr>
              <w:t>(8 318) 51703</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4A" w14:textId="77777777" w:rsidR="00A515F2" w:rsidRPr="00A515F2" w:rsidRDefault="00A515F2" w:rsidP="00A515F2">
            <w:pPr>
              <w:spacing w:before="120" w:after="120"/>
              <w:jc w:val="center"/>
              <w:rPr>
                <w:color w:val="000000"/>
              </w:rPr>
            </w:pPr>
            <w:r w:rsidRPr="00A515F2">
              <w:rPr>
                <w:color w:val="000000"/>
              </w:rPr>
              <w:t>Pareigos</w:t>
            </w:r>
          </w:p>
        </w:tc>
        <w:tc>
          <w:tcPr>
            <w:tcW w:w="3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4B" w14:textId="61305C6A" w:rsidR="00A515F2" w:rsidRPr="00A515F2" w:rsidRDefault="00A515F2" w:rsidP="00A515F2">
            <w:pPr>
              <w:spacing w:before="120" w:after="120"/>
              <w:jc w:val="center"/>
              <w:rPr>
                <w:color w:val="000000"/>
              </w:rPr>
            </w:pPr>
            <w:r w:rsidRPr="00A515F2">
              <w:rPr>
                <w:color w:val="000000"/>
              </w:rPr>
              <w:t>DIREKTORIAUS PAVADUOTOJA</w:t>
            </w:r>
            <w:r w:rsidR="009C084B">
              <w:rPr>
                <w:color w:val="000000"/>
              </w:rPr>
              <w:t>S</w:t>
            </w:r>
          </w:p>
        </w:tc>
      </w:tr>
      <w:tr w:rsidR="00A515F2" w:rsidRPr="00A515F2" w14:paraId="0119B951" w14:textId="77777777" w:rsidTr="00A515F2">
        <w:trPr>
          <w:trHeight w:val="264"/>
        </w:trPr>
        <w:tc>
          <w:tcPr>
            <w:tcW w:w="0" w:type="auto"/>
            <w:vMerge/>
            <w:tcBorders>
              <w:top w:val="nil"/>
              <w:left w:val="single" w:sz="8" w:space="0" w:color="auto"/>
              <w:bottom w:val="single" w:sz="8" w:space="0" w:color="auto"/>
              <w:right w:val="single" w:sz="8" w:space="0" w:color="auto"/>
            </w:tcBorders>
            <w:shd w:val="clear" w:color="auto" w:fill="auto"/>
          </w:tcPr>
          <w:p w14:paraId="0119B94D" w14:textId="77777777" w:rsidR="00A515F2" w:rsidRPr="00A515F2" w:rsidRDefault="00A515F2" w:rsidP="00A515F2">
            <w:pPr>
              <w:spacing w:before="120" w:after="120"/>
              <w:rPr>
                <w:color w:val="000000"/>
              </w:rPr>
            </w:pPr>
          </w:p>
        </w:tc>
        <w:tc>
          <w:tcPr>
            <w:tcW w:w="0" w:type="auto"/>
            <w:vMerge/>
            <w:tcBorders>
              <w:top w:val="nil"/>
              <w:left w:val="nil"/>
              <w:bottom w:val="single" w:sz="8" w:space="0" w:color="auto"/>
              <w:right w:val="single" w:sz="8" w:space="0" w:color="auto"/>
            </w:tcBorders>
            <w:shd w:val="clear" w:color="auto" w:fill="auto"/>
          </w:tcPr>
          <w:p w14:paraId="0119B94E" w14:textId="77777777" w:rsidR="00A515F2" w:rsidRPr="00A515F2" w:rsidRDefault="00A515F2" w:rsidP="00A515F2">
            <w:pPr>
              <w:spacing w:before="120" w:after="120"/>
              <w:rPr>
                <w:color w:val="000000"/>
              </w:rPr>
            </w:pP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4F" w14:textId="77777777" w:rsidR="00A515F2" w:rsidRPr="00A515F2" w:rsidRDefault="00A515F2" w:rsidP="00A515F2">
            <w:pPr>
              <w:spacing w:before="120" w:after="120"/>
              <w:jc w:val="center"/>
              <w:rPr>
                <w:color w:val="000000"/>
              </w:rPr>
            </w:pPr>
            <w:r w:rsidRPr="00A515F2">
              <w:rPr>
                <w:color w:val="000000"/>
              </w:rPr>
              <w:t>Telefono numeris</w:t>
            </w:r>
          </w:p>
        </w:tc>
        <w:tc>
          <w:tcPr>
            <w:tcW w:w="3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50" w14:textId="79A91035" w:rsidR="00A515F2" w:rsidRPr="00A515F2" w:rsidRDefault="00A515F2" w:rsidP="00A515F2">
            <w:pPr>
              <w:spacing w:before="120" w:after="120"/>
              <w:jc w:val="center"/>
              <w:rPr>
                <w:color w:val="000000"/>
              </w:rPr>
            </w:pPr>
            <w:r w:rsidRPr="00A515F2">
              <w:rPr>
                <w:color w:val="000000"/>
              </w:rPr>
              <w:t>(8 318) 51</w:t>
            </w:r>
            <w:r w:rsidR="005F7510">
              <w:rPr>
                <w:color w:val="000000"/>
              </w:rPr>
              <w:t xml:space="preserve"> </w:t>
            </w:r>
            <w:r w:rsidRPr="00A515F2">
              <w:rPr>
                <w:color w:val="000000"/>
              </w:rPr>
              <w:t>703</w:t>
            </w:r>
          </w:p>
        </w:tc>
      </w:tr>
      <w:tr w:rsidR="00A515F2" w:rsidRPr="00A515F2" w14:paraId="0119B956" w14:textId="77777777" w:rsidTr="00A515F2">
        <w:trPr>
          <w:trHeight w:val="399"/>
        </w:trPr>
        <w:tc>
          <w:tcPr>
            <w:tcW w:w="14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19B952" w14:textId="77777777" w:rsidR="00A515F2" w:rsidRPr="00A515F2" w:rsidRDefault="00A515F2" w:rsidP="00A515F2">
            <w:pPr>
              <w:spacing w:before="120" w:after="120"/>
              <w:jc w:val="center"/>
              <w:rPr>
                <w:color w:val="000000"/>
              </w:rPr>
            </w:pPr>
            <w:r w:rsidRPr="00A515F2">
              <w:rPr>
                <w:color w:val="000000"/>
              </w:rPr>
              <w:t>El. paštas</w:t>
            </w:r>
          </w:p>
        </w:tc>
        <w:tc>
          <w:tcPr>
            <w:tcW w:w="307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53" w14:textId="77777777" w:rsidR="00A515F2" w:rsidRPr="00A515F2" w:rsidRDefault="00A515F2" w:rsidP="00A515F2">
            <w:pPr>
              <w:spacing w:before="120" w:after="120"/>
              <w:jc w:val="center"/>
              <w:rPr>
                <w:color w:val="000000"/>
              </w:rPr>
            </w:pPr>
            <w:r w:rsidRPr="00A515F2">
              <w:rPr>
                <w:color w:val="000000"/>
              </w:rPr>
              <w:t>lazdijai@lazdijuvanduo.lt</w:t>
            </w:r>
          </w:p>
        </w:tc>
        <w:tc>
          <w:tcPr>
            <w:tcW w:w="193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54" w14:textId="77777777" w:rsidR="00A515F2" w:rsidRPr="00A515F2" w:rsidRDefault="00A515F2" w:rsidP="00A515F2">
            <w:pPr>
              <w:spacing w:before="120" w:after="120"/>
              <w:jc w:val="center"/>
              <w:rPr>
                <w:color w:val="000000"/>
              </w:rPr>
            </w:pPr>
            <w:r w:rsidRPr="00A515F2">
              <w:rPr>
                <w:color w:val="000000"/>
              </w:rPr>
              <w:t>El. paštas</w:t>
            </w:r>
          </w:p>
        </w:tc>
        <w:tc>
          <w:tcPr>
            <w:tcW w:w="3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19B955" w14:textId="77777777" w:rsidR="00A515F2" w:rsidRPr="00A515F2" w:rsidRDefault="00A515F2" w:rsidP="00A515F2">
            <w:pPr>
              <w:spacing w:before="120" w:after="120"/>
              <w:jc w:val="center"/>
              <w:rPr>
                <w:color w:val="000000"/>
              </w:rPr>
            </w:pPr>
            <w:r w:rsidRPr="00A515F2">
              <w:rPr>
                <w:color w:val="000000"/>
              </w:rPr>
              <w:t>pavaduotojas@lazdijuvanduo.lt</w:t>
            </w:r>
          </w:p>
        </w:tc>
      </w:tr>
    </w:tbl>
    <w:p w14:paraId="6ADE673F" w14:textId="77777777" w:rsidR="001507AE" w:rsidRDefault="001507AE" w:rsidP="00A515F2">
      <w:pPr>
        <w:spacing w:before="100" w:beforeAutospacing="1" w:after="100" w:afterAutospacing="1"/>
        <w:ind w:left="360"/>
        <w:jc w:val="center"/>
        <w:rPr>
          <w:color w:val="000000"/>
        </w:rPr>
      </w:pPr>
    </w:p>
    <w:p w14:paraId="0119B957" w14:textId="3286725F" w:rsidR="00A515F2" w:rsidRPr="00A515F2" w:rsidRDefault="00A515F2" w:rsidP="00A515F2">
      <w:pPr>
        <w:spacing w:before="100" w:beforeAutospacing="1" w:after="100" w:afterAutospacing="1"/>
        <w:ind w:left="360"/>
        <w:jc w:val="center"/>
        <w:rPr>
          <w:color w:val="000000"/>
        </w:rPr>
      </w:pPr>
      <w:r w:rsidRPr="00A515F2">
        <w:rPr>
          <w:color w:val="000000"/>
        </w:rPr>
        <w:t xml:space="preserve">2016 m. </w:t>
      </w:r>
      <w:r w:rsidR="001507AE">
        <w:rPr>
          <w:color w:val="000000"/>
        </w:rPr>
        <w:t>sausio 11</w:t>
      </w:r>
      <w:r w:rsidRPr="00A515F2">
        <w:rPr>
          <w:color w:val="000000"/>
        </w:rPr>
        <w:t xml:space="preserve"> d.</w:t>
      </w:r>
    </w:p>
    <w:p w14:paraId="0119B958" w14:textId="77777777" w:rsidR="00A515F2" w:rsidRPr="00A515F2" w:rsidRDefault="00A515F2" w:rsidP="00A515F2">
      <w:pPr>
        <w:jc w:val="center"/>
        <w:rPr>
          <w:color w:val="000000"/>
        </w:rPr>
        <w:sectPr w:rsidR="00A515F2" w:rsidRPr="00A515F2" w:rsidSect="00A515F2">
          <w:headerReference w:type="default" r:id="rId14"/>
          <w:footerReference w:type="even" r:id="rId15"/>
          <w:footerReference w:type="default" r:id="rId16"/>
          <w:pgSz w:w="11906" w:h="16838" w:code="9"/>
          <w:pgMar w:top="1134" w:right="567" w:bottom="1134" w:left="1701" w:header="567" w:footer="567" w:gutter="0"/>
          <w:pgNumType w:start="1"/>
          <w:cols w:space="1296"/>
          <w:titlePg/>
          <w:docGrid w:linePitch="360"/>
        </w:sectPr>
      </w:pPr>
    </w:p>
    <w:p w14:paraId="0119B959" w14:textId="77777777" w:rsidR="00A515F2" w:rsidRPr="00A515F2" w:rsidRDefault="00A515F2" w:rsidP="00A515F2">
      <w:pPr>
        <w:jc w:val="center"/>
        <w:rPr>
          <w:b/>
          <w:color w:val="000000"/>
        </w:rPr>
      </w:pPr>
      <w:r w:rsidRPr="00A515F2">
        <w:rPr>
          <w:b/>
          <w:color w:val="000000"/>
        </w:rPr>
        <w:lastRenderedPageBreak/>
        <w:t xml:space="preserve">UAB „LAZDIJŲ VANDUO“, </w:t>
      </w:r>
      <w:r w:rsidRPr="00A515F2">
        <w:rPr>
          <w:b/>
        </w:rPr>
        <w:t xml:space="preserve">KAIP </w:t>
      </w:r>
      <w:r w:rsidRPr="00A515F2">
        <w:rPr>
          <w:rFonts w:eastAsia="Lucida Sans Unicode"/>
          <w:b/>
          <w:lang w:bidi="en-US"/>
        </w:rPr>
        <w:t>VIEŠOJO GERIAMOJO VANDENS TIEKĖJO IR NUOTEKŲ TVARKYTOJO, PAVIRŠINIŲ NUOTEKŲ TVARKYTOJO,</w:t>
      </w:r>
      <w:r w:rsidRPr="00A515F2">
        <w:rPr>
          <w:b/>
          <w:color w:val="000000"/>
        </w:rPr>
        <w:t xml:space="preserve"> 2017–2020 METŲ VEIKLOS PLANAS</w:t>
      </w:r>
    </w:p>
    <w:p w14:paraId="0119B95A" w14:textId="77777777" w:rsidR="00A515F2" w:rsidRPr="00A515F2" w:rsidRDefault="00A515F2" w:rsidP="00A515F2">
      <w:pPr>
        <w:rPr>
          <w:b/>
          <w:color w:val="000000"/>
        </w:rPr>
      </w:pPr>
    </w:p>
    <w:p w14:paraId="0119B95B" w14:textId="77777777" w:rsidR="00A515F2" w:rsidRPr="00A515F2" w:rsidRDefault="00A515F2" w:rsidP="00A515F2">
      <w:pPr>
        <w:rPr>
          <w:b/>
          <w:color w:val="000000"/>
        </w:rPr>
      </w:pPr>
    </w:p>
    <w:p w14:paraId="0119B95C" w14:textId="77777777" w:rsidR="00A515F2" w:rsidRPr="00A515F2" w:rsidRDefault="00A515F2" w:rsidP="00A515F2">
      <w:pPr>
        <w:rPr>
          <w:b/>
          <w:color w:val="000000"/>
        </w:rPr>
      </w:pPr>
    </w:p>
    <w:p w14:paraId="0119B95D" w14:textId="77777777" w:rsidR="00A515F2" w:rsidRPr="00A515F2" w:rsidRDefault="00A515F2" w:rsidP="00A515F2">
      <w:pPr>
        <w:jc w:val="center"/>
        <w:rPr>
          <w:b/>
          <w:color w:val="000000"/>
        </w:rPr>
      </w:pPr>
      <w:r w:rsidRPr="00A515F2">
        <w:rPr>
          <w:b/>
          <w:color w:val="000000"/>
        </w:rPr>
        <w:t>I. BENDROJI DALIS</w:t>
      </w:r>
    </w:p>
    <w:p w14:paraId="0119B95E" w14:textId="77777777" w:rsidR="00A515F2" w:rsidRPr="00A515F2" w:rsidRDefault="00A515F2" w:rsidP="00A515F2">
      <w:pPr>
        <w:jc w:val="center"/>
        <w:rPr>
          <w:b/>
          <w:color w:val="000000"/>
        </w:rPr>
      </w:pPr>
    </w:p>
    <w:p w14:paraId="0119B95F" w14:textId="77777777" w:rsidR="00A515F2" w:rsidRPr="00A515F2" w:rsidRDefault="00A515F2" w:rsidP="003824C6">
      <w:pPr>
        <w:autoSpaceDE w:val="0"/>
        <w:autoSpaceDN w:val="0"/>
        <w:adjustRightInd w:val="0"/>
        <w:spacing w:line="360" w:lineRule="auto"/>
        <w:ind w:firstLine="720"/>
        <w:jc w:val="both"/>
        <w:rPr>
          <w:color w:val="000000"/>
        </w:rPr>
      </w:pPr>
      <w:r w:rsidRPr="00A515F2">
        <w:rPr>
          <w:color w:val="000000"/>
        </w:rPr>
        <w:t xml:space="preserve">UAB „Lazdijų vanduo“, </w:t>
      </w:r>
      <w:r w:rsidRPr="00A515F2">
        <w:t xml:space="preserve">kaip </w:t>
      </w:r>
      <w:r w:rsidRPr="00A515F2">
        <w:rPr>
          <w:rFonts w:eastAsia="Lucida Sans Unicode"/>
          <w:lang w:bidi="en-US"/>
        </w:rPr>
        <w:t>viešojo geriamojo vandens tiekėjo ir nuotekų tvarkytojo, paviršinių nuotekų tvarkytojo,</w:t>
      </w:r>
      <w:r w:rsidRPr="00A515F2">
        <w:rPr>
          <w:color w:val="000000"/>
        </w:rPr>
        <w:t xml:space="preserve"> 2017–2020 metų veiklos planas (toliau – Veiklos planas) parengtas vadovaujantis Lietuvos Respublikos geriamojo vandens tiekimo ir nuotekų tvarkymo įstatymo 34 straipsnio 4 dalimi, Geriamojo vandens tiekimo ir nuotekų tvarkymo paslaugų kainų nustatymo metodikos, patvirtintos Valstybinės kainų ir energetikos kontrolės komisijos 2006 m. gruodžio 21 d. nutarimu Nr. O3-92 „Dėl Geriamojo vandens tiekimo ir nuotekų tvarkymo bei paviršinių nuotekų tvarkymo paslaugų kainų nustatymo metodikos patvirtinimo“, 48 punktu bei Lietuvos Respublikos aplinkos ministro 2015 m. sausio 8 d. įsakymu Nr. D1-11 „Dėl geriamojo vandens tiekėjų ir nuotekų tvarkytojų veiklos planų rengimo taisyklių patvirtinimo“.</w:t>
      </w:r>
    </w:p>
    <w:p w14:paraId="0119B960" w14:textId="77777777" w:rsidR="00A515F2" w:rsidRPr="00A515F2" w:rsidRDefault="00A515F2" w:rsidP="003824C6">
      <w:pPr>
        <w:autoSpaceDE w:val="0"/>
        <w:autoSpaceDN w:val="0"/>
        <w:adjustRightInd w:val="0"/>
        <w:spacing w:line="360" w:lineRule="auto"/>
        <w:ind w:firstLine="720"/>
        <w:jc w:val="both"/>
        <w:rPr>
          <w:color w:val="000000"/>
        </w:rPr>
      </w:pPr>
      <w:r w:rsidRPr="00A515F2">
        <w:rPr>
          <w:rFonts w:eastAsia="Calibri"/>
          <w:color w:val="000000"/>
          <w:lang w:eastAsia="lt-LT"/>
        </w:rPr>
        <w:t>Veiklos plano tikslas – planuoti geriamojo vandens tiekimo ir nuotek</w:t>
      </w:r>
      <w:r w:rsidRPr="00A515F2">
        <w:rPr>
          <w:rFonts w:eastAsia="TimesNewRoman"/>
          <w:color w:val="000000"/>
          <w:lang w:eastAsia="lt-LT"/>
        </w:rPr>
        <w:t xml:space="preserve">ų </w:t>
      </w:r>
      <w:r w:rsidRPr="00A515F2">
        <w:rPr>
          <w:rFonts w:eastAsia="Calibri"/>
          <w:color w:val="000000"/>
          <w:lang w:eastAsia="lt-LT"/>
        </w:rPr>
        <w:t>tvarkymo, paviršini</w:t>
      </w:r>
      <w:r w:rsidRPr="00A515F2">
        <w:rPr>
          <w:rFonts w:eastAsia="TimesNewRoman"/>
          <w:color w:val="000000"/>
          <w:lang w:eastAsia="lt-LT"/>
        </w:rPr>
        <w:t xml:space="preserve">ų </w:t>
      </w:r>
      <w:r w:rsidRPr="00A515F2">
        <w:rPr>
          <w:rFonts w:eastAsia="Calibri"/>
          <w:color w:val="000000"/>
          <w:lang w:eastAsia="lt-LT"/>
        </w:rPr>
        <w:t>nuotek</w:t>
      </w:r>
      <w:r w:rsidRPr="00A515F2">
        <w:rPr>
          <w:rFonts w:eastAsia="TimesNewRoman"/>
          <w:color w:val="000000"/>
          <w:lang w:eastAsia="lt-LT"/>
        </w:rPr>
        <w:t xml:space="preserve">ų </w:t>
      </w:r>
      <w:r w:rsidRPr="00A515F2">
        <w:rPr>
          <w:rFonts w:eastAsia="Calibri"/>
          <w:color w:val="000000"/>
          <w:lang w:eastAsia="lt-LT"/>
        </w:rPr>
        <w:t>tvarkymo veikl</w:t>
      </w:r>
      <w:r w:rsidRPr="00A515F2">
        <w:rPr>
          <w:rFonts w:eastAsia="TimesNewRoman"/>
          <w:color w:val="000000"/>
          <w:lang w:eastAsia="lt-LT"/>
        </w:rPr>
        <w:t>ą</w:t>
      </w:r>
      <w:r w:rsidRPr="00A515F2">
        <w:rPr>
          <w:rFonts w:eastAsia="Calibri"/>
          <w:color w:val="000000"/>
          <w:lang w:eastAsia="lt-LT"/>
        </w:rPr>
        <w:t xml:space="preserve">, siekiant </w:t>
      </w:r>
      <w:r w:rsidRPr="00A515F2">
        <w:rPr>
          <w:rFonts w:eastAsia="TimesNewRoman"/>
          <w:color w:val="000000"/>
          <w:lang w:eastAsia="lt-LT"/>
        </w:rPr>
        <w:t>į</w:t>
      </w:r>
      <w:r w:rsidRPr="00A515F2">
        <w:rPr>
          <w:rFonts w:eastAsia="Calibri"/>
          <w:color w:val="000000"/>
          <w:lang w:eastAsia="lt-LT"/>
        </w:rPr>
        <w:t>gyvendinti Lietuvos Respublikos geriamojo vandens tiekimo ir nuotek</w:t>
      </w:r>
      <w:r w:rsidRPr="00A515F2">
        <w:rPr>
          <w:rFonts w:eastAsia="TimesNewRoman"/>
          <w:color w:val="000000"/>
          <w:lang w:eastAsia="lt-LT"/>
        </w:rPr>
        <w:t xml:space="preserve">ų </w:t>
      </w:r>
      <w:r w:rsidRPr="00A515F2">
        <w:rPr>
          <w:rFonts w:eastAsia="Calibri"/>
          <w:color w:val="000000"/>
          <w:lang w:eastAsia="lt-LT"/>
        </w:rPr>
        <w:t xml:space="preserve">tvarkymo </w:t>
      </w:r>
      <w:r w:rsidRPr="00A515F2">
        <w:rPr>
          <w:rFonts w:eastAsia="TimesNewRoman"/>
          <w:color w:val="000000"/>
          <w:lang w:eastAsia="lt-LT"/>
        </w:rPr>
        <w:t>į</w:t>
      </w:r>
      <w:r w:rsidRPr="00A515F2">
        <w:rPr>
          <w:rFonts w:eastAsia="Calibri"/>
          <w:color w:val="000000"/>
          <w:lang w:eastAsia="lt-LT"/>
        </w:rPr>
        <w:t>statymo 12 straipsnio 2 dalies nuostatas, kad ne mažiau kaip 95 procentai Lazdijų rajono savivaldyb</w:t>
      </w:r>
      <w:r w:rsidRPr="00A515F2">
        <w:rPr>
          <w:rFonts w:eastAsia="TimesNewRoman"/>
          <w:color w:val="000000"/>
          <w:lang w:eastAsia="lt-LT"/>
        </w:rPr>
        <w:t>ė</w:t>
      </w:r>
      <w:r w:rsidRPr="00A515F2">
        <w:rPr>
          <w:rFonts w:eastAsia="Calibri"/>
          <w:color w:val="000000"/>
          <w:lang w:eastAsia="lt-LT"/>
        </w:rPr>
        <w:t>s viešojo geriamojo vandens tiekimo teritorijos gyventoj</w:t>
      </w:r>
      <w:r w:rsidRPr="00A515F2">
        <w:rPr>
          <w:rFonts w:eastAsia="TimesNewRoman"/>
          <w:color w:val="000000"/>
          <w:lang w:eastAsia="lt-LT"/>
        </w:rPr>
        <w:t xml:space="preserve">ų </w:t>
      </w:r>
      <w:r w:rsidRPr="00A515F2">
        <w:rPr>
          <w:rFonts w:eastAsia="Calibri"/>
          <w:color w:val="000000"/>
          <w:lang w:eastAsia="lt-LT"/>
        </w:rPr>
        <w:t>gaut</w:t>
      </w:r>
      <w:r w:rsidRPr="00A515F2">
        <w:rPr>
          <w:rFonts w:eastAsia="TimesNewRoman"/>
          <w:color w:val="000000"/>
          <w:lang w:eastAsia="lt-LT"/>
        </w:rPr>
        <w:t xml:space="preserve">ų </w:t>
      </w:r>
      <w:r w:rsidRPr="00A515F2">
        <w:rPr>
          <w:rFonts w:eastAsia="Calibri"/>
          <w:color w:val="000000"/>
          <w:lang w:eastAsia="lt-LT"/>
        </w:rPr>
        <w:t>saugos ir kokyb</w:t>
      </w:r>
      <w:r w:rsidRPr="00A515F2">
        <w:rPr>
          <w:rFonts w:eastAsia="TimesNewRoman"/>
          <w:color w:val="000000"/>
          <w:lang w:eastAsia="lt-LT"/>
        </w:rPr>
        <w:t>ė</w:t>
      </w:r>
      <w:r w:rsidRPr="00A515F2">
        <w:rPr>
          <w:rFonts w:eastAsia="Calibri"/>
          <w:color w:val="000000"/>
          <w:lang w:eastAsia="lt-LT"/>
        </w:rPr>
        <w:t>s reikalavimus atitinkant</w:t>
      </w:r>
      <w:r w:rsidRPr="00A515F2">
        <w:rPr>
          <w:rFonts w:eastAsia="TimesNewRoman"/>
          <w:color w:val="000000"/>
          <w:lang w:eastAsia="lt-LT"/>
        </w:rPr>
        <w:t xml:space="preserve">į </w:t>
      </w:r>
      <w:r w:rsidRPr="00A515F2">
        <w:rPr>
          <w:rFonts w:eastAsia="Calibri"/>
          <w:color w:val="000000"/>
          <w:lang w:eastAsia="lt-LT"/>
        </w:rPr>
        <w:t>geriam</w:t>
      </w:r>
      <w:r w:rsidRPr="00A515F2">
        <w:rPr>
          <w:rFonts w:eastAsia="TimesNewRoman"/>
          <w:color w:val="000000"/>
          <w:lang w:eastAsia="lt-LT"/>
        </w:rPr>
        <w:t>ą</w:t>
      </w:r>
      <w:r w:rsidRPr="00A515F2">
        <w:rPr>
          <w:rFonts w:eastAsia="Calibri"/>
          <w:color w:val="000000"/>
          <w:lang w:eastAsia="lt-LT"/>
        </w:rPr>
        <w:t>j</w:t>
      </w:r>
      <w:r w:rsidRPr="00A515F2">
        <w:rPr>
          <w:rFonts w:eastAsia="TimesNewRoman"/>
          <w:color w:val="000000"/>
          <w:lang w:eastAsia="lt-LT"/>
        </w:rPr>
        <w:t xml:space="preserve">į </w:t>
      </w:r>
      <w:r w:rsidRPr="00A515F2">
        <w:rPr>
          <w:rFonts w:eastAsia="Calibri"/>
          <w:color w:val="000000"/>
          <w:lang w:eastAsia="lt-LT"/>
        </w:rPr>
        <w:t>vanden</w:t>
      </w:r>
      <w:r w:rsidRPr="00A515F2">
        <w:rPr>
          <w:rFonts w:eastAsia="TimesNewRoman"/>
          <w:color w:val="000000"/>
          <w:lang w:eastAsia="lt-LT"/>
        </w:rPr>
        <w:t xml:space="preserve">į </w:t>
      </w:r>
      <w:r w:rsidRPr="00A515F2">
        <w:rPr>
          <w:rFonts w:eastAsia="Calibri"/>
          <w:color w:val="000000"/>
          <w:lang w:eastAsia="lt-LT"/>
        </w:rPr>
        <w:t>ir nuotek</w:t>
      </w:r>
      <w:r w:rsidRPr="00A515F2">
        <w:rPr>
          <w:rFonts w:eastAsia="TimesNewRoman"/>
          <w:color w:val="000000"/>
          <w:lang w:eastAsia="lt-LT"/>
        </w:rPr>
        <w:t xml:space="preserve">ų </w:t>
      </w:r>
      <w:r w:rsidRPr="00A515F2">
        <w:rPr>
          <w:rFonts w:eastAsia="Calibri"/>
          <w:color w:val="000000"/>
          <w:lang w:eastAsia="lt-LT"/>
        </w:rPr>
        <w:t>tvarkymo paslaugas, arba tur</w:t>
      </w:r>
      <w:r w:rsidRPr="00A515F2">
        <w:rPr>
          <w:rFonts w:eastAsia="TimesNewRoman"/>
          <w:color w:val="000000"/>
          <w:lang w:eastAsia="lt-LT"/>
        </w:rPr>
        <w:t>ė</w:t>
      </w:r>
      <w:r w:rsidRPr="00A515F2">
        <w:rPr>
          <w:rFonts w:eastAsia="Calibri"/>
          <w:color w:val="000000"/>
          <w:lang w:eastAsia="lt-LT"/>
        </w:rPr>
        <w:t>t</w:t>
      </w:r>
      <w:r w:rsidRPr="00A515F2">
        <w:rPr>
          <w:rFonts w:eastAsia="TimesNewRoman"/>
          <w:color w:val="000000"/>
          <w:lang w:eastAsia="lt-LT"/>
        </w:rPr>
        <w:t xml:space="preserve">ų </w:t>
      </w:r>
      <w:r w:rsidRPr="00A515F2">
        <w:rPr>
          <w:rFonts w:eastAsia="Calibri"/>
          <w:color w:val="000000"/>
          <w:lang w:eastAsia="lt-LT"/>
        </w:rPr>
        <w:t>galimyb</w:t>
      </w:r>
      <w:r w:rsidRPr="00A515F2">
        <w:rPr>
          <w:rFonts w:eastAsia="TimesNewRoman"/>
          <w:color w:val="000000"/>
          <w:lang w:eastAsia="lt-LT"/>
        </w:rPr>
        <w:t xml:space="preserve">ę </w:t>
      </w:r>
      <w:r w:rsidRPr="00A515F2">
        <w:rPr>
          <w:rFonts w:eastAsia="Calibri"/>
          <w:color w:val="000000"/>
          <w:lang w:eastAsia="lt-LT"/>
        </w:rPr>
        <w:t>individualiai apsir</w:t>
      </w:r>
      <w:r w:rsidRPr="00A515F2">
        <w:rPr>
          <w:rFonts w:eastAsia="TimesNewRoman"/>
          <w:color w:val="000000"/>
          <w:lang w:eastAsia="lt-LT"/>
        </w:rPr>
        <w:t>ū</w:t>
      </w:r>
      <w:r w:rsidRPr="00A515F2">
        <w:rPr>
          <w:rFonts w:eastAsia="Calibri"/>
          <w:color w:val="000000"/>
          <w:lang w:eastAsia="lt-LT"/>
        </w:rPr>
        <w:t xml:space="preserve">pinti geriamuoju vandeniu ir (arba) individualiai tvarkyti nuotekas, taip pat siekiant užtikrinti aplinkos taršos mažinimą nuotekomis. </w:t>
      </w:r>
    </w:p>
    <w:p w14:paraId="0119B961" w14:textId="77777777" w:rsidR="00A515F2" w:rsidRPr="00A515F2" w:rsidRDefault="00A515F2" w:rsidP="003824C6">
      <w:pPr>
        <w:autoSpaceDE w:val="0"/>
        <w:autoSpaceDN w:val="0"/>
        <w:adjustRightInd w:val="0"/>
        <w:spacing w:line="360" w:lineRule="auto"/>
        <w:ind w:firstLine="720"/>
        <w:jc w:val="both"/>
        <w:rPr>
          <w:color w:val="000000"/>
        </w:rPr>
      </w:pPr>
      <w:r w:rsidRPr="00A515F2">
        <w:rPr>
          <w:color w:val="000000"/>
        </w:rPr>
        <w:t>Šiame Veiklos plane numatytos priemonės skirtos užtikrinti UAB „Lazdijų vanduo“ teikiamų paslaugų patikimumą ir kokybiškumą. Didžiąja dalimi veiklos nukreiptos į geriamojo vandens tiekimo ir nuotekų tvarkymo infrastruktūros plėtrą bei rekonstrukciją.</w:t>
      </w:r>
    </w:p>
    <w:p w14:paraId="0119B962" w14:textId="77777777" w:rsidR="00A515F2" w:rsidRPr="00A515F2" w:rsidRDefault="00A515F2" w:rsidP="003824C6">
      <w:pPr>
        <w:autoSpaceDE w:val="0"/>
        <w:autoSpaceDN w:val="0"/>
        <w:adjustRightInd w:val="0"/>
        <w:spacing w:line="360" w:lineRule="auto"/>
        <w:ind w:firstLine="720"/>
        <w:jc w:val="both"/>
        <w:rPr>
          <w:color w:val="000000"/>
        </w:rPr>
      </w:pPr>
      <w:r w:rsidRPr="00A515F2">
        <w:rPr>
          <w:color w:val="000000"/>
        </w:rPr>
        <w:t xml:space="preserve">Veiklos planas apima keturių metų periodą nuo 2017 iki 2020 metų. Šis laikotarpis pasirinktas atsižvelgiant į planuojamą </w:t>
      </w:r>
      <w:r w:rsidRPr="00A515F2">
        <w:rPr>
          <w:color w:val="000000"/>
          <w:kern w:val="16"/>
        </w:rPr>
        <w:t xml:space="preserve">2014–2020 m. Europos Sąjungos fondų investicijų veiksmų programos </w:t>
      </w:r>
      <w:r w:rsidRPr="00A515F2">
        <w:rPr>
          <w:color w:val="000000"/>
        </w:rPr>
        <w:t>5 prioriteto „</w:t>
      </w:r>
      <w:r w:rsidRPr="00A515F2">
        <w:rPr>
          <w:bCs/>
          <w:color w:val="000000"/>
        </w:rPr>
        <w:t>Aplinkosauga, gamtos išteklių darnus naudojimas ir prisitaikymas prie klimato kaitos</w:t>
      </w:r>
      <w:r w:rsidRPr="00A515F2">
        <w:rPr>
          <w:color w:val="000000"/>
        </w:rPr>
        <w:t>“</w:t>
      </w:r>
      <w:r w:rsidRPr="00A515F2">
        <w:rPr>
          <w:color w:val="000000"/>
          <w:lang w:eastAsia="lt-LT"/>
        </w:rPr>
        <w:t xml:space="preserve"> </w:t>
      </w:r>
      <w:r w:rsidRPr="00A515F2">
        <w:rPr>
          <w:color w:val="000000"/>
        </w:rPr>
        <w:t xml:space="preserve">05.3.2-APVA-R-014 priemonės „Geriamojo vandens tiekimo ir nuotekų tvarkymo sistemų renovavimas ir plėtra, įmonių valdymo tobulinimas“, bei </w:t>
      </w:r>
      <w:r w:rsidRPr="00A515F2">
        <w:rPr>
          <w:caps/>
          <w:color w:val="000000"/>
          <w:kern w:val="16"/>
        </w:rPr>
        <w:t xml:space="preserve">05.1.1-APVA-R-007 </w:t>
      </w:r>
      <w:r w:rsidRPr="00A515F2">
        <w:rPr>
          <w:color w:val="000000"/>
          <w:kern w:val="16"/>
        </w:rPr>
        <w:t>priemonės</w:t>
      </w:r>
      <w:r w:rsidRPr="00A515F2">
        <w:rPr>
          <w:caps/>
          <w:color w:val="000000"/>
          <w:kern w:val="16"/>
        </w:rPr>
        <w:t xml:space="preserve"> „</w:t>
      </w:r>
      <w:r w:rsidRPr="00A515F2">
        <w:rPr>
          <w:color w:val="000000"/>
          <w:kern w:val="16"/>
        </w:rPr>
        <w:t>Paviršinių nuotekų sistemų tvarkymas</w:t>
      </w:r>
      <w:r w:rsidRPr="00A515F2">
        <w:rPr>
          <w:caps/>
          <w:color w:val="000000"/>
          <w:kern w:val="16"/>
        </w:rPr>
        <w:t>“</w:t>
      </w:r>
      <w:r w:rsidRPr="00A515F2">
        <w:rPr>
          <w:color w:val="000000"/>
        </w:rPr>
        <w:t xml:space="preserve"> lėšų paskirstymą.</w:t>
      </w:r>
    </w:p>
    <w:p w14:paraId="0119B963" w14:textId="77777777" w:rsidR="00A515F2" w:rsidRPr="00A515F2" w:rsidRDefault="00A515F2" w:rsidP="00A515F2">
      <w:pPr>
        <w:autoSpaceDE w:val="0"/>
        <w:autoSpaceDN w:val="0"/>
        <w:adjustRightInd w:val="0"/>
        <w:jc w:val="both"/>
        <w:rPr>
          <w:color w:val="000000"/>
        </w:rPr>
      </w:pPr>
    </w:p>
    <w:p w14:paraId="0119B964" w14:textId="77777777" w:rsidR="00A515F2" w:rsidRPr="00A515F2" w:rsidRDefault="00A515F2" w:rsidP="00A515F2">
      <w:pPr>
        <w:pStyle w:val="Antrat1"/>
        <w:rPr>
          <w:rFonts w:ascii="Times New Roman" w:hAnsi="Times New Roman"/>
          <w:color w:val="000000"/>
        </w:rPr>
      </w:pPr>
      <w:bookmarkStart w:id="6" w:name="_Toc429316426"/>
      <w:r w:rsidRPr="00A515F2">
        <w:rPr>
          <w:rFonts w:ascii="Times New Roman" w:hAnsi="Times New Roman"/>
          <w:color w:val="000000"/>
        </w:rPr>
        <w:t>II. UAB ,,LAZDIJŲ VANDUO“ VYKDOMA VEIKLA</w:t>
      </w:r>
      <w:bookmarkEnd w:id="6"/>
    </w:p>
    <w:p w14:paraId="0119B965" w14:textId="77777777" w:rsidR="00A515F2" w:rsidRPr="00A515F2" w:rsidRDefault="00A515F2" w:rsidP="00A515F2">
      <w:pPr>
        <w:rPr>
          <w:color w:val="000000"/>
        </w:rPr>
      </w:pPr>
    </w:p>
    <w:p w14:paraId="0119B966" w14:textId="0CFB3ED3" w:rsidR="00A515F2" w:rsidRPr="00A515F2" w:rsidRDefault="00A515F2" w:rsidP="003824C6">
      <w:pPr>
        <w:spacing w:line="360" w:lineRule="auto"/>
        <w:ind w:firstLine="709"/>
        <w:jc w:val="both"/>
        <w:rPr>
          <w:color w:val="000000"/>
        </w:rPr>
      </w:pPr>
      <w:r w:rsidRPr="00A515F2">
        <w:rPr>
          <w:color w:val="000000"/>
        </w:rPr>
        <w:t>UAB „Lazdijų vanduo“ yra akcinio kapitalo įmonė, kuri Juridinio asmenų registre įregistruota 2004 m. gruodžio 21 d</w:t>
      </w:r>
      <w:r w:rsidR="00044507">
        <w:rPr>
          <w:color w:val="000000"/>
        </w:rPr>
        <w:t xml:space="preserve">ieną. </w:t>
      </w:r>
      <w:r w:rsidR="009F5083" w:rsidRPr="007A4C1A">
        <w:t>2016 m. spalio 6 d. duomenimis UAB „Lazdijų vanduo“ įstatinis kapitalas sudaro 2331794,30 Eur. UAB „Lazdijų vanduo“ akcijos priklauso 13 akcininkų. 8017066 vnt. akcijų</w:t>
      </w:r>
      <w:r w:rsidR="009F5083">
        <w:t>,</w:t>
      </w:r>
      <w:r w:rsidR="009F5083" w:rsidRPr="007A4C1A">
        <w:t xml:space="preserve"> t.</w:t>
      </w:r>
      <w:r w:rsidR="009F5083">
        <w:t xml:space="preserve"> </w:t>
      </w:r>
      <w:r w:rsidR="009F5083" w:rsidRPr="007A4C1A">
        <w:t>y. 99,71 proc. visų</w:t>
      </w:r>
      <w:r w:rsidR="009F5083">
        <w:t xml:space="preserve"> bendrovės</w:t>
      </w:r>
      <w:r w:rsidR="009F5083" w:rsidRPr="007A4C1A">
        <w:t xml:space="preserve"> akcijų</w:t>
      </w:r>
      <w:r w:rsidR="009F5083">
        <w:t>,</w:t>
      </w:r>
      <w:r w:rsidR="009F5083" w:rsidRPr="007A4C1A">
        <w:t xml:space="preserve"> priklauso Lazdijų rajono savivaldybei, likusi dalis – 23604 vnt. akcijų, kurios sudaro 0,29 proc., priklauso atskiriems fiziniams asmenims, iš viso dvylikai fizinių asmenų, iš kurių devyni turi pasidalinę po 1967 vnt. </w:t>
      </w:r>
      <w:r w:rsidR="009F5083">
        <w:t>akcijų, likusieji trys – po 394,</w:t>
      </w:r>
      <w:r w:rsidR="009F5083" w:rsidRPr="007A4C1A">
        <w:t xml:space="preserve"> 1574</w:t>
      </w:r>
      <w:r w:rsidR="009F5083">
        <w:t xml:space="preserve"> ir</w:t>
      </w:r>
      <w:r w:rsidR="009F5083" w:rsidRPr="007A4C1A">
        <w:t xml:space="preserve"> 3934 akcijas.</w:t>
      </w:r>
    </w:p>
    <w:p w14:paraId="0119B967" w14:textId="77777777" w:rsidR="00A515F2" w:rsidRPr="00A515F2" w:rsidRDefault="00A515F2" w:rsidP="003824C6">
      <w:pPr>
        <w:spacing w:line="360" w:lineRule="auto"/>
        <w:ind w:firstLine="709"/>
        <w:jc w:val="both"/>
      </w:pPr>
      <w:r w:rsidRPr="00A515F2">
        <w:rPr>
          <w:color w:val="000000"/>
        </w:rPr>
        <w:t xml:space="preserve"> UAB „Lazdijų vanduo“ pagrindinė vykdoma veikla – viešojo geriamojo vandens tiekimo ir nuotekų tvarkymo, paviršinių nuotekų tvarkymo paslaugų teikimas Lazdijų ir Veisiejų miestuose, Kapčiamiesčio, Krosnos, Seirijų ir Šeštokų miesteliuose, Barčių (Veisiejų sen.), Kučiūnų, Lazdijų, Metelių, Miškinių, Naujosios Kirsnos, Teizų, Varnėnų ir Viktarinos kaimuose. Šių paslaugų teikimą UAB „Lazdijų vanduo“ vykdo pagal veiklos licenciją Nr. L7-CVTNT-50, kuri išduota Valstybinės kainų ir energetikos kontrolės komisijos 2015 m. liepos 23 d. nutarimu Nr. O3-438 „</w:t>
      </w:r>
      <w:r w:rsidRPr="00A515F2">
        <w:t>Dėl geriamojo vandens tiekimo ir nuotekų tvarkymo licencijos uždarajai akcinei bendrovei „Lazdijų vanduo“ išdavimo“.</w:t>
      </w:r>
    </w:p>
    <w:p w14:paraId="0119B968" w14:textId="77777777" w:rsidR="00A515F2" w:rsidRPr="00A515F2" w:rsidRDefault="00A515F2" w:rsidP="003824C6">
      <w:pPr>
        <w:tabs>
          <w:tab w:val="left" w:pos="720"/>
        </w:tabs>
        <w:spacing w:line="360" w:lineRule="auto"/>
        <w:ind w:firstLine="709"/>
        <w:jc w:val="both"/>
        <w:rPr>
          <w:color w:val="000000"/>
        </w:rPr>
      </w:pPr>
      <w:r w:rsidRPr="00A515F2">
        <w:rPr>
          <w:color w:val="000000"/>
        </w:rPr>
        <w:tab/>
        <w:t xml:space="preserve">Lazdijų rajono savivaldybės tarybos 2015 m. gruodžio 4 d. sprendimu Nr. 5TS-249 </w:t>
      </w:r>
      <w:r w:rsidRPr="00A515F2">
        <w:t>„Dėl viešojo geriamojo vandens tiekėjo, nuotekų tvarkytojo ir paviršinių nuotekų tvarkytojo paskyrimo“</w:t>
      </w:r>
      <w:r w:rsidRPr="00A515F2">
        <w:rPr>
          <w:color w:val="000000"/>
        </w:rPr>
        <w:t xml:space="preserve"> UAB „Lazdijų vanduo“ paskirta viešuoju geriamojo vandens tiekėju, nuotekų tvarkytoju ir paviršinių nuotekų tvarkytoju Lazdijų rajono savivaldybės geriamojo vandens tiekimo teritorijoje.</w:t>
      </w:r>
    </w:p>
    <w:p w14:paraId="0119B969" w14:textId="77777777" w:rsidR="00A515F2" w:rsidRPr="00A515F2" w:rsidRDefault="00A515F2" w:rsidP="003824C6">
      <w:pPr>
        <w:spacing w:line="360" w:lineRule="auto"/>
        <w:ind w:firstLine="709"/>
        <w:jc w:val="both"/>
        <w:rPr>
          <w:rStyle w:val="apple-converted-space"/>
          <w:color w:val="000000"/>
        </w:rPr>
      </w:pPr>
      <w:r w:rsidRPr="00A515F2">
        <w:rPr>
          <w:color w:val="000000"/>
        </w:rPr>
        <w:t xml:space="preserve">Be minėtos pagrindinės veiklos UAB „Lazdijų vanduo“ atlieka su pagrindine veikla susijusias papildomas paslaugas: nuotekų išsiurbimas ir išvežimas asenizacine mašina, vamzdynų praplovimas ir valymas hidrodinamine mašina, vandentiekio įvadų ir nuotekų išvadų statybos darbus, </w:t>
      </w:r>
      <w:r w:rsidRPr="00844E89">
        <w:rPr>
          <w:rStyle w:val="Grietas"/>
          <w:b w:val="0"/>
          <w:color w:val="000000"/>
        </w:rPr>
        <w:t>daugiabučių namų bendrojo naudojimo objektų administravimo paslaugos</w:t>
      </w:r>
      <w:r w:rsidRPr="00A515F2">
        <w:rPr>
          <w:color w:val="000000"/>
        </w:rPr>
        <w:t xml:space="preserve"> ir kt.</w:t>
      </w:r>
    </w:p>
    <w:p w14:paraId="0119B96A" w14:textId="77777777" w:rsidR="00A515F2" w:rsidRPr="00A515F2" w:rsidRDefault="00A515F2" w:rsidP="003824C6">
      <w:pPr>
        <w:spacing w:line="360" w:lineRule="auto"/>
        <w:ind w:firstLine="709"/>
        <w:jc w:val="both"/>
        <w:rPr>
          <w:color w:val="000000"/>
        </w:rPr>
      </w:pPr>
      <w:r w:rsidRPr="00A515F2">
        <w:rPr>
          <w:color w:val="000000"/>
        </w:rPr>
        <w:t>Tinkamam minėtų paslaugų teikimo užtikrinimui 2015 m. UAB „Lazdijų vanduo“ eksploatuoja visą tam reikalingą vandentvarkos infrastruktūrą.</w:t>
      </w:r>
    </w:p>
    <w:p w14:paraId="0119B96B" w14:textId="77777777" w:rsidR="00A515F2" w:rsidRPr="00A515F2" w:rsidRDefault="00A515F2" w:rsidP="00A515F2">
      <w:pPr>
        <w:ind w:firstLine="709"/>
        <w:jc w:val="both"/>
        <w:rPr>
          <w:color w:val="000000"/>
        </w:rPr>
      </w:pPr>
    </w:p>
    <w:p w14:paraId="0119B96C" w14:textId="77777777" w:rsidR="00A515F2" w:rsidRPr="00A515F2" w:rsidRDefault="00A515F2" w:rsidP="00A515F2">
      <w:pPr>
        <w:pStyle w:val="Antrat1"/>
        <w:rPr>
          <w:rFonts w:ascii="Times New Roman" w:hAnsi="Times New Roman"/>
          <w:color w:val="000000"/>
        </w:rPr>
      </w:pPr>
      <w:bookmarkStart w:id="7" w:name="_Toc429316427"/>
      <w:r w:rsidRPr="00A515F2">
        <w:rPr>
          <w:rFonts w:ascii="Times New Roman" w:hAnsi="Times New Roman"/>
          <w:color w:val="000000"/>
        </w:rPr>
        <w:t>III. UAB ,,LAZDIJŲ VANDUO“ NUOSAVYBĖS, PATIKĖJIMO TEISE, PANAUDOS SUTARTIMI VALDOMAS TURTAS</w:t>
      </w:r>
      <w:bookmarkEnd w:id="7"/>
    </w:p>
    <w:p w14:paraId="0119B96D" w14:textId="77777777" w:rsidR="00A515F2" w:rsidRPr="00A515F2" w:rsidRDefault="00A515F2" w:rsidP="00A515F2">
      <w:pPr>
        <w:jc w:val="center"/>
        <w:rPr>
          <w:b/>
          <w:color w:val="000000"/>
        </w:rPr>
      </w:pPr>
    </w:p>
    <w:p w14:paraId="0119B96E" w14:textId="14DDF1A3" w:rsidR="00A515F2" w:rsidRPr="00A515F2" w:rsidRDefault="00A515F2" w:rsidP="003824C6">
      <w:pPr>
        <w:spacing w:line="360" w:lineRule="auto"/>
        <w:ind w:firstLine="720"/>
        <w:jc w:val="both"/>
        <w:rPr>
          <w:color w:val="000000"/>
        </w:rPr>
      </w:pPr>
      <w:r w:rsidRPr="00A515F2">
        <w:rPr>
          <w:color w:val="000000"/>
        </w:rPr>
        <w:t xml:space="preserve">Bendra UAB „Lazdijų vanduo“ ilgalaikio turto balansinė vertė 2015 metų pabaigoje sudarė </w:t>
      </w:r>
      <w:r w:rsidRPr="005F061B">
        <w:t xml:space="preserve">per 2629,18 </w:t>
      </w:r>
      <w:r w:rsidR="0023410E" w:rsidRPr="005F061B">
        <w:t>tūkst.</w:t>
      </w:r>
      <w:r w:rsidRPr="005F061B">
        <w:t xml:space="preserve"> Eur</w:t>
      </w:r>
      <w:r w:rsidRPr="00A515F2">
        <w:rPr>
          <w:color w:val="000000"/>
        </w:rPr>
        <w:t>. 2015 m.</w:t>
      </w:r>
      <w:r w:rsidR="00044507">
        <w:rPr>
          <w:color w:val="000000"/>
        </w:rPr>
        <w:t xml:space="preserve"> </w:t>
      </w:r>
      <w:r w:rsidR="00044507" w:rsidRPr="00A515F2">
        <w:rPr>
          <w:color w:val="000000"/>
        </w:rPr>
        <w:t>UAB „Lazdijų vanduo“</w:t>
      </w:r>
      <w:r w:rsidRPr="00A515F2">
        <w:rPr>
          <w:color w:val="000000"/>
        </w:rPr>
        <w:t xml:space="preserve"> nuosavybės teise valdomas turtas pateikiamas žemiau esančioje lentelėje: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678"/>
        <w:gridCol w:w="1574"/>
        <w:gridCol w:w="1624"/>
        <w:gridCol w:w="1618"/>
        <w:gridCol w:w="1580"/>
      </w:tblGrid>
      <w:tr w:rsidR="00A515F2" w:rsidRPr="00A515F2" w14:paraId="0119B978" w14:textId="77777777" w:rsidTr="00044507">
        <w:tc>
          <w:tcPr>
            <w:tcW w:w="554" w:type="dxa"/>
            <w:shd w:val="clear" w:color="auto" w:fill="auto"/>
          </w:tcPr>
          <w:p w14:paraId="0119B970" w14:textId="77777777" w:rsidR="00A515F2" w:rsidRPr="00A515F2" w:rsidRDefault="00A515F2" w:rsidP="00A515F2">
            <w:pPr>
              <w:jc w:val="center"/>
              <w:rPr>
                <w:b/>
                <w:color w:val="000000"/>
                <w:sz w:val="22"/>
                <w:szCs w:val="22"/>
              </w:rPr>
            </w:pPr>
            <w:r w:rsidRPr="00A515F2">
              <w:rPr>
                <w:b/>
                <w:color w:val="000000"/>
                <w:sz w:val="22"/>
                <w:szCs w:val="22"/>
              </w:rPr>
              <w:t>Eil. Nr.</w:t>
            </w:r>
          </w:p>
        </w:tc>
        <w:tc>
          <w:tcPr>
            <w:tcW w:w="2678" w:type="dxa"/>
            <w:shd w:val="clear" w:color="auto" w:fill="auto"/>
          </w:tcPr>
          <w:p w14:paraId="0119B971" w14:textId="77777777" w:rsidR="00A515F2" w:rsidRPr="00A515F2" w:rsidRDefault="00A515F2" w:rsidP="00A515F2">
            <w:pPr>
              <w:jc w:val="center"/>
              <w:rPr>
                <w:b/>
                <w:color w:val="000000"/>
                <w:sz w:val="22"/>
                <w:szCs w:val="22"/>
              </w:rPr>
            </w:pPr>
            <w:r w:rsidRPr="00A515F2">
              <w:rPr>
                <w:b/>
                <w:color w:val="000000"/>
                <w:sz w:val="22"/>
                <w:szCs w:val="22"/>
              </w:rPr>
              <w:t>Grupės pavadinimas</w:t>
            </w:r>
          </w:p>
        </w:tc>
        <w:tc>
          <w:tcPr>
            <w:tcW w:w="1574" w:type="dxa"/>
            <w:shd w:val="clear" w:color="auto" w:fill="auto"/>
          </w:tcPr>
          <w:p w14:paraId="0119B972" w14:textId="77777777" w:rsidR="00A515F2" w:rsidRPr="00A515F2" w:rsidRDefault="00A515F2" w:rsidP="00A515F2">
            <w:pPr>
              <w:jc w:val="center"/>
              <w:rPr>
                <w:b/>
                <w:color w:val="000000"/>
                <w:sz w:val="22"/>
                <w:szCs w:val="22"/>
              </w:rPr>
            </w:pPr>
            <w:r w:rsidRPr="00A515F2">
              <w:rPr>
                <w:b/>
                <w:color w:val="000000"/>
                <w:sz w:val="22"/>
                <w:szCs w:val="22"/>
              </w:rPr>
              <w:t>Pradinė vertė (tūkst. Eur)</w:t>
            </w:r>
          </w:p>
        </w:tc>
        <w:tc>
          <w:tcPr>
            <w:tcW w:w="1624" w:type="dxa"/>
            <w:shd w:val="clear" w:color="auto" w:fill="auto"/>
          </w:tcPr>
          <w:p w14:paraId="0119B973" w14:textId="77777777" w:rsidR="00A515F2" w:rsidRPr="00A515F2" w:rsidRDefault="00A515F2" w:rsidP="00A515F2">
            <w:pPr>
              <w:jc w:val="center"/>
              <w:rPr>
                <w:b/>
                <w:color w:val="000000"/>
                <w:sz w:val="22"/>
                <w:szCs w:val="22"/>
              </w:rPr>
            </w:pPr>
            <w:r w:rsidRPr="00A515F2">
              <w:rPr>
                <w:b/>
                <w:color w:val="000000"/>
                <w:sz w:val="22"/>
                <w:szCs w:val="22"/>
              </w:rPr>
              <w:t>Nusidėvėjimas</w:t>
            </w:r>
          </w:p>
          <w:p w14:paraId="0119B974" w14:textId="77777777" w:rsidR="00A515F2" w:rsidRPr="00A515F2" w:rsidRDefault="00A515F2" w:rsidP="00A515F2">
            <w:pPr>
              <w:jc w:val="center"/>
              <w:rPr>
                <w:b/>
                <w:color w:val="000000"/>
                <w:sz w:val="22"/>
                <w:szCs w:val="22"/>
              </w:rPr>
            </w:pPr>
            <w:r w:rsidRPr="00A515F2">
              <w:rPr>
                <w:b/>
                <w:color w:val="000000"/>
                <w:sz w:val="22"/>
                <w:szCs w:val="22"/>
              </w:rPr>
              <w:t>(tūkst. Eur)</w:t>
            </w:r>
          </w:p>
        </w:tc>
        <w:tc>
          <w:tcPr>
            <w:tcW w:w="1618" w:type="dxa"/>
            <w:shd w:val="clear" w:color="auto" w:fill="auto"/>
          </w:tcPr>
          <w:p w14:paraId="0119B975" w14:textId="77777777" w:rsidR="00A515F2" w:rsidRPr="00A515F2" w:rsidRDefault="00A515F2" w:rsidP="00A515F2">
            <w:pPr>
              <w:jc w:val="center"/>
              <w:rPr>
                <w:b/>
                <w:color w:val="000000"/>
                <w:sz w:val="22"/>
                <w:szCs w:val="22"/>
              </w:rPr>
            </w:pPr>
            <w:r w:rsidRPr="00A515F2">
              <w:rPr>
                <w:b/>
                <w:color w:val="000000"/>
                <w:sz w:val="22"/>
                <w:szCs w:val="22"/>
              </w:rPr>
              <w:t>Nusidėvėjimo proc.</w:t>
            </w:r>
          </w:p>
        </w:tc>
        <w:tc>
          <w:tcPr>
            <w:tcW w:w="1580" w:type="dxa"/>
            <w:shd w:val="clear" w:color="auto" w:fill="auto"/>
          </w:tcPr>
          <w:p w14:paraId="0119B976" w14:textId="77777777" w:rsidR="00A515F2" w:rsidRPr="00A515F2" w:rsidRDefault="00A515F2" w:rsidP="00A515F2">
            <w:pPr>
              <w:jc w:val="center"/>
              <w:rPr>
                <w:b/>
                <w:color w:val="000000"/>
                <w:sz w:val="22"/>
                <w:szCs w:val="22"/>
              </w:rPr>
            </w:pPr>
            <w:r w:rsidRPr="00A515F2">
              <w:rPr>
                <w:b/>
                <w:color w:val="000000"/>
                <w:sz w:val="22"/>
                <w:szCs w:val="22"/>
              </w:rPr>
              <w:t>Likutinė vertė</w:t>
            </w:r>
          </w:p>
          <w:p w14:paraId="0119B977" w14:textId="77777777" w:rsidR="00A515F2" w:rsidRPr="00A515F2" w:rsidRDefault="00A515F2" w:rsidP="00A515F2">
            <w:pPr>
              <w:jc w:val="center"/>
              <w:rPr>
                <w:b/>
                <w:color w:val="000000"/>
                <w:sz w:val="22"/>
                <w:szCs w:val="22"/>
              </w:rPr>
            </w:pPr>
            <w:r w:rsidRPr="00A515F2">
              <w:rPr>
                <w:b/>
                <w:color w:val="000000"/>
                <w:sz w:val="22"/>
                <w:szCs w:val="22"/>
              </w:rPr>
              <w:t>(tūkst. Eur)</w:t>
            </w:r>
          </w:p>
        </w:tc>
      </w:tr>
      <w:tr w:rsidR="00A515F2" w:rsidRPr="00A515F2" w14:paraId="0119B97F" w14:textId="77777777" w:rsidTr="00044507">
        <w:tc>
          <w:tcPr>
            <w:tcW w:w="554" w:type="dxa"/>
            <w:shd w:val="clear" w:color="auto" w:fill="auto"/>
          </w:tcPr>
          <w:p w14:paraId="0119B979" w14:textId="77777777" w:rsidR="00A515F2" w:rsidRPr="00A515F2" w:rsidRDefault="00A515F2" w:rsidP="00A515F2">
            <w:pPr>
              <w:jc w:val="center"/>
              <w:rPr>
                <w:color w:val="000000"/>
                <w:sz w:val="22"/>
                <w:szCs w:val="22"/>
              </w:rPr>
            </w:pPr>
            <w:r w:rsidRPr="00A515F2">
              <w:rPr>
                <w:color w:val="000000"/>
                <w:sz w:val="22"/>
                <w:szCs w:val="22"/>
              </w:rPr>
              <w:t>1.</w:t>
            </w:r>
          </w:p>
        </w:tc>
        <w:tc>
          <w:tcPr>
            <w:tcW w:w="2678" w:type="dxa"/>
            <w:shd w:val="clear" w:color="auto" w:fill="auto"/>
            <w:vAlign w:val="center"/>
          </w:tcPr>
          <w:p w14:paraId="0119B97A" w14:textId="77777777" w:rsidR="00A515F2" w:rsidRPr="00A515F2" w:rsidRDefault="00A515F2" w:rsidP="00A515F2">
            <w:pPr>
              <w:rPr>
                <w:iCs/>
                <w:color w:val="000000"/>
                <w:sz w:val="22"/>
                <w:szCs w:val="22"/>
              </w:rPr>
            </w:pPr>
            <w:bookmarkStart w:id="8" w:name="RANGE!B20"/>
            <w:r w:rsidRPr="00A515F2">
              <w:rPr>
                <w:iCs/>
                <w:color w:val="000000"/>
                <w:sz w:val="22"/>
                <w:szCs w:val="22"/>
              </w:rPr>
              <w:t>Žemė</w:t>
            </w:r>
            <w:bookmarkEnd w:id="8"/>
          </w:p>
        </w:tc>
        <w:tc>
          <w:tcPr>
            <w:tcW w:w="1574" w:type="dxa"/>
            <w:shd w:val="clear" w:color="auto" w:fill="auto"/>
            <w:vAlign w:val="center"/>
          </w:tcPr>
          <w:p w14:paraId="0119B97B" w14:textId="77777777" w:rsidR="00A515F2" w:rsidRPr="00A515F2" w:rsidRDefault="00A515F2" w:rsidP="00A515F2">
            <w:pPr>
              <w:jc w:val="center"/>
              <w:rPr>
                <w:color w:val="000000"/>
                <w:sz w:val="22"/>
                <w:szCs w:val="22"/>
              </w:rPr>
            </w:pPr>
            <w:r w:rsidRPr="00A515F2">
              <w:rPr>
                <w:color w:val="000000"/>
                <w:sz w:val="22"/>
                <w:szCs w:val="22"/>
              </w:rPr>
              <w:t>0</w:t>
            </w:r>
          </w:p>
        </w:tc>
        <w:tc>
          <w:tcPr>
            <w:tcW w:w="1624" w:type="dxa"/>
            <w:shd w:val="clear" w:color="auto" w:fill="auto"/>
            <w:vAlign w:val="center"/>
          </w:tcPr>
          <w:p w14:paraId="0119B97C" w14:textId="77777777" w:rsidR="00A515F2" w:rsidRPr="00A515F2" w:rsidRDefault="00A515F2" w:rsidP="00A515F2">
            <w:pPr>
              <w:jc w:val="center"/>
              <w:rPr>
                <w:color w:val="000000"/>
                <w:sz w:val="22"/>
                <w:szCs w:val="22"/>
              </w:rPr>
            </w:pPr>
            <w:r w:rsidRPr="00A515F2">
              <w:rPr>
                <w:color w:val="000000"/>
                <w:sz w:val="22"/>
                <w:szCs w:val="22"/>
              </w:rPr>
              <w:t>0</w:t>
            </w:r>
          </w:p>
        </w:tc>
        <w:tc>
          <w:tcPr>
            <w:tcW w:w="1618" w:type="dxa"/>
            <w:shd w:val="clear" w:color="auto" w:fill="auto"/>
            <w:vAlign w:val="center"/>
          </w:tcPr>
          <w:p w14:paraId="0119B97D" w14:textId="77777777" w:rsidR="00A515F2" w:rsidRPr="00A515F2" w:rsidRDefault="00A515F2" w:rsidP="00A515F2">
            <w:pPr>
              <w:jc w:val="center"/>
              <w:rPr>
                <w:color w:val="000000"/>
                <w:sz w:val="22"/>
                <w:szCs w:val="22"/>
              </w:rPr>
            </w:pPr>
            <w:r w:rsidRPr="00A515F2">
              <w:rPr>
                <w:color w:val="000000"/>
                <w:sz w:val="22"/>
                <w:szCs w:val="22"/>
              </w:rPr>
              <w:t>0</w:t>
            </w:r>
          </w:p>
        </w:tc>
        <w:tc>
          <w:tcPr>
            <w:tcW w:w="1580" w:type="dxa"/>
            <w:shd w:val="clear" w:color="auto" w:fill="auto"/>
            <w:vAlign w:val="center"/>
          </w:tcPr>
          <w:p w14:paraId="0119B97E" w14:textId="77777777" w:rsidR="00A515F2" w:rsidRPr="00A515F2" w:rsidRDefault="00A515F2" w:rsidP="00A515F2">
            <w:pPr>
              <w:jc w:val="center"/>
              <w:rPr>
                <w:color w:val="000000"/>
                <w:sz w:val="22"/>
                <w:szCs w:val="22"/>
              </w:rPr>
            </w:pPr>
            <w:r w:rsidRPr="00A515F2">
              <w:rPr>
                <w:color w:val="000000"/>
                <w:sz w:val="22"/>
                <w:szCs w:val="22"/>
              </w:rPr>
              <w:t>0</w:t>
            </w:r>
          </w:p>
        </w:tc>
      </w:tr>
      <w:tr w:rsidR="00A515F2" w:rsidRPr="00A515F2" w14:paraId="0119B986" w14:textId="77777777" w:rsidTr="00044507">
        <w:tc>
          <w:tcPr>
            <w:tcW w:w="554" w:type="dxa"/>
            <w:shd w:val="clear" w:color="auto" w:fill="auto"/>
          </w:tcPr>
          <w:p w14:paraId="0119B980" w14:textId="77777777" w:rsidR="00A515F2" w:rsidRPr="00A515F2" w:rsidRDefault="00A515F2" w:rsidP="00A515F2">
            <w:pPr>
              <w:jc w:val="center"/>
              <w:rPr>
                <w:color w:val="000000"/>
                <w:sz w:val="22"/>
                <w:szCs w:val="22"/>
              </w:rPr>
            </w:pPr>
            <w:r w:rsidRPr="00A515F2">
              <w:rPr>
                <w:color w:val="000000"/>
                <w:sz w:val="22"/>
                <w:szCs w:val="22"/>
              </w:rPr>
              <w:t>2.</w:t>
            </w:r>
          </w:p>
        </w:tc>
        <w:tc>
          <w:tcPr>
            <w:tcW w:w="2678" w:type="dxa"/>
            <w:shd w:val="clear" w:color="auto" w:fill="auto"/>
            <w:vAlign w:val="center"/>
          </w:tcPr>
          <w:p w14:paraId="0119B981" w14:textId="77777777" w:rsidR="00A515F2" w:rsidRPr="00A515F2" w:rsidRDefault="00A515F2" w:rsidP="00A515F2">
            <w:pPr>
              <w:rPr>
                <w:iCs/>
                <w:color w:val="000000"/>
                <w:sz w:val="22"/>
                <w:szCs w:val="22"/>
              </w:rPr>
            </w:pPr>
            <w:bookmarkStart w:id="9" w:name="RANGE!B21"/>
            <w:r w:rsidRPr="00A515F2">
              <w:rPr>
                <w:iCs/>
                <w:color w:val="000000"/>
                <w:sz w:val="22"/>
                <w:szCs w:val="22"/>
              </w:rPr>
              <w:t xml:space="preserve">Pastatai </w:t>
            </w:r>
            <w:bookmarkEnd w:id="9"/>
          </w:p>
        </w:tc>
        <w:tc>
          <w:tcPr>
            <w:tcW w:w="1574" w:type="dxa"/>
            <w:shd w:val="clear" w:color="auto" w:fill="auto"/>
            <w:vAlign w:val="center"/>
          </w:tcPr>
          <w:p w14:paraId="0119B982" w14:textId="77777777" w:rsidR="00A515F2" w:rsidRPr="00A515F2" w:rsidRDefault="00A515F2" w:rsidP="00A515F2">
            <w:pPr>
              <w:jc w:val="center"/>
              <w:rPr>
                <w:iCs/>
                <w:color w:val="000000"/>
                <w:sz w:val="22"/>
                <w:szCs w:val="22"/>
              </w:rPr>
            </w:pPr>
            <w:r w:rsidRPr="00A515F2">
              <w:rPr>
                <w:iCs/>
                <w:color w:val="000000"/>
                <w:sz w:val="22"/>
                <w:szCs w:val="22"/>
              </w:rPr>
              <w:t>164,28</w:t>
            </w:r>
          </w:p>
        </w:tc>
        <w:tc>
          <w:tcPr>
            <w:tcW w:w="1624" w:type="dxa"/>
            <w:shd w:val="clear" w:color="auto" w:fill="auto"/>
            <w:vAlign w:val="center"/>
          </w:tcPr>
          <w:p w14:paraId="0119B983" w14:textId="77777777" w:rsidR="00A515F2" w:rsidRPr="00A515F2" w:rsidRDefault="00A515F2" w:rsidP="00A515F2">
            <w:pPr>
              <w:jc w:val="center"/>
              <w:rPr>
                <w:color w:val="000000"/>
                <w:sz w:val="22"/>
                <w:szCs w:val="22"/>
              </w:rPr>
            </w:pPr>
            <w:r w:rsidRPr="00A515F2">
              <w:rPr>
                <w:color w:val="000000"/>
                <w:sz w:val="22"/>
                <w:szCs w:val="22"/>
              </w:rPr>
              <w:t>25,47</w:t>
            </w:r>
          </w:p>
        </w:tc>
        <w:tc>
          <w:tcPr>
            <w:tcW w:w="1618" w:type="dxa"/>
            <w:shd w:val="clear" w:color="auto" w:fill="auto"/>
            <w:vAlign w:val="center"/>
          </w:tcPr>
          <w:p w14:paraId="0119B984" w14:textId="77777777" w:rsidR="00A515F2" w:rsidRPr="00A515F2" w:rsidRDefault="00A515F2" w:rsidP="00A515F2">
            <w:pPr>
              <w:jc w:val="center"/>
              <w:rPr>
                <w:color w:val="000000"/>
                <w:sz w:val="22"/>
                <w:szCs w:val="22"/>
              </w:rPr>
            </w:pPr>
            <w:r w:rsidRPr="00A515F2">
              <w:rPr>
                <w:color w:val="000000"/>
                <w:sz w:val="22"/>
                <w:szCs w:val="22"/>
              </w:rPr>
              <w:t>15,5</w:t>
            </w:r>
          </w:p>
        </w:tc>
        <w:tc>
          <w:tcPr>
            <w:tcW w:w="1580" w:type="dxa"/>
            <w:shd w:val="clear" w:color="auto" w:fill="auto"/>
            <w:vAlign w:val="center"/>
          </w:tcPr>
          <w:p w14:paraId="0119B985" w14:textId="77777777" w:rsidR="00A515F2" w:rsidRPr="00A515F2" w:rsidRDefault="00A515F2" w:rsidP="00A515F2">
            <w:pPr>
              <w:jc w:val="center"/>
              <w:rPr>
                <w:color w:val="000000"/>
                <w:sz w:val="22"/>
                <w:szCs w:val="22"/>
              </w:rPr>
            </w:pPr>
            <w:r w:rsidRPr="00A515F2">
              <w:rPr>
                <w:color w:val="000000"/>
                <w:sz w:val="22"/>
                <w:szCs w:val="22"/>
              </w:rPr>
              <w:t>138,81</w:t>
            </w:r>
          </w:p>
        </w:tc>
      </w:tr>
      <w:tr w:rsidR="00A515F2" w:rsidRPr="00A515F2" w14:paraId="0119B98D" w14:textId="77777777" w:rsidTr="00044507">
        <w:tc>
          <w:tcPr>
            <w:tcW w:w="554" w:type="dxa"/>
            <w:shd w:val="clear" w:color="auto" w:fill="auto"/>
          </w:tcPr>
          <w:p w14:paraId="0119B987" w14:textId="77777777" w:rsidR="00A515F2" w:rsidRPr="00A515F2" w:rsidRDefault="00A515F2" w:rsidP="00A515F2">
            <w:pPr>
              <w:jc w:val="center"/>
              <w:rPr>
                <w:color w:val="000000"/>
                <w:sz w:val="22"/>
                <w:szCs w:val="22"/>
              </w:rPr>
            </w:pPr>
            <w:r w:rsidRPr="00A515F2">
              <w:rPr>
                <w:color w:val="000000"/>
                <w:sz w:val="22"/>
                <w:szCs w:val="22"/>
              </w:rPr>
              <w:t>3.</w:t>
            </w:r>
          </w:p>
        </w:tc>
        <w:tc>
          <w:tcPr>
            <w:tcW w:w="2678" w:type="dxa"/>
            <w:shd w:val="clear" w:color="auto" w:fill="auto"/>
            <w:vAlign w:val="center"/>
          </w:tcPr>
          <w:p w14:paraId="0119B988" w14:textId="77777777" w:rsidR="00A515F2" w:rsidRPr="00A515F2" w:rsidRDefault="00A515F2" w:rsidP="00A515F2">
            <w:pPr>
              <w:rPr>
                <w:iCs/>
                <w:color w:val="000000"/>
                <w:sz w:val="22"/>
                <w:szCs w:val="22"/>
              </w:rPr>
            </w:pPr>
            <w:bookmarkStart w:id="10" w:name="RANGE!B22"/>
            <w:r w:rsidRPr="00A515F2">
              <w:rPr>
                <w:iCs/>
                <w:color w:val="000000"/>
                <w:sz w:val="22"/>
                <w:szCs w:val="22"/>
              </w:rPr>
              <w:t>Statiniai</w:t>
            </w:r>
            <w:bookmarkEnd w:id="10"/>
          </w:p>
        </w:tc>
        <w:tc>
          <w:tcPr>
            <w:tcW w:w="1574" w:type="dxa"/>
            <w:shd w:val="clear" w:color="auto" w:fill="auto"/>
            <w:vAlign w:val="center"/>
          </w:tcPr>
          <w:p w14:paraId="0119B989" w14:textId="77777777" w:rsidR="00A515F2" w:rsidRPr="00A515F2" w:rsidRDefault="00A515F2" w:rsidP="00A515F2">
            <w:pPr>
              <w:jc w:val="center"/>
              <w:rPr>
                <w:color w:val="000000"/>
                <w:sz w:val="22"/>
                <w:szCs w:val="22"/>
              </w:rPr>
            </w:pPr>
            <w:r w:rsidRPr="00A515F2">
              <w:rPr>
                <w:color w:val="000000"/>
                <w:sz w:val="22"/>
                <w:szCs w:val="22"/>
              </w:rPr>
              <w:t>2918,33</w:t>
            </w:r>
          </w:p>
        </w:tc>
        <w:tc>
          <w:tcPr>
            <w:tcW w:w="1624" w:type="dxa"/>
            <w:shd w:val="clear" w:color="auto" w:fill="auto"/>
            <w:vAlign w:val="center"/>
          </w:tcPr>
          <w:p w14:paraId="0119B98A" w14:textId="77777777" w:rsidR="00A515F2" w:rsidRPr="00A515F2" w:rsidRDefault="00A515F2" w:rsidP="00A515F2">
            <w:pPr>
              <w:jc w:val="center"/>
              <w:rPr>
                <w:color w:val="000000"/>
                <w:sz w:val="22"/>
                <w:szCs w:val="22"/>
              </w:rPr>
            </w:pPr>
            <w:r w:rsidRPr="00A515F2">
              <w:rPr>
                <w:color w:val="000000"/>
                <w:sz w:val="22"/>
                <w:szCs w:val="22"/>
              </w:rPr>
              <w:t>1480,73</w:t>
            </w:r>
          </w:p>
        </w:tc>
        <w:tc>
          <w:tcPr>
            <w:tcW w:w="1618" w:type="dxa"/>
            <w:shd w:val="clear" w:color="auto" w:fill="auto"/>
            <w:vAlign w:val="center"/>
          </w:tcPr>
          <w:p w14:paraId="0119B98B" w14:textId="77777777" w:rsidR="00A515F2" w:rsidRPr="00A515F2" w:rsidRDefault="00A515F2" w:rsidP="00A515F2">
            <w:pPr>
              <w:jc w:val="center"/>
              <w:rPr>
                <w:color w:val="000000"/>
                <w:sz w:val="22"/>
                <w:szCs w:val="22"/>
              </w:rPr>
            </w:pPr>
            <w:r w:rsidRPr="00A515F2">
              <w:rPr>
                <w:color w:val="000000"/>
                <w:sz w:val="22"/>
                <w:szCs w:val="22"/>
              </w:rPr>
              <w:t>50,7</w:t>
            </w:r>
          </w:p>
        </w:tc>
        <w:tc>
          <w:tcPr>
            <w:tcW w:w="1580" w:type="dxa"/>
            <w:shd w:val="clear" w:color="auto" w:fill="auto"/>
            <w:vAlign w:val="center"/>
          </w:tcPr>
          <w:p w14:paraId="0119B98C" w14:textId="77777777" w:rsidR="00A515F2" w:rsidRPr="00A515F2" w:rsidRDefault="00A515F2" w:rsidP="00A515F2">
            <w:pPr>
              <w:jc w:val="center"/>
              <w:rPr>
                <w:color w:val="000000"/>
                <w:sz w:val="22"/>
                <w:szCs w:val="22"/>
              </w:rPr>
            </w:pPr>
            <w:r w:rsidRPr="00A515F2">
              <w:rPr>
                <w:color w:val="000000"/>
                <w:sz w:val="22"/>
                <w:szCs w:val="22"/>
              </w:rPr>
              <w:t>1437,6</w:t>
            </w:r>
          </w:p>
        </w:tc>
      </w:tr>
      <w:tr w:rsidR="00A515F2" w:rsidRPr="00A515F2" w14:paraId="0119B994" w14:textId="77777777" w:rsidTr="00044507">
        <w:tc>
          <w:tcPr>
            <w:tcW w:w="554" w:type="dxa"/>
            <w:shd w:val="clear" w:color="auto" w:fill="auto"/>
          </w:tcPr>
          <w:p w14:paraId="0119B98E" w14:textId="77777777" w:rsidR="00A515F2" w:rsidRPr="00A515F2" w:rsidRDefault="00A515F2" w:rsidP="00A515F2">
            <w:pPr>
              <w:jc w:val="center"/>
              <w:rPr>
                <w:color w:val="000000"/>
                <w:sz w:val="22"/>
                <w:szCs w:val="22"/>
              </w:rPr>
            </w:pPr>
            <w:r w:rsidRPr="00A515F2">
              <w:rPr>
                <w:color w:val="000000"/>
                <w:sz w:val="22"/>
                <w:szCs w:val="22"/>
              </w:rPr>
              <w:t>4.</w:t>
            </w:r>
          </w:p>
        </w:tc>
        <w:tc>
          <w:tcPr>
            <w:tcW w:w="2678" w:type="dxa"/>
            <w:shd w:val="clear" w:color="auto" w:fill="auto"/>
            <w:vAlign w:val="center"/>
          </w:tcPr>
          <w:p w14:paraId="0119B98F" w14:textId="77777777" w:rsidR="00A515F2" w:rsidRPr="00A515F2" w:rsidRDefault="00A515F2" w:rsidP="00A515F2">
            <w:pPr>
              <w:rPr>
                <w:iCs/>
                <w:color w:val="000000"/>
                <w:sz w:val="22"/>
                <w:szCs w:val="22"/>
              </w:rPr>
            </w:pPr>
            <w:bookmarkStart w:id="11" w:name="RANGE!B23"/>
            <w:r w:rsidRPr="00A515F2">
              <w:rPr>
                <w:iCs/>
                <w:color w:val="000000"/>
                <w:sz w:val="22"/>
                <w:szCs w:val="22"/>
              </w:rPr>
              <w:t>Vandentiekio tinklai</w:t>
            </w:r>
            <w:bookmarkEnd w:id="11"/>
          </w:p>
        </w:tc>
        <w:tc>
          <w:tcPr>
            <w:tcW w:w="1574" w:type="dxa"/>
            <w:shd w:val="clear" w:color="auto" w:fill="auto"/>
            <w:vAlign w:val="center"/>
          </w:tcPr>
          <w:p w14:paraId="0119B990" w14:textId="77777777" w:rsidR="00A515F2" w:rsidRPr="00A515F2" w:rsidRDefault="00A515F2" w:rsidP="00A515F2">
            <w:pPr>
              <w:jc w:val="center"/>
              <w:rPr>
                <w:color w:val="000000"/>
                <w:sz w:val="22"/>
                <w:szCs w:val="22"/>
              </w:rPr>
            </w:pPr>
            <w:r w:rsidRPr="00A515F2">
              <w:rPr>
                <w:color w:val="000000"/>
                <w:sz w:val="22"/>
                <w:szCs w:val="22"/>
              </w:rPr>
              <w:t>1012,47</w:t>
            </w:r>
          </w:p>
        </w:tc>
        <w:tc>
          <w:tcPr>
            <w:tcW w:w="1624" w:type="dxa"/>
            <w:shd w:val="clear" w:color="auto" w:fill="auto"/>
            <w:vAlign w:val="center"/>
          </w:tcPr>
          <w:p w14:paraId="0119B991" w14:textId="77777777" w:rsidR="00A515F2" w:rsidRPr="00A515F2" w:rsidRDefault="00A515F2" w:rsidP="00A515F2">
            <w:pPr>
              <w:jc w:val="center"/>
              <w:rPr>
                <w:color w:val="000000"/>
                <w:sz w:val="22"/>
                <w:szCs w:val="22"/>
              </w:rPr>
            </w:pPr>
            <w:r w:rsidRPr="00A515F2">
              <w:rPr>
                <w:color w:val="000000"/>
                <w:sz w:val="22"/>
                <w:szCs w:val="22"/>
              </w:rPr>
              <w:t>593,18</w:t>
            </w:r>
          </w:p>
        </w:tc>
        <w:tc>
          <w:tcPr>
            <w:tcW w:w="1618" w:type="dxa"/>
            <w:shd w:val="clear" w:color="auto" w:fill="auto"/>
            <w:vAlign w:val="center"/>
          </w:tcPr>
          <w:p w14:paraId="0119B992" w14:textId="77777777" w:rsidR="00A515F2" w:rsidRPr="00A515F2" w:rsidRDefault="00A515F2" w:rsidP="00A515F2">
            <w:pPr>
              <w:jc w:val="center"/>
              <w:rPr>
                <w:color w:val="000000"/>
                <w:sz w:val="22"/>
                <w:szCs w:val="22"/>
              </w:rPr>
            </w:pPr>
            <w:r w:rsidRPr="00A515F2">
              <w:rPr>
                <w:color w:val="000000"/>
                <w:sz w:val="22"/>
                <w:szCs w:val="22"/>
              </w:rPr>
              <w:t>58,6</w:t>
            </w:r>
          </w:p>
        </w:tc>
        <w:tc>
          <w:tcPr>
            <w:tcW w:w="1580" w:type="dxa"/>
            <w:shd w:val="clear" w:color="auto" w:fill="auto"/>
            <w:vAlign w:val="center"/>
          </w:tcPr>
          <w:p w14:paraId="0119B993" w14:textId="77777777" w:rsidR="00A515F2" w:rsidRPr="00A515F2" w:rsidRDefault="00A515F2" w:rsidP="00A515F2">
            <w:pPr>
              <w:jc w:val="center"/>
              <w:rPr>
                <w:color w:val="000000"/>
                <w:sz w:val="22"/>
                <w:szCs w:val="22"/>
              </w:rPr>
            </w:pPr>
            <w:r w:rsidRPr="00A515F2">
              <w:rPr>
                <w:color w:val="000000"/>
                <w:sz w:val="22"/>
                <w:szCs w:val="22"/>
              </w:rPr>
              <w:t>419,29</w:t>
            </w:r>
          </w:p>
        </w:tc>
      </w:tr>
      <w:tr w:rsidR="00A515F2" w:rsidRPr="00A515F2" w14:paraId="0119B99B" w14:textId="77777777" w:rsidTr="00044507">
        <w:tc>
          <w:tcPr>
            <w:tcW w:w="554" w:type="dxa"/>
            <w:shd w:val="clear" w:color="auto" w:fill="auto"/>
          </w:tcPr>
          <w:p w14:paraId="0119B995" w14:textId="77777777" w:rsidR="00A515F2" w:rsidRPr="00A515F2" w:rsidRDefault="00A515F2" w:rsidP="00A515F2">
            <w:pPr>
              <w:jc w:val="center"/>
              <w:rPr>
                <w:color w:val="000000"/>
                <w:sz w:val="22"/>
                <w:szCs w:val="22"/>
              </w:rPr>
            </w:pPr>
            <w:r w:rsidRPr="00A515F2">
              <w:rPr>
                <w:color w:val="000000"/>
                <w:sz w:val="22"/>
                <w:szCs w:val="22"/>
              </w:rPr>
              <w:t>5.</w:t>
            </w:r>
          </w:p>
        </w:tc>
        <w:tc>
          <w:tcPr>
            <w:tcW w:w="2678" w:type="dxa"/>
            <w:shd w:val="clear" w:color="auto" w:fill="auto"/>
            <w:vAlign w:val="center"/>
          </w:tcPr>
          <w:p w14:paraId="0119B996" w14:textId="77777777" w:rsidR="00A515F2" w:rsidRPr="00A515F2" w:rsidRDefault="00A515F2" w:rsidP="00A515F2">
            <w:pPr>
              <w:rPr>
                <w:iCs/>
                <w:color w:val="000000"/>
                <w:sz w:val="22"/>
                <w:szCs w:val="22"/>
              </w:rPr>
            </w:pPr>
            <w:bookmarkStart w:id="12" w:name="RANGE!B24"/>
            <w:r w:rsidRPr="00A515F2">
              <w:rPr>
                <w:iCs/>
                <w:color w:val="000000"/>
                <w:sz w:val="22"/>
                <w:szCs w:val="22"/>
              </w:rPr>
              <w:t xml:space="preserve">Kanalizacijos tinklai </w:t>
            </w:r>
            <w:bookmarkEnd w:id="12"/>
          </w:p>
        </w:tc>
        <w:tc>
          <w:tcPr>
            <w:tcW w:w="1574" w:type="dxa"/>
            <w:shd w:val="clear" w:color="auto" w:fill="auto"/>
            <w:vAlign w:val="center"/>
          </w:tcPr>
          <w:p w14:paraId="0119B997" w14:textId="77777777" w:rsidR="00A515F2" w:rsidRPr="00A515F2" w:rsidRDefault="00A515F2" w:rsidP="00A515F2">
            <w:pPr>
              <w:jc w:val="center"/>
              <w:rPr>
                <w:color w:val="000000"/>
                <w:sz w:val="22"/>
                <w:szCs w:val="22"/>
              </w:rPr>
            </w:pPr>
            <w:r w:rsidRPr="00A515F2">
              <w:rPr>
                <w:color w:val="000000"/>
                <w:sz w:val="22"/>
                <w:szCs w:val="22"/>
              </w:rPr>
              <w:t>607,85</w:t>
            </w:r>
          </w:p>
        </w:tc>
        <w:tc>
          <w:tcPr>
            <w:tcW w:w="1624" w:type="dxa"/>
            <w:shd w:val="clear" w:color="auto" w:fill="auto"/>
            <w:vAlign w:val="center"/>
          </w:tcPr>
          <w:p w14:paraId="0119B998" w14:textId="77777777" w:rsidR="00A515F2" w:rsidRPr="00A515F2" w:rsidRDefault="00A515F2" w:rsidP="00A515F2">
            <w:pPr>
              <w:jc w:val="center"/>
              <w:rPr>
                <w:color w:val="000000"/>
                <w:sz w:val="22"/>
                <w:szCs w:val="22"/>
              </w:rPr>
            </w:pPr>
            <w:r w:rsidRPr="00A515F2">
              <w:rPr>
                <w:color w:val="000000"/>
                <w:sz w:val="22"/>
                <w:szCs w:val="22"/>
              </w:rPr>
              <w:t>53,26</w:t>
            </w:r>
          </w:p>
        </w:tc>
        <w:tc>
          <w:tcPr>
            <w:tcW w:w="1618" w:type="dxa"/>
            <w:shd w:val="clear" w:color="auto" w:fill="auto"/>
            <w:vAlign w:val="center"/>
          </w:tcPr>
          <w:p w14:paraId="0119B999" w14:textId="77777777" w:rsidR="00A515F2" w:rsidRPr="00A515F2" w:rsidRDefault="00A515F2" w:rsidP="00A515F2">
            <w:pPr>
              <w:jc w:val="center"/>
              <w:rPr>
                <w:color w:val="000000"/>
                <w:sz w:val="22"/>
                <w:szCs w:val="22"/>
              </w:rPr>
            </w:pPr>
            <w:r w:rsidRPr="00A515F2">
              <w:rPr>
                <w:color w:val="000000"/>
                <w:sz w:val="22"/>
                <w:szCs w:val="22"/>
              </w:rPr>
              <w:t>8,8</w:t>
            </w:r>
          </w:p>
        </w:tc>
        <w:tc>
          <w:tcPr>
            <w:tcW w:w="1580" w:type="dxa"/>
            <w:shd w:val="clear" w:color="auto" w:fill="auto"/>
            <w:vAlign w:val="center"/>
          </w:tcPr>
          <w:p w14:paraId="0119B99A" w14:textId="77777777" w:rsidR="00A515F2" w:rsidRPr="00A515F2" w:rsidRDefault="00A515F2" w:rsidP="00A515F2">
            <w:pPr>
              <w:jc w:val="center"/>
              <w:rPr>
                <w:color w:val="000000"/>
                <w:sz w:val="22"/>
                <w:szCs w:val="22"/>
              </w:rPr>
            </w:pPr>
            <w:r w:rsidRPr="00A515F2">
              <w:rPr>
                <w:color w:val="000000"/>
                <w:sz w:val="22"/>
                <w:szCs w:val="22"/>
              </w:rPr>
              <w:t>554,59</w:t>
            </w:r>
          </w:p>
        </w:tc>
      </w:tr>
      <w:tr w:rsidR="00A515F2" w:rsidRPr="00A515F2" w14:paraId="0119B9A2" w14:textId="77777777" w:rsidTr="00044507">
        <w:tc>
          <w:tcPr>
            <w:tcW w:w="554" w:type="dxa"/>
            <w:shd w:val="clear" w:color="auto" w:fill="auto"/>
          </w:tcPr>
          <w:p w14:paraId="0119B99C" w14:textId="77777777" w:rsidR="00A515F2" w:rsidRPr="00A515F2" w:rsidRDefault="00A515F2" w:rsidP="00A515F2">
            <w:pPr>
              <w:jc w:val="center"/>
              <w:rPr>
                <w:color w:val="000000"/>
                <w:sz w:val="22"/>
                <w:szCs w:val="22"/>
              </w:rPr>
            </w:pPr>
            <w:r w:rsidRPr="00A515F2">
              <w:rPr>
                <w:color w:val="000000"/>
                <w:sz w:val="22"/>
                <w:szCs w:val="22"/>
              </w:rPr>
              <w:t>6.</w:t>
            </w:r>
          </w:p>
        </w:tc>
        <w:tc>
          <w:tcPr>
            <w:tcW w:w="2678" w:type="dxa"/>
            <w:shd w:val="clear" w:color="auto" w:fill="auto"/>
            <w:vAlign w:val="center"/>
          </w:tcPr>
          <w:p w14:paraId="0119B99D" w14:textId="77777777" w:rsidR="00A515F2" w:rsidRPr="00A515F2" w:rsidRDefault="00A515F2" w:rsidP="00A515F2">
            <w:pPr>
              <w:rPr>
                <w:iCs/>
                <w:color w:val="000000"/>
                <w:sz w:val="22"/>
                <w:szCs w:val="22"/>
              </w:rPr>
            </w:pPr>
            <w:bookmarkStart w:id="13" w:name="RANGE!B25"/>
            <w:r w:rsidRPr="00A515F2">
              <w:rPr>
                <w:iCs/>
                <w:color w:val="000000"/>
                <w:sz w:val="22"/>
                <w:szCs w:val="22"/>
              </w:rPr>
              <w:t>Mašinos ir įrengimai</w:t>
            </w:r>
            <w:bookmarkEnd w:id="13"/>
          </w:p>
        </w:tc>
        <w:tc>
          <w:tcPr>
            <w:tcW w:w="1574" w:type="dxa"/>
            <w:shd w:val="clear" w:color="auto" w:fill="auto"/>
            <w:vAlign w:val="center"/>
          </w:tcPr>
          <w:p w14:paraId="0119B99E" w14:textId="77777777" w:rsidR="00A515F2" w:rsidRPr="00A515F2" w:rsidRDefault="00A515F2" w:rsidP="00A515F2">
            <w:pPr>
              <w:jc w:val="center"/>
              <w:rPr>
                <w:color w:val="000000"/>
                <w:sz w:val="22"/>
                <w:szCs w:val="22"/>
              </w:rPr>
            </w:pPr>
            <w:r w:rsidRPr="00A515F2">
              <w:rPr>
                <w:color w:val="000000"/>
                <w:sz w:val="22"/>
                <w:szCs w:val="22"/>
              </w:rPr>
              <w:t>48,4</w:t>
            </w:r>
          </w:p>
        </w:tc>
        <w:tc>
          <w:tcPr>
            <w:tcW w:w="1624" w:type="dxa"/>
            <w:shd w:val="clear" w:color="auto" w:fill="auto"/>
            <w:vAlign w:val="center"/>
          </w:tcPr>
          <w:p w14:paraId="0119B99F" w14:textId="77777777" w:rsidR="00A515F2" w:rsidRPr="00A515F2" w:rsidRDefault="00A515F2" w:rsidP="00A515F2">
            <w:pPr>
              <w:jc w:val="center"/>
              <w:rPr>
                <w:color w:val="000000"/>
                <w:sz w:val="22"/>
                <w:szCs w:val="22"/>
              </w:rPr>
            </w:pPr>
            <w:r w:rsidRPr="00A515F2">
              <w:rPr>
                <w:color w:val="000000"/>
                <w:sz w:val="22"/>
                <w:szCs w:val="22"/>
              </w:rPr>
              <w:t>41,7</w:t>
            </w:r>
          </w:p>
        </w:tc>
        <w:tc>
          <w:tcPr>
            <w:tcW w:w="1618" w:type="dxa"/>
            <w:shd w:val="clear" w:color="auto" w:fill="auto"/>
            <w:vAlign w:val="center"/>
          </w:tcPr>
          <w:p w14:paraId="0119B9A0" w14:textId="77777777" w:rsidR="00A515F2" w:rsidRPr="00A515F2" w:rsidRDefault="00A515F2" w:rsidP="00A515F2">
            <w:pPr>
              <w:jc w:val="center"/>
              <w:rPr>
                <w:color w:val="000000"/>
                <w:sz w:val="22"/>
                <w:szCs w:val="22"/>
              </w:rPr>
            </w:pPr>
            <w:r w:rsidRPr="00A515F2">
              <w:rPr>
                <w:color w:val="000000"/>
                <w:sz w:val="22"/>
                <w:szCs w:val="22"/>
              </w:rPr>
              <w:t>86,2</w:t>
            </w:r>
          </w:p>
        </w:tc>
        <w:tc>
          <w:tcPr>
            <w:tcW w:w="1580" w:type="dxa"/>
            <w:shd w:val="clear" w:color="auto" w:fill="auto"/>
            <w:vAlign w:val="center"/>
          </w:tcPr>
          <w:p w14:paraId="0119B9A1" w14:textId="77777777" w:rsidR="00A515F2" w:rsidRPr="00A515F2" w:rsidRDefault="00A515F2" w:rsidP="00A515F2">
            <w:pPr>
              <w:jc w:val="center"/>
              <w:rPr>
                <w:color w:val="000000"/>
                <w:sz w:val="22"/>
                <w:szCs w:val="22"/>
              </w:rPr>
            </w:pPr>
            <w:r w:rsidRPr="00A515F2">
              <w:rPr>
                <w:color w:val="000000"/>
                <w:sz w:val="22"/>
                <w:szCs w:val="22"/>
              </w:rPr>
              <w:t>6,7</w:t>
            </w:r>
          </w:p>
        </w:tc>
      </w:tr>
      <w:tr w:rsidR="00A515F2" w:rsidRPr="00A515F2" w14:paraId="0119B9A9" w14:textId="77777777" w:rsidTr="00044507">
        <w:tc>
          <w:tcPr>
            <w:tcW w:w="554" w:type="dxa"/>
            <w:shd w:val="clear" w:color="auto" w:fill="auto"/>
          </w:tcPr>
          <w:p w14:paraId="0119B9A3" w14:textId="77777777" w:rsidR="00A515F2" w:rsidRPr="00A515F2" w:rsidRDefault="00A515F2" w:rsidP="00A515F2">
            <w:pPr>
              <w:jc w:val="center"/>
              <w:rPr>
                <w:color w:val="000000"/>
                <w:sz w:val="22"/>
                <w:szCs w:val="22"/>
              </w:rPr>
            </w:pPr>
            <w:r w:rsidRPr="00A515F2">
              <w:rPr>
                <w:color w:val="000000"/>
                <w:sz w:val="22"/>
                <w:szCs w:val="22"/>
              </w:rPr>
              <w:t>7.</w:t>
            </w:r>
          </w:p>
        </w:tc>
        <w:tc>
          <w:tcPr>
            <w:tcW w:w="2678" w:type="dxa"/>
            <w:shd w:val="clear" w:color="auto" w:fill="auto"/>
            <w:vAlign w:val="center"/>
          </w:tcPr>
          <w:p w14:paraId="0119B9A4" w14:textId="77777777" w:rsidR="00A515F2" w:rsidRPr="00A515F2" w:rsidRDefault="00A515F2" w:rsidP="00A515F2">
            <w:pPr>
              <w:rPr>
                <w:iCs/>
                <w:color w:val="000000"/>
                <w:sz w:val="22"/>
                <w:szCs w:val="22"/>
              </w:rPr>
            </w:pPr>
            <w:bookmarkStart w:id="14" w:name="RANGE!B26"/>
            <w:r w:rsidRPr="00A515F2">
              <w:rPr>
                <w:iCs/>
                <w:color w:val="000000"/>
                <w:sz w:val="22"/>
                <w:szCs w:val="22"/>
              </w:rPr>
              <w:t>Transporto priemonės</w:t>
            </w:r>
            <w:bookmarkEnd w:id="14"/>
          </w:p>
        </w:tc>
        <w:tc>
          <w:tcPr>
            <w:tcW w:w="1574" w:type="dxa"/>
            <w:shd w:val="clear" w:color="auto" w:fill="auto"/>
            <w:vAlign w:val="center"/>
          </w:tcPr>
          <w:p w14:paraId="0119B9A5" w14:textId="77777777" w:rsidR="00A515F2" w:rsidRPr="00A515F2" w:rsidRDefault="00A515F2" w:rsidP="00A515F2">
            <w:pPr>
              <w:jc w:val="center"/>
              <w:rPr>
                <w:color w:val="000000"/>
                <w:sz w:val="22"/>
                <w:szCs w:val="22"/>
              </w:rPr>
            </w:pPr>
            <w:r w:rsidRPr="00A515F2">
              <w:rPr>
                <w:color w:val="000000"/>
                <w:sz w:val="22"/>
                <w:szCs w:val="22"/>
              </w:rPr>
              <w:t>166,36</w:t>
            </w:r>
          </w:p>
        </w:tc>
        <w:tc>
          <w:tcPr>
            <w:tcW w:w="1624" w:type="dxa"/>
            <w:shd w:val="clear" w:color="auto" w:fill="auto"/>
            <w:vAlign w:val="center"/>
          </w:tcPr>
          <w:p w14:paraId="0119B9A6" w14:textId="77777777" w:rsidR="00A515F2" w:rsidRPr="00A515F2" w:rsidRDefault="00A515F2" w:rsidP="00A515F2">
            <w:pPr>
              <w:jc w:val="center"/>
              <w:rPr>
                <w:color w:val="000000"/>
                <w:sz w:val="22"/>
                <w:szCs w:val="22"/>
              </w:rPr>
            </w:pPr>
            <w:r w:rsidRPr="00A515F2">
              <w:rPr>
                <w:color w:val="000000"/>
                <w:sz w:val="22"/>
                <w:szCs w:val="22"/>
              </w:rPr>
              <w:t>133,88</w:t>
            </w:r>
          </w:p>
        </w:tc>
        <w:tc>
          <w:tcPr>
            <w:tcW w:w="1618" w:type="dxa"/>
            <w:shd w:val="clear" w:color="auto" w:fill="auto"/>
            <w:vAlign w:val="center"/>
          </w:tcPr>
          <w:p w14:paraId="0119B9A7" w14:textId="77777777" w:rsidR="00A515F2" w:rsidRPr="00A515F2" w:rsidRDefault="00A515F2" w:rsidP="00A515F2">
            <w:pPr>
              <w:jc w:val="center"/>
              <w:rPr>
                <w:color w:val="000000"/>
                <w:sz w:val="22"/>
                <w:szCs w:val="22"/>
              </w:rPr>
            </w:pPr>
            <w:r w:rsidRPr="00A515F2">
              <w:rPr>
                <w:color w:val="000000"/>
                <w:sz w:val="22"/>
                <w:szCs w:val="22"/>
              </w:rPr>
              <w:t>80,5</w:t>
            </w:r>
          </w:p>
        </w:tc>
        <w:tc>
          <w:tcPr>
            <w:tcW w:w="1580" w:type="dxa"/>
            <w:shd w:val="clear" w:color="auto" w:fill="auto"/>
            <w:vAlign w:val="center"/>
          </w:tcPr>
          <w:p w14:paraId="0119B9A8" w14:textId="77777777" w:rsidR="00A515F2" w:rsidRPr="00A515F2" w:rsidRDefault="00A515F2" w:rsidP="00A515F2">
            <w:pPr>
              <w:jc w:val="center"/>
              <w:rPr>
                <w:color w:val="000000"/>
                <w:sz w:val="22"/>
                <w:szCs w:val="22"/>
              </w:rPr>
            </w:pPr>
            <w:r w:rsidRPr="00A515F2">
              <w:rPr>
                <w:color w:val="000000"/>
                <w:sz w:val="22"/>
                <w:szCs w:val="22"/>
              </w:rPr>
              <w:t>32,48</w:t>
            </w:r>
          </w:p>
        </w:tc>
      </w:tr>
      <w:tr w:rsidR="00A515F2" w:rsidRPr="00A515F2" w14:paraId="0119B9B0" w14:textId="77777777" w:rsidTr="00044507">
        <w:tc>
          <w:tcPr>
            <w:tcW w:w="554" w:type="dxa"/>
            <w:shd w:val="clear" w:color="auto" w:fill="auto"/>
          </w:tcPr>
          <w:p w14:paraId="0119B9AA" w14:textId="77777777" w:rsidR="00A515F2" w:rsidRPr="00A515F2" w:rsidRDefault="00A515F2" w:rsidP="00A515F2">
            <w:pPr>
              <w:jc w:val="center"/>
              <w:rPr>
                <w:color w:val="000000"/>
                <w:sz w:val="22"/>
                <w:szCs w:val="22"/>
              </w:rPr>
            </w:pPr>
            <w:r w:rsidRPr="00A515F2">
              <w:rPr>
                <w:color w:val="000000"/>
                <w:sz w:val="22"/>
                <w:szCs w:val="22"/>
              </w:rPr>
              <w:t>8.</w:t>
            </w:r>
          </w:p>
        </w:tc>
        <w:tc>
          <w:tcPr>
            <w:tcW w:w="2678" w:type="dxa"/>
            <w:shd w:val="clear" w:color="auto" w:fill="auto"/>
            <w:vAlign w:val="center"/>
          </w:tcPr>
          <w:p w14:paraId="0119B9AB" w14:textId="77777777" w:rsidR="00A515F2" w:rsidRPr="00A515F2" w:rsidRDefault="00A515F2" w:rsidP="00A515F2">
            <w:pPr>
              <w:rPr>
                <w:iCs/>
                <w:color w:val="000000"/>
                <w:sz w:val="22"/>
                <w:szCs w:val="22"/>
              </w:rPr>
            </w:pPr>
            <w:bookmarkStart w:id="15" w:name="RANGE!B27"/>
            <w:r w:rsidRPr="00A515F2">
              <w:rPr>
                <w:iCs/>
                <w:color w:val="000000"/>
                <w:sz w:val="22"/>
                <w:szCs w:val="22"/>
              </w:rPr>
              <w:t>Kita įranga, prietaisai, įrankiai ir įrenginiai</w:t>
            </w:r>
            <w:bookmarkEnd w:id="15"/>
          </w:p>
        </w:tc>
        <w:tc>
          <w:tcPr>
            <w:tcW w:w="1574" w:type="dxa"/>
            <w:shd w:val="clear" w:color="auto" w:fill="auto"/>
            <w:vAlign w:val="center"/>
          </w:tcPr>
          <w:p w14:paraId="0119B9AC" w14:textId="77777777" w:rsidR="00A515F2" w:rsidRPr="00A515F2" w:rsidRDefault="00A515F2" w:rsidP="00A515F2">
            <w:pPr>
              <w:jc w:val="center"/>
              <w:rPr>
                <w:color w:val="000000"/>
                <w:sz w:val="22"/>
                <w:szCs w:val="22"/>
              </w:rPr>
            </w:pPr>
            <w:r w:rsidRPr="00A515F2">
              <w:rPr>
                <w:color w:val="000000"/>
                <w:sz w:val="22"/>
                <w:szCs w:val="22"/>
              </w:rPr>
              <w:t>114,04</w:t>
            </w:r>
          </w:p>
        </w:tc>
        <w:tc>
          <w:tcPr>
            <w:tcW w:w="1624" w:type="dxa"/>
            <w:shd w:val="clear" w:color="auto" w:fill="auto"/>
            <w:vAlign w:val="center"/>
          </w:tcPr>
          <w:p w14:paraId="0119B9AD" w14:textId="77777777" w:rsidR="00A515F2" w:rsidRPr="00A515F2" w:rsidRDefault="00A515F2" w:rsidP="00A515F2">
            <w:pPr>
              <w:jc w:val="center"/>
              <w:rPr>
                <w:color w:val="000000"/>
                <w:sz w:val="22"/>
                <w:szCs w:val="22"/>
              </w:rPr>
            </w:pPr>
            <w:r w:rsidRPr="00A515F2">
              <w:rPr>
                <w:color w:val="000000"/>
                <w:sz w:val="22"/>
                <w:szCs w:val="22"/>
              </w:rPr>
              <w:t>75,32</w:t>
            </w:r>
          </w:p>
        </w:tc>
        <w:tc>
          <w:tcPr>
            <w:tcW w:w="1618" w:type="dxa"/>
            <w:shd w:val="clear" w:color="auto" w:fill="auto"/>
            <w:vAlign w:val="center"/>
          </w:tcPr>
          <w:p w14:paraId="0119B9AE" w14:textId="77777777" w:rsidR="00A515F2" w:rsidRPr="00A515F2" w:rsidRDefault="00A515F2" w:rsidP="00A515F2">
            <w:pPr>
              <w:jc w:val="center"/>
              <w:rPr>
                <w:color w:val="000000"/>
                <w:sz w:val="22"/>
                <w:szCs w:val="22"/>
              </w:rPr>
            </w:pPr>
            <w:r w:rsidRPr="00A515F2">
              <w:rPr>
                <w:color w:val="000000"/>
                <w:sz w:val="22"/>
                <w:szCs w:val="22"/>
              </w:rPr>
              <w:t>66</w:t>
            </w:r>
          </w:p>
        </w:tc>
        <w:tc>
          <w:tcPr>
            <w:tcW w:w="1580" w:type="dxa"/>
            <w:shd w:val="clear" w:color="auto" w:fill="auto"/>
            <w:vAlign w:val="center"/>
          </w:tcPr>
          <w:p w14:paraId="0119B9AF" w14:textId="77777777" w:rsidR="00A515F2" w:rsidRPr="00A515F2" w:rsidRDefault="00A515F2" w:rsidP="00A515F2">
            <w:pPr>
              <w:jc w:val="center"/>
              <w:rPr>
                <w:color w:val="000000"/>
                <w:sz w:val="22"/>
                <w:szCs w:val="22"/>
              </w:rPr>
            </w:pPr>
            <w:r w:rsidRPr="00A515F2">
              <w:rPr>
                <w:color w:val="000000"/>
                <w:sz w:val="22"/>
                <w:szCs w:val="22"/>
              </w:rPr>
              <w:t>38,72</w:t>
            </w:r>
          </w:p>
        </w:tc>
      </w:tr>
      <w:tr w:rsidR="00A515F2" w:rsidRPr="00A515F2" w14:paraId="0119B9B7" w14:textId="77777777" w:rsidTr="00044507">
        <w:tc>
          <w:tcPr>
            <w:tcW w:w="554" w:type="dxa"/>
            <w:shd w:val="clear" w:color="auto" w:fill="auto"/>
          </w:tcPr>
          <w:p w14:paraId="0119B9B1" w14:textId="77777777" w:rsidR="00A515F2" w:rsidRPr="00A515F2" w:rsidRDefault="00A515F2" w:rsidP="00A515F2">
            <w:pPr>
              <w:jc w:val="center"/>
              <w:rPr>
                <w:color w:val="000000"/>
                <w:sz w:val="22"/>
                <w:szCs w:val="22"/>
              </w:rPr>
            </w:pPr>
            <w:r w:rsidRPr="00A515F2">
              <w:rPr>
                <w:color w:val="000000"/>
                <w:sz w:val="22"/>
                <w:szCs w:val="22"/>
              </w:rPr>
              <w:t>9.</w:t>
            </w:r>
          </w:p>
        </w:tc>
        <w:tc>
          <w:tcPr>
            <w:tcW w:w="2678" w:type="dxa"/>
            <w:shd w:val="clear" w:color="auto" w:fill="auto"/>
            <w:vAlign w:val="center"/>
          </w:tcPr>
          <w:p w14:paraId="0119B9B2" w14:textId="77777777" w:rsidR="00A515F2" w:rsidRPr="00A515F2" w:rsidRDefault="00A515F2" w:rsidP="00A515F2">
            <w:pPr>
              <w:rPr>
                <w:iCs/>
                <w:color w:val="000000"/>
                <w:sz w:val="22"/>
                <w:szCs w:val="22"/>
              </w:rPr>
            </w:pPr>
            <w:r w:rsidRPr="00A515F2">
              <w:rPr>
                <w:iCs/>
                <w:color w:val="000000"/>
                <w:sz w:val="22"/>
                <w:szCs w:val="22"/>
              </w:rPr>
              <w:t>Nematerialus turtas</w:t>
            </w:r>
          </w:p>
        </w:tc>
        <w:tc>
          <w:tcPr>
            <w:tcW w:w="1574" w:type="dxa"/>
            <w:shd w:val="clear" w:color="auto" w:fill="auto"/>
            <w:vAlign w:val="center"/>
          </w:tcPr>
          <w:p w14:paraId="0119B9B3" w14:textId="77777777" w:rsidR="00A515F2" w:rsidRPr="00A515F2" w:rsidRDefault="00A515F2" w:rsidP="00A515F2">
            <w:pPr>
              <w:jc w:val="center"/>
              <w:rPr>
                <w:color w:val="000000"/>
                <w:sz w:val="22"/>
                <w:szCs w:val="22"/>
              </w:rPr>
            </w:pPr>
            <w:r w:rsidRPr="00A515F2">
              <w:rPr>
                <w:color w:val="000000"/>
                <w:sz w:val="22"/>
                <w:szCs w:val="22"/>
              </w:rPr>
              <w:t>4,46</w:t>
            </w:r>
          </w:p>
        </w:tc>
        <w:tc>
          <w:tcPr>
            <w:tcW w:w="1624" w:type="dxa"/>
            <w:shd w:val="clear" w:color="auto" w:fill="auto"/>
            <w:vAlign w:val="center"/>
          </w:tcPr>
          <w:p w14:paraId="0119B9B4" w14:textId="77777777" w:rsidR="00A515F2" w:rsidRPr="00A515F2" w:rsidRDefault="00A515F2" w:rsidP="00A515F2">
            <w:pPr>
              <w:jc w:val="center"/>
              <w:rPr>
                <w:color w:val="000000"/>
                <w:sz w:val="22"/>
                <w:szCs w:val="22"/>
              </w:rPr>
            </w:pPr>
            <w:r w:rsidRPr="00A515F2">
              <w:rPr>
                <w:color w:val="000000"/>
                <w:sz w:val="22"/>
                <w:szCs w:val="22"/>
              </w:rPr>
              <w:t>3,47</w:t>
            </w:r>
          </w:p>
        </w:tc>
        <w:tc>
          <w:tcPr>
            <w:tcW w:w="1618" w:type="dxa"/>
            <w:shd w:val="clear" w:color="auto" w:fill="auto"/>
            <w:vAlign w:val="center"/>
          </w:tcPr>
          <w:p w14:paraId="0119B9B5" w14:textId="77777777" w:rsidR="00A515F2" w:rsidRPr="00A515F2" w:rsidRDefault="00A515F2" w:rsidP="00A515F2">
            <w:pPr>
              <w:jc w:val="center"/>
              <w:rPr>
                <w:color w:val="000000"/>
                <w:sz w:val="22"/>
                <w:szCs w:val="22"/>
              </w:rPr>
            </w:pPr>
            <w:r w:rsidRPr="00A515F2">
              <w:rPr>
                <w:color w:val="000000"/>
                <w:sz w:val="22"/>
                <w:szCs w:val="22"/>
              </w:rPr>
              <w:t>77,7</w:t>
            </w:r>
          </w:p>
        </w:tc>
        <w:tc>
          <w:tcPr>
            <w:tcW w:w="1580" w:type="dxa"/>
            <w:shd w:val="clear" w:color="auto" w:fill="auto"/>
            <w:vAlign w:val="center"/>
          </w:tcPr>
          <w:p w14:paraId="0119B9B6" w14:textId="77777777" w:rsidR="00A515F2" w:rsidRPr="00A515F2" w:rsidRDefault="00A515F2" w:rsidP="00A515F2">
            <w:pPr>
              <w:jc w:val="center"/>
              <w:rPr>
                <w:color w:val="000000"/>
                <w:sz w:val="22"/>
                <w:szCs w:val="22"/>
              </w:rPr>
            </w:pPr>
            <w:r w:rsidRPr="00A515F2">
              <w:rPr>
                <w:color w:val="000000"/>
                <w:sz w:val="22"/>
                <w:szCs w:val="22"/>
              </w:rPr>
              <w:t>0,994</w:t>
            </w:r>
          </w:p>
        </w:tc>
      </w:tr>
      <w:tr w:rsidR="00A515F2" w:rsidRPr="00A515F2" w14:paraId="0119B9BD" w14:textId="77777777" w:rsidTr="00044507">
        <w:tc>
          <w:tcPr>
            <w:tcW w:w="3232" w:type="dxa"/>
            <w:gridSpan w:val="2"/>
            <w:shd w:val="clear" w:color="auto" w:fill="auto"/>
            <w:vAlign w:val="center"/>
          </w:tcPr>
          <w:p w14:paraId="0119B9B8" w14:textId="77777777" w:rsidR="00A515F2" w:rsidRPr="00A515F2" w:rsidRDefault="00A515F2" w:rsidP="00A515F2">
            <w:pPr>
              <w:jc w:val="right"/>
              <w:rPr>
                <w:b/>
                <w:color w:val="000000"/>
                <w:sz w:val="22"/>
                <w:szCs w:val="22"/>
              </w:rPr>
            </w:pPr>
            <w:r w:rsidRPr="00A515F2">
              <w:rPr>
                <w:b/>
                <w:color w:val="000000"/>
                <w:sz w:val="22"/>
                <w:szCs w:val="22"/>
              </w:rPr>
              <w:t>Iš viso:</w:t>
            </w:r>
          </w:p>
        </w:tc>
        <w:tc>
          <w:tcPr>
            <w:tcW w:w="1574" w:type="dxa"/>
            <w:shd w:val="clear" w:color="auto" w:fill="auto"/>
            <w:vAlign w:val="center"/>
          </w:tcPr>
          <w:p w14:paraId="0119B9B9" w14:textId="77777777" w:rsidR="00A515F2" w:rsidRPr="00A515F2" w:rsidRDefault="00A515F2" w:rsidP="00A515F2">
            <w:pPr>
              <w:jc w:val="center"/>
              <w:rPr>
                <w:b/>
                <w:color w:val="000000"/>
                <w:sz w:val="22"/>
                <w:szCs w:val="22"/>
              </w:rPr>
            </w:pPr>
            <w:r w:rsidRPr="00A515F2">
              <w:rPr>
                <w:b/>
                <w:color w:val="000000"/>
                <w:sz w:val="22"/>
                <w:szCs w:val="22"/>
              </w:rPr>
              <w:t>5036,19</w:t>
            </w:r>
          </w:p>
        </w:tc>
        <w:tc>
          <w:tcPr>
            <w:tcW w:w="1624" w:type="dxa"/>
            <w:shd w:val="clear" w:color="auto" w:fill="auto"/>
            <w:vAlign w:val="center"/>
          </w:tcPr>
          <w:p w14:paraId="0119B9BA" w14:textId="77777777" w:rsidR="00A515F2" w:rsidRPr="00A515F2" w:rsidRDefault="00A515F2" w:rsidP="00A515F2">
            <w:pPr>
              <w:jc w:val="center"/>
              <w:rPr>
                <w:b/>
                <w:color w:val="000000"/>
                <w:sz w:val="22"/>
                <w:szCs w:val="22"/>
              </w:rPr>
            </w:pPr>
            <w:r w:rsidRPr="00A515F2">
              <w:rPr>
                <w:b/>
                <w:color w:val="000000"/>
                <w:sz w:val="22"/>
                <w:szCs w:val="22"/>
              </w:rPr>
              <w:t>2407,01</w:t>
            </w:r>
          </w:p>
        </w:tc>
        <w:tc>
          <w:tcPr>
            <w:tcW w:w="1618" w:type="dxa"/>
            <w:shd w:val="clear" w:color="auto" w:fill="auto"/>
            <w:vAlign w:val="center"/>
          </w:tcPr>
          <w:p w14:paraId="0119B9BB" w14:textId="77777777" w:rsidR="00A515F2" w:rsidRPr="00A515F2" w:rsidRDefault="00A515F2" w:rsidP="00A515F2">
            <w:pPr>
              <w:jc w:val="center"/>
              <w:rPr>
                <w:b/>
                <w:color w:val="000000"/>
                <w:sz w:val="22"/>
                <w:szCs w:val="22"/>
              </w:rPr>
            </w:pPr>
            <w:r w:rsidRPr="00A515F2">
              <w:rPr>
                <w:b/>
                <w:color w:val="000000"/>
                <w:sz w:val="22"/>
                <w:szCs w:val="22"/>
              </w:rPr>
              <w:t>55,5</w:t>
            </w:r>
          </w:p>
        </w:tc>
        <w:tc>
          <w:tcPr>
            <w:tcW w:w="1580" w:type="dxa"/>
            <w:shd w:val="clear" w:color="auto" w:fill="auto"/>
            <w:vAlign w:val="center"/>
          </w:tcPr>
          <w:p w14:paraId="0119B9BC" w14:textId="77777777" w:rsidR="00A515F2" w:rsidRPr="00A515F2" w:rsidRDefault="00A515F2" w:rsidP="00A515F2">
            <w:pPr>
              <w:jc w:val="center"/>
              <w:rPr>
                <w:b/>
                <w:color w:val="000000"/>
                <w:sz w:val="22"/>
                <w:szCs w:val="22"/>
              </w:rPr>
            </w:pPr>
            <w:r w:rsidRPr="00A515F2">
              <w:rPr>
                <w:b/>
                <w:color w:val="000000"/>
                <w:sz w:val="22"/>
                <w:szCs w:val="22"/>
              </w:rPr>
              <w:t>2629,18</w:t>
            </w:r>
          </w:p>
        </w:tc>
      </w:tr>
    </w:tbl>
    <w:p w14:paraId="0119B9BE" w14:textId="77777777" w:rsidR="00A515F2" w:rsidRPr="00A515F2" w:rsidRDefault="00A515F2" w:rsidP="00A515F2">
      <w:pPr>
        <w:ind w:firstLine="720"/>
        <w:jc w:val="both"/>
        <w:rPr>
          <w:color w:val="000000"/>
        </w:rPr>
      </w:pPr>
    </w:p>
    <w:p w14:paraId="0119B9BF" w14:textId="2452C6B5" w:rsidR="00A515F2" w:rsidRPr="00A515F2" w:rsidRDefault="00A515F2" w:rsidP="00C82838">
      <w:pPr>
        <w:spacing w:line="360" w:lineRule="auto"/>
        <w:ind w:firstLine="720"/>
        <w:jc w:val="both"/>
        <w:rPr>
          <w:color w:val="000000"/>
        </w:rPr>
      </w:pPr>
      <w:r w:rsidRPr="00A515F2">
        <w:rPr>
          <w:color w:val="000000"/>
        </w:rPr>
        <w:t>Turto įsigijimo savikaina sudaro 5036,</w:t>
      </w:r>
      <w:r w:rsidRPr="005F061B">
        <w:t xml:space="preserve">19 </w:t>
      </w:r>
      <w:r w:rsidR="0023410E" w:rsidRPr="005F061B">
        <w:t>tūkst.</w:t>
      </w:r>
      <w:r w:rsidRPr="005F061B">
        <w:t xml:space="preserve"> Eur, </w:t>
      </w:r>
      <w:r w:rsidRPr="00A515F2">
        <w:rPr>
          <w:color w:val="000000"/>
        </w:rPr>
        <w:t xml:space="preserve">turtas vidutiniškai nudėvėtas 55,5 procentus. </w:t>
      </w:r>
    </w:p>
    <w:p w14:paraId="0119B9C0" w14:textId="5FCC9775" w:rsidR="00A515F2" w:rsidRPr="00A515F2" w:rsidRDefault="00A515F2" w:rsidP="00C82838">
      <w:pPr>
        <w:spacing w:line="360" w:lineRule="auto"/>
        <w:ind w:firstLine="720"/>
        <w:jc w:val="both"/>
        <w:rPr>
          <w:color w:val="000000"/>
        </w:rPr>
      </w:pPr>
      <w:r w:rsidRPr="00A515F2">
        <w:rPr>
          <w:color w:val="000000"/>
        </w:rPr>
        <w:t xml:space="preserve">UAB „Lazdijų vanduo“ valdomas turtas yra dalinai įteisintas Nekilnojamojo turto registre ir </w:t>
      </w:r>
      <w:r w:rsidR="00044507" w:rsidRPr="00A515F2">
        <w:rPr>
          <w:color w:val="000000"/>
        </w:rPr>
        <w:t xml:space="preserve">nuosavybės teise </w:t>
      </w:r>
      <w:r w:rsidRPr="00A515F2">
        <w:rPr>
          <w:color w:val="000000"/>
        </w:rPr>
        <w:t xml:space="preserve">priklauso UAB „Lazdijų vanduo“. Šis turtas apskaitomas UAB „Lazdijų vanduo“ finansinėje apskaitoje, jo nusidėvėjimo (amortizacijos) sąnaudos įtrauktos į teikiamų paslaugų kainas. Turtas apskaitomas įsigijimo savikaina, todėl dalis jo neatitinka realios rinkos (statybos) kainos ir nėra sukaupiama pakankamai nusidėvėjimo lėšų, užtikrinant </w:t>
      </w:r>
      <w:r w:rsidR="00044507">
        <w:rPr>
          <w:color w:val="000000"/>
        </w:rPr>
        <w:t>turto</w:t>
      </w:r>
      <w:r w:rsidRPr="00A515F2">
        <w:rPr>
          <w:color w:val="000000"/>
        </w:rPr>
        <w:t xml:space="preserve"> atstatymą. Tam pastaruoju laikotarpiu naudojamasi ES fondų teikiama parama. Už paramos lėšas įsigyto (sukurto) turto nusidėvėjimo lėšos taip pat nėra įskaičiuotos į paslaugų kainas.</w:t>
      </w:r>
    </w:p>
    <w:p w14:paraId="0119B9C1" w14:textId="77777777" w:rsidR="00A515F2" w:rsidRPr="00A515F2" w:rsidRDefault="00A515F2" w:rsidP="00C82838">
      <w:pPr>
        <w:spacing w:line="360" w:lineRule="auto"/>
        <w:ind w:firstLine="851"/>
        <w:jc w:val="both"/>
        <w:rPr>
          <w:color w:val="000000"/>
        </w:rPr>
      </w:pPr>
      <w:r w:rsidRPr="00A515F2">
        <w:rPr>
          <w:color w:val="000000"/>
        </w:rPr>
        <w:t>UAB „Lazdijų vanduo“ valdomas turtas pagal atskiras veiklas pateikiamas tolesniuose skyriuose.</w:t>
      </w:r>
    </w:p>
    <w:p w14:paraId="0119B9C2" w14:textId="77777777" w:rsidR="00A515F2" w:rsidRPr="00044507" w:rsidRDefault="00A515F2" w:rsidP="00A515F2">
      <w:pPr>
        <w:ind w:firstLine="851"/>
        <w:jc w:val="both"/>
        <w:rPr>
          <w:color w:val="000000"/>
          <w:sz w:val="16"/>
          <w:szCs w:val="16"/>
        </w:rPr>
      </w:pPr>
    </w:p>
    <w:p w14:paraId="0119B9C3" w14:textId="77777777" w:rsidR="00A515F2" w:rsidRPr="00A515F2" w:rsidRDefault="00A515F2" w:rsidP="00A515F2">
      <w:pPr>
        <w:pStyle w:val="Sraopastraipa1"/>
        <w:ind w:left="0" w:firstLine="709"/>
        <w:rPr>
          <w:b/>
          <w:color w:val="000000"/>
        </w:rPr>
      </w:pPr>
      <w:r w:rsidRPr="00A515F2">
        <w:rPr>
          <w:b/>
          <w:color w:val="000000"/>
        </w:rPr>
        <w:t>1. Apskaitomi vandens gręžiniai</w:t>
      </w:r>
    </w:p>
    <w:p w14:paraId="0119B9C4" w14:textId="77777777" w:rsidR="00A515F2" w:rsidRPr="00A515F2" w:rsidRDefault="00A515F2" w:rsidP="00A515F2">
      <w:pPr>
        <w:pStyle w:val="Sraopastraipa1"/>
        <w:ind w:left="0"/>
        <w:rPr>
          <w:b/>
          <w:color w:val="000000"/>
        </w:rPr>
      </w:pPr>
    </w:p>
    <w:tbl>
      <w:tblPr>
        <w:tblW w:w="977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740"/>
        <w:gridCol w:w="1035"/>
        <w:gridCol w:w="1014"/>
        <w:gridCol w:w="1036"/>
        <w:gridCol w:w="1240"/>
        <w:gridCol w:w="901"/>
        <w:gridCol w:w="1023"/>
        <w:gridCol w:w="1243"/>
      </w:tblGrid>
      <w:tr w:rsidR="00A515F2" w:rsidRPr="00A515F2" w14:paraId="0119B9CE" w14:textId="77777777" w:rsidTr="00C82838">
        <w:trPr>
          <w:trHeight w:val="1075"/>
        </w:trPr>
        <w:tc>
          <w:tcPr>
            <w:tcW w:w="540" w:type="dxa"/>
            <w:shd w:val="clear" w:color="auto" w:fill="auto"/>
          </w:tcPr>
          <w:p w14:paraId="0119B9C5" w14:textId="77777777" w:rsidR="00A515F2" w:rsidRPr="00A515F2" w:rsidRDefault="00A515F2" w:rsidP="00A515F2">
            <w:pPr>
              <w:jc w:val="center"/>
              <w:rPr>
                <w:b/>
                <w:bCs/>
                <w:color w:val="000000"/>
                <w:sz w:val="22"/>
                <w:szCs w:val="22"/>
              </w:rPr>
            </w:pPr>
            <w:r w:rsidRPr="00A515F2">
              <w:rPr>
                <w:b/>
                <w:bCs/>
                <w:color w:val="000000"/>
                <w:sz w:val="22"/>
                <w:szCs w:val="22"/>
              </w:rPr>
              <w:t>Eil. Nr.</w:t>
            </w:r>
          </w:p>
        </w:tc>
        <w:tc>
          <w:tcPr>
            <w:tcW w:w="1780" w:type="dxa"/>
            <w:shd w:val="clear" w:color="auto" w:fill="auto"/>
          </w:tcPr>
          <w:p w14:paraId="0119B9C6" w14:textId="77777777" w:rsidR="00A515F2" w:rsidRPr="00A515F2" w:rsidRDefault="00A515F2" w:rsidP="00A515F2">
            <w:pPr>
              <w:jc w:val="center"/>
              <w:rPr>
                <w:b/>
                <w:bCs/>
                <w:color w:val="000000"/>
                <w:sz w:val="22"/>
                <w:szCs w:val="22"/>
              </w:rPr>
            </w:pPr>
            <w:r w:rsidRPr="00A515F2">
              <w:rPr>
                <w:b/>
                <w:bCs/>
                <w:color w:val="000000"/>
                <w:sz w:val="22"/>
                <w:szCs w:val="22"/>
              </w:rPr>
              <w:t>Pavadinimas</w:t>
            </w:r>
          </w:p>
        </w:tc>
        <w:tc>
          <w:tcPr>
            <w:tcW w:w="1035" w:type="dxa"/>
            <w:shd w:val="clear" w:color="auto" w:fill="auto"/>
          </w:tcPr>
          <w:p w14:paraId="0119B9C7" w14:textId="77777777" w:rsidR="00A515F2" w:rsidRPr="00A515F2" w:rsidRDefault="00A515F2" w:rsidP="00A515F2">
            <w:pPr>
              <w:jc w:val="center"/>
              <w:rPr>
                <w:b/>
                <w:bCs/>
                <w:color w:val="000000"/>
                <w:sz w:val="22"/>
                <w:szCs w:val="22"/>
              </w:rPr>
            </w:pPr>
            <w:r w:rsidRPr="00A515F2">
              <w:rPr>
                <w:b/>
                <w:bCs/>
                <w:color w:val="000000"/>
                <w:sz w:val="22"/>
                <w:szCs w:val="22"/>
              </w:rPr>
              <w:t>Gręžinio Nr.</w:t>
            </w:r>
          </w:p>
        </w:tc>
        <w:tc>
          <w:tcPr>
            <w:tcW w:w="1020" w:type="dxa"/>
            <w:shd w:val="clear" w:color="auto" w:fill="auto"/>
          </w:tcPr>
          <w:p w14:paraId="0119B9C8" w14:textId="77777777" w:rsidR="00A515F2" w:rsidRPr="00A515F2" w:rsidRDefault="00A515F2" w:rsidP="00A515F2">
            <w:pPr>
              <w:jc w:val="center"/>
              <w:rPr>
                <w:b/>
                <w:bCs/>
                <w:color w:val="000000"/>
                <w:sz w:val="22"/>
                <w:szCs w:val="22"/>
              </w:rPr>
            </w:pPr>
            <w:r w:rsidRPr="00A515F2">
              <w:rPr>
                <w:b/>
                <w:bCs/>
                <w:color w:val="000000"/>
                <w:sz w:val="22"/>
                <w:szCs w:val="22"/>
              </w:rPr>
              <w:t>Siurblio galia (kW)</w:t>
            </w:r>
          </w:p>
        </w:tc>
        <w:tc>
          <w:tcPr>
            <w:tcW w:w="1036" w:type="dxa"/>
            <w:shd w:val="clear" w:color="auto" w:fill="auto"/>
          </w:tcPr>
          <w:p w14:paraId="0119B9C9" w14:textId="77777777" w:rsidR="00A515F2" w:rsidRPr="00A515F2" w:rsidRDefault="00A515F2" w:rsidP="00A515F2">
            <w:pPr>
              <w:jc w:val="center"/>
              <w:rPr>
                <w:b/>
                <w:bCs/>
                <w:color w:val="000000"/>
                <w:sz w:val="22"/>
                <w:szCs w:val="22"/>
              </w:rPr>
            </w:pPr>
            <w:r w:rsidRPr="00A515F2">
              <w:rPr>
                <w:b/>
                <w:bCs/>
                <w:color w:val="000000"/>
                <w:sz w:val="22"/>
                <w:szCs w:val="22"/>
              </w:rPr>
              <w:t>Vieno siurblio našumas (m</w:t>
            </w:r>
            <w:r w:rsidRPr="00A515F2">
              <w:rPr>
                <w:b/>
                <w:bCs/>
                <w:color w:val="000000"/>
                <w:sz w:val="22"/>
                <w:szCs w:val="22"/>
                <w:vertAlign w:val="superscript"/>
              </w:rPr>
              <w:t>3</w:t>
            </w:r>
            <w:r w:rsidRPr="00A515F2">
              <w:rPr>
                <w:b/>
                <w:bCs/>
                <w:color w:val="000000"/>
                <w:sz w:val="22"/>
                <w:szCs w:val="22"/>
              </w:rPr>
              <w:t>/h)</w:t>
            </w:r>
          </w:p>
        </w:tc>
        <w:tc>
          <w:tcPr>
            <w:tcW w:w="1231" w:type="dxa"/>
            <w:shd w:val="clear" w:color="auto" w:fill="auto"/>
          </w:tcPr>
          <w:p w14:paraId="0119B9CA" w14:textId="77777777" w:rsidR="00A515F2" w:rsidRPr="00A515F2" w:rsidRDefault="00A515F2" w:rsidP="00A515F2">
            <w:pPr>
              <w:jc w:val="center"/>
              <w:rPr>
                <w:b/>
                <w:bCs/>
                <w:color w:val="000000"/>
                <w:sz w:val="22"/>
                <w:szCs w:val="22"/>
              </w:rPr>
            </w:pPr>
            <w:r w:rsidRPr="00A515F2">
              <w:rPr>
                <w:b/>
                <w:bCs/>
                <w:color w:val="000000"/>
                <w:sz w:val="22"/>
                <w:szCs w:val="22"/>
              </w:rPr>
              <w:t>Siurblio pajėgumas (m</w:t>
            </w:r>
            <w:r w:rsidRPr="00A515F2">
              <w:rPr>
                <w:b/>
                <w:bCs/>
                <w:color w:val="000000"/>
                <w:sz w:val="22"/>
                <w:szCs w:val="22"/>
                <w:vertAlign w:val="superscript"/>
              </w:rPr>
              <w:t>3</w:t>
            </w:r>
            <w:r w:rsidRPr="00A515F2">
              <w:rPr>
                <w:b/>
                <w:bCs/>
                <w:color w:val="000000"/>
                <w:sz w:val="22"/>
                <w:szCs w:val="22"/>
              </w:rPr>
              <w:t>/metus)</w:t>
            </w:r>
          </w:p>
        </w:tc>
        <w:tc>
          <w:tcPr>
            <w:tcW w:w="901" w:type="dxa"/>
            <w:shd w:val="clear" w:color="auto" w:fill="auto"/>
          </w:tcPr>
          <w:p w14:paraId="0119B9CB" w14:textId="77777777" w:rsidR="00A515F2" w:rsidRPr="00A515F2" w:rsidRDefault="00A515F2" w:rsidP="00A515F2">
            <w:pPr>
              <w:jc w:val="center"/>
              <w:rPr>
                <w:b/>
                <w:bCs/>
                <w:color w:val="000000"/>
                <w:sz w:val="22"/>
                <w:szCs w:val="22"/>
              </w:rPr>
            </w:pPr>
            <w:r w:rsidRPr="00A515F2">
              <w:rPr>
                <w:b/>
                <w:bCs/>
                <w:color w:val="000000"/>
                <w:sz w:val="22"/>
                <w:szCs w:val="22"/>
              </w:rPr>
              <w:t>Kėlimo aukštis (m)</w:t>
            </w:r>
          </w:p>
        </w:tc>
        <w:tc>
          <w:tcPr>
            <w:tcW w:w="1023" w:type="dxa"/>
            <w:shd w:val="clear" w:color="auto" w:fill="auto"/>
          </w:tcPr>
          <w:p w14:paraId="0119B9CC" w14:textId="77777777" w:rsidR="00A515F2" w:rsidRPr="00A515F2" w:rsidRDefault="00A515F2" w:rsidP="00A515F2">
            <w:pPr>
              <w:jc w:val="center"/>
              <w:rPr>
                <w:b/>
                <w:bCs/>
                <w:color w:val="000000"/>
                <w:sz w:val="22"/>
                <w:szCs w:val="22"/>
              </w:rPr>
            </w:pPr>
            <w:r w:rsidRPr="00A515F2">
              <w:rPr>
                <w:b/>
                <w:bCs/>
                <w:color w:val="000000"/>
                <w:sz w:val="22"/>
                <w:szCs w:val="22"/>
              </w:rPr>
              <w:t>Statybos metai</w:t>
            </w:r>
          </w:p>
        </w:tc>
        <w:tc>
          <w:tcPr>
            <w:tcW w:w="1206" w:type="dxa"/>
            <w:shd w:val="clear" w:color="auto" w:fill="auto"/>
          </w:tcPr>
          <w:p w14:paraId="0119B9CD" w14:textId="77777777" w:rsidR="00A515F2" w:rsidRPr="00A515F2" w:rsidRDefault="00A515F2" w:rsidP="00A515F2">
            <w:pPr>
              <w:jc w:val="center"/>
              <w:rPr>
                <w:b/>
                <w:bCs/>
                <w:color w:val="000000"/>
                <w:sz w:val="22"/>
                <w:szCs w:val="22"/>
              </w:rPr>
            </w:pPr>
            <w:r w:rsidRPr="00A515F2">
              <w:rPr>
                <w:b/>
                <w:bCs/>
                <w:color w:val="000000"/>
                <w:sz w:val="22"/>
                <w:szCs w:val="22"/>
              </w:rPr>
              <w:t>Nuosavybė</w:t>
            </w:r>
          </w:p>
        </w:tc>
      </w:tr>
      <w:tr w:rsidR="00A515F2" w:rsidRPr="00A515F2" w14:paraId="0119B9D8" w14:textId="77777777" w:rsidTr="00C82838">
        <w:trPr>
          <w:trHeight w:val="285"/>
        </w:trPr>
        <w:tc>
          <w:tcPr>
            <w:tcW w:w="540" w:type="dxa"/>
            <w:shd w:val="clear" w:color="auto" w:fill="auto"/>
            <w:vAlign w:val="bottom"/>
          </w:tcPr>
          <w:p w14:paraId="0119B9CF" w14:textId="77777777" w:rsidR="00A515F2" w:rsidRPr="00A515F2" w:rsidRDefault="00A515F2" w:rsidP="00A515F2">
            <w:pPr>
              <w:jc w:val="center"/>
              <w:rPr>
                <w:bCs/>
                <w:i/>
                <w:color w:val="000000"/>
                <w:sz w:val="22"/>
                <w:szCs w:val="22"/>
              </w:rPr>
            </w:pPr>
            <w:r w:rsidRPr="00A515F2">
              <w:rPr>
                <w:bCs/>
                <w:i/>
                <w:color w:val="000000"/>
                <w:sz w:val="22"/>
                <w:szCs w:val="22"/>
              </w:rPr>
              <w:t>1</w:t>
            </w:r>
          </w:p>
        </w:tc>
        <w:tc>
          <w:tcPr>
            <w:tcW w:w="1780" w:type="dxa"/>
            <w:shd w:val="clear" w:color="auto" w:fill="auto"/>
            <w:vAlign w:val="bottom"/>
          </w:tcPr>
          <w:p w14:paraId="0119B9D0" w14:textId="77777777" w:rsidR="00A515F2" w:rsidRPr="00A515F2" w:rsidRDefault="00A515F2" w:rsidP="00A515F2">
            <w:pPr>
              <w:jc w:val="center"/>
              <w:rPr>
                <w:bCs/>
                <w:i/>
                <w:color w:val="000000"/>
                <w:sz w:val="22"/>
                <w:szCs w:val="22"/>
              </w:rPr>
            </w:pPr>
            <w:r w:rsidRPr="00A515F2">
              <w:rPr>
                <w:bCs/>
                <w:i/>
                <w:color w:val="000000"/>
                <w:sz w:val="22"/>
                <w:szCs w:val="22"/>
              </w:rPr>
              <w:t>2</w:t>
            </w:r>
          </w:p>
        </w:tc>
        <w:tc>
          <w:tcPr>
            <w:tcW w:w="1035" w:type="dxa"/>
            <w:shd w:val="clear" w:color="auto" w:fill="auto"/>
            <w:vAlign w:val="bottom"/>
          </w:tcPr>
          <w:p w14:paraId="0119B9D1" w14:textId="77777777" w:rsidR="00A515F2" w:rsidRPr="00A515F2" w:rsidRDefault="00A515F2" w:rsidP="00A515F2">
            <w:pPr>
              <w:jc w:val="center"/>
              <w:rPr>
                <w:bCs/>
                <w:i/>
                <w:color w:val="000000"/>
                <w:sz w:val="22"/>
                <w:szCs w:val="22"/>
              </w:rPr>
            </w:pPr>
            <w:r w:rsidRPr="00A515F2">
              <w:rPr>
                <w:bCs/>
                <w:i/>
                <w:color w:val="000000"/>
                <w:sz w:val="22"/>
                <w:szCs w:val="22"/>
              </w:rPr>
              <w:t> </w:t>
            </w:r>
          </w:p>
        </w:tc>
        <w:tc>
          <w:tcPr>
            <w:tcW w:w="1020" w:type="dxa"/>
            <w:shd w:val="clear" w:color="auto" w:fill="auto"/>
            <w:vAlign w:val="bottom"/>
          </w:tcPr>
          <w:p w14:paraId="0119B9D2" w14:textId="77777777" w:rsidR="00A515F2" w:rsidRPr="00A515F2" w:rsidRDefault="00A515F2" w:rsidP="00A515F2">
            <w:pPr>
              <w:jc w:val="center"/>
              <w:rPr>
                <w:bCs/>
                <w:i/>
                <w:color w:val="000000"/>
                <w:sz w:val="22"/>
                <w:szCs w:val="22"/>
              </w:rPr>
            </w:pPr>
            <w:r w:rsidRPr="00A515F2">
              <w:rPr>
                <w:bCs/>
                <w:i/>
                <w:color w:val="000000"/>
                <w:sz w:val="22"/>
                <w:szCs w:val="22"/>
              </w:rPr>
              <w:t>3</w:t>
            </w:r>
          </w:p>
        </w:tc>
        <w:tc>
          <w:tcPr>
            <w:tcW w:w="1036" w:type="dxa"/>
            <w:shd w:val="clear" w:color="auto" w:fill="auto"/>
            <w:vAlign w:val="bottom"/>
          </w:tcPr>
          <w:p w14:paraId="0119B9D3" w14:textId="77777777" w:rsidR="00A515F2" w:rsidRPr="00A515F2" w:rsidRDefault="00A515F2" w:rsidP="00A515F2">
            <w:pPr>
              <w:jc w:val="center"/>
              <w:rPr>
                <w:bCs/>
                <w:i/>
                <w:color w:val="000000"/>
                <w:sz w:val="22"/>
                <w:szCs w:val="22"/>
              </w:rPr>
            </w:pPr>
            <w:r w:rsidRPr="00A515F2">
              <w:rPr>
                <w:bCs/>
                <w:i/>
                <w:color w:val="000000"/>
                <w:sz w:val="22"/>
                <w:szCs w:val="22"/>
              </w:rPr>
              <w:t>4</w:t>
            </w:r>
          </w:p>
        </w:tc>
        <w:tc>
          <w:tcPr>
            <w:tcW w:w="1231" w:type="dxa"/>
            <w:shd w:val="clear" w:color="auto" w:fill="auto"/>
            <w:vAlign w:val="bottom"/>
          </w:tcPr>
          <w:p w14:paraId="0119B9D4" w14:textId="77777777" w:rsidR="00A515F2" w:rsidRPr="00A515F2" w:rsidRDefault="00A515F2" w:rsidP="00A515F2">
            <w:pPr>
              <w:jc w:val="center"/>
              <w:rPr>
                <w:bCs/>
                <w:i/>
                <w:color w:val="000000"/>
                <w:sz w:val="22"/>
                <w:szCs w:val="22"/>
              </w:rPr>
            </w:pPr>
            <w:r w:rsidRPr="00A515F2">
              <w:rPr>
                <w:bCs/>
                <w:i/>
                <w:color w:val="000000"/>
                <w:sz w:val="22"/>
                <w:szCs w:val="22"/>
              </w:rPr>
              <w:t>5</w:t>
            </w:r>
          </w:p>
        </w:tc>
        <w:tc>
          <w:tcPr>
            <w:tcW w:w="901" w:type="dxa"/>
            <w:shd w:val="clear" w:color="auto" w:fill="auto"/>
            <w:vAlign w:val="bottom"/>
          </w:tcPr>
          <w:p w14:paraId="0119B9D5" w14:textId="77777777" w:rsidR="00A515F2" w:rsidRPr="00A515F2" w:rsidRDefault="00A515F2" w:rsidP="00A515F2">
            <w:pPr>
              <w:jc w:val="center"/>
              <w:rPr>
                <w:bCs/>
                <w:i/>
                <w:color w:val="000000"/>
                <w:sz w:val="22"/>
                <w:szCs w:val="22"/>
              </w:rPr>
            </w:pPr>
            <w:r w:rsidRPr="00A515F2">
              <w:rPr>
                <w:bCs/>
                <w:i/>
                <w:color w:val="000000"/>
                <w:sz w:val="22"/>
                <w:szCs w:val="22"/>
              </w:rPr>
              <w:t>6</w:t>
            </w:r>
          </w:p>
        </w:tc>
        <w:tc>
          <w:tcPr>
            <w:tcW w:w="1023" w:type="dxa"/>
            <w:shd w:val="clear" w:color="auto" w:fill="auto"/>
            <w:vAlign w:val="bottom"/>
          </w:tcPr>
          <w:p w14:paraId="0119B9D6" w14:textId="77777777" w:rsidR="00A515F2" w:rsidRPr="00A515F2" w:rsidRDefault="00A515F2" w:rsidP="00A515F2">
            <w:pPr>
              <w:jc w:val="center"/>
              <w:rPr>
                <w:bCs/>
                <w:i/>
                <w:color w:val="000000"/>
                <w:sz w:val="22"/>
                <w:szCs w:val="22"/>
              </w:rPr>
            </w:pPr>
            <w:r w:rsidRPr="00A515F2">
              <w:rPr>
                <w:bCs/>
                <w:i/>
                <w:color w:val="000000"/>
                <w:sz w:val="22"/>
                <w:szCs w:val="22"/>
              </w:rPr>
              <w:t>7</w:t>
            </w:r>
          </w:p>
        </w:tc>
        <w:tc>
          <w:tcPr>
            <w:tcW w:w="1206" w:type="dxa"/>
            <w:shd w:val="clear" w:color="auto" w:fill="auto"/>
            <w:vAlign w:val="bottom"/>
          </w:tcPr>
          <w:p w14:paraId="0119B9D7" w14:textId="77777777" w:rsidR="00A515F2" w:rsidRPr="00A515F2" w:rsidRDefault="00A515F2" w:rsidP="00A515F2">
            <w:pPr>
              <w:jc w:val="center"/>
              <w:rPr>
                <w:bCs/>
                <w:i/>
                <w:color w:val="000000"/>
                <w:sz w:val="22"/>
                <w:szCs w:val="22"/>
              </w:rPr>
            </w:pPr>
            <w:r w:rsidRPr="00A515F2">
              <w:rPr>
                <w:bCs/>
                <w:i/>
                <w:color w:val="000000"/>
                <w:sz w:val="22"/>
                <w:szCs w:val="22"/>
              </w:rPr>
              <w:t>8</w:t>
            </w:r>
          </w:p>
        </w:tc>
      </w:tr>
      <w:tr w:rsidR="00A515F2" w:rsidRPr="00A515F2" w14:paraId="0119B9E2" w14:textId="77777777" w:rsidTr="00C82838">
        <w:trPr>
          <w:trHeight w:val="315"/>
        </w:trPr>
        <w:tc>
          <w:tcPr>
            <w:tcW w:w="540" w:type="dxa"/>
            <w:shd w:val="clear" w:color="auto" w:fill="auto"/>
            <w:vAlign w:val="center"/>
          </w:tcPr>
          <w:p w14:paraId="0119B9D9" w14:textId="77777777" w:rsidR="00A515F2" w:rsidRPr="00A515F2" w:rsidRDefault="00A515F2" w:rsidP="00A515F2">
            <w:pPr>
              <w:jc w:val="center"/>
              <w:rPr>
                <w:color w:val="000000"/>
                <w:sz w:val="22"/>
                <w:szCs w:val="22"/>
              </w:rPr>
            </w:pPr>
            <w:r w:rsidRPr="00A515F2">
              <w:rPr>
                <w:color w:val="000000"/>
                <w:sz w:val="22"/>
                <w:szCs w:val="22"/>
              </w:rPr>
              <w:t>1.</w:t>
            </w:r>
          </w:p>
        </w:tc>
        <w:tc>
          <w:tcPr>
            <w:tcW w:w="1780" w:type="dxa"/>
            <w:shd w:val="clear" w:color="auto" w:fill="auto"/>
            <w:vAlign w:val="center"/>
          </w:tcPr>
          <w:p w14:paraId="0119B9DA" w14:textId="77777777" w:rsidR="00A515F2" w:rsidRPr="00A515F2" w:rsidRDefault="00A515F2" w:rsidP="00A515F2">
            <w:pPr>
              <w:rPr>
                <w:color w:val="000000"/>
                <w:sz w:val="22"/>
                <w:szCs w:val="22"/>
              </w:rPr>
            </w:pPr>
            <w:r w:rsidRPr="00A515F2">
              <w:rPr>
                <w:color w:val="000000"/>
                <w:sz w:val="22"/>
                <w:szCs w:val="22"/>
              </w:rPr>
              <w:t>Lazdijai</w:t>
            </w:r>
          </w:p>
        </w:tc>
        <w:tc>
          <w:tcPr>
            <w:tcW w:w="1035" w:type="dxa"/>
            <w:shd w:val="clear" w:color="auto" w:fill="auto"/>
            <w:vAlign w:val="center"/>
          </w:tcPr>
          <w:p w14:paraId="0119B9DB" w14:textId="77777777" w:rsidR="00A515F2" w:rsidRPr="00A515F2" w:rsidRDefault="00A515F2" w:rsidP="00A515F2">
            <w:pPr>
              <w:jc w:val="center"/>
              <w:rPr>
                <w:color w:val="000000"/>
                <w:sz w:val="22"/>
                <w:szCs w:val="22"/>
              </w:rPr>
            </w:pPr>
            <w:r w:rsidRPr="00A515F2">
              <w:rPr>
                <w:color w:val="000000"/>
                <w:sz w:val="22"/>
                <w:szCs w:val="22"/>
              </w:rPr>
              <w:t>13770</w:t>
            </w:r>
          </w:p>
        </w:tc>
        <w:tc>
          <w:tcPr>
            <w:tcW w:w="1020" w:type="dxa"/>
            <w:shd w:val="clear" w:color="auto" w:fill="auto"/>
            <w:vAlign w:val="center"/>
          </w:tcPr>
          <w:p w14:paraId="0119B9DC" w14:textId="77777777" w:rsidR="00A515F2" w:rsidRPr="00A515F2" w:rsidRDefault="00A515F2" w:rsidP="00A515F2">
            <w:pPr>
              <w:jc w:val="center"/>
              <w:rPr>
                <w:color w:val="000000"/>
                <w:sz w:val="22"/>
                <w:szCs w:val="22"/>
              </w:rPr>
            </w:pPr>
            <w:r w:rsidRPr="00A515F2">
              <w:rPr>
                <w:color w:val="000000"/>
                <w:sz w:val="22"/>
                <w:szCs w:val="22"/>
              </w:rPr>
              <w:t>5,5</w:t>
            </w:r>
          </w:p>
        </w:tc>
        <w:tc>
          <w:tcPr>
            <w:tcW w:w="1036" w:type="dxa"/>
            <w:shd w:val="clear" w:color="auto" w:fill="auto"/>
            <w:vAlign w:val="center"/>
          </w:tcPr>
          <w:p w14:paraId="0119B9DD" w14:textId="77777777" w:rsidR="00A515F2" w:rsidRPr="00A515F2" w:rsidRDefault="00A515F2" w:rsidP="00A515F2">
            <w:pPr>
              <w:jc w:val="center"/>
              <w:rPr>
                <w:color w:val="000000"/>
                <w:sz w:val="22"/>
                <w:szCs w:val="22"/>
              </w:rPr>
            </w:pPr>
            <w:r w:rsidRPr="00A515F2">
              <w:rPr>
                <w:color w:val="000000"/>
                <w:sz w:val="22"/>
                <w:szCs w:val="22"/>
              </w:rPr>
              <w:t>15</w:t>
            </w:r>
          </w:p>
        </w:tc>
        <w:tc>
          <w:tcPr>
            <w:tcW w:w="1231" w:type="dxa"/>
            <w:shd w:val="clear" w:color="auto" w:fill="auto"/>
            <w:vAlign w:val="center"/>
          </w:tcPr>
          <w:p w14:paraId="0119B9DE" w14:textId="77777777" w:rsidR="00A515F2" w:rsidRPr="00A515F2" w:rsidRDefault="00A515F2" w:rsidP="00A515F2">
            <w:pPr>
              <w:jc w:val="center"/>
              <w:rPr>
                <w:color w:val="000000"/>
                <w:sz w:val="22"/>
                <w:szCs w:val="22"/>
              </w:rPr>
            </w:pPr>
            <w:r w:rsidRPr="00A515F2">
              <w:rPr>
                <w:color w:val="000000"/>
                <w:sz w:val="22"/>
                <w:szCs w:val="22"/>
              </w:rPr>
              <w:t>131400</w:t>
            </w:r>
          </w:p>
        </w:tc>
        <w:tc>
          <w:tcPr>
            <w:tcW w:w="901" w:type="dxa"/>
            <w:shd w:val="clear" w:color="auto" w:fill="auto"/>
            <w:vAlign w:val="center"/>
          </w:tcPr>
          <w:p w14:paraId="0119B9DF" w14:textId="77777777" w:rsidR="00A515F2" w:rsidRPr="00A515F2" w:rsidRDefault="00A515F2" w:rsidP="00A515F2">
            <w:pPr>
              <w:jc w:val="center"/>
              <w:rPr>
                <w:color w:val="000000"/>
                <w:sz w:val="22"/>
                <w:szCs w:val="22"/>
              </w:rPr>
            </w:pPr>
            <w:r w:rsidRPr="00A515F2">
              <w:rPr>
                <w:color w:val="000000"/>
                <w:sz w:val="22"/>
                <w:szCs w:val="22"/>
              </w:rPr>
              <w:t>45</w:t>
            </w:r>
          </w:p>
        </w:tc>
        <w:tc>
          <w:tcPr>
            <w:tcW w:w="1023" w:type="dxa"/>
            <w:shd w:val="clear" w:color="auto" w:fill="auto"/>
            <w:vAlign w:val="center"/>
          </w:tcPr>
          <w:p w14:paraId="0119B9E0" w14:textId="77777777" w:rsidR="00A515F2" w:rsidRPr="00A515F2" w:rsidRDefault="00A515F2" w:rsidP="00A515F2">
            <w:pPr>
              <w:jc w:val="center"/>
              <w:rPr>
                <w:color w:val="000000"/>
                <w:sz w:val="22"/>
                <w:szCs w:val="22"/>
              </w:rPr>
            </w:pPr>
            <w:r w:rsidRPr="00A515F2">
              <w:rPr>
                <w:color w:val="000000"/>
                <w:sz w:val="22"/>
                <w:szCs w:val="22"/>
              </w:rPr>
              <w:t>1966</w:t>
            </w:r>
          </w:p>
        </w:tc>
        <w:tc>
          <w:tcPr>
            <w:tcW w:w="1206" w:type="dxa"/>
            <w:shd w:val="clear" w:color="auto" w:fill="auto"/>
            <w:vAlign w:val="center"/>
          </w:tcPr>
          <w:p w14:paraId="0119B9E1"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9EC" w14:textId="77777777" w:rsidTr="00C82838">
        <w:trPr>
          <w:trHeight w:val="315"/>
        </w:trPr>
        <w:tc>
          <w:tcPr>
            <w:tcW w:w="540" w:type="dxa"/>
            <w:shd w:val="clear" w:color="auto" w:fill="auto"/>
            <w:vAlign w:val="center"/>
          </w:tcPr>
          <w:p w14:paraId="0119B9E3" w14:textId="77777777" w:rsidR="00A515F2" w:rsidRPr="00A515F2" w:rsidRDefault="00A515F2" w:rsidP="00A515F2">
            <w:pPr>
              <w:jc w:val="center"/>
              <w:rPr>
                <w:color w:val="000000"/>
                <w:sz w:val="22"/>
                <w:szCs w:val="22"/>
              </w:rPr>
            </w:pPr>
            <w:r w:rsidRPr="00A515F2">
              <w:rPr>
                <w:color w:val="000000"/>
                <w:sz w:val="22"/>
                <w:szCs w:val="22"/>
              </w:rPr>
              <w:t>2.</w:t>
            </w:r>
          </w:p>
        </w:tc>
        <w:tc>
          <w:tcPr>
            <w:tcW w:w="1780" w:type="dxa"/>
            <w:shd w:val="clear" w:color="auto" w:fill="auto"/>
            <w:vAlign w:val="center"/>
          </w:tcPr>
          <w:p w14:paraId="0119B9E4" w14:textId="77777777" w:rsidR="00A515F2" w:rsidRPr="00A515F2" w:rsidRDefault="00A515F2" w:rsidP="00A515F2">
            <w:pPr>
              <w:rPr>
                <w:color w:val="000000"/>
                <w:sz w:val="22"/>
                <w:szCs w:val="22"/>
              </w:rPr>
            </w:pPr>
            <w:r w:rsidRPr="00A515F2">
              <w:rPr>
                <w:color w:val="000000"/>
                <w:sz w:val="22"/>
                <w:szCs w:val="22"/>
              </w:rPr>
              <w:t>Lazdijai</w:t>
            </w:r>
          </w:p>
        </w:tc>
        <w:tc>
          <w:tcPr>
            <w:tcW w:w="1035" w:type="dxa"/>
            <w:shd w:val="clear" w:color="auto" w:fill="auto"/>
            <w:vAlign w:val="center"/>
          </w:tcPr>
          <w:p w14:paraId="0119B9E5" w14:textId="77777777" w:rsidR="00A515F2" w:rsidRPr="00A515F2" w:rsidRDefault="00A515F2" w:rsidP="00A515F2">
            <w:pPr>
              <w:jc w:val="center"/>
              <w:rPr>
                <w:color w:val="000000"/>
                <w:sz w:val="22"/>
                <w:szCs w:val="22"/>
              </w:rPr>
            </w:pPr>
            <w:r w:rsidRPr="00A515F2">
              <w:rPr>
                <w:color w:val="000000"/>
                <w:sz w:val="22"/>
                <w:szCs w:val="22"/>
              </w:rPr>
              <w:t>5528</w:t>
            </w:r>
          </w:p>
        </w:tc>
        <w:tc>
          <w:tcPr>
            <w:tcW w:w="1020" w:type="dxa"/>
            <w:shd w:val="clear" w:color="auto" w:fill="auto"/>
            <w:vAlign w:val="center"/>
          </w:tcPr>
          <w:p w14:paraId="0119B9E6" w14:textId="77777777" w:rsidR="00A515F2" w:rsidRPr="00A515F2" w:rsidRDefault="00A515F2" w:rsidP="00A515F2">
            <w:pPr>
              <w:jc w:val="center"/>
              <w:rPr>
                <w:color w:val="000000"/>
                <w:sz w:val="22"/>
                <w:szCs w:val="22"/>
              </w:rPr>
            </w:pPr>
            <w:r w:rsidRPr="00A515F2">
              <w:rPr>
                <w:color w:val="000000"/>
                <w:sz w:val="22"/>
                <w:szCs w:val="22"/>
              </w:rPr>
              <w:t>7,5</w:t>
            </w:r>
          </w:p>
        </w:tc>
        <w:tc>
          <w:tcPr>
            <w:tcW w:w="1036" w:type="dxa"/>
            <w:shd w:val="clear" w:color="auto" w:fill="auto"/>
            <w:vAlign w:val="center"/>
          </w:tcPr>
          <w:p w14:paraId="0119B9E7" w14:textId="77777777" w:rsidR="00A515F2" w:rsidRPr="00A515F2" w:rsidRDefault="00A515F2" w:rsidP="00A515F2">
            <w:pPr>
              <w:jc w:val="center"/>
              <w:rPr>
                <w:color w:val="000000"/>
                <w:sz w:val="22"/>
                <w:szCs w:val="22"/>
              </w:rPr>
            </w:pPr>
            <w:r w:rsidRPr="00A515F2">
              <w:rPr>
                <w:color w:val="000000"/>
                <w:sz w:val="22"/>
                <w:szCs w:val="22"/>
              </w:rPr>
              <w:t>18</w:t>
            </w:r>
          </w:p>
        </w:tc>
        <w:tc>
          <w:tcPr>
            <w:tcW w:w="1231" w:type="dxa"/>
            <w:shd w:val="clear" w:color="auto" w:fill="auto"/>
            <w:vAlign w:val="center"/>
          </w:tcPr>
          <w:p w14:paraId="0119B9E8" w14:textId="77777777" w:rsidR="00A515F2" w:rsidRPr="00A515F2" w:rsidRDefault="00A515F2" w:rsidP="00A515F2">
            <w:pPr>
              <w:jc w:val="center"/>
              <w:rPr>
                <w:color w:val="000000"/>
                <w:sz w:val="22"/>
                <w:szCs w:val="22"/>
              </w:rPr>
            </w:pPr>
            <w:r w:rsidRPr="00A515F2">
              <w:rPr>
                <w:color w:val="000000"/>
                <w:sz w:val="22"/>
                <w:szCs w:val="22"/>
              </w:rPr>
              <w:t>157680</w:t>
            </w:r>
          </w:p>
        </w:tc>
        <w:tc>
          <w:tcPr>
            <w:tcW w:w="901" w:type="dxa"/>
            <w:shd w:val="clear" w:color="auto" w:fill="auto"/>
            <w:vAlign w:val="center"/>
          </w:tcPr>
          <w:p w14:paraId="0119B9E9" w14:textId="77777777" w:rsidR="00A515F2" w:rsidRPr="00A515F2" w:rsidRDefault="00A515F2" w:rsidP="00A515F2">
            <w:pPr>
              <w:jc w:val="center"/>
              <w:rPr>
                <w:color w:val="000000"/>
                <w:sz w:val="22"/>
                <w:szCs w:val="22"/>
              </w:rPr>
            </w:pPr>
            <w:r w:rsidRPr="00A515F2">
              <w:rPr>
                <w:color w:val="000000"/>
                <w:sz w:val="22"/>
                <w:szCs w:val="22"/>
              </w:rPr>
              <w:t>45</w:t>
            </w:r>
          </w:p>
        </w:tc>
        <w:tc>
          <w:tcPr>
            <w:tcW w:w="1023" w:type="dxa"/>
            <w:shd w:val="clear" w:color="auto" w:fill="auto"/>
            <w:vAlign w:val="center"/>
          </w:tcPr>
          <w:p w14:paraId="0119B9EA" w14:textId="77777777" w:rsidR="00A515F2" w:rsidRPr="00A515F2" w:rsidRDefault="00A515F2" w:rsidP="00A515F2">
            <w:pPr>
              <w:jc w:val="center"/>
              <w:rPr>
                <w:color w:val="000000"/>
                <w:sz w:val="22"/>
                <w:szCs w:val="22"/>
              </w:rPr>
            </w:pPr>
            <w:r w:rsidRPr="00A515F2">
              <w:rPr>
                <w:color w:val="000000"/>
                <w:sz w:val="22"/>
                <w:szCs w:val="22"/>
              </w:rPr>
              <w:t>1987</w:t>
            </w:r>
          </w:p>
        </w:tc>
        <w:tc>
          <w:tcPr>
            <w:tcW w:w="1206" w:type="dxa"/>
            <w:shd w:val="clear" w:color="auto" w:fill="auto"/>
            <w:vAlign w:val="center"/>
          </w:tcPr>
          <w:p w14:paraId="0119B9EB"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9F6" w14:textId="77777777" w:rsidTr="00C82838">
        <w:trPr>
          <w:trHeight w:val="315"/>
        </w:trPr>
        <w:tc>
          <w:tcPr>
            <w:tcW w:w="540" w:type="dxa"/>
            <w:shd w:val="clear" w:color="auto" w:fill="auto"/>
            <w:vAlign w:val="center"/>
          </w:tcPr>
          <w:p w14:paraId="0119B9ED" w14:textId="77777777" w:rsidR="00A515F2" w:rsidRPr="00A515F2" w:rsidRDefault="00A515F2" w:rsidP="00A515F2">
            <w:pPr>
              <w:jc w:val="center"/>
              <w:rPr>
                <w:color w:val="000000"/>
                <w:sz w:val="22"/>
                <w:szCs w:val="22"/>
              </w:rPr>
            </w:pPr>
            <w:r w:rsidRPr="00A515F2">
              <w:rPr>
                <w:color w:val="000000"/>
                <w:sz w:val="22"/>
                <w:szCs w:val="22"/>
              </w:rPr>
              <w:t>3.</w:t>
            </w:r>
          </w:p>
        </w:tc>
        <w:tc>
          <w:tcPr>
            <w:tcW w:w="1780" w:type="dxa"/>
            <w:shd w:val="clear" w:color="auto" w:fill="auto"/>
            <w:vAlign w:val="center"/>
          </w:tcPr>
          <w:p w14:paraId="0119B9EE" w14:textId="77777777" w:rsidR="00A515F2" w:rsidRPr="00A515F2" w:rsidRDefault="00A515F2" w:rsidP="00A515F2">
            <w:pPr>
              <w:rPr>
                <w:color w:val="000000"/>
                <w:sz w:val="22"/>
                <w:szCs w:val="22"/>
              </w:rPr>
            </w:pPr>
            <w:r w:rsidRPr="00A515F2">
              <w:rPr>
                <w:color w:val="000000"/>
                <w:sz w:val="22"/>
                <w:szCs w:val="22"/>
              </w:rPr>
              <w:t>Lazdijai</w:t>
            </w:r>
          </w:p>
        </w:tc>
        <w:tc>
          <w:tcPr>
            <w:tcW w:w="1035" w:type="dxa"/>
            <w:shd w:val="clear" w:color="auto" w:fill="auto"/>
            <w:vAlign w:val="center"/>
          </w:tcPr>
          <w:p w14:paraId="0119B9EF" w14:textId="77777777" w:rsidR="00A515F2" w:rsidRPr="00A515F2" w:rsidRDefault="00A515F2" w:rsidP="00A515F2">
            <w:pPr>
              <w:jc w:val="center"/>
              <w:rPr>
                <w:color w:val="000000"/>
                <w:sz w:val="22"/>
                <w:szCs w:val="22"/>
              </w:rPr>
            </w:pPr>
            <w:r w:rsidRPr="00A515F2">
              <w:rPr>
                <w:color w:val="000000"/>
                <w:sz w:val="22"/>
                <w:szCs w:val="22"/>
              </w:rPr>
              <w:t>13953</w:t>
            </w:r>
          </w:p>
        </w:tc>
        <w:tc>
          <w:tcPr>
            <w:tcW w:w="1020" w:type="dxa"/>
            <w:shd w:val="clear" w:color="auto" w:fill="auto"/>
            <w:vAlign w:val="center"/>
          </w:tcPr>
          <w:p w14:paraId="0119B9F0" w14:textId="77777777" w:rsidR="00A515F2" w:rsidRPr="00A515F2" w:rsidRDefault="00A515F2" w:rsidP="00A515F2">
            <w:pPr>
              <w:jc w:val="center"/>
              <w:rPr>
                <w:color w:val="000000"/>
                <w:sz w:val="22"/>
                <w:szCs w:val="22"/>
              </w:rPr>
            </w:pPr>
            <w:r w:rsidRPr="00A515F2">
              <w:rPr>
                <w:color w:val="000000"/>
                <w:sz w:val="22"/>
                <w:szCs w:val="22"/>
              </w:rPr>
              <w:t>nėra</w:t>
            </w:r>
          </w:p>
        </w:tc>
        <w:tc>
          <w:tcPr>
            <w:tcW w:w="1036" w:type="dxa"/>
            <w:shd w:val="clear" w:color="auto" w:fill="auto"/>
            <w:vAlign w:val="center"/>
          </w:tcPr>
          <w:p w14:paraId="0119B9F1" w14:textId="09977688" w:rsidR="00A515F2" w:rsidRPr="00A515F2" w:rsidRDefault="00A515F2" w:rsidP="00A515F2">
            <w:pPr>
              <w:jc w:val="center"/>
              <w:rPr>
                <w:color w:val="000000"/>
                <w:sz w:val="22"/>
                <w:szCs w:val="22"/>
              </w:rPr>
            </w:pPr>
          </w:p>
        </w:tc>
        <w:tc>
          <w:tcPr>
            <w:tcW w:w="1231" w:type="dxa"/>
            <w:shd w:val="clear" w:color="auto" w:fill="auto"/>
            <w:vAlign w:val="center"/>
          </w:tcPr>
          <w:p w14:paraId="0119B9F2" w14:textId="76FE01C9" w:rsidR="00A515F2" w:rsidRPr="00A515F2" w:rsidRDefault="00A515F2" w:rsidP="00A515F2">
            <w:pPr>
              <w:jc w:val="center"/>
              <w:rPr>
                <w:color w:val="000000"/>
                <w:sz w:val="22"/>
                <w:szCs w:val="22"/>
              </w:rPr>
            </w:pPr>
          </w:p>
        </w:tc>
        <w:tc>
          <w:tcPr>
            <w:tcW w:w="901" w:type="dxa"/>
            <w:shd w:val="clear" w:color="auto" w:fill="auto"/>
            <w:vAlign w:val="center"/>
          </w:tcPr>
          <w:p w14:paraId="0119B9F3" w14:textId="77777777" w:rsidR="00A515F2" w:rsidRPr="00A515F2" w:rsidRDefault="00A515F2" w:rsidP="00A515F2">
            <w:pPr>
              <w:jc w:val="center"/>
              <w:rPr>
                <w:color w:val="000000"/>
                <w:sz w:val="22"/>
                <w:szCs w:val="22"/>
              </w:rPr>
            </w:pPr>
          </w:p>
        </w:tc>
        <w:tc>
          <w:tcPr>
            <w:tcW w:w="1023" w:type="dxa"/>
            <w:shd w:val="clear" w:color="auto" w:fill="auto"/>
            <w:vAlign w:val="center"/>
          </w:tcPr>
          <w:p w14:paraId="0119B9F4" w14:textId="77777777" w:rsidR="00A515F2" w:rsidRPr="00A515F2" w:rsidRDefault="00A515F2" w:rsidP="00A515F2">
            <w:pPr>
              <w:jc w:val="center"/>
              <w:rPr>
                <w:color w:val="000000"/>
                <w:sz w:val="22"/>
                <w:szCs w:val="22"/>
              </w:rPr>
            </w:pPr>
            <w:r w:rsidRPr="00A515F2">
              <w:rPr>
                <w:color w:val="000000"/>
                <w:sz w:val="22"/>
                <w:szCs w:val="22"/>
              </w:rPr>
              <w:t>1967</w:t>
            </w:r>
          </w:p>
        </w:tc>
        <w:tc>
          <w:tcPr>
            <w:tcW w:w="1206" w:type="dxa"/>
            <w:shd w:val="clear" w:color="auto" w:fill="auto"/>
            <w:vAlign w:val="center"/>
          </w:tcPr>
          <w:p w14:paraId="0119B9F5"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00" w14:textId="77777777" w:rsidTr="00C82838">
        <w:trPr>
          <w:trHeight w:val="315"/>
        </w:trPr>
        <w:tc>
          <w:tcPr>
            <w:tcW w:w="540" w:type="dxa"/>
            <w:shd w:val="clear" w:color="auto" w:fill="auto"/>
            <w:vAlign w:val="center"/>
          </w:tcPr>
          <w:p w14:paraId="0119B9F7" w14:textId="77777777" w:rsidR="00A515F2" w:rsidRPr="00A515F2" w:rsidRDefault="00A515F2" w:rsidP="00A515F2">
            <w:pPr>
              <w:jc w:val="center"/>
              <w:rPr>
                <w:color w:val="000000"/>
                <w:sz w:val="22"/>
                <w:szCs w:val="22"/>
              </w:rPr>
            </w:pPr>
            <w:r w:rsidRPr="00A515F2">
              <w:rPr>
                <w:color w:val="000000"/>
                <w:sz w:val="22"/>
                <w:szCs w:val="22"/>
              </w:rPr>
              <w:t>4.</w:t>
            </w:r>
          </w:p>
        </w:tc>
        <w:tc>
          <w:tcPr>
            <w:tcW w:w="1780" w:type="dxa"/>
            <w:shd w:val="clear" w:color="auto" w:fill="auto"/>
            <w:vAlign w:val="center"/>
          </w:tcPr>
          <w:p w14:paraId="0119B9F8" w14:textId="77777777" w:rsidR="00A515F2" w:rsidRPr="00A515F2" w:rsidRDefault="00A515F2" w:rsidP="00A515F2">
            <w:pPr>
              <w:rPr>
                <w:color w:val="000000"/>
                <w:sz w:val="22"/>
                <w:szCs w:val="22"/>
              </w:rPr>
            </w:pPr>
            <w:r w:rsidRPr="00A515F2">
              <w:rPr>
                <w:color w:val="000000"/>
                <w:sz w:val="22"/>
                <w:szCs w:val="22"/>
              </w:rPr>
              <w:t>Lazdijai </w:t>
            </w:r>
          </w:p>
        </w:tc>
        <w:tc>
          <w:tcPr>
            <w:tcW w:w="1035" w:type="dxa"/>
            <w:shd w:val="clear" w:color="auto" w:fill="auto"/>
            <w:vAlign w:val="center"/>
          </w:tcPr>
          <w:p w14:paraId="0119B9F9" w14:textId="77777777" w:rsidR="00A515F2" w:rsidRPr="00A515F2" w:rsidRDefault="00A515F2" w:rsidP="00A515F2">
            <w:pPr>
              <w:jc w:val="center"/>
              <w:rPr>
                <w:color w:val="000000"/>
                <w:sz w:val="22"/>
                <w:szCs w:val="22"/>
              </w:rPr>
            </w:pPr>
            <w:r w:rsidRPr="00A515F2">
              <w:rPr>
                <w:color w:val="000000"/>
                <w:sz w:val="22"/>
                <w:szCs w:val="22"/>
              </w:rPr>
              <w:t>8716</w:t>
            </w:r>
          </w:p>
        </w:tc>
        <w:tc>
          <w:tcPr>
            <w:tcW w:w="1020" w:type="dxa"/>
            <w:shd w:val="clear" w:color="auto" w:fill="auto"/>
            <w:vAlign w:val="center"/>
          </w:tcPr>
          <w:p w14:paraId="0119B9FA" w14:textId="77777777" w:rsidR="00A515F2" w:rsidRPr="00A515F2" w:rsidRDefault="00A515F2" w:rsidP="00A515F2">
            <w:pPr>
              <w:jc w:val="center"/>
              <w:rPr>
                <w:color w:val="000000"/>
                <w:sz w:val="22"/>
                <w:szCs w:val="22"/>
              </w:rPr>
            </w:pPr>
            <w:r w:rsidRPr="00A515F2">
              <w:rPr>
                <w:color w:val="000000"/>
                <w:sz w:val="22"/>
                <w:szCs w:val="22"/>
              </w:rPr>
              <w:t>nėra</w:t>
            </w:r>
          </w:p>
        </w:tc>
        <w:tc>
          <w:tcPr>
            <w:tcW w:w="1036" w:type="dxa"/>
            <w:shd w:val="clear" w:color="auto" w:fill="auto"/>
            <w:vAlign w:val="center"/>
          </w:tcPr>
          <w:p w14:paraId="0119B9FB" w14:textId="77777777" w:rsidR="00A515F2" w:rsidRPr="00A515F2" w:rsidRDefault="00A515F2" w:rsidP="00A515F2">
            <w:pPr>
              <w:jc w:val="center"/>
              <w:rPr>
                <w:color w:val="000000"/>
                <w:sz w:val="22"/>
                <w:szCs w:val="22"/>
              </w:rPr>
            </w:pPr>
          </w:p>
        </w:tc>
        <w:tc>
          <w:tcPr>
            <w:tcW w:w="1231" w:type="dxa"/>
            <w:shd w:val="clear" w:color="auto" w:fill="auto"/>
            <w:vAlign w:val="center"/>
          </w:tcPr>
          <w:p w14:paraId="0119B9FC" w14:textId="77777777" w:rsidR="00A515F2" w:rsidRPr="00A515F2" w:rsidRDefault="00A515F2" w:rsidP="00A515F2">
            <w:pPr>
              <w:jc w:val="center"/>
              <w:rPr>
                <w:color w:val="000000"/>
                <w:sz w:val="22"/>
                <w:szCs w:val="22"/>
              </w:rPr>
            </w:pPr>
          </w:p>
        </w:tc>
        <w:tc>
          <w:tcPr>
            <w:tcW w:w="901" w:type="dxa"/>
            <w:shd w:val="clear" w:color="auto" w:fill="auto"/>
            <w:vAlign w:val="center"/>
          </w:tcPr>
          <w:p w14:paraId="0119B9FD" w14:textId="77777777" w:rsidR="00A515F2" w:rsidRPr="00A515F2" w:rsidRDefault="00A515F2" w:rsidP="00A515F2">
            <w:pPr>
              <w:jc w:val="center"/>
              <w:rPr>
                <w:color w:val="000000"/>
                <w:sz w:val="22"/>
                <w:szCs w:val="22"/>
              </w:rPr>
            </w:pPr>
          </w:p>
        </w:tc>
        <w:tc>
          <w:tcPr>
            <w:tcW w:w="1023" w:type="dxa"/>
            <w:shd w:val="clear" w:color="auto" w:fill="auto"/>
            <w:vAlign w:val="center"/>
          </w:tcPr>
          <w:p w14:paraId="0119B9FE" w14:textId="77777777" w:rsidR="00A515F2" w:rsidRPr="00A515F2" w:rsidRDefault="00A515F2" w:rsidP="00A515F2">
            <w:pPr>
              <w:jc w:val="center"/>
              <w:rPr>
                <w:color w:val="000000"/>
                <w:sz w:val="22"/>
                <w:szCs w:val="22"/>
              </w:rPr>
            </w:pPr>
            <w:r w:rsidRPr="00A515F2">
              <w:rPr>
                <w:color w:val="000000"/>
                <w:sz w:val="22"/>
                <w:szCs w:val="22"/>
              </w:rPr>
              <w:t>1988</w:t>
            </w:r>
          </w:p>
        </w:tc>
        <w:tc>
          <w:tcPr>
            <w:tcW w:w="1206" w:type="dxa"/>
            <w:shd w:val="clear" w:color="auto" w:fill="auto"/>
            <w:vAlign w:val="center"/>
          </w:tcPr>
          <w:p w14:paraId="0119B9FF"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0A" w14:textId="77777777" w:rsidTr="00C82838">
        <w:trPr>
          <w:trHeight w:val="315"/>
        </w:trPr>
        <w:tc>
          <w:tcPr>
            <w:tcW w:w="540" w:type="dxa"/>
            <w:shd w:val="clear" w:color="auto" w:fill="auto"/>
            <w:vAlign w:val="center"/>
          </w:tcPr>
          <w:p w14:paraId="0119BA01" w14:textId="77777777" w:rsidR="00A515F2" w:rsidRPr="00A515F2" w:rsidRDefault="00A515F2" w:rsidP="00A515F2">
            <w:pPr>
              <w:jc w:val="center"/>
              <w:rPr>
                <w:color w:val="000000"/>
                <w:sz w:val="22"/>
                <w:szCs w:val="22"/>
              </w:rPr>
            </w:pPr>
            <w:r w:rsidRPr="00A515F2">
              <w:rPr>
                <w:color w:val="000000"/>
                <w:sz w:val="22"/>
                <w:szCs w:val="22"/>
              </w:rPr>
              <w:t>5.</w:t>
            </w:r>
          </w:p>
        </w:tc>
        <w:tc>
          <w:tcPr>
            <w:tcW w:w="1780" w:type="dxa"/>
            <w:shd w:val="clear" w:color="auto" w:fill="auto"/>
            <w:vAlign w:val="center"/>
          </w:tcPr>
          <w:p w14:paraId="0119BA02" w14:textId="77777777" w:rsidR="00A515F2" w:rsidRPr="00A515F2" w:rsidRDefault="00A515F2" w:rsidP="00A515F2">
            <w:pPr>
              <w:rPr>
                <w:color w:val="000000"/>
                <w:sz w:val="22"/>
                <w:szCs w:val="22"/>
              </w:rPr>
            </w:pPr>
            <w:r w:rsidRPr="00A515F2">
              <w:rPr>
                <w:color w:val="000000"/>
                <w:sz w:val="22"/>
                <w:szCs w:val="22"/>
              </w:rPr>
              <w:t>Veisiejai</w:t>
            </w:r>
          </w:p>
        </w:tc>
        <w:tc>
          <w:tcPr>
            <w:tcW w:w="1035" w:type="dxa"/>
            <w:shd w:val="clear" w:color="auto" w:fill="auto"/>
            <w:vAlign w:val="center"/>
          </w:tcPr>
          <w:p w14:paraId="0119BA03" w14:textId="77777777" w:rsidR="00A515F2" w:rsidRPr="00A515F2" w:rsidRDefault="00A515F2" w:rsidP="00A515F2">
            <w:pPr>
              <w:jc w:val="center"/>
              <w:rPr>
                <w:color w:val="000000"/>
                <w:sz w:val="22"/>
                <w:szCs w:val="22"/>
              </w:rPr>
            </w:pPr>
            <w:r w:rsidRPr="00A515F2">
              <w:rPr>
                <w:color w:val="000000"/>
                <w:sz w:val="22"/>
                <w:szCs w:val="22"/>
              </w:rPr>
              <w:t>4576</w:t>
            </w:r>
          </w:p>
        </w:tc>
        <w:tc>
          <w:tcPr>
            <w:tcW w:w="1020" w:type="dxa"/>
            <w:shd w:val="clear" w:color="auto" w:fill="auto"/>
            <w:vAlign w:val="center"/>
          </w:tcPr>
          <w:p w14:paraId="0119BA04" w14:textId="77777777" w:rsidR="00A515F2" w:rsidRPr="00A515F2" w:rsidRDefault="00A515F2" w:rsidP="00A515F2">
            <w:pPr>
              <w:jc w:val="center"/>
              <w:rPr>
                <w:color w:val="000000"/>
                <w:sz w:val="22"/>
                <w:szCs w:val="22"/>
              </w:rPr>
            </w:pPr>
            <w:r w:rsidRPr="00A515F2">
              <w:rPr>
                <w:color w:val="000000"/>
                <w:sz w:val="22"/>
                <w:szCs w:val="22"/>
              </w:rPr>
              <w:t>5,5</w:t>
            </w:r>
          </w:p>
        </w:tc>
        <w:tc>
          <w:tcPr>
            <w:tcW w:w="1036" w:type="dxa"/>
            <w:shd w:val="clear" w:color="auto" w:fill="auto"/>
            <w:vAlign w:val="center"/>
          </w:tcPr>
          <w:p w14:paraId="0119BA05" w14:textId="77777777" w:rsidR="00A515F2" w:rsidRPr="00A515F2" w:rsidRDefault="00A515F2" w:rsidP="00A515F2">
            <w:pPr>
              <w:jc w:val="center"/>
              <w:rPr>
                <w:color w:val="000000"/>
                <w:sz w:val="22"/>
                <w:szCs w:val="22"/>
              </w:rPr>
            </w:pPr>
            <w:r w:rsidRPr="00A515F2">
              <w:rPr>
                <w:color w:val="000000"/>
                <w:sz w:val="22"/>
                <w:szCs w:val="22"/>
              </w:rPr>
              <w:t>14</w:t>
            </w:r>
          </w:p>
        </w:tc>
        <w:tc>
          <w:tcPr>
            <w:tcW w:w="1231" w:type="dxa"/>
            <w:shd w:val="clear" w:color="auto" w:fill="auto"/>
            <w:vAlign w:val="center"/>
          </w:tcPr>
          <w:p w14:paraId="0119BA06" w14:textId="77777777" w:rsidR="00A515F2" w:rsidRPr="00A515F2" w:rsidRDefault="00A515F2" w:rsidP="00A515F2">
            <w:pPr>
              <w:jc w:val="center"/>
              <w:rPr>
                <w:color w:val="000000"/>
                <w:sz w:val="22"/>
                <w:szCs w:val="22"/>
              </w:rPr>
            </w:pPr>
            <w:r w:rsidRPr="00A515F2">
              <w:rPr>
                <w:color w:val="000000"/>
                <w:sz w:val="22"/>
                <w:szCs w:val="22"/>
              </w:rPr>
              <w:t>122640</w:t>
            </w:r>
          </w:p>
        </w:tc>
        <w:tc>
          <w:tcPr>
            <w:tcW w:w="901" w:type="dxa"/>
            <w:shd w:val="clear" w:color="auto" w:fill="auto"/>
            <w:vAlign w:val="center"/>
          </w:tcPr>
          <w:p w14:paraId="0119BA07" w14:textId="77777777" w:rsidR="00A515F2" w:rsidRPr="00A515F2" w:rsidRDefault="00A515F2" w:rsidP="00A515F2">
            <w:pPr>
              <w:jc w:val="center"/>
              <w:rPr>
                <w:color w:val="000000"/>
                <w:sz w:val="22"/>
                <w:szCs w:val="22"/>
              </w:rPr>
            </w:pPr>
            <w:r w:rsidRPr="00A515F2">
              <w:rPr>
                <w:color w:val="000000"/>
                <w:sz w:val="22"/>
                <w:szCs w:val="22"/>
              </w:rPr>
              <w:t>54</w:t>
            </w:r>
          </w:p>
        </w:tc>
        <w:tc>
          <w:tcPr>
            <w:tcW w:w="1023" w:type="dxa"/>
            <w:shd w:val="clear" w:color="auto" w:fill="auto"/>
            <w:vAlign w:val="center"/>
          </w:tcPr>
          <w:p w14:paraId="0119BA08" w14:textId="77777777" w:rsidR="00A515F2" w:rsidRPr="00A515F2" w:rsidRDefault="00A515F2" w:rsidP="00A515F2">
            <w:pPr>
              <w:jc w:val="center"/>
              <w:rPr>
                <w:color w:val="000000"/>
                <w:sz w:val="22"/>
                <w:szCs w:val="22"/>
              </w:rPr>
            </w:pPr>
            <w:r w:rsidRPr="00A515F2">
              <w:rPr>
                <w:color w:val="000000"/>
                <w:sz w:val="22"/>
                <w:szCs w:val="22"/>
              </w:rPr>
              <w:t>1987</w:t>
            </w:r>
          </w:p>
        </w:tc>
        <w:tc>
          <w:tcPr>
            <w:tcW w:w="1206" w:type="dxa"/>
            <w:shd w:val="clear" w:color="auto" w:fill="auto"/>
            <w:vAlign w:val="center"/>
          </w:tcPr>
          <w:p w14:paraId="0119BA09"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14" w14:textId="77777777" w:rsidTr="00C82838">
        <w:trPr>
          <w:trHeight w:val="315"/>
        </w:trPr>
        <w:tc>
          <w:tcPr>
            <w:tcW w:w="540" w:type="dxa"/>
            <w:shd w:val="clear" w:color="auto" w:fill="auto"/>
            <w:vAlign w:val="center"/>
          </w:tcPr>
          <w:p w14:paraId="0119BA0B" w14:textId="77777777" w:rsidR="00A515F2" w:rsidRPr="00A515F2" w:rsidRDefault="00A515F2" w:rsidP="00A515F2">
            <w:pPr>
              <w:jc w:val="center"/>
              <w:rPr>
                <w:color w:val="000000"/>
                <w:sz w:val="22"/>
                <w:szCs w:val="22"/>
              </w:rPr>
            </w:pPr>
            <w:r w:rsidRPr="00A515F2">
              <w:rPr>
                <w:color w:val="000000"/>
                <w:sz w:val="22"/>
                <w:szCs w:val="22"/>
              </w:rPr>
              <w:t>6.</w:t>
            </w:r>
          </w:p>
        </w:tc>
        <w:tc>
          <w:tcPr>
            <w:tcW w:w="1780" w:type="dxa"/>
            <w:shd w:val="clear" w:color="auto" w:fill="auto"/>
            <w:vAlign w:val="center"/>
          </w:tcPr>
          <w:p w14:paraId="0119BA0C" w14:textId="77777777" w:rsidR="00A515F2" w:rsidRPr="00A515F2" w:rsidRDefault="00A515F2" w:rsidP="00A515F2">
            <w:pPr>
              <w:rPr>
                <w:color w:val="000000"/>
                <w:sz w:val="22"/>
                <w:szCs w:val="22"/>
              </w:rPr>
            </w:pPr>
            <w:r w:rsidRPr="00A515F2">
              <w:rPr>
                <w:color w:val="000000"/>
                <w:sz w:val="22"/>
                <w:szCs w:val="22"/>
              </w:rPr>
              <w:t>Veisiejai</w:t>
            </w:r>
          </w:p>
        </w:tc>
        <w:tc>
          <w:tcPr>
            <w:tcW w:w="1035" w:type="dxa"/>
            <w:shd w:val="clear" w:color="auto" w:fill="auto"/>
            <w:vAlign w:val="center"/>
          </w:tcPr>
          <w:p w14:paraId="0119BA0D" w14:textId="77777777" w:rsidR="00A515F2" w:rsidRPr="00A515F2" w:rsidRDefault="00A515F2" w:rsidP="00A515F2">
            <w:pPr>
              <w:jc w:val="center"/>
              <w:rPr>
                <w:color w:val="000000"/>
                <w:sz w:val="22"/>
                <w:szCs w:val="22"/>
              </w:rPr>
            </w:pPr>
            <w:r w:rsidRPr="00A515F2">
              <w:rPr>
                <w:color w:val="000000"/>
                <w:sz w:val="22"/>
                <w:szCs w:val="22"/>
              </w:rPr>
              <w:t>4566</w:t>
            </w:r>
          </w:p>
        </w:tc>
        <w:tc>
          <w:tcPr>
            <w:tcW w:w="1020" w:type="dxa"/>
            <w:shd w:val="clear" w:color="auto" w:fill="auto"/>
            <w:vAlign w:val="center"/>
          </w:tcPr>
          <w:p w14:paraId="0119BA0E" w14:textId="77777777" w:rsidR="00A515F2" w:rsidRPr="00A515F2" w:rsidRDefault="00A515F2" w:rsidP="00A515F2">
            <w:pPr>
              <w:jc w:val="center"/>
              <w:rPr>
                <w:color w:val="000000"/>
                <w:sz w:val="22"/>
                <w:szCs w:val="22"/>
              </w:rPr>
            </w:pPr>
            <w:r w:rsidRPr="00A515F2">
              <w:rPr>
                <w:color w:val="000000"/>
                <w:sz w:val="22"/>
                <w:szCs w:val="22"/>
              </w:rPr>
              <w:t>nėra</w:t>
            </w:r>
          </w:p>
        </w:tc>
        <w:tc>
          <w:tcPr>
            <w:tcW w:w="1036" w:type="dxa"/>
            <w:shd w:val="clear" w:color="auto" w:fill="auto"/>
            <w:vAlign w:val="center"/>
          </w:tcPr>
          <w:p w14:paraId="0119BA0F" w14:textId="77777777" w:rsidR="00A515F2" w:rsidRPr="00A515F2" w:rsidRDefault="00A515F2" w:rsidP="00A515F2">
            <w:pPr>
              <w:jc w:val="center"/>
              <w:rPr>
                <w:color w:val="000000"/>
                <w:sz w:val="22"/>
                <w:szCs w:val="22"/>
              </w:rPr>
            </w:pPr>
          </w:p>
        </w:tc>
        <w:tc>
          <w:tcPr>
            <w:tcW w:w="1231" w:type="dxa"/>
            <w:shd w:val="clear" w:color="auto" w:fill="auto"/>
            <w:vAlign w:val="center"/>
          </w:tcPr>
          <w:p w14:paraId="0119BA10" w14:textId="77777777" w:rsidR="00A515F2" w:rsidRPr="00A515F2" w:rsidRDefault="00A515F2" w:rsidP="00A515F2">
            <w:pPr>
              <w:jc w:val="center"/>
              <w:rPr>
                <w:color w:val="000000"/>
                <w:sz w:val="22"/>
                <w:szCs w:val="22"/>
              </w:rPr>
            </w:pPr>
          </w:p>
        </w:tc>
        <w:tc>
          <w:tcPr>
            <w:tcW w:w="901" w:type="dxa"/>
            <w:shd w:val="clear" w:color="auto" w:fill="auto"/>
            <w:vAlign w:val="center"/>
          </w:tcPr>
          <w:p w14:paraId="0119BA11" w14:textId="77777777" w:rsidR="00A515F2" w:rsidRPr="00A515F2" w:rsidRDefault="00A515F2" w:rsidP="00A515F2">
            <w:pPr>
              <w:jc w:val="center"/>
              <w:rPr>
                <w:color w:val="000000"/>
                <w:sz w:val="22"/>
                <w:szCs w:val="22"/>
              </w:rPr>
            </w:pPr>
          </w:p>
        </w:tc>
        <w:tc>
          <w:tcPr>
            <w:tcW w:w="1023" w:type="dxa"/>
            <w:shd w:val="clear" w:color="auto" w:fill="auto"/>
            <w:vAlign w:val="center"/>
          </w:tcPr>
          <w:p w14:paraId="0119BA12" w14:textId="77777777" w:rsidR="00A515F2" w:rsidRPr="00A515F2" w:rsidRDefault="00A515F2" w:rsidP="00A515F2">
            <w:pPr>
              <w:jc w:val="center"/>
              <w:rPr>
                <w:color w:val="000000"/>
                <w:sz w:val="22"/>
                <w:szCs w:val="22"/>
              </w:rPr>
            </w:pPr>
            <w:r w:rsidRPr="00A515F2">
              <w:rPr>
                <w:color w:val="000000"/>
                <w:sz w:val="22"/>
                <w:szCs w:val="22"/>
              </w:rPr>
              <w:t>1987</w:t>
            </w:r>
          </w:p>
        </w:tc>
        <w:tc>
          <w:tcPr>
            <w:tcW w:w="1206" w:type="dxa"/>
            <w:shd w:val="clear" w:color="auto" w:fill="auto"/>
            <w:vAlign w:val="center"/>
          </w:tcPr>
          <w:p w14:paraId="0119BA13"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1E" w14:textId="77777777" w:rsidTr="00C82838">
        <w:trPr>
          <w:trHeight w:val="315"/>
        </w:trPr>
        <w:tc>
          <w:tcPr>
            <w:tcW w:w="540" w:type="dxa"/>
            <w:shd w:val="clear" w:color="auto" w:fill="auto"/>
            <w:vAlign w:val="center"/>
          </w:tcPr>
          <w:p w14:paraId="0119BA15" w14:textId="77777777" w:rsidR="00A515F2" w:rsidRPr="00A515F2" w:rsidRDefault="00A515F2" w:rsidP="00A515F2">
            <w:pPr>
              <w:jc w:val="center"/>
              <w:rPr>
                <w:color w:val="000000"/>
                <w:sz w:val="22"/>
                <w:szCs w:val="22"/>
              </w:rPr>
            </w:pPr>
            <w:r w:rsidRPr="00A515F2">
              <w:rPr>
                <w:color w:val="000000"/>
                <w:sz w:val="22"/>
                <w:szCs w:val="22"/>
              </w:rPr>
              <w:t>7.</w:t>
            </w:r>
          </w:p>
        </w:tc>
        <w:tc>
          <w:tcPr>
            <w:tcW w:w="1780" w:type="dxa"/>
            <w:shd w:val="clear" w:color="auto" w:fill="auto"/>
            <w:vAlign w:val="center"/>
          </w:tcPr>
          <w:p w14:paraId="0119BA16" w14:textId="77777777" w:rsidR="00A515F2" w:rsidRPr="00A515F2" w:rsidRDefault="00A515F2" w:rsidP="00A515F2">
            <w:pPr>
              <w:rPr>
                <w:color w:val="000000"/>
                <w:sz w:val="22"/>
                <w:szCs w:val="22"/>
              </w:rPr>
            </w:pPr>
            <w:r w:rsidRPr="00A515F2">
              <w:rPr>
                <w:color w:val="000000"/>
                <w:sz w:val="22"/>
                <w:szCs w:val="22"/>
              </w:rPr>
              <w:t>Veisiejai</w:t>
            </w:r>
          </w:p>
        </w:tc>
        <w:tc>
          <w:tcPr>
            <w:tcW w:w="1035" w:type="dxa"/>
            <w:shd w:val="clear" w:color="auto" w:fill="auto"/>
            <w:vAlign w:val="center"/>
          </w:tcPr>
          <w:p w14:paraId="0119BA17" w14:textId="77777777" w:rsidR="00A515F2" w:rsidRPr="00A515F2" w:rsidRDefault="00A515F2" w:rsidP="00A515F2">
            <w:pPr>
              <w:jc w:val="center"/>
              <w:rPr>
                <w:color w:val="000000"/>
                <w:sz w:val="22"/>
                <w:szCs w:val="22"/>
              </w:rPr>
            </w:pPr>
            <w:r w:rsidRPr="00A515F2">
              <w:rPr>
                <w:color w:val="000000"/>
                <w:sz w:val="22"/>
                <w:szCs w:val="22"/>
              </w:rPr>
              <w:t>26143</w:t>
            </w:r>
          </w:p>
        </w:tc>
        <w:tc>
          <w:tcPr>
            <w:tcW w:w="1020" w:type="dxa"/>
            <w:shd w:val="clear" w:color="auto" w:fill="auto"/>
            <w:vAlign w:val="center"/>
          </w:tcPr>
          <w:p w14:paraId="0119BA18" w14:textId="77777777" w:rsidR="00A515F2" w:rsidRPr="00A515F2" w:rsidRDefault="00A515F2" w:rsidP="00A515F2">
            <w:pPr>
              <w:jc w:val="center"/>
              <w:rPr>
                <w:color w:val="000000"/>
                <w:sz w:val="22"/>
                <w:szCs w:val="22"/>
              </w:rPr>
            </w:pPr>
            <w:r w:rsidRPr="00A515F2">
              <w:rPr>
                <w:color w:val="000000"/>
                <w:sz w:val="22"/>
                <w:szCs w:val="22"/>
              </w:rPr>
              <w:t>nėra</w:t>
            </w:r>
          </w:p>
        </w:tc>
        <w:tc>
          <w:tcPr>
            <w:tcW w:w="1036" w:type="dxa"/>
            <w:shd w:val="clear" w:color="auto" w:fill="auto"/>
            <w:vAlign w:val="center"/>
          </w:tcPr>
          <w:p w14:paraId="0119BA19" w14:textId="77777777" w:rsidR="00A515F2" w:rsidRPr="00A515F2" w:rsidRDefault="00A515F2" w:rsidP="00A515F2">
            <w:pPr>
              <w:jc w:val="center"/>
              <w:rPr>
                <w:color w:val="000000"/>
                <w:sz w:val="22"/>
                <w:szCs w:val="22"/>
              </w:rPr>
            </w:pPr>
          </w:p>
        </w:tc>
        <w:tc>
          <w:tcPr>
            <w:tcW w:w="1231" w:type="dxa"/>
            <w:shd w:val="clear" w:color="auto" w:fill="auto"/>
            <w:vAlign w:val="center"/>
          </w:tcPr>
          <w:p w14:paraId="0119BA1A" w14:textId="77777777" w:rsidR="00A515F2" w:rsidRPr="00A515F2" w:rsidRDefault="00A515F2" w:rsidP="00A515F2">
            <w:pPr>
              <w:jc w:val="center"/>
              <w:rPr>
                <w:color w:val="000000"/>
                <w:sz w:val="22"/>
                <w:szCs w:val="22"/>
              </w:rPr>
            </w:pPr>
          </w:p>
        </w:tc>
        <w:tc>
          <w:tcPr>
            <w:tcW w:w="901" w:type="dxa"/>
            <w:shd w:val="clear" w:color="auto" w:fill="auto"/>
            <w:vAlign w:val="center"/>
          </w:tcPr>
          <w:p w14:paraId="0119BA1B" w14:textId="77777777" w:rsidR="00A515F2" w:rsidRPr="00A515F2" w:rsidRDefault="00A515F2" w:rsidP="00A515F2">
            <w:pPr>
              <w:jc w:val="center"/>
              <w:rPr>
                <w:color w:val="000000"/>
                <w:sz w:val="22"/>
                <w:szCs w:val="22"/>
              </w:rPr>
            </w:pPr>
          </w:p>
        </w:tc>
        <w:tc>
          <w:tcPr>
            <w:tcW w:w="1023" w:type="dxa"/>
            <w:shd w:val="clear" w:color="auto" w:fill="auto"/>
            <w:vAlign w:val="center"/>
          </w:tcPr>
          <w:p w14:paraId="0119BA1C" w14:textId="77777777" w:rsidR="00A515F2" w:rsidRPr="00A515F2" w:rsidRDefault="00A515F2" w:rsidP="00A515F2">
            <w:pPr>
              <w:jc w:val="center"/>
              <w:rPr>
                <w:color w:val="000000"/>
                <w:sz w:val="22"/>
                <w:szCs w:val="22"/>
              </w:rPr>
            </w:pPr>
            <w:r w:rsidRPr="00A515F2">
              <w:rPr>
                <w:color w:val="000000"/>
                <w:sz w:val="22"/>
                <w:szCs w:val="22"/>
              </w:rPr>
              <w:t>1998</w:t>
            </w:r>
          </w:p>
        </w:tc>
        <w:tc>
          <w:tcPr>
            <w:tcW w:w="1206" w:type="dxa"/>
            <w:shd w:val="clear" w:color="auto" w:fill="auto"/>
            <w:vAlign w:val="center"/>
          </w:tcPr>
          <w:p w14:paraId="0119BA1D"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28" w14:textId="77777777" w:rsidTr="00C82838">
        <w:trPr>
          <w:trHeight w:val="315"/>
        </w:trPr>
        <w:tc>
          <w:tcPr>
            <w:tcW w:w="540" w:type="dxa"/>
            <w:shd w:val="clear" w:color="auto" w:fill="auto"/>
            <w:vAlign w:val="center"/>
          </w:tcPr>
          <w:p w14:paraId="0119BA1F" w14:textId="77777777" w:rsidR="00A515F2" w:rsidRPr="00A515F2" w:rsidRDefault="00A515F2" w:rsidP="00A515F2">
            <w:pPr>
              <w:jc w:val="center"/>
              <w:rPr>
                <w:color w:val="000000"/>
                <w:sz w:val="22"/>
                <w:szCs w:val="22"/>
              </w:rPr>
            </w:pPr>
            <w:r w:rsidRPr="00A515F2">
              <w:rPr>
                <w:color w:val="000000"/>
                <w:sz w:val="22"/>
                <w:szCs w:val="22"/>
              </w:rPr>
              <w:t>8.</w:t>
            </w:r>
          </w:p>
        </w:tc>
        <w:tc>
          <w:tcPr>
            <w:tcW w:w="1780" w:type="dxa"/>
            <w:shd w:val="clear" w:color="auto" w:fill="auto"/>
            <w:vAlign w:val="center"/>
          </w:tcPr>
          <w:p w14:paraId="0119BA20" w14:textId="77777777" w:rsidR="00A515F2" w:rsidRPr="00A515F2" w:rsidRDefault="00A515F2" w:rsidP="00A515F2">
            <w:pPr>
              <w:rPr>
                <w:color w:val="000000"/>
                <w:sz w:val="22"/>
                <w:szCs w:val="22"/>
              </w:rPr>
            </w:pPr>
            <w:r w:rsidRPr="00A515F2">
              <w:rPr>
                <w:color w:val="000000"/>
                <w:sz w:val="22"/>
                <w:szCs w:val="22"/>
              </w:rPr>
              <w:t>Seirijai</w:t>
            </w:r>
          </w:p>
        </w:tc>
        <w:tc>
          <w:tcPr>
            <w:tcW w:w="1035" w:type="dxa"/>
            <w:shd w:val="clear" w:color="auto" w:fill="auto"/>
            <w:vAlign w:val="center"/>
          </w:tcPr>
          <w:p w14:paraId="0119BA21" w14:textId="77777777" w:rsidR="00A515F2" w:rsidRPr="00A515F2" w:rsidRDefault="00A515F2" w:rsidP="00A515F2">
            <w:pPr>
              <w:jc w:val="center"/>
              <w:rPr>
                <w:color w:val="000000"/>
                <w:sz w:val="22"/>
                <w:szCs w:val="22"/>
              </w:rPr>
            </w:pPr>
            <w:r w:rsidRPr="00A515F2">
              <w:rPr>
                <w:color w:val="000000"/>
                <w:sz w:val="22"/>
                <w:szCs w:val="22"/>
              </w:rPr>
              <w:t>20743</w:t>
            </w:r>
          </w:p>
        </w:tc>
        <w:tc>
          <w:tcPr>
            <w:tcW w:w="1020" w:type="dxa"/>
            <w:shd w:val="clear" w:color="auto" w:fill="auto"/>
            <w:vAlign w:val="center"/>
          </w:tcPr>
          <w:p w14:paraId="0119BA22" w14:textId="77777777" w:rsidR="00A515F2" w:rsidRPr="00A515F2" w:rsidRDefault="00A515F2" w:rsidP="00A515F2">
            <w:pPr>
              <w:jc w:val="center"/>
              <w:rPr>
                <w:color w:val="000000"/>
                <w:sz w:val="22"/>
                <w:szCs w:val="22"/>
              </w:rPr>
            </w:pPr>
            <w:r w:rsidRPr="00A515F2">
              <w:rPr>
                <w:color w:val="000000"/>
                <w:sz w:val="22"/>
                <w:szCs w:val="22"/>
              </w:rPr>
              <w:t>2,2</w:t>
            </w:r>
          </w:p>
        </w:tc>
        <w:tc>
          <w:tcPr>
            <w:tcW w:w="1036" w:type="dxa"/>
            <w:shd w:val="clear" w:color="auto" w:fill="auto"/>
            <w:vAlign w:val="center"/>
          </w:tcPr>
          <w:p w14:paraId="0119BA23" w14:textId="77777777" w:rsidR="00A515F2" w:rsidRPr="00A515F2" w:rsidRDefault="00A515F2" w:rsidP="00A515F2">
            <w:pPr>
              <w:jc w:val="center"/>
              <w:rPr>
                <w:color w:val="000000"/>
                <w:sz w:val="22"/>
                <w:szCs w:val="22"/>
              </w:rPr>
            </w:pPr>
            <w:r w:rsidRPr="00A515F2">
              <w:rPr>
                <w:color w:val="000000"/>
                <w:sz w:val="22"/>
                <w:szCs w:val="22"/>
              </w:rPr>
              <w:t>10,5</w:t>
            </w:r>
          </w:p>
        </w:tc>
        <w:tc>
          <w:tcPr>
            <w:tcW w:w="1231" w:type="dxa"/>
            <w:shd w:val="clear" w:color="auto" w:fill="auto"/>
            <w:vAlign w:val="center"/>
          </w:tcPr>
          <w:p w14:paraId="0119BA24" w14:textId="77777777" w:rsidR="00A515F2" w:rsidRPr="00A515F2" w:rsidRDefault="00A515F2" w:rsidP="00A515F2">
            <w:pPr>
              <w:jc w:val="center"/>
              <w:rPr>
                <w:color w:val="000000"/>
                <w:sz w:val="22"/>
                <w:szCs w:val="22"/>
              </w:rPr>
            </w:pPr>
            <w:r w:rsidRPr="00A515F2">
              <w:rPr>
                <w:color w:val="000000"/>
                <w:sz w:val="22"/>
                <w:szCs w:val="22"/>
              </w:rPr>
              <w:t>91980</w:t>
            </w:r>
          </w:p>
        </w:tc>
        <w:tc>
          <w:tcPr>
            <w:tcW w:w="901" w:type="dxa"/>
            <w:shd w:val="clear" w:color="auto" w:fill="auto"/>
            <w:vAlign w:val="center"/>
          </w:tcPr>
          <w:p w14:paraId="0119BA25" w14:textId="77777777" w:rsidR="00A515F2" w:rsidRPr="00A515F2" w:rsidRDefault="00A515F2" w:rsidP="00A515F2">
            <w:pPr>
              <w:jc w:val="center"/>
              <w:rPr>
                <w:color w:val="000000"/>
                <w:sz w:val="22"/>
                <w:szCs w:val="22"/>
              </w:rPr>
            </w:pPr>
            <w:r w:rsidRPr="00A515F2">
              <w:rPr>
                <w:color w:val="000000"/>
                <w:sz w:val="22"/>
                <w:szCs w:val="22"/>
              </w:rPr>
              <w:t>41</w:t>
            </w:r>
          </w:p>
        </w:tc>
        <w:tc>
          <w:tcPr>
            <w:tcW w:w="1023" w:type="dxa"/>
            <w:shd w:val="clear" w:color="auto" w:fill="auto"/>
            <w:vAlign w:val="center"/>
          </w:tcPr>
          <w:p w14:paraId="0119BA26" w14:textId="77777777" w:rsidR="00A515F2" w:rsidRPr="00A515F2" w:rsidRDefault="00A515F2" w:rsidP="00A515F2">
            <w:pPr>
              <w:jc w:val="center"/>
              <w:rPr>
                <w:color w:val="000000"/>
                <w:sz w:val="22"/>
                <w:szCs w:val="22"/>
              </w:rPr>
            </w:pPr>
            <w:r w:rsidRPr="00A515F2">
              <w:rPr>
                <w:color w:val="000000"/>
                <w:sz w:val="22"/>
                <w:szCs w:val="22"/>
              </w:rPr>
              <w:t>1993</w:t>
            </w:r>
          </w:p>
        </w:tc>
        <w:tc>
          <w:tcPr>
            <w:tcW w:w="1206" w:type="dxa"/>
            <w:shd w:val="clear" w:color="auto" w:fill="auto"/>
            <w:vAlign w:val="center"/>
          </w:tcPr>
          <w:p w14:paraId="0119BA27"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32" w14:textId="77777777" w:rsidTr="00C82838">
        <w:trPr>
          <w:trHeight w:val="315"/>
        </w:trPr>
        <w:tc>
          <w:tcPr>
            <w:tcW w:w="540" w:type="dxa"/>
            <w:shd w:val="clear" w:color="auto" w:fill="auto"/>
            <w:vAlign w:val="center"/>
          </w:tcPr>
          <w:p w14:paraId="0119BA29" w14:textId="77777777" w:rsidR="00A515F2" w:rsidRPr="00A515F2" w:rsidRDefault="00A515F2" w:rsidP="00A515F2">
            <w:pPr>
              <w:jc w:val="center"/>
              <w:rPr>
                <w:color w:val="000000"/>
                <w:sz w:val="22"/>
                <w:szCs w:val="22"/>
              </w:rPr>
            </w:pPr>
            <w:r w:rsidRPr="00A515F2">
              <w:rPr>
                <w:color w:val="000000"/>
                <w:sz w:val="22"/>
                <w:szCs w:val="22"/>
              </w:rPr>
              <w:t>9.</w:t>
            </w:r>
          </w:p>
        </w:tc>
        <w:tc>
          <w:tcPr>
            <w:tcW w:w="1780" w:type="dxa"/>
            <w:shd w:val="clear" w:color="auto" w:fill="auto"/>
            <w:vAlign w:val="center"/>
          </w:tcPr>
          <w:p w14:paraId="0119BA2A" w14:textId="77777777" w:rsidR="00A515F2" w:rsidRPr="00A515F2" w:rsidRDefault="00A515F2" w:rsidP="00A515F2">
            <w:pPr>
              <w:rPr>
                <w:color w:val="000000"/>
                <w:sz w:val="22"/>
                <w:szCs w:val="22"/>
              </w:rPr>
            </w:pPr>
            <w:r w:rsidRPr="00A515F2">
              <w:rPr>
                <w:color w:val="000000"/>
                <w:sz w:val="22"/>
                <w:szCs w:val="22"/>
              </w:rPr>
              <w:t>Seirijai</w:t>
            </w:r>
          </w:p>
        </w:tc>
        <w:tc>
          <w:tcPr>
            <w:tcW w:w="1035" w:type="dxa"/>
            <w:shd w:val="clear" w:color="auto" w:fill="auto"/>
            <w:vAlign w:val="center"/>
          </w:tcPr>
          <w:p w14:paraId="0119BA2B" w14:textId="77777777" w:rsidR="00A515F2" w:rsidRPr="00A515F2" w:rsidRDefault="00A515F2" w:rsidP="00A515F2">
            <w:pPr>
              <w:jc w:val="center"/>
              <w:rPr>
                <w:color w:val="000000"/>
                <w:sz w:val="22"/>
                <w:szCs w:val="22"/>
              </w:rPr>
            </w:pPr>
            <w:r w:rsidRPr="00A515F2">
              <w:rPr>
                <w:color w:val="000000"/>
                <w:sz w:val="22"/>
                <w:szCs w:val="22"/>
              </w:rPr>
              <w:t>2494</w:t>
            </w:r>
          </w:p>
        </w:tc>
        <w:tc>
          <w:tcPr>
            <w:tcW w:w="1020" w:type="dxa"/>
            <w:shd w:val="clear" w:color="auto" w:fill="auto"/>
            <w:vAlign w:val="center"/>
          </w:tcPr>
          <w:p w14:paraId="0119BA2C" w14:textId="77777777" w:rsidR="00A515F2" w:rsidRPr="00A515F2" w:rsidRDefault="00A515F2" w:rsidP="00A515F2">
            <w:pPr>
              <w:jc w:val="center"/>
              <w:rPr>
                <w:color w:val="000000"/>
                <w:sz w:val="22"/>
                <w:szCs w:val="22"/>
              </w:rPr>
            </w:pPr>
            <w:r w:rsidRPr="00A515F2">
              <w:rPr>
                <w:color w:val="000000"/>
                <w:sz w:val="22"/>
                <w:szCs w:val="22"/>
              </w:rPr>
              <w:t>3</w:t>
            </w:r>
          </w:p>
        </w:tc>
        <w:tc>
          <w:tcPr>
            <w:tcW w:w="1036" w:type="dxa"/>
            <w:shd w:val="clear" w:color="auto" w:fill="auto"/>
            <w:vAlign w:val="center"/>
          </w:tcPr>
          <w:p w14:paraId="0119BA2D" w14:textId="77777777" w:rsidR="00A515F2" w:rsidRPr="00A515F2" w:rsidRDefault="00A515F2" w:rsidP="00A515F2">
            <w:pPr>
              <w:jc w:val="center"/>
              <w:rPr>
                <w:color w:val="000000"/>
                <w:sz w:val="22"/>
                <w:szCs w:val="22"/>
              </w:rPr>
            </w:pPr>
            <w:r w:rsidRPr="00A515F2">
              <w:rPr>
                <w:color w:val="000000"/>
                <w:sz w:val="22"/>
                <w:szCs w:val="22"/>
              </w:rPr>
              <w:t>12</w:t>
            </w:r>
          </w:p>
        </w:tc>
        <w:tc>
          <w:tcPr>
            <w:tcW w:w="1231" w:type="dxa"/>
            <w:shd w:val="clear" w:color="auto" w:fill="auto"/>
            <w:vAlign w:val="center"/>
          </w:tcPr>
          <w:p w14:paraId="0119BA2E" w14:textId="77777777" w:rsidR="00A515F2" w:rsidRPr="00A515F2" w:rsidRDefault="00A515F2" w:rsidP="00A515F2">
            <w:pPr>
              <w:jc w:val="center"/>
              <w:rPr>
                <w:color w:val="000000"/>
                <w:sz w:val="22"/>
                <w:szCs w:val="22"/>
              </w:rPr>
            </w:pPr>
            <w:r w:rsidRPr="00A515F2">
              <w:rPr>
                <w:color w:val="000000"/>
                <w:sz w:val="22"/>
                <w:szCs w:val="22"/>
              </w:rPr>
              <w:t>105120</w:t>
            </w:r>
          </w:p>
        </w:tc>
        <w:tc>
          <w:tcPr>
            <w:tcW w:w="901" w:type="dxa"/>
            <w:shd w:val="clear" w:color="auto" w:fill="auto"/>
            <w:vAlign w:val="center"/>
          </w:tcPr>
          <w:p w14:paraId="0119BA2F" w14:textId="77777777" w:rsidR="00A515F2" w:rsidRPr="00A515F2" w:rsidRDefault="00A515F2" w:rsidP="00A515F2">
            <w:pPr>
              <w:jc w:val="center"/>
              <w:rPr>
                <w:color w:val="000000"/>
                <w:sz w:val="22"/>
                <w:szCs w:val="22"/>
              </w:rPr>
            </w:pPr>
            <w:r w:rsidRPr="00A515F2">
              <w:rPr>
                <w:color w:val="000000"/>
                <w:sz w:val="22"/>
                <w:szCs w:val="22"/>
              </w:rPr>
              <w:t>41</w:t>
            </w:r>
          </w:p>
        </w:tc>
        <w:tc>
          <w:tcPr>
            <w:tcW w:w="1023" w:type="dxa"/>
            <w:shd w:val="clear" w:color="auto" w:fill="auto"/>
            <w:vAlign w:val="center"/>
          </w:tcPr>
          <w:p w14:paraId="0119BA30" w14:textId="77777777" w:rsidR="00A515F2" w:rsidRPr="00A515F2" w:rsidRDefault="00A515F2" w:rsidP="00A515F2">
            <w:pPr>
              <w:jc w:val="center"/>
              <w:rPr>
                <w:color w:val="000000"/>
                <w:sz w:val="22"/>
                <w:szCs w:val="22"/>
              </w:rPr>
            </w:pPr>
            <w:r w:rsidRPr="00A515F2">
              <w:rPr>
                <w:color w:val="000000"/>
                <w:sz w:val="22"/>
                <w:szCs w:val="22"/>
              </w:rPr>
              <w:t>1986</w:t>
            </w:r>
          </w:p>
        </w:tc>
        <w:tc>
          <w:tcPr>
            <w:tcW w:w="1206" w:type="dxa"/>
            <w:shd w:val="clear" w:color="auto" w:fill="auto"/>
            <w:vAlign w:val="center"/>
          </w:tcPr>
          <w:p w14:paraId="0119BA31"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3C" w14:textId="77777777" w:rsidTr="00C82838">
        <w:trPr>
          <w:trHeight w:val="315"/>
        </w:trPr>
        <w:tc>
          <w:tcPr>
            <w:tcW w:w="540" w:type="dxa"/>
            <w:shd w:val="clear" w:color="auto" w:fill="auto"/>
            <w:vAlign w:val="center"/>
          </w:tcPr>
          <w:p w14:paraId="0119BA33" w14:textId="77777777" w:rsidR="00A515F2" w:rsidRPr="00A515F2" w:rsidRDefault="00A515F2" w:rsidP="00A515F2">
            <w:pPr>
              <w:jc w:val="center"/>
              <w:rPr>
                <w:color w:val="000000"/>
                <w:sz w:val="22"/>
                <w:szCs w:val="22"/>
              </w:rPr>
            </w:pPr>
            <w:r w:rsidRPr="00A515F2">
              <w:rPr>
                <w:color w:val="000000"/>
                <w:sz w:val="22"/>
                <w:szCs w:val="22"/>
              </w:rPr>
              <w:t>10.</w:t>
            </w:r>
          </w:p>
        </w:tc>
        <w:tc>
          <w:tcPr>
            <w:tcW w:w="1780" w:type="dxa"/>
            <w:shd w:val="clear" w:color="auto" w:fill="auto"/>
            <w:vAlign w:val="center"/>
          </w:tcPr>
          <w:p w14:paraId="0119BA34" w14:textId="77777777" w:rsidR="00A515F2" w:rsidRPr="00A515F2" w:rsidRDefault="00A515F2" w:rsidP="00A515F2">
            <w:pPr>
              <w:rPr>
                <w:color w:val="000000"/>
                <w:sz w:val="22"/>
                <w:szCs w:val="22"/>
              </w:rPr>
            </w:pPr>
            <w:r w:rsidRPr="00A515F2">
              <w:rPr>
                <w:color w:val="000000"/>
                <w:sz w:val="22"/>
                <w:szCs w:val="22"/>
              </w:rPr>
              <w:t>Krosna</w:t>
            </w:r>
          </w:p>
        </w:tc>
        <w:tc>
          <w:tcPr>
            <w:tcW w:w="1035" w:type="dxa"/>
            <w:shd w:val="clear" w:color="auto" w:fill="auto"/>
            <w:vAlign w:val="center"/>
          </w:tcPr>
          <w:p w14:paraId="0119BA35" w14:textId="77777777" w:rsidR="00A515F2" w:rsidRPr="00A515F2" w:rsidRDefault="00A515F2" w:rsidP="00A515F2">
            <w:pPr>
              <w:jc w:val="center"/>
              <w:rPr>
                <w:color w:val="000000"/>
                <w:sz w:val="22"/>
                <w:szCs w:val="22"/>
              </w:rPr>
            </w:pPr>
            <w:r w:rsidRPr="00A515F2">
              <w:rPr>
                <w:color w:val="000000"/>
                <w:sz w:val="22"/>
                <w:szCs w:val="22"/>
              </w:rPr>
              <w:t>36124</w:t>
            </w:r>
          </w:p>
        </w:tc>
        <w:tc>
          <w:tcPr>
            <w:tcW w:w="1020" w:type="dxa"/>
            <w:shd w:val="clear" w:color="auto" w:fill="auto"/>
            <w:vAlign w:val="center"/>
          </w:tcPr>
          <w:p w14:paraId="0119BA36" w14:textId="77777777" w:rsidR="00A515F2" w:rsidRPr="00A515F2" w:rsidRDefault="00A515F2" w:rsidP="00A515F2">
            <w:pPr>
              <w:jc w:val="center"/>
              <w:rPr>
                <w:color w:val="000000"/>
                <w:sz w:val="22"/>
                <w:szCs w:val="22"/>
              </w:rPr>
            </w:pPr>
            <w:r w:rsidRPr="00A515F2">
              <w:rPr>
                <w:color w:val="000000"/>
                <w:sz w:val="22"/>
                <w:szCs w:val="22"/>
              </w:rPr>
              <w:t>5,5</w:t>
            </w:r>
          </w:p>
        </w:tc>
        <w:tc>
          <w:tcPr>
            <w:tcW w:w="1036" w:type="dxa"/>
            <w:shd w:val="clear" w:color="auto" w:fill="auto"/>
            <w:vAlign w:val="center"/>
          </w:tcPr>
          <w:p w14:paraId="0119BA37" w14:textId="77777777" w:rsidR="00A515F2" w:rsidRPr="00A515F2" w:rsidRDefault="00A515F2" w:rsidP="00A515F2">
            <w:pPr>
              <w:jc w:val="center"/>
              <w:rPr>
                <w:color w:val="000000"/>
                <w:sz w:val="22"/>
                <w:szCs w:val="22"/>
              </w:rPr>
            </w:pPr>
            <w:r w:rsidRPr="00A515F2">
              <w:rPr>
                <w:color w:val="000000"/>
                <w:sz w:val="22"/>
                <w:szCs w:val="22"/>
              </w:rPr>
              <w:t>12</w:t>
            </w:r>
          </w:p>
        </w:tc>
        <w:tc>
          <w:tcPr>
            <w:tcW w:w="1231" w:type="dxa"/>
            <w:shd w:val="clear" w:color="auto" w:fill="auto"/>
            <w:vAlign w:val="center"/>
          </w:tcPr>
          <w:p w14:paraId="0119BA38" w14:textId="77777777" w:rsidR="00A515F2" w:rsidRPr="00A515F2" w:rsidRDefault="00A515F2" w:rsidP="00A515F2">
            <w:pPr>
              <w:jc w:val="center"/>
              <w:rPr>
                <w:color w:val="000000"/>
                <w:sz w:val="22"/>
                <w:szCs w:val="22"/>
              </w:rPr>
            </w:pPr>
            <w:r w:rsidRPr="00A515F2">
              <w:rPr>
                <w:color w:val="000000"/>
                <w:sz w:val="22"/>
                <w:szCs w:val="22"/>
              </w:rPr>
              <w:t>105120</w:t>
            </w:r>
          </w:p>
        </w:tc>
        <w:tc>
          <w:tcPr>
            <w:tcW w:w="901" w:type="dxa"/>
            <w:shd w:val="clear" w:color="auto" w:fill="auto"/>
            <w:vAlign w:val="center"/>
          </w:tcPr>
          <w:p w14:paraId="0119BA39" w14:textId="77777777" w:rsidR="00A515F2" w:rsidRPr="00A515F2" w:rsidRDefault="00A515F2" w:rsidP="00A515F2">
            <w:pPr>
              <w:jc w:val="center"/>
              <w:rPr>
                <w:color w:val="000000"/>
                <w:sz w:val="22"/>
                <w:szCs w:val="22"/>
              </w:rPr>
            </w:pPr>
            <w:r w:rsidRPr="00A515F2">
              <w:rPr>
                <w:color w:val="000000"/>
                <w:sz w:val="22"/>
                <w:szCs w:val="22"/>
              </w:rPr>
              <w:t>fonta.</w:t>
            </w:r>
          </w:p>
        </w:tc>
        <w:tc>
          <w:tcPr>
            <w:tcW w:w="1023" w:type="dxa"/>
            <w:shd w:val="clear" w:color="auto" w:fill="auto"/>
            <w:vAlign w:val="center"/>
          </w:tcPr>
          <w:p w14:paraId="0119BA3A" w14:textId="77777777" w:rsidR="00A515F2" w:rsidRPr="00A515F2" w:rsidRDefault="00A515F2" w:rsidP="00A515F2">
            <w:pPr>
              <w:jc w:val="center"/>
              <w:rPr>
                <w:color w:val="000000"/>
                <w:sz w:val="22"/>
                <w:szCs w:val="22"/>
              </w:rPr>
            </w:pPr>
            <w:r w:rsidRPr="00A515F2">
              <w:rPr>
                <w:color w:val="000000"/>
                <w:sz w:val="22"/>
                <w:szCs w:val="22"/>
              </w:rPr>
              <w:t>2007</w:t>
            </w:r>
          </w:p>
        </w:tc>
        <w:tc>
          <w:tcPr>
            <w:tcW w:w="1206" w:type="dxa"/>
            <w:shd w:val="clear" w:color="auto" w:fill="auto"/>
            <w:vAlign w:val="center"/>
          </w:tcPr>
          <w:p w14:paraId="0119BA3B"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46" w14:textId="77777777" w:rsidTr="00C82838">
        <w:trPr>
          <w:trHeight w:val="315"/>
        </w:trPr>
        <w:tc>
          <w:tcPr>
            <w:tcW w:w="540" w:type="dxa"/>
            <w:shd w:val="clear" w:color="auto" w:fill="auto"/>
            <w:vAlign w:val="center"/>
          </w:tcPr>
          <w:p w14:paraId="0119BA3D" w14:textId="77777777" w:rsidR="00A515F2" w:rsidRPr="00A515F2" w:rsidRDefault="00A515F2" w:rsidP="00A515F2">
            <w:pPr>
              <w:jc w:val="center"/>
              <w:rPr>
                <w:color w:val="000000"/>
                <w:sz w:val="22"/>
                <w:szCs w:val="22"/>
              </w:rPr>
            </w:pPr>
            <w:r w:rsidRPr="00A515F2">
              <w:rPr>
                <w:color w:val="000000"/>
                <w:sz w:val="22"/>
                <w:szCs w:val="22"/>
              </w:rPr>
              <w:t>11.</w:t>
            </w:r>
          </w:p>
        </w:tc>
        <w:tc>
          <w:tcPr>
            <w:tcW w:w="1780" w:type="dxa"/>
            <w:shd w:val="clear" w:color="auto" w:fill="auto"/>
            <w:vAlign w:val="center"/>
          </w:tcPr>
          <w:p w14:paraId="0119BA3E" w14:textId="77777777" w:rsidR="00A515F2" w:rsidRPr="00A515F2" w:rsidRDefault="00A515F2" w:rsidP="00A515F2">
            <w:pPr>
              <w:rPr>
                <w:color w:val="000000"/>
                <w:sz w:val="22"/>
                <w:szCs w:val="22"/>
              </w:rPr>
            </w:pPr>
            <w:r w:rsidRPr="00A515F2">
              <w:rPr>
                <w:color w:val="000000"/>
                <w:sz w:val="22"/>
                <w:szCs w:val="22"/>
              </w:rPr>
              <w:t>Krosna</w:t>
            </w:r>
          </w:p>
        </w:tc>
        <w:tc>
          <w:tcPr>
            <w:tcW w:w="1035" w:type="dxa"/>
            <w:shd w:val="clear" w:color="auto" w:fill="auto"/>
            <w:vAlign w:val="center"/>
          </w:tcPr>
          <w:p w14:paraId="0119BA3F" w14:textId="77777777" w:rsidR="00A515F2" w:rsidRPr="00A515F2" w:rsidRDefault="00A515F2" w:rsidP="00A515F2">
            <w:pPr>
              <w:jc w:val="center"/>
              <w:rPr>
                <w:color w:val="000000"/>
                <w:sz w:val="22"/>
                <w:szCs w:val="22"/>
              </w:rPr>
            </w:pPr>
            <w:r w:rsidRPr="00A515F2">
              <w:rPr>
                <w:color w:val="000000"/>
                <w:sz w:val="22"/>
                <w:szCs w:val="22"/>
              </w:rPr>
              <w:t>43641</w:t>
            </w:r>
          </w:p>
        </w:tc>
        <w:tc>
          <w:tcPr>
            <w:tcW w:w="1020" w:type="dxa"/>
            <w:shd w:val="clear" w:color="auto" w:fill="auto"/>
            <w:vAlign w:val="center"/>
          </w:tcPr>
          <w:p w14:paraId="0119BA40" w14:textId="77777777" w:rsidR="00A515F2" w:rsidRPr="00A515F2" w:rsidRDefault="00A515F2" w:rsidP="00A515F2">
            <w:pPr>
              <w:jc w:val="center"/>
              <w:rPr>
                <w:color w:val="000000"/>
                <w:sz w:val="22"/>
                <w:szCs w:val="22"/>
              </w:rPr>
            </w:pPr>
            <w:r w:rsidRPr="00A515F2">
              <w:rPr>
                <w:color w:val="000000"/>
                <w:sz w:val="22"/>
                <w:szCs w:val="22"/>
              </w:rPr>
              <w:t>5,5</w:t>
            </w:r>
          </w:p>
        </w:tc>
        <w:tc>
          <w:tcPr>
            <w:tcW w:w="1036" w:type="dxa"/>
            <w:shd w:val="clear" w:color="auto" w:fill="auto"/>
            <w:vAlign w:val="center"/>
          </w:tcPr>
          <w:p w14:paraId="0119BA41" w14:textId="77777777" w:rsidR="00A515F2" w:rsidRPr="00A515F2" w:rsidRDefault="00A515F2" w:rsidP="00A515F2">
            <w:pPr>
              <w:jc w:val="center"/>
              <w:rPr>
                <w:color w:val="000000"/>
                <w:sz w:val="22"/>
                <w:szCs w:val="22"/>
              </w:rPr>
            </w:pPr>
            <w:r w:rsidRPr="00A515F2">
              <w:rPr>
                <w:color w:val="000000"/>
                <w:sz w:val="22"/>
                <w:szCs w:val="22"/>
              </w:rPr>
              <w:t>12</w:t>
            </w:r>
          </w:p>
        </w:tc>
        <w:tc>
          <w:tcPr>
            <w:tcW w:w="1231" w:type="dxa"/>
            <w:shd w:val="clear" w:color="auto" w:fill="auto"/>
            <w:vAlign w:val="center"/>
          </w:tcPr>
          <w:p w14:paraId="0119BA42" w14:textId="77777777" w:rsidR="00A515F2" w:rsidRPr="00A515F2" w:rsidRDefault="00A515F2" w:rsidP="00A515F2">
            <w:pPr>
              <w:jc w:val="center"/>
              <w:rPr>
                <w:color w:val="000000"/>
                <w:sz w:val="22"/>
                <w:szCs w:val="22"/>
              </w:rPr>
            </w:pPr>
            <w:r w:rsidRPr="00A515F2">
              <w:rPr>
                <w:color w:val="000000"/>
                <w:sz w:val="22"/>
                <w:szCs w:val="22"/>
              </w:rPr>
              <w:t>105120</w:t>
            </w:r>
          </w:p>
        </w:tc>
        <w:tc>
          <w:tcPr>
            <w:tcW w:w="901" w:type="dxa"/>
            <w:shd w:val="clear" w:color="auto" w:fill="auto"/>
            <w:vAlign w:val="center"/>
          </w:tcPr>
          <w:p w14:paraId="0119BA43" w14:textId="77777777" w:rsidR="00A515F2" w:rsidRPr="00A515F2" w:rsidRDefault="00A515F2" w:rsidP="00A515F2">
            <w:pPr>
              <w:jc w:val="center"/>
              <w:rPr>
                <w:color w:val="000000"/>
                <w:sz w:val="22"/>
                <w:szCs w:val="22"/>
              </w:rPr>
            </w:pPr>
            <w:r w:rsidRPr="00A515F2">
              <w:rPr>
                <w:color w:val="000000"/>
                <w:sz w:val="22"/>
                <w:szCs w:val="22"/>
              </w:rPr>
              <w:t>fonta.</w:t>
            </w:r>
          </w:p>
        </w:tc>
        <w:tc>
          <w:tcPr>
            <w:tcW w:w="1023" w:type="dxa"/>
            <w:shd w:val="clear" w:color="auto" w:fill="auto"/>
            <w:vAlign w:val="center"/>
          </w:tcPr>
          <w:p w14:paraId="0119BA44" w14:textId="77777777" w:rsidR="00A515F2" w:rsidRPr="00A515F2" w:rsidRDefault="00A515F2" w:rsidP="00A515F2">
            <w:pPr>
              <w:jc w:val="center"/>
              <w:rPr>
                <w:color w:val="000000"/>
                <w:sz w:val="22"/>
                <w:szCs w:val="22"/>
              </w:rPr>
            </w:pPr>
            <w:r w:rsidRPr="00A515F2">
              <w:rPr>
                <w:color w:val="000000"/>
                <w:sz w:val="22"/>
                <w:szCs w:val="22"/>
              </w:rPr>
              <w:t>2008</w:t>
            </w:r>
          </w:p>
        </w:tc>
        <w:tc>
          <w:tcPr>
            <w:tcW w:w="1206" w:type="dxa"/>
            <w:shd w:val="clear" w:color="auto" w:fill="auto"/>
            <w:vAlign w:val="center"/>
          </w:tcPr>
          <w:p w14:paraId="0119BA45"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50" w14:textId="77777777" w:rsidTr="00C82838">
        <w:trPr>
          <w:trHeight w:val="315"/>
        </w:trPr>
        <w:tc>
          <w:tcPr>
            <w:tcW w:w="540" w:type="dxa"/>
            <w:shd w:val="clear" w:color="auto" w:fill="auto"/>
            <w:vAlign w:val="center"/>
          </w:tcPr>
          <w:p w14:paraId="0119BA47" w14:textId="77777777" w:rsidR="00A515F2" w:rsidRPr="00A515F2" w:rsidRDefault="00A515F2" w:rsidP="00A515F2">
            <w:pPr>
              <w:jc w:val="center"/>
              <w:rPr>
                <w:color w:val="000000"/>
                <w:sz w:val="22"/>
                <w:szCs w:val="22"/>
              </w:rPr>
            </w:pPr>
            <w:r w:rsidRPr="00A515F2">
              <w:rPr>
                <w:color w:val="000000"/>
                <w:sz w:val="22"/>
                <w:szCs w:val="22"/>
              </w:rPr>
              <w:t>12.</w:t>
            </w:r>
          </w:p>
        </w:tc>
        <w:tc>
          <w:tcPr>
            <w:tcW w:w="1780" w:type="dxa"/>
            <w:shd w:val="clear" w:color="auto" w:fill="auto"/>
            <w:vAlign w:val="center"/>
          </w:tcPr>
          <w:p w14:paraId="0119BA48" w14:textId="77777777" w:rsidR="00A515F2" w:rsidRPr="00A515F2" w:rsidRDefault="00A515F2" w:rsidP="00A515F2">
            <w:pPr>
              <w:rPr>
                <w:color w:val="000000"/>
                <w:sz w:val="22"/>
                <w:szCs w:val="22"/>
              </w:rPr>
            </w:pPr>
            <w:r w:rsidRPr="00A515F2">
              <w:rPr>
                <w:color w:val="000000"/>
                <w:sz w:val="22"/>
                <w:szCs w:val="22"/>
              </w:rPr>
              <w:t>Miškiniai</w:t>
            </w:r>
          </w:p>
        </w:tc>
        <w:tc>
          <w:tcPr>
            <w:tcW w:w="1035" w:type="dxa"/>
            <w:shd w:val="clear" w:color="auto" w:fill="auto"/>
            <w:vAlign w:val="center"/>
          </w:tcPr>
          <w:p w14:paraId="0119BA49" w14:textId="77777777" w:rsidR="00A515F2" w:rsidRPr="00A515F2" w:rsidRDefault="00A515F2" w:rsidP="00A515F2">
            <w:pPr>
              <w:jc w:val="center"/>
              <w:rPr>
                <w:color w:val="000000"/>
                <w:sz w:val="22"/>
                <w:szCs w:val="22"/>
              </w:rPr>
            </w:pPr>
            <w:r w:rsidRPr="00A515F2">
              <w:rPr>
                <w:color w:val="000000"/>
                <w:sz w:val="22"/>
                <w:szCs w:val="22"/>
              </w:rPr>
              <w:t>11706</w:t>
            </w:r>
          </w:p>
        </w:tc>
        <w:tc>
          <w:tcPr>
            <w:tcW w:w="1020" w:type="dxa"/>
            <w:shd w:val="clear" w:color="auto" w:fill="auto"/>
            <w:vAlign w:val="center"/>
          </w:tcPr>
          <w:p w14:paraId="0119BA4A" w14:textId="77777777" w:rsidR="00A515F2" w:rsidRPr="00A515F2" w:rsidRDefault="00A515F2" w:rsidP="00A515F2">
            <w:pPr>
              <w:jc w:val="center"/>
              <w:rPr>
                <w:color w:val="000000"/>
                <w:sz w:val="22"/>
                <w:szCs w:val="22"/>
              </w:rPr>
            </w:pPr>
            <w:r w:rsidRPr="00A515F2">
              <w:rPr>
                <w:color w:val="000000"/>
                <w:sz w:val="22"/>
                <w:szCs w:val="22"/>
              </w:rPr>
              <w:t>2,2</w:t>
            </w:r>
          </w:p>
        </w:tc>
        <w:tc>
          <w:tcPr>
            <w:tcW w:w="1036" w:type="dxa"/>
            <w:shd w:val="clear" w:color="auto" w:fill="auto"/>
            <w:vAlign w:val="center"/>
          </w:tcPr>
          <w:p w14:paraId="0119BA4B" w14:textId="77777777" w:rsidR="00A515F2" w:rsidRPr="00A515F2" w:rsidRDefault="00A515F2" w:rsidP="00A515F2">
            <w:pPr>
              <w:jc w:val="center"/>
              <w:rPr>
                <w:color w:val="000000"/>
                <w:sz w:val="22"/>
                <w:szCs w:val="22"/>
              </w:rPr>
            </w:pPr>
            <w:r w:rsidRPr="00A515F2">
              <w:rPr>
                <w:color w:val="000000"/>
                <w:sz w:val="22"/>
                <w:szCs w:val="22"/>
              </w:rPr>
              <w:t>14</w:t>
            </w:r>
          </w:p>
        </w:tc>
        <w:tc>
          <w:tcPr>
            <w:tcW w:w="1231" w:type="dxa"/>
            <w:shd w:val="clear" w:color="auto" w:fill="auto"/>
            <w:vAlign w:val="center"/>
          </w:tcPr>
          <w:p w14:paraId="0119BA4C" w14:textId="77777777" w:rsidR="00A515F2" w:rsidRPr="00A515F2" w:rsidRDefault="00A515F2" w:rsidP="00A515F2">
            <w:pPr>
              <w:jc w:val="center"/>
              <w:rPr>
                <w:color w:val="000000"/>
                <w:sz w:val="22"/>
                <w:szCs w:val="22"/>
              </w:rPr>
            </w:pPr>
            <w:r w:rsidRPr="00A515F2">
              <w:rPr>
                <w:color w:val="000000"/>
                <w:sz w:val="22"/>
                <w:szCs w:val="22"/>
              </w:rPr>
              <w:t>122640</w:t>
            </w:r>
          </w:p>
        </w:tc>
        <w:tc>
          <w:tcPr>
            <w:tcW w:w="901" w:type="dxa"/>
            <w:shd w:val="clear" w:color="auto" w:fill="auto"/>
            <w:vAlign w:val="center"/>
          </w:tcPr>
          <w:p w14:paraId="0119BA4D" w14:textId="77777777" w:rsidR="00A515F2" w:rsidRPr="00A515F2" w:rsidRDefault="00A515F2" w:rsidP="00A515F2">
            <w:pPr>
              <w:jc w:val="center"/>
              <w:rPr>
                <w:color w:val="000000"/>
                <w:sz w:val="22"/>
                <w:szCs w:val="22"/>
              </w:rPr>
            </w:pPr>
            <w:r w:rsidRPr="00A515F2">
              <w:rPr>
                <w:color w:val="000000"/>
                <w:sz w:val="22"/>
                <w:szCs w:val="22"/>
              </w:rPr>
              <w:t>22</w:t>
            </w:r>
          </w:p>
        </w:tc>
        <w:tc>
          <w:tcPr>
            <w:tcW w:w="1023" w:type="dxa"/>
            <w:shd w:val="clear" w:color="auto" w:fill="auto"/>
            <w:vAlign w:val="center"/>
          </w:tcPr>
          <w:p w14:paraId="0119BA4E" w14:textId="77777777" w:rsidR="00A515F2" w:rsidRPr="00A515F2" w:rsidRDefault="00A515F2" w:rsidP="00A515F2">
            <w:pPr>
              <w:jc w:val="center"/>
              <w:rPr>
                <w:color w:val="000000"/>
                <w:sz w:val="22"/>
                <w:szCs w:val="22"/>
              </w:rPr>
            </w:pPr>
            <w:r w:rsidRPr="00A515F2">
              <w:rPr>
                <w:color w:val="000000"/>
                <w:sz w:val="22"/>
                <w:szCs w:val="22"/>
              </w:rPr>
              <w:t>1989</w:t>
            </w:r>
          </w:p>
        </w:tc>
        <w:tc>
          <w:tcPr>
            <w:tcW w:w="1206" w:type="dxa"/>
            <w:shd w:val="clear" w:color="auto" w:fill="auto"/>
            <w:vAlign w:val="center"/>
          </w:tcPr>
          <w:p w14:paraId="0119BA4F"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5A" w14:textId="77777777" w:rsidTr="00C82838">
        <w:trPr>
          <w:trHeight w:val="315"/>
        </w:trPr>
        <w:tc>
          <w:tcPr>
            <w:tcW w:w="540" w:type="dxa"/>
            <w:shd w:val="clear" w:color="auto" w:fill="auto"/>
            <w:vAlign w:val="center"/>
          </w:tcPr>
          <w:p w14:paraId="0119BA51" w14:textId="77777777" w:rsidR="00A515F2" w:rsidRPr="00A515F2" w:rsidRDefault="00A515F2" w:rsidP="00A515F2">
            <w:pPr>
              <w:jc w:val="center"/>
              <w:rPr>
                <w:color w:val="000000"/>
                <w:sz w:val="22"/>
                <w:szCs w:val="22"/>
              </w:rPr>
            </w:pPr>
            <w:r w:rsidRPr="00A515F2">
              <w:rPr>
                <w:color w:val="000000"/>
                <w:sz w:val="22"/>
                <w:szCs w:val="22"/>
              </w:rPr>
              <w:t>13.</w:t>
            </w:r>
          </w:p>
        </w:tc>
        <w:tc>
          <w:tcPr>
            <w:tcW w:w="1780" w:type="dxa"/>
            <w:shd w:val="clear" w:color="auto" w:fill="auto"/>
            <w:vAlign w:val="center"/>
          </w:tcPr>
          <w:p w14:paraId="0119BA52" w14:textId="77777777" w:rsidR="00A515F2" w:rsidRPr="00A515F2" w:rsidRDefault="00A515F2" w:rsidP="00A515F2">
            <w:pPr>
              <w:rPr>
                <w:color w:val="000000"/>
                <w:sz w:val="22"/>
                <w:szCs w:val="22"/>
              </w:rPr>
            </w:pPr>
            <w:r w:rsidRPr="00A515F2">
              <w:rPr>
                <w:color w:val="000000"/>
                <w:sz w:val="22"/>
                <w:szCs w:val="22"/>
              </w:rPr>
              <w:t>Kučiūnai</w:t>
            </w:r>
          </w:p>
        </w:tc>
        <w:tc>
          <w:tcPr>
            <w:tcW w:w="1035" w:type="dxa"/>
            <w:shd w:val="clear" w:color="auto" w:fill="auto"/>
            <w:vAlign w:val="center"/>
          </w:tcPr>
          <w:p w14:paraId="0119BA53" w14:textId="77777777" w:rsidR="00A515F2" w:rsidRPr="00A515F2" w:rsidRDefault="00A515F2" w:rsidP="00A515F2">
            <w:pPr>
              <w:jc w:val="center"/>
              <w:rPr>
                <w:color w:val="000000"/>
                <w:sz w:val="22"/>
                <w:szCs w:val="22"/>
              </w:rPr>
            </w:pPr>
            <w:r w:rsidRPr="00A515F2">
              <w:rPr>
                <w:color w:val="000000"/>
                <w:sz w:val="22"/>
                <w:szCs w:val="22"/>
              </w:rPr>
              <w:t>2486</w:t>
            </w:r>
          </w:p>
        </w:tc>
        <w:tc>
          <w:tcPr>
            <w:tcW w:w="1020" w:type="dxa"/>
            <w:shd w:val="clear" w:color="auto" w:fill="auto"/>
            <w:vAlign w:val="center"/>
          </w:tcPr>
          <w:p w14:paraId="0119BA54" w14:textId="77777777" w:rsidR="00A515F2" w:rsidRPr="00A515F2" w:rsidRDefault="00A515F2" w:rsidP="00A515F2">
            <w:pPr>
              <w:jc w:val="center"/>
              <w:rPr>
                <w:color w:val="000000"/>
                <w:sz w:val="22"/>
                <w:szCs w:val="22"/>
              </w:rPr>
            </w:pPr>
            <w:r w:rsidRPr="00A515F2">
              <w:rPr>
                <w:color w:val="000000"/>
                <w:sz w:val="22"/>
                <w:szCs w:val="22"/>
              </w:rPr>
              <w:t>3</w:t>
            </w:r>
          </w:p>
        </w:tc>
        <w:tc>
          <w:tcPr>
            <w:tcW w:w="1036" w:type="dxa"/>
            <w:shd w:val="clear" w:color="auto" w:fill="auto"/>
            <w:vAlign w:val="center"/>
          </w:tcPr>
          <w:p w14:paraId="0119BA55" w14:textId="77777777" w:rsidR="00A515F2" w:rsidRPr="00A515F2" w:rsidRDefault="00A515F2" w:rsidP="00A515F2">
            <w:pPr>
              <w:jc w:val="center"/>
              <w:rPr>
                <w:color w:val="000000"/>
                <w:sz w:val="22"/>
                <w:szCs w:val="22"/>
              </w:rPr>
            </w:pPr>
            <w:r w:rsidRPr="00A515F2">
              <w:rPr>
                <w:color w:val="000000"/>
                <w:sz w:val="22"/>
                <w:szCs w:val="22"/>
              </w:rPr>
              <w:t>16</w:t>
            </w:r>
          </w:p>
        </w:tc>
        <w:tc>
          <w:tcPr>
            <w:tcW w:w="1231" w:type="dxa"/>
            <w:shd w:val="clear" w:color="auto" w:fill="auto"/>
            <w:vAlign w:val="center"/>
          </w:tcPr>
          <w:p w14:paraId="0119BA56" w14:textId="77777777" w:rsidR="00A515F2" w:rsidRPr="00A515F2" w:rsidRDefault="00A515F2" w:rsidP="00A515F2">
            <w:pPr>
              <w:jc w:val="center"/>
              <w:rPr>
                <w:color w:val="000000"/>
                <w:sz w:val="22"/>
                <w:szCs w:val="22"/>
              </w:rPr>
            </w:pPr>
            <w:r w:rsidRPr="00A515F2">
              <w:rPr>
                <w:color w:val="000000"/>
                <w:sz w:val="22"/>
                <w:szCs w:val="22"/>
              </w:rPr>
              <w:t>140160</w:t>
            </w:r>
          </w:p>
        </w:tc>
        <w:tc>
          <w:tcPr>
            <w:tcW w:w="901" w:type="dxa"/>
            <w:shd w:val="clear" w:color="auto" w:fill="auto"/>
            <w:vAlign w:val="center"/>
          </w:tcPr>
          <w:p w14:paraId="0119BA57" w14:textId="77777777" w:rsidR="00A515F2" w:rsidRPr="00A515F2" w:rsidRDefault="00A515F2" w:rsidP="00A515F2">
            <w:pPr>
              <w:jc w:val="center"/>
              <w:rPr>
                <w:color w:val="000000"/>
                <w:sz w:val="22"/>
                <w:szCs w:val="22"/>
              </w:rPr>
            </w:pPr>
            <w:r w:rsidRPr="00A515F2">
              <w:rPr>
                <w:color w:val="000000"/>
                <w:sz w:val="22"/>
                <w:szCs w:val="22"/>
              </w:rPr>
              <w:t>25</w:t>
            </w:r>
          </w:p>
        </w:tc>
        <w:tc>
          <w:tcPr>
            <w:tcW w:w="1023" w:type="dxa"/>
            <w:shd w:val="clear" w:color="auto" w:fill="auto"/>
            <w:vAlign w:val="center"/>
          </w:tcPr>
          <w:p w14:paraId="0119BA58" w14:textId="77777777" w:rsidR="00A515F2" w:rsidRPr="00A515F2" w:rsidRDefault="00A515F2" w:rsidP="00A515F2">
            <w:pPr>
              <w:jc w:val="center"/>
              <w:rPr>
                <w:color w:val="000000"/>
                <w:sz w:val="22"/>
                <w:szCs w:val="22"/>
              </w:rPr>
            </w:pPr>
            <w:r w:rsidRPr="00A515F2">
              <w:rPr>
                <w:color w:val="000000"/>
                <w:sz w:val="22"/>
                <w:szCs w:val="22"/>
              </w:rPr>
              <w:t>1986</w:t>
            </w:r>
          </w:p>
        </w:tc>
        <w:tc>
          <w:tcPr>
            <w:tcW w:w="1206" w:type="dxa"/>
            <w:shd w:val="clear" w:color="auto" w:fill="auto"/>
            <w:vAlign w:val="center"/>
          </w:tcPr>
          <w:p w14:paraId="0119BA59"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64" w14:textId="77777777" w:rsidTr="00C82838">
        <w:trPr>
          <w:trHeight w:val="315"/>
        </w:trPr>
        <w:tc>
          <w:tcPr>
            <w:tcW w:w="540" w:type="dxa"/>
            <w:shd w:val="clear" w:color="auto" w:fill="auto"/>
            <w:vAlign w:val="center"/>
          </w:tcPr>
          <w:p w14:paraId="0119BA5B" w14:textId="77777777" w:rsidR="00A515F2" w:rsidRPr="00A515F2" w:rsidRDefault="00A515F2" w:rsidP="00A515F2">
            <w:pPr>
              <w:jc w:val="center"/>
              <w:rPr>
                <w:color w:val="000000"/>
                <w:sz w:val="22"/>
                <w:szCs w:val="22"/>
              </w:rPr>
            </w:pPr>
            <w:r w:rsidRPr="00A515F2">
              <w:rPr>
                <w:color w:val="000000"/>
                <w:sz w:val="22"/>
                <w:szCs w:val="22"/>
              </w:rPr>
              <w:t>14.</w:t>
            </w:r>
          </w:p>
        </w:tc>
        <w:tc>
          <w:tcPr>
            <w:tcW w:w="1780" w:type="dxa"/>
            <w:shd w:val="clear" w:color="auto" w:fill="auto"/>
            <w:vAlign w:val="center"/>
          </w:tcPr>
          <w:p w14:paraId="0119BA5C" w14:textId="77777777" w:rsidR="00A515F2" w:rsidRPr="00A515F2" w:rsidRDefault="00A515F2" w:rsidP="00A515F2">
            <w:pPr>
              <w:rPr>
                <w:color w:val="000000"/>
                <w:sz w:val="22"/>
                <w:szCs w:val="22"/>
              </w:rPr>
            </w:pPr>
            <w:r w:rsidRPr="00A515F2">
              <w:rPr>
                <w:color w:val="000000"/>
                <w:sz w:val="22"/>
                <w:szCs w:val="22"/>
              </w:rPr>
              <w:t>Varnėnai</w:t>
            </w:r>
          </w:p>
        </w:tc>
        <w:tc>
          <w:tcPr>
            <w:tcW w:w="1035" w:type="dxa"/>
            <w:shd w:val="clear" w:color="auto" w:fill="auto"/>
            <w:vAlign w:val="center"/>
          </w:tcPr>
          <w:p w14:paraId="0119BA5D" w14:textId="77777777" w:rsidR="00A515F2" w:rsidRPr="00A515F2" w:rsidRDefault="00A515F2" w:rsidP="00A515F2">
            <w:pPr>
              <w:jc w:val="center"/>
              <w:rPr>
                <w:color w:val="000000"/>
                <w:sz w:val="22"/>
                <w:szCs w:val="22"/>
              </w:rPr>
            </w:pPr>
            <w:r w:rsidRPr="00A515F2">
              <w:rPr>
                <w:color w:val="000000"/>
                <w:sz w:val="22"/>
                <w:szCs w:val="22"/>
              </w:rPr>
              <w:t>1486</w:t>
            </w:r>
          </w:p>
        </w:tc>
        <w:tc>
          <w:tcPr>
            <w:tcW w:w="1020" w:type="dxa"/>
            <w:shd w:val="clear" w:color="auto" w:fill="auto"/>
            <w:vAlign w:val="center"/>
          </w:tcPr>
          <w:p w14:paraId="0119BA5E" w14:textId="77777777" w:rsidR="00A515F2" w:rsidRPr="00A515F2" w:rsidRDefault="00A515F2" w:rsidP="00A515F2">
            <w:pPr>
              <w:jc w:val="center"/>
              <w:rPr>
                <w:color w:val="000000"/>
                <w:sz w:val="22"/>
                <w:szCs w:val="22"/>
              </w:rPr>
            </w:pPr>
            <w:r w:rsidRPr="00A515F2">
              <w:rPr>
                <w:color w:val="000000"/>
                <w:sz w:val="22"/>
                <w:szCs w:val="22"/>
              </w:rPr>
              <w:t>1,5</w:t>
            </w:r>
          </w:p>
        </w:tc>
        <w:tc>
          <w:tcPr>
            <w:tcW w:w="1036" w:type="dxa"/>
            <w:shd w:val="clear" w:color="auto" w:fill="auto"/>
            <w:vAlign w:val="center"/>
          </w:tcPr>
          <w:p w14:paraId="0119BA5F" w14:textId="77777777" w:rsidR="00A515F2" w:rsidRPr="00A515F2" w:rsidRDefault="00A515F2" w:rsidP="00A515F2">
            <w:pPr>
              <w:jc w:val="center"/>
              <w:rPr>
                <w:color w:val="000000"/>
                <w:sz w:val="22"/>
                <w:szCs w:val="22"/>
              </w:rPr>
            </w:pPr>
            <w:r w:rsidRPr="00A515F2">
              <w:rPr>
                <w:color w:val="000000"/>
                <w:sz w:val="22"/>
                <w:szCs w:val="22"/>
              </w:rPr>
              <w:t>8,4</w:t>
            </w:r>
          </w:p>
        </w:tc>
        <w:tc>
          <w:tcPr>
            <w:tcW w:w="1231" w:type="dxa"/>
            <w:shd w:val="clear" w:color="auto" w:fill="auto"/>
            <w:vAlign w:val="center"/>
          </w:tcPr>
          <w:p w14:paraId="0119BA60" w14:textId="77777777" w:rsidR="00A515F2" w:rsidRPr="00A515F2" w:rsidRDefault="00A515F2" w:rsidP="00A515F2">
            <w:pPr>
              <w:jc w:val="center"/>
              <w:rPr>
                <w:color w:val="000000"/>
                <w:sz w:val="22"/>
                <w:szCs w:val="22"/>
              </w:rPr>
            </w:pPr>
            <w:r w:rsidRPr="00A515F2">
              <w:rPr>
                <w:color w:val="000000"/>
                <w:sz w:val="22"/>
                <w:szCs w:val="22"/>
              </w:rPr>
              <w:t>73584</w:t>
            </w:r>
          </w:p>
        </w:tc>
        <w:tc>
          <w:tcPr>
            <w:tcW w:w="901" w:type="dxa"/>
            <w:shd w:val="clear" w:color="auto" w:fill="auto"/>
            <w:vAlign w:val="center"/>
          </w:tcPr>
          <w:p w14:paraId="0119BA61" w14:textId="77777777" w:rsidR="00A515F2" w:rsidRPr="00A515F2" w:rsidRDefault="00A515F2" w:rsidP="00A515F2">
            <w:pPr>
              <w:jc w:val="center"/>
              <w:rPr>
                <w:color w:val="000000"/>
                <w:sz w:val="22"/>
                <w:szCs w:val="22"/>
              </w:rPr>
            </w:pPr>
            <w:r w:rsidRPr="00A515F2">
              <w:rPr>
                <w:color w:val="000000"/>
                <w:sz w:val="22"/>
                <w:szCs w:val="22"/>
              </w:rPr>
              <w:t>43</w:t>
            </w:r>
          </w:p>
        </w:tc>
        <w:tc>
          <w:tcPr>
            <w:tcW w:w="1023" w:type="dxa"/>
            <w:shd w:val="clear" w:color="auto" w:fill="auto"/>
            <w:vAlign w:val="center"/>
          </w:tcPr>
          <w:p w14:paraId="0119BA62" w14:textId="77777777" w:rsidR="00A515F2" w:rsidRPr="00A515F2" w:rsidRDefault="00A515F2" w:rsidP="00A515F2">
            <w:pPr>
              <w:jc w:val="center"/>
              <w:rPr>
                <w:color w:val="000000"/>
                <w:sz w:val="22"/>
                <w:szCs w:val="22"/>
              </w:rPr>
            </w:pPr>
            <w:r w:rsidRPr="00A515F2">
              <w:rPr>
                <w:color w:val="000000"/>
                <w:sz w:val="22"/>
                <w:szCs w:val="22"/>
              </w:rPr>
              <w:t>1985</w:t>
            </w:r>
          </w:p>
        </w:tc>
        <w:tc>
          <w:tcPr>
            <w:tcW w:w="1206" w:type="dxa"/>
            <w:shd w:val="clear" w:color="auto" w:fill="auto"/>
            <w:vAlign w:val="center"/>
          </w:tcPr>
          <w:p w14:paraId="0119BA63"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6E" w14:textId="77777777" w:rsidTr="00C82838">
        <w:trPr>
          <w:trHeight w:val="315"/>
        </w:trPr>
        <w:tc>
          <w:tcPr>
            <w:tcW w:w="540" w:type="dxa"/>
            <w:shd w:val="clear" w:color="auto" w:fill="auto"/>
            <w:vAlign w:val="center"/>
          </w:tcPr>
          <w:p w14:paraId="0119BA65" w14:textId="77777777" w:rsidR="00A515F2" w:rsidRPr="00A515F2" w:rsidRDefault="00A515F2" w:rsidP="00A515F2">
            <w:pPr>
              <w:jc w:val="center"/>
              <w:rPr>
                <w:color w:val="000000"/>
                <w:sz w:val="22"/>
                <w:szCs w:val="22"/>
              </w:rPr>
            </w:pPr>
            <w:r w:rsidRPr="00A515F2">
              <w:rPr>
                <w:color w:val="000000"/>
                <w:sz w:val="22"/>
                <w:szCs w:val="22"/>
              </w:rPr>
              <w:t>15.</w:t>
            </w:r>
          </w:p>
        </w:tc>
        <w:tc>
          <w:tcPr>
            <w:tcW w:w="1780" w:type="dxa"/>
            <w:shd w:val="clear" w:color="auto" w:fill="auto"/>
            <w:vAlign w:val="center"/>
          </w:tcPr>
          <w:p w14:paraId="0119BA66" w14:textId="77777777" w:rsidR="00A515F2" w:rsidRPr="00A515F2" w:rsidRDefault="00A515F2" w:rsidP="00A515F2">
            <w:pPr>
              <w:rPr>
                <w:color w:val="000000"/>
                <w:sz w:val="22"/>
                <w:szCs w:val="22"/>
              </w:rPr>
            </w:pPr>
            <w:r w:rsidRPr="00A515F2">
              <w:rPr>
                <w:color w:val="000000"/>
                <w:sz w:val="22"/>
                <w:szCs w:val="22"/>
              </w:rPr>
              <w:t>Barčių</w:t>
            </w:r>
          </w:p>
        </w:tc>
        <w:tc>
          <w:tcPr>
            <w:tcW w:w="1035" w:type="dxa"/>
            <w:shd w:val="clear" w:color="auto" w:fill="auto"/>
            <w:vAlign w:val="center"/>
          </w:tcPr>
          <w:p w14:paraId="0119BA67" w14:textId="77777777" w:rsidR="00A515F2" w:rsidRPr="00A515F2" w:rsidRDefault="00A515F2" w:rsidP="00A515F2">
            <w:pPr>
              <w:jc w:val="center"/>
              <w:rPr>
                <w:color w:val="000000"/>
                <w:sz w:val="22"/>
                <w:szCs w:val="22"/>
              </w:rPr>
            </w:pPr>
            <w:r w:rsidRPr="00A515F2">
              <w:rPr>
                <w:color w:val="000000"/>
                <w:sz w:val="22"/>
                <w:szCs w:val="22"/>
              </w:rPr>
              <w:t>5517</w:t>
            </w:r>
          </w:p>
        </w:tc>
        <w:tc>
          <w:tcPr>
            <w:tcW w:w="1020" w:type="dxa"/>
            <w:shd w:val="clear" w:color="auto" w:fill="auto"/>
            <w:vAlign w:val="center"/>
          </w:tcPr>
          <w:p w14:paraId="0119BA68" w14:textId="77777777" w:rsidR="00A515F2" w:rsidRPr="00A515F2" w:rsidRDefault="00A515F2" w:rsidP="00A515F2">
            <w:pPr>
              <w:jc w:val="center"/>
              <w:rPr>
                <w:color w:val="000000"/>
                <w:sz w:val="22"/>
                <w:szCs w:val="22"/>
              </w:rPr>
            </w:pPr>
            <w:r w:rsidRPr="00A515F2">
              <w:rPr>
                <w:color w:val="000000"/>
                <w:sz w:val="22"/>
                <w:szCs w:val="22"/>
              </w:rPr>
              <w:t>1,1</w:t>
            </w:r>
          </w:p>
        </w:tc>
        <w:tc>
          <w:tcPr>
            <w:tcW w:w="1036" w:type="dxa"/>
            <w:shd w:val="clear" w:color="auto" w:fill="auto"/>
            <w:vAlign w:val="center"/>
          </w:tcPr>
          <w:p w14:paraId="0119BA69" w14:textId="77777777" w:rsidR="00A515F2" w:rsidRPr="00A515F2" w:rsidRDefault="00A515F2" w:rsidP="00A515F2">
            <w:pPr>
              <w:jc w:val="center"/>
              <w:rPr>
                <w:color w:val="000000"/>
                <w:sz w:val="22"/>
                <w:szCs w:val="22"/>
              </w:rPr>
            </w:pPr>
            <w:r w:rsidRPr="00A515F2">
              <w:rPr>
                <w:color w:val="000000"/>
                <w:sz w:val="22"/>
                <w:szCs w:val="22"/>
              </w:rPr>
              <w:t>11</w:t>
            </w:r>
          </w:p>
        </w:tc>
        <w:tc>
          <w:tcPr>
            <w:tcW w:w="1231" w:type="dxa"/>
            <w:shd w:val="clear" w:color="auto" w:fill="auto"/>
            <w:vAlign w:val="center"/>
          </w:tcPr>
          <w:p w14:paraId="0119BA6A" w14:textId="77777777" w:rsidR="00A515F2" w:rsidRPr="00A515F2" w:rsidRDefault="00A515F2" w:rsidP="00A515F2">
            <w:pPr>
              <w:jc w:val="center"/>
              <w:rPr>
                <w:color w:val="000000"/>
                <w:sz w:val="22"/>
                <w:szCs w:val="22"/>
              </w:rPr>
            </w:pPr>
            <w:r w:rsidRPr="00A515F2">
              <w:rPr>
                <w:color w:val="000000"/>
                <w:sz w:val="22"/>
                <w:szCs w:val="22"/>
              </w:rPr>
              <w:t>96360</w:t>
            </w:r>
          </w:p>
        </w:tc>
        <w:tc>
          <w:tcPr>
            <w:tcW w:w="901" w:type="dxa"/>
            <w:shd w:val="clear" w:color="auto" w:fill="auto"/>
            <w:vAlign w:val="center"/>
          </w:tcPr>
          <w:p w14:paraId="0119BA6B" w14:textId="77777777" w:rsidR="00A515F2" w:rsidRPr="00A515F2" w:rsidRDefault="00A515F2" w:rsidP="00A515F2">
            <w:pPr>
              <w:jc w:val="center"/>
              <w:rPr>
                <w:color w:val="000000"/>
                <w:sz w:val="22"/>
                <w:szCs w:val="22"/>
              </w:rPr>
            </w:pPr>
            <w:r w:rsidRPr="00A515F2">
              <w:rPr>
                <w:color w:val="000000"/>
                <w:sz w:val="22"/>
                <w:szCs w:val="22"/>
              </w:rPr>
              <w:t>20</w:t>
            </w:r>
          </w:p>
        </w:tc>
        <w:tc>
          <w:tcPr>
            <w:tcW w:w="1023" w:type="dxa"/>
            <w:shd w:val="clear" w:color="auto" w:fill="auto"/>
            <w:vAlign w:val="center"/>
          </w:tcPr>
          <w:p w14:paraId="0119BA6C" w14:textId="77777777" w:rsidR="00A515F2" w:rsidRPr="00A515F2" w:rsidRDefault="00A515F2" w:rsidP="00A515F2">
            <w:pPr>
              <w:jc w:val="center"/>
              <w:rPr>
                <w:color w:val="000000"/>
                <w:sz w:val="22"/>
                <w:szCs w:val="22"/>
              </w:rPr>
            </w:pPr>
            <w:r w:rsidRPr="00A515F2">
              <w:rPr>
                <w:color w:val="000000"/>
                <w:sz w:val="22"/>
                <w:szCs w:val="22"/>
              </w:rPr>
              <w:t>1987</w:t>
            </w:r>
          </w:p>
        </w:tc>
        <w:tc>
          <w:tcPr>
            <w:tcW w:w="1206" w:type="dxa"/>
            <w:shd w:val="clear" w:color="auto" w:fill="auto"/>
            <w:vAlign w:val="center"/>
          </w:tcPr>
          <w:p w14:paraId="0119BA6D"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78" w14:textId="77777777" w:rsidTr="00C82838">
        <w:trPr>
          <w:trHeight w:val="315"/>
        </w:trPr>
        <w:tc>
          <w:tcPr>
            <w:tcW w:w="540" w:type="dxa"/>
            <w:shd w:val="clear" w:color="auto" w:fill="auto"/>
            <w:vAlign w:val="center"/>
          </w:tcPr>
          <w:p w14:paraId="0119BA6F" w14:textId="77777777" w:rsidR="00A515F2" w:rsidRPr="00A515F2" w:rsidRDefault="00A515F2" w:rsidP="00A515F2">
            <w:pPr>
              <w:jc w:val="center"/>
              <w:rPr>
                <w:color w:val="000000"/>
                <w:sz w:val="22"/>
                <w:szCs w:val="22"/>
              </w:rPr>
            </w:pPr>
            <w:r w:rsidRPr="00A515F2">
              <w:rPr>
                <w:color w:val="000000"/>
                <w:sz w:val="22"/>
                <w:szCs w:val="22"/>
              </w:rPr>
              <w:t>16.</w:t>
            </w:r>
          </w:p>
        </w:tc>
        <w:tc>
          <w:tcPr>
            <w:tcW w:w="1780" w:type="dxa"/>
            <w:shd w:val="clear" w:color="auto" w:fill="auto"/>
            <w:vAlign w:val="center"/>
          </w:tcPr>
          <w:p w14:paraId="0119BA70" w14:textId="77777777" w:rsidR="00A515F2" w:rsidRPr="00A515F2" w:rsidRDefault="00A515F2" w:rsidP="00A515F2">
            <w:pPr>
              <w:rPr>
                <w:color w:val="000000"/>
                <w:sz w:val="22"/>
                <w:szCs w:val="22"/>
              </w:rPr>
            </w:pPr>
            <w:r w:rsidRPr="00A515F2">
              <w:rPr>
                <w:color w:val="000000"/>
                <w:sz w:val="22"/>
                <w:szCs w:val="22"/>
              </w:rPr>
              <w:t xml:space="preserve">Meteliai </w:t>
            </w:r>
          </w:p>
        </w:tc>
        <w:tc>
          <w:tcPr>
            <w:tcW w:w="1035" w:type="dxa"/>
            <w:shd w:val="clear" w:color="auto" w:fill="auto"/>
            <w:vAlign w:val="center"/>
          </w:tcPr>
          <w:p w14:paraId="0119BA71" w14:textId="77777777" w:rsidR="00A515F2" w:rsidRPr="00A515F2" w:rsidRDefault="00A515F2" w:rsidP="00A515F2">
            <w:pPr>
              <w:jc w:val="center"/>
              <w:rPr>
                <w:color w:val="000000"/>
                <w:sz w:val="22"/>
                <w:szCs w:val="22"/>
              </w:rPr>
            </w:pPr>
            <w:r w:rsidRPr="00A515F2">
              <w:rPr>
                <w:color w:val="000000"/>
                <w:sz w:val="22"/>
                <w:szCs w:val="22"/>
              </w:rPr>
              <w:t>35293</w:t>
            </w:r>
          </w:p>
        </w:tc>
        <w:tc>
          <w:tcPr>
            <w:tcW w:w="1020" w:type="dxa"/>
            <w:shd w:val="clear" w:color="auto" w:fill="auto"/>
            <w:vAlign w:val="center"/>
          </w:tcPr>
          <w:p w14:paraId="0119BA72" w14:textId="77777777" w:rsidR="00A515F2" w:rsidRPr="00A515F2" w:rsidRDefault="00A515F2" w:rsidP="00A515F2">
            <w:pPr>
              <w:jc w:val="center"/>
              <w:rPr>
                <w:color w:val="000000"/>
                <w:sz w:val="22"/>
                <w:szCs w:val="22"/>
              </w:rPr>
            </w:pPr>
            <w:r w:rsidRPr="00A515F2">
              <w:rPr>
                <w:color w:val="000000"/>
                <w:sz w:val="22"/>
                <w:szCs w:val="22"/>
              </w:rPr>
              <w:t>4</w:t>
            </w:r>
          </w:p>
        </w:tc>
        <w:tc>
          <w:tcPr>
            <w:tcW w:w="1036" w:type="dxa"/>
            <w:shd w:val="clear" w:color="auto" w:fill="auto"/>
            <w:vAlign w:val="center"/>
          </w:tcPr>
          <w:p w14:paraId="0119BA73" w14:textId="77777777" w:rsidR="00A515F2" w:rsidRPr="00A515F2" w:rsidRDefault="00A515F2" w:rsidP="00A515F2">
            <w:pPr>
              <w:jc w:val="center"/>
              <w:rPr>
                <w:color w:val="000000"/>
                <w:sz w:val="22"/>
                <w:szCs w:val="22"/>
              </w:rPr>
            </w:pPr>
            <w:r w:rsidRPr="00A515F2">
              <w:rPr>
                <w:color w:val="000000"/>
                <w:sz w:val="22"/>
                <w:szCs w:val="22"/>
              </w:rPr>
              <w:t>17</w:t>
            </w:r>
          </w:p>
        </w:tc>
        <w:tc>
          <w:tcPr>
            <w:tcW w:w="1231" w:type="dxa"/>
            <w:shd w:val="clear" w:color="auto" w:fill="auto"/>
            <w:vAlign w:val="center"/>
          </w:tcPr>
          <w:p w14:paraId="0119BA74" w14:textId="77777777" w:rsidR="00A515F2" w:rsidRPr="00A515F2" w:rsidRDefault="00A515F2" w:rsidP="00A515F2">
            <w:pPr>
              <w:jc w:val="center"/>
              <w:rPr>
                <w:color w:val="000000"/>
                <w:sz w:val="22"/>
                <w:szCs w:val="22"/>
              </w:rPr>
            </w:pPr>
            <w:r w:rsidRPr="00A515F2">
              <w:rPr>
                <w:color w:val="000000"/>
                <w:sz w:val="22"/>
                <w:szCs w:val="22"/>
              </w:rPr>
              <w:t>148920</w:t>
            </w:r>
          </w:p>
        </w:tc>
        <w:tc>
          <w:tcPr>
            <w:tcW w:w="901" w:type="dxa"/>
            <w:shd w:val="clear" w:color="auto" w:fill="auto"/>
            <w:vAlign w:val="center"/>
          </w:tcPr>
          <w:p w14:paraId="0119BA75" w14:textId="77777777" w:rsidR="00A515F2" w:rsidRPr="00A515F2" w:rsidRDefault="00A515F2" w:rsidP="00A515F2">
            <w:pPr>
              <w:jc w:val="center"/>
              <w:rPr>
                <w:color w:val="000000"/>
                <w:sz w:val="22"/>
                <w:szCs w:val="22"/>
              </w:rPr>
            </w:pPr>
            <w:r w:rsidRPr="00A515F2">
              <w:rPr>
                <w:color w:val="000000"/>
                <w:sz w:val="22"/>
                <w:szCs w:val="22"/>
              </w:rPr>
              <w:t>25</w:t>
            </w:r>
          </w:p>
        </w:tc>
        <w:tc>
          <w:tcPr>
            <w:tcW w:w="1023" w:type="dxa"/>
            <w:shd w:val="clear" w:color="auto" w:fill="auto"/>
            <w:vAlign w:val="center"/>
          </w:tcPr>
          <w:p w14:paraId="0119BA76" w14:textId="77777777" w:rsidR="00A515F2" w:rsidRPr="00A515F2" w:rsidRDefault="00A515F2" w:rsidP="00A515F2">
            <w:pPr>
              <w:jc w:val="center"/>
              <w:rPr>
                <w:color w:val="000000"/>
                <w:sz w:val="22"/>
                <w:szCs w:val="22"/>
              </w:rPr>
            </w:pPr>
            <w:r w:rsidRPr="00A515F2">
              <w:rPr>
                <w:color w:val="000000"/>
                <w:sz w:val="22"/>
                <w:szCs w:val="22"/>
              </w:rPr>
              <w:t>2004</w:t>
            </w:r>
          </w:p>
        </w:tc>
        <w:tc>
          <w:tcPr>
            <w:tcW w:w="1206" w:type="dxa"/>
            <w:shd w:val="clear" w:color="auto" w:fill="auto"/>
            <w:vAlign w:val="center"/>
          </w:tcPr>
          <w:p w14:paraId="0119BA77"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82" w14:textId="77777777" w:rsidTr="00C82838">
        <w:trPr>
          <w:trHeight w:val="315"/>
        </w:trPr>
        <w:tc>
          <w:tcPr>
            <w:tcW w:w="540" w:type="dxa"/>
            <w:shd w:val="clear" w:color="auto" w:fill="auto"/>
            <w:vAlign w:val="center"/>
          </w:tcPr>
          <w:p w14:paraId="0119BA79" w14:textId="77777777" w:rsidR="00A515F2" w:rsidRPr="00A515F2" w:rsidRDefault="00A515F2" w:rsidP="00A515F2">
            <w:pPr>
              <w:jc w:val="center"/>
              <w:rPr>
                <w:color w:val="000000"/>
                <w:sz w:val="22"/>
                <w:szCs w:val="22"/>
              </w:rPr>
            </w:pPr>
            <w:r w:rsidRPr="00A515F2">
              <w:rPr>
                <w:color w:val="000000"/>
                <w:sz w:val="22"/>
                <w:szCs w:val="22"/>
              </w:rPr>
              <w:t>17.</w:t>
            </w:r>
          </w:p>
        </w:tc>
        <w:tc>
          <w:tcPr>
            <w:tcW w:w="1780" w:type="dxa"/>
            <w:shd w:val="clear" w:color="auto" w:fill="auto"/>
            <w:vAlign w:val="center"/>
          </w:tcPr>
          <w:p w14:paraId="0119BA7A" w14:textId="77777777" w:rsidR="00A515F2" w:rsidRPr="00A515F2" w:rsidRDefault="00A515F2" w:rsidP="00A515F2">
            <w:pPr>
              <w:rPr>
                <w:color w:val="000000"/>
                <w:sz w:val="22"/>
                <w:szCs w:val="22"/>
              </w:rPr>
            </w:pPr>
            <w:r w:rsidRPr="00A515F2">
              <w:rPr>
                <w:color w:val="000000"/>
                <w:sz w:val="22"/>
                <w:szCs w:val="22"/>
              </w:rPr>
              <w:t>Meteliai</w:t>
            </w:r>
          </w:p>
        </w:tc>
        <w:tc>
          <w:tcPr>
            <w:tcW w:w="1035" w:type="dxa"/>
            <w:shd w:val="clear" w:color="auto" w:fill="auto"/>
            <w:vAlign w:val="center"/>
          </w:tcPr>
          <w:p w14:paraId="0119BA7B" w14:textId="77777777" w:rsidR="00A515F2" w:rsidRPr="00A515F2" w:rsidRDefault="00A515F2" w:rsidP="00A515F2">
            <w:pPr>
              <w:jc w:val="center"/>
              <w:rPr>
                <w:color w:val="000000"/>
                <w:sz w:val="22"/>
                <w:szCs w:val="22"/>
              </w:rPr>
            </w:pPr>
            <w:r w:rsidRPr="00A515F2">
              <w:rPr>
                <w:color w:val="000000"/>
                <w:sz w:val="22"/>
                <w:szCs w:val="22"/>
              </w:rPr>
              <w:t>16054</w:t>
            </w:r>
          </w:p>
        </w:tc>
        <w:tc>
          <w:tcPr>
            <w:tcW w:w="1020" w:type="dxa"/>
            <w:shd w:val="clear" w:color="auto" w:fill="auto"/>
            <w:vAlign w:val="center"/>
          </w:tcPr>
          <w:p w14:paraId="0119BA7C" w14:textId="77777777" w:rsidR="00A515F2" w:rsidRPr="00A515F2" w:rsidRDefault="00A515F2" w:rsidP="00A515F2">
            <w:pPr>
              <w:jc w:val="center"/>
              <w:rPr>
                <w:color w:val="000000"/>
                <w:sz w:val="22"/>
                <w:szCs w:val="22"/>
              </w:rPr>
            </w:pPr>
            <w:r w:rsidRPr="00A515F2">
              <w:rPr>
                <w:color w:val="000000"/>
                <w:sz w:val="22"/>
                <w:szCs w:val="22"/>
              </w:rPr>
              <w:t>nėra</w:t>
            </w:r>
          </w:p>
        </w:tc>
        <w:tc>
          <w:tcPr>
            <w:tcW w:w="1036" w:type="dxa"/>
            <w:shd w:val="clear" w:color="auto" w:fill="auto"/>
            <w:vAlign w:val="center"/>
          </w:tcPr>
          <w:p w14:paraId="0119BA7D" w14:textId="77777777" w:rsidR="00A515F2" w:rsidRPr="00A515F2" w:rsidRDefault="00A515F2" w:rsidP="00A515F2">
            <w:pPr>
              <w:jc w:val="center"/>
              <w:rPr>
                <w:color w:val="000000"/>
                <w:sz w:val="22"/>
                <w:szCs w:val="22"/>
              </w:rPr>
            </w:pPr>
          </w:p>
        </w:tc>
        <w:tc>
          <w:tcPr>
            <w:tcW w:w="1231" w:type="dxa"/>
            <w:shd w:val="clear" w:color="auto" w:fill="auto"/>
            <w:vAlign w:val="center"/>
          </w:tcPr>
          <w:p w14:paraId="0119BA7E" w14:textId="77777777" w:rsidR="00A515F2" w:rsidRPr="00A515F2" w:rsidRDefault="00A515F2" w:rsidP="00A515F2">
            <w:pPr>
              <w:jc w:val="center"/>
              <w:rPr>
                <w:color w:val="000000"/>
                <w:sz w:val="22"/>
                <w:szCs w:val="22"/>
              </w:rPr>
            </w:pPr>
          </w:p>
        </w:tc>
        <w:tc>
          <w:tcPr>
            <w:tcW w:w="901" w:type="dxa"/>
            <w:shd w:val="clear" w:color="auto" w:fill="auto"/>
            <w:vAlign w:val="center"/>
          </w:tcPr>
          <w:p w14:paraId="0119BA7F" w14:textId="77777777" w:rsidR="00A515F2" w:rsidRPr="00A515F2" w:rsidRDefault="00A515F2" w:rsidP="00A515F2">
            <w:pPr>
              <w:jc w:val="center"/>
              <w:rPr>
                <w:color w:val="000000"/>
                <w:sz w:val="22"/>
                <w:szCs w:val="22"/>
              </w:rPr>
            </w:pPr>
          </w:p>
        </w:tc>
        <w:tc>
          <w:tcPr>
            <w:tcW w:w="1023" w:type="dxa"/>
            <w:shd w:val="clear" w:color="auto" w:fill="auto"/>
            <w:vAlign w:val="center"/>
          </w:tcPr>
          <w:p w14:paraId="0119BA80" w14:textId="77777777" w:rsidR="00A515F2" w:rsidRPr="00A515F2" w:rsidRDefault="00A515F2" w:rsidP="00A515F2">
            <w:pPr>
              <w:jc w:val="center"/>
              <w:rPr>
                <w:color w:val="000000"/>
                <w:sz w:val="22"/>
                <w:szCs w:val="22"/>
              </w:rPr>
            </w:pPr>
            <w:r w:rsidRPr="00A515F2">
              <w:rPr>
                <w:color w:val="000000"/>
                <w:sz w:val="22"/>
                <w:szCs w:val="22"/>
              </w:rPr>
              <w:t>1984</w:t>
            </w:r>
          </w:p>
        </w:tc>
        <w:tc>
          <w:tcPr>
            <w:tcW w:w="1206" w:type="dxa"/>
            <w:shd w:val="clear" w:color="auto" w:fill="auto"/>
            <w:vAlign w:val="center"/>
          </w:tcPr>
          <w:p w14:paraId="0119BA81"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8C" w14:textId="77777777" w:rsidTr="00C82838">
        <w:trPr>
          <w:trHeight w:val="315"/>
        </w:trPr>
        <w:tc>
          <w:tcPr>
            <w:tcW w:w="540" w:type="dxa"/>
            <w:shd w:val="clear" w:color="auto" w:fill="auto"/>
            <w:vAlign w:val="center"/>
          </w:tcPr>
          <w:p w14:paraId="0119BA83" w14:textId="77777777" w:rsidR="00A515F2" w:rsidRPr="00A515F2" w:rsidRDefault="00A515F2" w:rsidP="00A515F2">
            <w:pPr>
              <w:jc w:val="center"/>
              <w:rPr>
                <w:color w:val="000000"/>
                <w:sz w:val="22"/>
                <w:szCs w:val="22"/>
              </w:rPr>
            </w:pPr>
            <w:r w:rsidRPr="00A515F2">
              <w:rPr>
                <w:color w:val="000000"/>
                <w:sz w:val="22"/>
                <w:szCs w:val="22"/>
              </w:rPr>
              <w:t>18.</w:t>
            </w:r>
          </w:p>
        </w:tc>
        <w:tc>
          <w:tcPr>
            <w:tcW w:w="1780" w:type="dxa"/>
            <w:shd w:val="clear" w:color="auto" w:fill="auto"/>
            <w:vAlign w:val="center"/>
          </w:tcPr>
          <w:p w14:paraId="0119BA84" w14:textId="77777777" w:rsidR="00A515F2" w:rsidRPr="00A515F2" w:rsidRDefault="00A515F2" w:rsidP="00A515F2">
            <w:pPr>
              <w:rPr>
                <w:color w:val="000000"/>
                <w:sz w:val="22"/>
                <w:szCs w:val="22"/>
              </w:rPr>
            </w:pPr>
            <w:r w:rsidRPr="00A515F2">
              <w:rPr>
                <w:color w:val="000000"/>
                <w:sz w:val="22"/>
                <w:szCs w:val="22"/>
              </w:rPr>
              <w:t>Teizai</w:t>
            </w:r>
          </w:p>
        </w:tc>
        <w:tc>
          <w:tcPr>
            <w:tcW w:w="1035" w:type="dxa"/>
            <w:shd w:val="clear" w:color="auto" w:fill="auto"/>
            <w:vAlign w:val="center"/>
          </w:tcPr>
          <w:p w14:paraId="0119BA85" w14:textId="77777777" w:rsidR="00A515F2" w:rsidRPr="00A515F2" w:rsidRDefault="00A515F2" w:rsidP="00A515F2">
            <w:pPr>
              <w:jc w:val="center"/>
              <w:rPr>
                <w:color w:val="000000"/>
                <w:sz w:val="22"/>
                <w:szCs w:val="22"/>
              </w:rPr>
            </w:pPr>
            <w:r w:rsidRPr="00A515F2">
              <w:rPr>
                <w:color w:val="000000"/>
                <w:sz w:val="22"/>
                <w:szCs w:val="22"/>
              </w:rPr>
              <w:t>2493</w:t>
            </w:r>
          </w:p>
        </w:tc>
        <w:tc>
          <w:tcPr>
            <w:tcW w:w="1020" w:type="dxa"/>
            <w:shd w:val="clear" w:color="auto" w:fill="auto"/>
            <w:vAlign w:val="center"/>
          </w:tcPr>
          <w:p w14:paraId="0119BA86" w14:textId="77777777" w:rsidR="00A515F2" w:rsidRPr="00A515F2" w:rsidRDefault="00A515F2" w:rsidP="00A515F2">
            <w:pPr>
              <w:jc w:val="center"/>
              <w:rPr>
                <w:color w:val="000000"/>
                <w:sz w:val="22"/>
                <w:szCs w:val="22"/>
              </w:rPr>
            </w:pPr>
            <w:r w:rsidRPr="00A515F2">
              <w:rPr>
                <w:color w:val="000000"/>
                <w:sz w:val="22"/>
                <w:szCs w:val="22"/>
              </w:rPr>
              <w:t>3</w:t>
            </w:r>
          </w:p>
        </w:tc>
        <w:tc>
          <w:tcPr>
            <w:tcW w:w="1036" w:type="dxa"/>
            <w:shd w:val="clear" w:color="auto" w:fill="auto"/>
            <w:vAlign w:val="center"/>
          </w:tcPr>
          <w:p w14:paraId="0119BA87" w14:textId="77777777" w:rsidR="00A515F2" w:rsidRPr="00A515F2" w:rsidRDefault="00A515F2" w:rsidP="00A515F2">
            <w:pPr>
              <w:jc w:val="center"/>
              <w:rPr>
                <w:color w:val="000000"/>
                <w:sz w:val="22"/>
                <w:szCs w:val="22"/>
              </w:rPr>
            </w:pPr>
            <w:r w:rsidRPr="00A515F2">
              <w:rPr>
                <w:color w:val="000000"/>
                <w:sz w:val="22"/>
                <w:szCs w:val="22"/>
              </w:rPr>
              <w:t>14,5</w:t>
            </w:r>
          </w:p>
        </w:tc>
        <w:tc>
          <w:tcPr>
            <w:tcW w:w="1231" w:type="dxa"/>
            <w:shd w:val="clear" w:color="auto" w:fill="auto"/>
            <w:vAlign w:val="center"/>
          </w:tcPr>
          <w:p w14:paraId="0119BA88" w14:textId="77777777" w:rsidR="00A515F2" w:rsidRPr="00A515F2" w:rsidRDefault="00A515F2" w:rsidP="00A515F2">
            <w:pPr>
              <w:jc w:val="center"/>
              <w:rPr>
                <w:color w:val="000000"/>
                <w:sz w:val="22"/>
                <w:szCs w:val="22"/>
              </w:rPr>
            </w:pPr>
            <w:r w:rsidRPr="00A515F2">
              <w:rPr>
                <w:color w:val="000000"/>
                <w:sz w:val="22"/>
                <w:szCs w:val="22"/>
              </w:rPr>
              <w:t>127020</w:t>
            </w:r>
          </w:p>
        </w:tc>
        <w:tc>
          <w:tcPr>
            <w:tcW w:w="901" w:type="dxa"/>
            <w:shd w:val="clear" w:color="auto" w:fill="auto"/>
            <w:vAlign w:val="center"/>
          </w:tcPr>
          <w:p w14:paraId="0119BA89" w14:textId="77777777" w:rsidR="00A515F2" w:rsidRPr="00A515F2" w:rsidRDefault="00A515F2" w:rsidP="00A515F2">
            <w:pPr>
              <w:jc w:val="center"/>
              <w:rPr>
                <w:color w:val="000000"/>
                <w:sz w:val="22"/>
                <w:szCs w:val="22"/>
              </w:rPr>
            </w:pPr>
            <w:r w:rsidRPr="00A515F2">
              <w:rPr>
                <w:color w:val="000000"/>
                <w:sz w:val="22"/>
                <w:szCs w:val="22"/>
              </w:rPr>
              <w:t>23</w:t>
            </w:r>
          </w:p>
        </w:tc>
        <w:tc>
          <w:tcPr>
            <w:tcW w:w="1023" w:type="dxa"/>
            <w:shd w:val="clear" w:color="auto" w:fill="auto"/>
            <w:vAlign w:val="center"/>
          </w:tcPr>
          <w:p w14:paraId="0119BA8A" w14:textId="77777777" w:rsidR="00A515F2" w:rsidRPr="00A515F2" w:rsidRDefault="00A515F2" w:rsidP="00A515F2">
            <w:pPr>
              <w:jc w:val="center"/>
              <w:rPr>
                <w:color w:val="000000"/>
                <w:sz w:val="22"/>
                <w:szCs w:val="22"/>
              </w:rPr>
            </w:pPr>
            <w:r w:rsidRPr="00A515F2">
              <w:rPr>
                <w:color w:val="000000"/>
                <w:sz w:val="22"/>
                <w:szCs w:val="22"/>
              </w:rPr>
              <w:t>1986</w:t>
            </w:r>
          </w:p>
        </w:tc>
        <w:tc>
          <w:tcPr>
            <w:tcW w:w="1206" w:type="dxa"/>
            <w:shd w:val="clear" w:color="auto" w:fill="auto"/>
            <w:vAlign w:val="center"/>
          </w:tcPr>
          <w:p w14:paraId="0119BA8B" w14:textId="77777777" w:rsidR="00A515F2" w:rsidRPr="00A515F2" w:rsidRDefault="00A515F2" w:rsidP="00A515F2">
            <w:pPr>
              <w:jc w:val="center"/>
              <w:rPr>
                <w:color w:val="000000"/>
                <w:sz w:val="22"/>
                <w:szCs w:val="22"/>
              </w:rPr>
            </w:pPr>
            <w:r w:rsidRPr="00A515F2">
              <w:rPr>
                <w:color w:val="000000"/>
                <w:sz w:val="22"/>
                <w:szCs w:val="22"/>
              </w:rPr>
              <w:t>LRSV</w:t>
            </w:r>
          </w:p>
        </w:tc>
      </w:tr>
      <w:tr w:rsidR="00A515F2" w:rsidRPr="00A515F2" w14:paraId="0119BA96" w14:textId="77777777" w:rsidTr="00C82838">
        <w:trPr>
          <w:trHeight w:val="315"/>
        </w:trPr>
        <w:tc>
          <w:tcPr>
            <w:tcW w:w="540" w:type="dxa"/>
            <w:shd w:val="clear" w:color="auto" w:fill="auto"/>
            <w:vAlign w:val="center"/>
          </w:tcPr>
          <w:p w14:paraId="0119BA8D" w14:textId="77777777" w:rsidR="00A515F2" w:rsidRPr="00A515F2" w:rsidRDefault="00A515F2" w:rsidP="00A515F2">
            <w:pPr>
              <w:jc w:val="center"/>
              <w:rPr>
                <w:color w:val="000000"/>
                <w:sz w:val="22"/>
                <w:szCs w:val="22"/>
              </w:rPr>
            </w:pPr>
            <w:r w:rsidRPr="00A515F2">
              <w:rPr>
                <w:color w:val="000000"/>
                <w:sz w:val="22"/>
                <w:szCs w:val="22"/>
              </w:rPr>
              <w:t>19.</w:t>
            </w:r>
          </w:p>
        </w:tc>
        <w:tc>
          <w:tcPr>
            <w:tcW w:w="1780" w:type="dxa"/>
            <w:shd w:val="clear" w:color="auto" w:fill="auto"/>
            <w:vAlign w:val="center"/>
          </w:tcPr>
          <w:p w14:paraId="0119BA8E" w14:textId="77777777" w:rsidR="00A515F2" w:rsidRPr="00A515F2" w:rsidRDefault="00A515F2" w:rsidP="00A515F2">
            <w:pPr>
              <w:rPr>
                <w:color w:val="000000"/>
                <w:sz w:val="22"/>
                <w:szCs w:val="22"/>
              </w:rPr>
            </w:pPr>
            <w:r w:rsidRPr="00A515F2">
              <w:rPr>
                <w:color w:val="000000"/>
                <w:sz w:val="22"/>
                <w:szCs w:val="22"/>
              </w:rPr>
              <w:t>Viktarinas</w:t>
            </w:r>
          </w:p>
        </w:tc>
        <w:tc>
          <w:tcPr>
            <w:tcW w:w="1035" w:type="dxa"/>
            <w:shd w:val="clear" w:color="auto" w:fill="auto"/>
            <w:vAlign w:val="center"/>
          </w:tcPr>
          <w:p w14:paraId="0119BA8F" w14:textId="77777777" w:rsidR="00A515F2" w:rsidRPr="00A515F2" w:rsidRDefault="00A515F2" w:rsidP="00A515F2">
            <w:pPr>
              <w:jc w:val="center"/>
              <w:rPr>
                <w:color w:val="000000"/>
                <w:sz w:val="22"/>
                <w:szCs w:val="22"/>
              </w:rPr>
            </w:pPr>
            <w:r w:rsidRPr="00A515F2">
              <w:rPr>
                <w:color w:val="000000"/>
                <w:sz w:val="22"/>
                <w:szCs w:val="22"/>
              </w:rPr>
              <w:t>10691</w:t>
            </w:r>
          </w:p>
        </w:tc>
        <w:tc>
          <w:tcPr>
            <w:tcW w:w="1020" w:type="dxa"/>
            <w:shd w:val="clear" w:color="auto" w:fill="auto"/>
            <w:vAlign w:val="center"/>
          </w:tcPr>
          <w:p w14:paraId="0119BA90" w14:textId="77777777" w:rsidR="00A515F2" w:rsidRPr="00A515F2" w:rsidRDefault="00A515F2" w:rsidP="00A515F2">
            <w:pPr>
              <w:jc w:val="center"/>
              <w:rPr>
                <w:color w:val="000000"/>
                <w:sz w:val="22"/>
                <w:szCs w:val="22"/>
              </w:rPr>
            </w:pPr>
            <w:r w:rsidRPr="00A515F2">
              <w:rPr>
                <w:color w:val="000000"/>
                <w:sz w:val="22"/>
                <w:szCs w:val="22"/>
              </w:rPr>
              <w:t>2,2</w:t>
            </w:r>
          </w:p>
        </w:tc>
        <w:tc>
          <w:tcPr>
            <w:tcW w:w="1036" w:type="dxa"/>
            <w:shd w:val="clear" w:color="auto" w:fill="auto"/>
            <w:vAlign w:val="center"/>
          </w:tcPr>
          <w:p w14:paraId="0119BA91" w14:textId="77777777" w:rsidR="00A515F2" w:rsidRPr="00A515F2" w:rsidRDefault="00A515F2" w:rsidP="00A515F2">
            <w:pPr>
              <w:jc w:val="center"/>
              <w:rPr>
                <w:color w:val="000000"/>
                <w:sz w:val="22"/>
                <w:szCs w:val="22"/>
              </w:rPr>
            </w:pPr>
            <w:r w:rsidRPr="00A515F2">
              <w:rPr>
                <w:color w:val="000000"/>
                <w:sz w:val="22"/>
                <w:szCs w:val="22"/>
              </w:rPr>
              <w:t>11,5</w:t>
            </w:r>
          </w:p>
        </w:tc>
        <w:tc>
          <w:tcPr>
            <w:tcW w:w="1231" w:type="dxa"/>
            <w:shd w:val="clear" w:color="auto" w:fill="auto"/>
            <w:vAlign w:val="center"/>
          </w:tcPr>
          <w:p w14:paraId="0119BA92" w14:textId="77777777" w:rsidR="00A515F2" w:rsidRPr="00A515F2" w:rsidRDefault="00A515F2" w:rsidP="00A515F2">
            <w:pPr>
              <w:jc w:val="center"/>
              <w:rPr>
                <w:color w:val="000000"/>
                <w:sz w:val="22"/>
                <w:szCs w:val="22"/>
              </w:rPr>
            </w:pPr>
            <w:r w:rsidRPr="00A515F2">
              <w:rPr>
                <w:color w:val="000000"/>
                <w:sz w:val="22"/>
                <w:szCs w:val="22"/>
              </w:rPr>
              <w:t>100740</w:t>
            </w:r>
          </w:p>
        </w:tc>
        <w:tc>
          <w:tcPr>
            <w:tcW w:w="901" w:type="dxa"/>
            <w:shd w:val="clear" w:color="auto" w:fill="auto"/>
            <w:vAlign w:val="center"/>
          </w:tcPr>
          <w:p w14:paraId="0119BA93" w14:textId="77777777" w:rsidR="00A515F2" w:rsidRPr="00A515F2" w:rsidRDefault="00A515F2" w:rsidP="00A515F2">
            <w:pPr>
              <w:jc w:val="center"/>
              <w:rPr>
                <w:color w:val="000000"/>
                <w:sz w:val="22"/>
                <w:szCs w:val="22"/>
              </w:rPr>
            </w:pPr>
            <w:r w:rsidRPr="00A515F2">
              <w:rPr>
                <w:color w:val="000000"/>
                <w:sz w:val="22"/>
                <w:szCs w:val="22"/>
              </w:rPr>
              <w:t>25</w:t>
            </w:r>
          </w:p>
        </w:tc>
        <w:tc>
          <w:tcPr>
            <w:tcW w:w="1023" w:type="dxa"/>
            <w:shd w:val="clear" w:color="auto" w:fill="auto"/>
            <w:vAlign w:val="center"/>
          </w:tcPr>
          <w:p w14:paraId="0119BA94" w14:textId="77777777" w:rsidR="00A515F2" w:rsidRPr="00A515F2" w:rsidRDefault="00A515F2" w:rsidP="00A515F2">
            <w:pPr>
              <w:jc w:val="center"/>
              <w:rPr>
                <w:color w:val="000000"/>
                <w:sz w:val="22"/>
                <w:szCs w:val="22"/>
              </w:rPr>
            </w:pPr>
          </w:p>
        </w:tc>
        <w:tc>
          <w:tcPr>
            <w:tcW w:w="1206" w:type="dxa"/>
            <w:shd w:val="clear" w:color="auto" w:fill="auto"/>
            <w:vAlign w:val="center"/>
          </w:tcPr>
          <w:p w14:paraId="0119BA95"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AA0" w14:textId="77777777" w:rsidTr="00C82838">
        <w:trPr>
          <w:trHeight w:val="315"/>
        </w:trPr>
        <w:tc>
          <w:tcPr>
            <w:tcW w:w="540" w:type="dxa"/>
            <w:shd w:val="clear" w:color="auto" w:fill="auto"/>
            <w:vAlign w:val="center"/>
          </w:tcPr>
          <w:p w14:paraId="0119BA97" w14:textId="77777777" w:rsidR="00A515F2" w:rsidRPr="00A515F2" w:rsidRDefault="00A515F2" w:rsidP="00A515F2">
            <w:pPr>
              <w:jc w:val="center"/>
              <w:rPr>
                <w:color w:val="000000"/>
                <w:sz w:val="22"/>
                <w:szCs w:val="22"/>
              </w:rPr>
            </w:pPr>
            <w:r w:rsidRPr="00A515F2">
              <w:rPr>
                <w:color w:val="000000"/>
                <w:sz w:val="22"/>
                <w:szCs w:val="22"/>
              </w:rPr>
              <w:t>20.</w:t>
            </w:r>
          </w:p>
        </w:tc>
        <w:tc>
          <w:tcPr>
            <w:tcW w:w="1780" w:type="dxa"/>
            <w:shd w:val="clear" w:color="auto" w:fill="auto"/>
            <w:vAlign w:val="center"/>
          </w:tcPr>
          <w:p w14:paraId="0119BA98" w14:textId="77777777" w:rsidR="00A515F2" w:rsidRPr="00A515F2" w:rsidRDefault="00A515F2" w:rsidP="00A515F2">
            <w:pPr>
              <w:rPr>
                <w:color w:val="000000"/>
                <w:sz w:val="22"/>
                <w:szCs w:val="22"/>
              </w:rPr>
            </w:pPr>
            <w:r w:rsidRPr="00A515F2">
              <w:rPr>
                <w:color w:val="000000"/>
                <w:sz w:val="22"/>
                <w:szCs w:val="22"/>
              </w:rPr>
              <w:t>Kapčiamiestis</w:t>
            </w:r>
          </w:p>
        </w:tc>
        <w:tc>
          <w:tcPr>
            <w:tcW w:w="1035" w:type="dxa"/>
            <w:shd w:val="clear" w:color="auto" w:fill="auto"/>
            <w:vAlign w:val="center"/>
          </w:tcPr>
          <w:p w14:paraId="0119BA99" w14:textId="77777777" w:rsidR="00A515F2" w:rsidRPr="00A515F2" w:rsidRDefault="00A515F2" w:rsidP="00A515F2">
            <w:pPr>
              <w:jc w:val="center"/>
              <w:rPr>
                <w:color w:val="000000"/>
                <w:sz w:val="22"/>
                <w:szCs w:val="22"/>
              </w:rPr>
            </w:pPr>
            <w:r w:rsidRPr="00A515F2">
              <w:rPr>
                <w:color w:val="000000"/>
                <w:sz w:val="22"/>
                <w:szCs w:val="22"/>
              </w:rPr>
              <w:t>16052</w:t>
            </w:r>
          </w:p>
        </w:tc>
        <w:tc>
          <w:tcPr>
            <w:tcW w:w="1020" w:type="dxa"/>
            <w:shd w:val="clear" w:color="auto" w:fill="auto"/>
            <w:vAlign w:val="center"/>
          </w:tcPr>
          <w:p w14:paraId="0119BA9A" w14:textId="77777777" w:rsidR="00A515F2" w:rsidRPr="00A515F2" w:rsidRDefault="00A515F2" w:rsidP="00A515F2">
            <w:pPr>
              <w:jc w:val="center"/>
              <w:rPr>
                <w:color w:val="000000"/>
                <w:sz w:val="22"/>
                <w:szCs w:val="22"/>
              </w:rPr>
            </w:pPr>
            <w:r w:rsidRPr="00A515F2">
              <w:rPr>
                <w:color w:val="000000"/>
                <w:sz w:val="22"/>
                <w:szCs w:val="22"/>
              </w:rPr>
              <w:t>1,1</w:t>
            </w:r>
          </w:p>
        </w:tc>
        <w:tc>
          <w:tcPr>
            <w:tcW w:w="1036" w:type="dxa"/>
            <w:shd w:val="clear" w:color="auto" w:fill="auto"/>
            <w:vAlign w:val="center"/>
          </w:tcPr>
          <w:p w14:paraId="0119BA9B" w14:textId="77777777" w:rsidR="00A515F2" w:rsidRPr="00A515F2" w:rsidRDefault="00A515F2" w:rsidP="00A515F2">
            <w:pPr>
              <w:jc w:val="center"/>
              <w:rPr>
                <w:color w:val="000000"/>
                <w:sz w:val="22"/>
                <w:szCs w:val="22"/>
              </w:rPr>
            </w:pPr>
            <w:r w:rsidRPr="00A515F2">
              <w:rPr>
                <w:color w:val="000000"/>
                <w:sz w:val="22"/>
                <w:szCs w:val="22"/>
              </w:rPr>
              <w:t>12</w:t>
            </w:r>
          </w:p>
        </w:tc>
        <w:tc>
          <w:tcPr>
            <w:tcW w:w="1231" w:type="dxa"/>
            <w:shd w:val="clear" w:color="auto" w:fill="auto"/>
            <w:vAlign w:val="center"/>
          </w:tcPr>
          <w:p w14:paraId="0119BA9C" w14:textId="77777777" w:rsidR="00A515F2" w:rsidRPr="00A515F2" w:rsidRDefault="00A515F2" w:rsidP="00A515F2">
            <w:pPr>
              <w:jc w:val="center"/>
              <w:rPr>
                <w:color w:val="000000"/>
                <w:sz w:val="22"/>
                <w:szCs w:val="22"/>
              </w:rPr>
            </w:pPr>
            <w:r w:rsidRPr="00A515F2">
              <w:rPr>
                <w:color w:val="000000"/>
                <w:sz w:val="22"/>
                <w:szCs w:val="22"/>
              </w:rPr>
              <w:t>105120</w:t>
            </w:r>
          </w:p>
        </w:tc>
        <w:tc>
          <w:tcPr>
            <w:tcW w:w="901" w:type="dxa"/>
            <w:shd w:val="clear" w:color="auto" w:fill="auto"/>
            <w:vAlign w:val="center"/>
          </w:tcPr>
          <w:p w14:paraId="0119BA9D" w14:textId="77777777" w:rsidR="00A515F2" w:rsidRPr="00A515F2" w:rsidRDefault="00A515F2" w:rsidP="00A515F2">
            <w:pPr>
              <w:jc w:val="center"/>
              <w:rPr>
                <w:color w:val="000000"/>
                <w:sz w:val="22"/>
                <w:szCs w:val="22"/>
              </w:rPr>
            </w:pPr>
            <w:r w:rsidRPr="00A515F2">
              <w:rPr>
                <w:color w:val="000000"/>
                <w:sz w:val="22"/>
                <w:szCs w:val="22"/>
              </w:rPr>
              <w:t>17</w:t>
            </w:r>
          </w:p>
        </w:tc>
        <w:tc>
          <w:tcPr>
            <w:tcW w:w="1023" w:type="dxa"/>
            <w:shd w:val="clear" w:color="auto" w:fill="auto"/>
            <w:vAlign w:val="center"/>
          </w:tcPr>
          <w:p w14:paraId="0119BA9E" w14:textId="77777777" w:rsidR="00A515F2" w:rsidRPr="00A515F2" w:rsidRDefault="00A515F2" w:rsidP="00A515F2">
            <w:pPr>
              <w:jc w:val="center"/>
              <w:rPr>
                <w:color w:val="000000"/>
                <w:sz w:val="22"/>
                <w:szCs w:val="22"/>
              </w:rPr>
            </w:pPr>
            <w:r w:rsidRPr="00A515F2">
              <w:rPr>
                <w:color w:val="000000"/>
                <w:sz w:val="22"/>
                <w:szCs w:val="22"/>
              </w:rPr>
              <w:t>1988</w:t>
            </w:r>
          </w:p>
        </w:tc>
        <w:tc>
          <w:tcPr>
            <w:tcW w:w="1206" w:type="dxa"/>
            <w:shd w:val="clear" w:color="auto" w:fill="auto"/>
            <w:vAlign w:val="center"/>
          </w:tcPr>
          <w:p w14:paraId="0119BA9F" w14:textId="77777777" w:rsidR="00A515F2" w:rsidRPr="00A515F2" w:rsidRDefault="00A515F2" w:rsidP="00A515F2">
            <w:pPr>
              <w:jc w:val="center"/>
              <w:rPr>
                <w:color w:val="000000"/>
                <w:sz w:val="22"/>
                <w:szCs w:val="22"/>
              </w:rPr>
            </w:pPr>
            <w:r w:rsidRPr="00A515F2">
              <w:rPr>
                <w:color w:val="000000"/>
                <w:sz w:val="22"/>
                <w:szCs w:val="22"/>
              </w:rPr>
              <w:t>LV</w:t>
            </w:r>
          </w:p>
        </w:tc>
      </w:tr>
    </w:tbl>
    <w:p w14:paraId="0119BAA1" w14:textId="77777777" w:rsidR="00A515F2" w:rsidRPr="00A515F2" w:rsidRDefault="00A515F2" w:rsidP="00A515F2">
      <w:pPr>
        <w:rPr>
          <w:color w:val="000000"/>
          <w:sz w:val="16"/>
          <w:szCs w:val="16"/>
        </w:rPr>
      </w:pPr>
      <w:r w:rsidRPr="00A515F2">
        <w:rPr>
          <w:color w:val="000000"/>
          <w:sz w:val="16"/>
          <w:szCs w:val="16"/>
          <w:lang w:eastAsia="lt-LT"/>
        </w:rPr>
        <w:t>Sutartiniai ženklai:</w:t>
      </w:r>
      <w:r w:rsidRPr="00A515F2">
        <w:rPr>
          <w:color w:val="000000"/>
          <w:sz w:val="16"/>
          <w:szCs w:val="16"/>
        </w:rPr>
        <w:t xml:space="preserve"> LV – UAB „Lazdijų vanduo“; LRSV- Lazdijų rajono savivaldybė</w:t>
      </w:r>
    </w:p>
    <w:p w14:paraId="0119BAA2" w14:textId="77777777" w:rsidR="00A515F2" w:rsidRPr="00A515F2" w:rsidRDefault="00A515F2" w:rsidP="00A515F2">
      <w:pPr>
        <w:rPr>
          <w:color w:val="000000"/>
          <w:sz w:val="22"/>
          <w:szCs w:val="22"/>
        </w:rPr>
      </w:pPr>
    </w:p>
    <w:p w14:paraId="0119BAA3" w14:textId="77777777" w:rsidR="00A515F2" w:rsidRPr="00A515F2" w:rsidRDefault="00A515F2" w:rsidP="00044507">
      <w:pPr>
        <w:spacing w:line="360" w:lineRule="auto"/>
        <w:ind w:firstLine="720"/>
        <w:jc w:val="both"/>
        <w:rPr>
          <w:color w:val="000000"/>
        </w:rPr>
      </w:pPr>
      <w:r w:rsidRPr="00A515F2">
        <w:rPr>
          <w:color w:val="000000"/>
        </w:rPr>
        <w:t>Vandenviečių turto įsigijimo savikaina 2015 m. pabaigai sudarė 5036,19 tūkst. Eur, balansinė vertė – 2529,17 tūkst. Eur, turto nusidėvėjimas – 50,22 proc.</w:t>
      </w:r>
    </w:p>
    <w:p w14:paraId="0119BAA4" w14:textId="77777777" w:rsidR="00A515F2" w:rsidRDefault="00A515F2" w:rsidP="00A515F2">
      <w:pPr>
        <w:jc w:val="both"/>
        <w:rPr>
          <w:color w:val="000000"/>
          <w:sz w:val="16"/>
          <w:szCs w:val="16"/>
        </w:rPr>
      </w:pPr>
    </w:p>
    <w:p w14:paraId="5B9C095D" w14:textId="77777777" w:rsidR="00EB13A9" w:rsidRPr="00A515F2" w:rsidRDefault="00EB13A9" w:rsidP="00A515F2">
      <w:pPr>
        <w:jc w:val="both"/>
        <w:rPr>
          <w:color w:val="000000"/>
          <w:sz w:val="16"/>
          <w:szCs w:val="16"/>
        </w:rPr>
      </w:pPr>
    </w:p>
    <w:p w14:paraId="0119BAF6" w14:textId="77777777" w:rsidR="00A515F2" w:rsidRPr="00A515F2" w:rsidRDefault="00A515F2" w:rsidP="00A515F2">
      <w:pPr>
        <w:ind w:firstLine="709"/>
        <w:rPr>
          <w:b/>
          <w:color w:val="000000"/>
        </w:rPr>
      </w:pPr>
      <w:r w:rsidRPr="00A515F2">
        <w:rPr>
          <w:b/>
          <w:color w:val="000000"/>
        </w:rPr>
        <w:t>2. Vandens gerinimo įrenginiai</w:t>
      </w:r>
    </w:p>
    <w:p w14:paraId="0119BAF7" w14:textId="77777777" w:rsidR="00A515F2" w:rsidRPr="00A515F2" w:rsidRDefault="00A515F2" w:rsidP="00A515F2">
      <w:pPr>
        <w:ind w:firstLine="720"/>
        <w:jc w:val="both"/>
        <w:rPr>
          <w:color w:val="000000"/>
        </w:rPr>
      </w:pPr>
    </w:p>
    <w:p w14:paraId="5B4A34E3" w14:textId="77777777" w:rsidR="00EB13A9" w:rsidRPr="00A515F2" w:rsidRDefault="00A515F2" w:rsidP="00EB13A9">
      <w:pPr>
        <w:spacing w:line="360" w:lineRule="auto"/>
        <w:ind w:firstLine="720"/>
        <w:jc w:val="both"/>
        <w:rPr>
          <w:color w:val="000000"/>
        </w:rPr>
      </w:pPr>
      <w:r w:rsidRPr="00A515F2">
        <w:rPr>
          <w:color w:val="000000"/>
        </w:rPr>
        <w:t xml:space="preserve">UAB „Lazdijų vanduo“ eksploatuoja vandens gerinimo įrenginius Lazdijų, Veisiejų miestuose, Krosnos, Metelių, Seirijų miesteliuose. Šiuose įrenginiuose yra įdiegta geležies šalinimo </w:t>
      </w:r>
      <w:r w:rsidR="00EB13A9" w:rsidRPr="00A515F2">
        <w:rPr>
          <w:color w:val="000000"/>
        </w:rPr>
        <w:t>technologija.</w:t>
      </w:r>
    </w:p>
    <w:tbl>
      <w:tblPr>
        <w:tblpPr w:leftFromText="180" w:rightFromText="180" w:vertAnchor="page" w:horzAnchor="margin" w:tblpY="4641"/>
        <w:tblW w:w="9681" w:type="dxa"/>
        <w:tblLayout w:type="fixed"/>
        <w:tblLook w:val="0000" w:firstRow="0" w:lastRow="0" w:firstColumn="0" w:lastColumn="0" w:noHBand="0" w:noVBand="0"/>
      </w:tblPr>
      <w:tblGrid>
        <w:gridCol w:w="540"/>
        <w:gridCol w:w="1368"/>
        <w:gridCol w:w="1064"/>
        <w:gridCol w:w="1080"/>
        <w:gridCol w:w="1080"/>
        <w:gridCol w:w="1129"/>
        <w:gridCol w:w="1213"/>
        <w:gridCol w:w="1055"/>
        <w:gridCol w:w="1152"/>
      </w:tblGrid>
      <w:tr w:rsidR="00EB13A9" w:rsidRPr="00A515F2" w14:paraId="0B81CF0F" w14:textId="77777777" w:rsidTr="00EB13A9">
        <w:trPr>
          <w:trHeight w:val="651"/>
        </w:trPr>
        <w:tc>
          <w:tcPr>
            <w:tcW w:w="540" w:type="dxa"/>
            <w:tcBorders>
              <w:top w:val="single" w:sz="4" w:space="0" w:color="auto"/>
              <w:left w:val="single" w:sz="4" w:space="0" w:color="auto"/>
              <w:bottom w:val="single" w:sz="4" w:space="0" w:color="auto"/>
              <w:right w:val="single" w:sz="4" w:space="0" w:color="auto"/>
            </w:tcBorders>
            <w:shd w:val="clear" w:color="auto" w:fill="auto"/>
          </w:tcPr>
          <w:p w14:paraId="6D84BE66" w14:textId="77777777" w:rsidR="00EB13A9" w:rsidRPr="00A515F2" w:rsidRDefault="00EB13A9" w:rsidP="00EB13A9">
            <w:pPr>
              <w:jc w:val="center"/>
              <w:rPr>
                <w:b/>
                <w:bCs/>
                <w:color w:val="000000"/>
                <w:sz w:val="20"/>
                <w:szCs w:val="20"/>
              </w:rPr>
            </w:pPr>
            <w:r w:rsidRPr="00A515F2">
              <w:rPr>
                <w:b/>
                <w:bCs/>
                <w:color w:val="000000"/>
                <w:sz w:val="20"/>
                <w:szCs w:val="20"/>
              </w:rPr>
              <w:t>Eil. Nr.</w:t>
            </w: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18894179" w14:textId="77777777" w:rsidR="00EB13A9" w:rsidRPr="00A515F2" w:rsidRDefault="00EB13A9" w:rsidP="00EB13A9">
            <w:pPr>
              <w:jc w:val="center"/>
              <w:rPr>
                <w:b/>
                <w:bCs/>
                <w:color w:val="000000"/>
                <w:sz w:val="20"/>
                <w:szCs w:val="20"/>
              </w:rPr>
            </w:pPr>
            <w:r w:rsidRPr="00A515F2">
              <w:rPr>
                <w:b/>
                <w:bCs/>
                <w:color w:val="000000"/>
                <w:sz w:val="20"/>
                <w:szCs w:val="20"/>
              </w:rPr>
              <w:t>Pavadinimas</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64A18084" w14:textId="77777777" w:rsidR="00EB13A9" w:rsidRPr="00A515F2" w:rsidRDefault="00EB13A9" w:rsidP="00EB13A9">
            <w:pPr>
              <w:jc w:val="center"/>
              <w:rPr>
                <w:b/>
                <w:bCs/>
                <w:color w:val="000000"/>
                <w:sz w:val="20"/>
                <w:szCs w:val="20"/>
              </w:rPr>
            </w:pPr>
            <w:r w:rsidRPr="00A515F2">
              <w:rPr>
                <w:b/>
                <w:bCs/>
                <w:color w:val="000000"/>
                <w:sz w:val="20"/>
                <w:szCs w:val="20"/>
              </w:rPr>
              <w:t>Filtrų skaičius (vnt.)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2CC45AF" w14:textId="77777777" w:rsidR="00EB13A9" w:rsidRPr="00A515F2" w:rsidRDefault="00EB13A9" w:rsidP="00EB13A9">
            <w:pPr>
              <w:jc w:val="center"/>
              <w:rPr>
                <w:b/>
                <w:bCs/>
                <w:color w:val="000000"/>
                <w:sz w:val="20"/>
                <w:szCs w:val="20"/>
              </w:rPr>
            </w:pPr>
            <w:r w:rsidRPr="00A515F2">
              <w:rPr>
                <w:b/>
                <w:bCs/>
                <w:color w:val="000000"/>
                <w:sz w:val="20"/>
                <w:szCs w:val="20"/>
              </w:rPr>
              <w:t>Oksida-torių skaičius (vnt.)</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19A1C79" w14:textId="77777777" w:rsidR="00EB13A9" w:rsidRPr="00A515F2" w:rsidRDefault="00EB13A9" w:rsidP="00EB13A9">
            <w:pPr>
              <w:jc w:val="center"/>
              <w:rPr>
                <w:b/>
                <w:bCs/>
                <w:color w:val="000000"/>
                <w:sz w:val="20"/>
                <w:szCs w:val="20"/>
              </w:rPr>
            </w:pPr>
            <w:r w:rsidRPr="00A515F2">
              <w:rPr>
                <w:b/>
                <w:bCs/>
                <w:color w:val="000000"/>
                <w:sz w:val="20"/>
                <w:szCs w:val="20"/>
              </w:rPr>
              <w:t>Kompre</w:t>
            </w:r>
            <w:r>
              <w:rPr>
                <w:b/>
                <w:bCs/>
                <w:color w:val="000000"/>
                <w:sz w:val="20"/>
                <w:szCs w:val="20"/>
              </w:rPr>
              <w:t>-</w:t>
            </w:r>
            <w:r w:rsidRPr="00A515F2">
              <w:rPr>
                <w:b/>
                <w:bCs/>
                <w:color w:val="000000"/>
                <w:sz w:val="20"/>
                <w:szCs w:val="20"/>
              </w:rPr>
              <w:t>sorių skaičius, (vnt.)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604315E3" w14:textId="77777777" w:rsidR="00EB13A9" w:rsidRPr="00A515F2" w:rsidRDefault="00EB13A9" w:rsidP="00EB13A9">
            <w:pPr>
              <w:ind w:left="-113" w:right="-108"/>
              <w:jc w:val="center"/>
              <w:rPr>
                <w:b/>
                <w:bCs/>
                <w:color w:val="000000"/>
                <w:sz w:val="20"/>
                <w:szCs w:val="20"/>
              </w:rPr>
            </w:pPr>
            <w:r w:rsidRPr="00A515F2">
              <w:rPr>
                <w:b/>
                <w:bCs/>
                <w:color w:val="000000"/>
                <w:sz w:val="20"/>
                <w:szCs w:val="20"/>
              </w:rPr>
              <w:t>VGĮ pajėgumas (m3/h)</w:t>
            </w:r>
          </w:p>
        </w:tc>
        <w:tc>
          <w:tcPr>
            <w:tcW w:w="1213" w:type="dxa"/>
            <w:tcBorders>
              <w:top w:val="single" w:sz="4" w:space="0" w:color="auto"/>
              <w:left w:val="single" w:sz="4" w:space="0" w:color="auto"/>
              <w:bottom w:val="single" w:sz="4" w:space="0" w:color="auto"/>
              <w:right w:val="single" w:sz="4" w:space="0" w:color="auto"/>
            </w:tcBorders>
            <w:shd w:val="clear" w:color="auto" w:fill="auto"/>
          </w:tcPr>
          <w:p w14:paraId="08AB8DB2" w14:textId="77777777" w:rsidR="00EB13A9" w:rsidRPr="00A515F2" w:rsidRDefault="00EB13A9" w:rsidP="00EB13A9">
            <w:pPr>
              <w:jc w:val="center"/>
              <w:rPr>
                <w:b/>
                <w:bCs/>
                <w:color w:val="000000"/>
                <w:sz w:val="20"/>
                <w:szCs w:val="20"/>
              </w:rPr>
            </w:pPr>
            <w:r w:rsidRPr="00A515F2">
              <w:rPr>
                <w:b/>
                <w:bCs/>
                <w:color w:val="000000"/>
                <w:sz w:val="20"/>
                <w:szCs w:val="20"/>
              </w:rPr>
              <w:t>VGĮ pajėgumas, tūkst.m3/m</w:t>
            </w:r>
          </w:p>
        </w:tc>
        <w:tc>
          <w:tcPr>
            <w:tcW w:w="1055" w:type="dxa"/>
            <w:tcBorders>
              <w:top w:val="single" w:sz="4" w:space="0" w:color="auto"/>
              <w:left w:val="single" w:sz="4" w:space="0" w:color="auto"/>
              <w:bottom w:val="single" w:sz="4" w:space="0" w:color="auto"/>
              <w:right w:val="single" w:sz="4" w:space="0" w:color="auto"/>
            </w:tcBorders>
            <w:shd w:val="clear" w:color="auto" w:fill="auto"/>
          </w:tcPr>
          <w:p w14:paraId="38678C2E" w14:textId="77777777" w:rsidR="00EB13A9" w:rsidRPr="00A515F2" w:rsidRDefault="00EB13A9" w:rsidP="00EB13A9">
            <w:pPr>
              <w:jc w:val="center"/>
              <w:rPr>
                <w:b/>
                <w:bCs/>
                <w:color w:val="000000"/>
                <w:sz w:val="20"/>
                <w:szCs w:val="20"/>
              </w:rPr>
            </w:pPr>
            <w:r w:rsidRPr="00A515F2">
              <w:rPr>
                <w:b/>
                <w:bCs/>
                <w:color w:val="000000"/>
                <w:sz w:val="20"/>
                <w:szCs w:val="20"/>
              </w:rPr>
              <w:t>Statybos metai</w:t>
            </w:r>
          </w:p>
        </w:tc>
        <w:tc>
          <w:tcPr>
            <w:tcW w:w="1152" w:type="dxa"/>
            <w:tcBorders>
              <w:top w:val="single" w:sz="4" w:space="0" w:color="auto"/>
              <w:left w:val="single" w:sz="4" w:space="0" w:color="auto"/>
              <w:bottom w:val="single" w:sz="4" w:space="0" w:color="auto"/>
              <w:right w:val="single" w:sz="4" w:space="0" w:color="auto"/>
            </w:tcBorders>
            <w:shd w:val="clear" w:color="auto" w:fill="auto"/>
          </w:tcPr>
          <w:p w14:paraId="7779821F" w14:textId="77777777" w:rsidR="00EB13A9" w:rsidRPr="00A515F2" w:rsidRDefault="00EB13A9" w:rsidP="00EB13A9">
            <w:pPr>
              <w:jc w:val="center"/>
              <w:rPr>
                <w:b/>
                <w:bCs/>
                <w:color w:val="000000"/>
                <w:sz w:val="20"/>
                <w:szCs w:val="20"/>
              </w:rPr>
            </w:pPr>
            <w:r w:rsidRPr="00A515F2">
              <w:rPr>
                <w:b/>
                <w:bCs/>
                <w:color w:val="000000"/>
                <w:sz w:val="20"/>
                <w:szCs w:val="20"/>
              </w:rPr>
              <w:t>Nuosavybė</w:t>
            </w:r>
          </w:p>
        </w:tc>
      </w:tr>
      <w:tr w:rsidR="00EB13A9" w:rsidRPr="00A515F2" w14:paraId="5CDC9DE1" w14:textId="77777777" w:rsidTr="00EB13A9">
        <w:trPr>
          <w:trHeight w:val="16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0DF1263A" w14:textId="77777777" w:rsidR="00EB13A9" w:rsidRPr="00A515F2" w:rsidRDefault="00EB13A9" w:rsidP="00EB13A9">
            <w:pPr>
              <w:jc w:val="center"/>
              <w:rPr>
                <w:bCs/>
                <w:i/>
                <w:color w:val="000000"/>
                <w:sz w:val="22"/>
                <w:szCs w:val="22"/>
              </w:rPr>
            </w:pPr>
            <w:r w:rsidRPr="00A515F2">
              <w:rPr>
                <w:bCs/>
                <w:i/>
                <w:color w:val="000000"/>
                <w:sz w:val="22"/>
                <w:szCs w:val="22"/>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tcPr>
          <w:p w14:paraId="77544640" w14:textId="77777777" w:rsidR="00EB13A9" w:rsidRPr="00A515F2" w:rsidRDefault="00EB13A9" w:rsidP="00EB13A9">
            <w:pPr>
              <w:jc w:val="center"/>
              <w:rPr>
                <w:bCs/>
                <w:i/>
                <w:color w:val="000000"/>
                <w:sz w:val="22"/>
                <w:szCs w:val="22"/>
              </w:rPr>
            </w:pPr>
            <w:r w:rsidRPr="00A515F2">
              <w:rPr>
                <w:bCs/>
                <w:i/>
                <w:color w:val="000000"/>
                <w:sz w:val="22"/>
                <w:szCs w:val="22"/>
              </w:rPr>
              <w:t>2</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7717F484" w14:textId="77777777" w:rsidR="00EB13A9" w:rsidRPr="00A515F2" w:rsidRDefault="00EB13A9" w:rsidP="00EB13A9">
            <w:pPr>
              <w:jc w:val="center"/>
              <w:rPr>
                <w:bCs/>
                <w:i/>
                <w:color w:val="000000"/>
                <w:sz w:val="22"/>
                <w:szCs w:val="22"/>
              </w:rPr>
            </w:pPr>
            <w:r w:rsidRPr="00A515F2">
              <w:rPr>
                <w:bCs/>
                <w:i/>
                <w:color w:val="000000"/>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D0C621D" w14:textId="77777777" w:rsidR="00EB13A9" w:rsidRPr="00A515F2" w:rsidRDefault="00EB13A9" w:rsidP="00EB13A9">
            <w:pPr>
              <w:jc w:val="center"/>
              <w:rPr>
                <w:bCs/>
                <w:i/>
                <w:color w:val="000000"/>
                <w:sz w:val="22"/>
                <w:szCs w:val="22"/>
              </w:rPr>
            </w:pPr>
            <w:r w:rsidRPr="00A515F2">
              <w:rPr>
                <w:bCs/>
                <w:i/>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F1CDD9C" w14:textId="77777777" w:rsidR="00EB13A9" w:rsidRPr="00A515F2" w:rsidRDefault="00EB13A9" w:rsidP="00EB13A9">
            <w:pPr>
              <w:jc w:val="center"/>
              <w:rPr>
                <w:bCs/>
                <w:i/>
                <w:color w:val="000000"/>
                <w:sz w:val="22"/>
                <w:szCs w:val="22"/>
              </w:rPr>
            </w:pPr>
            <w:r w:rsidRPr="00A515F2">
              <w:rPr>
                <w:bCs/>
                <w:i/>
                <w:color w:val="000000"/>
                <w:sz w:val="22"/>
                <w:szCs w:val="22"/>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16E72E0" w14:textId="77777777" w:rsidR="00EB13A9" w:rsidRPr="00A515F2" w:rsidRDefault="00EB13A9" w:rsidP="00EB13A9">
            <w:pPr>
              <w:jc w:val="center"/>
              <w:rPr>
                <w:bCs/>
                <w:i/>
                <w:color w:val="000000"/>
                <w:sz w:val="22"/>
                <w:szCs w:val="22"/>
              </w:rPr>
            </w:pPr>
            <w:r w:rsidRPr="00A515F2">
              <w:rPr>
                <w:bCs/>
                <w:i/>
                <w:color w:val="000000"/>
                <w:sz w:val="22"/>
                <w:szCs w:val="22"/>
              </w:rPr>
              <w:t>6</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bottom"/>
          </w:tcPr>
          <w:p w14:paraId="6539E6F8" w14:textId="77777777" w:rsidR="00EB13A9" w:rsidRPr="00A515F2" w:rsidRDefault="00EB13A9" w:rsidP="00EB13A9">
            <w:pPr>
              <w:jc w:val="center"/>
              <w:rPr>
                <w:bCs/>
                <w:i/>
                <w:color w:val="000000"/>
                <w:sz w:val="22"/>
                <w:szCs w:val="22"/>
              </w:rPr>
            </w:pPr>
            <w:r w:rsidRPr="00A515F2">
              <w:rPr>
                <w:bCs/>
                <w:i/>
                <w:color w:val="000000"/>
                <w:sz w:val="22"/>
                <w:szCs w:val="22"/>
              </w:rPr>
              <w:t>7</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795EB200" w14:textId="77777777" w:rsidR="00EB13A9" w:rsidRPr="00A515F2" w:rsidRDefault="00EB13A9" w:rsidP="00EB13A9">
            <w:pPr>
              <w:jc w:val="center"/>
              <w:rPr>
                <w:bCs/>
                <w:i/>
                <w:color w:val="000000"/>
                <w:sz w:val="22"/>
                <w:szCs w:val="22"/>
              </w:rPr>
            </w:pPr>
            <w:r w:rsidRPr="00A515F2">
              <w:rPr>
                <w:bCs/>
                <w:i/>
                <w:color w:val="000000"/>
                <w:sz w:val="22"/>
                <w:szCs w:val="22"/>
              </w:rPr>
              <w:t>8</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40DF9825" w14:textId="77777777" w:rsidR="00EB13A9" w:rsidRPr="00A515F2" w:rsidRDefault="00EB13A9" w:rsidP="00EB13A9">
            <w:pPr>
              <w:jc w:val="center"/>
              <w:rPr>
                <w:bCs/>
                <w:i/>
                <w:color w:val="000000"/>
                <w:sz w:val="22"/>
                <w:szCs w:val="22"/>
              </w:rPr>
            </w:pPr>
            <w:r w:rsidRPr="00A515F2">
              <w:rPr>
                <w:bCs/>
                <w:i/>
                <w:color w:val="000000"/>
                <w:sz w:val="22"/>
                <w:szCs w:val="22"/>
              </w:rPr>
              <w:t>9</w:t>
            </w:r>
          </w:p>
        </w:tc>
      </w:tr>
      <w:tr w:rsidR="00EB13A9" w:rsidRPr="00A515F2" w14:paraId="5A947016" w14:textId="77777777" w:rsidTr="00EB13A9">
        <w:trPr>
          <w:trHeight w:val="16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16A1A3CC" w14:textId="77777777" w:rsidR="00EB13A9" w:rsidRPr="00A515F2" w:rsidRDefault="00EB13A9" w:rsidP="00EB13A9">
            <w:pPr>
              <w:jc w:val="center"/>
              <w:rPr>
                <w:color w:val="000000"/>
                <w:sz w:val="22"/>
                <w:szCs w:val="22"/>
              </w:rPr>
            </w:pPr>
            <w:r w:rsidRPr="00A515F2">
              <w:rPr>
                <w:color w:val="000000"/>
                <w:sz w:val="22"/>
                <w:szCs w:val="22"/>
              </w:rPr>
              <w:t>1.</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tcPr>
          <w:p w14:paraId="52158188" w14:textId="77777777" w:rsidR="00EB13A9" w:rsidRPr="00A515F2" w:rsidRDefault="00EB13A9" w:rsidP="00EB13A9">
            <w:pPr>
              <w:rPr>
                <w:color w:val="000000"/>
                <w:sz w:val="22"/>
                <w:szCs w:val="22"/>
              </w:rPr>
            </w:pPr>
            <w:r w:rsidRPr="00A515F2">
              <w:rPr>
                <w:color w:val="000000"/>
                <w:sz w:val="22"/>
                <w:szCs w:val="22"/>
              </w:rPr>
              <w:t>Lazdijai</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1E170FA2" w14:textId="77777777" w:rsidR="00EB13A9" w:rsidRPr="00A515F2" w:rsidRDefault="00EB13A9" w:rsidP="00EB13A9">
            <w:pPr>
              <w:jc w:val="center"/>
              <w:rPr>
                <w:color w:val="000000"/>
                <w:sz w:val="22"/>
                <w:szCs w:val="22"/>
              </w:rPr>
            </w:pPr>
            <w:r w:rsidRPr="00A515F2">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5BF696E" w14:textId="77777777" w:rsidR="00EB13A9" w:rsidRPr="00A515F2" w:rsidRDefault="00EB13A9" w:rsidP="00EB13A9">
            <w:pPr>
              <w:jc w:val="center"/>
              <w:rPr>
                <w:color w:val="000000"/>
                <w:sz w:val="22"/>
                <w:szCs w:val="22"/>
              </w:rPr>
            </w:pPr>
            <w:r w:rsidRPr="00A515F2">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4B3C87E9" w14:textId="77777777" w:rsidR="00EB13A9" w:rsidRPr="00A515F2" w:rsidRDefault="00EB13A9" w:rsidP="00EB13A9">
            <w:pPr>
              <w:jc w:val="center"/>
              <w:rPr>
                <w:color w:val="000000"/>
                <w:sz w:val="22"/>
                <w:szCs w:val="22"/>
              </w:rPr>
            </w:pPr>
            <w:r w:rsidRPr="00A515F2">
              <w:rPr>
                <w:color w:val="000000"/>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6C36E5A9" w14:textId="77777777" w:rsidR="00EB13A9" w:rsidRPr="00A515F2" w:rsidRDefault="00EB13A9" w:rsidP="00EB13A9">
            <w:pPr>
              <w:jc w:val="center"/>
              <w:rPr>
                <w:color w:val="000000"/>
                <w:sz w:val="22"/>
                <w:szCs w:val="22"/>
              </w:rPr>
            </w:pPr>
            <w:r w:rsidRPr="00A515F2">
              <w:rPr>
                <w:color w:val="000000"/>
                <w:sz w:val="22"/>
                <w:szCs w:val="22"/>
              </w:rPr>
              <w:t>25</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bottom"/>
          </w:tcPr>
          <w:p w14:paraId="11157371" w14:textId="77777777" w:rsidR="00EB13A9" w:rsidRPr="00A515F2" w:rsidRDefault="00EB13A9" w:rsidP="00EB13A9">
            <w:pPr>
              <w:jc w:val="center"/>
              <w:rPr>
                <w:color w:val="000000"/>
                <w:sz w:val="22"/>
                <w:szCs w:val="22"/>
              </w:rPr>
            </w:pPr>
            <w:r w:rsidRPr="00A515F2">
              <w:rPr>
                <w:color w:val="000000"/>
                <w:sz w:val="22"/>
                <w:szCs w:val="22"/>
              </w:rPr>
              <w:t>219,000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7EFA7104" w14:textId="77777777" w:rsidR="00EB13A9" w:rsidRPr="00A515F2" w:rsidRDefault="00EB13A9" w:rsidP="00EB13A9">
            <w:pPr>
              <w:jc w:val="center"/>
              <w:rPr>
                <w:color w:val="000000"/>
                <w:sz w:val="22"/>
                <w:szCs w:val="22"/>
              </w:rPr>
            </w:pPr>
            <w:r w:rsidRPr="00A515F2">
              <w:rPr>
                <w:color w:val="000000"/>
                <w:sz w:val="22"/>
                <w:szCs w:val="22"/>
              </w:rPr>
              <w:t>1994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68CEA4C8" w14:textId="77777777" w:rsidR="00EB13A9" w:rsidRPr="00A515F2" w:rsidRDefault="00EB13A9" w:rsidP="00EB13A9">
            <w:pPr>
              <w:jc w:val="center"/>
              <w:rPr>
                <w:color w:val="000000"/>
                <w:sz w:val="22"/>
                <w:szCs w:val="22"/>
              </w:rPr>
            </w:pPr>
            <w:r w:rsidRPr="00A515F2">
              <w:rPr>
                <w:color w:val="000000"/>
                <w:sz w:val="22"/>
                <w:szCs w:val="22"/>
              </w:rPr>
              <w:t>LV</w:t>
            </w:r>
          </w:p>
        </w:tc>
      </w:tr>
      <w:tr w:rsidR="00EB13A9" w:rsidRPr="00A515F2" w14:paraId="1EE062B7" w14:textId="77777777" w:rsidTr="00EB13A9">
        <w:trPr>
          <w:trHeight w:val="16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0B9CD742" w14:textId="77777777" w:rsidR="00EB13A9" w:rsidRPr="00A515F2" w:rsidRDefault="00EB13A9" w:rsidP="00EB13A9">
            <w:pPr>
              <w:jc w:val="center"/>
              <w:rPr>
                <w:color w:val="000000"/>
                <w:sz w:val="22"/>
                <w:szCs w:val="22"/>
              </w:rPr>
            </w:pPr>
            <w:r w:rsidRPr="00A515F2">
              <w:rPr>
                <w:color w:val="000000"/>
                <w:sz w:val="22"/>
                <w:szCs w:val="22"/>
              </w:rPr>
              <w:t>2.</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tcPr>
          <w:p w14:paraId="1AFABB99" w14:textId="77777777" w:rsidR="00EB13A9" w:rsidRPr="00A515F2" w:rsidRDefault="00EB13A9" w:rsidP="00EB13A9">
            <w:pPr>
              <w:rPr>
                <w:color w:val="000000"/>
                <w:sz w:val="22"/>
                <w:szCs w:val="22"/>
              </w:rPr>
            </w:pPr>
            <w:r w:rsidRPr="00A515F2">
              <w:rPr>
                <w:color w:val="000000"/>
                <w:sz w:val="22"/>
                <w:szCs w:val="22"/>
              </w:rPr>
              <w:t>Veisiejų</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1FFB8E09" w14:textId="77777777" w:rsidR="00EB13A9" w:rsidRPr="00A515F2" w:rsidRDefault="00EB13A9" w:rsidP="00EB13A9">
            <w:pPr>
              <w:jc w:val="center"/>
              <w:rPr>
                <w:color w:val="000000"/>
                <w:sz w:val="22"/>
                <w:szCs w:val="22"/>
              </w:rPr>
            </w:pPr>
            <w:r w:rsidRPr="00A515F2">
              <w:rPr>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084C49E" w14:textId="77777777" w:rsidR="00EB13A9" w:rsidRPr="00A515F2" w:rsidRDefault="00EB13A9" w:rsidP="00EB13A9">
            <w:pPr>
              <w:jc w:val="center"/>
              <w:rPr>
                <w:color w:val="000000"/>
                <w:sz w:val="22"/>
                <w:szCs w:val="22"/>
              </w:rPr>
            </w:pPr>
            <w:r w:rsidRPr="00A515F2">
              <w:rPr>
                <w:color w:val="000000"/>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077909A" w14:textId="77777777" w:rsidR="00EB13A9" w:rsidRPr="00A515F2" w:rsidRDefault="00EB13A9" w:rsidP="00EB13A9">
            <w:pPr>
              <w:jc w:val="center"/>
              <w:rPr>
                <w:color w:val="000000"/>
                <w:sz w:val="22"/>
                <w:szCs w:val="22"/>
              </w:rPr>
            </w:pPr>
            <w:r w:rsidRPr="00A515F2">
              <w:rPr>
                <w:color w:val="000000"/>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15F34E6C" w14:textId="77777777" w:rsidR="00EB13A9" w:rsidRPr="00A515F2" w:rsidRDefault="00EB13A9" w:rsidP="00EB13A9">
            <w:pPr>
              <w:jc w:val="center"/>
              <w:rPr>
                <w:color w:val="000000"/>
                <w:sz w:val="22"/>
                <w:szCs w:val="22"/>
              </w:rPr>
            </w:pPr>
            <w:r w:rsidRPr="00A515F2">
              <w:rPr>
                <w:color w:val="000000"/>
                <w:sz w:val="22"/>
                <w:szCs w:val="22"/>
              </w:rPr>
              <w:t>16</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bottom"/>
          </w:tcPr>
          <w:p w14:paraId="32143CFB" w14:textId="77777777" w:rsidR="00EB13A9" w:rsidRPr="00A515F2" w:rsidRDefault="00EB13A9" w:rsidP="00EB13A9">
            <w:pPr>
              <w:jc w:val="center"/>
              <w:rPr>
                <w:color w:val="000000"/>
                <w:sz w:val="22"/>
                <w:szCs w:val="22"/>
              </w:rPr>
            </w:pPr>
            <w:r w:rsidRPr="00A515F2">
              <w:rPr>
                <w:color w:val="000000"/>
                <w:sz w:val="22"/>
                <w:szCs w:val="22"/>
              </w:rPr>
              <w:t>140,160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4D74486B" w14:textId="77777777" w:rsidR="00EB13A9" w:rsidRPr="00A515F2" w:rsidRDefault="00EB13A9" w:rsidP="00EB13A9">
            <w:pPr>
              <w:jc w:val="center"/>
              <w:rPr>
                <w:color w:val="000000"/>
                <w:sz w:val="22"/>
                <w:szCs w:val="22"/>
              </w:rPr>
            </w:pPr>
            <w:r w:rsidRPr="00A515F2">
              <w:rPr>
                <w:color w:val="000000"/>
                <w:sz w:val="22"/>
                <w:szCs w:val="22"/>
              </w:rPr>
              <w:t>2015</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010B058B" w14:textId="77777777" w:rsidR="00EB13A9" w:rsidRPr="00A515F2" w:rsidRDefault="00EB13A9" w:rsidP="00EB13A9">
            <w:pPr>
              <w:jc w:val="center"/>
              <w:rPr>
                <w:color w:val="000000"/>
                <w:sz w:val="22"/>
                <w:szCs w:val="22"/>
              </w:rPr>
            </w:pPr>
            <w:r w:rsidRPr="00A515F2">
              <w:rPr>
                <w:color w:val="000000"/>
                <w:sz w:val="22"/>
                <w:szCs w:val="22"/>
              </w:rPr>
              <w:t>LV</w:t>
            </w:r>
          </w:p>
        </w:tc>
      </w:tr>
      <w:tr w:rsidR="00EB13A9" w:rsidRPr="00A515F2" w14:paraId="0F4580D0" w14:textId="77777777" w:rsidTr="00EB13A9">
        <w:trPr>
          <w:trHeight w:val="16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2137C952" w14:textId="77777777" w:rsidR="00EB13A9" w:rsidRPr="00A515F2" w:rsidRDefault="00EB13A9" w:rsidP="00EB13A9">
            <w:pPr>
              <w:jc w:val="center"/>
              <w:rPr>
                <w:color w:val="000000"/>
                <w:sz w:val="22"/>
                <w:szCs w:val="22"/>
              </w:rPr>
            </w:pPr>
            <w:r w:rsidRPr="00A515F2">
              <w:rPr>
                <w:color w:val="000000"/>
                <w:sz w:val="22"/>
                <w:szCs w:val="22"/>
              </w:rPr>
              <w:t>3.</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tcPr>
          <w:p w14:paraId="74330EAA" w14:textId="77777777" w:rsidR="00EB13A9" w:rsidRPr="00A515F2" w:rsidRDefault="00EB13A9" w:rsidP="00EB13A9">
            <w:pPr>
              <w:rPr>
                <w:color w:val="000000"/>
                <w:sz w:val="22"/>
                <w:szCs w:val="22"/>
              </w:rPr>
            </w:pPr>
            <w:r w:rsidRPr="00A515F2">
              <w:rPr>
                <w:color w:val="000000"/>
                <w:sz w:val="22"/>
                <w:szCs w:val="22"/>
              </w:rPr>
              <w:t>Krosnos</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65C676F8" w14:textId="77777777" w:rsidR="00EB13A9" w:rsidRPr="00A515F2" w:rsidRDefault="00EB13A9" w:rsidP="00EB13A9">
            <w:pPr>
              <w:jc w:val="center"/>
              <w:rPr>
                <w:color w:val="000000"/>
                <w:sz w:val="22"/>
                <w:szCs w:val="22"/>
              </w:rPr>
            </w:pPr>
            <w:r w:rsidRPr="00A515F2">
              <w:rPr>
                <w:color w:val="000000"/>
                <w:sz w:val="22"/>
                <w:szCs w:val="22"/>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9CEFD36" w14:textId="77777777" w:rsidR="00EB13A9" w:rsidRPr="00A515F2" w:rsidRDefault="00EB13A9" w:rsidP="00EB13A9">
            <w:pPr>
              <w:jc w:val="center"/>
              <w:rPr>
                <w:color w:val="000000"/>
                <w:sz w:val="22"/>
                <w:szCs w:val="22"/>
              </w:rPr>
            </w:pPr>
            <w:r w:rsidRPr="00A515F2">
              <w:rPr>
                <w:color w:val="000000"/>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64D4B06B" w14:textId="77777777" w:rsidR="00EB13A9" w:rsidRPr="00A515F2" w:rsidRDefault="00EB13A9" w:rsidP="00EB13A9">
            <w:pPr>
              <w:jc w:val="center"/>
              <w:rPr>
                <w:color w:val="000000"/>
                <w:sz w:val="22"/>
                <w:szCs w:val="22"/>
              </w:rPr>
            </w:pPr>
            <w:r w:rsidRPr="00A515F2">
              <w:rPr>
                <w:color w:val="000000"/>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4E80F4BA" w14:textId="77777777" w:rsidR="00EB13A9" w:rsidRPr="00A515F2" w:rsidRDefault="00EB13A9" w:rsidP="00EB13A9">
            <w:pPr>
              <w:jc w:val="center"/>
              <w:rPr>
                <w:color w:val="000000"/>
                <w:sz w:val="22"/>
                <w:szCs w:val="22"/>
              </w:rPr>
            </w:pPr>
            <w:r w:rsidRPr="00A515F2">
              <w:rPr>
                <w:color w:val="000000"/>
                <w:sz w:val="22"/>
                <w:szCs w:val="22"/>
              </w:rPr>
              <w:t>7,5</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bottom"/>
          </w:tcPr>
          <w:p w14:paraId="44396713" w14:textId="77777777" w:rsidR="00EB13A9" w:rsidRPr="00A515F2" w:rsidRDefault="00EB13A9" w:rsidP="00EB13A9">
            <w:pPr>
              <w:jc w:val="center"/>
              <w:rPr>
                <w:color w:val="000000"/>
                <w:sz w:val="22"/>
                <w:szCs w:val="22"/>
              </w:rPr>
            </w:pPr>
            <w:r w:rsidRPr="00A515F2">
              <w:rPr>
                <w:color w:val="000000"/>
                <w:sz w:val="22"/>
                <w:szCs w:val="22"/>
              </w:rPr>
              <w:t>65,700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69342622" w14:textId="77777777" w:rsidR="00EB13A9" w:rsidRPr="00A515F2" w:rsidRDefault="00EB13A9" w:rsidP="00EB13A9">
            <w:pPr>
              <w:jc w:val="center"/>
              <w:rPr>
                <w:color w:val="000000"/>
                <w:sz w:val="22"/>
                <w:szCs w:val="22"/>
              </w:rPr>
            </w:pPr>
            <w:r w:rsidRPr="00A515F2">
              <w:rPr>
                <w:color w:val="000000"/>
                <w:sz w:val="22"/>
                <w:szCs w:val="22"/>
              </w:rPr>
              <w:t>2004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10A7C537" w14:textId="77777777" w:rsidR="00EB13A9" w:rsidRPr="00A515F2" w:rsidRDefault="00EB13A9" w:rsidP="00EB13A9">
            <w:pPr>
              <w:jc w:val="center"/>
              <w:rPr>
                <w:color w:val="000000"/>
                <w:sz w:val="22"/>
                <w:szCs w:val="22"/>
              </w:rPr>
            </w:pPr>
            <w:r w:rsidRPr="00A515F2">
              <w:rPr>
                <w:color w:val="000000"/>
                <w:sz w:val="22"/>
                <w:szCs w:val="22"/>
              </w:rPr>
              <w:t>LV</w:t>
            </w:r>
          </w:p>
        </w:tc>
      </w:tr>
      <w:tr w:rsidR="00EB13A9" w:rsidRPr="00A515F2" w14:paraId="26B9B9FC" w14:textId="77777777" w:rsidTr="00EB13A9">
        <w:trPr>
          <w:trHeight w:val="16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786B5705" w14:textId="77777777" w:rsidR="00EB13A9" w:rsidRPr="00A515F2" w:rsidRDefault="00EB13A9" w:rsidP="00EB13A9">
            <w:pPr>
              <w:jc w:val="center"/>
              <w:rPr>
                <w:color w:val="000000"/>
                <w:sz w:val="22"/>
                <w:szCs w:val="22"/>
              </w:rPr>
            </w:pPr>
            <w:r w:rsidRPr="00A515F2">
              <w:rPr>
                <w:color w:val="000000"/>
                <w:sz w:val="22"/>
                <w:szCs w:val="22"/>
              </w:rPr>
              <w:t>4.</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tcPr>
          <w:p w14:paraId="48F64224" w14:textId="77777777" w:rsidR="00EB13A9" w:rsidRPr="00A515F2" w:rsidRDefault="00EB13A9" w:rsidP="00EB13A9">
            <w:pPr>
              <w:rPr>
                <w:color w:val="000000"/>
                <w:sz w:val="22"/>
                <w:szCs w:val="22"/>
              </w:rPr>
            </w:pPr>
            <w:r w:rsidRPr="00A515F2">
              <w:rPr>
                <w:color w:val="000000"/>
                <w:sz w:val="22"/>
                <w:szCs w:val="22"/>
              </w:rPr>
              <w:t>Metelių</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2A544B80" w14:textId="77777777" w:rsidR="00EB13A9" w:rsidRPr="00A515F2" w:rsidRDefault="00EB13A9" w:rsidP="00EB13A9">
            <w:pPr>
              <w:jc w:val="center"/>
              <w:rPr>
                <w:color w:val="000000"/>
                <w:sz w:val="22"/>
                <w:szCs w:val="22"/>
              </w:rPr>
            </w:pPr>
            <w:r w:rsidRPr="00A515F2">
              <w:rPr>
                <w:color w:val="000000"/>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EE140F7" w14:textId="77777777" w:rsidR="00EB13A9" w:rsidRPr="00A515F2" w:rsidRDefault="00EB13A9" w:rsidP="00EB13A9">
            <w:pPr>
              <w:jc w:val="center"/>
              <w:rPr>
                <w:color w:val="000000"/>
                <w:sz w:val="22"/>
                <w:szCs w:val="22"/>
              </w:rPr>
            </w:pPr>
            <w:r w:rsidRPr="00A515F2">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2865146" w14:textId="77777777" w:rsidR="00EB13A9" w:rsidRPr="00A515F2" w:rsidRDefault="00EB13A9" w:rsidP="00EB13A9">
            <w:pPr>
              <w:jc w:val="center"/>
              <w:rPr>
                <w:color w:val="000000"/>
                <w:sz w:val="22"/>
                <w:szCs w:val="22"/>
              </w:rPr>
            </w:pPr>
            <w:r w:rsidRPr="00A515F2">
              <w:rPr>
                <w:color w:val="000000"/>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15E8A28E" w14:textId="77777777" w:rsidR="00EB13A9" w:rsidRPr="00A515F2" w:rsidRDefault="00EB13A9" w:rsidP="00EB13A9">
            <w:pPr>
              <w:jc w:val="center"/>
              <w:rPr>
                <w:color w:val="000000"/>
                <w:sz w:val="22"/>
                <w:szCs w:val="22"/>
              </w:rPr>
            </w:pPr>
            <w:r w:rsidRPr="00A515F2">
              <w:rPr>
                <w:color w:val="000000"/>
                <w:sz w:val="22"/>
                <w:szCs w:val="22"/>
              </w:rPr>
              <w:t>10</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bottom"/>
          </w:tcPr>
          <w:p w14:paraId="18B0D6F0" w14:textId="77777777" w:rsidR="00EB13A9" w:rsidRPr="00A515F2" w:rsidRDefault="00EB13A9" w:rsidP="00EB13A9">
            <w:pPr>
              <w:jc w:val="center"/>
              <w:rPr>
                <w:color w:val="000000"/>
                <w:sz w:val="22"/>
                <w:szCs w:val="22"/>
              </w:rPr>
            </w:pPr>
            <w:r w:rsidRPr="00A515F2">
              <w:rPr>
                <w:color w:val="000000"/>
                <w:sz w:val="22"/>
                <w:szCs w:val="22"/>
              </w:rPr>
              <w:t>87,600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53327540" w14:textId="77777777" w:rsidR="00EB13A9" w:rsidRPr="00A515F2" w:rsidRDefault="00EB13A9" w:rsidP="00EB13A9">
            <w:pPr>
              <w:jc w:val="center"/>
              <w:rPr>
                <w:color w:val="000000"/>
                <w:sz w:val="22"/>
                <w:szCs w:val="22"/>
              </w:rPr>
            </w:pPr>
            <w:r w:rsidRPr="00A515F2">
              <w:rPr>
                <w:color w:val="000000"/>
                <w:sz w:val="22"/>
                <w:szCs w:val="22"/>
              </w:rPr>
              <w:t>2004</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51C8FDB4" w14:textId="77777777" w:rsidR="00EB13A9" w:rsidRPr="00A515F2" w:rsidRDefault="00EB13A9" w:rsidP="00EB13A9">
            <w:pPr>
              <w:jc w:val="center"/>
              <w:rPr>
                <w:color w:val="000000"/>
                <w:sz w:val="22"/>
                <w:szCs w:val="22"/>
              </w:rPr>
            </w:pPr>
            <w:r w:rsidRPr="00A515F2">
              <w:rPr>
                <w:color w:val="000000"/>
                <w:sz w:val="22"/>
                <w:szCs w:val="22"/>
              </w:rPr>
              <w:t>LV</w:t>
            </w:r>
          </w:p>
        </w:tc>
      </w:tr>
      <w:tr w:rsidR="00EB13A9" w:rsidRPr="00A515F2" w14:paraId="648111D9" w14:textId="77777777" w:rsidTr="00EB13A9">
        <w:trPr>
          <w:trHeight w:val="169"/>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14:paraId="3E20B8FC" w14:textId="77777777" w:rsidR="00EB13A9" w:rsidRPr="00A515F2" w:rsidRDefault="00EB13A9" w:rsidP="00EB13A9">
            <w:pPr>
              <w:jc w:val="center"/>
              <w:rPr>
                <w:color w:val="000000"/>
                <w:sz w:val="22"/>
                <w:szCs w:val="22"/>
              </w:rPr>
            </w:pPr>
            <w:r w:rsidRPr="00A515F2">
              <w:rPr>
                <w:color w:val="000000"/>
                <w:sz w:val="22"/>
                <w:szCs w:val="22"/>
              </w:rPr>
              <w:t>5.</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bottom"/>
          </w:tcPr>
          <w:p w14:paraId="08657D7B" w14:textId="77777777" w:rsidR="00EB13A9" w:rsidRPr="00A515F2" w:rsidRDefault="00EB13A9" w:rsidP="00EB13A9">
            <w:pPr>
              <w:rPr>
                <w:color w:val="000000"/>
                <w:sz w:val="22"/>
                <w:szCs w:val="22"/>
              </w:rPr>
            </w:pPr>
            <w:r w:rsidRPr="00A515F2">
              <w:rPr>
                <w:color w:val="000000"/>
                <w:sz w:val="22"/>
                <w:szCs w:val="22"/>
              </w:rPr>
              <w:t>Seirijų</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388B9AAC" w14:textId="77777777" w:rsidR="00EB13A9" w:rsidRPr="00A515F2" w:rsidRDefault="00EB13A9" w:rsidP="00EB13A9">
            <w:pPr>
              <w:jc w:val="center"/>
              <w:rPr>
                <w:color w:val="000000"/>
                <w:sz w:val="22"/>
                <w:szCs w:val="22"/>
              </w:rPr>
            </w:pPr>
            <w:r w:rsidRPr="00A515F2">
              <w:rPr>
                <w:color w:val="000000"/>
                <w:sz w:val="22"/>
                <w:szCs w:val="22"/>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5EB97ACB" w14:textId="77777777" w:rsidR="00EB13A9" w:rsidRPr="00A515F2" w:rsidRDefault="00EB13A9" w:rsidP="00EB13A9">
            <w:pPr>
              <w:jc w:val="center"/>
              <w:rPr>
                <w:color w:val="000000"/>
                <w:sz w:val="22"/>
                <w:szCs w:val="22"/>
              </w:rPr>
            </w:pPr>
            <w:r w:rsidRPr="00A515F2">
              <w:rPr>
                <w:color w:val="000000"/>
                <w:sz w:val="22"/>
                <w:szCs w:val="22"/>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0CA8B470" w14:textId="77777777" w:rsidR="00EB13A9" w:rsidRPr="00A515F2" w:rsidRDefault="00EB13A9" w:rsidP="00EB13A9">
            <w:pPr>
              <w:jc w:val="center"/>
              <w:rPr>
                <w:color w:val="000000"/>
                <w:sz w:val="22"/>
                <w:szCs w:val="22"/>
              </w:rPr>
            </w:pPr>
            <w:r w:rsidRPr="00A515F2">
              <w:rPr>
                <w:color w:val="000000"/>
                <w:sz w:val="22"/>
                <w:szCs w:val="22"/>
              </w:rPr>
              <w:t>1</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3F1ED560" w14:textId="77777777" w:rsidR="00EB13A9" w:rsidRPr="00A515F2" w:rsidRDefault="00EB13A9" w:rsidP="00EB13A9">
            <w:pPr>
              <w:jc w:val="center"/>
              <w:rPr>
                <w:color w:val="000000"/>
                <w:sz w:val="22"/>
                <w:szCs w:val="22"/>
              </w:rPr>
            </w:pPr>
            <w:r w:rsidRPr="00A515F2">
              <w:rPr>
                <w:color w:val="000000"/>
                <w:sz w:val="22"/>
                <w:szCs w:val="22"/>
              </w:rPr>
              <w:t>9</w:t>
            </w:r>
          </w:p>
        </w:tc>
        <w:tc>
          <w:tcPr>
            <w:tcW w:w="1213" w:type="dxa"/>
            <w:tcBorders>
              <w:top w:val="single" w:sz="4" w:space="0" w:color="auto"/>
              <w:left w:val="single" w:sz="4" w:space="0" w:color="auto"/>
              <w:bottom w:val="single" w:sz="4" w:space="0" w:color="auto"/>
              <w:right w:val="single" w:sz="4" w:space="0" w:color="auto"/>
            </w:tcBorders>
            <w:shd w:val="clear" w:color="auto" w:fill="auto"/>
            <w:vAlign w:val="bottom"/>
          </w:tcPr>
          <w:p w14:paraId="1CEC8F8E" w14:textId="77777777" w:rsidR="00EB13A9" w:rsidRPr="00A515F2" w:rsidRDefault="00EB13A9" w:rsidP="00EB13A9">
            <w:pPr>
              <w:jc w:val="center"/>
              <w:rPr>
                <w:color w:val="000000"/>
                <w:sz w:val="22"/>
                <w:szCs w:val="22"/>
              </w:rPr>
            </w:pPr>
            <w:r w:rsidRPr="00A515F2">
              <w:rPr>
                <w:color w:val="000000"/>
                <w:sz w:val="22"/>
                <w:szCs w:val="22"/>
              </w:rPr>
              <w:t>78,840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3A4BFF98" w14:textId="77777777" w:rsidR="00EB13A9" w:rsidRPr="00A515F2" w:rsidRDefault="00EB13A9" w:rsidP="00EB13A9">
            <w:pPr>
              <w:jc w:val="center"/>
              <w:rPr>
                <w:color w:val="000000"/>
                <w:sz w:val="22"/>
                <w:szCs w:val="22"/>
              </w:rPr>
            </w:pPr>
            <w:r w:rsidRPr="00A515F2">
              <w:rPr>
                <w:color w:val="000000"/>
                <w:sz w:val="22"/>
                <w:szCs w:val="22"/>
              </w:rPr>
              <w:t>2009</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10994F3A" w14:textId="77777777" w:rsidR="00EB13A9" w:rsidRPr="00A515F2" w:rsidRDefault="00EB13A9" w:rsidP="00EB13A9">
            <w:pPr>
              <w:jc w:val="center"/>
              <w:rPr>
                <w:color w:val="000000"/>
                <w:sz w:val="22"/>
                <w:szCs w:val="22"/>
              </w:rPr>
            </w:pPr>
            <w:r w:rsidRPr="00A515F2">
              <w:rPr>
                <w:color w:val="000000"/>
                <w:sz w:val="22"/>
                <w:szCs w:val="22"/>
              </w:rPr>
              <w:t>LV</w:t>
            </w:r>
          </w:p>
        </w:tc>
      </w:tr>
      <w:tr w:rsidR="00EB13A9" w:rsidRPr="00A515F2" w14:paraId="207DE050" w14:textId="77777777" w:rsidTr="00EB13A9">
        <w:trPr>
          <w:trHeight w:val="169"/>
        </w:trPr>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96B15C" w14:textId="77777777" w:rsidR="00EB13A9" w:rsidRPr="00A515F2" w:rsidRDefault="00EB13A9" w:rsidP="00EB13A9">
            <w:pPr>
              <w:jc w:val="right"/>
              <w:rPr>
                <w:b/>
                <w:color w:val="000000"/>
                <w:sz w:val="22"/>
                <w:szCs w:val="22"/>
              </w:rPr>
            </w:pPr>
            <w:r w:rsidRPr="00A515F2">
              <w:rPr>
                <w:b/>
                <w:color w:val="000000"/>
                <w:sz w:val="22"/>
                <w:szCs w:val="22"/>
              </w:rPr>
              <w:t>Iš v</w:t>
            </w:r>
            <w:r w:rsidRPr="00A515F2">
              <w:rPr>
                <w:b/>
                <w:bCs/>
                <w:color w:val="000000"/>
                <w:sz w:val="22"/>
                <w:szCs w:val="22"/>
              </w:rPr>
              <w:t>iso:</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bottom"/>
          </w:tcPr>
          <w:p w14:paraId="1E1EF61C" w14:textId="77777777" w:rsidR="00EB13A9" w:rsidRPr="00A515F2" w:rsidRDefault="00EB13A9" w:rsidP="00EB13A9">
            <w:pPr>
              <w:jc w:val="center"/>
              <w:rPr>
                <w:b/>
                <w:bCs/>
                <w:color w:val="000000"/>
                <w:sz w:val="22"/>
                <w:szCs w:val="22"/>
              </w:rPr>
            </w:pPr>
            <w:r w:rsidRPr="00A515F2">
              <w:rPr>
                <w:b/>
                <w:bCs/>
                <w:color w:val="000000"/>
                <w:sz w:val="22"/>
                <w:szCs w:val="22"/>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24D441ED" w14:textId="77777777" w:rsidR="00EB13A9" w:rsidRPr="00A515F2" w:rsidRDefault="00EB13A9" w:rsidP="00EB13A9">
            <w:pPr>
              <w:jc w:val="center"/>
              <w:rPr>
                <w:b/>
                <w:bCs/>
                <w:color w:val="000000"/>
                <w:sz w:val="22"/>
                <w:szCs w:val="22"/>
              </w:rPr>
            </w:pPr>
            <w:r w:rsidRPr="00A515F2">
              <w:rPr>
                <w:b/>
                <w:bCs/>
                <w:color w:val="000000"/>
                <w:sz w:val="22"/>
                <w:szCs w:val="22"/>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7DF1EBF3" w14:textId="77777777" w:rsidR="00EB13A9" w:rsidRPr="00A515F2" w:rsidRDefault="00EB13A9" w:rsidP="00EB13A9">
            <w:pPr>
              <w:jc w:val="center"/>
              <w:rPr>
                <w:b/>
                <w:bCs/>
                <w:color w:val="000000"/>
                <w:sz w:val="22"/>
                <w:szCs w:val="22"/>
              </w:rPr>
            </w:pPr>
            <w:r w:rsidRPr="00A515F2">
              <w:rPr>
                <w:b/>
                <w:bCs/>
                <w:color w:val="000000"/>
                <w:sz w:val="22"/>
                <w:szCs w:val="22"/>
              </w:rPr>
              <w:t>5</w:t>
            </w:r>
          </w:p>
        </w:tc>
        <w:tc>
          <w:tcPr>
            <w:tcW w:w="1129" w:type="dxa"/>
            <w:tcBorders>
              <w:top w:val="single" w:sz="4" w:space="0" w:color="auto"/>
              <w:left w:val="single" w:sz="4" w:space="0" w:color="auto"/>
              <w:bottom w:val="single" w:sz="4" w:space="0" w:color="auto"/>
              <w:right w:val="single" w:sz="4" w:space="0" w:color="auto"/>
            </w:tcBorders>
            <w:shd w:val="clear" w:color="auto" w:fill="auto"/>
            <w:vAlign w:val="bottom"/>
          </w:tcPr>
          <w:p w14:paraId="44F5B4B9" w14:textId="77777777" w:rsidR="00EB13A9" w:rsidRPr="00A515F2" w:rsidRDefault="00EB13A9" w:rsidP="00EB13A9">
            <w:pPr>
              <w:jc w:val="center"/>
              <w:rPr>
                <w:b/>
                <w:bCs/>
                <w:color w:val="000000"/>
                <w:sz w:val="22"/>
                <w:szCs w:val="22"/>
              </w:rPr>
            </w:pPr>
          </w:p>
        </w:tc>
        <w:tc>
          <w:tcPr>
            <w:tcW w:w="1213" w:type="dxa"/>
            <w:tcBorders>
              <w:top w:val="single" w:sz="4" w:space="0" w:color="auto"/>
              <w:left w:val="single" w:sz="4" w:space="0" w:color="auto"/>
              <w:bottom w:val="single" w:sz="4" w:space="0" w:color="auto"/>
              <w:right w:val="single" w:sz="4" w:space="0" w:color="auto"/>
            </w:tcBorders>
            <w:shd w:val="clear" w:color="auto" w:fill="auto"/>
            <w:vAlign w:val="bottom"/>
          </w:tcPr>
          <w:p w14:paraId="21230955" w14:textId="77777777" w:rsidR="00EB13A9" w:rsidRPr="00A515F2" w:rsidRDefault="00EB13A9" w:rsidP="00EB13A9">
            <w:pPr>
              <w:jc w:val="center"/>
              <w:rPr>
                <w:b/>
                <w:bCs/>
                <w:color w:val="000000"/>
                <w:sz w:val="22"/>
                <w:szCs w:val="22"/>
              </w:rPr>
            </w:pPr>
            <w:r w:rsidRPr="00A515F2">
              <w:rPr>
                <w:b/>
                <w:bCs/>
                <w:color w:val="000000"/>
                <w:sz w:val="22"/>
                <w:szCs w:val="22"/>
              </w:rPr>
              <w:t>591,300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bottom"/>
          </w:tcPr>
          <w:p w14:paraId="5829B979" w14:textId="77777777" w:rsidR="00EB13A9" w:rsidRPr="00A515F2" w:rsidRDefault="00EB13A9" w:rsidP="00EB13A9">
            <w:pPr>
              <w:jc w:val="center"/>
              <w:rPr>
                <w:b/>
                <w:color w:val="000000"/>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bottom"/>
          </w:tcPr>
          <w:p w14:paraId="53BD4E9E" w14:textId="77777777" w:rsidR="00EB13A9" w:rsidRPr="00A515F2" w:rsidRDefault="00EB13A9" w:rsidP="00EB13A9">
            <w:pPr>
              <w:jc w:val="center"/>
              <w:rPr>
                <w:b/>
                <w:color w:val="000000"/>
                <w:sz w:val="22"/>
                <w:szCs w:val="22"/>
              </w:rPr>
            </w:pPr>
          </w:p>
        </w:tc>
      </w:tr>
    </w:tbl>
    <w:p w14:paraId="40F6A88B" w14:textId="77777777" w:rsidR="00044507" w:rsidRDefault="00044507" w:rsidP="00044507">
      <w:pPr>
        <w:rPr>
          <w:color w:val="000000"/>
          <w:sz w:val="14"/>
        </w:rPr>
      </w:pPr>
      <w:r w:rsidRPr="00A515F2">
        <w:rPr>
          <w:color w:val="000000"/>
          <w:sz w:val="16"/>
          <w:szCs w:val="16"/>
          <w:lang w:eastAsia="lt-LT"/>
        </w:rPr>
        <w:t>Sutartiniai ženklai:</w:t>
      </w:r>
      <w:r w:rsidRPr="00A515F2">
        <w:rPr>
          <w:color w:val="000000"/>
          <w:sz w:val="16"/>
          <w:szCs w:val="16"/>
        </w:rPr>
        <w:t xml:space="preserve"> LV – UAB „Lazdijų vanduo“;</w:t>
      </w:r>
    </w:p>
    <w:p w14:paraId="0119BAF9" w14:textId="77777777" w:rsidR="00A515F2" w:rsidRDefault="00A515F2" w:rsidP="00A515F2">
      <w:pPr>
        <w:rPr>
          <w:b/>
          <w:color w:val="000000"/>
        </w:rPr>
      </w:pPr>
    </w:p>
    <w:p w14:paraId="281F80C7" w14:textId="77777777" w:rsidR="00EB13A9" w:rsidRPr="00A515F2" w:rsidRDefault="00EB13A9" w:rsidP="00A515F2">
      <w:pPr>
        <w:rPr>
          <w:b/>
          <w:color w:val="000000"/>
        </w:rPr>
      </w:pPr>
    </w:p>
    <w:p w14:paraId="0119BAFA" w14:textId="77777777" w:rsidR="00A515F2" w:rsidRPr="00A515F2" w:rsidRDefault="00A515F2" w:rsidP="00A515F2">
      <w:pPr>
        <w:ind w:firstLine="900"/>
        <w:rPr>
          <w:b/>
          <w:color w:val="000000"/>
        </w:rPr>
      </w:pPr>
      <w:r w:rsidRPr="00A515F2">
        <w:rPr>
          <w:b/>
          <w:color w:val="000000"/>
        </w:rPr>
        <w:t>3. Vandentiekio bokštai</w:t>
      </w:r>
    </w:p>
    <w:p w14:paraId="0119BAFB" w14:textId="77777777" w:rsidR="00A515F2" w:rsidRPr="00A515F2" w:rsidRDefault="00A515F2" w:rsidP="00A515F2">
      <w:pPr>
        <w:rPr>
          <w:color w:val="000000"/>
          <w:sz w:val="14"/>
        </w:rPr>
      </w:pPr>
      <w:r w:rsidRPr="00A515F2">
        <w:rPr>
          <w:color w:val="000000"/>
          <w:sz w:val="14"/>
        </w:rPr>
        <w:tab/>
      </w:r>
    </w:p>
    <w:tbl>
      <w:tblPr>
        <w:tblW w:w="955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20"/>
        <w:gridCol w:w="1962"/>
        <w:gridCol w:w="935"/>
        <w:gridCol w:w="838"/>
        <w:gridCol w:w="1034"/>
        <w:gridCol w:w="1390"/>
        <w:gridCol w:w="1539"/>
      </w:tblGrid>
      <w:tr w:rsidR="00A515F2" w:rsidRPr="00A515F2" w14:paraId="0119BB04" w14:textId="77777777" w:rsidTr="00C82838">
        <w:trPr>
          <w:trHeight w:val="630"/>
        </w:trPr>
        <w:tc>
          <w:tcPr>
            <w:tcW w:w="540" w:type="dxa"/>
            <w:shd w:val="clear" w:color="auto" w:fill="auto"/>
          </w:tcPr>
          <w:p w14:paraId="0119BAFC" w14:textId="77777777" w:rsidR="00A515F2" w:rsidRPr="00A515F2" w:rsidRDefault="00A515F2" w:rsidP="00A515F2">
            <w:pPr>
              <w:jc w:val="center"/>
              <w:rPr>
                <w:b/>
                <w:bCs/>
                <w:color w:val="000000"/>
                <w:sz w:val="20"/>
                <w:szCs w:val="20"/>
              </w:rPr>
            </w:pPr>
            <w:r w:rsidRPr="00A515F2">
              <w:rPr>
                <w:b/>
                <w:bCs/>
                <w:color w:val="000000"/>
                <w:sz w:val="20"/>
                <w:szCs w:val="20"/>
              </w:rPr>
              <w:t>Eil. Nr.</w:t>
            </w:r>
          </w:p>
        </w:tc>
        <w:tc>
          <w:tcPr>
            <w:tcW w:w="1320" w:type="dxa"/>
            <w:shd w:val="clear" w:color="auto" w:fill="auto"/>
          </w:tcPr>
          <w:p w14:paraId="0119BAFD" w14:textId="77777777" w:rsidR="00A515F2" w:rsidRPr="00A515F2" w:rsidRDefault="00A515F2" w:rsidP="00A515F2">
            <w:pPr>
              <w:jc w:val="center"/>
              <w:rPr>
                <w:b/>
                <w:bCs/>
                <w:color w:val="000000"/>
                <w:sz w:val="20"/>
                <w:szCs w:val="20"/>
              </w:rPr>
            </w:pPr>
            <w:r w:rsidRPr="00A515F2">
              <w:rPr>
                <w:b/>
                <w:bCs/>
                <w:color w:val="000000"/>
                <w:sz w:val="20"/>
                <w:szCs w:val="20"/>
              </w:rPr>
              <w:t>Vietovės pavadinimas</w:t>
            </w:r>
          </w:p>
        </w:tc>
        <w:tc>
          <w:tcPr>
            <w:tcW w:w="1962" w:type="dxa"/>
            <w:shd w:val="clear" w:color="auto" w:fill="auto"/>
          </w:tcPr>
          <w:p w14:paraId="0119BAFE" w14:textId="77777777" w:rsidR="00A515F2" w:rsidRPr="00A515F2" w:rsidRDefault="00A515F2" w:rsidP="00A515F2">
            <w:pPr>
              <w:jc w:val="center"/>
              <w:rPr>
                <w:b/>
                <w:bCs/>
                <w:color w:val="000000"/>
                <w:sz w:val="20"/>
                <w:szCs w:val="20"/>
              </w:rPr>
            </w:pPr>
            <w:r w:rsidRPr="00A515F2">
              <w:rPr>
                <w:b/>
                <w:bCs/>
                <w:color w:val="000000"/>
                <w:sz w:val="20"/>
                <w:szCs w:val="20"/>
              </w:rPr>
              <w:t>Konstrukcija</w:t>
            </w:r>
          </w:p>
        </w:tc>
        <w:tc>
          <w:tcPr>
            <w:tcW w:w="935" w:type="dxa"/>
            <w:shd w:val="clear" w:color="auto" w:fill="auto"/>
          </w:tcPr>
          <w:p w14:paraId="0119BAFF" w14:textId="77777777" w:rsidR="00A515F2" w:rsidRPr="00A515F2" w:rsidRDefault="00A515F2" w:rsidP="00A515F2">
            <w:pPr>
              <w:jc w:val="center"/>
              <w:rPr>
                <w:b/>
                <w:bCs/>
                <w:color w:val="000000"/>
                <w:sz w:val="20"/>
                <w:szCs w:val="20"/>
              </w:rPr>
            </w:pPr>
            <w:r w:rsidRPr="00A515F2">
              <w:rPr>
                <w:b/>
                <w:bCs/>
                <w:color w:val="000000"/>
                <w:sz w:val="20"/>
                <w:szCs w:val="20"/>
              </w:rPr>
              <w:t>Aukštis (m)</w:t>
            </w:r>
          </w:p>
        </w:tc>
        <w:tc>
          <w:tcPr>
            <w:tcW w:w="838" w:type="dxa"/>
            <w:shd w:val="clear" w:color="auto" w:fill="auto"/>
          </w:tcPr>
          <w:p w14:paraId="0119BB00" w14:textId="77777777" w:rsidR="00A515F2" w:rsidRPr="00A515F2" w:rsidRDefault="00A515F2" w:rsidP="00A515F2">
            <w:pPr>
              <w:jc w:val="center"/>
              <w:rPr>
                <w:b/>
                <w:bCs/>
                <w:color w:val="000000"/>
                <w:sz w:val="20"/>
                <w:szCs w:val="20"/>
              </w:rPr>
            </w:pPr>
            <w:r w:rsidRPr="00A515F2">
              <w:rPr>
                <w:b/>
                <w:bCs/>
                <w:color w:val="000000"/>
                <w:sz w:val="20"/>
                <w:szCs w:val="20"/>
              </w:rPr>
              <w:t>Talpa (m</w:t>
            </w:r>
            <w:r w:rsidRPr="00A515F2">
              <w:rPr>
                <w:b/>
                <w:bCs/>
                <w:color w:val="000000"/>
                <w:sz w:val="20"/>
                <w:szCs w:val="20"/>
                <w:vertAlign w:val="superscript"/>
              </w:rPr>
              <w:t>3</w:t>
            </w:r>
            <w:r w:rsidRPr="00A515F2">
              <w:rPr>
                <w:b/>
                <w:bCs/>
                <w:color w:val="000000"/>
                <w:sz w:val="20"/>
                <w:szCs w:val="20"/>
              </w:rPr>
              <w:t>)</w:t>
            </w:r>
          </w:p>
        </w:tc>
        <w:tc>
          <w:tcPr>
            <w:tcW w:w="1034" w:type="dxa"/>
            <w:shd w:val="clear" w:color="auto" w:fill="auto"/>
          </w:tcPr>
          <w:p w14:paraId="0119BB01" w14:textId="77777777" w:rsidR="00A515F2" w:rsidRPr="00A515F2" w:rsidRDefault="00A515F2" w:rsidP="00A515F2">
            <w:pPr>
              <w:jc w:val="center"/>
              <w:rPr>
                <w:b/>
                <w:bCs/>
                <w:color w:val="000000"/>
                <w:sz w:val="20"/>
                <w:szCs w:val="20"/>
              </w:rPr>
            </w:pPr>
            <w:r w:rsidRPr="00A515F2">
              <w:rPr>
                <w:b/>
                <w:bCs/>
                <w:color w:val="000000"/>
                <w:sz w:val="20"/>
                <w:szCs w:val="20"/>
              </w:rPr>
              <w:t>Statybos metai</w:t>
            </w:r>
          </w:p>
        </w:tc>
        <w:tc>
          <w:tcPr>
            <w:tcW w:w="1390" w:type="dxa"/>
            <w:shd w:val="clear" w:color="auto" w:fill="auto"/>
          </w:tcPr>
          <w:p w14:paraId="0119BB02" w14:textId="77777777" w:rsidR="00A515F2" w:rsidRPr="00A515F2" w:rsidRDefault="00A515F2" w:rsidP="00A515F2">
            <w:pPr>
              <w:jc w:val="center"/>
              <w:rPr>
                <w:b/>
                <w:bCs/>
                <w:color w:val="000000"/>
                <w:sz w:val="20"/>
                <w:szCs w:val="20"/>
              </w:rPr>
            </w:pPr>
            <w:r w:rsidRPr="00A515F2">
              <w:rPr>
                <w:b/>
                <w:bCs/>
                <w:color w:val="000000"/>
                <w:sz w:val="20"/>
                <w:szCs w:val="20"/>
              </w:rPr>
              <w:t>Nuosavybė</w:t>
            </w:r>
          </w:p>
        </w:tc>
        <w:tc>
          <w:tcPr>
            <w:tcW w:w="1539" w:type="dxa"/>
            <w:shd w:val="clear" w:color="auto" w:fill="auto"/>
          </w:tcPr>
          <w:p w14:paraId="0119BB03" w14:textId="77777777" w:rsidR="00A515F2" w:rsidRPr="00A515F2" w:rsidRDefault="00A515F2" w:rsidP="00A515F2">
            <w:pPr>
              <w:jc w:val="center"/>
              <w:rPr>
                <w:b/>
                <w:bCs/>
                <w:color w:val="000000"/>
                <w:sz w:val="20"/>
                <w:szCs w:val="20"/>
              </w:rPr>
            </w:pPr>
            <w:r w:rsidRPr="00A515F2">
              <w:rPr>
                <w:b/>
                <w:bCs/>
                <w:color w:val="000000"/>
                <w:sz w:val="20"/>
                <w:szCs w:val="20"/>
              </w:rPr>
              <w:t>Pastabos</w:t>
            </w:r>
          </w:p>
        </w:tc>
      </w:tr>
      <w:tr w:rsidR="00A515F2" w:rsidRPr="00A515F2" w14:paraId="0119BB0D" w14:textId="77777777" w:rsidTr="00C82838">
        <w:trPr>
          <w:trHeight w:val="300"/>
        </w:trPr>
        <w:tc>
          <w:tcPr>
            <w:tcW w:w="540" w:type="dxa"/>
            <w:shd w:val="clear" w:color="auto" w:fill="auto"/>
          </w:tcPr>
          <w:p w14:paraId="0119BB05" w14:textId="77777777" w:rsidR="00A515F2" w:rsidRPr="00A515F2" w:rsidRDefault="00A515F2" w:rsidP="00A515F2">
            <w:pPr>
              <w:jc w:val="center"/>
              <w:rPr>
                <w:bCs/>
                <w:i/>
                <w:color w:val="000000"/>
                <w:sz w:val="22"/>
                <w:szCs w:val="22"/>
              </w:rPr>
            </w:pPr>
            <w:r w:rsidRPr="00A515F2">
              <w:rPr>
                <w:bCs/>
                <w:i/>
                <w:color w:val="000000"/>
                <w:sz w:val="22"/>
                <w:szCs w:val="22"/>
              </w:rPr>
              <w:t>1</w:t>
            </w:r>
          </w:p>
        </w:tc>
        <w:tc>
          <w:tcPr>
            <w:tcW w:w="1320" w:type="dxa"/>
            <w:shd w:val="clear" w:color="auto" w:fill="auto"/>
          </w:tcPr>
          <w:p w14:paraId="0119BB06" w14:textId="77777777" w:rsidR="00A515F2" w:rsidRPr="00A515F2" w:rsidRDefault="00A515F2" w:rsidP="00A515F2">
            <w:pPr>
              <w:jc w:val="center"/>
              <w:rPr>
                <w:bCs/>
                <w:i/>
                <w:color w:val="000000"/>
                <w:sz w:val="22"/>
                <w:szCs w:val="22"/>
              </w:rPr>
            </w:pPr>
            <w:r w:rsidRPr="00A515F2">
              <w:rPr>
                <w:bCs/>
                <w:i/>
                <w:color w:val="000000"/>
                <w:sz w:val="22"/>
                <w:szCs w:val="22"/>
              </w:rPr>
              <w:t>2</w:t>
            </w:r>
          </w:p>
        </w:tc>
        <w:tc>
          <w:tcPr>
            <w:tcW w:w="1962" w:type="dxa"/>
            <w:shd w:val="clear" w:color="auto" w:fill="auto"/>
          </w:tcPr>
          <w:p w14:paraId="0119BB07" w14:textId="77777777" w:rsidR="00A515F2" w:rsidRPr="00A515F2" w:rsidRDefault="00A515F2" w:rsidP="00A515F2">
            <w:pPr>
              <w:jc w:val="center"/>
              <w:rPr>
                <w:bCs/>
                <w:i/>
                <w:color w:val="000000"/>
                <w:sz w:val="22"/>
                <w:szCs w:val="22"/>
              </w:rPr>
            </w:pPr>
            <w:r w:rsidRPr="00A515F2">
              <w:rPr>
                <w:bCs/>
                <w:i/>
                <w:color w:val="000000"/>
                <w:sz w:val="22"/>
                <w:szCs w:val="22"/>
              </w:rPr>
              <w:t>3</w:t>
            </w:r>
          </w:p>
        </w:tc>
        <w:tc>
          <w:tcPr>
            <w:tcW w:w="935" w:type="dxa"/>
            <w:shd w:val="clear" w:color="auto" w:fill="auto"/>
          </w:tcPr>
          <w:p w14:paraId="0119BB08" w14:textId="77777777" w:rsidR="00A515F2" w:rsidRPr="00A515F2" w:rsidRDefault="00A515F2" w:rsidP="00A515F2">
            <w:pPr>
              <w:jc w:val="center"/>
              <w:rPr>
                <w:bCs/>
                <w:i/>
                <w:color w:val="000000"/>
                <w:sz w:val="22"/>
                <w:szCs w:val="22"/>
              </w:rPr>
            </w:pPr>
            <w:r w:rsidRPr="00A515F2">
              <w:rPr>
                <w:bCs/>
                <w:i/>
                <w:color w:val="000000"/>
                <w:sz w:val="22"/>
                <w:szCs w:val="22"/>
              </w:rPr>
              <w:t>4</w:t>
            </w:r>
          </w:p>
        </w:tc>
        <w:tc>
          <w:tcPr>
            <w:tcW w:w="838" w:type="dxa"/>
            <w:shd w:val="clear" w:color="auto" w:fill="auto"/>
          </w:tcPr>
          <w:p w14:paraId="0119BB09" w14:textId="77777777" w:rsidR="00A515F2" w:rsidRPr="00A515F2" w:rsidRDefault="00A515F2" w:rsidP="00A515F2">
            <w:pPr>
              <w:jc w:val="center"/>
              <w:rPr>
                <w:bCs/>
                <w:i/>
                <w:color w:val="000000"/>
                <w:sz w:val="22"/>
                <w:szCs w:val="22"/>
              </w:rPr>
            </w:pPr>
            <w:r w:rsidRPr="00A515F2">
              <w:rPr>
                <w:bCs/>
                <w:i/>
                <w:color w:val="000000"/>
                <w:sz w:val="22"/>
                <w:szCs w:val="22"/>
              </w:rPr>
              <w:t>5</w:t>
            </w:r>
          </w:p>
        </w:tc>
        <w:tc>
          <w:tcPr>
            <w:tcW w:w="1034" w:type="dxa"/>
            <w:shd w:val="clear" w:color="auto" w:fill="auto"/>
          </w:tcPr>
          <w:p w14:paraId="0119BB0A" w14:textId="77777777" w:rsidR="00A515F2" w:rsidRPr="00A515F2" w:rsidRDefault="00A515F2" w:rsidP="00A515F2">
            <w:pPr>
              <w:jc w:val="center"/>
              <w:rPr>
                <w:bCs/>
                <w:i/>
                <w:color w:val="000000"/>
                <w:sz w:val="22"/>
                <w:szCs w:val="22"/>
              </w:rPr>
            </w:pPr>
            <w:r w:rsidRPr="00A515F2">
              <w:rPr>
                <w:bCs/>
                <w:i/>
                <w:color w:val="000000"/>
                <w:sz w:val="22"/>
                <w:szCs w:val="22"/>
              </w:rPr>
              <w:t>6</w:t>
            </w:r>
          </w:p>
        </w:tc>
        <w:tc>
          <w:tcPr>
            <w:tcW w:w="1390" w:type="dxa"/>
            <w:shd w:val="clear" w:color="auto" w:fill="auto"/>
          </w:tcPr>
          <w:p w14:paraId="0119BB0B" w14:textId="77777777" w:rsidR="00A515F2" w:rsidRPr="00A515F2" w:rsidRDefault="00A515F2" w:rsidP="00A515F2">
            <w:pPr>
              <w:jc w:val="center"/>
              <w:rPr>
                <w:bCs/>
                <w:i/>
                <w:color w:val="000000"/>
                <w:sz w:val="22"/>
                <w:szCs w:val="22"/>
              </w:rPr>
            </w:pPr>
            <w:r w:rsidRPr="00A515F2">
              <w:rPr>
                <w:bCs/>
                <w:i/>
                <w:color w:val="000000"/>
                <w:sz w:val="22"/>
                <w:szCs w:val="22"/>
              </w:rPr>
              <w:t>7</w:t>
            </w:r>
          </w:p>
        </w:tc>
        <w:tc>
          <w:tcPr>
            <w:tcW w:w="1539" w:type="dxa"/>
            <w:shd w:val="clear" w:color="auto" w:fill="auto"/>
          </w:tcPr>
          <w:p w14:paraId="0119BB0C" w14:textId="77777777" w:rsidR="00A515F2" w:rsidRPr="00A515F2" w:rsidRDefault="00A515F2" w:rsidP="00A515F2">
            <w:pPr>
              <w:jc w:val="center"/>
              <w:rPr>
                <w:bCs/>
                <w:i/>
                <w:color w:val="000000"/>
                <w:sz w:val="22"/>
                <w:szCs w:val="22"/>
              </w:rPr>
            </w:pPr>
            <w:r w:rsidRPr="00A515F2">
              <w:rPr>
                <w:bCs/>
                <w:i/>
                <w:color w:val="000000"/>
                <w:sz w:val="22"/>
                <w:szCs w:val="22"/>
              </w:rPr>
              <w:t>8</w:t>
            </w:r>
          </w:p>
        </w:tc>
      </w:tr>
      <w:tr w:rsidR="00A515F2" w:rsidRPr="00A515F2" w14:paraId="0119BB16" w14:textId="77777777" w:rsidTr="00C82838">
        <w:trPr>
          <w:trHeight w:val="300"/>
        </w:trPr>
        <w:tc>
          <w:tcPr>
            <w:tcW w:w="540" w:type="dxa"/>
            <w:shd w:val="clear" w:color="auto" w:fill="auto"/>
          </w:tcPr>
          <w:p w14:paraId="0119BB0E" w14:textId="41A3B399" w:rsidR="00A515F2" w:rsidRPr="00A515F2" w:rsidRDefault="00A515F2" w:rsidP="00A515F2">
            <w:pPr>
              <w:jc w:val="center"/>
              <w:rPr>
                <w:color w:val="000000"/>
                <w:sz w:val="22"/>
                <w:szCs w:val="22"/>
              </w:rPr>
            </w:pPr>
            <w:r w:rsidRPr="00A515F2">
              <w:rPr>
                <w:color w:val="000000"/>
                <w:sz w:val="22"/>
                <w:szCs w:val="22"/>
              </w:rPr>
              <w:t>1</w:t>
            </w:r>
            <w:r w:rsidR="00C82838">
              <w:rPr>
                <w:color w:val="000000"/>
                <w:sz w:val="22"/>
                <w:szCs w:val="22"/>
              </w:rPr>
              <w:t>.</w:t>
            </w:r>
          </w:p>
        </w:tc>
        <w:tc>
          <w:tcPr>
            <w:tcW w:w="1320" w:type="dxa"/>
            <w:shd w:val="clear" w:color="auto" w:fill="auto"/>
          </w:tcPr>
          <w:p w14:paraId="0119BB0F" w14:textId="77777777" w:rsidR="00A515F2" w:rsidRPr="00A515F2" w:rsidRDefault="00A515F2" w:rsidP="00A515F2">
            <w:pPr>
              <w:rPr>
                <w:color w:val="000000"/>
                <w:sz w:val="22"/>
                <w:szCs w:val="22"/>
              </w:rPr>
            </w:pPr>
            <w:r w:rsidRPr="00A515F2">
              <w:rPr>
                <w:color w:val="000000"/>
                <w:sz w:val="22"/>
                <w:szCs w:val="22"/>
              </w:rPr>
              <w:t>Lazdijai</w:t>
            </w:r>
          </w:p>
        </w:tc>
        <w:tc>
          <w:tcPr>
            <w:tcW w:w="1962" w:type="dxa"/>
            <w:shd w:val="clear" w:color="auto" w:fill="auto"/>
          </w:tcPr>
          <w:p w14:paraId="0119BB10" w14:textId="77777777" w:rsidR="00A515F2" w:rsidRPr="00A515F2" w:rsidRDefault="00A515F2" w:rsidP="00A515F2">
            <w:pPr>
              <w:rPr>
                <w:color w:val="000000"/>
                <w:sz w:val="22"/>
                <w:szCs w:val="22"/>
              </w:rPr>
            </w:pPr>
            <w:r w:rsidRPr="00A515F2">
              <w:rPr>
                <w:color w:val="000000"/>
                <w:sz w:val="22"/>
                <w:szCs w:val="22"/>
              </w:rPr>
              <w:t>gelžbetonio žiedai, rezervuarai metalo</w:t>
            </w:r>
          </w:p>
        </w:tc>
        <w:tc>
          <w:tcPr>
            <w:tcW w:w="935" w:type="dxa"/>
            <w:shd w:val="clear" w:color="auto" w:fill="auto"/>
          </w:tcPr>
          <w:p w14:paraId="0119BB11" w14:textId="77777777" w:rsidR="00A515F2" w:rsidRPr="00A515F2" w:rsidRDefault="00A515F2" w:rsidP="00A515F2">
            <w:pPr>
              <w:jc w:val="center"/>
              <w:rPr>
                <w:color w:val="000000"/>
                <w:sz w:val="22"/>
                <w:szCs w:val="22"/>
              </w:rPr>
            </w:pPr>
            <w:r w:rsidRPr="00A515F2">
              <w:rPr>
                <w:color w:val="000000"/>
                <w:sz w:val="22"/>
                <w:szCs w:val="22"/>
              </w:rPr>
              <w:t>45</w:t>
            </w:r>
          </w:p>
        </w:tc>
        <w:tc>
          <w:tcPr>
            <w:tcW w:w="838" w:type="dxa"/>
            <w:shd w:val="clear" w:color="auto" w:fill="auto"/>
          </w:tcPr>
          <w:p w14:paraId="0119BB12" w14:textId="77777777" w:rsidR="00A515F2" w:rsidRPr="00A515F2" w:rsidRDefault="00A515F2" w:rsidP="00A515F2">
            <w:pPr>
              <w:jc w:val="center"/>
              <w:rPr>
                <w:color w:val="000000"/>
                <w:sz w:val="22"/>
                <w:szCs w:val="22"/>
              </w:rPr>
            </w:pPr>
            <w:r w:rsidRPr="00A515F2">
              <w:rPr>
                <w:color w:val="000000"/>
                <w:sz w:val="22"/>
                <w:szCs w:val="22"/>
              </w:rPr>
              <w:t>600</w:t>
            </w:r>
          </w:p>
        </w:tc>
        <w:tc>
          <w:tcPr>
            <w:tcW w:w="1034" w:type="dxa"/>
            <w:shd w:val="clear" w:color="auto" w:fill="auto"/>
          </w:tcPr>
          <w:p w14:paraId="0119BB13" w14:textId="77777777" w:rsidR="00A515F2" w:rsidRPr="00A515F2" w:rsidRDefault="00A515F2" w:rsidP="00A515F2">
            <w:pPr>
              <w:jc w:val="center"/>
              <w:rPr>
                <w:color w:val="000000"/>
                <w:sz w:val="22"/>
                <w:szCs w:val="22"/>
              </w:rPr>
            </w:pPr>
            <w:r w:rsidRPr="00A515F2">
              <w:rPr>
                <w:color w:val="000000"/>
                <w:sz w:val="22"/>
                <w:szCs w:val="22"/>
              </w:rPr>
              <w:t>1984</w:t>
            </w:r>
          </w:p>
        </w:tc>
        <w:tc>
          <w:tcPr>
            <w:tcW w:w="1390" w:type="dxa"/>
            <w:shd w:val="clear" w:color="auto" w:fill="auto"/>
          </w:tcPr>
          <w:p w14:paraId="0119BB14" w14:textId="77777777" w:rsidR="00A515F2" w:rsidRPr="00A515F2" w:rsidRDefault="00A515F2" w:rsidP="00A515F2">
            <w:pPr>
              <w:jc w:val="center"/>
              <w:rPr>
                <w:color w:val="000000"/>
                <w:sz w:val="22"/>
                <w:szCs w:val="22"/>
              </w:rPr>
            </w:pPr>
            <w:r w:rsidRPr="00A515F2">
              <w:rPr>
                <w:color w:val="000000"/>
                <w:sz w:val="22"/>
                <w:szCs w:val="22"/>
              </w:rPr>
              <w:t>LV</w:t>
            </w:r>
          </w:p>
        </w:tc>
        <w:tc>
          <w:tcPr>
            <w:tcW w:w="1539" w:type="dxa"/>
            <w:shd w:val="clear" w:color="auto" w:fill="auto"/>
          </w:tcPr>
          <w:p w14:paraId="0119BB15" w14:textId="77777777" w:rsidR="00A515F2" w:rsidRPr="00A515F2" w:rsidRDefault="00A515F2" w:rsidP="00A515F2">
            <w:pPr>
              <w:jc w:val="center"/>
              <w:rPr>
                <w:color w:val="000000"/>
                <w:sz w:val="22"/>
                <w:szCs w:val="22"/>
              </w:rPr>
            </w:pPr>
            <w:r w:rsidRPr="00A515F2">
              <w:rPr>
                <w:color w:val="000000"/>
                <w:sz w:val="22"/>
                <w:szCs w:val="22"/>
              </w:rPr>
              <w:t>Naudojamas</w:t>
            </w:r>
          </w:p>
        </w:tc>
      </w:tr>
      <w:tr w:rsidR="00A515F2" w:rsidRPr="00A515F2" w14:paraId="0119BB1F" w14:textId="77777777" w:rsidTr="00C82838">
        <w:trPr>
          <w:trHeight w:val="300"/>
        </w:trPr>
        <w:tc>
          <w:tcPr>
            <w:tcW w:w="540" w:type="dxa"/>
            <w:shd w:val="clear" w:color="auto" w:fill="auto"/>
          </w:tcPr>
          <w:p w14:paraId="0119BB17" w14:textId="402DCDD2" w:rsidR="00A515F2" w:rsidRPr="00A515F2" w:rsidRDefault="00A515F2" w:rsidP="00A515F2">
            <w:pPr>
              <w:jc w:val="center"/>
              <w:rPr>
                <w:color w:val="000000"/>
                <w:sz w:val="22"/>
                <w:szCs w:val="22"/>
              </w:rPr>
            </w:pPr>
            <w:r w:rsidRPr="00A515F2">
              <w:rPr>
                <w:color w:val="000000"/>
                <w:sz w:val="22"/>
                <w:szCs w:val="22"/>
              </w:rPr>
              <w:t>2</w:t>
            </w:r>
            <w:r w:rsidR="00C82838">
              <w:rPr>
                <w:color w:val="000000"/>
                <w:sz w:val="22"/>
                <w:szCs w:val="22"/>
              </w:rPr>
              <w:t>.</w:t>
            </w:r>
          </w:p>
        </w:tc>
        <w:tc>
          <w:tcPr>
            <w:tcW w:w="1320" w:type="dxa"/>
            <w:shd w:val="clear" w:color="auto" w:fill="auto"/>
          </w:tcPr>
          <w:p w14:paraId="0119BB18" w14:textId="77777777" w:rsidR="00A515F2" w:rsidRPr="00A515F2" w:rsidRDefault="00A515F2" w:rsidP="00A515F2">
            <w:pPr>
              <w:rPr>
                <w:color w:val="000000"/>
                <w:sz w:val="22"/>
                <w:szCs w:val="22"/>
              </w:rPr>
            </w:pPr>
            <w:r w:rsidRPr="00A515F2">
              <w:rPr>
                <w:color w:val="000000"/>
                <w:sz w:val="22"/>
                <w:szCs w:val="22"/>
              </w:rPr>
              <w:t>Lazdijai</w:t>
            </w:r>
          </w:p>
        </w:tc>
        <w:tc>
          <w:tcPr>
            <w:tcW w:w="1962" w:type="dxa"/>
            <w:shd w:val="clear" w:color="auto" w:fill="auto"/>
          </w:tcPr>
          <w:p w14:paraId="0119BB19" w14:textId="77777777" w:rsidR="00A515F2" w:rsidRPr="00A515F2" w:rsidRDefault="00A515F2" w:rsidP="00A515F2">
            <w:pPr>
              <w:rPr>
                <w:color w:val="000000"/>
                <w:sz w:val="22"/>
                <w:szCs w:val="22"/>
              </w:rPr>
            </w:pPr>
            <w:r w:rsidRPr="00A515F2">
              <w:rPr>
                <w:color w:val="000000"/>
                <w:sz w:val="22"/>
                <w:szCs w:val="22"/>
              </w:rPr>
              <w:t>metalinis</w:t>
            </w:r>
          </w:p>
        </w:tc>
        <w:tc>
          <w:tcPr>
            <w:tcW w:w="935" w:type="dxa"/>
            <w:shd w:val="clear" w:color="auto" w:fill="auto"/>
          </w:tcPr>
          <w:p w14:paraId="0119BB1A" w14:textId="77777777" w:rsidR="00A515F2" w:rsidRPr="00A515F2" w:rsidRDefault="00A515F2" w:rsidP="00A515F2">
            <w:pPr>
              <w:jc w:val="center"/>
              <w:rPr>
                <w:color w:val="000000"/>
                <w:sz w:val="22"/>
                <w:szCs w:val="22"/>
              </w:rPr>
            </w:pPr>
            <w:r w:rsidRPr="00A515F2">
              <w:rPr>
                <w:color w:val="000000"/>
                <w:sz w:val="22"/>
                <w:szCs w:val="22"/>
              </w:rPr>
              <w:t>15</w:t>
            </w:r>
          </w:p>
        </w:tc>
        <w:tc>
          <w:tcPr>
            <w:tcW w:w="838" w:type="dxa"/>
            <w:shd w:val="clear" w:color="auto" w:fill="auto"/>
          </w:tcPr>
          <w:p w14:paraId="0119BB1B" w14:textId="77777777" w:rsidR="00A515F2" w:rsidRPr="00A515F2" w:rsidRDefault="00A515F2" w:rsidP="00A515F2">
            <w:pPr>
              <w:jc w:val="center"/>
              <w:rPr>
                <w:color w:val="000000"/>
                <w:sz w:val="22"/>
                <w:szCs w:val="22"/>
              </w:rPr>
            </w:pPr>
            <w:r w:rsidRPr="00A515F2">
              <w:rPr>
                <w:color w:val="000000"/>
                <w:sz w:val="22"/>
                <w:szCs w:val="22"/>
              </w:rPr>
              <w:t>20</w:t>
            </w:r>
          </w:p>
        </w:tc>
        <w:tc>
          <w:tcPr>
            <w:tcW w:w="1034" w:type="dxa"/>
            <w:shd w:val="clear" w:color="auto" w:fill="auto"/>
          </w:tcPr>
          <w:p w14:paraId="0119BB1C" w14:textId="77777777" w:rsidR="00A515F2" w:rsidRPr="00A515F2" w:rsidRDefault="00A515F2" w:rsidP="00A515F2">
            <w:pPr>
              <w:jc w:val="center"/>
              <w:rPr>
                <w:color w:val="000000"/>
                <w:sz w:val="22"/>
                <w:szCs w:val="22"/>
              </w:rPr>
            </w:pPr>
            <w:r w:rsidRPr="00A515F2">
              <w:rPr>
                <w:color w:val="000000"/>
                <w:sz w:val="22"/>
                <w:szCs w:val="22"/>
              </w:rPr>
              <w:t>1966</w:t>
            </w:r>
          </w:p>
        </w:tc>
        <w:tc>
          <w:tcPr>
            <w:tcW w:w="1390" w:type="dxa"/>
            <w:shd w:val="clear" w:color="auto" w:fill="auto"/>
          </w:tcPr>
          <w:p w14:paraId="0119BB1D" w14:textId="77777777" w:rsidR="00A515F2" w:rsidRPr="00A515F2" w:rsidRDefault="00A515F2" w:rsidP="00A515F2">
            <w:pPr>
              <w:jc w:val="center"/>
              <w:rPr>
                <w:color w:val="000000"/>
                <w:sz w:val="22"/>
                <w:szCs w:val="22"/>
              </w:rPr>
            </w:pPr>
            <w:r w:rsidRPr="00A515F2">
              <w:rPr>
                <w:color w:val="000000"/>
                <w:sz w:val="22"/>
                <w:szCs w:val="22"/>
              </w:rPr>
              <w:t>LV</w:t>
            </w:r>
          </w:p>
        </w:tc>
        <w:tc>
          <w:tcPr>
            <w:tcW w:w="1539" w:type="dxa"/>
            <w:shd w:val="clear" w:color="auto" w:fill="auto"/>
          </w:tcPr>
          <w:p w14:paraId="0119BB1E" w14:textId="77777777" w:rsidR="00A515F2" w:rsidRPr="00A515F2" w:rsidRDefault="00A515F2" w:rsidP="00A515F2">
            <w:pPr>
              <w:jc w:val="center"/>
              <w:rPr>
                <w:color w:val="000000"/>
                <w:sz w:val="22"/>
                <w:szCs w:val="22"/>
              </w:rPr>
            </w:pPr>
            <w:r w:rsidRPr="00A515F2">
              <w:rPr>
                <w:color w:val="000000"/>
                <w:sz w:val="22"/>
                <w:szCs w:val="22"/>
              </w:rPr>
              <w:t>Nenaudojamas</w:t>
            </w:r>
          </w:p>
        </w:tc>
      </w:tr>
      <w:tr w:rsidR="00A515F2" w:rsidRPr="00A515F2" w14:paraId="0119BB28" w14:textId="77777777" w:rsidTr="00C82838">
        <w:trPr>
          <w:trHeight w:val="300"/>
        </w:trPr>
        <w:tc>
          <w:tcPr>
            <w:tcW w:w="540" w:type="dxa"/>
            <w:shd w:val="clear" w:color="auto" w:fill="auto"/>
          </w:tcPr>
          <w:p w14:paraId="0119BB20" w14:textId="37920C8C" w:rsidR="00A515F2" w:rsidRPr="00A515F2" w:rsidRDefault="00C82838" w:rsidP="00A515F2">
            <w:pPr>
              <w:jc w:val="center"/>
              <w:rPr>
                <w:color w:val="000000"/>
                <w:sz w:val="22"/>
                <w:szCs w:val="22"/>
              </w:rPr>
            </w:pPr>
            <w:r>
              <w:rPr>
                <w:color w:val="000000"/>
                <w:sz w:val="22"/>
                <w:szCs w:val="22"/>
              </w:rPr>
              <w:t>3.</w:t>
            </w:r>
          </w:p>
        </w:tc>
        <w:tc>
          <w:tcPr>
            <w:tcW w:w="1320" w:type="dxa"/>
            <w:shd w:val="clear" w:color="auto" w:fill="auto"/>
          </w:tcPr>
          <w:p w14:paraId="0119BB21" w14:textId="77777777" w:rsidR="00A515F2" w:rsidRPr="00A515F2" w:rsidRDefault="00A515F2" w:rsidP="00A515F2">
            <w:pPr>
              <w:rPr>
                <w:color w:val="000000"/>
                <w:sz w:val="22"/>
                <w:szCs w:val="22"/>
              </w:rPr>
            </w:pPr>
            <w:r w:rsidRPr="00A515F2">
              <w:rPr>
                <w:color w:val="000000"/>
                <w:sz w:val="22"/>
                <w:szCs w:val="22"/>
              </w:rPr>
              <w:t>Veisiejai</w:t>
            </w:r>
          </w:p>
        </w:tc>
        <w:tc>
          <w:tcPr>
            <w:tcW w:w="1962" w:type="dxa"/>
            <w:shd w:val="clear" w:color="auto" w:fill="auto"/>
          </w:tcPr>
          <w:p w14:paraId="0119BB22" w14:textId="77777777" w:rsidR="00A515F2" w:rsidRPr="00A515F2" w:rsidRDefault="00A515F2" w:rsidP="00A515F2">
            <w:pPr>
              <w:rPr>
                <w:color w:val="000000"/>
                <w:sz w:val="22"/>
                <w:szCs w:val="22"/>
              </w:rPr>
            </w:pPr>
            <w:r w:rsidRPr="00A515F2">
              <w:rPr>
                <w:color w:val="000000"/>
                <w:sz w:val="22"/>
                <w:szCs w:val="22"/>
              </w:rPr>
              <w:t>gelžbetonio žiedai, rezervuarai metalo</w:t>
            </w:r>
          </w:p>
        </w:tc>
        <w:tc>
          <w:tcPr>
            <w:tcW w:w="935" w:type="dxa"/>
            <w:shd w:val="clear" w:color="auto" w:fill="auto"/>
          </w:tcPr>
          <w:p w14:paraId="0119BB23" w14:textId="77777777" w:rsidR="00A515F2" w:rsidRPr="00A515F2" w:rsidRDefault="00A515F2" w:rsidP="00A515F2">
            <w:pPr>
              <w:jc w:val="center"/>
              <w:rPr>
                <w:color w:val="000000"/>
                <w:sz w:val="22"/>
                <w:szCs w:val="22"/>
              </w:rPr>
            </w:pPr>
            <w:r w:rsidRPr="00A515F2">
              <w:rPr>
                <w:color w:val="000000"/>
                <w:sz w:val="22"/>
                <w:szCs w:val="22"/>
              </w:rPr>
              <w:t>45</w:t>
            </w:r>
          </w:p>
        </w:tc>
        <w:tc>
          <w:tcPr>
            <w:tcW w:w="838" w:type="dxa"/>
            <w:shd w:val="clear" w:color="auto" w:fill="auto"/>
          </w:tcPr>
          <w:p w14:paraId="0119BB24" w14:textId="77777777" w:rsidR="00A515F2" w:rsidRPr="00A515F2" w:rsidRDefault="00A515F2" w:rsidP="00A515F2">
            <w:pPr>
              <w:jc w:val="center"/>
              <w:rPr>
                <w:color w:val="000000"/>
                <w:sz w:val="22"/>
                <w:szCs w:val="22"/>
              </w:rPr>
            </w:pPr>
            <w:r w:rsidRPr="00A515F2">
              <w:rPr>
                <w:color w:val="000000"/>
                <w:sz w:val="22"/>
                <w:szCs w:val="22"/>
              </w:rPr>
              <w:t>600</w:t>
            </w:r>
          </w:p>
        </w:tc>
        <w:tc>
          <w:tcPr>
            <w:tcW w:w="1034" w:type="dxa"/>
            <w:shd w:val="clear" w:color="auto" w:fill="auto"/>
          </w:tcPr>
          <w:p w14:paraId="0119BB25" w14:textId="77777777" w:rsidR="00A515F2" w:rsidRPr="00A515F2" w:rsidRDefault="00A515F2" w:rsidP="00A515F2">
            <w:pPr>
              <w:jc w:val="center"/>
              <w:rPr>
                <w:color w:val="000000"/>
                <w:sz w:val="22"/>
                <w:szCs w:val="22"/>
              </w:rPr>
            </w:pPr>
            <w:r w:rsidRPr="00A515F2">
              <w:rPr>
                <w:color w:val="000000"/>
                <w:sz w:val="22"/>
                <w:szCs w:val="22"/>
              </w:rPr>
              <w:t>1989</w:t>
            </w:r>
          </w:p>
        </w:tc>
        <w:tc>
          <w:tcPr>
            <w:tcW w:w="1390" w:type="dxa"/>
            <w:shd w:val="clear" w:color="auto" w:fill="auto"/>
          </w:tcPr>
          <w:p w14:paraId="0119BB26" w14:textId="77777777" w:rsidR="00A515F2" w:rsidRPr="00A515F2" w:rsidRDefault="00A515F2" w:rsidP="00A515F2">
            <w:pPr>
              <w:jc w:val="center"/>
              <w:rPr>
                <w:color w:val="000000"/>
                <w:sz w:val="22"/>
                <w:szCs w:val="22"/>
              </w:rPr>
            </w:pPr>
            <w:r w:rsidRPr="00A515F2">
              <w:rPr>
                <w:color w:val="000000"/>
                <w:sz w:val="22"/>
                <w:szCs w:val="22"/>
              </w:rPr>
              <w:t>LV</w:t>
            </w:r>
          </w:p>
        </w:tc>
        <w:tc>
          <w:tcPr>
            <w:tcW w:w="1539" w:type="dxa"/>
            <w:shd w:val="clear" w:color="auto" w:fill="auto"/>
          </w:tcPr>
          <w:p w14:paraId="0119BB27" w14:textId="77777777" w:rsidR="00A515F2" w:rsidRPr="00A515F2" w:rsidRDefault="00A515F2" w:rsidP="00A515F2">
            <w:pPr>
              <w:jc w:val="center"/>
              <w:rPr>
                <w:color w:val="000000"/>
                <w:sz w:val="22"/>
                <w:szCs w:val="22"/>
              </w:rPr>
            </w:pPr>
            <w:r w:rsidRPr="00A515F2">
              <w:rPr>
                <w:color w:val="000000"/>
                <w:sz w:val="22"/>
                <w:szCs w:val="22"/>
              </w:rPr>
              <w:t>Naudojamas</w:t>
            </w:r>
          </w:p>
        </w:tc>
      </w:tr>
      <w:tr w:rsidR="00A515F2" w:rsidRPr="00A515F2" w14:paraId="0119BB31" w14:textId="77777777" w:rsidTr="00C82838">
        <w:trPr>
          <w:trHeight w:val="300"/>
        </w:trPr>
        <w:tc>
          <w:tcPr>
            <w:tcW w:w="540" w:type="dxa"/>
            <w:shd w:val="clear" w:color="auto" w:fill="auto"/>
          </w:tcPr>
          <w:p w14:paraId="0119BB29" w14:textId="62408DEA" w:rsidR="00A515F2" w:rsidRPr="00A515F2" w:rsidRDefault="00C82838" w:rsidP="00A515F2">
            <w:pPr>
              <w:jc w:val="center"/>
              <w:rPr>
                <w:color w:val="000000"/>
                <w:sz w:val="22"/>
                <w:szCs w:val="22"/>
              </w:rPr>
            </w:pPr>
            <w:r>
              <w:rPr>
                <w:color w:val="000000"/>
                <w:sz w:val="22"/>
                <w:szCs w:val="22"/>
              </w:rPr>
              <w:t>4.</w:t>
            </w:r>
          </w:p>
        </w:tc>
        <w:tc>
          <w:tcPr>
            <w:tcW w:w="1320" w:type="dxa"/>
            <w:shd w:val="clear" w:color="auto" w:fill="auto"/>
          </w:tcPr>
          <w:p w14:paraId="0119BB2A" w14:textId="77777777" w:rsidR="00A515F2" w:rsidRPr="00A515F2" w:rsidRDefault="00A515F2" w:rsidP="00A515F2">
            <w:pPr>
              <w:rPr>
                <w:color w:val="000000"/>
                <w:sz w:val="22"/>
                <w:szCs w:val="22"/>
              </w:rPr>
            </w:pPr>
            <w:r w:rsidRPr="00A515F2">
              <w:rPr>
                <w:color w:val="000000"/>
                <w:sz w:val="22"/>
                <w:szCs w:val="22"/>
              </w:rPr>
              <w:t>Kučiūnai</w:t>
            </w:r>
          </w:p>
        </w:tc>
        <w:tc>
          <w:tcPr>
            <w:tcW w:w="1962" w:type="dxa"/>
            <w:shd w:val="clear" w:color="auto" w:fill="auto"/>
          </w:tcPr>
          <w:p w14:paraId="0119BB2B" w14:textId="77777777" w:rsidR="00A515F2" w:rsidRPr="00A515F2" w:rsidRDefault="00A515F2" w:rsidP="00A515F2">
            <w:pPr>
              <w:rPr>
                <w:color w:val="000000"/>
                <w:sz w:val="22"/>
                <w:szCs w:val="22"/>
              </w:rPr>
            </w:pPr>
            <w:r w:rsidRPr="00A515F2">
              <w:rPr>
                <w:color w:val="000000"/>
                <w:sz w:val="22"/>
                <w:szCs w:val="22"/>
              </w:rPr>
              <w:t>gelžbetonio žiedai, rezervuarai metalo</w:t>
            </w:r>
          </w:p>
        </w:tc>
        <w:tc>
          <w:tcPr>
            <w:tcW w:w="935" w:type="dxa"/>
            <w:shd w:val="clear" w:color="auto" w:fill="auto"/>
          </w:tcPr>
          <w:p w14:paraId="0119BB2C" w14:textId="77777777" w:rsidR="00A515F2" w:rsidRPr="00A515F2" w:rsidRDefault="00A515F2" w:rsidP="00A515F2">
            <w:pPr>
              <w:jc w:val="center"/>
              <w:rPr>
                <w:color w:val="000000"/>
                <w:sz w:val="22"/>
                <w:szCs w:val="22"/>
              </w:rPr>
            </w:pPr>
            <w:r w:rsidRPr="00A515F2">
              <w:rPr>
                <w:color w:val="000000"/>
                <w:sz w:val="22"/>
                <w:szCs w:val="22"/>
              </w:rPr>
              <w:t>25</w:t>
            </w:r>
          </w:p>
        </w:tc>
        <w:tc>
          <w:tcPr>
            <w:tcW w:w="838" w:type="dxa"/>
            <w:shd w:val="clear" w:color="auto" w:fill="auto"/>
          </w:tcPr>
          <w:p w14:paraId="0119BB2D" w14:textId="77777777" w:rsidR="00A515F2" w:rsidRPr="00A515F2" w:rsidRDefault="00A515F2" w:rsidP="00A515F2">
            <w:pPr>
              <w:jc w:val="center"/>
              <w:rPr>
                <w:color w:val="000000"/>
                <w:sz w:val="22"/>
                <w:szCs w:val="22"/>
              </w:rPr>
            </w:pPr>
            <w:r w:rsidRPr="00A515F2">
              <w:rPr>
                <w:color w:val="000000"/>
                <w:sz w:val="22"/>
                <w:szCs w:val="22"/>
              </w:rPr>
              <w:t>10</w:t>
            </w:r>
          </w:p>
        </w:tc>
        <w:tc>
          <w:tcPr>
            <w:tcW w:w="1034" w:type="dxa"/>
            <w:shd w:val="clear" w:color="auto" w:fill="auto"/>
          </w:tcPr>
          <w:p w14:paraId="0119BB2E" w14:textId="77777777" w:rsidR="00A515F2" w:rsidRPr="00A515F2" w:rsidRDefault="00A515F2" w:rsidP="00A515F2">
            <w:pPr>
              <w:jc w:val="center"/>
              <w:rPr>
                <w:color w:val="000000"/>
                <w:sz w:val="22"/>
                <w:szCs w:val="22"/>
              </w:rPr>
            </w:pPr>
            <w:r w:rsidRPr="00A515F2">
              <w:rPr>
                <w:color w:val="000000"/>
                <w:sz w:val="22"/>
                <w:szCs w:val="22"/>
              </w:rPr>
              <w:t>1986</w:t>
            </w:r>
          </w:p>
        </w:tc>
        <w:tc>
          <w:tcPr>
            <w:tcW w:w="1390" w:type="dxa"/>
            <w:shd w:val="clear" w:color="auto" w:fill="auto"/>
          </w:tcPr>
          <w:p w14:paraId="0119BB2F" w14:textId="77777777" w:rsidR="00A515F2" w:rsidRPr="00A515F2" w:rsidRDefault="00A515F2" w:rsidP="00A515F2">
            <w:pPr>
              <w:jc w:val="center"/>
              <w:rPr>
                <w:color w:val="000000"/>
                <w:sz w:val="22"/>
                <w:szCs w:val="22"/>
              </w:rPr>
            </w:pPr>
            <w:r w:rsidRPr="00A515F2">
              <w:rPr>
                <w:color w:val="000000"/>
                <w:sz w:val="22"/>
                <w:szCs w:val="22"/>
              </w:rPr>
              <w:t>LV</w:t>
            </w:r>
          </w:p>
        </w:tc>
        <w:tc>
          <w:tcPr>
            <w:tcW w:w="1539" w:type="dxa"/>
            <w:shd w:val="clear" w:color="auto" w:fill="auto"/>
          </w:tcPr>
          <w:p w14:paraId="0119BB30" w14:textId="77777777" w:rsidR="00A515F2" w:rsidRPr="00A515F2" w:rsidRDefault="00A515F2" w:rsidP="00A515F2">
            <w:pPr>
              <w:jc w:val="center"/>
              <w:rPr>
                <w:color w:val="000000"/>
                <w:sz w:val="22"/>
                <w:szCs w:val="22"/>
              </w:rPr>
            </w:pPr>
            <w:r w:rsidRPr="00A515F2">
              <w:rPr>
                <w:color w:val="000000"/>
                <w:sz w:val="22"/>
                <w:szCs w:val="22"/>
              </w:rPr>
              <w:t>Nenaudojamas</w:t>
            </w:r>
          </w:p>
        </w:tc>
      </w:tr>
      <w:tr w:rsidR="00A515F2" w:rsidRPr="00A515F2" w14:paraId="0119BB3A" w14:textId="77777777" w:rsidTr="00C82838">
        <w:trPr>
          <w:trHeight w:val="300"/>
        </w:trPr>
        <w:tc>
          <w:tcPr>
            <w:tcW w:w="540" w:type="dxa"/>
            <w:shd w:val="clear" w:color="auto" w:fill="auto"/>
          </w:tcPr>
          <w:p w14:paraId="0119BB32" w14:textId="1D7CCF6E" w:rsidR="00A515F2" w:rsidRPr="00A515F2" w:rsidRDefault="00C82838" w:rsidP="00A515F2">
            <w:pPr>
              <w:jc w:val="center"/>
              <w:rPr>
                <w:color w:val="000000"/>
                <w:sz w:val="22"/>
                <w:szCs w:val="22"/>
              </w:rPr>
            </w:pPr>
            <w:r>
              <w:rPr>
                <w:color w:val="000000"/>
                <w:sz w:val="22"/>
                <w:szCs w:val="22"/>
              </w:rPr>
              <w:t>5.</w:t>
            </w:r>
          </w:p>
        </w:tc>
        <w:tc>
          <w:tcPr>
            <w:tcW w:w="1320" w:type="dxa"/>
            <w:shd w:val="clear" w:color="auto" w:fill="auto"/>
          </w:tcPr>
          <w:p w14:paraId="0119BB33" w14:textId="77777777" w:rsidR="00A515F2" w:rsidRPr="00A515F2" w:rsidRDefault="00A515F2" w:rsidP="00A515F2">
            <w:pPr>
              <w:rPr>
                <w:color w:val="000000"/>
                <w:sz w:val="22"/>
                <w:szCs w:val="22"/>
              </w:rPr>
            </w:pPr>
            <w:r w:rsidRPr="00A515F2">
              <w:rPr>
                <w:color w:val="000000"/>
                <w:sz w:val="22"/>
                <w:szCs w:val="22"/>
              </w:rPr>
              <w:t>Miškiniai</w:t>
            </w:r>
          </w:p>
        </w:tc>
        <w:tc>
          <w:tcPr>
            <w:tcW w:w="1962" w:type="dxa"/>
            <w:shd w:val="clear" w:color="auto" w:fill="auto"/>
          </w:tcPr>
          <w:p w14:paraId="0119BB34" w14:textId="77777777" w:rsidR="00A515F2" w:rsidRPr="00A515F2" w:rsidRDefault="00A515F2" w:rsidP="00A515F2">
            <w:pPr>
              <w:rPr>
                <w:color w:val="000000"/>
                <w:sz w:val="22"/>
                <w:szCs w:val="22"/>
              </w:rPr>
            </w:pPr>
            <w:r w:rsidRPr="00A515F2">
              <w:rPr>
                <w:color w:val="000000"/>
                <w:sz w:val="22"/>
                <w:szCs w:val="22"/>
              </w:rPr>
              <w:t>metalinis</w:t>
            </w:r>
          </w:p>
        </w:tc>
        <w:tc>
          <w:tcPr>
            <w:tcW w:w="935" w:type="dxa"/>
            <w:shd w:val="clear" w:color="auto" w:fill="auto"/>
          </w:tcPr>
          <w:p w14:paraId="0119BB35" w14:textId="77777777" w:rsidR="00A515F2" w:rsidRPr="00A515F2" w:rsidRDefault="00A515F2" w:rsidP="00A515F2">
            <w:pPr>
              <w:jc w:val="center"/>
              <w:rPr>
                <w:color w:val="000000"/>
                <w:sz w:val="22"/>
                <w:szCs w:val="22"/>
              </w:rPr>
            </w:pPr>
            <w:r w:rsidRPr="00A515F2">
              <w:rPr>
                <w:color w:val="000000"/>
                <w:sz w:val="22"/>
                <w:szCs w:val="22"/>
              </w:rPr>
              <w:t>10</w:t>
            </w:r>
          </w:p>
        </w:tc>
        <w:tc>
          <w:tcPr>
            <w:tcW w:w="838" w:type="dxa"/>
            <w:shd w:val="clear" w:color="auto" w:fill="auto"/>
          </w:tcPr>
          <w:p w14:paraId="0119BB36" w14:textId="77777777" w:rsidR="00A515F2" w:rsidRPr="00A515F2" w:rsidRDefault="00A515F2" w:rsidP="00A515F2">
            <w:pPr>
              <w:jc w:val="center"/>
              <w:rPr>
                <w:color w:val="000000"/>
                <w:sz w:val="22"/>
                <w:szCs w:val="22"/>
              </w:rPr>
            </w:pPr>
            <w:r w:rsidRPr="00A515F2">
              <w:rPr>
                <w:color w:val="000000"/>
                <w:sz w:val="22"/>
                <w:szCs w:val="22"/>
              </w:rPr>
              <w:t>15</w:t>
            </w:r>
          </w:p>
        </w:tc>
        <w:tc>
          <w:tcPr>
            <w:tcW w:w="1034" w:type="dxa"/>
            <w:shd w:val="clear" w:color="auto" w:fill="auto"/>
          </w:tcPr>
          <w:p w14:paraId="0119BB37" w14:textId="77777777" w:rsidR="00A515F2" w:rsidRPr="00A515F2" w:rsidRDefault="00A515F2" w:rsidP="00A515F2">
            <w:pPr>
              <w:jc w:val="center"/>
              <w:rPr>
                <w:color w:val="000000"/>
                <w:sz w:val="22"/>
                <w:szCs w:val="22"/>
              </w:rPr>
            </w:pPr>
            <w:r w:rsidRPr="00A515F2">
              <w:rPr>
                <w:color w:val="000000"/>
                <w:sz w:val="22"/>
                <w:szCs w:val="22"/>
              </w:rPr>
              <w:t>1982</w:t>
            </w:r>
          </w:p>
        </w:tc>
        <w:tc>
          <w:tcPr>
            <w:tcW w:w="1390" w:type="dxa"/>
            <w:shd w:val="clear" w:color="auto" w:fill="auto"/>
          </w:tcPr>
          <w:p w14:paraId="0119BB38" w14:textId="77777777" w:rsidR="00A515F2" w:rsidRPr="00A515F2" w:rsidRDefault="00A515F2" w:rsidP="00A515F2">
            <w:pPr>
              <w:jc w:val="center"/>
              <w:rPr>
                <w:color w:val="000000"/>
                <w:sz w:val="22"/>
                <w:szCs w:val="22"/>
              </w:rPr>
            </w:pPr>
            <w:r w:rsidRPr="00A515F2">
              <w:rPr>
                <w:color w:val="000000"/>
                <w:sz w:val="22"/>
                <w:szCs w:val="22"/>
              </w:rPr>
              <w:t>LV</w:t>
            </w:r>
          </w:p>
        </w:tc>
        <w:tc>
          <w:tcPr>
            <w:tcW w:w="1539" w:type="dxa"/>
            <w:shd w:val="clear" w:color="auto" w:fill="auto"/>
          </w:tcPr>
          <w:p w14:paraId="0119BB39" w14:textId="77777777" w:rsidR="00A515F2" w:rsidRPr="00A515F2" w:rsidRDefault="00A515F2" w:rsidP="00A515F2">
            <w:pPr>
              <w:jc w:val="center"/>
              <w:rPr>
                <w:color w:val="000000"/>
                <w:sz w:val="22"/>
                <w:szCs w:val="22"/>
              </w:rPr>
            </w:pPr>
            <w:r w:rsidRPr="00A515F2">
              <w:rPr>
                <w:color w:val="000000"/>
                <w:sz w:val="22"/>
                <w:szCs w:val="22"/>
              </w:rPr>
              <w:t>Nenaudojamas</w:t>
            </w:r>
          </w:p>
        </w:tc>
      </w:tr>
      <w:tr w:rsidR="00A515F2" w:rsidRPr="00A515F2" w14:paraId="0119BB43" w14:textId="77777777" w:rsidTr="00C82838">
        <w:trPr>
          <w:trHeight w:val="300"/>
        </w:trPr>
        <w:tc>
          <w:tcPr>
            <w:tcW w:w="540" w:type="dxa"/>
            <w:shd w:val="clear" w:color="auto" w:fill="auto"/>
          </w:tcPr>
          <w:p w14:paraId="0119BB3B" w14:textId="08F5D82C" w:rsidR="00A515F2" w:rsidRPr="00A515F2" w:rsidRDefault="00C82838" w:rsidP="00A515F2">
            <w:pPr>
              <w:jc w:val="center"/>
              <w:rPr>
                <w:color w:val="000000"/>
                <w:sz w:val="22"/>
                <w:szCs w:val="22"/>
              </w:rPr>
            </w:pPr>
            <w:r>
              <w:rPr>
                <w:color w:val="000000"/>
                <w:sz w:val="22"/>
                <w:szCs w:val="22"/>
              </w:rPr>
              <w:t>6.</w:t>
            </w:r>
          </w:p>
        </w:tc>
        <w:tc>
          <w:tcPr>
            <w:tcW w:w="1320" w:type="dxa"/>
            <w:shd w:val="clear" w:color="auto" w:fill="auto"/>
          </w:tcPr>
          <w:p w14:paraId="0119BB3C" w14:textId="77777777" w:rsidR="00A515F2" w:rsidRPr="00A515F2" w:rsidRDefault="00A515F2" w:rsidP="00A515F2">
            <w:pPr>
              <w:rPr>
                <w:color w:val="000000"/>
                <w:sz w:val="22"/>
                <w:szCs w:val="22"/>
              </w:rPr>
            </w:pPr>
            <w:r w:rsidRPr="00A515F2">
              <w:rPr>
                <w:color w:val="000000"/>
                <w:sz w:val="22"/>
                <w:szCs w:val="22"/>
              </w:rPr>
              <w:t>Varnėnai</w:t>
            </w:r>
          </w:p>
        </w:tc>
        <w:tc>
          <w:tcPr>
            <w:tcW w:w="1962" w:type="dxa"/>
            <w:shd w:val="clear" w:color="auto" w:fill="auto"/>
          </w:tcPr>
          <w:p w14:paraId="0119BB3D" w14:textId="77777777" w:rsidR="00A515F2" w:rsidRPr="00A515F2" w:rsidRDefault="00A515F2" w:rsidP="00A515F2">
            <w:pPr>
              <w:rPr>
                <w:color w:val="000000"/>
                <w:sz w:val="22"/>
                <w:szCs w:val="22"/>
              </w:rPr>
            </w:pPr>
            <w:r w:rsidRPr="00A515F2">
              <w:rPr>
                <w:color w:val="000000"/>
                <w:sz w:val="22"/>
                <w:szCs w:val="22"/>
              </w:rPr>
              <w:t>gelžbetonio žiedai, rezervuarai metalo</w:t>
            </w:r>
          </w:p>
        </w:tc>
        <w:tc>
          <w:tcPr>
            <w:tcW w:w="935" w:type="dxa"/>
            <w:shd w:val="clear" w:color="auto" w:fill="auto"/>
          </w:tcPr>
          <w:p w14:paraId="0119BB3E" w14:textId="77777777" w:rsidR="00A515F2" w:rsidRPr="00A515F2" w:rsidRDefault="00A515F2" w:rsidP="00A515F2">
            <w:pPr>
              <w:jc w:val="center"/>
              <w:rPr>
                <w:color w:val="000000"/>
                <w:sz w:val="22"/>
                <w:szCs w:val="22"/>
              </w:rPr>
            </w:pPr>
            <w:r w:rsidRPr="00A515F2">
              <w:rPr>
                <w:color w:val="000000"/>
                <w:sz w:val="22"/>
                <w:szCs w:val="22"/>
              </w:rPr>
              <w:t>25</w:t>
            </w:r>
          </w:p>
        </w:tc>
        <w:tc>
          <w:tcPr>
            <w:tcW w:w="838" w:type="dxa"/>
            <w:shd w:val="clear" w:color="auto" w:fill="auto"/>
          </w:tcPr>
          <w:p w14:paraId="0119BB3F" w14:textId="77777777" w:rsidR="00A515F2" w:rsidRPr="00A515F2" w:rsidRDefault="00A515F2" w:rsidP="00A515F2">
            <w:pPr>
              <w:jc w:val="center"/>
              <w:rPr>
                <w:color w:val="000000"/>
                <w:sz w:val="22"/>
                <w:szCs w:val="22"/>
              </w:rPr>
            </w:pPr>
            <w:r w:rsidRPr="00A515F2">
              <w:rPr>
                <w:color w:val="000000"/>
                <w:sz w:val="22"/>
                <w:szCs w:val="22"/>
              </w:rPr>
              <w:t>50</w:t>
            </w:r>
          </w:p>
        </w:tc>
        <w:tc>
          <w:tcPr>
            <w:tcW w:w="1034" w:type="dxa"/>
            <w:shd w:val="clear" w:color="auto" w:fill="auto"/>
          </w:tcPr>
          <w:p w14:paraId="0119BB40" w14:textId="77777777" w:rsidR="00A515F2" w:rsidRPr="00A515F2" w:rsidRDefault="00A515F2" w:rsidP="00A515F2">
            <w:pPr>
              <w:jc w:val="center"/>
              <w:rPr>
                <w:color w:val="000000"/>
                <w:sz w:val="22"/>
                <w:szCs w:val="22"/>
              </w:rPr>
            </w:pPr>
            <w:r w:rsidRPr="00A515F2">
              <w:rPr>
                <w:color w:val="000000"/>
                <w:sz w:val="22"/>
                <w:szCs w:val="22"/>
              </w:rPr>
              <w:t>1987</w:t>
            </w:r>
          </w:p>
        </w:tc>
        <w:tc>
          <w:tcPr>
            <w:tcW w:w="1390" w:type="dxa"/>
            <w:shd w:val="clear" w:color="auto" w:fill="auto"/>
          </w:tcPr>
          <w:p w14:paraId="0119BB41" w14:textId="77777777" w:rsidR="00A515F2" w:rsidRPr="00A515F2" w:rsidRDefault="00A515F2" w:rsidP="00A515F2">
            <w:pPr>
              <w:jc w:val="center"/>
              <w:rPr>
                <w:color w:val="000000"/>
                <w:sz w:val="22"/>
                <w:szCs w:val="22"/>
              </w:rPr>
            </w:pPr>
            <w:r w:rsidRPr="00A515F2">
              <w:rPr>
                <w:color w:val="000000"/>
                <w:sz w:val="22"/>
                <w:szCs w:val="22"/>
              </w:rPr>
              <w:t>LV</w:t>
            </w:r>
          </w:p>
        </w:tc>
        <w:tc>
          <w:tcPr>
            <w:tcW w:w="1539" w:type="dxa"/>
            <w:shd w:val="clear" w:color="auto" w:fill="auto"/>
          </w:tcPr>
          <w:p w14:paraId="0119BB42" w14:textId="77777777" w:rsidR="00A515F2" w:rsidRPr="00A515F2" w:rsidRDefault="00A515F2" w:rsidP="00A515F2">
            <w:pPr>
              <w:jc w:val="center"/>
              <w:rPr>
                <w:color w:val="000000"/>
                <w:sz w:val="22"/>
                <w:szCs w:val="22"/>
              </w:rPr>
            </w:pPr>
            <w:r w:rsidRPr="00A515F2">
              <w:rPr>
                <w:color w:val="000000"/>
                <w:sz w:val="22"/>
                <w:szCs w:val="22"/>
              </w:rPr>
              <w:t>Naudojamas</w:t>
            </w:r>
          </w:p>
        </w:tc>
      </w:tr>
      <w:tr w:rsidR="00A515F2" w:rsidRPr="00A515F2" w14:paraId="0119BB4C" w14:textId="77777777" w:rsidTr="00C82838">
        <w:trPr>
          <w:trHeight w:val="300"/>
        </w:trPr>
        <w:tc>
          <w:tcPr>
            <w:tcW w:w="540" w:type="dxa"/>
            <w:shd w:val="clear" w:color="auto" w:fill="auto"/>
          </w:tcPr>
          <w:p w14:paraId="0119BB44" w14:textId="7D48F3FD" w:rsidR="00A515F2" w:rsidRPr="00A515F2" w:rsidRDefault="00C82838" w:rsidP="00A515F2">
            <w:pPr>
              <w:jc w:val="center"/>
              <w:rPr>
                <w:color w:val="000000"/>
                <w:sz w:val="22"/>
                <w:szCs w:val="22"/>
              </w:rPr>
            </w:pPr>
            <w:r>
              <w:rPr>
                <w:color w:val="000000"/>
                <w:sz w:val="22"/>
                <w:szCs w:val="22"/>
              </w:rPr>
              <w:t>7.</w:t>
            </w:r>
          </w:p>
        </w:tc>
        <w:tc>
          <w:tcPr>
            <w:tcW w:w="1320" w:type="dxa"/>
            <w:shd w:val="clear" w:color="auto" w:fill="auto"/>
          </w:tcPr>
          <w:p w14:paraId="0119BB45" w14:textId="77777777" w:rsidR="00A515F2" w:rsidRPr="00A515F2" w:rsidRDefault="00A515F2" w:rsidP="00A515F2">
            <w:pPr>
              <w:rPr>
                <w:color w:val="000000"/>
                <w:sz w:val="22"/>
                <w:szCs w:val="22"/>
              </w:rPr>
            </w:pPr>
            <w:r w:rsidRPr="00A515F2">
              <w:rPr>
                <w:color w:val="000000"/>
                <w:sz w:val="22"/>
                <w:szCs w:val="22"/>
              </w:rPr>
              <w:t>Viktarinas</w:t>
            </w:r>
          </w:p>
        </w:tc>
        <w:tc>
          <w:tcPr>
            <w:tcW w:w="1962" w:type="dxa"/>
            <w:shd w:val="clear" w:color="auto" w:fill="auto"/>
          </w:tcPr>
          <w:p w14:paraId="0119BB46" w14:textId="77777777" w:rsidR="00A515F2" w:rsidRPr="00A515F2" w:rsidRDefault="00A515F2" w:rsidP="00A515F2">
            <w:pPr>
              <w:rPr>
                <w:color w:val="000000"/>
                <w:sz w:val="22"/>
                <w:szCs w:val="22"/>
              </w:rPr>
            </w:pPr>
            <w:r w:rsidRPr="00A515F2">
              <w:rPr>
                <w:color w:val="000000"/>
                <w:sz w:val="22"/>
                <w:szCs w:val="22"/>
              </w:rPr>
              <w:t>nėra</w:t>
            </w:r>
          </w:p>
        </w:tc>
        <w:tc>
          <w:tcPr>
            <w:tcW w:w="935" w:type="dxa"/>
            <w:shd w:val="clear" w:color="auto" w:fill="auto"/>
          </w:tcPr>
          <w:p w14:paraId="0119BB47" w14:textId="77777777" w:rsidR="00A515F2" w:rsidRPr="00A515F2" w:rsidRDefault="00A515F2" w:rsidP="00A515F2">
            <w:pPr>
              <w:jc w:val="center"/>
              <w:rPr>
                <w:color w:val="000000"/>
                <w:sz w:val="22"/>
                <w:szCs w:val="22"/>
              </w:rPr>
            </w:pPr>
            <w:r w:rsidRPr="00A515F2">
              <w:rPr>
                <w:color w:val="000000"/>
                <w:sz w:val="22"/>
                <w:szCs w:val="22"/>
              </w:rPr>
              <w:t> </w:t>
            </w:r>
          </w:p>
        </w:tc>
        <w:tc>
          <w:tcPr>
            <w:tcW w:w="838" w:type="dxa"/>
            <w:shd w:val="clear" w:color="auto" w:fill="auto"/>
          </w:tcPr>
          <w:p w14:paraId="0119BB48" w14:textId="77777777" w:rsidR="00A515F2" w:rsidRPr="00A515F2" w:rsidRDefault="00A515F2" w:rsidP="00A515F2">
            <w:pPr>
              <w:jc w:val="center"/>
              <w:rPr>
                <w:color w:val="000000"/>
                <w:sz w:val="22"/>
                <w:szCs w:val="22"/>
              </w:rPr>
            </w:pPr>
            <w:r w:rsidRPr="00A515F2">
              <w:rPr>
                <w:color w:val="000000"/>
                <w:sz w:val="22"/>
                <w:szCs w:val="22"/>
              </w:rPr>
              <w:t> </w:t>
            </w:r>
          </w:p>
        </w:tc>
        <w:tc>
          <w:tcPr>
            <w:tcW w:w="1034" w:type="dxa"/>
            <w:shd w:val="clear" w:color="auto" w:fill="auto"/>
          </w:tcPr>
          <w:p w14:paraId="0119BB49" w14:textId="77777777" w:rsidR="00A515F2" w:rsidRPr="00A515F2" w:rsidRDefault="00A515F2" w:rsidP="00A515F2">
            <w:pPr>
              <w:jc w:val="center"/>
              <w:rPr>
                <w:color w:val="000000"/>
                <w:sz w:val="22"/>
                <w:szCs w:val="22"/>
              </w:rPr>
            </w:pPr>
            <w:r w:rsidRPr="00A515F2">
              <w:rPr>
                <w:color w:val="000000"/>
                <w:sz w:val="22"/>
                <w:szCs w:val="22"/>
              </w:rPr>
              <w:t> </w:t>
            </w:r>
          </w:p>
        </w:tc>
        <w:tc>
          <w:tcPr>
            <w:tcW w:w="1390" w:type="dxa"/>
            <w:shd w:val="clear" w:color="auto" w:fill="auto"/>
          </w:tcPr>
          <w:p w14:paraId="0119BB4A" w14:textId="77777777" w:rsidR="00A515F2" w:rsidRPr="00A515F2" w:rsidRDefault="00A515F2" w:rsidP="00A515F2">
            <w:pPr>
              <w:jc w:val="center"/>
              <w:rPr>
                <w:color w:val="000000"/>
                <w:sz w:val="22"/>
                <w:szCs w:val="22"/>
              </w:rPr>
            </w:pPr>
            <w:r w:rsidRPr="00A515F2">
              <w:rPr>
                <w:color w:val="000000"/>
                <w:sz w:val="22"/>
                <w:szCs w:val="22"/>
              </w:rPr>
              <w:t> </w:t>
            </w:r>
          </w:p>
        </w:tc>
        <w:tc>
          <w:tcPr>
            <w:tcW w:w="1539" w:type="dxa"/>
            <w:shd w:val="clear" w:color="auto" w:fill="auto"/>
          </w:tcPr>
          <w:p w14:paraId="0119BB4B" w14:textId="77777777" w:rsidR="00A515F2" w:rsidRPr="00A515F2" w:rsidRDefault="00A515F2" w:rsidP="00A515F2">
            <w:pPr>
              <w:jc w:val="center"/>
              <w:rPr>
                <w:color w:val="000000"/>
                <w:sz w:val="22"/>
                <w:szCs w:val="22"/>
              </w:rPr>
            </w:pPr>
            <w:r w:rsidRPr="00A515F2">
              <w:rPr>
                <w:color w:val="000000"/>
                <w:sz w:val="22"/>
                <w:szCs w:val="22"/>
              </w:rPr>
              <w:t> </w:t>
            </w:r>
          </w:p>
        </w:tc>
      </w:tr>
      <w:tr w:rsidR="00A515F2" w:rsidRPr="00A515F2" w14:paraId="0119BB55" w14:textId="77777777" w:rsidTr="00C82838">
        <w:trPr>
          <w:trHeight w:val="300"/>
        </w:trPr>
        <w:tc>
          <w:tcPr>
            <w:tcW w:w="540" w:type="dxa"/>
            <w:shd w:val="clear" w:color="auto" w:fill="auto"/>
          </w:tcPr>
          <w:p w14:paraId="0119BB4D" w14:textId="0FCC5060" w:rsidR="00A515F2" w:rsidRPr="00A515F2" w:rsidRDefault="00C82838" w:rsidP="00A515F2">
            <w:pPr>
              <w:jc w:val="center"/>
              <w:rPr>
                <w:color w:val="000000"/>
                <w:sz w:val="22"/>
                <w:szCs w:val="22"/>
              </w:rPr>
            </w:pPr>
            <w:r>
              <w:rPr>
                <w:color w:val="000000"/>
                <w:sz w:val="22"/>
                <w:szCs w:val="22"/>
              </w:rPr>
              <w:t>8.</w:t>
            </w:r>
          </w:p>
        </w:tc>
        <w:tc>
          <w:tcPr>
            <w:tcW w:w="1320" w:type="dxa"/>
            <w:shd w:val="clear" w:color="auto" w:fill="auto"/>
          </w:tcPr>
          <w:p w14:paraId="0119BB4E" w14:textId="77777777" w:rsidR="00A515F2" w:rsidRPr="00A515F2" w:rsidRDefault="00A515F2" w:rsidP="00A515F2">
            <w:pPr>
              <w:rPr>
                <w:color w:val="000000"/>
                <w:sz w:val="22"/>
                <w:szCs w:val="22"/>
              </w:rPr>
            </w:pPr>
            <w:r w:rsidRPr="00A515F2">
              <w:rPr>
                <w:color w:val="000000"/>
                <w:sz w:val="22"/>
                <w:szCs w:val="22"/>
              </w:rPr>
              <w:t>Teizai</w:t>
            </w:r>
          </w:p>
        </w:tc>
        <w:tc>
          <w:tcPr>
            <w:tcW w:w="1962" w:type="dxa"/>
            <w:shd w:val="clear" w:color="auto" w:fill="auto"/>
          </w:tcPr>
          <w:p w14:paraId="0119BB4F" w14:textId="77777777" w:rsidR="00A515F2" w:rsidRPr="00A515F2" w:rsidRDefault="00A515F2" w:rsidP="00A515F2">
            <w:pPr>
              <w:rPr>
                <w:color w:val="000000"/>
                <w:sz w:val="22"/>
                <w:szCs w:val="22"/>
              </w:rPr>
            </w:pPr>
            <w:r w:rsidRPr="00A515F2">
              <w:rPr>
                <w:color w:val="000000"/>
                <w:sz w:val="22"/>
                <w:szCs w:val="22"/>
              </w:rPr>
              <w:t>metalinis</w:t>
            </w:r>
          </w:p>
        </w:tc>
        <w:tc>
          <w:tcPr>
            <w:tcW w:w="935" w:type="dxa"/>
            <w:shd w:val="clear" w:color="auto" w:fill="auto"/>
          </w:tcPr>
          <w:p w14:paraId="0119BB50" w14:textId="77777777" w:rsidR="00A515F2" w:rsidRPr="00A515F2" w:rsidRDefault="00A515F2" w:rsidP="00A515F2">
            <w:pPr>
              <w:jc w:val="center"/>
              <w:rPr>
                <w:color w:val="000000"/>
                <w:sz w:val="22"/>
                <w:szCs w:val="22"/>
              </w:rPr>
            </w:pPr>
            <w:r w:rsidRPr="00A515F2">
              <w:rPr>
                <w:color w:val="000000"/>
                <w:sz w:val="22"/>
                <w:szCs w:val="22"/>
              </w:rPr>
              <w:t>12</w:t>
            </w:r>
          </w:p>
        </w:tc>
        <w:tc>
          <w:tcPr>
            <w:tcW w:w="838" w:type="dxa"/>
            <w:shd w:val="clear" w:color="auto" w:fill="auto"/>
          </w:tcPr>
          <w:p w14:paraId="0119BB51" w14:textId="77777777" w:rsidR="00A515F2" w:rsidRPr="00A515F2" w:rsidRDefault="00A515F2" w:rsidP="00A515F2">
            <w:pPr>
              <w:jc w:val="center"/>
              <w:rPr>
                <w:color w:val="000000"/>
                <w:sz w:val="22"/>
                <w:szCs w:val="22"/>
              </w:rPr>
            </w:pPr>
            <w:r w:rsidRPr="00A515F2">
              <w:rPr>
                <w:color w:val="000000"/>
                <w:sz w:val="22"/>
                <w:szCs w:val="22"/>
              </w:rPr>
              <w:t>25</w:t>
            </w:r>
          </w:p>
        </w:tc>
        <w:tc>
          <w:tcPr>
            <w:tcW w:w="1034" w:type="dxa"/>
            <w:shd w:val="clear" w:color="auto" w:fill="auto"/>
          </w:tcPr>
          <w:p w14:paraId="0119BB52" w14:textId="77777777" w:rsidR="00A515F2" w:rsidRPr="00A515F2" w:rsidRDefault="00A515F2" w:rsidP="00A515F2">
            <w:pPr>
              <w:jc w:val="center"/>
              <w:rPr>
                <w:color w:val="000000"/>
                <w:sz w:val="22"/>
                <w:szCs w:val="22"/>
              </w:rPr>
            </w:pPr>
            <w:r w:rsidRPr="00A515F2">
              <w:rPr>
                <w:color w:val="000000"/>
                <w:sz w:val="22"/>
                <w:szCs w:val="22"/>
              </w:rPr>
              <w:t>1978</w:t>
            </w:r>
          </w:p>
        </w:tc>
        <w:tc>
          <w:tcPr>
            <w:tcW w:w="1390" w:type="dxa"/>
            <w:shd w:val="clear" w:color="auto" w:fill="auto"/>
          </w:tcPr>
          <w:p w14:paraId="0119BB53" w14:textId="77777777" w:rsidR="00A515F2" w:rsidRPr="00A515F2" w:rsidRDefault="00A515F2" w:rsidP="00A515F2">
            <w:pPr>
              <w:jc w:val="center"/>
              <w:rPr>
                <w:color w:val="000000"/>
                <w:sz w:val="22"/>
                <w:szCs w:val="22"/>
              </w:rPr>
            </w:pPr>
            <w:r w:rsidRPr="00A515F2">
              <w:rPr>
                <w:color w:val="000000"/>
                <w:sz w:val="22"/>
                <w:szCs w:val="22"/>
              </w:rPr>
              <w:t>LRSV</w:t>
            </w:r>
          </w:p>
        </w:tc>
        <w:tc>
          <w:tcPr>
            <w:tcW w:w="1539" w:type="dxa"/>
            <w:shd w:val="clear" w:color="auto" w:fill="auto"/>
          </w:tcPr>
          <w:p w14:paraId="0119BB54" w14:textId="77777777" w:rsidR="00A515F2" w:rsidRPr="00A515F2" w:rsidRDefault="00A515F2" w:rsidP="00A515F2">
            <w:pPr>
              <w:jc w:val="center"/>
              <w:rPr>
                <w:color w:val="000000"/>
                <w:sz w:val="22"/>
                <w:szCs w:val="22"/>
              </w:rPr>
            </w:pPr>
            <w:r w:rsidRPr="00A515F2">
              <w:rPr>
                <w:color w:val="000000"/>
                <w:sz w:val="22"/>
                <w:szCs w:val="22"/>
              </w:rPr>
              <w:t>Nenaudojamas</w:t>
            </w:r>
          </w:p>
        </w:tc>
      </w:tr>
      <w:tr w:rsidR="00A515F2" w:rsidRPr="00A515F2" w14:paraId="0119BB5E" w14:textId="77777777" w:rsidTr="00C82838">
        <w:trPr>
          <w:trHeight w:val="300"/>
        </w:trPr>
        <w:tc>
          <w:tcPr>
            <w:tcW w:w="540" w:type="dxa"/>
            <w:shd w:val="clear" w:color="auto" w:fill="auto"/>
          </w:tcPr>
          <w:p w14:paraId="0119BB56" w14:textId="67C15B97" w:rsidR="00A515F2" w:rsidRPr="00A515F2" w:rsidRDefault="00C82838" w:rsidP="00A515F2">
            <w:pPr>
              <w:jc w:val="center"/>
              <w:rPr>
                <w:color w:val="000000"/>
                <w:sz w:val="22"/>
                <w:szCs w:val="22"/>
              </w:rPr>
            </w:pPr>
            <w:r>
              <w:rPr>
                <w:color w:val="000000"/>
                <w:sz w:val="22"/>
                <w:szCs w:val="22"/>
              </w:rPr>
              <w:t>9.</w:t>
            </w:r>
          </w:p>
        </w:tc>
        <w:tc>
          <w:tcPr>
            <w:tcW w:w="1320" w:type="dxa"/>
            <w:shd w:val="clear" w:color="auto" w:fill="auto"/>
          </w:tcPr>
          <w:p w14:paraId="0119BB57" w14:textId="77777777" w:rsidR="00A515F2" w:rsidRPr="00A515F2" w:rsidRDefault="00A515F2" w:rsidP="00A515F2">
            <w:pPr>
              <w:rPr>
                <w:color w:val="000000"/>
                <w:sz w:val="22"/>
                <w:szCs w:val="22"/>
              </w:rPr>
            </w:pPr>
            <w:r w:rsidRPr="00A515F2">
              <w:rPr>
                <w:color w:val="000000"/>
                <w:sz w:val="22"/>
                <w:szCs w:val="22"/>
              </w:rPr>
              <w:t>Teizai</w:t>
            </w:r>
          </w:p>
        </w:tc>
        <w:tc>
          <w:tcPr>
            <w:tcW w:w="1962" w:type="dxa"/>
            <w:shd w:val="clear" w:color="auto" w:fill="auto"/>
          </w:tcPr>
          <w:p w14:paraId="0119BB58" w14:textId="77777777" w:rsidR="00A515F2" w:rsidRPr="00A515F2" w:rsidRDefault="00A515F2" w:rsidP="00A515F2">
            <w:pPr>
              <w:rPr>
                <w:color w:val="000000"/>
                <w:sz w:val="22"/>
                <w:szCs w:val="22"/>
              </w:rPr>
            </w:pPr>
            <w:r w:rsidRPr="00A515F2">
              <w:rPr>
                <w:color w:val="000000"/>
                <w:sz w:val="22"/>
                <w:szCs w:val="22"/>
              </w:rPr>
              <w:t>metalinis</w:t>
            </w:r>
          </w:p>
        </w:tc>
        <w:tc>
          <w:tcPr>
            <w:tcW w:w="935" w:type="dxa"/>
            <w:shd w:val="clear" w:color="auto" w:fill="auto"/>
          </w:tcPr>
          <w:p w14:paraId="0119BB59" w14:textId="77777777" w:rsidR="00A515F2" w:rsidRPr="00A515F2" w:rsidRDefault="00A515F2" w:rsidP="00A515F2">
            <w:pPr>
              <w:jc w:val="center"/>
              <w:rPr>
                <w:color w:val="000000"/>
                <w:sz w:val="22"/>
                <w:szCs w:val="22"/>
              </w:rPr>
            </w:pPr>
            <w:r w:rsidRPr="00A515F2">
              <w:rPr>
                <w:color w:val="000000"/>
                <w:sz w:val="22"/>
                <w:szCs w:val="22"/>
              </w:rPr>
              <w:t>12</w:t>
            </w:r>
          </w:p>
        </w:tc>
        <w:tc>
          <w:tcPr>
            <w:tcW w:w="838" w:type="dxa"/>
            <w:shd w:val="clear" w:color="auto" w:fill="auto"/>
          </w:tcPr>
          <w:p w14:paraId="0119BB5A" w14:textId="77777777" w:rsidR="00A515F2" w:rsidRPr="00A515F2" w:rsidRDefault="00A515F2" w:rsidP="00A515F2">
            <w:pPr>
              <w:jc w:val="center"/>
              <w:rPr>
                <w:color w:val="000000"/>
                <w:sz w:val="22"/>
                <w:szCs w:val="22"/>
              </w:rPr>
            </w:pPr>
            <w:r w:rsidRPr="00A515F2">
              <w:rPr>
                <w:color w:val="000000"/>
                <w:sz w:val="22"/>
                <w:szCs w:val="22"/>
              </w:rPr>
              <w:t>25</w:t>
            </w:r>
          </w:p>
        </w:tc>
        <w:tc>
          <w:tcPr>
            <w:tcW w:w="1034" w:type="dxa"/>
            <w:shd w:val="clear" w:color="auto" w:fill="auto"/>
          </w:tcPr>
          <w:p w14:paraId="0119BB5B" w14:textId="77777777" w:rsidR="00A515F2" w:rsidRPr="00A515F2" w:rsidRDefault="00A515F2" w:rsidP="00A515F2">
            <w:pPr>
              <w:jc w:val="center"/>
              <w:rPr>
                <w:color w:val="000000"/>
                <w:sz w:val="22"/>
                <w:szCs w:val="22"/>
              </w:rPr>
            </w:pPr>
            <w:r w:rsidRPr="00A515F2">
              <w:rPr>
                <w:color w:val="000000"/>
                <w:sz w:val="22"/>
                <w:szCs w:val="22"/>
              </w:rPr>
              <w:t>1986</w:t>
            </w:r>
          </w:p>
        </w:tc>
        <w:tc>
          <w:tcPr>
            <w:tcW w:w="1390" w:type="dxa"/>
            <w:shd w:val="clear" w:color="auto" w:fill="auto"/>
          </w:tcPr>
          <w:p w14:paraId="0119BB5C" w14:textId="77777777" w:rsidR="00A515F2" w:rsidRPr="00A515F2" w:rsidRDefault="00A515F2" w:rsidP="00A515F2">
            <w:pPr>
              <w:jc w:val="center"/>
              <w:rPr>
                <w:color w:val="000000"/>
                <w:sz w:val="22"/>
                <w:szCs w:val="22"/>
              </w:rPr>
            </w:pPr>
            <w:r w:rsidRPr="00A515F2">
              <w:rPr>
                <w:color w:val="000000"/>
                <w:sz w:val="22"/>
                <w:szCs w:val="22"/>
              </w:rPr>
              <w:t>LRSV</w:t>
            </w:r>
          </w:p>
        </w:tc>
        <w:tc>
          <w:tcPr>
            <w:tcW w:w="1539" w:type="dxa"/>
            <w:shd w:val="clear" w:color="auto" w:fill="auto"/>
          </w:tcPr>
          <w:p w14:paraId="0119BB5D" w14:textId="77777777" w:rsidR="00A515F2" w:rsidRPr="00A515F2" w:rsidRDefault="00A515F2" w:rsidP="00A515F2">
            <w:pPr>
              <w:jc w:val="center"/>
              <w:rPr>
                <w:color w:val="000000"/>
                <w:sz w:val="22"/>
                <w:szCs w:val="22"/>
              </w:rPr>
            </w:pPr>
            <w:r w:rsidRPr="00A515F2">
              <w:rPr>
                <w:color w:val="000000"/>
                <w:sz w:val="22"/>
                <w:szCs w:val="22"/>
              </w:rPr>
              <w:t>Nenaudojamas</w:t>
            </w:r>
          </w:p>
        </w:tc>
      </w:tr>
      <w:tr w:rsidR="00A515F2" w:rsidRPr="00A515F2" w14:paraId="0119BB67" w14:textId="77777777" w:rsidTr="00C82838">
        <w:trPr>
          <w:trHeight w:val="300"/>
        </w:trPr>
        <w:tc>
          <w:tcPr>
            <w:tcW w:w="540" w:type="dxa"/>
            <w:shd w:val="clear" w:color="auto" w:fill="auto"/>
          </w:tcPr>
          <w:p w14:paraId="0119BB5F" w14:textId="59202C93" w:rsidR="00A515F2" w:rsidRPr="00A515F2" w:rsidRDefault="00C82838" w:rsidP="00A515F2">
            <w:pPr>
              <w:jc w:val="center"/>
              <w:rPr>
                <w:color w:val="000000"/>
                <w:sz w:val="22"/>
                <w:szCs w:val="22"/>
              </w:rPr>
            </w:pPr>
            <w:r>
              <w:rPr>
                <w:color w:val="000000"/>
                <w:sz w:val="22"/>
                <w:szCs w:val="22"/>
              </w:rPr>
              <w:t>10.</w:t>
            </w:r>
          </w:p>
        </w:tc>
        <w:tc>
          <w:tcPr>
            <w:tcW w:w="1320" w:type="dxa"/>
            <w:shd w:val="clear" w:color="auto" w:fill="auto"/>
          </w:tcPr>
          <w:p w14:paraId="0119BB60" w14:textId="77777777" w:rsidR="00A515F2" w:rsidRPr="00A515F2" w:rsidRDefault="00A515F2" w:rsidP="00A515F2">
            <w:pPr>
              <w:rPr>
                <w:color w:val="000000"/>
                <w:sz w:val="22"/>
                <w:szCs w:val="22"/>
              </w:rPr>
            </w:pPr>
            <w:r w:rsidRPr="00A515F2">
              <w:rPr>
                <w:color w:val="000000"/>
                <w:sz w:val="22"/>
                <w:szCs w:val="22"/>
              </w:rPr>
              <w:t>Seirijai</w:t>
            </w:r>
          </w:p>
        </w:tc>
        <w:tc>
          <w:tcPr>
            <w:tcW w:w="1962" w:type="dxa"/>
            <w:shd w:val="clear" w:color="auto" w:fill="auto"/>
          </w:tcPr>
          <w:p w14:paraId="0119BB61" w14:textId="77777777" w:rsidR="00A515F2" w:rsidRPr="00A515F2" w:rsidRDefault="00A515F2" w:rsidP="00A515F2">
            <w:pPr>
              <w:rPr>
                <w:color w:val="000000"/>
                <w:sz w:val="22"/>
                <w:szCs w:val="22"/>
              </w:rPr>
            </w:pPr>
            <w:r w:rsidRPr="00A515F2">
              <w:rPr>
                <w:color w:val="000000"/>
                <w:sz w:val="22"/>
                <w:szCs w:val="22"/>
              </w:rPr>
              <w:t>metalinis</w:t>
            </w:r>
          </w:p>
        </w:tc>
        <w:tc>
          <w:tcPr>
            <w:tcW w:w="935" w:type="dxa"/>
            <w:shd w:val="clear" w:color="auto" w:fill="auto"/>
          </w:tcPr>
          <w:p w14:paraId="0119BB62" w14:textId="77777777" w:rsidR="00A515F2" w:rsidRPr="00A515F2" w:rsidRDefault="00A515F2" w:rsidP="00A515F2">
            <w:pPr>
              <w:jc w:val="center"/>
              <w:rPr>
                <w:color w:val="000000"/>
                <w:sz w:val="22"/>
                <w:szCs w:val="22"/>
              </w:rPr>
            </w:pPr>
            <w:r w:rsidRPr="00A515F2">
              <w:rPr>
                <w:color w:val="000000"/>
                <w:sz w:val="22"/>
                <w:szCs w:val="22"/>
              </w:rPr>
              <w:t>20</w:t>
            </w:r>
          </w:p>
        </w:tc>
        <w:tc>
          <w:tcPr>
            <w:tcW w:w="838" w:type="dxa"/>
            <w:shd w:val="clear" w:color="auto" w:fill="auto"/>
          </w:tcPr>
          <w:p w14:paraId="0119BB63" w14:textId="77777777" w:rsidR="00A515F2" w:rsidRPr="00A515F2" w:rsidRDefault="00A515F2" w:rsidP="00A515F2">
            <w:pPr>
              <w:jc w:val="center"/>
              <w:rPr>
                <w:color w:val="000000"/>
                <w:sz w:val="22"/>
                <w:szCs w:val="22"/>
              </w:rPr>
            </w:pPr>
            <w:r w:rsidRPr="00A515F2">
              <w:rPr>
                <w:color w:val="000000"/>
                <w:sz w:val="22"/>
                <w:szCs w:val="22"/>
              </w:rPr>
              <w:t>20</w:t>
            </w:r>
          </w:p>
        </w:tc>
        <w:tc>
          <w:tcPr>
            <w:tcW w:w="1034" w:type="dxa"/>
            <w:shd w:val="clear" w:color="auto" w:fill="auto"/>
          </w:tcPr>
          <w:p w14:paraId="0119BB64" w14:textId="77777777" w:rsidR="00A515F2" w:rsidRPr="00A515F2" w:rsidRDefault="00A515F2" w:rsidP="00A515F2">
            <w:pPr>
              <w:jc w:val="center"/>
              <w:rPr>
                <w:color w:val="000000"/>
                <w:sz w:val="22"/>
                <w:szCs w:val="22"/>
              </w:rPr>
            </w:pPr>
            <w:r w:rsidRPr="00A515F2">
              <w:rPr>
                <w:color w:val="000000"/>
                <w:sz w:val="22"/>
                <w:szCs w:val="22"/>
              </w:rPr>
              <w:t>1976</w:t>
            </w:r>
          </w:p>
        </w:tc>
        <w:tc>
          <w:tcPr>
            <w:tcW w:w="1390" w:type="dxa"/>
            <w:shd w:val="clear" w:color="auto" w:fill="auto"/>
          </w:tcPr>
          <w:p w14:paraId="0119BB65" w14:textId="77777777" w:rsidR="00A515F2" w:rsidRPr="00A515F2" w:rsidRDefault="00A515F2" w:rsidP="00A515F2">
            <w:pPr>
              <w:jc w:val="center"/>
              <w:rPr>
                <w:color w:val="000000"/>
                <w:sz w:val="22"/>
                <w:szCs w:val="22"/>
              </w:rPr>
            </w:pPr>
            <w:r w:rsidRPr="00A515F2">
              <w:rPr>
                <w:color w:val="000000"/>
                <w:sz w:val="22"/>
                <w:szCs w:val="22"/>
              </w:rPr>
              <w:t>LV</w:t>
            </w:r>
          </w:p>
        </w:tc>
        <w:tc>
          <w:tcPr>
            <w:tcW w:w="1539" w:type="dxa"/>
            <w:shd w:val="clear" w:color="auto" w:fill="auto"/>
          </w:tcPr>
          <w:p w14:paraId="0119BB66" w14:textId="77777777" w:rsidR="00A515F2" w:rsidRPr="00A515F2" w:rsidRDefault="00A515F2" w:rsidP="00A515F2">
            <w:pPr>
              <w:jc w:val="center"/>
              <w:rPr>
                <w:color w:val="000000"/>
                <w:sz w:val="22"/>
                <w:szCs w:val="22"/>
              </w:rPr>
            </w:pPr>
            <w:r w:rsidRPr="00A515F2">
              <w:rPr>
                <w:color w:val="000000"/>
                <w:sz w:val="22"/>
                <w:szCs w:val="22"/>
              </w:rPr>
              <w:t>Nenaudojamas</w:t>
            </w:r>
          </w:p>
        </w:tc>
      </w:tr>
      <w:tr w:rsidR="00A515F2" w:rsidRPr="00A515F2" w14:paraId="0119BB70" w14:textId="77777777" w:rsidTr="00C82838">
        <w:trPr>
          <w:trHeight w:val="300"/>
        </w:trPr>
        <w:tc>
          <w:tcPr>
            <w:tcW w:w="540" w:type="dxa"/>
            <w:shd w:val="clear" w:color="auto" w:fill="auto"/>
          </w:tcPr>
          <w:p w14:paraId="0119BB68" w14:textId="3364DF82" w:rsidR="00A515F2" w:rsidRPr="00A515F2" w:rsidRDefault="00A515F2" w:rsidP="00A515F2">
            <w:pPr>
              <w:jc w:val="center"/>
              <w:rPr>
                <w:color w:val="000000"/>
                <w:sz w:val="22"/>
                <w:szCs w:val="22"/>
              </w:rPr>
            </w:pPr>
            <w:r w:rsidRPr="00A515F2">
              <w:rPr>
                <w:color w:val="000000"/>
                <w:sz w:val="22"/>
                <w:szCs w:val="22"/>
              </w:rPr>
              <w:t>1</w:t>
            </w:r>
            <w:r w:rsidR="00C82838">
              <w:rPr>
                <w:color w:val="000000"/>
                <w:sz w:val="22"/>
                <w:szCs w:val="22"/>
              </w:rPr>
              <w:t>1.</w:t>
            </w:r>
          </w:p>
        </w:tc>
        <w:tc>
          <w:tcPr>
            <w:tcW w:w="1320" w:type="dxa"/>
            <w:shd w:val="clear" w:color="auto" w:fill="auto"/>
          </w:tcPr>
          <w:p w14:paraId="0119BB69" w14:textId="77777777" w:rsidR="00A515F2" w:rsidRPr="00A515F2" w:rsidRDefault="00A515F2" w:rsidP="00A515F2">
            <w:pPr>
              <w:rPr>
                <w:color w:val="000000"/>
                <w:sz w:val="22"/>
                <w:szCs w:val="22"/>
              </w:rPr>
            </w:pPr>
            <w:r w:rsidRPr="00A515F2">
              <w:rPr>
                <w:color w:val="000000"/>
                <w:sz w:val="22"/>
                <w:szCs w:val="22"/>
              </w:rPr>
              <w:t>Gegutės k.</w:t>
            </w:r>
          </w:p>
        </w:tc>
        <w:tc>
          <w:tcPr>
            <w:tcW w:w="1962" w:type="dxa"/>
            <w:shd w:val="clear" w:color="auto" w:fill="auto"/>
          </w:tcPr>
          <w:p w14:paraId="0119BB6A" w14:textId="77777777" w:rsidR="00A515F2" w:rsidRPr="00A515F2" w:rsidRDefault="00A515F2" w:rsidP="00A515F2">
            <w:pPr>
              <w:rPr>
                <w:color w:val="000000"/>
                <w:sz w:val="22"/>
                <w:szCs w:val="22"/>
              </w:rPr>
            </w:pPr>
            <w:r w:rsidRPr="00A515F2">
              <w:rPr>
                <w:color w:val="000000"/>
                <w:sz w:val="22"/>
                <w:szCs w:val="22"/>
              </w:rPr>
              <w:t>metalinis</w:t>
            </w:r>
          </w:p>
        </w:tc>
        <w:tc>
          <w:tcPr>
            <w:tcW w:w="935" w:type="dxa"/>
            <w:shd w:val="clear" w:color="auto" w:fill="auto"/>
          </w:tcPr>
          <w:p w14:paraId="0119BB6B" w14:textId="77777777" w:rsidR="00A515F2" w:rsidRPr="00A515F2" w:rsidRDefault="00A515F2" w:rsidP="00A515F2">
            <w:pPr>
              <w:jc w:val="center"/>
              <w:rPr>
                <w:color w:val="000000"/>
                <w:sz w:val="22"/>
                <w:szCs w:val="22"/>
              </w:rPr>
            </w:pPr>
            <w:r w:rsidRPr="00A515F2">
              <w:rPr>
                <w:color w:val="000000"/>
                <w:sz w:val="22"/>
                <w:szCs w:val="22"/>
              </w:rPr>
              <w:t>10</w:t>
            </w:r>
          </w:p>
        </w:tc>
        <w:tc>
          <w:tcPr>
            <w:tcW w:w="838" w:type="dxa"/>
            <w:shd w:val="clear" w:color="auto" w:fill="auto"/>
          </w:tcPr>
          <w:p w14:paraId="0119BB6C" w14:textId="77777777" w:rsidR="00A515F2" w:rsidRPr="00A515F2" w:rsidRDefault="00A515F2" w:rsidP="00A515F2">
            <w:pPr>
              <w:jc w:val="center"/>
              <w:rPr>
                <w:color w:val="000000"/>
                <w:sz w:val="22"/>
                <w:szCs w:val="22"/>
              </w:rPr>
            </w:pPr>
            <w:r w:rsidRPr="00A515F2">
              <w:rPr>
                <w:color w:val="000000"/>
                <w:sz w:val="22"/>
                <w:szCs w:val="22"/>
              </w:rPr>
              <w:t>15</w:t>
            </w:r>
          </w:p>
        </w:tc>
        <w:tc>
          <w:tcPr>
            <w:tcW w:w="1034" w:type="dxa"/>
            <w:shd w:val="clear" w:color="auto" w:fill="auto"/>
          </w:tcPr>
          <w:p w14:paraId="0119BB6D" w14:textId="77777777" w:rsidR="00A515F2" w:rsidRPr="00A515F2" w:rsidRDefault="00A515F2" w:rsidP="00A515F2">
            <w:pPr>
              <w:jc w:val="center"/>
              <w:rPr>
                <w:color w:val="000000"/>
                <w:sz w:val="22"/>
                <w:szCs w:val="22"/>
              </w:rPr>
            </w:pPr>
            <w:r w:rsidRPr="00A515F2">
              <w:rPr>
                <w:color w:val="000000"/>
                <w:sz w:val="22"/>
                <w:szCs w:val="22"/>
              </w:rPr>
              <w:t>2004</w:t>
            </w:r>
          </w:p>
        </w:tc>
        <w:tc>
          <w:tcPr>
            <w:tcW w:w="1390" w:type="dxa"/>
            <w:shd w:val="clear" w:color="auto" w:fill="auto"/>
          </w:tcPr>
          <w:p w14:paraId="0119BB6E" w14:textId="77777777" w:rsidR="00A515F2" w:rsidRPr="00A515F2" w:rsidRDefault="00A515F2" w:rsidP="00A515F2">
            <w:pPr>
              <w:jc w:val="center"/>
              <w:rPr>
                <w:color w:val="000000"/>
                <w:sz w:val="22"/>
                <w:szCs w:val="22"/>
              </w:rPr>
            </w:pPr>
            <w:r w:rsidRPr="00A515F2">
              <w:rPr>
                <w:color w:val="000000"/>
                <w:sz w:val="22"/>
                <w:szCs w:val="22"/>
              </w:rPr>
              <w:t>LV</w:t>
            </w:r>
          </w:p>
        </w:tc>
        <w:tc>
          <w:tcPr>
            <w:tcW w:w="1539" w:type="dxa"/>
            <w:shd w:val="clear" w:color="auto" w:fill="auto"/>
          </w:tcPr>
          <w:p w14:paraId="0119BB6F" w14:textId="77777777" w:rsidR="00A515F2" w:rsidRPr="00A515F2" w:rsidRDefault="00A515F2" w:rsidP="00A515F2">
            <w:pPr>
              <w:jc w:val="center"/>
              <w:rPr>
                <w:color w:val="000000"/>
                <w:sz w:val="22"/>
                <w:szCs w:val="22"/>
              </w:rPr>
            </w:pPr>
            <w:r w:rsidRPr="00A515F2">
              <w:rPr>
                <w:color w:val="000000"/>
                <w:sz w:val="22"/>
                <w:szCs w:val="22"/>
              </w:rPr>
              <w:t>Nenaudojamas</w:t>
            </w:r>
          </w:p>
        </w:tc>
      </w:tr>
      <w:tr w:rsidR="00A515F2" w:rsidRPr="00A515F2" w14:paraId="0119BB79" w14:textId="77777777" w:rsidTr="00C82838">
        <w:trPr>
          <w:trHeight w:val="300"/>
        </w:trPr>
        <w:tc>
          <w:tcPr>
            <w:tcW w:w="540" w:type="dxa"/>
            <w:shd w:val="clear" w:color="auto" w:fill="auto"/>
          </w:tcPr>
          <w:p w14:paraId="0119BB71" w14:textId="7203C6BB" w:rsidR="00A515F2" w:rsidRPr="00A515F2" w:rsidRDefault="00A515F2" w:rsidP="00A515F2">
            <w:pPr>
              <w:jc w:val="center"/>
              <w:rPr>
                <w:color w:val="000000"/>
                <w:sz w:val="22"/>
                <w:szCs w:val="22"/>
              </w:rPr>
            </w:pPr>
            <w:r w:rsidRPr="00A515F2">
              <w:rPr>
                <w:color w:val="000000"/>
                <w:sz w:val="22"/>
                <w:szCs w:val="22"/>
              </w:rPr>
              <w:t>1</w:t>
            </w:r>
            <w:r w:rsidR="00C82838">
              <w:rPr>
                <w:color w:val="000000"/>
                <w:sz w:val="22"/>
                <w:szCs w:val="22"/>
              </w:rPr>
              <w:t>2.</w:t>
            </w:r>
          </w:p>
        </w:tc>
        <w:tc>
          <w:tcPr>
            <w:tcW w:w="1320" w:type="dxa"/>
            <w:shd w:val="clear" w:color="auto" w:fill="auto"/>
          </w:tcPr>
          <w:p w14:paraId="0119BB72" w14:textId="77777777" w:rsidR="00A515F2" w:rsidRPr="00A515F2" w:rsidRDefault="00A515F2" w:rsidP="00A515F2">
            <w:pPr>
              <w:rPr>
                <w:color w:val="000000"/>
                <w:sz w:val="22"/>
                <w:szCs w:val="22"/>
              </w:rPr>
            </w:pPr>
            <w:r w:rsidRPr="00A515F2">
              <w:rPr>
                <w:color w:val="000000"/>
                <w:sz w:val="22"/>
                <w:szCs w:val="22"/>
              </w:rPr>
              <w:t>Barčiai</w:t>
            </w:r>
          </w:p>
        </w:tc>
        <w:tc>
          <w:tcPr>
            <w:tcW w:w="1962" w:type="dxa"/>
            <w:shd w:val="clear" w:color="auto" w:fill="auto"/>
          </w:tcPr>
          <w:p w14:paraId="0119BB73" w14:textId="77777777" w:rsidR="00A515F2" w:rsidRPr="00A515F2" w:rsidRDefault="00A515F2" w:rsidP="00A515F2">
            <w:pPr>
              <w:rPr>
                <w:color w:val="000000"/>
                <w:sz w:val="22"/>
                <w:szCs w:val="22"/>
              </w:rPr>
            </w:pPr>
            <w:r w:rsidRPr="00A515F2">
              <w:rPr>
                <w:color w:val="000000"/>
                <w:sz w:val="22"/>
                <w:szCs w:val="22"/>
              </w:rPr>
              <w:t>nėra</w:t>
            </w:r>
          </w:p>
        </w:tc>
        <w:tc>
          <w:tcPr>
            <w:tcW w:w="935" w:type="dxa"/>
            <w:shd w:val="clear" w:color="auto" w:fill="auto"/>
          </w:tcPr>
          <w:p w14:paraId="0119BB74" w14:textId="77777777" w:rsidR="00A515F2" w:rsidRPr="00A515F2" w:rsidRDefault="00A515F2" w:rsidP="00A515F2">
            <w:pPr>
              <w:jc w:val="center"/>
              <w:rPr>
                <w:color w:val="000000"/>
                <w:sz w:val="22"/>
                <w:szCs w:val="22"/>
              </w:rPr>
            </w:pPr>
            <w:r w:rsidRPr="00A515F2">
              <w:rPr>
                <w:color w:val="000000"/>
                <w:sz w:val="22"/>
                <w:szCs w:val="22"/>
              </w:rPr>
              <w:t> </w:t>
            </w:r>
          </w:p>
        </w:tc>
        <w:tc>
          <w:tcPr>
            <w:tcW w:w="838" w:type="dxa"/>
            <w:shd w:val="clear" w:color="auto" w:fill="auto"/>
          </w:tcPr>
          <w:p w14:paraId="0119BB75" w14:textId="77777777" w:rsidR="00A515F2" w:rsidRPr="00A515F2" w:rsidRDefault="00A515F2" w:rsidP="00A515F2">
            <w:pPr>
              <w:jc w:val="center"/>
              <w:rPr>
                <w:color w:val="000000"/>
                <w:sz w:val="22"/>
                <w:szCs w:val="22"/>
              </w:rPr>
            </w:pPr>
            <w:r w:rsidRPr="00A515F2">
              <w:rPr>
                <w:color w:val="000000"/>
                <w:sz w:val="22"/>
                <w:szCs w:val="22"/>
              </w:rPr>
              <w:t> </w:t>
            </w:r>
          </w:p>
        </w:tc>
        <w:tc>
          <w:tcPr>
            <w:tcW w:w="1034" w:type="dxa"/>
            <w:shd w:val="clear" w:color="auto" w:fill="auto"/>
          </w:tcPr>
          <w:p w14:paraId="0119BB76" w14:textId="77777777" w:rsidR="00A515F2" w:rsidRPr="00A515F2" w:rsidRDefault="00A515F2" w:rsidP="00A515F2">
            <w:pPr>
              <w:jc w:val="center"/>
              <w:rPr>
                <w:color w:val="000000"/>
                <w:sz w:val="22"/>
                <w:szCs w:val="22"/>
              </w:rPr>
            </w:pPr>
            <w:r w:rsidRPr="00A515F2">
              <w:rPr>
                <w:color w:val="000000"/>
                <w:sz w:val="22"/>
                <w:szCs w:val="22"/>
              </w:rPr>
              <w:t> </w:t>
            </w:r>
          </w:p>
        </w:tc>
        <w:tc>
          <w:tcPr>
            <w:tcW w:w="1390" w:type="dxa"/>
            <w:shd w:val="clear" w:color="auto" w:fill="auto"/>
          </w:tcPr>
          <w:p w14:paraId="0119BB77" w14:textId="77777777" w:rsidR="00A515F2" w:rsidRPr="00A515F2" w:rsidRDefault="00A515F2" w:rsidP="00A515F2">
            <w:pPr>
              <w:jc w:val="center"/>
              <w:rPr>
                <w:color w:val="000000"/>
                <w:sz w:val="22"/>
                <w:szCs w:val="22"/>
              </w:rPr>
            </w:pPr>
            <w:r w:rsidRPr="00A515F2">
              <w:rPr>
                <w:color w:val="000000"/>
                <w:sz w:val="22"/>
                <w:szCs w:val="22"/>
              </w:rPr>
              <w:t> </w:t>
            </w:r>
          </w:p>
        </w:tc>
        <w:tc>
          <w:tcPr>
            <w:tcW w:w="1539" w:type="dxa"/>
            <w:shd w:val="clear" w:color="auto" w:fill="auto"/>
          </w:tcPr>
          <w:p w14:paraId="0119BB78" w14:textId="77777777" w:rsidR="00A515F2" w:rsidRPr="00A515F2" w:rsidRDefault="00A515F2" w:rsidP="00A515F2">
            <w:pPr>
              <w:jc w:val="center"/>
              <w:rPr>
                <w:color w:val="000000"/>
                <w:sz w:val="22"/>
                <w:szCs w:val="22"/>
              </w:rPr>
            </w:pPr>
            <w:r w:rsidRPr="00A515F2">
              <w:rPr>
                <w:color w:val="000000"/>
                <w:sz w:val="22"/>
                <w:szCs w:val="22"/>
              </w:rPr>
              <w:t> </w:t>
            </w:r>
          </w:p>
        </w:tc>
      </w:tr>
      <w:tr w:rsidR="00A515F2" w:rsidRPr="00A515F2" w14:paraId="0119BB82" w14:textId="77777777" w:rsidTr="00C82838">
        <w:trPr>
          <w:trHeight w:val="300"/>
        </w:trPr>
        <w:tc>
          <w:tcPr>
            <w:tcW w:w="540" w:type="dxa"/>
            <w:shd w:val="clear" w:color="auto" w:fill="auto"/>
          </w:tcPr>
          <w:p w14:paraId="0119BB7A" w14:textId="15ABCF5D" w:rsidR="00A515F2" w:rsidRPr="00A515F2" w:rsidRDefault="00A515F2" w:rsidP="00A515F2">
            <w:pPr>
              <w:jc w:val="center"/>
              <w:rPr>
                <w:color w:val="000000"/>
                <w:sz w:val="22"/>
                <w:szCs w:val="22"/>
              </w:rPr>
            </w:pPr>
            <w:r w:rsidRPr="00A515F2">
              <w:rPr>
                <w:color w:val="000000"/>
                <w:sz w:val="22"/>
                <w:szCs w:val="22"/>
              </w:rPr>
              <w:t>1</w:t>
            </w:r>
            <w:r w:rsidR="00C82838">
              <w:rPr>
                <w:color w:val="000000"/>
                <w:sz w:val="22"/>
                <w:szCs w:val="22"/>
              </w:rPr>
              <w:t>3.</w:t>
            </w:r>
          </w:p>
        </w:tc>
        <w:tc>
          <w:tcPr>
            <w:tcW w:w="1320" w:type="dxa"/>
            <w:shd w:val="clear" w:color="auto" w:fill="auto"/>
          </w:tcPr>
          <w:p w14:paraId="0119BB7B" w14:textId="77777777" w:rsidR="00A515F2" w:rsidRPr="00A515F2" w:rsidRDefault="00A515F2" w:rsidP="00A515F2">
            <w:pPr>
              <w:rPr>
                <w:color w:val="000000"/>
                <w:sz w:val="22"/>
                <w:szCs w:val="22"/>
              </w:rPr>
            </w:pPr>
            <w:r w:rsidRPr="00A515F2">
              <w:rPr>
                <w:color w:val="000000"/>
                <w:sz w:val="22"/>
                <w:szCs w:val="22"/>
              </w:rPr>
              <w:t>Meteliai</w:t>
            </w:r>
          </w:p>
        </w:tc>
        <w:tc>
          <w:tcPr>
            <w:tcW w:w="1962" w:type="dxa"/>
            <w:shd w:val="clear" w:color="auto" w:fill="auto"/>
          </w:tcPr>
          <w:p w14:paraId="0119BB7C" w14:textId="77777777" w:rsidR="00A515F2" w:rsidRPr="00A515F2" w:rsidRDefault="00A515F2" w:rsidP="00A515F2">
            <w:pPr>
              <w:rPr>
                <w:color w:val="000000"/>
                <w:sz w:val="22"/>
                <w:szCs w:val="22"/>
              </w:rPr>
            </w:pPr>
            <w:r w:rsidRPr="00A515F2">
              <w:rPr>
                <w:color w:val="000000"/>
                <w:sz w:val="22"/>
                <w:szCs w:val="22"/>
              </w:rPr>
              <w:t>mūrinis, rezervuarai metalo</w:t>
            </w:r>
          </w:p>
        </w:tc>
        <w:tc>
          <w:tcPr>
            <w:tcW w:w="935" w:type="dxa"/>
            <w:shd w:val="clear" w:color="auto" w:fill="auto"/>
          </w:tcPr>
          <w:p w14:paraId="0119BB7D" w14:textId="77777777" w:rsidR="00A515F2" w:rsidRPr="00A515F2" w:rsidRDefault="00A515F2" w:rsidP="00A515F2">
            <w:pPr>
              <w:jc w:val="center"/>
              <w:rPr>
                <w:color w:val="000000"/>
                <w:sz w:val="22"/>
                <w:szCs w:val="22"/>
              </w:rPr>
            </w:pPr>
            <w:r w:rsidRPr="00A515F2">
              <w:rPr>
                <w:color w:val="000000"/>
                <w:sz w:val="22"/>
                <w:szCs w:val="22"/>
              </w:rPr>
              <w:t>20</w:t>
            </w:r>
          </w:p>
        </w:tc>
        <w:tc>
          <w:tcPr>
            <w:tcW w:w="838" w:type="dxa"/>
            <w:shd w:val="clear" w:color="auto" w:fill="auto"/>
          </w:tcPr>
          <w:p w14:paraId="0119BB7E" w14:textId="77777777" w:rsidR="00A515F2" w:rsidRPr="00A515F2" w:rsidRDefault="00A515F2" w:rsidP="00A515F2">
            <w:pPr>
              <w:jc w:val="center"/>
              <w:rPr>
                <w:color w:val="000000"/>
                <w:sz w:val="22"/>
                <w:szCs w:val="22"/>
              </w:rPr>
            </w:pPr>
            <w:r w:rsidRPr="00A515F2">
              <w:rPr>
                <w:color w:val="000000"/>
                <w:sz w:val="22"/>
                <w:szCs w:val="22"/>
              </w:rPr>
              <w:t>28</w:t>
            </w:r>
          </w:p>
        </w:tc>
        <w:tc>
          <w:tcPr>
            <w:tcW w:w="1034" w:type="dxa"/>
            <w:shd w:val="clear" w:color="auto" w:fill="auto"/>
          </w:tcPr>
          <w:p w14:paraId="0119BB7F" w14:textId="77777777" w:rsidR="00A515F2" w:rsidRPr="00A515F2" w:rsidRDefault="00A515F2" w:rsidP="00A515F2">
            <w:pPr>
              <w:jc w:val="center"/>
              <w:rPr>
                <w:color w:val="000000"/>
                <w:sz w:val="22"/>
                <w:szCs w:val="22"/>
              </w:rPr>
            </w:pPr>
            <w:r w:rsidRPr="00A515F2">
              <w:rPr>
                <w:color w:val="000000"/>
                <w:sz w:val="22"/>
                <w:szCs w:val="22"/>
              </w:rPr>
              <w:t>1982</w:t>
            </w:r>
          </w:p>
        </w:tc>
        <w:tc>
          <w:tcPr>
            <w:tcW w:w="1390" w:type="dxa"/>
            <w:shd w:val="clear" w:color="auto" w:fill="auto"/>
          </w:tcPr>
          <w:p w14:paraId="0119BB80" w14:textId="77777777" w:rsidR="00A515F2" w:rsidRPr="00A515F2" w:rsidRDefault="00A515F2" w:rsidP="00A515F2">
            <w:pPr>
              <w:jc w:val="center"/>
              <w:rPr>
                <w:color w:val="000000"/>
                <w:sz w:val="22"/>
                <w:szCs w:val="22"/>
              </w:rPr>
            </w:pPr>
            <w:r w:rsidRPr="00A515F2">
              <w:rPr>
                <w:color w:val="000000"/>
                <w:sz w:val="22"/>
                <w:szCs w:val="22"/>
              </w:rPr>
              <w:t>LV</w:t>
            </w:r>
          </w:p>
        </w:tc>
        <w:tc>
          <w:tcPr>
            <w:tcW w:w="1539" w:type="dxa"/>
            <w:shd w:val="clear" w:color="auto" w:fill="auto"/>
          </w:tcPr>
          <w:p w14:paraId="0119BB81" w14:textId="77777777" w:rsidR="00A515F2" w:rsidRPr="00A515F2" w:rsidRDefault="00A515F2" w:rsidP="00A515F2">
            <w:pPr>
              <w:jc w:val="center"/>
              <w:rPr>
                <w:color w:val="000000"/>
                <w:sz w:val="22"/>
                <w:szCs w:val="22"/>
              </w:rPr>
            </w:pPr>
            <w:r w:rsidRPr="00A515F2">
              <w:rPr>
                <w:color w:val="000000"/>
                <w:sz w:val="22"/>
                <w:szCs w:val="22"/>
              </w:rPr>
              <w:t>Nenaudojimas</w:t>
            </w:r>
          </w:p>
        </w:tc>
      </w:tr>
    </w:tbl>
    <w:p w14:paraId="0119BB83" w14:textId="77777777" w:rsidR="00A515F2" w:rsidRPr="00A515F2" w:rsidRDefault="00A515F2" w:rsidP="00A515F2">
      <w:pPr>
        <w:rPr>
          <w:color w:val="000000"/>
          <w:sz w:val="16"/>
          <w:szCs w:val="16"/>
        </w:rPr>
      </w:pPr>
      <w:r w:rsidRPr="00A515F2">
        <w:rPr>
          <w:color w:val="000000"/>
          <w:sz w:val="16"/>
          <w:szCs w:val="16"/>
          <w:lang w:eastAsia="lt-LT"/>
        </w:rPr>
        <w:t>Sutartiniai ženklai:</w:t>
      </w:r>
      <w:r w:rsidRPr="00A515F2">
        <w:rPr>
          <w:color w:val="000000"/>
          <w:sz w:val="16"/>
          <w:szCs w:val="16"/>
        </w:rPr>
        <w:t xml:space="preserve"> LV – UAB „Lazdijų vanduo“; LRSV- Lazdijų rajono savivaldybė</w:t>
      </w:r>
    </w:p>
    <w:p w14:paraId="0119BB84" w14:textId="77777777" w:rsidR="00A515F2" w:rsidRPr="00A515F2" w:rsidRDefault="00A515F2" w:rsidP="00A515F2">
      <w:pPr>
        <w:rPr>
          <w:color w:val="000000"/>
          <w:sz w:val="14"/>
        </w:rPr>
      </w:pPr>
    </w:p>
    <w:p w14:paraId="212865BA" w14:textId="77777777" w:rsidR="009C084B" w:rsidRDefault="009C084B" w:rsidP="00A515F2">
      <w:pPr>
        <w:ind w:firstLine="900"/>
        <w:rPr>
          <w:b/>
          <w:color w:val="000000"/>
        </w:rPr>
      </w:pPr>
    </w:p>
    <w:p w14:paraId="25D36517" w14:textId="77777777" w:rsidR="009C084B" w:rsidRDefault="009C084B" w:rsidP="00A515F2">
      <w:pPr>
        <w:ind w:firstLine="900"/>
        <w:rPr>
          <w:b/>
          <w:color w:val="000000"/>
        </w:rPr>
      </w:pPr>
    </w:p>
    <w:p w14:paraId="0119BB85" w14:textId="77777777" w:rsidR="00A515F2" w:rsidRPr="00A515F2" w:rsidRDefault="00A515F2" w:rsidP="00A515F2">
      <w:pPr>
        <w:ind w:firstLine="900"/>
        <w:rPr>
          <w:b/>
          <w:color w:val="000000"/>
        </w:rPr>
      </w:pPr>
      <w:r w:rsidRPr="00A515F2">
        <w:rPr>
          <w:b/>
          <w:color w:val="000000"/>
        </w:rPr>
        <w:t>4. Vandentiekio tinklai</w:t>
      </w:r>
    </w:p>
    <w:p w14:paraId="0119BB86" w14:textId="77777777" w:rsidR="00A515F2" w:rsidRPr="00A515F2" w:rsidRDefault="00A515F2" w:rsidP="00A515F2">
      <w:pPr>
        <w:ind w:firstLine="900"/>
        <w:rPr>
          <w:b/>
          <w:color w:val="000000"/>
        </w:rPr>
      </w:pPr>
    </w:p>
    <w:tbl>
      <w:tblPr>
        <w:tblW w:w="97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817"/>
        <w:gridCol w:w="1583"/>
        <w:gridCol w:w="1460"/>
        <w:gridCol w:w="1180"/>
        <w:gridCol w:w="1180"/>
        <w:gridCol w:w="1977"/>
      </w:tblGrid>
      <w:tr w:rsidR="00A515F2" w:rsidRPr="00A515F2" w14:paraId="0119BB8E" w14:textId="77777777" w:rsidTr="00C82838">
        <w:trPr>
          <w:trHeight w:val="585"/>
        </w:trPr>
        <w:tc>
          <w:tcPr>
            <w:tcW w:w="540" w:type="dxa"/>
            <w:shd w:val="clear" w:color="auto" w:fill="auto"/>
          </w:tcPr>
          <w:p w14:paraId="0119BB87" w14:textId="77777777" w:rsidR="00A515F2" w:rsidRPr="00A515F2" w:rsidRDefault="00A515F2" w:rsidP="00A515F2">
            <w:pPr>
              <w:jc w:val="center"/>
              <w:rPr>
                <w:b/>
                <w:bCs/>
                <w:color w:val="000000"/>
                <w:sz w:val="22"/>
                <w:szCs w:val="22"/>
              </w:rPr>
            </w:pPr>
            <w:r w:rsidRPr="00A515F2">
              <w:rPr>
                <w:b/>
                <w:bCs/>
                <w:color w:val="000000"/>
                <w:sz w:val="22"/>
                <w:szCs w:val="22"/>
              </w:rPr>
              <w:t>Eil. Nr.</w:t>
            </w:r>
          </w:p>
        </w:tc>
        <w:tc>
          <w:tcPr>
            <w:tcW w:w="1817" w:type="dxa"/>
            <w:shd w:val="clear" w:color="auto" w:fill="auto"/>
          </w:tcPr>
          <w:p w14:paraId="0119BB88" w14:textId="77777777" w:rsidR="00A515F2" w:rsidRPr="00A515F2" w:rsidRDefault="00A515F2" w:rsidP="00A515F2">
            <w:pPr>
              <w:jc w:val="center"/>
              <w:rPr>
                <w:b/>
                <w:bCs/>
                <w:color w:val="000000"/>
                <w:sz w:val="22"/>
                <w:szCs w:val="22"/>
              </w:rPr>
            </w:pPr>
            <w:r w:rsidRPr="00A515F2">
              <w:rPr>
                <w:b/>
                <w:bCs/>
                <w:color w:val="000000"/>
                <w:sz w:val="22"/>
                <w:szCs w:val="22"/>
              </w:rPr>
              <w:t>Vietovės pavadinimas</w:t>
            </w:r>
          </w:p>
        </w:tc>
        <w:tc>
          <w:tcPr>
            <w:tcW w:w="1583" w:type="dxa"/>
            <w:shd w:val="clear" w:color="auto" w:fill="auto"/>
          </w:tcPr>
          <w:p w14:paraId="0119BB89" w14:textId="77777777" w:rsidR="00A515F2" w:rsidRPr="00A515F2" w:rsidRDefault="00A515F2" w:rsidP="00A515F2">
            <w:pPr>
              <w:jc w:val="center"/>
              <w:rPr>
                <w:b/>
                <w:bCs/>
                <w:color w:val="000000"/>
                <w:sz w:val="22"/>
                <w:szCs w:val="22"/>
              </w:rPr>
            </w:pPr>
            <w:r w:rsidRPr="00A515F2">
              <w:rPr>
                <w:b/>
                <w:bCs/>
                <w:color w:val="000000"/>
                <w:sz w:val="22"/>
                <w:szCs w:val="22"/>
              </w:rPr>
              <w:t>Vamzdžių skersmuo, mm</w:t>
            </w:r>
          </w:p>
        </w:tc>
        <w:tc>
          <w:tcPr>
            <w:tcW w:w="1460" w:type="dxa"/>
            <w:shd w:val="clear" w:color="auto" w:fill="auto"/>
          </w:tcPr>
          <w:p w14:paraId="0119BB8A" w14:textId="77777777" w:rsidR="00A515F2" w:rsidRPr="00A515F2" w:rsidRDefault="00A515F2" w:rsidP="00A515F2">
            <w:pPr>
              <w:jc w:val="center"/>
              <w:rPr>
                <w:b/>
                <w:bCs/>
                <w:color w:val="000000"/>
                <w:sz w:val="22"/>
                <w:szCs w:val="22"/>
              </w:rPr>
            </w:pPr>
            <w:r w:rsidRPr="00A515F2">
              <w:rPr>
                <w:b/>
                <w:bCs/>
                <w:color w:val="000000"/>
                <w:sz w:val="22"/>
                <w:szCs w:val="22"/>
              </w:rPr>
              <w:t>Medžiaga</w:t>
            </w:r>
          </w:p>
        </w:tc>
        <w:tc>
          <w:tcPr>
            <w:tcW w:w="1180" w:type="dxa"/>
            <w:shd w:val="clear" w:color="auto" w:fill="auto"/>
          </w:tcPr>
          <w:p w14:paraId="0119BB8B" w14:textId="77777777" w:rsidR="00A515F2" w:rsidRPr="00A515F2" w:rsidRDefault="00A515F2" w:rsidP="00A515F2">
            <w:pPr>
              <w:jc w:val="center"/>
              <w:rPr>
                <w:b/>
                <w:bCs/>
                <w:color w:val="000000"/>
                <w:sz w:val="22"/>
                <w:szCs w:val="22"/>
              </w:rPr>
            </w:pPr>
            <w:r w:rsidRPr="00A515F2">
              <w:rPr>
                <w:b/>
                <w:bCs/>
                <w:color w:val="000000"/>
                <w:sz w:val="22"/>
                <w:szCs w:val="22"/>
              </w:rPr>
              <w:t>Ilgis, km</w:t>
            </w:r>
          </w:p>
        </w:tc>
        <w:tc>
          <w:tcPr>
            <w:tcW w:w="1180" w:type="dxa"/>
            <w:shd w:val="clear" w:color="auto" w:fill="auto"/>
          </w:tcPr>
          <w:p w14:paraId="0119BB8C" w14:textId="77777777" w:rsidR="00A515F2" w:rsidRPr="00A515F2" w:rsidRDefault="00A515F2" w:rsidP="00A515F2">
            <w:pPr>
              <w:jc w:val="center"/>
              <w:rPr>
                <w:b/>
                <w:bCs/>
                <w:color w:val="000000"/>
                <w:sz w:val="22"/>
                <w:szCs w:val="22"/>
              </w:rPr>
            </w:pPr>
            <w:r w:rsidRPr="00A515F2">
              <w:rPr>
                <w:b/>
                <w:bCs/>
                <w:color w:val="000000"/>
                <w:sz w:val="22"/>
                <w:szCs w:val="22"/>
              </w:rPr>
              <w:t>Statybos metai</w:t>
            </w:r>
          </w:p>
        </w:tc>
        <w:tc>
          <w:tcPr>
            <w:tcW w:w="1977" w:type="dxa"/>
            <w:shd w:val="clear" w:color="auto" w:fill="auto"/>
          </w:tcPr>
          <w:p w14:paraId="0119BB8D" w14:textId="77777777" w:rsidR="00A515F2" w:rsidRPr="00A515F2" w:rsidRDefault="00A515F2" w:rsidP="00A515F2">
            <w:pPr>
              <w:jc w:val="center"/>
              <w:rPr>
                <w:b/>
                <w:bCs/>
                <w:color w:val="000000"/>
                <w:sz w:val="22"/>
                <w:szCs w:val="22"/>
              </w:rPr>
            </w:pPr>
            <w:r w:rsidRPr="00A515F2">
              <w:rPr>
                <w:b/>
                <w:bCs/>
                <w:color w:val="000000"/>
                <w:sz w:val="22"/>
                <w:szCs w:val="22"/>
              </w:rPr>
              <w:t>Nuosavybė</w:t>
            </w:r>
          </w:p>
        </w:tc>
      </w:tr>
      <w:tr w:rsidR="00A515F2" w:rsidRPr="00A515F2" w14:paraId="0119BB96" w14:textId="77777777" w:rsidTr="00C82838">
        <w:trPr>
          <w:trHeight w:val="176"/>
        </w:trPr>
        <w:tc>
          <w:tcPr>
            <w:tcW w:w="540" w:type="dxa"/>
            <w:shd w:val="clear" w:color="auto" w:fill="auto"/>
          </w:tcPr>
          <w:p w14:paraId="0119BB8F" w14:textId="77777777" w:rsidR="00A515F2" w:rsidRPr="00A515F2" w:rsidRDefault="00A515F2" w:rsidP="00A515F2">
            <w:pPr>
              <w:jc w:val="center"/>
              <w:rPr>
                <w:bCs/>
                <w:i/>
                <w:color w:val="000000"/>
                <w:sz w:val="22"/>
                <w:szCs w:val="22"/>
              </w:rPr>
            </w:pPr>
            <w:r w:rsidRPr="00A515F2">
              <w:rPr>
                <w:bCs/>
                <w:i/>
                <w:color w:val="000000"/>
                <w:sz w:val="22"/>
                <w:szCs w:val="22"/>
              </w:rPr>
              <w:t>1</w:t>
            </w:r>
          </w:p>
        </w:tc>
        <w:tc>
          <w:tcPr>
            <w:tcW w:w="1817" w:type="dxa"/>
            <w:shd w:val="clear" w:color="auto" w:fill="auto"/>
          </w:tcPr>
          <w:p w14:paraId="0119BB90" w14:textId="77777777" w:rsidR="00A515F2" w:rsidRPr="00A515F2" w:rsidRDefault="00A515F2" w:rsidP="00A515F2">
            <w:pPr>
              <w:jc w:val="center"/>
              <w:rPr>
                <w:bCs/>
                <w:i/>
                <w:color w:val="000000"/>
                <w:sz w:val="22"/>
                <w:szCs w:val="22"/>
              </w:rPr>
            </w:pPr>
            <w:r w:rsidRPr="00A515F2">
              <w:rPr>
                <w:bCs/>
                <w:i/>
                <w:color w:val="000000"/>
                <w:sz w:val="22"/>
                <w:szCs w:val="22"/>
              </w:rPr>
              <w:t>2</w:t>
            </w:r>
          </w:p>
        </w:tc>
        <w:tc>
          <w:tcPr>
            <w:tcW w:w="1583" w:type="dxa"/>
            <w:shd w:val="clear" w:color="auto" w:fill="auto"/>
          </w:tcPr>
          <w:p w14:paraId="0119BB91" w14:textId="77777777" w:rsidR="00A515F2" w:rsidRPr="00A515F2" w:rsidRDefault="00A515F2" w:rsidP="00A515F2">
            <w:pPr>
              <w:jc w:val="center"/>
              <w:rPr>
                <w:bCs/>
                <w:i/>
                <w:color w:val="000000"/>
                <w:sz w:val="22"/>
                <w:szCs w:val="22"/>
              </w:rPr>
            </w:pPr>
            <w:r w:rsidRPr="00A515F2">
              <w:rPr>
                <w:bCs/>
                <w:i/>
                <w:color w:val="000000"/>
                <w:sz w:val="22"/>
                <w:szCs w:val="22"/>
              </w:rPr>
              <w:t>3</w:t>
            </w:r>
          </w:p>
        </w:tc>
        <w:tc>
          <w:tcPr>
            <w:tcW w:w="1460" w:type="dxa"/>
            <w:shd w:val="clear" w:color="auto" w:fill="auto"/>
          </w:tcPr>
          <w:p w14:paraId="0119BB92" w14:textId="77777777" w:rsidR="00A515F2" w:rsidRPr="00A515F2" w:rsidRDefault="00A515F2" w:rsidP="00A515F2">
            <w:pPr>
              <w:jc w:val="center"/>
              <w:rPr>
                <w:bCs/>
                <w:i/>
                <w:color w:val="000000"/>
                <w:sz w:val="22"/>
                <w:szCs w:val="22"/>
              </w:rPr>
            </w:pPr>
          </w:p>
        </w:tc>
        <w:tc>
          <w:tcPr>
            <w:tcW w:w="1180" w:type="dxa"/>
            <w:shd w:val="clear" w:color="auto" w:fill="auto"/>
          </w:tcPr>
          <w:p w14:paraId="0119BB93" w14:textId="77777777" w:rsidR="00A515F2" w:rsidRPr="00A515F2" w:rsidRDefault="00A515F2" w:rsidP="00A515F2">
            <w:pPr>
              <w:jc w:val="center"/>
              <w:rPr>
                <w:bCs/>
                <w:i/>
                <w:color w:val="000000"/>
                <w:sz w:val="22"/>
                <w:szCs w:val="22"/>
              </w:rPr>
            </w:pPr>
            <w:r w:rsidRPr="00A515F2">
              <w:rPr>
                <w:bCs/>
                <w:i/>
                <w:color w:val="000000"/>
                <w:sz w:val="22"/>
                <w:szCs w:val="22"/>
              </w:rPr>
              <w:t>4</w:t>
            </w:r>
          </w:p>
        </w:tc>
        <w:tc>
          <w:tcPr>
            <w:tcW w:w="1180" w:type="dxa"/>
            <w:shd w:val="clear" w:color="auto" w:fill="auto"/>
          </w:tcPr>
          <w:p w14:paraId="0119BB94" w14:textId="77777777" w:rsidR="00A515F2" w:rsidRPr="00A515F2" w:rsidRDefault="00A515F2" w:rsidP="00A515F2">
            <w:pPr>
              <w:jc w:val="center"/>
              <w:rPr>
                <w:bCs/>
                <w:i/>
                <w:color w:val="000000"/>
                <w:sz w:val="22"/>
                <w:szCs w:val="22"/>
              </w:rPr>
            </w:pPr>
            <w:r w:rsidRPr="00A515F2">
              <w:rPr>
                <w:bCs/>
                <w:i/>
                <w:color w:val="000000"/>
                <w:sz w:val="22"/>
                <w:szCs w:val="22"/>
              </w:rPr>
              <w:t>5</w:t>
            </w:r>
          </w:p>
        </w:tc>
        <w:tc>
          <w:tcPr>
            <w:tcW w:w="1977" w:type="dxa"/>
            <w:shd w:val="clear" w:color="auto" w:fill="auto"/>
          </w:tcPr>
          <w:p w14:paraId="0119BB95" w14:textId="77777777" w:rsidR="00A515F2" w:rsidRPr="00A515F2" w:rsidRDefault="00A515F2" w:rsidP="00A515F2">
            <w:pPr>
              <w:jc w:val="center"/>
              <w:rPr>
                <w:bCs/>
                <w:i/>
                <w:color w:val="000000"/>
                <w:sz w:val="22"/>
                <w:szCs w:val="22"/>
              </w:rPr>
            </w:pPr>
            <w:r w:rsidRPr="00A515F2">
              <w:rPr>
                <w:bCs/>
                <w:i/>
                <w:color w:val="000000"/>
                <w:sz w:val="22"/>
                <w:szCs w:val="22"/>
              </w:rPr>
              <w:t>6</w:t>
            </w:r>
          </w:p>
        </w:tc>
      </w:tr>
      <w:tr w:rsidR="00A515F2" w:rsidRPr="00A515F2" w14:paraId="0119BB9E" w14:textId="77777777" w:rsidTr="00C82838">
        <w:trPr>
          <w:trHeight w:val="315"/>
        </w:trPr>
        <w:tc>
          <w:tcPr>
            <w:tcW w:w="540" w:type="dxa"/>
            <w:shd w:val="clear" w:color="auto" w:fill="auto"/>
          </w:tcPr>
          <w:p w14:paraId="0119BB97" w14:textId="77777777" w:rsidR="00A515F2" w:rsidRPr="00A515F2" w:rsidRDefault="00A515F2" w:rsidP="00A515F2">
            <w:pPr>
              <w:jc w:val="center"/>
              <w:rPr>
                <w:color w:val="000000"/>
                <w:sz w:val="22"/>
                <w:szCs w:val="22"/>
              </w:rPr>
            </w:pPr>
            <w:r w:rsidRPr="00A515F2">
              <w:rPr>
                <w:color w:val="000000"/>
                <w:sz w:val="22"/>
                <w:szCs w:val="22"/>
              </w:rPr>
              <w:t>1.</w:t>
            </w:r>
          </w:p>
        </w:tc>
        <w:tc>
          <w:tcPr>
            <w:tcW w:w="1817" w:type="dxa"/>
            <w:shd w:val="clear" w:color="auto" w:fill="auto"/>
          </w:tcPr>
          <w:p w14:paraId="0119BB98" w14:textId="77777777" w:rsidR="00A515F2" w:rsidRPr="00A515F2" w:rsidRDefault="00A515F2" w:rsidP="00A515F2">
            <w:pPr>
              <w:jc w:val="center"/>
              <w:rPr>
                <w:color w:val="000000"/>
                <w:sz w:val="22"/>
                <w:szCs w:val="22"/>
              </w:rPr>
            </w:pPr>
            <w:r w:rsidRPr="00A515F2">
              <w:rPr>
                <w:color w:val="000000"/>
                <w:sz w:val="22"/>
                <w:szCs w:val="22"/>
              </w:rPr>
              <w:t>Lazdijai</w:t>
            </w:r>
          </w:p>
        </w:tc>
        <w:tc>
          <w:tcPr>
            <w:tcW w:w="1583" w:type="dxa"/>
            <w:shd w:val="clear" w:color="auto" w:fill="auto"/>
          </w:tcPr>
          <w:p w14:paraId="0119BB99" w14:textId="77777777" w:rsidR="00A515F2" w:rsidRPr="00A515F2" w:rsidRDefault="00A515F2" w:rsidP="00A515F2">
            <w:pPr>
              <w:jc w:val="center"/>
              <w:rPr>
                <w:color w:val="000000"/>
                <w:sz w:val="22"/>
                <w:szCs w:val="22"/>
              </w:rPr>
            </w:pPr>
            <w:r w:rsidRPr="00A515F2">
              <w:rPr>
                <w:color w:val="000000"/>
                <w:sz w:val="22"/>
                <w:szCs w:val="22"/>
              </w:rPr>
              <w:t>25-250</w:t>
            </w:r>
          </w:p>
        </w:tc>
        <w:tc>
          <w:tcPr>
            <w:tcW w:w="1460" w:type="dxa"/>
            <w:shd w:val="clear" w:color="auto" w:fill="auto"/>
          </w:tcPr>
          <w:p w14:paraId="0119BB9A" w14:textId="51254B37" w:rsidR="00A515F2" w:rsidRPr="00A515F2" w:rsidRDefault="00A515F2" w:rsidP="00A515F2">
            <w:pPr>
              <w:jc w:val="center"/>
              <w:rPr>
                <w:color w:val="000000"/>
                <w:sz w:val="22"/>
                <w:szCs w:val="22"/>
              </w:rPr>
            </w:pPr>
            <w:r w:rsidRPr="00A515F2">
              <w:rPr>
                <w:color w:val="000000"/>
                <w:sz w:val="22"/>
                <w:szCs w:val="22"/>
              </w:rPr>
              <w:t>ket</w:t>
            </w:r>
            <w:r w:rsidR="00C82838">
              <w:rPr>
                <w:color w:val="000000"/>
                <w:sz w:val="22"/>
                <w:szCs w:val="22"/>
              </w:rPr>
              <w:t>us</w:t>
            </w:r>
            <w:r w:rsidRPr="00A515F2">
              <w:rPr>
                <w:color w:val="000000"/>
                <w:sz w:val="22"/>
                <w:szCs w:val="22"/>
              </w:rPr>
              <w:t>, PE, PVC</w:t>
            </w:r>
          </w:p>
        </w:tc>
        <w:tc>
          <w:tcPr>
            <w:tcW w:w="1180" w:type="dxa"/>
            <w:shd w:val="clear" w:color="auto" w:fill="auto"/>
          </w:tcPr>
          <w:p w14:paraId="0119BB9B" w14:textId="77777777" w:rsidR="00A515F2" w:rsidRPr="00A515F2" w:rsidRDefault="00A515F2" w:rsidP="00A515F2">
            <w:pPr>
              <w:jc w:val="center"/>
              <w:rPr>
                <w:color w:val="000000"/>
                <w:sz w:val="22"/>
                <w:szCs w:val="22"/>
              </w:rPr>
            </w:pPr>
            <w:r w:rsidRPr="00A515F2">
              <w:rPr>
                <w:color w:val="000000"/>
                <w:sz w:val="22"/>
                <w:szCs w:val="22"/>
              </w:rPr>
              <w:t>27,86</w:t>
            </w:r>
          </w:p>
        </w:tc>
        <w:tc>
          <w:tcPr>
            <w:tcW w:w="1180" w:type="dxa"/>
            <w:shd w:val="clear" w:color="auto" w:fill="auto"/>
          </w:tcPr>
          <w:p w14:paraId="0119BB9C" w14:textId="77777777" w:rsidR="00A515F2" w:rsidRPr="00A515F2" w:rsidRDefault="00A515F2" w:rsidP="00A515F2">
            <w:pPr>
              <w:jc w:val="center"/>
              <w:rPr>
                <w:color w:val="000000"/>
                <w:sz w:val="22"/>
                <w:szCs w:val="22"/>
              </w:rPr>
            </w:pPr>
            <w:r w:rsidRPr="00A515F2">
              <w:rPr>
                <w:color w:val="000000"/>
                <w:sz w:val="22"/>
                <w:szCs w:val="22"/>
              </w:rPr>
              <w:t>1973-2015</w:t>
            </w:r>
          </w:p>
        </w:tc>
        <w:tc>
          <w:tcPr>
            <w:tcW w:w="1977" w:type="dxa"/>
            <w:shd w:val="clear" w:color="auto" w:fill="auto"/>
          </w:tcPr>
          <w:p w14:paraId="0119BB9D"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BA6" w14:textId="77777777" w:rsidTr="00C82838">
        <w:trPr>
          <w:trHeight w:val="315"/>
        </w:trPr>
        <w:tc>
          <w:tcPr>
            <w:tcW w:w="540" w:type="dxa"/>
            <w:shd w:val="clear" w:color="auto" w:fill="auto"/>
          </w:tcPr>
          <w:p w14:paraId="0119BB9F" w14:textId="77777777" w:rsidR="00A515F2" w:rsidRPr="00A515F2" w:rsidRDefault="00A515F2" w:rsidP="00A515F2">
            <w:pPr>
              <w:jc w:val="center"/>
              <w:rPr>
                <w:color w:val="000000"/>
                <w:sz w:val="22"/>
                <w:szCs w:val="22"/>
              </w:rPr>
            </w:pPr>
            <w:r w:rsidRPr="00A515F2">
              <w:rPr>
                <w:color w:val="000000"/>
                <w:sz w:val="22"/>
                <w:szCs w:val="22"/>
              </w:rPr>
              <w:t>2.</w:t>
            </w:r>
          </w:p>
        </w:tc>
        <w:tc>
          <w:tcPr>
            <w:tcW w:w="1817" w:type="dxa"/>
            <w:shd w:val="clear" w:color="auto" w:fill="auto"/>
          </w:tcPr>
          <w:p w14:paraId="0119BBA0" w14:textId="77777777" w:rsidR="00A515F2" w:rsidRPr="00A515F2" w:rsidRDefault="00A515F2" w:rsidP="00A515F2">
            <w:pPr>
              <w:jc w:val="center"/>
              <w:rPr>
                <w:color w:val="000000"/>
                <w:sz w:val="22"/>
                <w:szCs w:val="22"/>
              </w:rPr>
            </w:pPr>
            <w:r w:rsidRPr="00A515F2">
              <w:rPr>
                <w:color w:val="000000"/>
                <w:sz w:val="22"/>
                <w:szCs w:val="22"/>
              </w:rPr>
              <w:t>Ežero g., Lazdijai</w:t>
            </w:r>
          </w:p>
        </w:tc>
        <w:tc>
          <w:tcPr>
            <w:tcW w:w="1583" w:type="dxa"/>
            <w:shd w:val="clear" w:color="auto" w:fill="auto"/>
          </w:tcPr>
          <w:p w14:paraId="0119BBA1" w14:textId="77777777" w:rsidR="00A515F2" w:rsidRPr="00A515F2" w:rsidRDefault="00A515F2" w:rsidP="00A515F2">
            <w:pPr>
              <w:jc w:val="center"/>
              <w:rPr>
                <w:color w:val="000000"/>
                <w:sz w:val="22"/>
                <w:szCs w:val="22"/>
              </w:rPr>
            </w:pPr>
            <w:r w:rsidRPr="00A515F2">
              <w:rPr>
                <w:color w:val="000000"/>
                <w:sz w:val="22"/>
                <w:szCs w:val="22"/>
              </w:rPr>
              <w:t>25-110</w:t>
            </w:r>
          </w:p>
        </w:tc>
        <w:tc>
          <w:tcPr>
            <w:tcW w:w="1460" w:type="dxa"/>
            <w:shd w:val="clear" w:color="auto" w:fill="auto"/>
          </w:tcPr>
          <w:p w14:paraId="0119BBA2" w14:textId="77777777" w:rsidR="00A515F2" w:rsidRPr="00A515F2" w:rsidRDefault="00A515F2" w:rsidP="00A515F2">
            <w:pPr>
              <w:jc w:val="center"/>
              <w:rPr>
                <w:color w:val="000000"/>
                <w:sz w:val="22"/>
                <w:szCs w:val="22"/>
              </w:rPr>
            </w:pPr>
            <w:r w:rsidRPr="00A515F2">
              <w:rPr>
                <w:color w:val="000000"/>
                <w:sz w:val="22"/>
                <w:szCs w:val="22"/>
              </w:rPr>
              <w:t>PE</w:t>
            </w:r>
          </w:p>
        </w:tc>
        <w:tc>
          <w:tcPr>
            <w:tcW w:w="1180" w:type="dxa"/>
            <w:shd w:val="clear" w:color="auto" w:fill="auto"/>
          </w:tcPr>
          <w:p w14:paraId="0119BBA3" w14:textId="77777777" w:rsidR="00A515F2" w:rsidRPr="00A515F2" w:rsidRDefault="00A515F2" w:rsidP="00A515F2">
            <w:pPr>
              <w:jc w:val="center"/>
              <w:rPr>
                <w:color w:val="000000"/>
                <w:sz w:val="22"/>
                <w:szCs w:val="22"/>
              </w:rPr>
            </w:pPr>
            <w:r w:rsidRPr="00A515F2">
              <w:rPr>
                <w:color w:val="000000"/>
                <w:sz w:val="22"/>
                <w:szCs w:val="22"/>
              </w:rPr>
              <w:t>2,31</w:t>
            </w:r>
          </w:p>
        </w:tc>
        <w:tc>
          <w:tcPr>
            <w:tcW w:w="1180" w:type="dxa"/>
            <w:shd w:val="clear" w:color="auto" w:fill="auto"/>
          </w:tcPr>
          <w:p w14:paraId="0119BBA4" w14:textId="77777777" w:rsidR="00A515F2" w:rsidRPr="00A515F2" w:rsidRDefault="00A515F2" w:rsidP="00A515F2">
            <w:pPr>
              <w:jc w:val="center"/>
              <w:rPr>
                <w:color w:val="000000"/>
                <w:sz w:val="22"/>
                <w:szCs w:val="22"/>
              </w:rPr>
            </w:pPr>
            <w:r w:rsidRPr="00A515F2">
              <w:rPr>
                <w:color w:val="000000"/>
                <w:sz w:val="22"/>
                <w:szCs w:val="22"/>
              </w:rPr>
              <w:t>2014</w:t>
            </w:r>
          </w:p>
        </w:tc>
        <w:tc>
          <w:tcPr>
            <w:tcW w:w="1977" w:type="dxa"/>
            <w:shd w:val="clear" w:color="auto" w:fill="auto"/>
          </w:tcPr>
          <w:p w14:paraId="0119BBA5"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BAE" w14:textId="77777777" w:rsidTr="00C82838">
        <w:trPr>
          <w:trHeight w:val="315"/>
        </w:trPr>
        <w:tc>
          <w:tcPr>
            <w:tcW w:w="540" w:type="dxa"/>
            <w:shd w:val="clear" w:color="auto" w:fill="auto"/>
          </w:tcPr>
          <w:p w14:paraId="0119BBA7" w14:textId="77777777" w:rsidR="00A515F2" w:rsidRPr="00A515F2" w:rsidRDefault="00A515F2" w:rsidP="00A515F2">
            <w:pPr>
              <w:jc w:val="center"/>
              <w:rPr>
                <w:color w:val="000000"/>
                <w:sz w:val="22"/>
                <w:szCs w:val="22"/>
              </w:rPr>
            </w:pPr>
            <w:r w:rsidRPr="00A515F2">
              <w:rPr>
                <w:color w:val="000000"/>
                <w:sz w:val="22"/>
                <w:szCs w:val="22"/>
              </w:rPr>
              <w:t>3.</w:t>
            </w:r>
          </w:p>
        </w:tc>
        <w:tc>
          <w:tcPr>
            <w:tcW w:w="1817" w:type="dxa"/>
            <w:shd w:val="clear" w:color="auto" w:fill="auto"/>
          </w:tcPr>
          <w:p w14:paraId="0119BBA8" w14:textId="77777777" w:rsidR="00A515F2" w:rsidRPr="00A515F2" w:rsidRDefault="00A515F2" w:rsidP="00A515F2">
            <w:pPr>
              <w:jc w:val="center"/>
              <w:rPr>
                <w:color w:val="000000"/>
                <w:sz w:val="22"/>
                <w:szCs w:val="22"/>
              </w:rPr>
            </w:pPr>
            <w:r w:rsidRPr="00A515F2">
              <w:rPr>
                <w:color w:val="000000"/>
                <w:sz w:val="22"/>
                <w:szCs w:val="22"/>
              </w:rPr>
              <w:t>Kučiūnai</w:t>
            </w:r>
          </w:p>
        </w:tc>
        <w:tc>
          <w:tcPr>
            <w:tcW w:w="1583" w:type="dxa"/>
            <w:shd w:val="clear" w:color="auto" w:fill="auto"/>
          </w:tcPr>
          <w:p w14:paraId="0119BBA9" w14:textId="77777777" w:rsidR="00A515F2" w:rsidRPr="00A515F2" w:rsidRDefault="00A515F2" w:rsidP="00A515F2">
            <w:pPr>
              <w:jc w:val="center"/>
              <w:rPr>
                <w:color w:val="000000"/>
                <w:sz w:val="22"/>
                <w:szCs w:val="22"/>
              </w:rPr>
            </w:pPr>
            <w:r w:rsidRPr="00A515F2">
              <w:rPr>
                <w:color w:val="000000"/>
                <w:sz w:val="22"/>
                <w:szCs w:val="22"/>
              </w:rPr>
              <w:t>25-50</w:t>
            </w:r>
          </w:p>
        </w:tc>
        <w:tc>
          <w:tcPr>
            <w:tcW w:w="1460" w:type="dxa"/>
            <w:shd w:val="clear" w:color="auto" w:fill="auto"/>
          </w:tcPr>
          <w:p w14:paraId="0119BBAA" w14:textId="77777777" w:rsidR="00A515F2" w:rsidRPr="00A515F2" w:rsidRDefault="00A515F2" w:rsidP="00A515F2">
            <w:pPr>
              <w:jc w:val="center"/>
              <w:rPr>
                <w:color w:val="000000"/>
                <w:sz w:val="22"/>
                <w:szCs w:val="22"/>
              </w:rPr>
            </w:pPr>
            <w:r w:rsidRPr="00A515F2">
              <w:rPr>
                <w:color w:val="000000"/>
                <w:sz w:val="22"/>
                <w:szCs w:val="22"/>
              </w:rPr>
              <w:t>PE</w:t>
            </w:r>
          </w:p>
        </w:tc>
        <w:tc>
          <w:tcPr>
            <w:tcW w:w="1180" w:type="dxa"/>
            <w:shd w:val="clear" w:color="auto" w:fill="auto"/>
          </w:tcPr>
          <w:p w14:paraId="0119BBAB" w14:textId="77777777" w:rsidR="00A515F2" w:rsidRPr="00A515F2" w:rsidRDefault="00A515F2" w:rsidP="00A515F2">
            <w:pPr>
              <w:jc w:val="center"/>
              <w:rPr>
                <w:color w:val="000000"/>
                <w:sz w:val="22"/>
                <w:szCs w:val="22"/>
              </w:rPr>
            </w:pPr>
            <w:r w:rsidRPr="00A515F2">
              <w:rPr>
                <w:color w:val="000000"/>
                <w:sz w:val="22"/>
                <w:szCs w:val="22"/>
              </w:rPr>
              <w:t>3,82</w:t>
            </w:r>
          </w:p>
        </w:tc>
        <w:tc>
          <w:tcPr>
            <w:tcW w:w="1180" w:type="dxa"/>
            <w:shd w:val="clear" w:color="auto" w:fill="auto"/>
          </w:tcPr>
          <w:p w14:paraId="0119BBAC" w14:textId="77777777" w:rsidR="00A515F2" w:rsidRPr="00A515F2" w:rsidRDefault="00A515F2" w:rsidP="00A515F2">
            <w:pPr>
              <w:jc w:val="center"/>
              <w:rPr>
                <w:color w:val="000000"/>
                <w:sz w:val="22"/>
                <w:szCs w:val="22"/>
              </w:rPr>
            </w:pPr>
            <w:r w:rsidRPr="00A515F2">
              <w:rPr>
                <w:color w:val="000000"/>
                <w:sz w:val="22"/>
                <w:szCs w:val="22"/>
              </w:rPr>
              <w:t>1999</w:t>
            </w:r>
          </w:p>
        </w:tc>
        <w:tc>
          <w:tcPr>
            <w:tcW w:w="1977" w:type="dxa"/>
            <w:shd w:val="clear" w:color="auto" w:fill="auto"/>
          </w:tcPr>
          <w:p w14:paraId="0119BBAD"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BB6" w14:textId="77777777" w:rsidTr="00C82838">
        <w:trPr>
          <w:trHeight w:val="315"/>
        </w:trPr>
        <w:tc>
          <w:tcPr>
            <w:tcW w:w="540" w:type="dxa"/>
            <w:shd w:val="clear" w:color="auto" w:fill="auto"/>
          </w:tcPr>
          <w:p w14:paraId="0119BBAF" w14:textId="77777777" w:rsidR="00A515F2" w:rsidRPr="00A515F2" w:rsidRDefault="00A515F2" w:rsidP="00A515F2">
            <w:pPr>
              <w:jc w:val="center"/>
              <w:rPr>
                <w:color w:val="000000"/>
                <w:sz w:val="22"/>
                <w:szCs w:val="22"/>
              </w:rPr>
            </w:pPr>
            <w:r w:rsidRPr="00A515F2">
              <w:rPr>
                <w:color w:val="000000"/>
                <w:sz w:val="22"/>
                <w:szCs w:val="22"/>
              </w:rPr>
              <w:t>4.</w:t>
            </w:r>
          </w:p>
        </w:tc>
        <w:tc>
          <w:tcPr>
            <w:tcW w:w="1817" w:type="dxa"/>
            <w:shd w:val="clear" w:color="auto" w:fill="auto"/>
          </w:tcPr>
          <w:p w14:paraId="0119BBB0" w14:textId="77777777" w:rsidR="00A515F2" w:rsidRPr="00A515F2" w:rsidRDefault="00A515F2" w:rsidP="00A515F2">
            <w:pPr>
              <w:jc w:val="center"/>
              <w:rPr>
                <w:color w:val="000000"/>
                <w:sz w:val="22"/>
                <w:szCs w:val="22"/>
              </w:rPr>
            </w:pPr>
            <w:r w:rsidRPr="00A515F2">
              <w:rPr>
                <w:color w:val="000000"/>
                <w:sz w:val="22"/>
                <w:szCs w:val="22"/>
              </w:rPr>
              <w:t>Miškiniai</w:t>
            </w:r>
          </w:p>
        </w:tc>
        <w:tc>
          <w:tcPr>
            <w:tcW w:w="1583" w:type="dxa"/>
            <w:shd w:val="clear" w:color="auto" w:fill="auto"/>
          </w:tcPr>
          <w:p w14:paraId="0119BBB1" w14:textId="77777777" w:rsidR="00A515F2" w:rsidRPr="00A515F2" w:rsidRDefault="00A515F2" w:rsidP="00A515F2">
            <w:pPr>
              <w:jc w:val="center"/>
              <w:rPr>
                <w:color w:val="000000"/>
                <w:sz w:val="22"/>
                <w:szCs w:val="22"/>
              </w:rPr>
            </w:pPr>
            <w:r w:rsidRPr="00A515F2">
              <w:rPr>
                <w:color w:val="000000"/>
                <w:sz w:val="22"/>
                <w:szCs w:val="22"/>
              </w:rPr>
              <w:t>25-50</w:t>
            </w:r>
          </w:p>
        </w:tc>
        <w:tc>
          <w:tcPr>
            <w:tcW w:w="1460" w:type="dxa"/>
            <w:shd w:val="clear" w:color="auto" w:fill="auto"/>
          </w:tcPr>
          <w:p w14:paraId="0119BBB2" w14:textId="77777777" w:rsidR="00A515F2" w:rsidRPr="00A515F2" w:rsidRDefault="00A515F2" w:rsidP="00A515F2">
            <w:pPr>
              <w:jc w:val="center"/>
              <w:rPr>
                <w:color w:val="000000"/>
                <w:sz w:val="22"/>
                <w:szCs w:val="22"/>
              </w:rPr>
            </w:pPr>
            <w:r w:rsidRPr="00A515F2">
              <w:rPr>
                <w:color w:val="000000"/>
                <w:sz w:val="22"/>
                <w:szCs w:val="22"/>
              </w:rPr>
              <w:t>PE</w:t>
            </w:r>
          </w:p>
        </w:tc>
        <w:tc>
          <w:tcPr>
            <w:tcW w:w="1180" w:type="dxa"/>
            <w:shd w:val="clear" w:color="auto" w:fill="auto"/>
          </w:tcPr>
          <w:p w14:paraId="0119BBB3" w14:textId="77777777" w:rsidR="00A515F2" w:rsidRPr="00A515F2" w:rsidRDefault="00A515F2" w:rsidP="00A515F2">
            <w:pPr>
              <w:jc w:val="center"/>
              <w:rPr>
                <w:color w:val="000000"/>
                <w:sz w:val="22"/>
                <w:szCs w:val="22"/>
              </w:rPr>
            </w:pPr>
            <w:r w:rsidRPr="00A515F2">
              <w:rPr>
                <w:color w:val="000000"/>
                <w:sz w:val="22"/>
                <w:szCs w:val="22"/>
              </w:rPr>
              <w:t>2,48</w:t>
            </w:r>
          </w:p>
        </w:tc>
        <w:tc>
          <w:tcPr>
            <w:tcW w:w="1180" w:type="dxa"/>
            <w:shd w:val="clear" w:color="auto" w:fill="auto"/>
          </w:tcPr>
          <w:p w14:paraId="0119BBB4" w14:textId="77777777" w:rsidR="00A515F2" w:rsidRPr="00A515F2" w:rsidRDefault="00A515F2" w:rsidP="00A515F2">
            <w:pPr>
              <w:jc w:val="center"/>
              <w:rPr>
                <w:color w:val="000000"/>
                <w:sz w:val="22"/>
                <w:szCs w:val="22"/>
              </w:rPr>
            </w:pPr>
            <w:r w:rsidRPr="00A515F2">
              <w:rPr>
                <w:color w:val="000000"/>
                <w:sz w:val="22"/>
                <w:szCs w:val="22"/>
              </w:rPr>
              <w:t>1999</w:t>
            </w:r>
          </w:p>
        </w:tc>
        <w:tc>
          <w:tcPr>
            <w:tcW w:w="1977" w:type="dxa"/>
            <w:shd w:val="clear" w:color="auto" w:fill="auto"/>
          </w:tcPr>
          <w:p w14:paraId="0119BBB5"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BBE" w14:textId="77777777" w:rsidTr="00C82838">
        <w:trPr>
          <w:trHeight w:val="315"/>
        </w:trPr>
        <w:tc>
          <w:tcPr>
            <w:tcW w:w="540" w:type="dxa"/>
            <w:shd w:val="clear" w:color="auto" w:fill="auto"/>
          </w:tcPr>
          <w:p w14:paraId="0119BBB7" w14:textId="77777777" w:rsidR="00A515F2" w:rsidRPr="00A515F2" w:rsidRDefault="00A515F2" w:rsidP="00A515F2">
            <w:pPr>
              <w:jc w:val="center"/>
              <w:rPr>
                <w:color w:val="000000"/>
                <w:sz w:val="22"/>
                <w:szCs w:val="22"/>
              </w:rPr>
            </w:pPr>
            <w:r w:rsidRPr="00A515F2">
              <w:rPr>
                <w:color w:val="000000"/>
                <w:sz w:val="22"/>
                <w:szCs w:val="22"/>
              </w:rPr>
              <w:t>5.</w:t>
            </w:r>
          </w:p>
        </w:tc>
        <w:tc>
          <w:tcPr>
            <w:tcW w:w="1817" w:type="dxa"/>
            <w:shd w:val="clear" w:color="auto" w:fill="auto"/>
          </w:tcPr>
          <w:p w14:paraId="0119BBB8" w14:textId="77777777" w:rsidR="00A515F2" w:rsidRPr="00A515F2" w:rsidRDefault="00A515F2" w:rsidP="00A515F2">
            <w:pPr>
              <w:jc w:val="center"/>
              <w:rPr>
                <w:color w:val="000000"/>
                <w:sz w:val="22"/>
                <w:szCs w:val="22"/>
              </w:rPr>
            </w:pPr>
            <w:r w:rsidRPr="00A515F2">
              <w:rPr>
                <w:color w:val="000000"/>
                <w:sz w:val="22"/>
                <w:szCs w:val="22"/>
              </w:rPr>
              <w:t>Serijai</w:t>
            </w:r>
          </w:p>
        </w:tc>
        <w:tc>
          <w:tcPr>
            <w:tcW w:w="1583" w:type="dxa"/>
            <w:shd w:val="clear" w:color="auto" w:fill="auto"/>
          </w:tcPr>
          <w:p w14:paraId="0119BBB9" w14:textId="77777777" w:rsidR="00A515F2" w:rsidRPr="00A515F2" w:rsidRDefault="00A515F2" w:rsidP="00A515F2">
            <w:pPr>
              <w:jc w:val="center"/>
              <w:rPr>
                <w:color w:val="000000"/>
                <w:sz w:val="22"/>
                <w:szCs w:val="22"/>
              </w:rPr>
            </w:pPr>
            <w:r w:rsidRPr="00A515F2">
              <w:rPr>
                <w:color w:val="000000"/>
                <w:sz w:val="22"/>
                <w:szCs w:val="22"/>
              </w:rPr>
              <w:t>25-63, 110</w:t>
            </w:r>
          </w:p>
        </w:tc>
        <w:tc>
          <w:tcPr>
            <w:tcW w:w="1460" w:type="dxa"/>
            <w:shd w:val="clear" w:color="auto" w:fill="auto"/>
          </w:tcPr>
          <w:p w14:paraId="0119BBBA" w14:textId="1EC36EE0" w:rsidR="00A515F2" w:rsidRPr="00A515F2" w:rsidRDefault="00A515F2" w:rsidP="00A515F2">
            <w:pPr>
              <w:jc w:val="center"/>
              <w:rPr>
                <w:color w:val="000000"/>
                <w:sz w:val="22"/>
                <w:szCs w:val="22"/>
              </w:rPr>
            </w:pPr>
            <w:r w:rsidRPr="00A515F2">
              <w:rPr>
                <w:color w:val="000000"/>
                <w:sz w:val="22"/>
                <w:szCs w:val="22"/>
              </w:rPr>
              <w:t>PE, ket</w:t>
            </w:r>
            <w:r w:rsidR="00C82838">
              <w:rPr>
                <w:color w:val="000000"/>
                <w:sz w:val="22"/>
                <w:szCs w:val="22"/>
              </w:rPr>
              <w:t>us</w:t>
            </w:r>
          </w:p>
        </w:tc>
        <w:tc>
          <w:tcPr>
            <w:tcW w:w="1180" w:type="dxa"/>
            <w:shd w:val="clear" w:color="auto" w:fill="auto"/>
          </w:tcPr>
          <w:p w14:paraId="0119BBBB" w14:textId="77777777" w:rsidR="00A515F2" w:rsidRPr="00A515F2" w:rsidRDefault="00A515F2" w:rsidP="00A515F2">
            <w:pPr>
              <w:jc w:val="center"/>
              <w:rPr>
                <w:color w:val="000000"/>
                <w:sz w:val="22"/>
                <w:szCs w:val="22"/>
              </w:rPr>
            </w:pPr>
            <w:r w:rsidRPr="00A515F2">
              <w:rPr>
                <w:color w:val="000000"/>
                <w:sz w:val="22"/>
                <w:szCs w:val="22"/>
              </w:rPr>
              <w:t>3,15</w:t>
            </w:r>
          </w:p>
        </w:tc>
        <w:tc>
          <w:tcPr>
            <w:tcW w:w="1180" w:type="dxa"/>
            <w:shd w:val="clear" w:color="auto" w:fill="auto"/>
          </w:tcPr>
          <w:p w14:paraId="0119BBBC" w14:textId="77777777" w:rsidR="00A515F2" w:rsidRPr="00A515F2" w:rsidRDefault="00A515F2" w:rsidP="00A515F2">
            <w:pPr>
              <w:jc w:val="center"/>
              <w:rPr>
                <w:color w:val="000000"/>
                <w:sz w:val="22"/>
                <w:szCs w:val="22"/>
              </w:rPr>
            </w:pPr>
            <w:r w:rsidRPr="00A515F2">
              <w:rPr>
                <w:color w:val="000000"/>
                <w:sz w:val="22"/>
                <w:szCs w:val="22"/>
              </w:rPr>
              <w:t>1993</w:t>
            </w:r>
          </w:p>
        </w:tc>
        <w:tc>
          <w:tcPr>
            <w:tcW w:w="1977" w:type="dxa"/>
            <w:shd w:val="clear" w:color="auto" w:fill="auto"/>
          </w:tcPr>
          <w:p w14:paraId="0119BBBD"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BC6" w14:textId="77777777" w:rsidTr="00C82838">
        <w:trPr>
          <w:trHeight w:val="315"/>
        </w:trPr>
        <w:tc>
          <w:tcPr>
            <w:tcW w:w="540" w:type="dxa"/>
            <w:shd w:val="clear" w:color="auto" w:fill="auto"/>
          </w:tcPr>
          <w:p w14:paraId="0119BBBF" w14:textId="77777777" w:rsidR="00A515F2" w:rsidRPr="00A515F2" w:rsidRDefault="00A515F2" w:rsidP="00A515F2">
            <w:pPr>
              <w:jc w:val="center"/>
              <w:rPr>
                <w:color w:val="000000"/>
                <w:sz w:val="22"/>
                <w:szCs w:val="22"/>
              </w:rPr>
            </w:pPr>
            <w:r w:rsidRPr="00A515F2">
              <w:rPr>
                <w:color w:val="000000"/>
                <w:sz w:val="22"/>
                <w:szCs w:val="22"/>
              </w:rPr>
              <w:t>6.</w:t>
            </w:r>
          </w:p>
        </w:tc>
        <w:tc>
          <w:tcPr>
            <w:tcW w:w="1817" w:type="dxa"/>
            <w:shd w:val="clear" w:color="auto" w:fill="auto"/>
          </w:tcPr>
          <w:p w14:paraId="0119BBC0" w14:textId="77777777" w:rsidR="00A515F2" w:rsidRPr="00A515F2" w:rsidRDefault="00A515F2" w:rsidP="00A515F2">
            <w:pPr>
              <w:jc w:val="center"/>
              <w:rPr>
                <w:color w:val="000000"/>
                <w:sz w:val="22"/>
                <w:szCs w:val="22"/>
              </w:rPr>
            </w:pPr>
            <w:r w:rsidRPr="00A515F2">
              <w:rPr>
                <w:color w:val="000000"/>
                <w:sz w:val="22"/>
                <w:szCs w:val="22"/>
              </w:rPr>
              <w:t>Varnėnai</w:t>
            </w:r>
          </w:p>
        </w:tc>
        <w:tc>
          <w:tcPr>
            <w:tcW w:w="1583" w:type="dxa"/>
            <w:shd w:val="clear" w:color="auto" w:fill="auto"/>
          </w:tcPr>
          <w:p w14:paraId="0119BBC1" w14:textId="77777777" w:rsidR="00A515F2" w:rsidRPr="00A515F2" w:rsidRDefault="00A515F2" w:rsidP="00A515F2">
            <w:pPr>
              <w:jc w:val="center"/>
              <w:rPr>
                <w:color w:val="000000"/>
                <w:sz w:val="22"/>
                <w:szCs w:val="22"/>
              </w:rPr>
            </w:pPr>
            <w:r w:rsidRPr="00A515F2">
              <w:rPr>
                <w:color w:val="000000"/>
                <w:sz w:val="22"/>
                <w:szCs w:val="22"/>
              </w:rPr>
              <w:t>25-50</w:t>
            </w:r>
          </w:p>
        </w:tc>
        <w:tc>
          <w:tcPr>
            <w:tcW w:w="1460" w:type="dxa"/>
            <w:shd w:val="clear" w:color="auto" w:fill="auto"/>
          </w:tcPr>
          <w:p w14:paraId="0119BBC2" w14:textId="77777777" w:rsidR="00A515F2" w:rsidRPr="00A515F2" w:rsidRDefault="00A515F2" w:rsidP="00A515F2">
            <w:pPr>
              <w:jc w:val="center"/>
              <w:rPr>
                <w:color w:val="000000"/>
                <w:sz w:val="22"/>
                <w:szCs w:val="22"/>
              </w:rPr>
            </w:pPr>
            <w:r w:rsidRPr="00A515F2">
              <w:rPr>
                <w:color w:val="000000"/>
                <w:sz w:val="22"/>
                <w:szCs w:val="22"/>
              </w:rPr>
              <w:t>PE</w:t>
            </w:r>
          </w:p>
        </w:tc>
        <w:tc>
          <w:tcPr>
            <w:tcW w:w="1180" w:type="dxa"/>
            <w:shd w:val="clear" w:color="auto" w:fill="auto"/>
          </w:tcPr>
          <w:p w14:paraId="0119BBC3" w14:textId="77777777" w:rsidR="00A515F2" w:rsidRPr="00A515F2" w:rsidRDefault="00A515F2" w:rsidP="00A515F2">
            <w:pPr>
              <w:jc w:val="center"/>
              <w:rPr>
                <w:color w:val="000000"/>
                <w:sz w:val="22"/>
                <w:szCs w:val="22"/>
              </w:rPr>
            </w:pPr>
            <w:r w:rsidRPr="00A515F2">
              <w:rPr>
                <w:color w:val="000000"/>
                <w:sz w:val="22"/>
                <w:szCs w:val="22"/>
              </w:rPr>
              <w:t>2,59</w:t>
            </w:r>
          </w:p>
        </w:tc>
        <w:tc>
          <w:tcPr>
            <w:tcW w:w="1180" w:type="dxa"/>
            <w:shd w:val="clear" w:color="auto" w:fill="auto"/>
          </w:tcPr>
          <w:p w14:paraId="0119BBC4" w14:textId="77777777" w:rsidR="00A515F2" w:rsidRPr="00A515F2" w:rsidRDefault="00A515F2" w:rsidP="00A515F2">
            <w:pPr>
              <w:jc w:val="center"/>
              <w:rPr>
                <w:color w:val="000000"/>
                <w:sz w:val="22"/>
                <w:szCs w:val="22"/>
              </w:rPr>
            </w:pPr>
            <w:r w:rsidRPr="00A515F2">
              <w:rPr>
                <w:color w:val="000000"/>
                <w:sz w:val="22"/>
                <w:szCs w:val="22"/>
              </w:rPr>
              <w:t>2001</w:t>
            </w:r>
          </w:p>
        </w:tc>
        <w:tc>
          <w:tcPr>
            <w:tcW w:w="1977" w:type="dxa"/>
            <w:shd w:val="clear" w:color="auto" w:fill="auto"/>
          </w:tcPr>
          <w:p w14:paraId="0119BBC5"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BCE" w14:textId="77777777" w:rsidTr="00C82838">
        <w:trPr>
          <w:trHeight w:val="315"/>
        </w:trPr>
        <w:tc>
          <w:tcPr>
            <w:tcW w:w="540" w:type="dxa"/>
            <w:shd w:val="clear" w:color="auto" w:fill="auto"/>
          </w:tcPr>
          <w:p w14:paraId="0119BBC7" w14:textId="77777777" w:rsidR="00A515F2" w:rsidRPr="00A515F2" w:rsidRDefault="00A515F2" w:rsidP="00A515F2">
            <w:pPr>
              <w:jc w:val="center"/>
              <w:rPr>
                <w:color w:val="000000"/>
                <w:sz w:val="22"/>
                <w:szCs w:val="22"/>
              </w:rPr>
            </w:pPr>
            <w:r w:rsidRPr="00A515F2">
              <w:rPr>
                <w:color w:val="000000"/>
                <w:sz w:val="22"/>
                <w:szCs w:val="22"/>
              </w:rPr>
              <w:t>7.</w:t>
            </w:r>
          </w:p>
        </w:tc>
        <w:tc>
          <w:tcPr>
            <w:tcW w:w="1817" w:type="dxa"/>
            <w:shd w:val="clear" w:color="auto" w:fill="auto"/>
          </w:tcPr>
          <w:p w14:paraId="0119BBC8" w14:textId="77777777" w:rsidR="00A515F2" w:rsidRPr="00A515F2" w:rsidRDefault="00A515F2" w:rsidP="00A515F2">
            <w:pPr>
              <w:jc w:val="center"/>
              <w:rPr>
                <w:color w:val="000000"/>
                <w:sz w:val="22"/>
                <w:szCs w:val="22"/>
              </w:rPr>
            </w:pPr>
            <w:r w:rsidRPr="00A515F2">
              <w:rPr>
                <w:color w:val="000000"/>
                <w:sz w:val="22"/>
                <w:szCs w:val="22"/>
              </w:rPr>
              <w:t>Meteliai</w:t>
            </w:r>
          </w:p>
        </w:tc>
        <w:tc>
          <w:tcPr>
            <w:tcW w:w="1583" w:type="dxa"/>
            <w:shd w:val="clear" w:color="auto" w:fill="auto"/>
          </w:tcPr>
          <w:p w14:paraId="0119BBC9" w14:textId="77777777" w:rsidR="00A515F2" w:rsidRPr="00A515F2" w:rsidRDefault="00A515F2" w:rsidP="00A515F2">
            <w:pPr>
              <w:jc w:val="center"/>
              <w:rPr>
                <w:color w:val="000000"/>
                <w:sz w:val="22"/>
                <w:szCs w:val="22"/>
              </w:rPr>
            </w:pPr>
            <w:r w:rsidRPr="00A515F2">
              <w:rPr>
                <w:color w:val="000000"/>
                <w:sz w:val="22"/>
                <w:szCs w:val="22"/>
              </w:rPr>
              <w:t>25-110, 65</w:t>
            </w:r>
          </w:p>
        </w:tc>
        <w:tc>
          <w:tcPr>
            <w:tcW w:w="1460" w:type="dxa"/>
            <w:shd w:val="clear" w:color="auto" w:fill="auto"/>
          </w:tcPr>
          <w:p w14:paraId="0119BBCA" w14:textId="4A813E72" w:rsidR="00A515F2" w:rsidRPr="00A515F2" w:rsidRDefault="00A515F2" w:rsidP="00A515F2">
            <w:pPr>
              <w:jc w:val="center"/>
              <w:rPr>
                <w:color w:val="000000"/>
                <w:sz w:val="22"/>
                <w:szCs w:val="22"/>
              </w:rPr>
            </w:pPr>
            <w:r w:rsidRPr="00A515F2">
              <w:rPr>
                <w:color w:val="000000"/>
                <w:sz w:val="22"/>
                <w:szCs w:val="22"/>
              </w:rPr>
              <w:t>PE, ket</w:t>
            </w:r>
            <w:r w:rsidR="00C82838">
              <w:rPr>
                <w:color w:val="000000"/>
                <w:sz w:val="22"/>
                <w:szCs w:val="22"/>
              </w:rPr>
              <w:t>us</w:t>
            </w:r>
          </w:p>
        </w:tc>
        <w:tc>
          <w:tcPr>
            <w:tcW w:w="1180" w:type="dxa"/>
            <w:shd w:val="clear" w:color="auto" w:fill="auto"/>
          </w:tcPr>
          <w:p w14:paraId="0119BBCB" w14:textId="77777777" w:rsidR="00A515F2" w:rsidRPr="00A515F2" w:rsidRDefault="00A515F2" w:rsidP="00A515F2">
            <w:pPr>
              <w:jc w:val="center"/>
              <w:rPr>
                <w:color w:val="000000"/>
                <w:sz w:val="22"/>
                <w:szCs w:val="22"/>
              </w:rPr>
            </w:pPr>
            <w:r w:rsidRPr="00A515F2">
              <w:rPr>
                <w:color w:val="000000"/>
                <w:sz w:val="22"/>
                <w:szCs w:val="22"/>
              </w:rPr>
              <w:t>2,27</w:t>
            </w:r>
          </w:p>
        </w:tc>
        <w:tc>
          <w:tcPr>
            <w:tcW w:w="1180" w:type="dxa"/>
            <w:shd w:val="clear" w:color="auto" w:fill="auto"/>
          </w:tcPr>
          <w:p w14:paraId="0119BBCC" w14:textId="77777777" w:rsidR="00A515F2" w:rsidRPr="00A515F2" w:rsidRDefault="00A515F2" w:rsidP="00A515F2">
            <w:pPr>
              <w:jc w:val="center"/>
              <w:rPr>
                <w:color w:val="000000"/>
                <w:sz w:val="22"/>
                <w:szCs w:val="22"/>
              </w:rPr>
            </w:pPr>
            <w:r w:rsidRPr="00A515F2">
              <w:rPr>
                <w:color w:val="000000"/>
                <w:sz w:val="22"/>
                <w:szCs w:val="22"/>
              </w:rPr>
              <w:t>2012</w:t>
            </w:r>
          </w:p>
        </w:tc>
        <w:tc>
          <w:tcPr>
            <w:tcW w:w="1977" w:type="dxa"/>
            <w:shd w:val="clear" w:color="auto" w:fill="auto"/>
          </w:tcPr>
          <w:p w14:paraId="0119BBCD"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BD6" w14:textId="77777777" w:rsidTr="00C82838">
        <w:trPr>
          <w:trHeight w:val="315"/>
        </w:trPr>
        <w:tc>
          <w:tcPr>
            <w:tcW w:w="540" w:type="dxa"/>
            <w:shd w:val="clear" w:color="auto" w:fill="auto"/>
          </w:tcPr>
          <w:p w14:paraId="0119BBCF" w14:textId="77777777" w:rsidR="00A515F2" w:rsidRPr="00A515F2" w:rsidRDefault="00A515F2" w:rsidP="00A515F2">
            <w:pPr>
              <w:jc w:val="center"/>
              <w:rPr>
                <w:color w:val="000000"/>
                <w:sz w:val="22"/>
                <w:szCs w:val="22"/>
              </w:rPr>
            </w:pPr>
            <w:r w:rsidRPr="00A515F2">
              <w:rPr>
                <w:color w:val="000000"/>
                <w:sz w:val="22"/>
                <w:szCs w:val="22"/>
              </w:rPr>
              <w:t>8.</w:t>
            </w:r>
          </w:p>
        </w:tc>
        <w:tc>
          <w:tcPr>
            <w:tcW w:w="1817" w:type="dxa"/>
            <w:shd w:val="clear" w:color="auto" w:fill="auto"/>
          </w:tcPr>
          <w:p w14:paraId="0119BBD0" w14:textId="77777777" w:rsidR="00A515F2" w:rsidRPr="00A515F2" w:rsidRDefault="00A515F2" w:rsidP="00A515F2">
            <w:pPr>
              <w:jc w:val="center"/>
              <w:rPr>
                <w:color w:val="000000"/>
                <w:sz w:val="22"/>
                <w:szCs w:val="22"/>
              </w:rPr>
            </w:pPr>
            <w:r w:rsidRPr="00A515F2">
              <w:rPr>
                <w:color w:val="000000"/>
                <w:sz w:val="22"/>
                <w:szCs w:val="22"/>
              </w:rPr>
              <w:t>Veisiejai</w:t>
            </w:r>
          </w:p>
        </w:tc>
        <w:tc>
          <w:tcPr>
            <w:tcW w:w="1583" w:type="dxa"/>
            <w:shd w:val="clear" w:color="auto" w:fill="auto"/>
          </w:tcPr>
          <w:p w14:paraId="0119BBD1" w14:textId="77777777" w:rsidR="00A515F2" w:rsidRPr="00A515F2" w:rsidRDefault="00A515F2" w:rsidP="00A515F2">
            <w:pPr>
              <w:jc w:val="center"/>
              <w:rPr>
                <w:color w:val="000000"/>
                <w:sz w:val="22"/>
                <w:szCs w:val="22"/>
              </w:rPr>
            </w:pPr>
            <w:r w:rsidRPr="00A515F2">
              <w:rPr>
                <w:color w:val="000000"/>
                <w:sz w:val="22"/>
                <w:szCs w:val="22"/>
              </w:rPr>
              <w:t>25-110, 50-300</w:t>
            </w:r>
          </w:p>
        </w:tc>
        <w:tc>
          <w:tcPr>
            <w:tcW w:w="1460" w:type="dxa"/>
            <w:shd w:val="clear" w:color="auto" w:fill="auto"/>
          </w:tcPr>
          <w:p w14:paraId="0119BBD2" w14:textId="5B4588A8" w:rsidR="00A515F2" w:rsidRPr="00A515F2" w:rsidRDefault="00A515F2" w:rsidP="00A515F2">
            <w:pPr>
              <w:jc w:val="center"/>
              <w:rPr>
                <w:color w:val="000000"/>
                <w:sz w:val="22"/>
                <w:szCs w:val="22"/>
              </w:rPr>
            </w:pPr>
            <w:r w:rsidRPr="00A515F2">
              <w:rPr>
                <w:color w:val="000000"/>
                <w:sz w:val="22"/>
                <w:szCs w:val="22"/>
              </w:rPr>
              <w:t>PE, ket</w:t>
            </w:r>
            <w:r w:rsidR="00C82838">
              <w:rPr>
                <w:color w:val="000000"/>
                <w:sz w:val="22"/>
                <w:szCs w:val="22"/>
              </w:rPr>
              <w:t>us</w:t>
            </w:r>
          </w:p>
        </w:tc>
        <w:tc>
          <w:tcPr>
            <w:tcW w:w="1180" w:type="dxa"/>
            <w:shd w:val="clear" w:color="auto" w:fill="auto"/>
          </w:tcPr>
          <w:p w14:paraId="0119BBD3" w14:textId="77777777" w:rsidR="00A515F2" w:rsidRPr="00A515F2" w:rsidRDefault="00A515F2" w:rsidP="00A515F2">
            <w:pPr>
              <w:jc w:val="center"/>
              <w:rPr>
                <w:color w:val="000000"/>
                <w:sz w:val="22"/>
                <w:szCs w:val="22"/>
              </w:rPr>
            </w:pPr>
            <w:r w:rsidRPr="00A515F2">
              <w:rPr>
                <w:color w:val="000000"/>
                <w:sz w:val="22"/>
                <w:szCs w:val="22"/>
              </w:rPr>
              <w:t>11,56</w:t>
            </w:r>
          </w:p>
        </w:tc>
        <w:tc>
          <w:tcPr>
            <w:tcW w:w="1180" w:type="dxa"/>
            <w:shd w:val="clear" w:color="auto" w:fill="auto"/>
          </w:tcPr>
          <w:p w14:paraId="0119BBD4" w14:textId="77777777" w:rsidR="00A515F2" w:rsidRPr="00A515F2" w:rsidRDefault="00A515F2" w:rsidP="00A515F2">
            <w:pPr>
              <w:jc w:val="center"/>
              <w:rPr>
                <w:color w:val="000000"/>
                <w:sz w:val="22"/>
                <w:szCs w:val="22"/>
              </w:rPr>
            </w:pPr>
            <w:r w:rsidRPr="00A515F2">
              <w:rPr>
                <w:color w:val="000000"/>
                <w:sz w:val="22"/>
                <w:szCs w:val="22"/>
              </w:rPr>
              <w:t>2001-2015</w:t>
            </w:r>
          </w:p>
        </w:tc>
        <w:tc>
          <w:tcPr>
            <w:tcW w:w="1977" w:type="dxa"/>
            <w:shd w:val="clear" w:color="auto" w:fill="auto"/>
          </w:tcPr>
          <w:p w14:paraId="0119BBD5"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BDE" w14:textId="77777777" w:rsidTr="00C82838">
        <w:trPr>
          <w:trHeight w:val="315"/>
        </w:trPr>
        <w:tc>
          <w:tcPr>
            <w:tcW w:w="540" w:type="dxa"/>
            <w:shd w:val="clear" w:color="auto" w:fill="auto"/>
          </w:tcPr>
          <w:p w14:paraId="0119BBD7" w14:textId="77777777" w:rsidR="00A515F2" w:rsidRPr="00A515F2" w:rsidRDefault="00A515F2" w:rsidP="00A515F2">
            <w:pPr>
              <w:jc w:val="center"/>
              <w:rPr>
                <w:color w:val="000000"/>
                <w:sz w:val="22"/>
                <w:szCs w:val="22"/>
              </w:rPr>
            </w:pPr>
            <w:r w:rsidRPr="00A515F2">
              <w:rPr>
                <w:color w:val="000000"/>
                <w:sz w:val="22"/>
                <w:szCs w:val="22"/>
              </w:rPr>
              <w:t>9.</w:t>
            </w:r>
          </w:p>
        </w:tc>
        <w:tc>
          <w:tcPr>
            <w:tcW w:w="1817" w:type="dxa"/>
            <w:shd w:val="clear" w:color="auto" w:fill="auto"/>
          </w:tcPr>
          <w:p w14:paraId="0119BBD8" w14:textId="77777777" w:rsidR="00A515F2" w:rsidRPr="00A515F2" w:rsidRDefault="00A515F2" w:rsidP="00A515F2">
            <w:pPr>
              <w:jc w:val="center"/>
              <w:rPr>
                <w:color w:val="000000"/>
                <w:sz w:val="22"/>
                <w:szCs w:val="22"/>
              </w:rPr>
            </w:pPr>
            <w:r w:rsidRPr="00A515F2">
              <w:rPr>
                <w:color w:val="000000"/>
                <w:sz w:val="22"/>
                <w:szCs w:val="22"/>
              </w:rPr>
              <w:t>Barčiai</w:t>
            </w:r>
          </w:p>
        </w:tc>
        <w:tc>
          <w:tcPr>
            <w:tcW w:w="1583" w:type="dxa"/>
            <w:shd w:val="clear" w:color="auto" w:fill="auto"/>
          </w:tcPr>
          <w:p w14:paraId="0119BBD9" w14:textId="77777777" w:rsidR="00A515F2" w:rsidRPr="00A515F2" w:rsidRDefault="00A515F2" w:rsidP="00A515F2">
            <w:pPr>
              <w:jc w:val="center"/>
              <w:rPr>
                <w:color w:val="000000"/>
                <w:sz w:val="22"/>
                <w:szCs w:val="22"/>
              </w:rPr>
            </w:pPr>
            <w:r w:rsidRPr="00A515F2">
              <w:rPr>
                <w:color w:val="000000"/>
                <w:sz w:val="22"/>
                <w:szCs w:val="22"/>
              </w:rPr>
              <w:t>25-50</w:t>
            </w:r>
          </w:p>
        </w:tc>
        <w:tc>
          <w:tcPr>
            <w:tcW w:w="1460" w:type="dxa"/>
            <w:shd w:val="clear" w:color="auto" w:fill="auto"/>
          </w:tcPr>
          <w:p w14:paraId="0119BBDA" w14:textId="35171249" w:rsidR="00A515F2" w:rsidRPr="00A515F2" w:rsidRDefault="00A515F2" w:rsidP="00A515F2">
            <w:pPr>
              <w:jc w:val="center"/>
              <w:rPr>
                <w:color w:val="000000"/>
                <w:sz w:val="22"/>
                <w:szCs w:val="22"/>
              </w:rPr>
            </w:pPr>
            <w:r w:rsidRPr="00A515F2">
              <w:rPr>
                <w:color w:val="000000"/>
                <w:sz w:val="22"/>
                <w:szCs w:val="22"/>
              </w:rPr>
              <w:t>PE, met</w:t>
            </w:r>
            <w:r w:rsidR="00C82838">
              <w:rPr>
                <w:color w:val="000000"/>
                <w:sz w:val="22"/>
                <w:szCs w:val="22"/>
              </w:rPr>
              <w:t>alas</w:t>
            </w:r>
          </w:p>
        </w:tc>
        <w:tc>
          <w:tcPr>
            <w:tcW w:w="1180" w:type="dxa"/>
            <w:shd w:val="clear" w:color="auto" w:fill="auto"/>
          </w:tcPr>
          <w:p w14:paraId="0119BBDB" w14:textId="77777777" w:rsidR="00A515F2" w:rsidRPr="00A515F2" w:rsidRDefault="00A515F2" w:rsidP="00A515F2">
            <w:pPr>
              <w:jc w:val="center"/>
              <w:rPr>
                <w:color w:val="000000"/>
                <w:sz w:val="22"/>
                <w:szCs w:val="22"/>
              </w:rPr>
            </w:pPr>
            <w:r w:rsidRPr="00A515F2">
              <w:rPr>
                <w:color w:val="000000"/>
                <w:sz w:val="22"/>
                <w:szCs w:val="22"/>
              </w:rPr>
              <w:t>1,05</w:t>
            </w:r>
          </w:p>
        </w:tc>
        <w:tc>
          <w:tcPr>
            <w:tcW w:w="1180" w:type="dxa"/>
            <w:shd w:val="clear" w:color="auto" w:fill="auto"/>
          </w:tcPr>
          <w:p w14:paraId="0119BBDC" w14:textId="77777777" w:rsidR="00A515F2" w:rsidRPr="00A515F2" w:rsidRDefault="00A515F2" w:rsidP="00A515F2">
            <w:pPr>
              <w:jc w:val="center"/>
              <w:rPr>
                <w:color w:val="000000"/>
                <w:sz w:val="22"/>
                <w:szCs w:val="22"/>
              </w:rPr>
            </w:pPr>
            <w:r w:rsidRPr="00A515F2">
              <w:rPr>
                <w:color w:val="000000"/>
                <w:sz w:val="22"/>
                <w:szCs w:val="22"/>
              </w:rPr>
              <w:t>2007</w:t>
            </w:r>
          </w:p>
        </w:tc>
        <w:tc>
          <w:tcPr>
            <w:tcW w:w="1977" w:type="dxa"/>
            <w:shd w:val="clear" w:color="auto" w:fill="auto"/>
          </w:tcPr>
          <w:p w14:paraId="0119BBDD"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BE6" w14:textId="77777777" w:rsidTr="00C82838">
        <w:trPr>
          <w:trHeight w:val="315"/>
        </w:trPr>
        <w:tc>
          <w:tcPr>
            <w:tcW w:w="540" w:type="dxa"/>
            <w:shd w:val="clear" w:color="auto" w:fill="auto"/>
          </w:tcPr>
          <w:p w14:paraId="0119BBDF" w14:textId="77777777" w:rsidR="00A515F2" w:rsidRPr="00A515F2" w:rsidRDefault="00A515F2" w:rsidP="00A515F2">
            <w:pPr>
              <w:jc w:val="center"/>
              <w:rPr>
                <w:color w:val="000000"/>
                <w:sz w:val="22"/>
                <w:szCs w:val="22"/>
              </w:rPr>
            </w:pPr>
            <w:r w:rsidRPr="00A515F2">
              <w:rPr>
                <w:color w:val="000000"/>
                <w:sz w:val="22"/>
                <w:szCs w:val="22"/>
              </w:rPr>
              <w:t>10.</w:t>
            </w:r>
          </w:p>
        </w:tc>
        <w:tc>
          <w:tcPr>
            <w:tcW w:w="1817" w:type="dxa"/>
            <w:shd w:val="clear" w:color="auto" w:fill="auto"/>
          </w:tcPr>
          <w:p w14:paraId="0119BBE0" w14:textId="77777777" w:rsidR="00A515F2" w:rsidRPr="00A515F2" w:rsidRDefault="00A515F2" w:rsidP="00A515F2">
            <w:pPr>
              <w:jc w:val="center"/>
              <w:rPr>
                <w:color w:val="000000"/>
                <w:sz w:val="22"/>
                <w:szCs w:val="22"/>
              </w:rPr>
            </w:pPr>
            <w:r w:rsidRPr="00A515F2">
              <w:rPr>
                <w:color w:val="000000"/>
                <w:sz w:val="22"/>
                <w:szCs w:val="22"/>
              </w:rPr>
              <w:t>Viktarinas</w:t>
            </w:r>
          </w:p>
        </w:tc>
        <w:tc>
          <w:tcPr>
            <w:tcW w:w="1583" w:type="dxa"/>
            <w:shd w:val="clear" w:color="auto" w:fill="auto"/>
          </w:tcPr>
          <w:p w14:paraId="0119BBE1" w14:textId="77777777" w:rsidR="00A515F2" w:rsidRPr="00A515F2" w:rsidRDefault="00A515F2" w:rsidP="00A515F2">
            <w:pPr>
              <w:jc w:val="center"/>
              <w:rPr>
                <w:color w:val="000000"/>
                <w:sz w:val="22"/>
                <w:szCs w:val="22"/>
              </w:rPr>
            </w:pPr>
            <w:r w:rsidRPr="00A515F2">
              <w:rPr>
                <w:color w:val="000000"/>
                <w:sz w:val="22"/>
                <w:szCs w:val="22"/>
              </w:rPr>
              <w:t>25-50</w:t>
            </w:r>
          </w:p>
        </w:tc>
        <w:tc>
          <w:tcPr>
            <w:tcW w:w="1460" w:type="dxa"/>
            <w:shd w:val="clear" w:color="auto" w:fill="auto"/>
          </w:tcPr>
          <w:p w14:paraId="0119BBE2" w14:textId="77777777" w:rsidR="00A515F2" w:rsidRPr="00A515F2" w:rsidRDefault="00A515F2" w:rsidP="00A515F2">
            <w:pPr>
              <w:jc w:val="center"/>
              <w:rPr>
                <w:color w:val="000000"/>
                <w:sz w:val="22"/>
                <w:szCs w:val="22"/>
              </w:rPr>
            </w:pPr>
            <w:r w:rsidRPr="00A515F2">
              <w:rPr>
                <w:color w:val="000000"/>
                <w:sz w:val="22"/>
                <w:szCs w:val="22"/>
              </w:rPr>
              <w:t>PE</w:t>
            </w:r>
          </w:p>
        </w:tc>
        <w:tc>
          <w:tcPr>
            <w:tcW w:w="1180" w:type="dxa"/>
            <w:shd w:val="clear" w:color="auto" w:fill="auto"/>
          </w:tcPr>
          <w:p w14:paraId="0119BBE3" w14:textId="77777777" w:rsidR="00A515F2" w:rsidRPr="00A515F2" w:rsidRDefault="00A515F2" w:rsidP="00A515F2">
            <w:pPr>
              <w:jc w:val="center"/>
              <w:rPr>
                <w:color w:val="000000"/>
                <w:sz w:val="22"/>
                <w:szCs w:val="22"/>
              </w:rPr>
            </w:pPr>
            <w:r w:rsidRPr="00A515F2">
              <w:rPr>
                <w:color w:val="000000"/>
                <w:sz w:val="22"/>
                <w:szCs w:val="22"/>
              </w:rPr>
              <w:t>2,72</w:t>
            </w:r>
          </w:p>
        </w:tc>
        <w:tc>
          <w:tcPr>
            <w:tcW w:w="1180" w:type="dxa"/>
            <w:shd w:val="clear" w:color="auto" w:fill="auto"/>
          </w:tcPr>
          <w:p w14:paraId="0119BBE4" w14:textId="77777777" w:rsidR="00A515F2" w:rsidRPr="00A515F2" w:rsidRDefault="00A515F2" w:rsidP="00A515F2">
            <w:pPr>
              <w:jc w:val="center"/>
              <w:rPr>
                <w:color w:val="000000"/>
                <w:sz w:val="22"/>
                <w:szCs w:val="22"/>
              </w:rPr>
            </w:pPr>
            <w:r w:rsidRPr="00A515F2">
              <w:rPr>
                <w:color w:val="000000"/>
                <w:sz w:val="22"/>
                <w:szCs w:val="22"/>
              </w:rPr>
              <w:t>2007</w:t>
            </w:r>
          </w:p>
        </w:tc>
        <w:tc>
          <w:tcPr>
            <w:tcW w:w="1977" w:type="dxa"/>
            <w:shd w:val="clear" w:color="auto" w:fill="auto"/>
          </w:tcPr>
          <w:p w14:paraId="0119BBE5"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BEE" w14:textId="77777777" w:rsidTr="00C82838">
        <w:trPr>
          <w:trHeight w:val="315"/>
        </w:trPr>
        <w:tc>
          <w:tcPr>
            <w:tcW w:w="540" w:type="dxa"/>
            <w:shd w:val="clear" w:color="auto" w:fill="auto"/>
          </w:tcPr>
          <w:p w14:paraId="0119BBE7" w14:textId="77777777" w:rsidR="00A515F2" w:rsidRPr="00A515F2" w:rsidRDefault="00A515F2" w:rsidP="00A515F2">
            <w:pPr>
              <w:jc w:val="center"/>
              <w:rPr>
                <w:color w:val="000000"/>
                <w:sz w:val="22"/>
                <w:szCs w:val="22"/>
              </w:rPr>
            </w:pPr>
            <w:r w:rsidRPr="00A515F2">
              <w:rPr>
                <w:color w:val="000000"/>
                <w:sz w:val="22"/>
                <w:szCs w:val="22"/>
              </w:rPr>
              <w:t>11.</w:t>
            </w:r>
          </w:p>
        </w:tc>
        <w:tc>
          <w:tcPr>
            <w:tcW w:w="1817" w:type="dxa"/>
            <w:shd w:val="clear" w:color="auto" w:fill="auto"/>
          </w:tcPr>
          <w:p w14:paraId="0119BBE8" w14:textId="77777777" w:rsidR="00A515F2" w:rsidRPr="00A515F2" w:rsidRDefault="00A515F2" w:rsidP="00A515F2">
            <w:pPr>
              <w:jc w:val="center"/>
              <w:rPr>
                <w:color w:val="000000"/>
                <w:sz w:val="22"/>
                <w:szCs w:val="22"/>
              </w:rPr>
            </w:pPr>
            <w:r w:rsidRPr="00A515F2">
              <w:rPr>
                <w:color w:val="000000"/>
                <w:sz w:val="22"/>
                <w:szCs w:val="22"/>
              </w:rPr>
              <w:t>Lazdijų kaimas</w:t>
            </w:r>
          </w:p>
        </w:tc>
        <w:tc>
          <w:tcPr>
            <w:tcW w:w="1583" w:type="dxa"/>
            <w:shd w:val="clear" w:color="auto" w:fill="auto"/>
          </w:tcPr>
          <w:p w14:paraId="0119BBE9" w14:textId="77777777" w:rsidR="00A515F2" w:rsidRPr="00A515F2" w:rsidRDefault="00A515F2" w:rsidP="00A515F2">
            <w:pPr>
              <w:jc w:val="center"/>
              <w:rPr>
                <w:color w:val="000000"/>
                <w:sz w:val="22"/>
                <w:szCs w:val="22"/>
              </w:rPr>
            </w:pPr>
            <w:r w:rsidRPr="00A515F2">
              <w:rPr>
                <w:color w:val="000000"/>
                <w:sz w:val="22"/>
                <w:szCs w:val="22"/>
              </w:rPr>
              <w:t>25-110</w:t>
            </w:r>
          </w:p>
        </w:tc>
        <w:tc>
          <w:tcPr>
            <w:tcW w:w="1460" w:type="dxa"/>
            <w:shd w:val="clear" w:color="auto" w:fill="auto"/>
          </w:tcPr>
          <w:p w14:paraId="0119BBEA" w14:textId="77777777" w:rsidR="00A515F2" w:rsidRPr="00A515F2" w:rsidRDefault="00A515F2" w:rsidP="00A515F2">
            <w:pPr>
              <w:jc w:val="center"/>
              <w:rPr>
                <w:color w:val="000000"/>
                <w:sz w:val="22"/>
                <w:szCs w:val="22"/>
              </w:rPr>
            </w:pPr>
            <w:r w:rsidRPr="00A515F2">
              <w:rPr>
                <w:color w:val="000000"/>
                <w:sz w:val="22"/>
                <w:szCs w:val="22"/>
              </w:rPr>
              <w:t>PE</w:t>
            </w:r>
          </w:p>
        </w:tc>
        <w:tc>
          <w:tcPr>
            <w:tcW w:w="1180" w:type="dxa"/>
            <w:shd w:val="clear" w:color="auto" w:fill="auto"/>
          </w:tcPr>
          <w:p w14:paraId="0119BBEB" w14:textId="77777777" w:rsidR="00A515F2" w:rsidRPr="00A515F2" w:rsidRDefault="00A515F2" w:rsidP="00A515F2">
            <w:pPr>
              <w:jc w:val="center"/>
              <w:rPr>
                <w:color w:val="000000"/>
                <w:sz w:val="22"/>
                <w:szCs w:val="22"/>
              </w:rPr>
            </w:pPr>
            <w:r w:rsidRPr="00A515F2">
              <w:rPr>
                <w:color w:val="000000"/>
                <w:sz w:val="22"/>
                <w:szCs w:val="22"/>
              </w:rPr>
              <w:t>2,7</w:t>
            </w:r>
          </w:p>
        </w:tc>
        <w:tc>
          <w:tcPr>
            <w:tcW w:w="1180" w:type="dxa"/>
            <w:shd w:val="clear" w:color="auto" w:fill="auto"/>
          </w:tcPr>
          <w:p w14:paraId="0119BBEC" w14:textId="77777777" w:rsidR="00A515F2" w:rsidRPr="00A515F2" w:rsidRDefault="00A515F2" w:rsidP="00A515F2">
            <w:pPr>
              <w:jc w:val="center"/>
              <w:rPr>
                <w:color w:val="000000"/>
                <w:sz w:val="22"/>
                <w:szCs w:val="22"/>
              </w:rPr>
            </w:pPr>
            <w:r w:rsidRPr="00A515F2">
              <w:rPr>
                <w:color w:val="000000"/>
                <w:sz w:val="22"/>
                <w:szCs w:val="22"/>
              </w:rPr>
              <w:t>2010</w:t>
            </w:r>
          </w:p>
        </w:tc>
        <w:tc>
          <w:tcPr>
            <w:tcW w:w="1977" w:type="dxa"/>
            <w:shd w:val="clear" w:color="auto" w:fill="auto"/>
          </w:tcPr>
          <w:p w14:paraId="0119BBED"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BF6" w14:textId="77777777" w:rsidTr="00C82838">
        <w:trPr>
          <w:trHeight w:val="315"/>
        </w:trPr>
        <w:tc>
          <w:tcPr>
            <w:tcW w:w="540" w:type="dxa"/>
            <w:shd w:val="clear" w:color="auto" w:fill="auto"/>
          </w:tcPr>
          <w:p w14:paraId="0119BBEF" w14:textId="77777777" w:rsidR="00A515F2" w:rsidRPr="00A515F2" w:rsidRDefault="00A515F2" w:rsidP="00A515F2">
            <w:pPr>
              <w:jc w:val="center"/>
              <w:rPr>
                <w:color w:val="000000"/>
                <w:sz w:val="22"/>
                <w:szCs w:val="22"/>
              </w:rPr>
            </w:pPr>
            <w:r w:rsidRPr="00A515F2">
              <w:rPr>
                <w:color w:val="000000"/>
                <w:sz w:val="22"/>
                <w:szCs w:val="22"/>
              </w:rPr>
              <w:t>12.</w:t>
            </w:r>
          </w:p>
        </w:tc>
        <w:tc>
          <w:tcPr>
            <w:tcW w:w="1817" w:type="dxa"/>
            <w:shd w:val="clear" w:color="auto" w:fill="auto"/>
          </w:tcPr>
          <w:p w14:paraId="0119BBF0" w14:textId="77777777" w:rsidR="00A515F2" w:rsidRPr="00A515F2" w:rsidRDefault="00A515F2" w:rsidP="00A515F2">
            <w:pPr>
              <w:jc w:val="center"/>
              <w:rPr>
                <w:color w:val="000000"/>
                <w:sz w:val="22"/>
                <w:szCs w:val="22"/>
              </w:rPr>
            </w:pPr>
            <w:r w:rsidRPr="00A515F2">
              <w:rPr>
                <w:color w:val="000000"/>
                <w:sz w:val="22"/>
                <w:szCs w:val="22"/>
              </w:rPr>
              <w:t>Šeštokai</w:t>
            </w:r>
          </w:p>
        </w:tc>
        <w:tc>
          <w:tcPr>
            <w:tcW w:w="1583" w:type="dxa"/>
            <w:shd w:val="clear" w:color="auto" w:fill="auto"/>
          </w:tcPr>
          <w:p w14:paraId="0119BBF1" w14:textId="77777777" w:rsidR="00A515F2" w:rsidRPr="00A515F2" w:rsidRDefault="00A515F2" w:rsidP="00A515F2">
            <w:pPr>
              <w:jc w:val="center"/>
              <w:rPr>
                <w:color w:val="000000"/>
                <w:sz w:val="22"/>
                <w:szCs w:val="22"/>
              </w:rPr>
            </w:pPr>
            <w:r w:rsidRPr="00A515F2">
              <w:rPr>
                <w:color w:val="000000"/>
                <w:sz w:val="22"/>
                <w:szCs w:val="22"/>
              </w:rPr>
              <w:t>25-110</w:t>
            </w:r>
          </w:p>
        </w:tc>
        <w:tc>
          <w:tcPr>
            <w:tcW w:w="1460" w:type="dxa"/>
            <w:shd w:val="clear" w:color="auto" w:fill="auto"/>
          </w:tcPr>
          <w:p w14:paraId="0119BBF2" w14:textId="15988ECB" w:rsidR="00A515F2" w:rsidRPr="00A515F2" w:rsidRDefault="00A515F2" w:rsidP="00A515F2">
            <w:pPr>
              <w:jc w:val="center"/>
              <w:rPr>
                <w:color w:val="000000"/>
                <w:sz w:val="22"/>
                <w:szCs w:val="22"/>
              </w:rPr>
            </w:pPr>
            <w:r w:rsidRPr="00A515F2">
              <w:rPr>
                <w:color w:val="000000"/>
                <w:sz w:val="22"/>
                <w:szCs w:val="22"/>
              </w:rPr>
              <w:t>PE, ket</w:t>
            </w:r>
            <w:r w:rsidR="00C82838">
              <w:rPr>
                <w:color w:val="000000"/>
                <w:sz w:val="22"/>
                <w:szCs w:val="22"/>
              </w:rPr>
              <w:t>us</w:t>
            </w:r>
          </w:p>
        </w:tc>
        <w:tc>
          <w:tcPr>
            <w:tcW w:w="1180" w:type="dxa"/>
            <w:shd w:val="clear" w:color="auto" w:fill="auto"/>
          </w:tcPr>
          <w:p w14:paraId="0119BBF3" w14:textId="77777777" w:rsidR="00A515F2" w:rsidRPr="00A515F2" w:rsidRDefault="00A515F2" w:rsidP="00A515F2">
            <w:pPr>
              <w:jc w:val="center"/>
              <w:rPr>
                <w:color w:val="000000"/>
                <w:sz w:val="22"/>
                <w:szCs w:val="22"/>
              </w:rPr>
            </w:pPr>
            <w:r w:rsidRPr="00A515F2">
              <w:rPr>
                <w:color w:val="000000"/>
                <w:sz w:val="22"/>
                <w:szCs w:val="22"/>
              </w:rPr>
              <w:t>2,3</w:t>
            </w:r>
          </w:p>
        </w:tc>
        <w:tc>
          <w:tcPr>
            <w:tcW w:w="1180" w:type="dxa"/>
            <w:shd w:val="clear" w:color="auto" w:fill="auto"/>
          </w:tcPr>
          <w:p w14:paraId="0119BBF4" w14:textId="77777777" w:rsidR="00A515F2" w:rsidRPr="00A515F2" w:rsidRDefault="00A515F2" w:rsidP="00A515F2">
            <w:pPr>
              <w:jc w:val="center"/>
              <w:rPr>
                <w:color w:val="000000"/>
                <w:sz w:val="22"/>
                <w:szCs w:val="22"/>
              </w:rPr>
            </w:pPr>
            <w:r w:rsidRPr="00A515F2">
              <w:rPr>
                <w:color w:val="000000"/>
                <w:sz w:val="22"/>
                <w:szCs w:val="22"/>
              </w:rPr>
              <w:t>2015</w:t>
            </w:r>
          </w:p>
        </w:tc>
        <w:tc>
          <w:tcPr>
            <w:tcW w:w="1977" w:type="dxa"/>
            <w:shd w:val="clear" w:color="auto" w:fill="auto"/>
          </w:tcPr>
          <w:p w14:paraId="0119BBF5" w14:textId="5168EEF3" w:rsidR="00A515F2" w:rsidRPr="00A515F2" w:rsidRDefault="00C82838" w:rsidP="00A515F2">
            <w:pPr>
              <w:jc w:val="center"/>
              <w:rPr>
                <w:color w:val="000000"/>
                <w:sz w:val="22"/>
                <w:szCs w:val="22"/>
              </w:rPr>
            </w:pPr>
            <w:r w:rsidRPr="00A515F2">
              <w:rPr>
                <w:color w:val="000000"/>
                <w:sz w:val="22"/>
                <w:szCs w:val="22"/>
              </w:rPr>
              <w:t>LV</w:t>
            </w:r>
          </w:p>
        </w:tc>
      </w:tr>
      <w:tr w:rsidR="00A515F2" w:rsidRPr="00A515F2" w14:paraId="0119BBFE" w14:textId="77777777" w:rsidTr="00C82838">
        <w:trPr>
          <w:trHeight w:val="315"/>
        </w:trPr>
        <w:tc>
          <w:tcPr>
            <w:tcW w:w="540" w:type="dxa"/>
            <w:shd w:val="clear" w:color="auto" w:fill="auto"/>
          </w:tcPr>
          <w:p w14:paraId="0119BBF7" w14:textId="77777777" w:rsidR="00A515F2" w:rsidRPr="00A515F2" w:rsidRDefault="00A515F2" w:rsidP="00A515F2">
            <w:pPr>
              <w:jc w:val="center"/>
              <w:rPr>
                <w:color w:val="000000"/>
                <w:sz w:val="22"/>
                <w:szCs w:val="22"/>
              </w:rPr>
            </w:pPr>
            <w:r w:rsidRPr="00A515F2">
              <w:rPr>
                <w:color w:val="000000"/>
                <w:sz w:val="22"/>
                <w:szCs w:val="22"/>
              </w:rPr>
              <w:t>13.</w:t>
            </w:r>
          </w:p>
        </w:tc>
        <w:tc>
          <w:tcPr>
            <w:tcW w:w="1817" w:type="dxa"/>
            <w:shd w:val="clear" w:color="auto" w:fill="auto"/>
          </w:tcPr>
          <w:p w14:paraId="0119BBF8" w14:textId="77777777" w:rsidR="00A515F2" w:rsidRPr="00A515F2" w:rsidRDefault="00A515F2" w:rsidP="00A515F2">
            <w:pPr>
              <w:jc w:val="center"/>
              <w:rPr>
                <w:color w:val="000000"/>
                <w:sz w:val="22"/>
                <w:szCs w:val="22"/>
              </w:rPr>
            </w:pPr>
            <w:r w:rsidRPr="00A515F2">
              <w:rPr>
                <w:color w:val="000000"/>
                <w:sz w:val="22"/>
                <w:szCs w:val="22"/>
              </w:rPr>
              <w:t>Teizai</w:t>
            </w:r>
          </w:p>
        </w:tc>
        <w:tc>
          <w:tcPr>
            <w:tcW w:w="1583" w:type="dxa"/>
            <w:shd w:val="clear" w:color="auto" w:fill="auto"/>
          </w:tcPr>
          <w:p w14:paraId="0119BBF9" w14:textId="77777777" w:rsidR="00A515F2" w:rsidRPr="00A515F2" w:rsidRDefault="00A515F2" w:rsidP="00A515F2">
            <w:pPr>
              <w:jc w:val="center"/>
              <w:rPr>
                <w:color w:val="000000"/>
                <w:sz w:val="22"/>
                <w:szCs w:val="22"/>
              </w:rPr>
            </w:pPr>
            <w:r w:rsidRPr="00A515F2">
              <w:rPr>
                <w:color w:val="000000"/>
                <w:sz w:val="22"/>
                <w:szCs w:val="22"/>
              </w:rPr>
              <w:t>25-50</w:t>
            </w:r>
          </w:p>
        </w:tc>
        <w:tc>
          <w:tcPr>
            <w:tcW w:w="1460" w:type="dxa"/>
            <w:shd w:val="clear" w:color="auto" w:fill="auto"/>
          </w:tcPr>
          <w:p w14:paraId="0119BBFA" w14:textId="77777777" w:rsidR="00A515F2" w:rsidRPr="00A515F2" w:rsidRDefault="00A515F2" w:rsidP="00A515F2">
            <w:pPr>
              <w:jc w:val="center"/>
              <w:rPr>
                <w:color w:val="000000"/>
                <w:sz w:val="22"/>
                <w:szCs w:val="22"/>
              </w:rPr>
            </w:pPr>
            <w:r w:rsidRPr="00A515F2">
              <w:rPr>
                <w:color w:val="000000"/>
                <w:sz w:val="22"/>
                <w:szCs w:val="22"/>
              </w:rPr>
              <w:t>PE</w:t>
            </w:r>
          </w:p>
        </w:tc>
        <w:tc>
          <w:tcPr>
            <w:tcW w:w="1180" w:type="dxa"/>
            <w:shd w:val="clear" w:color="auto" w:fill="auto"/>
          </w:tcPr>
          <w:p w14:paraId="0119BBFB" w14:textId="77777777" w:rsidR="00A515F2" w:rsidRPr="00A515F2" w:rsidRDefault="00A515F2" w:rsidP="00A515F2">
            <w:pPr>
              <w:jc w:val="center"/>
              <w:rPr>
                <w:color w:val="000000"/>
                <w:sz w:val="22"/>
                <w:szCs w:val="22"/>
              </w:rPr>
            </w:pPr>
            <w:r w:rsidRPr="00A515F2">
              <w:rPr>
                <w:color w:val="000000"/>
                <w:sz w:val="22"/>
                <w:szCs w:val="22"/>
              </w:rPr>
              <w:t>3,48</w:t>
            </w:r>
          </w:p>
        </w:tc>
        <w:tc>
          <w:tcPr>
            <w:tcW w:w="1180" w:type="dxa"/>
            <w:shd w:val="clear" w:color="auto" w:fill="auto"/>
          </w:tcPr>
          <w:p w14:paraId="0119BBFC" w14:textId="77777777" w:rsidR="00A515F2" w:rsidRPr="00A515F2" w:rsidRDefault="00A515F2" w:rsidP="00A515F2">
            <w:pPr>
              <w:jc w:val="center"/>
              <w:rPr>
                <w:color w:val="000000"/>
                <w:sz w:val="22"/>
                <w:szCs w:val="22"/>
              </w:rPr>
            </w:pPr>
            <w:r w:rsidRPr="00A515F2">
              <w:rPr>
                <w:color w:val="000000"/>
                <w:sz w:val="22"/>
                <w:szCs w:val="22"/>
              </w:rPr>
              <w:t>2008</w:t>
            </w:r>
          </w:p>
        </w:tc>
        <w:tc>
          <w:tcPr>
            <w:tcW w:w="1977" w:type="dxa"/>
            <w:shd w:val="clear" w:color="auto" w:fill="auto"/>
          </w:tcPr>
          <w:p w14:paraId="0119BBFD"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06" w14:textId="77777777" w:rsidTr="00C82838">
        <w:trPr>
          <w:trHeight w:val="315"/>
        </w:trPr>
        <w:tc>
          <w:tcPr>
            <w:tcW w:w="540" w:type="dxa"/>
            <w:shd w:val="clear" w:color="auto" w:fill="auto"/>
          </w:tcPr>
          <w:p w14:paraId="0119BBFF" w14:textId="77777777" w:rsidR="00A515F2" w:rsidRPr="00A515F2" w:rsidRDefault="00A515F2" w:rsidP="00A515F2">
            <w:pPr>
              <w:jc w:val="center"/>
              <w:rPr>
                <w:color w:val="000000"/>
                <w:sz w:val="22"/>
                <w:szCs w:val="22"/>
              </w:rPr>
            </w:pPr>
            <w:r w:rsidRPr="00A515F2">
              <w:rPr>
                <w:color w:val="000000"/>
                <w:sz w:val="22"/>
                <w:szCs w:val="22"/>
              </w:rPr>
              <w:t>14.</w:t>
            </w:r>
          </w:p>
        </w:tc>
        <w:tc>
          <w:tcPr>
            <w:tcW w:w="1817" w:type="dxa"/>
            <w:shd w:val="clear" w:color="auto" w:fill="auto"/>
          </w:tcPr>
          <w:p w14:paraId="0119BC00" w14:textId="77777777" w:rsidR="00A515F2" w:rsidRPr="00A515F2" w:rsidRDefault="00A515F2" w:rsidP="00A515F2">
            <w:pPr>
              <w:jc w:val="center"/>
              <w:rPr>
                <w:color w:val="000000"/>
                <w:sz w:val="22"/>
                <w:szCs w:val="22"/>
              </w:rPr>
            </w:pPr>
            <w:r w:rsidRPr="00A515F2">
              <w:rPr>
                <w:color w:val="000000"/>
                <w:sz w:val="22"/>
                <w:szCs w:val="22"/>
              </w:rPr>
              <w:t>Krosna</w:t>
            </w:r>
          </w:p>
        </w:tc>
        <w:tc>
          <w:tcPr>
            <w:tcW w:w="1583" w:type="dxa"/>
            <w:shd w:val="clear" w:color="auto" w:fill="auto"/>
          </w:tcPr>
          <w:p w14:paraId="0119BC01" w14:textId="77777777" w:rsidR="00A515F2" w:rsidRPr="00A515F2" w:rsidRDefault="00A515F2" w:rsidP="00A515F2">
            <w:pPr>
              <w:jc w:val="center"/>
              <w:rPr>
                <w:color w:val="000000"/>
                <w:sz w:val="22"/>
                <w:szCs w:val="22"/>
              </w:rPr>
            </w:pPr>
            <w:r w:rsidRPr="00A515F2">
              <w:rPr>
                <w:color w:val="000000"/>
                <w:sz w:val="22"/>
                <w:szCs w:val="22"/>
              </w:rPr>
              <w:t>25-75</w:t>
            </w:r>
          </w:p>
        </w:tc>
        <w:tc>
          <w:tcPr>
            <w:tcW w:w="1460" w:type="dxa"/>
            <w:shd w:val="clear" w:color="auto" w:fill="auto"/>
          </w:tcPr>
          <w:p w14:paraId="0119BC02" w14:textId="77777777" w:rsidR="00A515F2" w:rsidRPr="00A515F2" w:rsidRDefault="00A515F2" w:rsidP="00A515F2">
            <w:pPr>
              <w:jc w:val="center"/>
              <w:rPr>
                <w:color w:val="000000"/>
                <w:sz w:val="22"/>
                <w:szCs w:val="22"/>
              </w:rPr>
            </w:pPr>
            <w:r w:rsidRPr="00A515F2">
              <w:rPr>
                <w:color w:val="000000"/>
                <w:sz w:val="22"/>
                <w:szCs w:val="22"/>
              </w:rPr>
              <w:t>PE</w:t>
            </w:r>
          </w:p>
        </w:tc>
        <w:tc>
          <w:tcPr>
            <w:tcW w:w="1180" w:type="dxa"/>
            <w:shd w:val="clear" w:color="auto" w:fill="auto"/>
          </w:tcPr>
          <w:p w14:paraId="0119BC03" w14:textId="77777777" w:rsidR="00A515F2" w:rsidRPr="00A515F2" w:rsidRDefault="00A515F2" w:rsidP="00A515F2">
            <w:pPr>
              <w:jc w:val="center"/>
              <w:rPr>
                <w:color w:val="000000"/>
                <w:sz w:val="22"/>
                <w:szCs w:val="22"/>
              </w:rPr>
            </w:pPr>
            <w:r w:rsidRPr="00A515F2">
              <w:rPr>
                <w:color w:val="000000"/>
                <w:sz w:val="22"/>
                <w:szCs w:val="22"/>
              </w:rPr>
              <w:t>6,64</w:t>
            </w:r>
          </w:p>
        </w:tc>
        <w:tc>
          <w:tcPr>
            <w:tcW w:w="1180" w:type="dxa"/>
            <w:shd w:val="clear" w:color="auto" w:fill="auto"/>
          </w:tcPr>
          <w:p w14:paraId="0119BC04" w14:textId="77777777" w:rsidR="00A515F2" w:rsidRPr="00A515F2" w:rsidRDefault="00A515F2" w:rsidP="00A515F2">
            <w:pPr>
              <w:jc w:val="center"/>
              <w:rPr>
                <w:color w:val="000000"/>
                <w:sz w:val="22"/>
                <w:szCs w:val="22"/>
              </w:rPr>
            </w:pPr>
            <w:r w:rsidRPr="00A515F2">
              <w:rPr>
                <w:color w:val="000000"/>
                <w:sz w:val="22"/>
                <w:szCs w:val="22"/>
              </w:rPr>
              <w:t>2007</w:t>
            </w:r>
          </w:p>
        </w:tc>
        <w:tc>
          <w:tcPr>
            <w:tcW w:w="1977" w:type="dxa"/>
            <w:shd w:val="clear" w:color="auto" w:fill="auto"/>
          </w:tcPr>
          <w:p w14:paraId="0119BC05"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0E" w14:textId="77777777" w:rsidTr="00C82838">
        <w:trPr>
          <w:trHeight w:val="315"/>
        </w:trPr>
        <w:tc>
          <w:tcPr>
            <w:tcW w:w="540" w:type="dxa"/>
            <w:shd w:val="clear" w:color="auto" w:fill="auto"/>
          </w:tcPr>
          <w:p w14:paraId="0119BC07" w14:textId="77777777" w:rsidR="00A515F2" w:rsidRPr="00A515F2" w:rsidRDefault="00A515F2" w:rsidP="00A515F2">
            <w:pPr>
              <w:jc w:val="center"/>
              <w:rPr>
                <w:color w:val="000000"/>
                <w:sz w:val="22"/>
                <w:szCs w:val="22"/>
              </w:rPr>
            </w:pPr>
            <w:r w:rsidRPr="00A515F2">
              <w:rPr>
                <w:color w:val="000000"/>
                <w:sz w:val="22"/>
                <w:szCs w:val="22"/>
              </w:rPr>
              <w:t>15.</w:t>
            </w:r>
          </w:p>
        </w:tc>
        <w:tc>
          <w:tcPr>
            <w:tcW w:w="1817" w:type="dxa"/>
            <w:shd w:val="clear" w:color="auto" w:fill="auto"/>
          </w:tcPr>
          <w:p w14:paraId="0119BC08" w14:textId="77777777" w:rsidR="00A515F2" w:rsidRPr="00A515F2" w:rsidRDefault="00A515F2" w:rsidP="00A515F2">
            <w:pPr>
              <w:jc w:val="center"/>
              <w:rPr>
                <w:color w:val="000000"/>
                <w:sz w:val="22"/>
                <w:szCs w:val="22"/>
              </w:rPr>
            </w:pPr>
            <w:r w:rsidRPr="00A515F2">
              <w:rPr>
                <w:color w:val="000000"/>
                <w:sz w:val="22"/>
                <w:szCs w:val="22"/>
              </w:rPr>
              <w:t>Kapčiamiestis</w:t>
            </w:r>
          </w:p>
        </w:tc>
        <w:tc>
          <w:tcPr>
            <w:tcW w:w="1583" w:type="dxa"/>
            <w:shd w:val="clear" w:color="auto" w:fill="auto"/>
          </w:tcPr>
          <w:p w14:paraId="0119BC09" w14:textId="77777777" w:rsidR="00A515F2" w:rsidRPr="00A515F2" w:rsidRDefault="00A515F2" w:rsidP="00A515F2">
            <w:pPr>
              <w:jc w:val="center"/>
              <w:rPr>
                <w:color w:val="000000"/>
                <w:sz w:val="22"/>
                <w:szCs w:val="22"/>
              </w:rPr>
            </w:pPr>
            <w:r w:rsidRPr="00A515F2">
              <w:rPr>
                <w:color w:val="000000"/>
                <w:sz w:val="22"/>
                <w:szCs w:val="22"/>
              </w:rPr>
              <w:t>25-50</w:t>
            </w:r>
          </w:p>
        </w:tc>
        <w:tc>
          <w:tcPr>
            <w:tcW w:w="1460" w:type="dxa"/>
            <w:shd w:val="clear" w:color="auto" w:fill="auto"/>
          </w:tcPr>
          <w:p w14:paraId="0119BC0A" w14:textId="77777777" w:rsidR="00A515F2" w:rsidRPr="00A515F2" w:rsidRDefault="00A515F2" w:rsidP="00A515F2">
            <w:pPr>
              <w:jc w:val="center"/>
              <w:rPr>
                <w:color w:val="000000"/>
                <w:sz w:val="22"/>
                <w:szCs w:val="22"/>
              </w:rPr>
            </w:pPr>
            <w:r w:rsidRPr="00A515F2">
              <w:rPr>
                <w:color w:val="000000"/>
                <w:sz w:val="22"/>
                <w:szCs w:val="22"/>
              </w:rPr>
              <w:t>PE</w:t>
            </w:r>
          </w:p>
        </w:tc>
        <w:tc>
          <w:tcPr>
            <w:tcW w:w="1180" w:type="dxa"/>
            <w:shd w:val="clear" w:color="auto" w:fill="auto"/>
          </w:tcPr>
          <w:p w14:paraId="0119BC0B" w14:textId="77777777" w:rsidR="00A515F2" w:rsidRPr="00A515F2" w:rsidRDefault="00A515F2" w:rsidP="00A515F2">
            <w:pPr>
              <w:jc w:val="center"/>
              <w:rPr>
                <w:color w:val="000000"/>
                <w:sz w:val="22"/>
                <w:szCs w:val="22"/>
              </w:rPr>
            </w:pPr>
            <w:r w:rsidRPr="00A515F2">
              <w:rPr>
                <w:color w:val="000000"/>
                <w:sz w:val="22"/>
                <w:szCs w:val="22"/>
              </w:rPr>
              <w:t>0,408</w:t>
            </w:r>
          </w:p>
        </w:tc>
        <w:tc>
          <w:tcPr>
            <w:tcW w:w="1180" w:type="dxa"/>
            <w:shd w:val="clear" w:color="auto" w:fill="auto"/>
          </w:tcPr>
          <w:p w14:paraId="0119BC0C" w14:textId="77777777" w:rsidR="00A515F2" w:rsidRPr="00A515F2" w:rsidRDefault="00A515F2" w:rsidP="00A515F2">
            <w:pPr>
              <w:jc w:val="center"/>
              <w:rPr>
                <w:color w:val="000000"/>
                <w:sz w:val="22"/>
                <w:szCs w:val="22"/>
              </w:rPr>
            </w:pPr>
            <w:r w:rsidRPr="00A515F2">
              <w:rPr>
                <w:color w:val="000000"/>
                <w:sz w:val="22"/>
                <w:szCs w:val="22"/>
              </w:rPr>
              <w:t>1988</w:t>
            </w:r>
          </w:p>
        </w:tc>
        <w:tc>
          <w:tcPr>
            <w:tcW w:w="1977" w:type="dxa"/>
            <w:shd w:val="clear" w:color="auto" w:fill="auto"/>
          </w:tcPr>
          <w:p w14:paraId="0119BC0D" w14:textId="77777777" w:rsidR="00A515F2" w:rsidRPr="00A515F2" w:rsidRDefault="00A515F2" w:rsidP="00A515F2">
            <w:pPr>
              <w:jc w:val="center"/>
              <w:rPr>
                <w:color w:val="000000"/>
                <w:sz w:val="22"/>
                <w:szCs w:val="22"/>
              </w:rPr>
            </w:pPr>
            <w:r w:rsidRPr="00A515F2">
              <w:rPr>
                <w:color w:val="000000"/>
                <w:sz w:val="22"/>
                <w:szCs w:val="22"/>
              </w:rPr>
              <w:t>LV</w:t>
            </w:r>
          </w:p>
        </w:tc>
      </w:tr>
    </w:tbl>
    <w:p w14:paraId="0119BC0F" w14:textId="77777777" w:rsidR="00A515F2" w:rsidRPr="00A515F2" w:rsidRDefault="00A515F2" w:rsidP="00A515F2">
      <w:pPr>
        <w:rPr>
          <w:color w:val="000000"/>
          <w:sz w:val="16"/>
          <w:szCs w:val="16"/>
        </w:rPr>
      </w:pPr>
      <w:r w:rsidRPr="00A515F2">
        <w:rPr>
          <w:color w:val="000000"/>
          <w:sz w:val="16"/>
          <w:szCs w:val="16"/>
          <w:lang w:eastAsia="lt-LT"/>
        </w:rPr>
        <w:t xml:space="preserve">Sutartiniai ženklai: </w:t>
      </w:r>
      <w:r w:rsidRPr="00A515F2">
        <w:rPr>
          <w:color w:val="000000"/>
          <w:sz w:val="16"/>
          <w:szCs w:val="16"/>
        </w:rPr>
        <w:t>LV – UAB „Lazdijų vanduo“; LRSV- Lazdijų rajono savivaldybė</w:t>
      </w:r>
    </w:p>
    <w:p w14:paraId="0119BC10" w14:textId="77777777" w:rsidR="00A515F2" w:rsidRPr="00A515F2" w:rsidRDefault="00A515F2" w:rsidP="00A515F2">
      <w:pPr>
        <w:ind w:firstLine="900"/>
        <w:rPr>
          <w:b/>
          <w:color w:val="000000"/>
        </w:rPr>
      </w:pPr>
    </w:p>
    <w:p w14:paraId="0119BC11" w14:textId="77777777" w:rsidR="00A515F2" w:rsidRPr="00A515F2" w:rsidRDefault="00A515F2" w:rsidP="00A515F2">
      <w:pPr>
        <w:ind w:firstLine="720"/>
        <w:rPr>
          <w:color w:val="000000"/>
        </w:rPr>
      </w:pPr>
      <w:r w:rsidRPr="00A515F2">
        <w:rPr>
          <w:color w:val="000000"/>
        </w:rPr>
        <w:t xml:space="preserve">UAB „Lazdijų vanduo“ eksploatuoja apie 65 km vandens tiekimo tinklų. </w:t>
      </w:r>
    </w:p>
    <w:p w14:paraId="0119BC12" w14:textId="77777777" w:rsidR="00A515F2" w:rsidRDefault="00A515F2" w:rsidP="00A515F2">
      <w:pPr>
        <w:rPr>
          <w:b/>
          <w:color w:val="000000"/>
        </w:rPr>
      </w:pPr>
    </w:p>
    <w:p w14:paraId="18ABA701" w14:textId="77777777" w:rsidR="003F1BB7" w:rsidRPr="00A515F2" w:rsidRDefault="003F1BB7" w:rsidP="00A515F2">
      <w:pPr>
        <w:rPr>
          <w:b/>
          <w:color w:val="000000"/>
        </w:rPr>
      </w:pPr>
    </w:p>
    <w:p w14:paraId="0119BC13" w14:textId="77777777" w:rsidR="00A515F2" w:rsidRPr="00A515F2" w:rsidRDefault="00A515F2" w:rsidP="00A515F2">
      <w:pPr>
        <w:ind w:firstLine="900"/>
        <w:rPr>
          <w:b/>
          <w:color w:val="000000"/>
        </w:rPr>
      </w:pPr>
      <w:r w:rsidRPr="00A515F2">
        <w:rPr>
          <w:b/>
          <w:color w:val="000000"/>
        </w:rPr>
        <w:t>5. Nuotekų siurblinės</w:t>
      </w:r>
    </w:p>
    <w:p w14:paraId="0119BC14" w14:textId="77777777" w:rsidR="00A515F2" w:rsidRPr="00A515F2" w:rsidRDefault="00A515F2" w:rsidP="00A515F2">
      <w:pPr>
        <w:ind w:firstLine="900"/>
        <w:rPr>
          <w:b/>
          <w:color w:val="000000"/>
        </w:rPr>
      </w:pPr>
    </w:p>
    <w:tbl>
      <w:tblPr>
        <w:tblW w:w="948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2139"/>
        <w:gridCol w:w="1057"/>
        <w:gridCol w:w="963"/>
        <w:gridCol w:w="1110"/>
        <w:gridCol w:w="1323"/>
        <w:gridCol w:w="1097"/>
        <w:gridCol w:w="1243"/>
      </w:tblGrid>
      <w:tr w:rsidR="00A515F2" w:rsidRPr="00A515F2" w14:paraId="0119BC1D" w14:textId="77777777" w:rsidTr="00EB13A9">
        <w:trPr>
          <w:trHeight w:val="819"/>
        </w:trPr>
        <w:tc>
          <w:tcPr>
            <w:tcW w:w="557" w:type="dxa"/>
            <w:shd w:val="clear" w:color="auto" w:fill="auto"/>
          </w:tcPr>
          <w:p w14:paraId="0119BC15" w14:textId="77777777" w:rsidR="00A515F2" w:rsidRPr="00A515F2" w:rsidRDefault="00A515F2" w:rsidP="00A515F2">
            <w:pPr>
              <w:jc w:val="center"/>
              <w:rPr>
                <w:b/>
                <w:bCs/>
                <w:color w:val="000000"/>
                <w:sz w:val="22"/>
                <w:szCs w:val="22"/>
              </w:rPr>
            </w:pPr>
            <w:r w:rsidRPr="00A515F2">
              <w:rPr>
                <w:b/>
                <w:bCs/>
                <w:color w:val="000000"/>
                <w:sz w:val="22"/>
                <w:szCs w:val="22"/>
              </w:rPr>
              <w:t>Eil. Nr.</w:t>
            </w:r>
          </w:p>
        </w:tc>
        <w:tc>
          <w:tcPr>
            <w:tcW w:w="2139" w:type="dxa"/>
            <w:shd w:val="clear" w:color="auto" w:fill="auto"/>
          </w:tcPr>
          <w:p w14:paraId="0119BC16" w14:textId="77777777" w:rsidR="00A515F2" w:rsidRPr="00A515F2" w:rsidRDefault="00A515F2" w:rsidP="00A515F2">
            <w:pPr>
              <w:jc w:val="center"/>
              <w:rPr>
                <w:b/>
                <w:bCs/>
                <w:color w:val="000000"/>
                <w:sz w:val="22"/>
                <w:szCs w:val="22"/>
              </w:rPr>
            </w:pPr>
            <w:r w:rsidRPr="00A515F2">
              <w:rPr>
                <w:b/>
                <w:bCs/>
                <w:color w:val="000000"/>
                <w:sz w:val="22"/>
                <w:szCs w:val="22"/>
              </w:rPr>
              <w:t>Pavadinimas, Nr.</w:t>
            </w:r>
          </w:p>
        </w:tc>
        <w:tc>
          <w:tcPr>
            <w:tcW w:w="1057" w:type="dxa"/>
            <w:shd w:val="clear" w:color="auto" w:fill="auto"/>
          </w:tcPr>
          <w:p w14:paraId="0119BC17" w14:textId="77777777" w:rsidR="00A515F2" w:rsidRPr="00A515F2" w:rsidRDefault="00A515F2" w:rsidP="00A515F2">
            <w:pPr>
              <w:jc w:val="center"/>
              <w:rPr>
                <w:b/>
                <w:bCs/>
                <w:color w:val="000000"/>
                <w:sz w:val="22"/>
                <w:szCs w:val="22"/>
              </w:rPr>
            </w:pPr>
            <w:r w:rsidRPr="00A515F2">
              <w:rPr>
                <w:b/>
                <w:bCs/>
                <w:color w:val="000000"/>
                <w:sz w:val="22"/>
                <w:szCs w:val="22"/>
              </w:rPr>
              <w:t>Siurblių skaičius</w:t>
            </w:r>
          </w:p>
        </w:tc>
        <w:tc>
          <w:tcPr>
            <w:tcW w:w="963" w:type="dxa"/>
            <w:shd w:val="clear" w:color="auto" w:fill="auto"/>
          </w:tcPr>
          <w:p w14:paraId="0119BC18" w14:textId="77777777" w:rsidR="00A515F2" w:rsidRPr="00A515F2" w:rsidRDefault="00A515F2" w:rsidP="00A515F2">
            <w:pPr>
              <w:jc w:val="center"/>
              <w:rPr>
                <w:b/>
                <w:bCs/>
                <w:color w:val="000000"/>
                <w:sz w:val="22"/>
                <w:szCs w:val="22"/>
              </w:rPr>
            </w:pPr>
            <w:r w:rsidRPr="00A515F2">
              <w:rPr>
                <w:b/>
                <w:bCs/>
                <w:color w:val="000000"/>
                <w:sz w:val="22"/>
                <w:szCs w:val="22"/>
              </w:rPr>
              <w:t>Kėlimo aukštis (m)</w:t>
            </w:r>
          </w:p>
        </w:tc>
        <w:tc>
          <w:tcPr>
            <w:tcW w:w="1110" w:type="dxa"/>
            <w:shd w:val="clear" w:color="auto" w:fill="auto"/>
          </w:tcPr>
          <w:p w14:paraId="0119BC19" w14:textId="77777777" w:rsidR="00A515F2" w:rsidRPr="00A515F2" w:rsidRDefault="00A515F2" w:rsidP="00A515F2">
            <w:pPr>
              <w:jc w:val="center"/>
              <w:rPr>
                <w:b/>
                <w:bCs/>
                <w:color w:val="000000"/>
                <w:sz w:val="22"/>
                <w:szCs w:val="22"/>
              </w:rPr>
            </w:pPr>
            <w:r w:rsidRPr="00A515F2">
              <w:rPr>
                <w:b/>
                <w:bCs/>
                <w:color w:val="000000"/>
                <w:sz w:val="22"/>
                <w:szCs w:val="22"/>
              </w:rPr>
              <w:t>Siurblio našumas (m</w:t>
            </w:r>
            <w:r w:rsidRPr="00A515F2">
              <w:rPr>
                <w:b/>
                <w:bCs/>
                <w:color w:val="000000"/>
                <w:sz w:val="22"/>
                <w:szCs w:val="22"/>
                <w:vertAlign w:val="superscript"/>
              </w:rPr>
              <w:t>3</w:t>
            </w:r>
            <w:r w:rsidRPr="00A515F2">
              <w:rPr>
                <w:b/>
                <w:bCs/>
                <w:color w:val="000000"/>
                <w:sz w:val="22"/>
                <w:szCs w:val="22"/>
              </w:rPr>
              <w:t>/h)</w:t>
            </w:r>
          </w:p>
        </w:tc>
        <w:tc>
          <w:tcPr>
            <w:tcW w:w="1323" w:type="dxa"/>
            <w:shd w:val="clear" w:color="auto" w:fill="auto"/>
          </w:tcPr>
          <w:p w14:paraId="0119BC1A" w14:textId="77777777" w:rsidR="00A515F2" w:rsidRPr="00A515F2" w:rsidRDefault="00A515F2" w:rsidP="00A515F2">
            <w:pPr>
              <w:jc w:val="center"/>
              <w:rPr>
                <w:b/>
                <w:bCs/>
                <w:color w:val="000000"/>
                <w:sz w:val="22"/>
                <w:szCs w:val="22"/>
              </w:rPr>
            </w:pPr>
            <w:r w:rsidRPr="00A515F2">
              <w:rPr>
                <w:b/>
                <w:bCs/>
                <w:color w:val="000000"/>
                <w:sz w:val="22"/>
                <w:szCs w:val="22"/>
              </w:rPr>
              <w:t>Siurblinės pajėgumas (tūkst. m</w:t>
            </w:r>
            <w:r w:rsidRPr="00A515F2">
              <w:rPr>
                <w:b/>
                <w:bCs/>
                <w:color w:val="000000"/>
                <w:sz w:val="22"/>
                <w:szCs w:val="22"/>
                <w:vertAlign w:val="superscript"/>
              </w:rPr>
              <w:t>3</w:t>
            </w:r>
            <w:r w:rsidRPr="00A515F2">
              <w:rPr>
                <w:b/>
                <w:bCs/>
                <w:color w:val="000000"/>
                <w:sz w:val="22"/>
                <w:szCs w:val="22"/>
              </w:rPr>
              <w:t>/m)</w:t>
            </w:r>
          </w:p>
        </w:tc>
        <w:tc>
          <w:tcPr>
            <w:tcW w:w="1097" w:type="dxa"/>
            <w:shd w:val="clear" w:color="auto" w:fill="auto"/>
          </w:tcPr>
          <w:p w14:paraId="0119BC1B" w14:textId="77777777" w:rsidR="00A515F2" w:rsidRPr="00A515F2" w:rsidRDefault="00A515F2" w:rsidP="00A515F2">
            <w:pPr>
              <w:jc w:val="center"/>
              <w:rPr>
                <w:b/>
                <w:bCs/>
                <w:color w:val="000000"/>
                <w:sz w:val="22"/>
                <w:szCs w:val="22"/>
              </w:rPr>
            </w:pPr>
            <w:r w:rsidRPr="00A515F2">
              <w:rPr>
                <w:b/>
                <w:bCs/>
                <w:color w:val="000000"/>
                <w:sz w:val="22"/>
                <w:szCs w:val="22"/>
              </w:rPr>
              <w:t>Statybos metai</w:t>
            </w:r>
          </w:p>
        </w:tc>
        <w:tc>
          <w:tcPr>
            <w:tcW w:w="1243" w:type="dxa"/>
            <w:shd w:val="clear" w:color="auto" w:fill="auto"/>
          </w:tcPr>
          <w:p w14:paraId="0119BC1C" w14:textId="77777777" w:rsidR="00A515F2" w:rsidRPr="00A515F2" w:rsidRDefault="00A515F2" w:rsidP="00A515F2">
            <w:pPr>
              <w:jc w:val="center"/>
              <w:rPr>
                <w:b/>
                <w:bCs/>
                <w:color w:val="000000"/>
                <w:sz w:val="22"/>
                <w:szCs w:val="22"/>
              </w:rPr>
            </w:pPr>
            <w:r w:rsidRPr="00A515F2">
              <w:rPr>
                <w:b/>
                <w:bCs/>
                <w:color w:val="000000"/>
                <w:sz w:val="22"/>
                <w:szCs w:val="22"/>
              </w:rPr>
              <w:t>Nuosavybė</w:t>
            </w:r>
          </w:p>
        </w:tc>
      </w:tr>
      <w:tr w:rsidR="00A515F2" w:rsidRPr="00A515F2" w14:paraId="0119BC26" w14:textId="77777777" w:rsidTr="00EB13A9">
        <w:trPr>
          <w:trHeight w:val="199"/>
        </w:trPr>
        <w:tc>
          <w:tcPr>
            <w:tcW w:w="557" w:type="dxa"/>
            <w:shd w:val="clear" w:color="auto" w:fill="auto"/>
            <w:vAlign w:val="bottom"/>
          </w:tcPr>
          <w:p w14:paraId="0119BC1E" w14:textId="77777777" w:rsidR="00A515F2" w:rsidRPr="00A515F2" w:rsidRDefault="00A515F2" w:rsidP="00A515F2">
            <w:pPr>
              <w:jc w:val="center"/>
              <w:rPr>
                <w:bCs/>
                <w:i/>
                <w:color w:val="000000"/>
                <w:sz w:val="22"/>
                <w:szCs w:val="22"/>
              </w:rPr>
            </w:pPr>
            <w:r w:rsidRPr="00A515F2">
              <w:rPr>
                <w:bCs/>
                <w:i/>
                <w:color w:val="000000"/>
                <w:sz w:val="22"/>
                <w:szCs w:val="22"/>
              </w:rPr>
              <w:t>1</w:t>
            </w:r>
          </w:p>
        </w:tc>
        <w:tc>
          <w:tcPr>
            <w:tcW w:w="2139" w:type="dxa"/>
            <w:shd w:val="clear" w:color="auto" w:fill="auto"/>
            <w:vAlign w:val="bottom"/>
          </w:tcPr>
          <w:p w14:paraId="0119BC1F" w14:textId="77777777" w:rsidR="00A515F2" w:rsidRPr="00A515F2" w:rsidRDefault="00A515F2" w:rsidP="00A515F2">
            <w:pPr>
              <w:jc w:val="center"/>
              <w:rPr>
                <w:bCs/>
                <w:i/>
                <w:color w:val="000000"/>
                <w:sz w:val="22"/>
                <w:szCs w:val="22"/>
              </w:rPr>
            </w:pPr>
            <w:r w:rsidRPr="00A515F2">
              <w:rPr>
                <w:bCs/>
                <w:i/>
                <w:color w:val="000000"/>
                <w:sz w:val="22"/>
                <w:szCs w:val="22"/>
              </w:rPr>
              <w:t>2</w:t>
            </w:r>
          </w:p>
        </w:tc>
        <w:tc>
          <w:tcPr>
            <w:tcW w:w="1057" w:type="dxa"/>
            <w:shd w:val="clear" w:color="auto" w:fill="auto"/>
            <w:vAlign w:val="bottom"/>
          </w:tcPr>
          <w:p w14:paraId="0119BC20" w14:textId="77777777" w:rsidR="00A515F2" w:rsidRPr="00A515F2" w:rsidRDefault="00A515F2" w:rsidP="00A515F2">
            <w:pPr>
              <w:jc w:val="center"/>
              <w:rPr>
                <w:bCs/>
                <w:i/>
                <w:color w:val="000000"/>
                <w:sz w:val="22"/>
                <w:szCs w:val="22"/>
              </w:rPr>
            </w:pPr>
            <w:r w:rsidRPr="00A515F2">
              <w:rPr>
                <w:bCs/>
                <w:i/>
                <w:color w:val="000000"/>
                <w:sz w:val="22"/>
                <w:szCs w:val="22"/>
              </w:rPr>
              <w:t>3</w:t>
            </w:r>
          </w:p>
        </w:tc>
        <w:tc>
          <w:tcPr>
            <w:tcW w:w="963" w:type="dxa"/>
            <w:shd w:val="clear" w:color="auto" w:fill="auto"/>
            <w:vAlign w:val="bottom"/>
          </w:tcPr>
          <w:p w14:paraId="0119BC21" w14:textId="77777777" w:rsidR="00A515F2" w:rsidRPr="00A515F2" w:rsidRDefault="00A515F2" w:rsidP="00A515F2">
            <w:pPr>
              <w:jc w:val="center"/>
              <w:rPr>
                <w:bCs/>
                <w:i/>
                <w:color w:val="000000"/>
                <w:sz w:val="22"/>
                <w:szCs w:val="22"/>
              </w:rPr>
            </w:pPr>
            <w:r w:rsidRPr="00A515F2">
              <w:rPr>
                <w:bCs/>
                <w:i/>
                <w:color w:val="000000"/>
                <w:sz w:val="22"/>
                <w:szCs w:val="22"/>
              </w:rPr>
              <w:t>4</w:t>
            </w:r>
          </w:p>
        </w:tc>
        <w:tc>
          <w:tcPr>
            <w:tcW w:w="1110" w:type="dxa"/>
            <w:shd w:val="clear" w:color="auto" w:fill="auto"/>
            <w:vAlign w:val="bottom"/>
          </w:tcPr>
          <w:p w14:paraId="0119BC22" w14:textId="77777777" w:rsidR="00A515F2" w:rsidRPr="00A515F2" w:rsidRDefault="00A515F2" w:rsidP="00A515F2">
            <w:pPr>
              <w:jc w:val="center"/>
              <w:rPr>
                <w:bCs/>
                <w:i/>
                <w:color w:val="000000"/>
                <w:sz w:val="22"/>
                <w:szCs w:val="22"/>
              </w:rPr>
            </w:pPr>
            <w:r w:rsidRPr="00A515F2">
              <w:rPr>
                <w:bCs/>
                <w:i/>
                <w:color w:val="000000"/>
                <w:sz w:val="22"/>
                <w:szCs w:val="22"/>
              </w:rPr>
              <w:t>5</w:t>
            </w:r>
          </w:p>
        </w:tc>
        <w:tc>
          <w:tcPr>
            <w:tcW w:w="1323" w:type="dxa"/>
            <w:shd w:val="clear" w:color="auto" w:fill="auto"/>
            <w:vAlign w:val="bottom"/>
          </w:tcPr>
          <w:p w14:paraId="0119BC23" w14:textId="77777777" w:rsidR="00A515F2" w:rsidRPr="00A515F2" w:rsidRDefault="00A515F2" w:rsidP="00A515F2">
            <w:pPr>
              <w:jc w:val="center"/>
              <w:rPr>
                <w:bCs/>
                <w:i/>
                <w:color w:val="000000"/>
                <w:sz w:val="22"/>
                <w:szCs w:val="22"/>
              </w:rPr>
            </w:pPr>
            <w:r w:rsidRPr="00A515F2">
              <w:rPr>
                <w:bCs/>
                <w:i/>
                <w:color w:val="000000"/>
                <w:sz w:val="22"/>
                <w:szCs w:val="22"/>
              </w:rPr>
              <w:t>6</w:t>
            </w:r>
          </w:p>
        </w:tc>
        <w:tc>
          <w:tcPr>
            <w:tcW w:w="1097" w:type="dxa"/>
            <w:shd w:val="clear" w:color="auto" w:fill="auto"/>
            <w:vAlign w:val="bottom"/>
          </w:tcPr>
          <w:p w14:paraId="0119BC24" w14:textId="77777777" w:rsidR="00A515F2" w:rsidRPr="00A515F2" w:rsidRDefault="00A515F2" w:rsidP="00A515F2">
            <w:pPr>
              <w:jc w:val="center"/>
              <w:rPr>
                <w:bCs/>
                <w:i/>
                <w:color w:val="000000"/>
                <w:sz w:val="22"/>
                <w:szCs w:val="22"/>
              </w:rPr>
            </w:pPr>
            <w:r w:rsidRPr="00A515F2">
              <w:rPr>
                <w:bCs/>
                <w:i/>
                <w:color w:val="000000"/>
                <w:sz w:val="22"/>
                <w:szCs w:val="22"/>
              </w:rPr>
              <w:t>7</w:t>
            </w:r>
          </w:p>
        </w:tc>
        <w:tc>
          <w:tcPr>
            <w:tcW w:w="1243" w:type="dxa"/>
            <w:shd w:val="clear" w:color="auto" w:fill="auto"/>
            <w:vAlign w:val="bottom"/>
          </w:tcPr>
          <w:p w14:paraId="0119BC25" w14:textId="77777777" w:rsidR="00A515F2" w:rsidRPr="00A515F2" w:rsidRDefault="00A515F2" w:rsidP="00A515F2">
            <w:pPr>
              <w:jc w:val="center"/>
              <w:rPr>
                <w:bCs/>
                <w:i/>
                <w:color w:val="000000"/>
                <w:sz w:val="22"/>
                <w:szCs w:val="22"/>
              </w:rPr>
            </w:pPr>
            <w:r w:rsidRPr="00A515F2">
              <w:rPr>
                <w:bCs/>
                <w:i/>
                <w:color w:val="000000"/>
                <w:sz w:val="22"/>
                <w:szCs w:val="22"/>
              </w:rPr>
              <w:t>8</w:t>
            </w:r>
          </w:p>
        </w:tc>
      </w:tr>
      <w:tr w:rsidR="00A515F2" w:rsidRPr="00A515F2" w14:paraId="0119BC2F" w14:textId="77777777" w:rsidTr="00EB13A9">
        <w:trPr>
          <w:trHeight w:val="300"/>
        </w:trPr>
        <w:tc>
          <w:tcPr>
            <w:tcW w:w="557" w:type="dxa"/>
            <w:vMerge w:val="restart"/>
            <w:shd w:val="clear" w:color="auto" w:fill="auto"/>
            <w:noWrap/>
            <w:vAlign w:val="center"/>
          </w:tcPr>
          <w:p w14:paraId="0119BC27" w14:textId="77777777" w:rsidR="00A515F2" w:rsidRPr="00A515F2" w:rsidRDefault="00A515F2" w:rsidP="00A515F2">
            <w:pPr>
              <w:jc w:val="center"/>
              <w:rPr>
                <w:color w:val="000000"/>
                <w:sz w:val="22"/>
                <w:szCs w:val="22"/>
              </w:rPr>
            </w:pPr>
            <w:r w:rsidRPr="00A515F2">
              <w:rPr>
                <w:color w:val="000000"/>
                <w:sz w:val="22"/>
                <w:szCs w:val="22"/>
              </w:rPr>
              <w:t>1.</w:t>
            </w:r>
          </w:p>
        </w:tc>
        <w:tc>
          <w:tcPr>
            <w:tcW w:w="2139" w:type="dxa"/>
            <w:vMerge w:val="restart"/>
            <w:shd w:val="clear" w:color="auto" w:fill="auto"/>
            <w:vAlign w:val="center"/>
          </w:tcPr>
          <w:p w14:paraId="0119BC28" w14:textId="77777777" w:rsidR="00A515F2" w:rsidRPr="00A515F2" w:rsidRDefault="00A515F2" w:rsidP="00A515F2">
            <w:pPr>
              <w:rPr>
                <w:color w:val="000000"/>
                <w:sz w:val="22"/>
                <w:szCs w:val="22"/>
              </w:rPr>
            </w:pPr>
            <w:r w:rsidRPr="00A515F2">
              <w:rPr>
                <w:color w:val="000000"/>
                <w:sz w:val="22"/>
                <w:szCs w:val="22"/>
              </w:rPr>
              <w:t>NS - 1 Vytauto g., Veisiejai</w:t>
            </w:r>
          </w:p>
        </w:tc>
        <w:tc>
          <w:tcPr>
            <w:tcW w:w="1057" w:type="dxa"/>
            <w:shd w:val="clear" w:color="auto" w:fill="auto"/>
            <w:noWrap/>
            <w:vAlign w:val="center"/>
          </w:tcPr>
          <w:p w14:paraId="0119BC29"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2A" w14:textId="77777777" w:rsidR="00A515F2" w:rsidRPr="00A515F2" w:rsidRDefault="00A515F2" w:rsidP="00A515F2">
            <w:pPr>
              <w:jc w:val="center"/>
              <w:rPr>
                <w:color w:val="000000"/>
                <w:sz w:val="22"/>
                <w:szCs w:val="22"/>
              </w:rPr>
            </w:pPr>
            <w:r w:rsidRPr="00A515F2">
              <w:rPr>
                <w:color w:val="000000"/>
                <w:sz w:val="22"/>
                <w:szCs w:val="22"/>
              </w:rPr>
              <w:t>20,6</w:t>
            </w:r>
          </w:p>
        </w:tc>
        <w:tc>
          <w:tcPr>
            <w:tcW w:w="1110" w:type="dxa"/>
            <w:shd w:val="clear" w:color="auto" w:fill="auto"/>
            <w:noWrap/>
            <w:vAlign w:val="center"/>
          </w:tcPr>
          <w:p w14:paraId="0119BC2B" w14:textId="77777777" w:rsidR="00A515F2" w:rsidRPr="00A515F2" w:rsidRDefault="00A515F2" w:rsidP="00A515F2">
            <w:pPr>
              <w:jc w:val="center"/>
              <w:rPr>
                <w:color w:val="000000"/>
                <w:sz w:val="22"/>
                <w:szCs w:val="22"/>
              </w:rPr>
            </w:pPr>
            <w:r w:rsidRPr="00A515F2">
              <w:rPr>
                <w:color w:val="000000"/>
                <w:sz w:val="22"/>
                <w:szCs w:val="22"/>
              </w:rPr>
              <w:t>25</w:t>
            </w:r>
          </w:p>
        </w:tc>
        <w:tc>
          <w:tcPr>
            <w:tcW w:w="1323" w:type="dxa"/>
            <w:shd w:val="clear" w:color="auto" w:fill="auto"/>
            <w:noWrap/>
            <w:vAlign w:val="center"/>
          </w:tcPr>
          <w:p w14:paraId="0119BC2C" w14:textId="77777777" w:rsidR="00A515F2" w:rsidRPr="00A515F2" w:rsidRDefault="00A515F2" w:rsidP="00A515F2">
            <w:pPr>
              <w:jc w:val="center"/>
              <w:rPr>
                <w:color w:val="000000"/>
                <w:sz w:val="22"/>
                <w:szCs w:val="22"/>
              </w:rPr>
            </w:pPr>
            <w:r w:rsidRPr="00A515F2">
              <w:rPr>
                <w:color w:val="000000"/>
                <w:sz w:val="22"/>
                <w:szCs w:val="22"/>
              </w:rPr>
              <w:t>219</w:t>
            </w:r>
          </w:p>
        </w:tc>
        <w:tc>
          <w:tcPr>
            <w:tcW w:w="1097" w:type="dxa"/>
            <w:vMerge w:val="restart"/>
            <w:shd w:val="clear" w:color="auto" w:fill="auto"/>
            <w:noWrap/>
            <w:vAlign w:val="center"/>
          </w:tcPr>
          <w:p w14:paraId="0119BC2D" w14:textId="77777777" w:rsidR="00A515F2" w:rsidRPr="00A515F2" w:rsidRDefault="00A515F2" w:rsidP="00A515F2">
            <w:pPr>
              <w:jc w:val="center"/>
              <w:rPr>
                <w:color w:val="000000"/>
                <w:sz w:val="22"/>
                <w:szCs w:val="22"/>
              </w:rPr>
            </w:pPr>
            <w:r w:rsidRPr="00A515F2">
              <w:rPr>
                <w:color w:val="000000"/>
                <w:sz w:val="22"/>
                <w:szCs w:val="22"/>
              </w:rPr>
              <w:t>2014</w:t>
            </w:r>
          </w:p>
        </w:tc>
        <w:tc>
          <w:tcPr>
            <w:tcW w:w="1243" w:type="dxa"/>
            <w:shd w:val="clear" w:color="auto" w:fill="auto"/>
            <w:noWrap/>
            <w:vAlign w:val="center"/>
          </w:tcPr>
          <w:p w14:paraId="0119BC2E"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38" w14:textId="77777777" w:rsidTr="00EB13A9">
        <w:trPr>
          <w:trHeight w:val="300"/>
        </w:trPr>
        <w:tc>
          <w:tcPr>
            <w:tcW w:w="557" w:type="dxa"/>
            <w:vMerge/>
            <w:shd w:val="clear" w:color="auto" w:fill="auto"/>
            <w:vAlign w:val="center"/>
          </w:tcPr>
          <w:p w14:paraId="0119BC30" w14:textId="77777777" w:rsidR="00A515F2" w:rsidRPr="00A515F2" w:rsidRDefault="00A515F2" w:rsidP="00A515F2">
            <w:pPr>
              <w:rPr>
                <w:color w:val="000000"/>
                <w:sz w:val="22"/>
                <w:szCs w:val="22"/>
              </w:rPr>
            </w:pPr>
          </w:p>
        </w:tc>
        <w:tc>
          <w:tcPr>
            <w:tcW w:w="2139" w:type="dxa"/>
            <w:vMerge/>
            <w:shd w:val="clear" w:color="auto" w:fill="auto"/>
            <w:vAlign w:val="center"/>
          </w:tcPr>
          <w:p w14:paraId="0119BC31" w14:textId="77777777" w:rsidR="00A515F2" w:rsidRPr="00A515F2" w:rsidRDefault="00A515F2" w:rsidP="00A515F2">
            <w:pPr>
              <w:rPr>
                <w:color w:val="000000"/>
                <w:sz w:val="22"/>
                <w:szCs w:val="22"/>
              </w:rPr>
            </w:pPr>
          </w:p>
        </w:tc>
        <w:tc>
          <w:tcPr>
            <w:tcW w:w="1057" w:type="dxa"/>
            <w:shd w:val="clear" w:color="auto" w:fill="auto"/>
            <w:noWrap/>
            <w:vAlign w:val="center"/>
          </w:tcPr>
          <w:p w14:paraId="0119BC32"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33" w14:textId="77777777" w:rsidR="00A515F2" w:rsidRPr="00A515F2" w:rsidRDefault="00A515F2" w:rsidP="00A515F2">
            <w:pPr>
              <w:jc w:val="center"/>
              <w:rPr>
                <w:color w:val="000000"/>
                <w:sz w:val="22"/>
                <w:szCs w:val="22"/>
              </w:rPr>
            </w:pPr>
            <w:r w:rsidRPr="00A515F2">
              <w:rPr>
                <w:color w:val="000000"/>
                <w:sz w:val="22"/>
                <w:szCs w:val="22"/>
              </w:rPr>
              <w:t>20,6</w:t>
            </w:r>
          </w:p>
        </w:tc>
        <w:tc>
          <w:tcPr>
            <w:tcW w:w="1110" w:type="dxa"/>
            <w:shd w:val="clear" w:color="auto" w:fill="auto"/>
            <w:noWrap/>
            <w:vAlign w:val="center"/>
          </w:tcPr>
          <w:p w14:paraId="0119BC34" w14:textId="77777777" w:rsidR="00A515F2" w:rsidRPr="00A515F2" w:rsidRDefault="00A515F2" w:rsidP="00A515F2">
            <w:pPr>
              <w:jc w:val="center"/>
              <w:rPr>
                <w:color w:val="000000"/>
                <w:sz w:val="22"/>
                <w:szCs w:val="22"/>
              </w:rPr>
            </w:pPr>
            <w:r w:rsidRPr="00A515F2">
              <w:rPr>
                <w:color w:val="000000"/>
                <w:sz w:val="22"/>
                <w:szCs w:val="22"/>
              </w:rPr>
              <w:t>25</w:t>
            </w:r>
          </w:p>
        </w:tc>
        <w:tc>
          <w:tcPr>
            <w:tcW w:w="1323" w:type="dxa"/>
            <w:shd w:val="clear" w:color="auto" w:fill="auto"/>
            <w:noWrap/>
            <w:vAlign w:val="center"/>
          </w:tcPr>
          <w:p w14:paraId="0119BC35" w14:textId="77777777" w:rsidR="00A515F2" w:rsidRPr="00A515F2" w:rsidRDefault="00A515F2" w:rsidP="00A515F2">
            <w:pPr>
              <w:jc w:val="center"/>
              <w:rPr>
                <w:color w:val="000000"/>
                <w:sz w:val="22"/>
                <w:szCs w:val="22"/>
              </w:rPr>
            </w:pPr>
            <w:r w:rsidRPr="00A515F2">
              <w:rPr>
                <w:color w:val="000000"/>
                <w:sz w:val="22"/>
                <w:szCs w:val="22"/>
              </w:rPr>
              <w:t>219</w:t>
            </w:r>
          </w:p>
        </w:tc>
        <w:tc>
          <w:tcPr>
            <w:tcW w:w="1097" w:type="dxa"/>
            <w:vMerge/>
            <w:shd w:val="clear" w:color="auto" w:fill="auto"/>
            <w:vAlign w:val="center"/>
          </w:tcPr>
          <w:p w14:paraId="0119BC36" w14:textId="77777777" w:rsidR="00A515F2" w:rsidRPr="00A515F2" w:rsidRDefault="00A515F2" w:rsidP="00A515F2">
            <w:pPr>
              <w:jc w:val="center"/>
              <w:rPr>
                <w:color w:val="000000"/>
                <w:sz w:val="22"/>
                <w:szCs w:val="22"/>
              </w:rPr>
            </w:pPr>
          </w:p>
        </w:tc>
        <w:tc>
          <w:tcPr>
            <w:tcW w:w="1243" w:type="dxa"/>
            <w:shd w:val="clear" w:color="auto" w:fill="auto"/>
            <w:noWrap/>
            <w:vAlign w:val="center"/>
          </w:tcPr>
          <w:p w14:paraId="0119BC37" w14:textId="77777777" w:rsidR="00A515F2" w:rsidRPr="00A515F2" w:rsidRDefault="00A515F2" w:rsidP="00A515F2">
            <w:pPr>
              <w:jc w:val="center"/>
              <w:rPr>
                <w:color w:val="000000"/>
                <w:sz w:val="22"/>
                <w:szCs w:val="22"/>
              </w:rPr>
            </w:pPr>
          </w:p>
        </w:tc>
      </w:tr>
      <w:tr w:rsidR="00A515F2" w:rsidRPr="00A515F2" w14:paraId="0119BC41" w14:textId="77777777" w:rsidTr="00EB13A9">
        <w:trPr>
          <w:trHeight w:val="300"/>
        </w:trPr>
        <w:tc>
          <w:tcPr>
            <w:tcW w:w="557" w:type="dxa"/>
            <w:vMerge w:val="restart"/>
            <w:shd w:val="clear" w:color="auto" w:fill="auto"/>
            <w:noWrap/>
            <w:vAlign w:val="center"/>
          </w:tcPr>
          <w:p w14:paraId="0119BC39" w14:textId="77777777" w:rsidR="00A515F2" w:rsidRPr="00A515F2" w:rsidRDefault="00A515F2" w:rsidP="00A515F2">
            <w:pPr>
              <w:jc w:val="center"/>
              <w:rPr>
                <w:color w:val="000000"/>
                <w:sz w:val="22"/>
                <w:szCs w:val="22"/>
              </w:rPr>
            </w:pPr>
            <w:r w:rsidRPr="00A515F2">
              <w:rPr>
                <w:color w:val="000000"/>
                <w:sz w:val="22"/>
                <w:szCs w:val="22"/>
              </w:rPr>
              <w:t>2.</w:t>
            </w:r>
          </w:p>
        </w:tc>
        <w:tc>
          <w:tcPr>
            <w:tcW w:w="2139" w:type="dxa"/>
            <w:vMerge w:val="restart"/>
            <w:shd w:val="clear" w:color="auto" w:fill="auto"/>
            <w:vAlign w:val="center"/>
          </w:tcPr>
          <w:p w14:paraId="0119BC3A" w14:textId="77777777" w:rsidR="00A515F2" w:rsidRPr="00A515F2" w:rsidRDefault="00A515F2" w:rsidP="00A515F2">
            <w:pPr>
              <w:rPr>
                <w:color w:val="000000"/>
                <w:sz w:val="22"/>
                <w:szCs w:val="22"/>
              </w:rPr>
            </w:pPr>
            <w:r w:rsidRPr="00A515F2">
              <w:rPr>
                <w:color w:val="000000"/>
                <w:sz w:val="22"/>
                <w:szCs w:val="22"/>
              </w:rPr>
              <w:t>NS - 2 Dugnų g., Veisiejai</w:t>
            </w:r>
          </w:p>
        </w:tc>
        <w:tc>
          <w:tcPr>
            <w:tcW w:w="1057" w:type="dxa"/>
            <w:shd w:val="clear" w:color="auto" w:fill="auto"/>
            <w:noWrap/>
            <w:vAlign w:val="center"/>
          </w:tcPr>
          <w:p w14:paraId="0119BC3B"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3C" w14:textId="77777777" w:rsidR="00A515F2" w:rsidRPr="00A515F2" w:rsidRDefault="00A515F2" w:rsidP="00A515F2">
            <w:pPr>
              <w:jc w:val="center"/>
              <w:rPr>
                <w:color w:val="000000"/>
                <w:sz w:val="22"/>
                <w:szCs w:val="22"/>
              </w:rPr>
            </w:pPr>
            <w:r w:rsidRPr="00A515F2">
              <w:rPr>
                <w:color w:val="000000"/>
                <w:sz w:val="22"/>
                <w:szCs w:val="22"/>
              </w:rPr>
              <w:t>14,2</w:t>
            </w:r>
          </w:p>
        </w:tc>
        <w:tc>
          <w:tcPr>
            <w:tcW w:w="1110" w:type="dxa"/>
            <w:shd w:val="clear" w:color="auto" w:fill="auto"/>
            <w:noWrap/>
            <w:vAlign w:val="center"/>
          </w:tcPr>
          <w:p w14:paraId="0119BC3D" w14:textId="77777777" w:rsidR="00A515F2" w:rsidRPr="00A515F2" w:rsidRDefault="00A515F2" w:rsidP="00A515F2">
            <w:pPr>
              <w:jc w:val="center"/>
              <w:rPr>
                <w:color w:val="000000"/>
                <w:sz w:val="22"/>
                <w:szCs w:val="22"/>
              </w:rPr>
            </w:pPr>
            <w:r w:rsidRPr="00A515F2">
              <w:rPr>
                <w:color w:val="000000"/>
                <w:sz w:val="22"/>
                <w:szCs w:val="22"/>
              </w:rPr>
              <w:t>15,3</w:t>
            </w:r>
          </w:p>
        </w:tc>
        <w:tc>
          <w:tcPr>
            <w:tcW w:w="1323" w:type="dxa"/>
            <w:shd w:val="clear" w:color="auto" w:fill="auto"/>
            <w:noWrap/>
            <w:vAlign w:val="center"/>
          </w:tcPr>
          <w:p w14:paraId="0119BC3E" w14:textId="77777777" w:rsidR="00A515F2" w:rsidRPr="00A515F2" w:rsidRDefault="00A515F2" w:rsidP="00A515F2">
            <w:pPr>
              <w:jc w:val="center"/>
              <w:rPr>
                <w:color w:val="000000"/>
                <w:sz w:val="22"/>
                <w:szCs w:val="22"/>
              </w:rPr>
            </w:pPr>
            <w:r w:rsidRPr="00A515F2">
              <w:rPr>
                <w:color w:val="000000"/>
                <w:sz w:val="22"/>
                <w:szCs w:val="22"/>
              </w:rPr>
              <w:t>134</w:t>
            </w:r>
          </w:p>
        </w:tc>
        <w:tc>
          <w:tcPr>
            <w:tcW w:w="1097" w:type="dxa"/>
            <w:vMerge w:val="restart"/>
            <w:shd w:val="clear" w:color="auto" w:fill="auto"/>
            <w:noWrap/>
            <w:vAlign w:val="center"/>
          </w:tcPr>
          <w:p w14:paraId="0119BC3F" w14:textId="77777777" w:rsidR="00A515F2" w:rsidRPr="00A515F2" w:rsidRDefault="00A515F2" w:rsidP="00A515F2">
            <w:pPr>
              <w:jc w:val="center"/>
              <w:rPr>
                <w:color w:val="000000"/>
                <w:sz w:val="22"/>
                <w:szCs w:val="22"/>
              </w:rPr>
            </w:pPr>
            <w:r w:rsidRPr="00A515F2">
              <w:rPr>
                <w:color w:val="000000"/>
                <w:sz w:val="22"/>
                <w:szCs w:val="22"/>
              </w:rPr>
              <w:t>2014</w:t>
            </w:r>
          </w:p>
        </w:tc>
        <w:tc>
          <w:tcPr>
            <w:tcW w:w="1243" w:type="dxa"/>
            <w:shd w:val="clear" w:color="auto" w:fill="auto"/>
            <w:noWrap/>
            <w:vAlign w:val="center"/>
          </w:tcPr>
          <w:p w14:paraId="0119BC40"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4A" w14:textId="77777777" w:rsidTr="00EB13A9">
        <w:trPr>
          <w:trHeight w:val="300"/>
        </w:trPr>
        <w:tc>
          <w:tcPr>
            <w:tcW w:w="557" w:type="dxa"/>
            <w:vMerge/>
            <w:shd w:val="clear" w:color="auto" w:fill="auto"/>
            <w:vAlign w:val="center"/>
          </w:tcPr>
          <w:p w14:paraId="0119BC42" w14:textId="77777777" w:rsidR="00A515F2" w:rsidRPr="00A515F2" w:rsidRDefault="00A515F2" w:rsidP="00A515F2">
            <w:pPr>
              <w:rPr>
                <w:color w:val="000000"/>
                <w:sz w:val="22"/>
                <w:szCs w:val="22"/>
              </w:rPr>
            </w:pPr>
          </w:p>
        </w:tc>
        <w:tc>
          <w:tcPr>
            <w:tcW w:w="2139" w:type="dxa"/>
            <w:vMerge/>
            <w:shd w:val="clear" w:color="auto" w:fill="auto"/>
            <w:vAlign w:val="center"/>
          </w:tcPr>
          <w:p w14:paraId="0119BC43" w14:textId="77777777" w:rsidR="00A515F2" w:rsidRPr="00A515F2" w:rsidRDefault="00A515F2" w:rsidP="00A515F2">
            <w:pPr>
              <w:rPr>
                <w:color w:val="000000"/>
                <w:sz w:val="22"/>
                <w:szCs w:val="22"/>
              </w:rPr>
            </w:pPr>
          </w:p>
        </w:tc>
        <w:tc>
          <w:tcPr>
            <w:tcW w:w="1057" w:type="dxa"/>
            <w:shd w:val="clear" w:color="auto" w:fill="auto"/>
            <w:noWrap/>
            <w:vAlign w:val="center"/>
          </w:tcPr>
          <w:p w14:paraId="0119BC44"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45" w14:textId="77777777" w:rsidR="00A515F2" w:rsidRPr="00A515F2" w:rsidRDefault="00A515F2" w:rsidP="00A515F2">
            <w:pPr>
              <w:jc w:val="center"/>
              <w:rPr>
                <w:color w:val="000000"/>
                <w:sz w:val="22"/>
                <w:szCs w:val="22"/>
              </w:rPr>
            </w:pPr>
            <w:r w:rsidRPr="00A515F2">
              <w:rPr>
                <w:color w:val="000000"/>
                <w:sz w:val="22"/>
                <w:szCs w:val="22"/>
              </w:rPr>
              <w:t>14,2</w:t>
            </w:r>
          </w:p>
        </w:tc>
        <w:tc>
          <w:tcPr>
            <w:tcW w:w="1110" w:type="dxa"/>
            <w:shd w:val="clear" w:color="auto" w:fill="auto"/>
            <w:noWrap/>
            <w:vAlign w:val="center"/>
          </w:tcPr>
          <w:p w14:paraId="0119BC46" w14:textId="77777777" w:rsidR="00A515F2" w:rsidRPr="00A515F2" w:rsidRDefault="00A515F2" w:rsidP="00A515F2">
            <w:pPr>
              <w:jc w:val="center"/>
              <w:rPr>
                <w:color w:val="000000"/>
                <w:sz w:val="22"/>
                <w:szCs w:val="22"/>
              </w:rPr>
            </w:pPr>
            <w:r w:rsidRPr="00A515F2">
              <w:rPr>
                <w:color w:val="000000"/>
                <w:sz w:val="22"/>
                <w:szCs w:val="22"/>
              </w:rPr>
              <w:t>15,3</w:t>
            </w:r>
          </w:p>
        </w:tc>
        <w:tc>
          <w:tcPr>
            <w:tcW w:w="1323" w:type="dxa"/>
            <w:shd w:val="clear" w:color="auto" w:fill="auto"/>
            <w:noWrap/>
            <w:vAlign w:val="center"/>
          </w:tcPr>
          <w:p w14:paraId="0119BC47" w14:textId="77777777" w:rsidR="00A515F2" w:rsidRPr="00A515F2" w:rsidRDefault="00A515F2" w:rsidP="00A515F2">
            <w:pPr>
              <w:jc w:val="center"/>
              <w:rPr>
                <w:color w:val="000000"/>
                <w:sz w:val="22"/>
                <w:szCs w:val="22"/>
              </w:rPr>
            </w:pPr>
            <w:r w:rsidRPr="00A515F2">
              <w:rPr>
                <w:color w:val="000000"/>
                <w:sz w:val="22"/>
                <w:szCs w:val="22"/>
              </w:rPr>
              <w:t>134</w:t>
            </w:r>
          </w:p>
        </w:tc>
        <w:tc>
          <w:tcPr>
            <w:tcW w:w="1097" w:type="dxa"/>
            <w:vMerge/>
            <w:shd w:val="clear" w:color="auto" w:fill="auto"/>
            <w:vAlign w:val="center"/>
          </w:tcPr>
          <w:p w14:paraId="0119BC48"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C49" w14:textId="77777777" w:rsidR="00A515F2" w:rsidRPr="00A515F2" w:rsidRDefault="00A515F2" w:rsidP="00A515F2">
            <w:pPr>
              <w:jc w:val="center"/>
              <w:rPr>
                <w:color w:val="000000"/>
                <w:sz w:val="22"/>
                <w:szCs w:val="22"/>
              </w:rPr>
            </w:pPr>
          </w:p>
        </w:tc>
      </w:tr>
      <w:tr w:rsidR="00A515F2" w:rsidRPr="00A515F2" w14:paraId="0119BC53" w14:textId="77777777" w:rsidTr="00EB13A9">
        <w:trPr>
          <w:trHeight w:val="300"/>
        </w:trPr>
        <w:tc>
          <w:tcPr>
            <w:tcW w:w="557" w:type="dxa"/>
            <w:vMerge w:val="restart"/>
            <w:shd w:val="clear" w:color="auto" w:fill="auto"/>
            <w:noWrap/>
            <w:vAlign w:val="center"/>
          </w:tcPr>
          <w:p w14:paraId="0119BC4B" w14:textId="77777777" w:rsidR="00A515F2" w:rsidRPr="00A515F2" w:rsidRDefault="00A515F2" w:rsidP="00A515F2">
            <w:pPr>
              <w:jc w:val="center"/>
              <w:rPr>
                <w:color w:val="000000"/>
                <w:sz w:val="22"/>
                <w:szCs w:val="22"/>
              </w:rPr>
            </w:pPr>
            <w:r w:rsidRPr="00A515F2">
              <w:rPr>
                <w:color w:val="000000"/>
                <w:sz w:val="22"/>
                <w:szCs w:val="22"/>
              </w:rPr>
              <w:t>3.</w:t>
            </w:r>
          </w:p>
        </w:tc>
        <w:tc>
          <w:tcPr>
            <w:tcW w:w="2139" w:type="dxa"/>
            <w:vMerge w:val="restart"/>
            <w:shd w:val="clear" w:color="auto" w:fill="auto"/>
            <w:vAlign w:val="center"/>
          </w:tcPr>
          <w:p w14:paraId="0119BC4C" w14:textId="77777777" w:rsidR="00A515F2" w:rsidRPr="00A515F2" w:rsidRDefault="00A515F2" w:rsidP="00A515F2">
            <w:pPr>
              <w:rPr>
                <w:color w:val="000000"/>
                <w:sz w:val="22"/>
                <w:szCs w:val="22"/>
              </w:rPr>
            </w:pPr>
            <w:r w:rsidRPr="00A515F2">
              <w:rPr>
                <w:color w:val="000000"/>
                <w:sz w:val="22"/>
                <w:szCs w:val="22"/>
              </w:rPr>
              <w:t>NS - 3 Žvejų g., Veisiejai</w:t>
            </w:r>
          </w:p>
        </w:tc>
        <w:tc>
          <w:tcPr>
            <w:tcW w:w="1057" w:type="dxa"/>
            <w:shd w:val="clear" w:color="auto" w:fill="auto"/>
            <w:noWrap/>
            <w:vAlign w:val="center"/>
          </w:tcPr>
          <w:p w14:paraId="0119BC4D"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4E" w14:textId="77777777" w:rsidR="00A515F2" w:rsidRPr="00A515F2" w:rsidRDefault="00A515F2" w:rsidP="00A515F2">
            <w:pPr>
              <w:jc w:val="center"/>
              <w:rPr>
                <w:color w:val="000000"/>
                <w:sz w:val="22"/>
                <w:szCs w:val="22"/>
              </w:rPr>
            </w:pPr>
            <w:r w:rsidRPr="00A515F2">
              <w:rPr>
                <w:color w:val="000000"/>
                <w:sz w:val="22"/>
                <w:szCs w:val="22"/>
              </w:rPr>
              <w:t>9,8</w:t>
            </w:r>
          </w:p>
        </w:tc>
        <w:tc>
          <w:tcPr>
            <w:tcW w:w="1110" w:type="dxa"/>
            <w:shd w:val="clear" w:color="auto" w:fill="auto"/>
            <w:noWrap/>
            <w:vAlign w:val="center"/>
          </w:tcPr>
          <w:p w14:paraId="0119BC4F" w14:textId="77777777" w:rsidR="00A515F2" w:rsidRPr="00A515F2" w:rsidRDefault="00A515F2" w:rsidP="00A515F2">
            <w:pPr>
              <w:jc w:val="center"/>
              <w:rPr>
                <w:color w:val="000000"/>
                <w:sz w:val="22"/>
                <w:szCs w:val="22"/>
              </w:rPr>
            </w:pPr>
            <w:r w:rsidRPr="00A515F2">
              <w:rPr>
                <w:color w:val="000000"/>
                <w:sz w:val="22"/>
                <w:szCs w:val="22"/>
              </w:rPr>
              <w:t>25</w:t>
            </w:r>
          </w:p>
        </w:tc>
        <w:tc>
          <w:tcPr>
            <w:tcW w:w="1323" w:type="dxa"/>
            <w:shd w:val="clear" w:color="auto" w:fill="auto"/>
            <w:noWrap/>
            <w:vAlign w:val="center"/>
          </w:tcPr>
          <w:p w14:paraId="0119BC50" w14:textId="77777777" w:rsidR="00A515F2" w:rsidRPr="00A515F2" w:rsidRDefault="00A515F2" w:rsidP="00A515F2">
            <w:pPr>
              <w:jc w:val="center"/>
              <w:rPr>
                <w:color w:val="000000"/>
                <w:sz w:val="22"/>
                <w:szCs w:val="22"/>
              </w:rPr>
            </w:pPr>
            <w:r w:rsidRPr="00A515F2">
              <w:rPr>
                <w:color w:val="000000"/>
                <w:sz w:val="22"/>
                <w:szCs w:val="22"/>
              </w:rPr>
              <w:t>219</w:t>
            </w:r>
          </w:p>
        </w:tc>
        <w:tc>
          <w:tcPr>
            <w:tcW w:w="1097" w:type="dxa"/>
            <w:vMerge w:val="restart"/>
            <w:shd w:val="clear" w:color="auto" w:fill="auto"/>
            <w:noWrap/>
            <w:vAlign w:val="center"/>
          </w:tcPr>
          <w:p w14:paraId="0119BC51" w14:textId="77777777" w:rsidR="00A515F2" w:rsidRPr="00A515F2" w:rsidRDefault="00A515F2" w:rsidP="00A515F2">
            <w:pPr>
              <w:jc w:val="center"/>
              <w:rPr>
                <w:color w:val="000000"/>
                <w:sz w:val="22"/>
                <w:szCs w:val="22"/>
              </w:rPr>
            </w:pPr>
            <w:r w:rsidRPr="00A515F2">
              <w:rPr>
                <w:color w:val="000000"/>
                <w:sz w:val="22"/>
                <w:szCs w:val="22"/>
              </w:rPr>
              <w:t>2014</w:t>
            </w:r>
          </w:p>
        </w:tc>
        <w:tc>
          <w:tcPr>
            <w:tcW w:w="1243" w:type="dxa"/>
            <w:shd w:val="clear" w:color="auto" w:fill="auto"/>
            <w:vAlign w:val="center"/>
          </w:tcPr>
          <w:p w14:paraId="0119BC52"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5C" w14:textId="77777777" w:rsidTr="00EB13A9">
        <w:trPr>
          <w:trHeight w:val="300"/>
        </w:trPr>
        <w:tc>
          <w:tcPr>
            <w:tcW w:w="557" w:type="dxa"/>
            <w:vMerge/>
            <w:shd w:val="clear" w:color="auto" w:fill="auto"/>
            <w:vAlign w:val="center"/>
          </w:tcPr>
          <w:p w14:paraId="0119BC54" w14:textId="77777777" w:rsidR="00A515F2" w:rsidRPr="00A515F2" w:rsidRDefault="00A515F2" w:rsidP="00A515F2">
            <w:pPr>
              <w:rPr>
                <w:color w:val="000000"/>
                <w:sz w:val="22"/>
                <w:szCs w:val="22"/>
              </w:rPr>
            </w:pPr>
          </w:p>
        </w:tc>
        <w:tc>
          <w:tcPr>
            <w:tcW w:w="2139" w:type="dxa"/>
            <w:vMerge/>
            <w:shd w:val="clear" w:color="auto" w:fill="auto"/>
            <w:vAlign w:val="center"/>
          </w:tcPr>
          <w:p w14:paraId="0119BC55" w14:textId="77777777" w:rsidR="00A515F2" w:rsidRPr="00A515F2" w:rsidRDefault="00A515F2" w:rsidP="00A515F2">
            <w:pPr>
              <w:rPr>
                <w:color w:val="000000"/>
                <w:sz w:val="22"/>
                <w:szCs w:val="22"/>
              </w:rPr>
            </w:pPr>
          </w:p>
        </w:tc>
        <w:tc>
          <w:tcPr>
            <w:tcW w:w="1057" w:type="dxa"/>
            <w:shd w:val="clear" w:color="auto" w:fill="auto"/>
            <w:noWrap/>
            <w:vAlign w:val="center"/>
          </w:tcPr>
          <w:p w14:paraId="0119BC56"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57" w14:textId="77777777" w:rsidR="00A515F2" w:rsidRPr="00A515F2" w:rsidRDefault="00A515F2" w:rsidP="00A515F2">
            <w:pPr>
              <w:jc w:val="center"/>
              <w:rPr>
                <w:color w:val="000000"/>
                <w:sz w:val="22"/>
                <w:szCs w:val="22"/>
              </w:rPr>
            </w:pPr>
            <w:r w:rsidRPr="00A515F2">
              <w:rPr>
                <w:color w:val="000000"/>
                <w:sz w:val="22"/>
                <w:szCs w:val="22"/>
              </w:rPr>
              <w:t>9,8</w:t>
            </w:r>
          </w:p>
        </w:tc>
        <w:tc>
          <w:tcPr>
            <w:tcW w:w="1110" w:type="dxa"/>
            <w:shd w:val="clear" w:color="auto" w:fill="auto"/>
            <w:noWrap/>
            <w:vAlign w:val="center"/>
          </w:tcPr>
          <w:p w14:paraId="0119BC58" w14:textId="77777777" w:rsidR="00A515F2" w:rsidRPr="00A515F2" w:rsidRDefault="00A515F2" w:rsidP="00A515F2">
            <w:pPr>
              <w:jc w:val="center"/>
              <w:rPr>
                <w:color w:val="000000"/>
                <w:sz w:val="22"/>
                <w:szCs w:val="22"/>
              </w:rPr>
            </w:pPr>
            <w:r w:rsidRPr="00A515F2">
              <w:rPr>
                <w:color w:val="000000"/>
                <w:sz w:val="22"/>
                <w:szCs w:val="22"/>
              </w:rPr>
              <w:t>25</w:t>
            </w:r>
          </w:p>
        </w:tc>
        <w:tc>
          <w:tcPr>
            <w:tcW w:w="1323" w:type="dxa"/>
            <w:shd w:val="clear" w:color="auto" w:fill="auto"/>
            <w:noWrap/>
            <w:vAlign w:val="center"/>
          </w:tcPr>
          <w:p w14:paraId="0119BC59" w14:textId="77777777" w:rsidR="00A515F2" w:rsidRPr="00A515F2" w:rsidRDefault="00A515F2" w:rsidP="00A515F2">
            <w:pPr>
              <w:jc w:val="center"/>
              <w:rPr>
                <w:color w:val="000000"/>
                <w:sz w:val="22"/>
                <w:szCs w:val="22"/>
              </w:rPr>
            </w:pPr>
            <w:r w:rsidRPr="00A515F2">
              <w:rPr>
                <w:color w:val="000000"/>
                <w:sz w:val="22"/>
                <w:szCs w:val="22"/>
              </w:rPr>
              <w:t>219</w:t>
            </w:r>
          </w:p>
        </w:tc>
        <w:tc>
          <w:tcPr>
            <w:tcW w:w="1097" w:type="dxa"/>
            <w:vMerge/>
            <w:shd w:val="clear" w:color="auto" w:fill="auto"/>
            <w:vAlign w:val="center"/>
          </w:tcPr>
          <w:p w14:paraId="0119BC5A"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C5B" w14:textId="77777777" w:rsidR="00A515F2" w:rsidRPr="00A515F2" w:rsidRDefault="00A515F2" w:rsidP="00A515F2">
            <w:pPr>
              <w:jc w:val="center"/>
              <w:rPr>
                <w:color w:val="000000"/>
                <w:sz w:val="22"/>
                <w:szCs w:val="22"/>
              </w:rPr>
            </w:pPr>
          </w:p>
        </w:tc>
      </w:tr>
      <w:tr w:rsidR="00A515F2" w:rsidRPr="00A515F2" w14:paraId="0119BC65" w14:textId="77777777" w:rsidTr="00EB13A9">
        <w:trPr>
          <w:trHeight w:val="300"/>
        </w:trPr>
        <w:tc>
          <w:tcPr>
            <w:tcW w:w="557" w:type="dxa"/>
            <w:vMerge w:val="restart"/>
            <w:shd w:val="clear" w:color="auto" w:fill="auto"/>
            <w:noWrap/>
            <w:vAlign w:val="center"/>
          </w:tcPr>
          <w:p w14:paraId="0119BC5D" w14:textId="77777777" w:rsidR="00A515F2" w:rsidRPr="00A515F2" w:rsidRDefault="00A515F2" w:rsidP="00A515F2">
            <w:pPr>
              <w:jc w:val="center"/>
              <w:rPr>
                <w:color w:val="000000"/>
                <w:sz w:val="22"/>
                <w:szCs w:val="22"/>
              </w:rPr>
            </w:pPr>
            <w:r w:rsidRPr="00A515F2">
              <w:rPr>
                <w:color w:val="000000"/>
                <w:sz w:val="22"/>
                <w:szCs w:val="22"/>
              </w:rPr>
              <w:t>4.</w:t>
            </w:r>
          </w:p>
        </w:tc>
        <w:tc>
          <w:tcPr>
            <w:tcW w:w="2139" w:type="dxa"/>
            <w:vMerge w:val="restart"/>
            <w:shd w:val="clear" w:color="auto" w:fill="auto"/>
            <w:vAlign w:val="center"/>
          </w:tcPr>
          <w:p w14:paraId="0119BC5E" w14:textId="77777777" w:rsidR="00A515F2" w:rsidRPr="00A515F2" w:rsidRDefault="00A515F2" w:rsidP="00A515F2">
            <w:pPr>
              <w:rPr>
                <w:color w:val="000000"/>
                <w:sz w:val="22"/>
                <w:szCs w:val="22"/>
              </w:rPr>
            </w:pPr>
            <w:r w:rsidRPr="00A515F2">
              <w:rPr>
                <w:color w:val="000000"/>
                <w:sz w:val="22"/>
                <w:szCs w:val="22"/>
              </w:rPr>
              <w:t>NS - 4 Alyvų g., Veisiejai</w:t>
            </w:r>
          </w:p>
        </w:tc>
        <w:tc>
          <w:tcPr>
            <w:tcW w:w="1057" w:type="dxa"/>
            <w:shd w:val="clear" w:color="auto" w:fill="auto"/>
            <w:noWrap/>
            <w:vAlign w:val="center"/>
          </w:tcPr>
          <w:p w14:paraId="0119BC5F"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60" w14:textId="77777777" w:rsidR="00A515F2" w:rsidRPr="00A515F2" w:rsidRDefault="00A515F2" w:rsidP="00A515F2">
            <w:pPr>
              <w:jc w:val="center"/>
              <w:rPr>
                <w:color w:val="000000"/>
                <w:sz w:val="22"/>
                <w:szCs w:val="22"/>
              </w:rPr>
            </w:pPr>
            <w:r w:rsidRPr="00A515F2">
              <w:rPr>
                <w:color w:val="000000"/>
                <w:sz w:val="22"/>
                <w:szCs w:val="22"/>
              </w:rPr>
              <w:t>10,2</w:t>
            </w:r>
          </w:p>
        </w:tc>
        <w:tc>
          <w:tcPr>
            <w:tcW w:w="1110" w:type="dxa"/>
            <w:shd w:val="clear" w:color="auto" w:fill="auto"/>
            <w:noWrap/>
            <w:vAlign w:val="center"/>
          </w:tcPr>
          <w:p w14:paraId="0119BC61" w14:textId="77777777" w:rsidR="00A515F2" w:rsidRPr="00A515F2" w:rsidRDefault="00A515F2" w:rsidP="00A515F2">
            <w:pPr>
              <w:jc w:val="center"/>
              <w:rPr>
                <w:color w:val="000000"/>
                <w:sz w:val="22"/>
                <w:szCs w:val="22"/>
              </w:rPr>
            </w:pPr>
            <w:r w:rsidRPr="00A515F2">
              <w:rPr>
                <w:color w:val="000000"/>
                <w:sz w:val="22"/>
                <w:szCs w:val="22"/>
              </w:rPr>
              <w:t>15,3</w:t>
            </w:r>
          </w:p>
        </w:tc>
        <w:tc>
          <w:tcPr>
            <w:tcW w:w="1323" w:type="dxa"/>
            <w:shd w:val="clear" w:color="auto" w:fill="auto"/>
            <w:noWrap/>
            <w:vAlign w:val="center"/>
          </w:tcPr>
          <w:p w14:paraId="0119BC62" w14:textId="77777777" w:rsidR="00A515F2" w:rsidRPr="00A515F2" w:rsidRDefault="00A515F2" w:rsidP="00A515F2">
            <w:pPr>
              <w:jc w:val="center"/>
              <w:rPr>
                <w:color w:val="000000"/>
                <w:sz w:val="22"/>
                <w:szCs w:val="22"/>
              </w:rPr>
            </w:pPr>
            <w:r w:rsidRPr="00A515F2">
              <w:rPr>
                <w:color w:val="000000"/>
                <w:sz w:val="22"/>
                <w:szCs w:val="22"/>
              </w:rPr>
              <w:t>134</w:t>
            </w:r>
          </w:p>
        </w:tc>
        <w:tc>
          <w:tcPr>
            <w:tcW w:w="1097" w:type="dxa"/>
            <w:vMerge w:val="restart"/>
            <w:shd w:val="clear" w:color="auto" w:fill="auto"/>
            <w:noWrap/>
            <w:vAlign w:val="center"/>
          </w:tcPr>
          <w:p w14:paraId="0119BC63" w14:textId="77777777" w:rsidR="00A515F2" w:rsidRPr="00A515F2" w:rsidRDefault="00A515F2" w:rsidP="00A515F2">
            <w:pPr>
              <w:jc w:val="center"/>
              <w:rPr>
                <w:color w:val="000000"/>
                <w:sz w:val="22"/>
                <w:szCs w:val="22"/>
              </w:rPr>
            </w:pPr>
            <w:r w:rsidRPr="00A515F2">
              <w:rPr>
                <w:color w:val="000000"/>
                <w:sz w:val="22"/>
                <w:szCs w:val="22"/>
              </w:rPr>
              <w:t>2014</w:t>
            </w:r>
          </w:p>
        </w:tc>
        <w:tc>
          <w:tcPr>
            <w:tcW w:w="1243" w:type="dxa"/>
            <w:shd w:val="clear" w:color="auto" w:fill="auto"/>
            <w:vAlign w:val="center"/>
          </w:tcPr>
          <w:p w14:paraId="0119BC64"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6E" w14:textId="77777777" w:rsidTr="00EB13A9">
        <w:trPr>
          <w:trHeight w:val="300"/>
        </w:trPr>
        <w:tc>
          <w:tcPr>
            <w:tcW w:w="557" w:type="dxa"/>
            <w:vMerge/>
            <w:shd w:val="clear" w:color="auto" w:fill="auto"/>
            <w:vAlign w:val="center"/>
          </w:tcPr>
          <w:p w14:paraId="0119BC66" w14:textId="77777777" w:rsidR="00A515F2" w:rsidRPr="00A515F2" w:rsidRDefault="00A515F2" w:rsidP="00A515F2">
            <w:pPr>
              <w:rPr>
                <w:color w:val="000000"/>
                <w:sz w:val="22"/>
                <w:szCs w:val="22"/>
              </w:rPr>
            </w:pPr>
          </w:p>
        </w:tc>
        <w:tc>
          <w:tcPr>
            <w:tcW w:w="2139" w:type="dxa"/>
            <w:vMerge/>
            <w:shd w:val="clear" w:color="auto" w:fill="auto"/>
            <w:vAlign w:val="center"/>
          </w:tcPr>
          <w:p w14:paraId="0119BC67" w14:textId="77777777" w:rsidR="00A515F2" w:rsidRPr="00A515F2" w:rsidRDefault="00A515F2" w:rsidP="00A515F2">
            <w:pPr>
              <w:rPr>
                <w:color w:val="000000"/>
                <w:sz w:val="22"/>
                <w:szCs w:val="22"/>
              </w:rPr>
            </w:pPr>
          </w:p>
        </w:tc>
        <w:tc>
          <w:tcPr>
            <w:tcW w:w="1057" w:type="dxa"/>
            <w:shd w:val="clear" w:color="auto" w:fill="auto"/>
            <w:noWrap/>
            <w:vAlign w:val="center"/>
          </w:tcPr>
          <w:p w14:paraId="0119BC68"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69" w14:textId="77777777" w:rsidR="00A515F2" w:rsidRPr="00A515F2" w:rsidRDefault="00A515F2" w:rsidP="00A515F2">
            <w:pPr>
              <w:jc w:val="center"/>
              <w:rPr>
                <w:color w:val="000000"/>
                <w:sz w:val="22"/>
                <w:szCs w:val="22"/>
              </w:rPr>
            </w:pPr>
            <w:r w:rsidRPr="00A515F2">
              <w:rPr>
                <w:color w:val="000000"/>
                <w:sz w:val="22"/>
                <w:szCs w:val="22"/>
              </w:rPr>
              <w:t>10,2</w:t>
            </w:r>
          </w:p>
        </w:tc>
        <w:tc>
          <w:tcPr>
            <w:tcW w:w="1110" w:type="dxa"/>
            <w:shd w:val="clear" w:color="auto" w:fill="auto"/>
            <w:noWrap/>
            <w:vAlign w:val="center"/>
          </w:tcPr>
          <w:p w14:paraId="0119BC6A" w14:textId="77777777" w:rsidR="00A515F2" w:rsidRPr="00A515F2" w:rsidRDefault="00A515F2" w:rsidP="00A515F2">
            <w:pPr>
              <w:jc w:val="center"/>
              <w:rPr>
                <w:color w:val="000000"/>
                <w:sz w:val="22"/>
                <w:szCs w:val="22"/>
              </w:rPr>
            </w:pPr>
            <w:r w:rsidRPr="00A515F2">
              <w:rPr>
                <w:color w:val="000000"/>
                <w:sz w:val="22"/>
                <w:szCs w:val="22"/>
              </w:rPr>
              <w:t>15,3</w:t>
            </w:r>
          </w:p>
        </w:tc>
        <w:tc>
          <w:tcPr>
            <w:tcW w:w="1323" w:type="dxa"/>
            <w:shd w:val="clear" w:color="auto" w:fill="auto"/>
            <w:noWrap/>
            <w:vAlign w:val="center"/>
          </w:tcPr>
          <w:p w14:paraId="0119BC6B" w14:textId="77777777" w:rsidR="00A515F2" w:rsidRPr="00A515F2" w:rsidRDefault="00A515F2" w:rsidP="00A515F2">
            <w:pPr>
              <w:jc w:val="center"/>
              <w:rPr>
                <w:color w:val="000000"/>
                <w:sz w:val="22"/>
                <w:szCs w:val="22"/>
              </w:rPr>
            </w:pPr>
            <w:r w:rsidRPr="00A515F2">
              <w:rPr>
                <w:color w:val="000000"/>
                <w:sz w:val="22"/>
                <w:szCs w:val="22"/>
              </w:rPr>
              <w:t>134</w:t>
            </w:r>
          </w:p>
        </w:tc>
        <w:tc>
          <w:tcPr>
            <w:tcW w:w="1097" w:type="dxa"/>
            <w:vMerge/>
            <w:shd w:val="clear" w:color="auto" w:fill="auto"/>
            <w:vAlign w:val="center"/>
          </w:tcPr>
          <w:p w14:paraId="0119BC6C"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C6D" w14:textId="77777777" w:rsidR="00A515F2" w:rsidRPr="00A515F2" w:rsidRDefault="00A515F2" w:rsidP="00A515F2">
            <w:pPr>
              <w:jc w:val="center"/>
              <w:rPr>
                <w:color w:val="000000"/>
                <w:sz w:val="22"/>
                <w:szCs w:val="22"/>
              </w:rPr>
            </w:pPr>
          </w:p>
        </w:tc>
      </w:tr>
      <w:tr w:rsidR="00A515F2" w:rsidRPr="00A515F2" w14:paraId="0119BC77" w14:textId="77777777" w:rsidTr="00EB13A9">
        <w:trPr>
          <w:trHeight w:val="300"/>
        </w:trPr>
        <w:tc>
          <w:tcPr>
            <w:tcW w:w="557" w:type="dxa"/>
            <w:vMerge w:val="restart"/>
            <w:shd w:val="clear" w:color="auto" w:fill="auto"/>
            <w:noWrap/>
            <w:vAlign w:val="center"/>
          </w:tcPr>
          <w:p w14:paraId="0119BC6F" w14:textId="77777777" w:rsidR="00A515F2" w:rsidRPr="00A515F2" w:rsidRDefault="00A515F2" w:rsidP="00A515F2">
            <w:pPr>
              <w:jc w:val="center"/>
              <w:rPr>
                <w:color w:val="000000"/>
                <w:sz w:val="22"/>
                <w:szCs w:val="22"/>
              </w:rPr>
            </w:pPr>
            <w:r w:rsidRPr="00A515F2">
              <w:rPr>
                <w:color w:val="000000"/>
                <w:sz w:val="22"/>
                <w:szCs w:val="22"/>
              </w:rPr>
              <w:t>5.</w:t>
            </w:r>
          </w:p>
        </w:tc>
        <w:tc>
          <w:tcPr>
            <w:tcW w:w="2139" w:type="dxa"/>
            <w:vMerge w:val="restart"/>
            <w:shd w:val="clear" w:color="auto" w:fill="auto"/>
            <w:vAlign w:val="center"/>
          </w:tcPr>
          <w:p w14:paraId="0119BC70" w14:textId="77777777" w:rsidR="00A515F2" w:rsidRPr="00A515F2" w:rsidRDefault="00A515F2" w:rsidP="00A515F2">
            <w:pPr>
              <w:rPr>
                <w:color w:val="000000"/>
                <w:sz w:val="22"/>
                <w:szCs w:val="22"/>
              </w:rPr>
            </w:pPr>
            <w:r w:rsidRPr="00A515F2">
              <w:rPr>
                <w:color w:val="000000"/>
                <w:sz w:val="22"/>
                <w:szCs w:val="22"/>
              </w:rPr>
              <w:t>NS - 5 Jaunimo g., Veisiejai</w:t>
            </w:r>
          </w:p>
        </w:tc>
        <w:tc>
          <w:tcPr>
            <w:tcW w:w="1057" w:type="dxa"/>
            <w:shd w:val="clear" w:color="auto" w:fill="auto"/>
            <w:noWrap/>
            <w:vAlign w:val="center"/>
          </w:tcPr>
          <w:p w14:paraId="0119BC71"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72" w14:textId="77777777" w:rsidR="00A515F2" w:rsidRPr="00A515F2" w:rsidRDefault="00A515F2" w:rsidP="00A515F2">
            <w:pPr>
              <w:jc w:val="center"/>
              <w:rPr>
                <w:color w:val="000000"/>
                <w:sz w:val="22"/>
                <w:szCs w:val="22"/>
              </w:rPr>
            </w:pPr>
            <w:r w:rsidRPr="00A515F2">
              <w:rPr>
                <w:color w:val="000000"/>
                <w:sz w:val="22"/>
                <w:szCs w:val="22"/>
              </w:rPr>
              <w:t>7,2</w:t>
            </w:r>
          </w:p>
        </w:tc>
        <w:tc>
          <w:tcPr>
            <w:tcW w:w="1110" w:type="dxa"/>
            <w:shd w:val="clear" w:color="auto" w:fill="auto"/>
            <w:noWrap/>
            <w:vAlign w:val="center"/>
          </w:tcPr>
          <w:p w14:paraId="0119BC73" w14:textId="77777777" w:rsidR="00A515F2" w:rsidRPr="00A515F2" w:rsidRDefault="00A515F2" w:rsidP="00A515F2">
            <w:pPr>
              <w:jc w:val="center"/>
              <w:rPr>
                <w:color w:val="000000"/>
                <w:sz w:val="22"/>
                <w:szCs w:val="22"/>
              </w:rPr>
            </w:pPr>
            <w:r w:rsidRPr="00A515F2">
              <w:rPr>
                <w:color w:val="000000"/>
                <w:sz w:val="22"/>
                <w:szCs w:val="22"/>
              </w:rPr>
              <w:t>15,3</w:t>
            </w:r>
          </w:p>
        </w:tc>
        <w:tc>
          <w:tcPr>
            <w:tcW w:w="1323" w:type="dxa"/>
            <w:shd w:val="clear" w:color="auto" w:fill="auto"/>
            <w:noWrap/>
            <w:vAlign w:val="center"/>
          </w:tcPr>
          <w:p w14:paraId="0119BC74" w14:textId="77777777" w:rsidR="00A515F2" w:rsidRPr="00A515F2" w:rsidRDefault="00A515F2" w:rsidP="00A515F2">
            <w:pPr>
              <w:jc w:val="center"/>
              <w:rPr>
                <w:color w:val="000000"/>
                <w:sz w:val="22"/>
                <w:szCs w:val="22"/>
              </w:rPr>
            </w:pPr>
            <w:r w:rsidRPr="00A515F2">
              <w:rPr>
                <w:color w:val="000000"/>
                <w:sz w:val="22"/>
                <w:szCs w:val="22"/>
              </w:rPr>
              <w:t>134</w:t>
            </w:r>
          </w:p>
        </w:tc>
        <w:tc>
          <w:tcPr>
            <w:tcW w:w="1097" w:type="dxa"/>
            <w:vMerge w:val="restart"/>
            <w:shd w:val="clear" w:color="auto" w:fill="auto"/>
            <w:noWrap/>
            <w:vAlign w:val="center"/>
          </w:tcPr>
          <w:p w14:paraId="0119BC75" w14:textId="77777777" w:rsidR="00A515F2" w:rsidRPr="00A515F2" w:rsidRDefault="00A515F2" w:rsidP="00A515F2">
            <w:pPr>
              <w:jc w:val="center"/>
              <w:rPr>
                <w:color w:val="000000"/>
                <w:sz w:val="22"/>
                <w:szCs w:val="22"/>
              </w:rPr>
            </w:pPr>
            <w:r w:rsidRPr="00A515F2">
              <w:rPr>
                <w:color w:val="000000"/>
                <w:sz w:val="22"/>
                <w:szCs w:val="22"/>
              </w:rPr>
              <w:t>2014</w:t>
            </w:r>
          </w:p>
        </w:tc>
        <w:tc>
          <w:tcPr>
            <w:tcW w:w="1243" w:type="dxa"/>
            <w:shd w:val="clear" w:color="auto" w:fill="auto"/>
            <w:vAlign w:val="center"/>
          </w:tcPr>
          <w:p w14:paraId="0119BC76"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80" w14:textId="77777777" w:rsidTr="00EB13A9">
        <w:trPr>
          <w:trHeight w:val="300"/>
        </w:trPr>
        <w:tc>
          <w:tcPr>
            <w:tcW w:w="557" w:type="dxa"/>
            <w:vMerge/>
            <w:shd w:val="clear" w:color="auto" w:fill="auto"/>
            <w:vAlign w:val="center"/>
          </w:tcPr>
          <w:p w14:paraId="0119BC78" w14:textId="77777777" w:rsidR="00A515F2" w:rsidRPr="00A515F2" w:rsidRDefault="00A515F2" w:rsidP="00A515F2">
            <w:pPr>
              <w:rPr>
                <w:color w:val="000000"/>
                <w:sz w:val="22"/>
                <w:szCs w:val="22"/>
              </w:rPr>
            </w:pPr>
          </w:p>
        </w:tc>
        <w:tc>
          <w:tcPr>
            <w:tcW w:w="2139" w:type="dxa"/>
            <w:vMerge/>
            <w:shd w:val="clear" w:color="auto" w:fill="auto"/>
            <w:vAlign w:val="center"/>
          </w:tcPr>
          <w:p w14:paraId="0119BC79" w14:textId="77777777" w:rsidR="00A515F2" w:rsidRPr="00A515F2" w:rsidRDefault="00A515F2" w:rsidP="00A515F2">
            <w:pPr>
              <w:rPr>
                <w:color w:val="000000"/>
                <w:sz w:val="22"/>
                <w:szCs w:val="22"/>
              </w:rPr>
            </w:pPr>
          </w:p>
        </w:tc>
        <w:tc>
          <w:tcPr>
            <w:tcW w:w="1057" w:type="dxa"/>
            <w:shd w:val="clear" w:color="auto" w:fill="auto"/>
            <w:noWrap/>
            <w:vAlign w:val="center"/>
          </w:tcPr>
          <w:p w14:paraId="0119BC7A"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7B" w14:textId="77777777" w:rsidR="00A515F2" w:rsidRPr="00A515F2" w:rsidRDefault="00A515F2" w:rsidP="00A515F2">
            <w:pPr>
              <w:jc w:val="center"/>
              <w:rPr>
                <w:color w:val="000000"/>
                <w:sz w:val="22"/>
                <w:szCs w:val="22"/>
              </w:rPr>
            </w:pPr>
            <w:r w:rsidRPr="00A515F2">
              <w:rPr>
                <w:color w:val="000000"/>
                <w:sz w:val="22"/>
                <w:szCs w:val="22"/>
              </w:rPr>
              <w:t>7,2</w:t>
            </w:r>
          </w:p>
        </w:tc>
        <w:tc>
          <w:tcPr>
            <w:tcW w:w="1110" w:type="dxa"/>
            <w:shd w:val="clear" w:color="auto" w:fill="auto"/>
            <w:noWrap/>
            <w:vAlign w:val="center"/>
          </w:tcPr>
          <w:p w14:paraId="0119BC7C" w14:textId="77777777" w:rsidR="00A515F2" w:rsidRPr="00A515F2" w:rsidRDefault="00A515F2" w:rsidP="00A515F2">
            <w:pPr>
              <w:jc w:val="center"/>
              <w:rPr>
                <w:color w:val="000000"/>
                <w:sz w:val="22"/>
                <w:szCs w:val="22"/>
              </w:rPr>
            </w:pPr>
            <w:r w:rsidRPr="00A515F2">
              <w:rPr>
                <w:color w:val="000000"/>
                <w:sz w:val="22"/>
                <w:szCs w:val="22"/>
              </w:rPr>
              <w:t>15,3</w:t>
            </w:r>
          </w:p>
        </w:tc>
        <w:tc>
          <w:tcPr>
            <w:tcW w:w="1323" w:type="dxa"/>
            <w:shd w:val="clear" w:color="auto" w:fill="auto"/>
            <w:noWrap/>
            <w:vAlign w:val="center"/>
          </w:tcPr>
          <w:p w14:paraId="0119BC7D" w14:textId="77777777" w:rsidR="00A515F2" w:rsidRPr="00A515F2" w:rsidRDefault="00A515F2" w:rsidP="00A515F2">
            <w:pPr>
              <w:jc w:val="center"/>
              <w:rPr>
                <w:color w:val="000000"/>
                <w:sz w:val="22"/>
                <w:szCs w:val="22"/>
              </w:rPr>
            </w:pPr>
            <w:r w:rsidRPr="00A515F2">
              <w:rPr>
                <w:color w:val="000000"/>
                <w:sz w:val="22"/>
                <w:szCs w:val="22"/>
              </w:rPr>
              <w:t>134</w:t>
            </w:r>
          </w:p>
        </w:tc>
        <w:tc>
          <w:tcPr>
            <w:tcW w:w="1097" w:type="dxa"/>
            <w:vMerge/>
            <w:shd w:val="clear" w:color="auto" w:fill="auto"/>
            <w:vAlign w:val="center"/>
          </w:tcPr>
          <w:p w14:paraId="0119BC7E"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C7F" w14:textId="77777777" w:rsidR="00A515F2" w:rsidRPr="00A515F2" w:rsidRDefault="00A515F2" w:rsidP="00A515F2">
            <w:pPr>
              <w:jc w:val="center"/>
              <w:rPr>
                <w:color w:val="000000"/>
                <w:sz w:val="22"/>
                <w:szCs w:val="22"/>
              </w:rPr>
            </w:pPr>
          </w:p>
        </w:tc>
      </w:tr>
      <w:tr w:rsidR="00A515F2" w:rsidRPr="00A515F2" w14:paraId="0119BC89" w14:textId="77777777" w:rsidTr="00EB13A9">
        <w:trPr>
          <w:trHeight w:val="300"/>
        </w:trPr>
        <w:tc>
          <w:tcPr>
            <w:tcW w:w="557" w:type="dxa"/>
            <w:vMerge w:val="restart"/>
            <w:shd w:val="clear" w:color="auto" w:fill="auto"/>
            <w:noWrap/>
            <w:vAlign w:val="center"/>
          </w:tcPr>
          <w:p w14:paraId="0119BC81" w14:textId="77777777" w:rsidR="00A515F2" w:rsidRPr="00A515F2" w:rsidRDefault="00A515F2" w:rsidP="00A515F2">
            <w:pPr>
              <w:jc w:val="center"/>
              <w:rPr>
                <w:color w:val="000000"/>
                <w:sz w:val="22"/>
                <w:szCs w:val="22"/>
              </w:rPr>
            </w:pPr>
            <w:r w:rsidRPr="00A515F2">
              <w:rPr>
                <w:color w:val="000000"/>
                <w:sz w:val="22"/>
                <w:szCs w:val="22"/>
              </w:rPr>
              <w:t>6.</w:t>
            </w:r>
          </w:p>
        </w:tc>
        <w:tc>
          <w:tcPr>
            <w:tcW w:w="2139" w:type="dxa"/>
            <w:vMerge w:val="restart"/>
            <w:shd w:val="clear" w:color="auto" w:fill="auto"/>
            <w:vAlign w:val="center"/>
          </w:tcPr>
          <w:p w14:paraId="0119BC82" w14:textId="77777777" w:rsidR="00A515F2" w:rsidRPr="00A515F2" w:rsidRDefault="00A515F2" w:rsidP="00A515F2">
            <w:pPr>
              <w:rPr>
                <w:color w:val="000000"/>
                <w:sz w:val="22"/>
                <w:szCs w:val="22"/>
              </w:rPr>
            </w:pPr>
            <w:r w:rsidRPr="00A515F2">
              <w:rPr>
                <w:color w:val="000000"/>
                <w:sz w:val="22"/>
                <w:szCs w:val="22"/>
              </w:rPr>
              <w:t>NK - 1 Dugnų g., Veisiejai</w:t>
            </w:r>
          </w:p>
        </w:tc>
        <w:tc>
          <w:tcPr>
            <w:tcW w:w="1057" w:type="dxa"/>
            <w:shd w:val="clear" w:color="auto" w:fill="auto"/>
            <w:noWrap/>
            <w:vAlign w:val="center"/>
          </w:tcPr>
          <w:p w14:paraId="0119BC83"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84" w14:textId="77777777" w:rsidR="00A515F2" w:rsidRPr="00A515F2" w:rsidRDefault="00A515F2" w:rsidP="00A515F2">
            <w:pPr>
              <w:jc w:val="center"/>
              <w:rPr>
                <w:color w:val="000000"/>
                <w:sz w:val="22"/>
                <w:szCs w:val="22"/>
              </w:rPr>
            </w:pPr>
            <w:r w:rsidRPr="00A515F2">
              <w:rPr>
                <w:color w:val="000000"/>
                <w:sz w:val="22"/>
                <w:szCs w:val="22"/>
              </w:rPr>
              <w:t>7,6</w:t>
            </w:r>
          </w:p>
        </w:tc>
        <w:tc>
          <w:tcPr>
            <w:tcW w:w="1110" w:type="dxa"/>
            <w:shd w:val="clear" w:color="auto" w:fill="auto"/>
            <w:noWrap/>
            <w:vAlign w:val="center"/>
          </w:tcPr>
          <w:p w14:paraId="0119BC85" w14:textId="77777777" w:rsidR="00A515F2" w:rsidRPr="00A515F2" w:rsidRDefault="00A515F2" w:rsidP="00A515F2">
            <w:pPr>
              <w:jc w:val="center"/>
              <w:rPr>
                <w:color w:val="000000"/>
                <w:sz w:val="22"/>
                <w:szCs w:val="22"/>
              </w:rPr>
            </w:pPr>
            <w:r w:rsidRPr="00A515F2">
              <w:rPr>
                <w:color w:val="000000"/>
                <w:sz w:val="22"/>
                <w:szCs w:val="22"/>
              </w:rPr>
              <w:t>7,2</w:t>
            </w:r>
          </w:p>
        </w:tc>
        <w:tc>
          <w:tcPr>
            <w:tcW w:w="1323" w:type="dxa"/>
            <w:shd w:val="clear" w:color="auto" w:fill="auto"/>
            <w:noWrap/>
            <w:vAlign w:val="center"/>
          </w:tcPr>
          <w:p w14:paraId="0119BC86" w14:textId="77777777" w:rsidR="00A515F2" w:rsidRPr="00A515F2" w:rsidRDefault="00A515F2" w:rsidP="00A515F2">
            <w:pPr>
              <w:jc w:val="center"/>
              <w:rPr>
                <w:color w:val="000000"/>
                <w:sz w:val="22"/>
                <w:szCs w:val="22"/>
              </w:rPr>
            </w:pPr>
            <w:r w:rsidRPr="00A515F2">
              <w:rPr>
                <w:color w:val="000000"/>
                <w:sz w:val="22"/>
                <w:szCs w:val="22"/>
              </w:rPr>
              <w:t>63</w:t>
            </w:r>
          </w:p>
        </w:tc>
        <w:tc>
          <w:tcPr>
            <w:tcW w:w="1097" w:type="dxa"/>
            <w:vMerge w:val="restart"/>
            <w:shd w:val="clear" w:color="auto" w:fill="auto"/>
            <w:noWrap/>
            <w:vAlign w:val="center"/>
          </w:tcPr>
          <w:p w14:paraId="0119BC87" w14:textId="77777777" w:rsidR="00A515F2" w:rsidRPr="00A515F2" w:rsidRDefault="00A515F2" w:rsidP="00A515F2">
            <w:pPr>
              <w:jc w:val="center"/>
              <w:rPr>
                <w:color w:val="000000"/>
                <w:sz w:val="22"/>
                <w:szCs w:val="22"/>
              </w:rPr>
            </w:pPr>
            <w:r w:rsidRPr="00A515F2">
              <w:rPr>
                <w:color w:val="000000"/>
                <w:sz w:val="22"/>
                <w:szCs w:val="22"/>
              </w:rPr>
              <w:t>2014</w:t>
            </w:r>
          </w:p>
        </w:tc>
        <w:tc>
          <w:tcPr>
            <w:tcW w:w="1243" w:type="dxa"/>
            <w:shd w:val="clear" w:color="auto" w:fill="auto"/>
            <w:vAlign w:val="center"/>
          </w:tcPr>
          <w:p w14:paraId="0119BC88"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92" w14:textId="77777777" w:rsidTr="00EB13A9">
        <w:trPr>
          <w:trHeight w:val="300"/>
        </w:trPr>
        <w:tc>
          <w:tcPr>
            <w:tcW w:w="557" w:type="dxa"/>
            <w:vMerge/>
            <w:shd w:val="clear" w:color="auto" w:fill="auto"/>
            <w:vAlign w:val="center"/>
          </w:tcPr>
          <w:p w14:paraId="0119BC8A" w14:textId="77777777" w:rsidR="00A515F2" w:rsidRPr="00A515F2" w:rsidRDefault="00A515F2" w:rsidP="00A515F2">
            <w:pPr>
              <w:rPr>
                <w:color w:val="000000"/>
                <w:sz w:val="22"/>
                <w:szCs w:val="22"/>
              </w:rPr>
            </w:pPr>
          </w:p>
        </w:tc>
        <w:tc>
          <w:tcPr>
            <w:tcW w:w="2139" w:type="dxa"/>
            <w:vMerge/>
            <w:shd w:val="clear" w:color="auto" w:fill="auto"/>
            <w:vAlign w:val="center"/>
          </w:tcPr>
          <w:p w14:paraId="0119BC8B" w14:textId="77777777" w:rsidR="00A515F2" w:rsidRPr="00A515F2" w:rsidRDefault="00A515F2" w:rsidP="00A515F2">
            <w:pPr>
              <w:rPr>
                <w:color w:val="000000"/>
                <w:sz w:val="22"/>
                <w:szCs w:val="22"/>
              </w:rPr>
            </w:pPr>
          </w:p>
        </w:tc>
        <w:tc>
          <w:tcPr>
            <w:tcW w:w="1057" w:type="dxa"/>
            <w:shd w:val="clear" w:color="auto" w:fill="auto"/>
            <w:noWrap/>
            <w:vAlign w:val="center"/>
          </w:tcPr>
          <w:p w14:paraId="0119BC8C"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8D" w14:textId="77777777" w:rsidR="00A515F2" w:rsidRPr="00A515F2" w:rsidRDefault="00A515F2" w:rsidP="00A515F2">
            <w:pPr>
              <w:jc w:val="center"/>
              <w:rPr>
                <w:color w:val="000000"/>
                <w:sz w:val="22"/>
                <w:szCs w:val="22"/>
              </w:rPr>
            </w:pPr>
            <w:r w:rsidRPr="00A515F2">
              <w:rPr>
                <w:color w:val="000000"/>
                <w:sz w:val="22"/>
                <w:szCs w:val="22"/>
              </w:rPr>
              <w:t>7,6</w:t>
            </w:r>
          </w:p>
        </w:tc>
        <w:tc>
          <w:tcPr>
            <w:tcW w:w="1110" w:type="dxa"/>
            <w:shd w:val="clear" w:color="auto" w:fill="auto"/>
            <w:noWrap/>
            <w:vAlign w:val="center"/>
          </w:tcPr>
          <w:p w14:paraId="0119BC8E" w14:textId="77777777" w:rsidR="00A515F2" w:rsidRPr="00A515F2" w:rsidRDefault="00A515F2" w:rsidP="00A515F2">
            <w:pPr>
              <w:jc w:val="center"/>
              <w:rPr>
                <w:color w:val="000000"/>
                <w:sz w:val="22"/>
                <w:szCs w:val="22"/>
              </w:rPr>
            </w:pPr>
            <w:r w:rsidRPr="00A515F2">
              <w:rPr>
                <w:color w:val="000000"/>
                <w:sz w:val="22"/>
                <w:szCs w:val="22"/>
              </w:rPr>
              <w:t>7,2</w:t>
            </w:r>
          </w:p>
        </w:tc>
        <w:tc>
          <w:tcPr>
            <w:tcW w:w="1323" w:type="dxa"/>
            <w:shd w:val="clear" w:color="auto" w:fill="auto"/>
            <w:noWrap/>
            <w:vAlign w:val="center"/>
          </w:tcPr>
          <w:p w14:paraId="0119BC8F" w14:textId="77777777" w:rsidR="00A515F2" w:rsidRPr="00A515F2" w:rsidRDefault="00A515F2" w:rsidP="00A515F2">
            <w:pPr>
              <w:jc w:val="center"/>
              <w:rPr>
                <w:color w:val="000000"/>
                <w:sz w:val="22"/>
                <w:szCs w:val="22"/>
              </w:rPr>
            </w:pPr>
            <w:r w:rsidRPr="00A515F2">
              <w:rPr>
                <w:color w:val="000000"/>
                <w:sz w:val="22"/>
                <w:szCs w:val="22"/>
              </w:rPr>
              <w:t>63</w:t>
            </w:r>
          </w:p>
        </w:tc>
        <w:tc>
          <w:tcPr>
            <w:tcW w:w="1097" w:type="dxa"/>
            <w:vMerge/>
            <w:shd w:val="clear" w:color="auto" w:fill="auto"/>
            <w:vAlign w:val="center"/>
          </w:tcPr>
          <w:p w14:paraId="0119BC90"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C91" w14:textId="77777777" w:rsidR="00A515F2" w:rsidRPr="00A515F2" w:rsidRDefault="00A515F2" w:rsidP="00A515F2">
            <w:pPr>
              <w:jc w:val="center"/>
              <w:rPr>
                <w:color w:val="000000"/>
                <w:sz w:val="22"/>
                <w:szCs w:val="22"/>
              </w:rPr>
            </w:pPr>
          </w:p>
        </w:tc>
      </w:tr>
      <w:tr w:rsidR="00A515F2" w:rsidRPr="00A515F2" w14:paraId="0119BC9B" w14:textId="77777777" w:rsidTr="00EB13A9">
        <w:trPr>
          <w:trHeight w:val="300"/>
        </w:trPr>
        <w:tc>
          <w:tcPr>
            <w:tcW w:w="557" w:type="dxa"/>
            <w:vMerge w:val="restart"/>
            <w:shd w:val="clear" w:color="auto" w:fill="auto"/>
            <w:noWrap/>
            <w:vAlign w:val="center"/>
          </w:tcPr>
          <w:p w14:paraId="0119BC93" w14:textId="77777777" w:rsidR="00A515F2" w:rsidRPr="00A515F2" w:rsidRDefault="00A515F2" w:rsidP="00A515F2">
            <w:pPr>
              <w:jc w:val="center"/>
              <w:rPr>
                <w:color w:val="000000"/>
                <w:sz w:val="22"/>
                <w:szCs w:val="22"/>
              </w:rPr>
            </w:pPr>
            <w:r w:rsidRPr="00A515F2">
              <w:rPr>
                <w:color w:val="000000"/>
                <w:sz w:val="22"/>
                <w:szCs w:val="22"/>
              </w:rPr>
              <w:t>7.</w:t>
            </w:r>
          </w:p>
        </w:tc>
        <w:tc>
          <w:tcPr>
            <w:tcW w:w="2139" w:type="dxa"/>
            <w:vMerge w:val="restart"/>
            <w:shd w:val="clear" w:color="auto" w:fill="auto"/>
            <w:noWrap/>
            <w:vAlign w:val="center"/>
          </w:tcPr>
          <w:p w14:paraId="0119BC94" w14:textId="77777777" w:rsidR="00A515F2" w:rsidRPr="00A515F2" w:rsidRDefault="00A515F2" w:rsidP="00A515F2">
            <w:pPr>
              <w:rPr>
                <w:color w:val="000000"/>
                <w:sz w:val="22"/>
                <w:szCs w:val="22"/>
              </w:rPr>
            </w:pPr>
            <w:r w:rsidRPr="00A515F2">
              <w:rPr>
                <w:color w:val="000000"/>
                <w:sz w:val="22"/>
                <w:szCs w:val="22"/>
              </w:rPr>
              <w:t>NK - 2 Dugnų g.,</w:t>
            </w:r>
          </w:p>
        </w:tc>
        <w:tc>
          <w:tcPr>
            <w:tcW w:w="1057" w:type="dxa"/>
            <w:shd w:val="clear" w:color="auto" w:fill="auto"/>
            <w:noWrap/>
            <w:vAlign w:val="center"/>
          </w:tcPr>
          <w:p w14:paraId="0119BC95"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96" w14:textId="77777777" w:rsidR="00A515F2" w:rsidRPr="00A515F2" w:rsidRDefault="00A515F2" w:rsidP="00A515F2">
            <w:pPr>
              <w:jc w:val="center"/>
              <w:rPr>
                <w:color w:val="000000"/>
                <w:sz w:val="22"/>
                <w:szCs w:val="22"/>
              </w:rPr>
            </w:pPr>
            <w:r w:rsidRPr="00A515F2">
              <w:rPr>
                <w:color w:val="000000"/>
                <w:sz w:val="22"/>
                <w:szCs w:val="22"/>
              </w:rPr>
              <w:t>9,3</w:t>
            </w:r>
          </w:p>
        </w:tc>
        <w:tc>
          <w:tcPr>
            <w:tcW w:w="1110" w:type="dxa"/>
            <w:shd w:val="clear" w:color="auto" w:fill="auto"/>
            <w:noWrap/>
            <w:vAlign w:val="center"/>
          </w:tcPr>
          <w:p w14:paraId="0119BC97" w14:textId="77777777" w:rsidR="00A515F2" w:rsidRPr="00A515F2" w:rsidRDefault="00A515F2" w:rsidP="00A515F2">
            <w:pPr>
              <w:jc w:val="center"/>
              <w:rPr>
                <w:color w:val="000000"/>
                <w:sz w:val="22"/>
                <w:szCs w:val="22"/>
              </w:rPr>
            </w:pPr>
            <w:r w:rsidRPr="00A515F2">
              <w:rPr>
                <w:color w:val="000000"/>
                <w:sz w:val="22"/>
                <w:szCs w:val="22"/>
              </w:rPr>
              <w:t>10,8</w:t>
            </w:r>
          </w:p>
        </w:tc>
        <w:tc>
          <w:tcPr>
            <w:tcW w:w="1323" w:type="dxa"/>
            <w:shd w:val="clear" w:color="auto" w:fill="auto"/>
            <w:noWrap/>
            <w:vAlign w:val="center"/>
          </w:tcPr>
          <w:p w14:paraId="0119BC98" w14:textId="77777777" w:rsidR="00A515F2" w:rsidRPr="00A515F2" w:rsidRDefault="00A515F2" w:rsidP="00A515F2">
            <w:pPr>
              <w:jc w:val="center"/>
              <w:rPr>
                <w:color w:val="000000"/>
                <w:sz w:val="22"/>
                <w:szCs w:val="22"/>
              </w:rPr>
            </w:pPr>
            <w:r w:rsidRPr="00A515F2">
              <w:rPr>
                <w:color w:val="000000"/>
                <w:sz w:val="22"/>
                <w:szCs w:val="22"/>
              </w:rPr>
              <w:t>95</w:t>
            </w:r>
          </w:p>
        </w:tc>
        <w:tc>
          <w:tcPr>
            <w:tcW w:w="1097" w:type="dxa"/>
            <w:vMerge w:val="restart"/>
            <w:shd w:val="clear" w:color="auto" w:fill="auto"/>
            <w:noWrap/>
            <w:vAlign w:val="center"/>
          </w:tcPr>
          <w:p w14:paraId="0119BC99" w14:textId="77777777" w:rsidR="00A515F2" w:rsidRPr="00A515F2" w:rsidRDefault="00A515F2" w:rsidP="00A515F2">
            <w:pPr>
              <w:jc w:val="center"/>
              <w:rPr>
                <w:color w:val="000000"/>
                <w:sz w:val="22"/>
                <w:szCs w:val="22"/>
              </w:rPr>
            </w:pPr>
            <w:r w:rsidRPr="00A515F2">
              <w:rPr>
                <w:color w:val="000000"/>
                <w:sz w:val="22"/>
                <w:szCs w:val="22"/>
              </w:rPr>
              <w:t>2014</w:t>
            </w:r>
          </w:p>
        </w:tc>
        <w:tc>
          <w:tcPr>
            <w:tcW w:w="1243" w:type="dxa"/>
            <w:shd w:val="clear" w:color="auto" w:fill="auto"/>
            <w:vAlign w:val="center"/>
          </w:tcPr>
          <w:p w14:paraId="0119BC9A"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A4" w14:textId="77777777" w:rsidTr="00EB13A9">
        <w:trPr>
          <w:trHeight w:val="300"/>
        </w:trPr>
        <w:tc>
          <w:tcPr>
            <w:tcW w:w="557" w:type="dxa"/>
            <w:vMerge/>
            <w:shd w:val="clear" w:color="auto" w:fill="auto"/>
            <w:vAlign w:val="center"/>
          </w:tcPr>
          <w:p w14:paraId="0119BC9C" w14:textId="77777777" w:rsidR="00A515F2" w:rsidRPr="00A515F2" w:rsidRDefault="00A515F2" w:rsidP="00A515F2">
            <w:pPr>
              <w:rPr>
                <w:color w:val="000000"/>
                <w:sz w:val="22"/>
                <w:szCs w:val="22"/>
              </w:rPr>
            </w:pPr>
          </w:p>
        </w:tc>
        <w:tc>
          <w:tcPr>
            <w:tcW w:w="2139" w:type="dxa"/>
            <w:vMerge/>
            <w:shd w:val="clear" w:color="auto" w:fill="auto"/>
            <w:vAlign w:val="center"/>
          </w:tcPr>
          <w:p w14:paraId="0119BC9D" w14:textId="77777777" w:rsidR="00A515F2" w:rsidRPr="00A515F2" w:rsidRDefault="00A515F2" w:rsidP="00A515F2">
            <w:pPr>
              <w:rPr>
                <w:color w:val="000000"/>
                <w:sz w:val="22"/>
                <w:szCs w:val="22"/>
              </w:rPr>
            </w:pPr>
          </w:p>
        </w:tc>
        <w:tc>
          <w:tcPr>
            <w:tcW w:w="1057" w:type="dxa"/>
            <w:shd w:val="clear" w:color="auto" w:fill="auto"/>
            <w:noWrap/>
            <w:vAlign w:val="center"/>
          </w:tcPr>
          <w:p w14:paraId="0119BC9E"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9F" w14:textId="77777777" w:rsidR="00A515F2" w:rsidRPr="00A515F2" w:rsidRDefault="00A515F2" w:rsidP="00A515F2">
            <w:pPr>
              <w:jc w:val="center"/>
              <w:rPr>
                <w:color w:val="000000"/>
                <w:sz w:val="22"/>
                <w:szCs w:val="22"/>
              </w:rPr>
            </w:pPr>
            <w:r w:rsidRPr="00A515F2">
              <w:rPr>
                <w:color w:val="000000"/>
                <w:sz w:val="22"/>
                <w:szCs w:val="22"/>
              </w:rPr>
              <w:t>9,3</w:t>
            </w:r>
          </w:p>
        </w:tc>
        <w:tc>
          <w:tcPr>
            <w:tcW w:w="1110" w:type="dxa"/>
            <w:shd w:val="clear" w:color="auto" w:fill="auto"/>
            <w:noWrap/>
            <w:vAlign w:val="center"/>
          </w:tcPr>
          <w:p w14:paraId="0119BCA0" w14:textId="77777777" w:rsidR="00A515F2" w:rsidRPr="00A515F2" w:rsidRDefault="00A515F2" w:rsidP="00A515F2">
            <w:pPr>
              <w:jc w:val="center"/>
              <w:rPr>
                <w:color w:val="000000"/>
                <w:sz w:val="22"/>
                <w:szCs w:val="22"/>
              </w:rPr>
            </w:pPr>
            <w:r w:rsidRPr="00A515F2">
              <w:rPr>
                <w:color w:val="000000"/>
                <w:sz w:val="22"/>
                <w:szCs w:val="22"/>
              </w:rPr>
              <w:t>10,8</w:t>
            </w:r>
          </w:p>
        </w:tc>
        <w:tc>
          <w:tcPr>
            <w:tcW w:w="1323" w:type="dxa"/>
            <w:shd w:val="clear" w:color="auto" w:fill="auto"/>
            <w:noWrap/>
            <w:vAlign w:val="center"/>
          </w:tcPr>
          <w:p w14:paraId="0119BCA1" w14:textId="77777777" w:rsidR="00A515F2" w:rsidRPr="00A515F2" w:rsidRDefault="00A515F2" w:rsidP="00A515F2">
            <w:pPr>
              <w:jc w:val="center"/>
              <w:rPr>
                <w:color w:val="000000"/>
                <w:sz w:val="22"/>
                <w:szCs w:val="22"/>
              </w:rPr>
            </w:pPr>
            <w:r w:rsidRPr="00A515F2">
              <w:rPr>
                <w:color w:val="000000"/>
                <w:sz w:val="22"/>
                <w:szCs w:val="22"/>
              </w:rPr>
              <w:t>95</w:t>
            </w:r>
          </w:p>
        </w:tc>
        <w:tc>
          <w:tcPr>
            <w:tcW w:w="1097" w:type="dxa"/>
            <w:vMerge/>
            <w:shd w:val="clear" w:color="auto" w:fill="auto"/>
            <w:vAlign w:val="center"/>
          </w:tcPr>
          <w:p w14:paraId="0119BCA2"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CA3" w14:textId="77777777" w:rsidR="00A515F2" w:rsidRPr="00A515F2" w:rsidRDefault="00A515F2" w:rsidP="00A515F2">
            <w:pPr>
              <w:jc w:val="center"/>
              <w:rPr>
                <w:color w:val="000000"/>
                <w:sz w:val="22"/>
                <w:szCs w:val="22"/>
              </w:rPr>
            </w:pPr>
          </w:p>
        </w:tc>
      </w:tr>
      <w:tr w:rsidR="00A515F2" w:rsidRPr="00A515F2" w14:paraId="0119BCAD" w14:textId="77777777" w:rsidTr="00EB13A9">
        <w:trPr>
          <w:trHeight w:val="300"/>
        </w:trPr>
        <w:tc>
          <w:tcPr>
            <w:tcW w:w="557" w:type="dxa"/>
            <w:vMerge w:val="restart"/>
            <w:shd w:val="clear" w:color="auto" w:fill="auto"/>
            <w:noWrap/>
            <w:vAlign w:val="center"/>
          </w:tcPr>
          <w:p w14:paraId="0119BCA5" w14:textId="77777777" w:rsidR="00A515F2" w:rsidRPr="00A515F2" w:rsidRDefault="00A515F2" w:rsidP="00A515F2">
            <w:pPr>
              <w:jc w:val="center"/>
              <w:rPr>
                <w:color w:val="000000"/>
                <w:sz w:val="22"/>
                <w:szCs w:val="22"/>
              </w:rPr>
            </w:pPr>
            <w:r w:rsidRPr="00A515F2">
              <w:rPr>
                <w:color w:val="000000"/>
                <w:sz w:val="22"/>
                <w:szCs w:val="22"/>
              </w:rPr>
              <w:t>8.</w:t>
            </w:r>
          </w:p>
        </w:tc>
        <w:tc>
          <w:tcPr>
            <w:tcW w:w="2139" w:type="dxa"/>
            <w:vMerge w:val="restart"/>
            <w:shd w:val="clear" w:color="auto" w:fill="auto"/>
            <w:vAlign w:val="center"/>
          </w:tcPr>
          <w:p w14:paraId="0119BCA6" w14:textId="77777777" w:rsidR="00A515F2" w:rsidRPr="00A515F2" w:rsidRDefault="00A515F2" w:rsidP="00A515F2">
            <w:pPr>
              <w:rPr>
                <w:color w:val="000000"/>
                <w:sz w:val="22"/>
                <w:szCs w:val="22"/>
              </w:rPr>
            </w:pPr>
            <w:r w:rsidRPr="00A515F2">
              <w:rPr>
                <w:color w:val="000000"/>
                <w:sz w:val="22"/>
                <w:szCs w:val="22"/>
              </w:rPr>
              <w:t>NS1 - F1 Ežero g., Veisiejai</w:t>
            </w:r>
          </w:p>
        </w:tc>
        <w:tc>
          <w:tcPr>
            <w:tcW w:w="1057" w:type="dxa"/>
            <w:shd w:val="clear" w:color="auto" w:fill="auto"/>
            <w:noWrap/>
            <w:vAlign w:val="center"/>
          </w:tcPr>
          <w:p w14:paraId="0119BCA7"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A8" w14:textId="77777777" w:rsidR="00A515F2" w:rsidRPr="00A515F2" w:rsidRDefault="00A515F2" w:rsidP="00A515F2">
            <w:pPr>
              <w:jc w:val="center"/>
              <w:rPr>
                <w:color w:val="000000"/>
                <w:sz w:val="22"/>
                <w:szCs w:val="22"/>
              </w:rPr>
            </w:pPr>
            <w:r w:rsidRPr="00A515F2">
              <w:rPr>
                <w:color w:val="000000"/>
                <w:sz w:val="22"/>
                <w:szCs w:val="22"/>
              </w:rPr>
              <w:t>12</w:t>
            </w:r>
          </w:p>
        </w:tc>
        <w:tc>
          <w:tcPr>
            <w:tcW w:w="1110" w:type="dxa"/>
            <w:shd w:val="clear" w:color="auto" w:fill="auto"/>
            <w:noWrap/>
            <w:vAlign w:val="center"/>
          </w:tcPr>
          <w:p w14:paraId="0119BCA9" w14:textId="77777777" w:rsidR="00A515F2" w:rsidRPr="00A515F2" w:rsidRDefault="00A515F2" w:rsidP="00A515F2">
            <w:pPr>
              <w:jc w:val="center"/>
              <w:rPr>
                <w:color w:val="000000"/>
                <w:sz w:val="22"/>
                <w:szCs w:val="22"/>
              </w:rPr>
            </w:pPr>
            <w:r w:rsidRPr="00A515F2">
              <w:rPr>
                <w:color w:val="000000"/>
                <w:sz w:val="22"/>
                <w:szCs w:val="22"/>
              </w:rPr>
              <w:t>1,52</w:t>
            </w:r>
          </w:p>
        </w:tc>
        <w:tc>
          <w:tcPr>
            <w:tcW w:w="1323" w:type="dxa"/>
            <w:shd w:val="clear" w:color="auto" w:fill="auto"/>
            <w:noWrap/>
            <w:vAlign w:val="center"/>
          </w:tcPr>
          <w:p w14:paraId="0119BCAA" w14:textId="77777777" w:rsidR="00A515F2" w:rsidRPr="00A515F2" w:rsidRDefault="00A515F2" w:rsidP="00A515F2">
            <w:pPr>
              <w:jc w:val="center"/>
              <w:rPr>
                <w:color w:val="000000"/>
                <w:sz w:val="22"/>
                <w:szCs w:val="22"/>
              </w:rPr>
            </w:pPr>
            <w:r w:rsidRPr="00A515F2">
              <w:rPr>
                <w:color w:val="000000"/>
                <w:sz w:val="22"/>
                <w:szCs w:val="22"/>
              </w:rPr>
              <w:t>13,3</w:t>
            </w:r>
          </w:p>
        </w:tc>
        <w:tc>
          <w:tcPr>
            <w:tcW w:w="1097" w:type="dxa"/>
            <w:vMerge w:val="restart"/>
            <w:shd w:val="clear" w:color="auto" w:fill="auto"/>
            <w:noWrap/>
            <w:vAlign w:val="center"/>
          </w:tcPr>
          <w:p w14:paraId="0119BCAB" w14:textId="77777777" w:rsidR="00A515F2" w:rsidRPr="00A515F2" w:rsidRDefault="00A515F2" w:rsidP="00A515F2">
            <w:pPr>
              <w:jc w:val="center"/>
              <w:rPr>
                <w:color w:val="000000"/>
                <w:sz w:val="22"/>
                <w:szCs w:val="22"/>
              </w:rPr>
            </w:pPr>
            <w:r w:rsidRPr="00A515F2">
              <w:rPr>
                <w:color w:val="000000"/>
                <w:sz w:val="22"/>
                <w:szCs w:val="22"/>
              </w:rPr>
              <w:t>2010</w:t>
            </w:r>
          </w:p>
        </w:tc>
        <w:tc>
          <w:tcPr>
            <w:tcW w:w="1243" w:type="dxa"/>
            <w:shd w:val="clear" w:color="auto" w:fill="auto"/>
            <w:vAlign w:val="center"/>
          </w:tcPr>
          <w:p w14:paraId="0119BCAC"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B6" w14:textId="77777777" w:rsidTr="00EB13A9">
        <w:trPr>
          <w:trHeight w:val="300"/>
        </w:trPr>
        <w:tc>
          <w:tcPr>
            <w:tcW w:w="557" w:type="dxa"/>
            <w:vMerge/>
            <w:shd w:val="clear" w:color="auto" w:fill="auto"/>
            <w:vAlign w:val="center"/>
          </w:tcPr>
          <w:p w14:paraId="0119BCAE" w14:textId="77777777" w:rsidR="00A515F2" w:rsidRPr="00A515F2" w:rsidRDefault="00A515F2" w:rsidP="00A515F2">
            <w:pPr>
              <w:rPr>
                <w:color w:val="000000"/>
                <w:sz w:val="22"/>
                <w:szCs w:val="22"/>
              </w:rPr>
            </w:pPr>
          </w:p>
        </w:tc>
        <w:tc>
          <w:tcPr>
            <w:tcW w:w="2139" w:type="dxa"/>
            <w:vMerge/>
            <w:shd w:val="clear" w:color="auto" w:fill="auto"/>
            <w:vAlign w:val="center"/>
          </w:tcPr>
          <w:p w14:paraId="0119BCAF" w14:textId="77777777" w:rsidR="00A515F2" w:rsidRPr="00A515F2" w:rsidRDefault="00A515F2" w:rsidP="00A515F2">
            <w:pPr>
              <w:rPr>
                <w:color w:val="000000"/>
                <w:sz w:val="22"/>
                <w:szCs w:val="22"/>
              </w:rPr>
            </w:pPr>
          </w:p>
        </w:tc>
        <w:tc>
          <w:tcPr>
            <w:tcW w:w="1057" w:type="dxa"/>
            <w:shd w:val="clear" w:color="auto" w:fill="auto"/>
            <w:noWrap/>
            <w:vAlign w:val="center"/>
          </w:tcPr>
          <w:p w14:paraId="0119BCB0"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B1" w14:textId="77777777" w:rsidR="00A515F2" w:rsidRPr="00A515F2" w:rsidRDefault="00A515F2" w:rsidP="00A515F2">
            <w:pPr>
              <w:jc w:val="center"/>
              <w:rPr>
                <w:color w:val="000000"/>
                <w:sz w:val="22"/>
                <w:szCs w:val="22"/>
              </w:rPr>
            </w:pPr>
            <w:r w:rsidRPr="00A515F2">
              <w:rPr>
                <w:color w:val="000000"/>
                <w:sz w:val="22"/>
                <w:szCs w:val="22"/>
              </w:rPr>
              <w:t>12</w:t>
            </w:r>
          </w:p>
        </w:tc>
        <w:tc>
          <w:tcPr>
            <w:tcW w:w="1110" w:type="dxa"/>
            <w:shd w:val="clear" w:color="auto" w:fill="auto"/>
            <w:noWrap/>
            <w:vAlign w:val="center"/>
          </w:tcPr>
          <w:p w14:paraId="0119BCB2" w14:textId="77777777" w:rsidR="00A515F2" w:rsidRPr="00A515F2" w:rsidRDefault="00A515F2" w:rsidP="00A515F2">
            <w:pPr>
              <w:jc w:val="center"/>
              <w:rPr>
                <w:color w:val="000000"/>
                <w:sz w:val="22"/>
                <w:szCs w:val="22"/>
              </w:rPr>
            </w:pPr>
            <w:r w:rsidRPr="00A515F2">
              <w:rPr>
                <w:color w:val="000000"/>
                <w:sz w:val="22"/>
                <w:szCs w:val="22"/>
              </w:rPr>
              <w:t>1,52</w:t>
            </w:r>
          </w:p>
        </w:tc>
        <w:tc>
          <w:tcPr>
            <w:tcW w:w="1323" w:type="dxa"/>
            <w:shd w:val="clear" w:color="auto" w:fill="auto"/>
            <w:noWrap/>
            <w:vAlign w:val="center"/>
          </w:tcPr>
          <w:p w14:paraId="0119BCB3" w14:textId="77777777" w:rsidR="00A515F2" w:rsidRPr="00A515F2" w:rsidRDefault="00A515F2" w:rsidP="00A515F2">
            <w:pPr>
              <w:jc w:val="center"/>
              <w:rPr>
                <w:color w:val="000000"/>
                <w:sz w:val="22"/>
                <w:szCs w:val="22"/>
              </w:rPr>
            </w:pPr>
            <w:r w:rsidRPr="00A515F2">
              <w:rPr>
                <w:color w:val="000000"/>
                <w:sz w:val="22"/>
                <w:szCs w:val="22"/>
              </w:rPr>
              <w:t>13,3</w:t>
            </w:r>
          </w:p>
        </w:tc>
        <w:tc>
          <w:tcPr>
            <w:tcW w:w="1097" w:type="dxa"/>
            <w:vMerge/>
            <w:shd w:val="clear" w:color="auto" w:fill="auto"/>
            <w:vAlign w:val="center"/>
          </w:tcPr>
          <w:p w14:paraId="0119BCB4"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CB5" w14:textId="77777777" w:rsidR="00A515F2" w:rsidRPr="00A515F2" w:rsidRDefault="00A515F2" w:rsidP="00A515F2">
            <w:pPr>
              <w:jc w:val="center"/>
              <w:rPr>
                <w:color w:val="000000"/>
                <w:sz w:val="22"/>
                <w:szCs w:val="22"/>
              </w:rPr>
            </w:pPr>
          </w:p>
        </w:tc>
      </w:tr>
      <w:tr w:rsidR="00A515F2" w:rsidRPr="00A515F2" w14:paraId="0119BCBF" w14:textId="77777777" w:rsidTr="00EB13A9">
        <w:trPr>
          <w:trHeight w:val="300"/>
        </w:trPr>
        <w:tc>
          <w:tcPr>
            <w:tcW w:w="557" w:type="dxa"/>
            <w:vMerge w:val="restart"/>
            <w:shd w:val="clear" w:color="auto" w:fill="auto"/>
            <w:noWrap/>
            <w:vAlign w:val="center"/>
          </w:tcPr>
          <w:p w14:paraId="0119BCB7" w14:textId="77777777" w:rsidR="00A515F2" w:rsidRPr="00A515F2" w:rsidRDefault="00A515F2" w:rsidP="00A515F2">
            <w:pPr>
              <w:jc w:val="center"/>
              <w:rPr>
                <w:color w:val="000000"/>
                <w:sz w:val="22"/>
                <w:szCs w:val="22"/>
              </w:rPr>
            </w:pPr>
            <w:r w:rsidRPr="00A515F2">
              <w:rPr>
                <w:color w:val="000000"/>
                <w:sz w:val="22"/>
                <w:szCs w:val="22"/>
              </w:rPr>
              <w:t>9.</w:t>
            </w:r>
          </w:p>
        </w:tc>
        <w:tc>
          <w:tcPr>
            <w:tcW w:w="2139" w:type="dxa"/>
            <w:vMerge w:val="restart"/>
            <w:shd w:val="clear" w:color="auto" w:fill="auto"/>
            <w:vAlign w:val="center"/>
          </w:tcPr>
          <w:p w14:paraId="0119BCB8" w14:textId="77777777" w:rsidR="00A515F2" w:rsidRPr="00A515F2" w:rsidRDefault="00A515F2" w:rsidP="00A515F2">
            <w:pPr>
              <w:rPr>
                <w:color w:val="000000"/>
                <w:sz w:val="22"/>
                <w:szCs w:val="22"/>
              </w:rPr>
            </w:pPr>
            <w:r w:rsidRPr="00A515F2">
              <w:rPr>
                <w:color w:val="000000"/>
                <w:sz w:val="22"/>
                <w:szCs w:val="22"/>
              </w:rPr>
              <w:t>NS2 - F1 Tulpių g., Veisiejai</w:t>
            </w:r>
          </w:p>
        </w:tc>
        <w:tc>
          <w:tcPr>
            <w:tcW w:w="1057" w:type="dxa"/>
            <w:shd w:val="clear" w:color="auto" w:fill="auto"/>
            <w:noWrap/>
            <w:vAlign w:val="center"/>
          </w:tcPr>
          <w:p w14:paraId="0119BCB9"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BA" w14:textId="77777777" w:rsidR="00A515F2" w:rsidRPr="00A515F2" w:rsidRDefault="00A515F2" w:rsidP="00A515F2">
            <w:pPr>
              <w:jc w:val="center"/>
              <w:rPr>
                <w:color w:val="000000"/>
                <w:sz w:val="22"/>
                <w:szCs w:val="22"/>
              </w:rPr>
            </w:pPr>
            <w:r w:rsidRPr="00A515F2">
              <w:rPr>
                <w:color w:val="000000"/>
                <w:sz w:val="22"/>
                <w:szCs w:val="22"/>
              </w:rPr>
              <w:t>9</w:t>
            </w:r>
          </w:p>
        </w:tc>
        <w:tc>
          <w:tcPr>
            <w:tcW w:w="1110" w:type="dxa"/>
            <w:shd w:val="clear" w:color="auto" w:fill="auto"/>
            <w:noWrap/>
            <w:vAlign w:val="center"/>
          </w:tcPr>
          <w:p w14:paraId="0119BCBB" w14:textId="77777777" w:rsidR="00A515F2" w:rsidRPr="00A515F2" w:rsidRDefault="00A515F2" w:rsidP="00A515F2">
            <w:pPr>
              <w:jc w:val="center"/>
              <w:rPr>
                <w:color w:val="000000"/>
                <w:sz w:val="22"/>
                <w:szCs w:val="22"/>
              </w:rPr>
            </w:pPr>
            <w:r w:rsidRPr="00A515F2">
              <w:rPr>
                <w:color w:val="000000"/>
                <w:sz w:val="22"/>
                <w:szCs w:val="22"/>
              </w:rPr>
              <w:t>2,49</w:t>
            </w:r>
          </w:p>
        </w:tc>
        <w:tc>
          <w:tcPr>
            <w:tcW w:w="1323" w:type="dxa"/>
            <w:shd w:val="clear" w:color="auto" w:fill="auto"/>
            <w:noWrap/>
            <w:vAlign w:val="center"/>
          </w:tcPr>
          <w:p w14:paraId="0119BCBC" w14:textId="77777777" w:rsidR="00A515F2" w:rsidRPr="00A515F2" w:rsidRDefault="00A515F2" w:rsidP="00A515F2">
            <w:pPr>
              <w:jc w:val="center"/>
              <w:rPr>
                <w:color w:val="000000"/>
                <w:sz w:val="22"/>
                <w:szCs w:val="22"/>
              </w:rPr>
            </w:pPr>
            <w:r w:rsidRPr="00A515F2">
              <w:rPr>
                <w:color w:val="000000"/>
                <w:sz w:val="22"/>
                <w:szCs w:val="22"/>
              </w:rPr>
              <w:t>21,8</w:t>
            </w:r>
          </w:p>
        </w:tc>
        <w:tc>
          <w:tcPr>
            <w:tcW w:w="1097" w:type="dxa"/>
            <w:vMerge w:val="restart"/>
            <w:shd w:val="clear" w:color="auto" w:fill="auto"/>
            <w:noWrap/>
            <w:vAlign w:val="center"/>
          </w:tcPr>
          <w:p w14:paraId="0119BCBD" w14:textId="77777777" w:rsidR="00A515F2" w:rsidRPr="00A515F2" w:rsidRDefault="00A515F2" w:rsidP="00A515F2">
            <w:pPr>
              <w:jc w:val="center"/>
              <w:rPr>
                <w:color w:val="000000"/>
                <w:sz w:val="22"/>
                <w:szCs w:val="22"/>
              </w:rPr>
            </w:pPr>
            <w:r w:rsidRPr="00A515F2">
              <w:rPr>
                <w:color w:val="000000"/>
                <w:sz w:val="22"/>
                <w:szCs w:val="22"/>
              </w:rPr>
              <w:t>2010</w:t>
            </w:r>
          </w:p>
        </w:tc>
        <w:tc>
          <w:tcPr>
            <w:tcW w:w="1243" w:type="dxa"/>
            <w:shd w:val="clear" w:color="auto" w:fill="auto"/>
            <w:vAlign w:val="center"/>
          </w:tcPr>
          <w:p w14:paraId="0119BCBE"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C8" w14:textId="77777777" w:rsidTr="00EB13A9">
        <w:trPr>
          <w:trHeight w:val="300"/>
        </w:trPr>
        <w:tc>
          <w:tcPr>
            <w:tcW w:w="557" w:type="dxa"/>
            <w:vMerge/>
            <w:shd w:val="clear" w:color="auto" w:fill="auto"/>
            <w:vAlign w:val="center"/>
          </w:tcPr>
          <w:p w14:paraId="0119BCC0" w14:textId="77777777" w:rsidR="00A515F2" w:rsidRPr="00A515F2" w:rsidRDefault="00A515F2" w:rsidP="00A515F2">
            <w:pPr>
              <w:rPr>
                <w:color w:val="000000"/>
                <w:sz w:val="22"/>
                <w:szCs w:val="22"/>
              </w:rPr>
            </w:pPr>
          </w:p>
        </w:tc>
        <w:tc>
          <w:tcPr>
            <w:tcW w:w="2139" w:type="dxa"/>
            <w:vMerge/>
            <w:shd w:val="clear" w:color="auto" w:fill="auto"/>
            <w:vAlign w:val="center"/>
          </w:tcPr>
          <w:p w14:paraId="0119BCC1" w14:textId="77777777" w:rsidR="00A515F2" w:rsidRPr="00A515F2" w:rsidRDefault="00A515F2" w:rsidP="00A515F2">
            <w:pPr>
              <w:rPr>
                <w:color w:val="000000"/>
                <w:sz w:val="22"/>
                <w:szCs w:val="22"/>
              </w:rPr>
            </w:pPr>
          </w:p>
        </w:tc>
        <w:tc>
          <w:tcPr>
            <w:tcW w:w="1057" w:type="dxa"/>
            <w:shd w:val="clear" w:color="auto" w:fill="auto"/>
            <w:noWrap/>
            <w:vAlign w:val="center"/>
          </w:tcPr>
          <w:p w14:paraId="0119BCC2"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C3" w14:textId="77777777" w:rsidR="00A515F2" w:rsidRPr="00A515F2" w:rsidRDefault="00A515F2" w:rsidP="00A515F2">
            <w:pPr>
              <w:jc w:val="center"/>
              <w:rPr>
                <w:color w:val="000000"/>
                <w:sz w:val="22"/>
                <w:szCs w:val="22"/>
              </w:rPr>
            </w:pPr>
            <w:r w:rsidRPr="00A515F2">
              <w:rPr>
                <w:color w:val="000000"/>
                <w:sz w:val="22"/>
                <w:szCs w:val="22"/>
              </w:rPr>
              <w:t>9</w:t>
            </w:r>
          </w:p>
        </w:tc>
        <w:tc>
          <w:tcPr>
            <w:tcW w:w="1110" w:type="dxa"/>
            <w:shd w:val="clear" w:color="auto" w:fill="auto"/>
            <w:noWrap/>
            <w:vAlign w:val="center"/>
          </w:tcPr>
          <w:p w14:paraId="0119BCC4" w14:textId="77777777" w:rsidR="00A515F2" w:rsidRPr="00A515F2" w:rsidRDefault="00A515F2" w:rsidP="00A515F2">
            <w:pPr>
              <w:jc w:val="center"/>
              <w:rPr>
                <w:color w:val="000000"/>
                <w:sz w:val="22"/>
                <w:szCs w:val="22"/>
              </w:rPr>
            </w:pPr>
            <w:r w:rsidRPr="00A515F2">
              <w:rPr>
                <w:color w:val="000000"/>
                <w:sz w:val="22"/>
                <w:szCs w:val="22"/>
              </w:rPr>
              <w:t>2,49</w:t>
            </w:r>
          </w:p>
        </w:tc>
        <w:tc>
          <w:tcPr>
            <w:tcW w:w="1323" w:type="dxa"/>
            <w:shd w:val="clear" w:color="auto" w:fill="auto"/>
            <w:noWrap/>
            <w:vAlign w:val="center"/>
          </w:tcPr>
          <w:p w14:paraId="0119BCC5" w14:textId="77777777" w:rsidR="00A515F2" w:rsidRPr="00A515F2" w:rsidRDefault="00A515F2" w:rsidP="00A515F2">
            <w:pPr>
              <w:jc w:val="center"/>
              <w:rPr>
                <w:color w:val="000000"/>
                <w:sz w:val="22"/>
                <w:szCs w:val="22"/>
              </w:rPr>
            </w:pPr>
            <w:r w:rsidRPr="00A515F2">
              <w:rPr>
                <w:color w:val="000000"/>
                <w:sz w:val="22"/>
                <w:szCs w:val="22"/>
              </w:rPr>
              <w:t>21,8</w:t>
            </w:r>
          </w:p>
        </w:tc>
        <w:tc>
          <w:tcPr>
            <w:tcW w:w="1097" w:type="dxa"/>
            <w:vMerge/>
            <w:shd w:val="clear" w:color="auto" w:fill="auto"/>
            <w:vAlign w:val="center"/>
          </w:tcPr>
          <w:p w14:paraId="0119BCC6"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CC7" w14:textId="77777777" w:rsidR="00A515F2" w:rsidRPr="00A515F2" w:rsidRDefault="00A515F2" w:rsidP="00A515F2">
            <w:pPr>
              <w:jc w:val="center"/>
              <w:rPr>
                <w:color w:val="000000"/>
                <w:sz w:val="22"/>
                <w:szCs w:val="22"/>
              </w:rPr>
            </w:pPr>
          </w:p>
        </w:tc>
      </w:tr>
      <w:tr w:rsidR="00A515F2" w:rsidRPr="00A515F2" w14:paraId="0119BCD1" w14:textId="77777777" w:rsidTr="00EB13A9">
        <w:trPr>
          <w:trHeight w:val="300"/>
        </w:trPr>
        <w:tc>
          <w:tcPr>
            <w:tcW w:w="557" w:type="dxa"/>
            <w:vMerge w:val="restart"/>
            <w:shd w:val="clear" w:color="auto" w:fill="auto"/>
            <w:noWrap/>
            <w:vAlign w:val="center"/>
          </w:tcPr>
          <w:p w14:paraId="0119BCC9" w14:textId="77777777" w:rsidR="00A515F2" w:rsidRPr="00A515F2" w:rsidRDefault="00A515F2" w:rsidP="00A515F2">
            <w:pPr>
              <w:jc w:val="center"/>
              <w:rPr>
                <w:color w:val="000000"/>
                <w:sz w:val="22"/>
                <w:szCs w:val="22"/>
              </w:rPr>
            </w:pPr>
            <w:r w:rsidRPr="00A515F2">
              <w:rPr>
                <w:color w:val="000000"/>
                <w:sz w:val="22"/>
                <w:szCs w:val="22"/>
              </w:rPr>
              <w:t>10.</w:t>
            </w:r>
          </w:p>
        </w:tc>
        <w:tc>
          <w:tcPr>
            <w:tcW w:w="2139" w:type="dxa"/>
            <w:vMerge w:val="restart"/>
            <w:shd w:val="clear" w:color="auto" w:fill="auto"/>
            <w:vAlign w:val="center"/>
          </w:tcPr>
          <w:p w14:paraId="0119BCCA" w14:textId="77777777" w:rsidR="00A515F2" w:rsidRPr="00A515F2" w:rsidRDefault="00A515F2" w:rsidP="00A515F2">
            <w:pPr>
              <w:rPr>
                <w:color w:val="000000"/>
                <w:sz w:val="22"/>
                <w:szCs w:val="22"/>
              </w:rPr>
            </w:pPr>
            <w:r w:rsidRPr="00A515F2">
              <w:rPr>
                <w:color w:val="000000"/>
                <w:sz w:val="22"/>
                <w:szCs w:val="22"/>
              </w:rPr>
              <w:t>NS3 - F1 Vytauto g., Veisiejai</w:t>
            </w:r>
          </w:p>
        </w:tc>
        <w:tc>
          <w:tcPr>
            <w:tcW w:w="1057" w:type="dxa"/>
            <w:shd w:val="clear" w:color="auto" w:fill="auto"/>
            <w:noWrap/>
            <w:vAlign w:val="center"/>
          </w:tcPr>
          <w:p w14:paraId="0119BCCB"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CC" w14:textId="77777777" w:rsidR="00A515F2" w:rsidRPr="00A515F2" w:rsidRDefault="00A515F2" w:rsidP="00A515F2">
            <w:pPr>
              <w:jc w:val="center"/>
              <w:rPr>
                <w:color w:val="000000"/>
                <w:sz w:val="22"/>
                <w:szCs w:val="22"/>
              </w:rPr>
            </w:pPr>
            <w:r w:rsidRPr="00A515F2">
              <w:rPr>
                <w:color w:val="000000"/>
                <w:sz w:val="22"/>
                <w:szCs w:val="22"/>
              </w:rPr>
              <w:t>19,5</w:t>
            </w:r>
          </w:p>
        </w:tc>
        <w:tc>
          <w:tcPr>
            <w:tcW w:w="1110" w:type="dxa"/>
            <w:shd w:val="clear" w:color="auto" w:fill="auto"/>
            <w:noWrap/>
            <w:vAlign w:val="center"/>
          </w:tcPr>
          <w:p w14:paraId="0119BCCD" w14:textId="77777777" w:rsidR="00A515F2" w:rsidRPr="00A515F2" w:rsidRDefault="00A515F2" w:rsidP="00A515F2">
            <w:pPr>
              <w:jc w:val="center"/>
              <w:rPr>
                <w:color w:val="000000"/>
                <w:sz w:val="22"/>
                <w:szCs w:val="22"/>
              </w:rPr>
            </w:pPr>
            <w:r w:rsidRPr="00A515F2">
              <w:rPr>
                <w:color w:val="000000"/>
                <w:sz w:val="22"/>
                <w:szCs w:val="22"/>
              </w:rPr>
              <w:t>16,9</w:t>
            </w:r>
          </w:p>
        </w:tc>
        <w:tc>
          <w:tcPr>
            <w:tcW w:w="1323" w:type="dxa"/>
            <w:shd w:val="clear" w:color="auto" w:fill="auto"/>
            <w:noWrap/>
            <w:vAlign w:val="center"/>
          </w:tcPr>
          <w:p w14:paraId="0119BCCE" w14:textId="77777777" w:rsidR="00A515F2" w:rsidRPr="00A515F2" w:rsidRDefault="00A515F2" w:rsidP="00A515F2">
            <w:pPr>
              <w:jc w:val="center"/>
              <w:rPr>
                <w:color w:val="000000"/>
                <w:sz w:val="22"/>
                <w:szCs w:val="22"/>
              </w:rPr>
            </w:pPr>
            <w:r w:rsidRPr="00A515F2">
              <w:rPr>
                <w:color w:val="000000"/>
                <w:sz w:val="22"/>
                <w:szCs w:val="22"/>
              </w:rPr>
              <w:t>148</w:t>
            </w:r>
          </w:p>
        </w:tc>
        <w:tc>
          <w:tcPr>
            <w:tcW w:w="1097" w:type="dxa"/>
            <w:vMerge w:val="restart"/>
            <w:shd w:val="clear" w:color="auto" w:fill="auto"/>
            <w:noWrap/>
            <w:vAlign w:val="center"/>
          </w:tcPr>
          <w:p w14:paraId="0119BCCF" w14:textId="77777777" w:rsidR="00A515F2" w:rsidRPr="00A515F2" w:rsidRDefault="00A515F2" w:rsidP="00A515F2">
            <w:pPr>
              <w:jc w:val="center"/>
              <w:rPr>
                <w:color w:val="000000"/>
                <w:sz w:val="22"/>
                <w:szCs w:val="22"/>
              </w:rPr>
            </w:pPr>
            <w:r w:rsidRPr="00A515F2">
              <w:rPr>
                <w:color w:val="000000"/>
                <w:sz w:val="22"/>
                <w:szCs w:val="22"/>
              </w:rPr>
              <w:t>2010</w:t>
            </w:r>
          </w:p>
        </w:tc>
        <w:tc>
          <w:tcPr>
            <w:tcW w:w="1243" w:type="dxa"/>
            <w:shd w:val="clear" w:color="auto" w:fill="auto"/>
            <w:vAlign w:val="center"/>
          </w:tcPr>
          <w:p w14:paraId="0119BCD0"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DA" w14:textId="77777777" w:rsidTr="00EB13A9">
        <w:trPr>
          <w:trHeight w:val="300"/>
        </w:trPr>
        <w:tc>
          <w:tcPr>
            <w:tcW w:w="557" w:type="dxa"/>
            <w:vMerge/>
            <w:shd w:val="clear" w:color="auto" w:fill="auto"/>
            <w:vAlign w:val="center"/>
          </w:tcPr>
          <w:p w14:paraId="0119BCD2" w14:textId="77777777" w:rsidR="00A515F2" w:rsidRPr="00A515F2" w:rsidRDefault="00A515F2" w:rsidP="00A515F2">
            <w:pPr>
              <w:rPr>
                <w:color w:val="000000"/>
                <w:sz w:val="22"/>
                <w:szCs w:val="22"/>
              </w:rPr>
            </w:pPr>
          </w:p>
        </w:tc>
        <w:tc>
          <w:tcPr>
            <w:tcW w:w="2139" w:type="dxa"/>
            <w:vMerge/>
            <w:shd w:val="clear" w:color="auto" w:fill="auto"/>
            <w:vAlign w:val="center"/>
          </w:tcPr>
          <w:p w14:paraId="0119BCD3" w14:textId="77777777" w:rsidR="00A515F2" w:rsidRPr="00A515F2" w:rsidRDefault="00A515F2" w:rsidP="00A515F2">
            <w:pPr>
              <w:rPr>
                <w:color w:val="000000"/>
                <w:sz w:val="22"/>
                <w:szCs w:val="22"/>
              </w:rPr>
            </w:pPr>
          </w:p>
        </w:tc>
        <w:tc>
          <w:tcPr>
            <w:tcW w:w="1057" w:type="dxa"/>
            <w:shd w:val="clear" w:color="auto" w:fill="auto"/>
            <w:noWrap/>
            <w:vAlign w:val="center"/>
          </w:tcPr>
          <w:p w14:paraId="0119BCD4"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D5" w14:textId="77777777" w:rsidR="00A515F2" w:rsidRPr="00A515F2" w:rsidRDefault="00A515F2" w:rsidP="00A515F2">
            <w:pPr>
              <w:jc w:val="center"/>
              <w:rPr>
                <w:color w:val="000000"/>
                <w:sz w:val="22"/>
                <w:szCs w:val="22"/>
              </w:rPr>
            </w:pPr>
            <w:r w:rsidRPr="00A515F2">
              <w:rPr>
                <w:color w:val="000000"/>
                <w:sz w:val="22"/>
                <w:szCs w:val="22"/>
              </w:rPr>
              <w:t>19,5</w:t>
            </w:r>
          </w:p>
        </w:tc>
        <w:tc>
          <w:tcPr>
            <w:tcW w:w="1110" w:type="dxa"/>
            <w:shd w:val="clear" w:color="auto" w:fill="auto"/>
            <w:noWrap/>
            <w:vAlign w:val="center"/>
          </w:tcPr>
          <w:p w14:paraId="0119BCD6" w14:textId="77777777" w:rsidR="00A515F2" w:rsidRPr="00A515F2" w:rsidRDefault="00A515F2" w:rsidP="00A515F2">
            <w:pPr>
              <w:jc w:val="center"/>
              <w:rPr>
                <w:color w:val="000000"/>
                <w:sz w:val="22"/>
                <w:szCs w:val="22"/>
              </w:rPr>
            </w:pPr>
            <w:r w:rsidRPr="00A515F2">
              <w:rPr>
                <w:color w:val="000000"/>
                <w:sz w:val="22"/>
                <w:szCs w:val="22"/>
              </w:rPr>
              <w:t>16,9</w:t>
            </w:r>
          </w:p>
        </w:tc>
        <w:tc>
          <w:tcPr>
            <w:tcW w:w="1323" w:type="dxa"/>
            <w:shd w:val="clear" w:color="auto" w:fill="auto"/>
            <w:noWrap/>
            <w:vAlign w:val="center"/>
          </w:tcPr>
          <w:p w14:paraId="0119BCD7" w14:textId="77777777" w:rsidR="00A515F2" w:rsidRPr="00A515F2" w:rsidRDefault="00A515F2" w:rsidP="00A515F2">
            <w:pPr>
              <w:jc w:val="center"/>
              <w:rPr>
                <w:color w:val="000000"/>
                <w:sz w:val="22"/>
                <w:szCs w:val="22"/>
              </w:rPr>
            </w:pPr>
            <w:r w:rsidRPr="00A515F2">
              <w:rPr>
                <w:color w:val="000000"/>
                <w:sz w:val="22"/>
                <w:szCs w:val="22"/>
              </w:rPr>
              <w:t>148</w:t>
            </w:r>
          </w:p>
        </w:tc>
        <w:tc>
          <w:tcPr>
            <w:tcW w:w="1097" w:type="dxa"/>
            <w:vMerge/>
            <w:shd w:val="clear" w:color="auto" w:fill="auto"/>
            <w:vAlign w:val="center"/>
          </w:tcPr>
          <w:p w14:paraId="0119BCD8"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CD9" w14:textId="77777777" w:rsidR="00A515F2" w:rsidRPr="00A515F2" w:rsidRDefault="00A515F2" w:rsidP="00A515F2">
            <w:pPr>
              <w:jc w:val="center"/>
              <w:rPr>
                <w:color w:val="000000"/>
                <w:sz w:val="22"/>
                <w:szCs w:val="22"/>
              </w:rPr>
            </w:pPr>
          </w:p>
        </w:tc>
      </w:tr>
      <w:tr w:rsidR="00A515F2" w:rsidRPr="00A515F2" w14:paraId="0119BCE3" w14:textId="77777777" w:rsidTr="00EB13A9">
        <w:trPr>
          <w:trHeight w:val="300"/>
        </w:trPr>
        <w:tc>
          <w:tcPr>
            <w:tcW w:w="557" w:type="dxa"/>
            <w:vMerge w:val="restart"/>
            <w:shd w:val="clear" w:color="auto" w:fill="auto"/>
            <w:noWrap/>
            <w:vAlign w:val="center"/>
          </w:tcPr>
          <w:p w14:paraId="0119BCDB" w14:textId="77777777" w:rsidR="00A515F2" w:rsidRPr="00A515F2" w:rsidRDefault="00A515F2" w:rsidP="00A515F2">
            <w:pPr>
              <w:jc w:val="center"/>
              <w:rPr>
                <w:color w:val="000000"/>
                <w:sz w:val="22"/>
                <w:szCs w:val="22"/>
              </w:rPr>
            </w:pPr>
            <w:r w:rsidRPr="00A515F2">
              <w:rPr>
                <w:color w:val="000000"/>
                <w:sz w:val="22"/>
                <w:szCs w:val="22"/>
              </w:rPr>
              <w:t>11.</w:t>
            </w:r>
          </w:p>
        </w:tc>
        <w:tc>
          <w:tcPr>
            <w:tcW w:w="2139" w:type="dxa"/>
            <w:vMerge w:val="restart"/>
            <w:shd w:val="clear" w:color="auto" w:fill="auto"/>
            <w:vAlign w:val="center"/>
          </w:tcPr>
          <w:p w14:paraId="0119BCDC" w14:textId="77777777" w:rsidR="00A515F2" w:rsidRPr="00A515F2" w:rsidRDefault="00A515F2" w:rsidP="00A515F2">
            <w:pPr>
              <w:rPr>
                <w:color w:val="000000"/>
                <w:sz w:val="22"/>
                <w:szCs w:val="22"/>
              </w:rPr>
            </w:pPr>
            <w:r w:rsidRPr="00A515F2">
              <w:rPr>
                <w:color w:val="000000"/>
                <w:sz w:val="22"/>
                <w:szCs w:val="22"/>
              </w:rPr>
              <w:t>NS4 - F1 Montvilos g., Veisiejai</w:t>
            </w:r>
          </w:p>
        </w:tc>
        <w:tc>
          <w:tcPr>
            <w:tcW w:w="1057" w:type="dxa"/>
            <w:shd w:val="clear" w:color="auto" w:fill="auto"/>
            <w:noWrap/>
            <w:vAlign w:val="center"/>
          </w:tcPr>
          <w:p w14:paraId="0119BCDD"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DE" w14:textId="77777777" w:rsidR="00A515F2" w:rsidRPr="00A515F2" w:rsidRDefault="00A515F2" w:rsidP="00A515F2">
            <w:pPr>
              <w:jc w:val="center"/>
              <w:rPr>
                <w:color w:val="000000"/>
                <w:sz w:val="22"/>
                <w:szCs w:val="22"/>
              </w:rPr>
            </w:pPr>
            <w:r w:rsidRPr="00A515F2">
              <w:rPr>
                <w:color w:val="000000"/>
                <w:sz w:val="22"/>
                <w:szCs w:val="22"/>
              </w:rPr>
              <w:t>22</w:t>
            </w:r>
          </w:p>
        </w:tc>
        <w:tc>
          <w:tcPr>
            <w:tcW w:w="1110" w:type="dxa"/>
            <w:shd w:val="clear" w:color="auto" w:fill="auto"/>
            <w:noWrap/>
            <w:vAlign w:val="center"/>
          </w:tcPr>
          <w:p w14:paraId="0119BCDF" w14:textId="77777777" w:rsidR="00A515F2" w:rsidRPr="00A515F2" w:rsidRDefault="00A515F2" w:rsidP="00A515F2">
            <w:pPr>
              <w:jc w:val="center"/>
              <w:rPr>
                <w:color w:val="000000"/>
                <w:sz w:val="22"/>
                <w:szCs w:val="22"/>
              </w:rPr>
            </w:pPr>
            <w:r w:rsidRPr="00A515F2">
              <w:rPr>
                <w:color w:val="000000"/>
                <w:sz w:val="22"/>
                <w:szCs w:val="22"/>
              </w:rPr>
              <w:t>32</w:t>
            </w:r>
          </w:p>
        </w:tc>
        <w:tc>
          <w:tcPr>
            <w:tcW w:w="1323" w:type="dxa"/>
            <w:shd w:val="clear" w:color="auto" w:fill="auto"/>
            <w:noWrap/>
            <w:vAlign w:val="center"/>
          </w:tcPr>
          <w:p w14:paraId="0119BCE0" w14:textId="77777777" w:rsidR="00A515F2" w:rsidRPr="00A515F2" w:rsidRDefault="00A515F2" w:rsidP="00A515F2">
            <w:pPr>
              <w:jc w:val="center"/>
              <w:rPr>
                <w:color w:val="000000"/>
                <w:sz w:val="22"/>
                <w:szCs w:val="22"/>
              </w:rPr>
            </w:pPr>
            <w:r w:rsidRPr="00A515F2">
              <w:rPr>
                <w:color w:val="000000"/>
                <w:sz w:val="22"/>
                <w:szCs w:val="22"/>
              </w:rPr>
              <w:t>280</w:t>
            </w:r>
          </w:p>
        </w:tc>
        <w:tc>
          <w:tcPr>
            <w:tcW w:w="1097" w:type="dxa"/>
            <w:vMerge w:val="restart"/>
            <w:shd w:val="clear" w:color="auto" w:fill="auto"/>
            <w:noWrap/>
            <w:vAlign w:val="center"/>
          </w:tcPr>
          <w:p w14:paraId="0119BCE1" w14:textId="77777777" w:rsidR="00A515F2" w:rsidRPr="00A515F2" w:rsidRDefault="00A515F2" w:rsidP="00A515F2">
            <w:pPr>
              <w:jc w:val="center"/>
              <w:rPr>
                <w:color w:val="000000"/>
                <w:sz w:val="22"/>
                <w:szCs w:val="22"/>
              </w:rPr>
            </w:pPr>
            <w:r w:rsidRPr="00A515F2">
              <w:rPr>
                <w:color w:val="000000"/>
                <w:sz w:val="22"/>
                <w:szCs w:val="22"/>
              </w:rPr>
              <w:t>2010</w:t>
            </w:r>
          </w:p>
        </w:tc>
        <w:tc>
          <w:tcPr>
            <w:tcW w:w="1243" w:type="dxa"/>
            <w:shd w:val="clear" w:color="auto" w:fill="auto"/>
            <w:vAlign w:val="center"/>
          </w:tcPr>
          <w:p w14:paraId="0119BCE2"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CEC" w14:textId="77777777" w:rsidTr="00EB13A9">
        <w:trPr>
          <w:trHeight w:val="300"/>
        </w:trPr>
        <w:tc>
          <w:tcPr>
            <w:tcW w:w="557" w:type="dxa"/>
            <w:vMerge/>
            <w:shd w:val="clear" w:color="auto" w:fill="auto"/>
            <w:vAlign w:val="center"/>
          </w:tcPr>
          <w:p w14:paraId="0119BCE4" w14:textId="77777777" w:rsidR="00A515F2" w:rsidRPr="00A515F2" w:rsidRDefault="00A515F2" w:rsidP="00A515F2">
            <w:pPr>
              <w:rPr>
                <w:color w:val="000000"/>
                <w:sz w:val="22"/>
                <w:szCs w:val="22"/>
              </w:rPr>
            </w:pPr>
          </w:p>
        </w:tc>
        <w:tc>
          <w:tcPr>
            <w:tcW w:w="2139" w:type="dxa"/>
            <w:vMerge/>
            <w:shd w:val="clear" w:color="auto" w:fill="auto"/>
            <w:vAlign w:val="center"/>
          </w:tcPr>
          <w:p w14:paraId="0119BCE5" w14:textId="77777777" w:rsidR="00A515F2" w:rsidRPr="00A515F2" w:rsidRDefault="00A515F2" w:rsidP="00A515F2">
            <w:pPr>
              <w:rPr>
                <w:color w:val="000000"/>
                <w:sz w:val="22"/>
                <w:szCs w:val="22"/>
              </w:rPr>
            </w:pPr>
          </w:p>
        </w:tc>
        <w:tc>
          <w:tcPr>
            <w:tcW w:w="1057" w:type="dxa"/>
            <w:shd w:val="clear" w:color="auto" w:fill="auto"/>
            <w:noWrap/>
            <w:vAlign w:val="center"/>
          </w:tcPr>
          <w:p w14:paraId="0119BCE6"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E7" w14:textId="77777777" w:rsidR="00A515F2" w:rsidRPr="00A515F2" w:rsidRDefault="00A515F2" w:rsidP="00A515F2">
            <w:pPr>
              <w:jc w:val="center"/>
              <w:rPr>
                <w:color w:val="000000"/>
                <w:sz w:val="22"/>
                <w:szCs w:val="22"/>
              </w:rPr>
            </w:pPr>
            <w:r w:rsidRPr="00A515F2">
              <w:rPr>
                <w:color w:val="000000"/>
                <w:sz w:val="22"/>
                <w:szCs w:val="22"/>
              </w:rPr>
              <w:t>22</w:t>
            </w:r>
          </w:p>
        </w:tc>
        <w:tc>
          <w:tcPr>
            <w:tcW w:w="1110" w:type="dxa"/>
            <w:shd w:val="clear" w:color="auto" w:fill="auto"/>
            <w:noWrap/>
            <w:vAlign w:val="center"/>
          </w:tcPr>
          <w:p w14:paraId="0119BCE8" w14:textId="77777777" w:rsidR="00A515F2" w:rsidRPr="00A515F2" w:rsidRDefault="00A515F2" w:rsidP="00A515F2">
            <w:pPr>
              <w:jc w:val="center"/>
              <w:rPr>
                <w:color w:val="000000"/>
                <w:sz w:val="22"/>
                <w:szCs w:val="22"/>
              </w:rPr>
            </w:pPr>
            <w:r w:rsidRPr="00A515F2">
              <w:rPr>
                <w:color w:val="000000"/>
                <w:sz w:val="22"/>
                <w:szCs w:val="22"/>
              </w:rPr>
              <w:t>32</w:t>
            </w:r>
          </w:p>
        </w:tc>
        <w:tc>
          <w:tcPr>
            <w:tcW w:w="1323" w:type="dxa"/>
            <w:shd w:val="clear" w:color="auto" w:fill="auto"/>
            <w:noWrap/>
            <w:vAlign w:val="center"/>
          </w:tcPr>
          <w:p w14:paraId="0119BCE9" w14:textId="77777777" w:rsidR="00A515F2" w:rsidRPr="00A515F2" w:rsidRDefault="00A515F2" w:rsidP="00A515F2">
            <w:pPr>
              <w:jc w:val="center"/>
              <w:rPr>
                <w:color w:val="000000"/>
                <w:sz w:val="22"/>
                <w:szCs w:val="22"/>
              </w:rPr>
            </w:pPr>
            <w:r w:rsidRPr="00A515F2">
              <w:rPr>
                <w:color w:val="000000"/>
                <w:sz w:val="22"/>
                <w:szCs w:val="22"/>
              </w:rPr>
              <w:t>280</w:t>
            </w:r>
          </w:p>
        </w:tc>
        <w:tc>
          <w:tcPr>
            <w:tcW w:w="1097" w:type="dxa"/>
            <w:vMerge/>
            <w:shd w:val="clear" w:color="auto" w:fill="auto"/>
            <w:vAlign w:val="center"/>
          </w:tcPr>
          <w:p w14:paraId="0119BCEA"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CEB" w14:textId="77777777" w:rsidR="00A515F2" w:rsidRPr="00A515F2" w:rsidRDefault="00A515F2" w:rsidP="00A515F2">
            <w:pPr>
              <w:jc w:val="center"/>
              <w:rPr>
                <w:color w:val="000000"/>
                <w:sz w:val="22"/>
                <w:szCs w:val="22"/>
              </w:rPr>
            </w:pPr>
          </w:p>
        </w:tc>
      </w:tr>
      <w:tr w:rsidR="00A515F2" w:rsidRPr="00A515F2" w14:paraId="0119BCF5" w14:textId="77777777" w:rsidTr="00EB13A9">
        <w:trPr>
          <w:trHeight w:val="300"/>
        </w:trPr>
        <w:tc>
          <w:tcPr>
            <w:tcW w:w="557" w:type="dxa"/>
            <w:vMerge w:val="restart"/>
            <w:shd w:val="clear" w:color="auto" w:fill="auto"/>
            <w:noWrap/>
            <w:vAlign w:val="center"/>
          </w:tcPr>
          <w:p w14:paraId="0119BCED" w14:textId="77777777" w:rsidR="00A515F2" w:rsidRPr="00A515F2" w:rsidRDefault="00A515F2" w:rsidP="00A515F2">
            <w:pPr>
              <w:jc w:val="center"/>
              <w:rPr>
                <w:color w:val="000000"/>
                <w:sz w:val="22"/>
                <w:szCs w:val="22"/>
              </w:rPr>
            </w:pPr>
            <w:r w:rsidRPr="00A515F2">
              <w:rPr>
                <w:color w:val="000000"/>
                <w:sz w:val="22"/>
                <w:szCs w:val="22"/>
              </w:rPr>
              <w:t>12.</w:t>
            </w:r>
          </w:p>
        </w:tc>
        <w:tc>
          <w:tcPr>
            <w:tcW w:w="2139" w:type="dxa"/>
            <w:vMerge w:val="restart"/>
            <w:shd w:val="clear" w:color="auto" w:fill="auto"/>
            <w:vAlign w:val="center"/>
          </w:tcPr>
          <w:p w14:paraId="0119BCEE" w14:textId="77777777" w:rsidR="00A515F2" w:rsidRPr="00A515F2" w:rsidRDefault="00A515F2" w:rsidP="00A515F2">
            <w:pPr>
              <w:rPr>
                <w:color w:val="000000"/>
                <w:sz w:val="22"/>
                <w:szCs w:val="22"/>
              </w:rPr>
            </w:pPr>
            <w:r w:rsidRPr="00A515F2">
              <w:rPr>
                <w:color w:val="000000"/>
                <w:sz w:val="22"/>
                <w:szCs w:val="22"/>
              </w:rPr>
              <w:t>NS - 03 Leipalingio g., Veisiejai</w:t>
            </w:r>
          </w:p>
        </w:tc>
        <w:tc>
          <w:tcPr>
            <w:tcW w:w="1057" w:type="dxa"/>
            <w:shd w:val="clear" w:color="auto" w:fill="auto"/>
            <w:noWrap/>
            <w:vAlign w:val="center"/>
          </w:tcPr>
          <w:p w14:paraId="0119BCEF"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F0" w14:textId="77777777" w:rsidR="00A515F2" w:rsidRPr="00A515F2" w:rsidRDefault="00A515F2" w:rsidP="00A515F2">
            <w:pPr>
              <w:jc w:val="center"/>
              <w:rPr>
                <w:color w:val="000000"/>
                <w:sz w:val="22"/>
                <w:szCs w:val="22"/>
              </w:rPr>
            </w:pPr>
            <w:r w:rsidRPr="00A515F2">
              <w:rPr>
                <w:color w:val="000000"/>
                <w:sz w:val="22"/>
                <w:szCs w:val="22"/>
              </w:rPr>
              <w:t>9</w:t>
            </w:r>
          </w:p>
        </w:tc>
        <w:tc>
          <w:tcPr>
            <w:tcW w:w="1110" w:type="dxa"/>
            <w:shd w:val="clear" w:color="auto" w:fill="auto"/>
            <w:noWrap/>
            <w:vAlign w:val="center"/>
          </w:tcPr>
          <w:p w14:paraId="0119BCF1" w14:textId="77777777" w:rsidR="00A515F2" w:rsidRPr="00A515F2" w:rsidRDefault="00A515F2" w:rsidP="00A515F2">
            <w:pPr>
              <w:jc w:val="center"/>
              <w:rPr>
                <w:color w:val="000000"/>
                <w:sz w:val="22"/>
                <w:szCs w:val="22"/>
              </w:rPr>
            </w:pPr>
            <w:r w:rsidRPr="00A515F2">
              <w:rPr>
                <w:color w:val="000000"/>
                <w:sz w:val="22"/>
                <w:szCs w:val="22"/>
              </w:rPr>
              <w:t>12,75</w:t>
            </w:r>
          </w:p>
        </w:tc>
        <w:tc>
          <w:tcPr>
            <w:tcW w:w="1323" w:type="dxa"/>
            <w:shd w:val="clear" w:color="auto" w:fill="auto"/>
            <w:noWrap/>
            <w:vAlign w:val="center"/>
          </w:tcPr>
          <w:p w14:paraId="0119BCF2" w14:textId="77777777" w:rsidR="00A515F2" w:rsidRPr="00A515F2" w:rsidRDefault="00A515F2" w:rsidP="00A515F2">
            <w:pPr>
              <w:jc w:val="center"/>
              <w:rPr>
                <w:color w:val="000000"/>
                <w:sz w:val="22"/>
                <w:szCs w:val="22"/>
              </w:rPr>
            </w:pPr>
            <w:r w:rsidRPr="00A515F2">
              <w:rPr>
                <w:color w:val="000000"/>
                <w:sz w:val="22"/>
                <w:szCs w:val="22"/>
              </w:rPr>
              <w:t>111,7</w:t>
            </w:r>
          </w:p>
        </w:tc>
        <w:tc>
          <w:tcPr>
            <w:tcW w:w="1097" w:type="dxa"/>
            <w:vMerge w:val="restart"/>
            <w:shd w:val="clear" w:color="auto" w:fill="auto"/>
            <w:noWrap/>
            <w:vAlign w:val="center"/>
          </w:tcPr>
          <w:p w14:paraId="0119BCF3" w14:textId="77777777" w:rsidR="00A515F2" w:rsidRPr="00A515F2" w:rsidRDefault="00A515F2" w:rsidP="00A515F2">
            <w:pPr>
              <w:jc w:val="center"/>
              <w:rPr>
                <w:color w:val="000000"/>
                <w:sz w:val="22"/>
                <w:szCs w:val="22"/>
              </w:rPr>
            </w:pPr>
            <w:r w:rsidRPr="00A515F2">
              <w:rPr>
                <w:color w:val="000000"/>
                <w:sz w:val="22"/>
                <w:szCs w:val="22"/>
              </w:rPr>
              <w:t>2009</w:t>
            </w:r>
          </w:p>
        </w:tc>
        <w:tc>
          <w:tcPr>
            <w:tcW w:w="1243" w:type="dxa"/>
            <w:vMerge w:val="restart"/>
            <w:shd w:val="clear" w:color="auto" w:fill="auto"/>
            <w:noWrap/>
            <w:vAlign w:val="center"/>
          </w:tcPr>
          <w:p w14:paraId="0119BCF4" w14:textId="77777777" w:rsidR="00A515F2" w:rsidRPr="00A515F2" w:rsidRDefault="00A515F2" w:rsidP="00A515F2">
            <w:pPr>
              <w:jc w:val="center"/>
              <w:rPr>
                <w:color w:val="000000"/>
                <w:sz w:val="22"/>
                <w:szCs w:val="22"/>
              </w:rPr>
            </w:pPr>
            <w:r w:rsidRPr="00A515F2">
              <w:rPr>
                <w:color w:val="000000"/>
                <w:sz w:val="22"/>
                <w:szCs w:val="22"/>
              </w:rPr>
              <w:t>LRSV</w:t>
            </w:r>
          </w:p>
        </w:tc>
      </w:tr>
      <w:tr w:rsidR="00A515F2" w:rsidRPr="00A515F2" w14:paraId="0119BCFE" w14:textId="77777777" w:rsidTr="00EB13A9">
        <w:trPr>
          <w:trHeight w:val="300"/>
        </w:trPr>
        <w:tc>
          <w:tcPr>
            <w:tcW w:w="557" w:type="dxa"/>
            <w:vMerge/>
            <w:shd w:val="clear" w:color="auto" w:fill="auto"/>
            <w:vAlign w:val="center"/>
          </w:tcPr>
          <w:p w14:paraId="0119BCF6" w14:textId="77777777" w:rsidR="00A515F2" w:rsidRPr="00A515F2" w:rsidRDefault="00A515F2" w:rsidP="00A515F2">
            <w:pPr>
              <w:rPr>
                <w:color w:val="000000"/>
                <w:sz w:val="22"/>
                <w:szCs w:val="22"/>
              </w:rPr>
            </w:pPr>
          </w:p>
        </w:tc>
        <w:tc>
          <w:tcPr>
            <w:tcW w:w="2139" w:type="dxa"/>
            <w:vMerge/>
            <w:shd w:val="clear" w:color="auto" w:fill="auto"/>
            <w:vAlign w:val="center"/>
          </w:tcPr>
          <w:p w14:paraId="0119BCF7" w14:textId="77777777" w:rsidR="00A515F2" w:rsidRPr="00A515F2" w:rsidRDefault="00A515F2" w:rsidP="00A515F2">
            <w:pPr>
              <w:rPr>
                <w:color w:val="000000"/>
                <w:sz w:val="22"/>
                <w:szCs w:val="22"/>
              </w:rPr>
            </w:pPr>
          </w:p>
        </w:tc>
        <w:tc>
          <w:tcPr>
            <w:tcW w:w="1057" w:type="dxa"/>
            <w:shd w:val="clear" w:color="auto" w:fill="auto"/>
            <w:noWrap/>
            <w:vAlign w:val="center"/>
          </w:tcPr>
          <w:p w14:paraId="0119BCF8"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CF9" w14:textId="77777777" w:rsidR="00A515F2" w:rsidRPr="00A515F2" w:rsidRDefault="00A515F2" w:rsidP="00A515F2">
            <w:pPr>
              <w:jc w:val="center"/>
              <w:rPr>
                <w:color w:val="000000"/>
                <w:sz w:val="22"/>
                <w:szCs w:val="22"/>
              </w:rPr>
            </w:pPr>
            <w:r w:rsidRPr="00A515F2">
              <w:rPr>
                <w:color w:val="000000"/>
                <w:sz w:val="22"/>
                <w:szCs w:val="22"/>
              </w:rPr>
              <w:t>9</w:t>
            </w:r>
          </w:p>
        </w:tc>
        <w:tc>
          <w:tcPr>
            <w:tcW w:w="1110" w:type="dxa"/>
            <w:shd w:val="clear" w:color="auto" w:fill="auto"/>
            <w:noWrap/>
            <w:vAlign w:val="center"/>
          </w:tcPr>
          <w:p w14:paraId="0119BCFA" w14:textId="77777777" w:rsidR="00A515F2" w:rsidRPr="00A515F2" w:rsidRDefault="00A515F2" w:rsidP="00A515F2">
            <w:pPr>
              <w:jc w:val="center"/>
              <w:rPr>
                <w:color w:val="000000"/>
                <w:sz w:val="22"/>
                <w:szCs w:val="22"/>
              </w:rPr>
            </w:pPr>
            <w:r w:rsidRPr="00A515F2">
              <w:rPr>
                <w:color w:val="000000"/>
                <w:sz w:val="22"/>
                <w:szCs w:val="22"/>
              </w:rPr>
              <w:t>12,75</w:t>
            </w:r>
          </w:p>
        </w:tc>
        <w:tc>
          <w:tcPr>
            <w:tcW w:w="1323" w:type="dxa"/>
            <w:shd w:val="clear" w:color="auto" w:fill="auto"/>
            <w:noWrap/>
            <w:vAlign w:val="center"/>
          </w:tcPr>
          <w:p w14:paraId="0119BCFB" w14:textId="77777777" w:rsidR="00A515F2" w:rsidRPr="00A515F2" w:rsidRDefault="00A515F2" w:rsidP="00A515F2">
            <w:pPr>
              <w:jc w:val="center"/>
              <w:rPr>
                <w:color w:val="000000"/>
                <w:sz w:val="22"/>
                <w:szCs w:val="22"/>
              </w:rPr>
            </w:pPr>
            <w:r w:rsidRPr="00A515F2">
              <w:rPr>
                <w:color w:val="000000"/>
                <w:sz w:val="22"/>
                <w:szCs w:val="22"/>
              </w:rPr>
              <w:t>111,7</w:t>
            </w:r>
          </w:p>
        </w:tc>
        <w:tc>
          <w:tcPr>
            <w:tcW w:w="1097" w:type="dxa"/>
            <w:vMerge/>
            <w:shd w:val="clear" w:color="auto" w:fill="auto"/>
            <w:vAlign w:val="center"/>
          </w:tcPr>
          <w:p w14:paraId="0119BCFC" w14:textId="77777777" w:rsidR="00A515F2" w:rsidRPr="00A515F2" w:rsidRDefault="00A515F2" w:rsidP="00A515F2">
            <w:pPr>
              <w:jc w:val="center"/>
              <w:rPr>
                <w:color w:val="000000"/>
                <w:sz w:val="22"/>
                <w:szCs w:val="22"/>
              </w:rPr>
            </w:pPr>
          </w:p>
        </w:tc>
        <w:tc>
          <w:tcPr>
            <w:tcW w:w="1243" w:type="dxa"/>
            <w:vMerge/>
            <w:shd w:val="clear" w:color="auto" w:fill="auto"/>
            <w:vAlign w:val="center"/>
          </w:tcPr>
          <w:p w14:paraId="0119BCFD" w14:textId="77777777" w:rsidR="00A515F2" w:rsidRPr="00A515F2" w:rsidRDefault="00A515F2" w:rsidP="00A515F2">
            <w:pPr>
              <w:jc w:val="center"/>
              <w:rPr>
                <w:color w:val="000000"/>
                <w:sz w:val="22"/>
                <w:szCs w:val="22"/>
              </w:rPr>
            </w:pPr>
          </w:p>
        </w:tc>
      </w:tr>
      <w:tr w:rsidR="00A515F2" w:rsidRPr="00A515F2" w14:paraId="0119BD07" w14:textId="77777777" w:rsidTr="00EB13A9">
        <w:trPr>
          <w:trHeight w:val="300"/>
        </w:trPr>
        <w:tc>
          <w:tcPr>
            <w:tcW w:w="557" w:type="dxa"/>
            <w:vMerge w:val="restart"/>
            <w:shd w:val="clear" w:color="auto" w:fill="auto"/>
            <w:noWrap/>
            <w:vAlign w:val="center"/>
          </w:tcPr>
          <w:p w14:paraId="0119BCFF" w14:textId="77777777" w:rsidR="00A515F2" w:rsidRPr="00A515F2" w:rsidRDefault="00A515F2" w:rsidP="00A515F2">
            <w:pPr>
              <w:jc w:val="center"/>
              <w:rPr>
                <w:color w:val="000000"/>
                <w:sz w:val="22"/>
                <w:szCs w:val="22"/>
              </w:rPr>
            </w:pPr>
            <w:r w:rsidRPr="00A515F2">
              <w:rPr>
                <w:color w:val="000000"/>
                <w:sz w:val="22"/>
                <w:szCs w:val="22"/>
              </w:rPr>
              <w:t>13.</w:t>
            </w:r>
          </w:p>
        </w:tc>
        <w:tc>
          <w:tcPr>
            <w:tcW w:w="2139" w:type="dxa"/>
            <w:vMerge w:val="restart"/>
            <w:shd w:val="clear" w:color="auto" w:fill="auto"/>
            <w:vAlign w:val="center"/>
          </w:tcPr>
          <w:p w14:paraId="0119BD00" w14:textId="77777777" w:rsidR="00A515F2" w:rsidRPr="00A515F2" w:rsidRDefault="00A515F2" w:rsidP="00A515F2">
            <w:pPr>
              <w:rPr>
                <w:color w:val="000000"/>
                <w:sz w:val="22"/>
                <w:szCs w:val="22"/>
              </w:rPr>
            </w:pPr>
            <w:r w:rsidRPr="00A515F2">
              <w:rPr>
                <w:color w:val="000000"/>
                <w:sz w:val="22"/>
                <w:szCs w:val="22"/>
              </w:rPr>
              <w:t>NS - 1 Tylioji g., Lazdijai</w:t>
            </w:r>
          </w:p>
        </w:tc>
        <w:tc>
          <w:tcPr>
            <w:tcW w:w="1057" w:type="dxa"/>
            <w:shd w:val="clear" w:color="auto" w:fill="auto"/>
            <w:noWrap/>
            <w:vAlign w:val="center"/>
          </w:tcPr>
          <w:p w14:paraId="0119BD01"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02" w14:textId="77777777" w:rsidR="00A515F2" w:rsidRPr="00A515F2" w:rsidRDefault="00A515F2" w:rsidP="00A515F2">
            <w:pPr>
              <w:jc w:val="center"/>
              <w:rPr>
                <w:color w:val="000000"/>
                <w:sz w:val="22"/>
                <w:szCs w:val="22"/>
              </w:rPr>
            </w:pPr>
            <w:r w:rsidRPr="00A515F2">
              <w:rPr>
                <w:color w:val="000000"/>
                <w:sz w:val="22"/>
                <w:szCs w:val="22"/>
              </w:rPr>
              <w:t>9</w:t>
            </w:r>
          </w:p>
        </w:tc>
        <w:tc>
          <w:tcPr>
            <w:tcW w:w="1110" w:type="dxa"/>
            <w:shd w:val="clear" w:color="auto" w:fill="auto"/>
            <w:noWrap/>
            <w:vAlign w:val="center"/>
          </w:tcPr>
          <w:p w14:paraId="0119BD03" w14:textId="77777777" w:rsidR="00A515F2" w:rsidRPr="00A515F2" w:rsidRDefault="00A515F2" w:rsidP="00A515F2">
            <w:pPr>
              <w:jc w:val="center"/>
              <w:rPr>
                <w:color w:val="000000"/>
                <w:sz w:val="22"/>
                <w:szCs w:val="22"/>
              </w:rPr>
            </w:pPr>
            <w:r w:rsidRPr="00A515F2">
              <w:rPr>
                <w:color w:val="000000"/>
                <w:sz w:val="22"/>
                <w:szCs w:val="22"/>
              </w:rPr>
              <w:t>15,1</w:t>
            </w:r>
          </w:p>
        </w:tc>
        <w:tc>
          <w:tcPr>
            <w:tcW w:w="1323" w:type="dxa"/>
            <w:shd w:val="clear" w:color="auto" w:fill="auto"/>
            <w:noWrap/>
            <w:vAlign w:val="center"/>
          </w:tcPr>
          <w:p w14:paraId="0119BD04" w14:textId="77777777" w:rsidR="00A515F2" w:rsidRPr="00A515F2" w:rsidRDefault="00A515F2" w:rsidP="00A515F2">
            <w:pPr>
              <w:jc w:val="center"/>
              <w:rPr>
                <w:color w:val="000000"/>
                <w:sz w:val="22"/>
                <w:szCs w:val="22"/>
              </w:rPr>
            </w:pPr>
            <w:r w:rsidRPr="00A515F2">
              <w:rPr>
                <w:color w:val="000000"/>
                <w:sz w:val="22"/>
                <w:szCs w:val="22"/>
              </w:rPr>
              <w:t>130</w:t>
            </w:r>
          </w:p>
        </w:tc>
        <w:tc>
          <w:tcPr>
            <w:tcW w:w="1097" w:type="dxa"/>
            <w:vMerge w:val="restart"/>
            <w:shd w:val="clear" w:color="auto" w:fill="auto"/>
            <w:noWrap/>
            <w:vAlign w:val="center"/>
          </w:tcPr>
          <w:p w14:paraId="0119BD05" w14:textId="77777777" w:rsidR="00A515F2" w:rsidRPr="00A515F2" w:rsidRDefault="00A515F2" w:rsidP="00A515F2">
            <w:pPr>
              <w:jc w:val="center"/>
              <w:rPr>
                <w:color w:val="000000"/>
                <w:sz w:val="22"/>
                <w:szCs w:val="22"/>
              </w:rPr>
            </w:pPr>
            <w:r w:rsidRPr="00A515F2">
              <w:rPr>
                <w:color w:val="000000"/>
                <w:sz w:val="22"/>
                <w:szCs w:val="22"/>
              </w:rPr>
              <w:t>2013</w:t>
            </w:r>
          </w:p>
        </w:tc>
        <w:tc>
          <w:tcPr>
            <w:tcW w:w="1243" w:type="dxa"/>
            <w:shd w:val="clear" w:color="auto" w:fill="auto"/>
            <w:vAlign w:val="center"/>
          </w:tcPr>
          <w:p w14:paraId="0119BD06"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D10" w14:textId="77777777" w:rsidTr="00EB13A9">
        <w:trPr>
          <w:trHeight w:val="300"/>
        </w:trPr>
        <w:tc>
          <w:tcPr>
            <w:tcW w:w="557" w:type="dxa"/>
            <w:vMerge/>
            <w:shd w:val="clear" w:color="auto" w:fill="auto"/>
            <w:vAlign w:val="center"/>
          </w:tcPr>
          <w:p w14:paraId="0119BD08" w14:textId="77777777" w:rsidR="00A515F2" w:rsidRPr="00A515F2" w:rsidRDefault="00A515F2" w:rsidP="00A515F2">
            <w:pPr>
              <w:rPr>
                <w:color w:val="000000"/>
                <w:sz w:val="22"/>
                <w:szCs w:val="22"/>
              </w:rPr>
            </w:pPr>
          </w:p>
        </w:tc>
        <w:tc>
          <w:tcPr>
            <w:tcW w:w="2139" w:type="dxa"/>
            <w:vMerge/>
            <w:shd w:val="clear" w:color="auto" w:fill="auto"/>
            <w:vAlign w:val="center"/>
          </w:tcPr>
          <w:p w14:paraId="0119BD09" w14:textId="77777777" w:rsidR="00A515F2" w:rsidRPr="00A515F2" w:rsidRDefault="00A515F2" w:rsidP="00A515F2">
            <w:pPr>
              <w:rPr>
                <w:color w:val="000000"/>
                <w:sz w:val="22"/>
                <w:szCs w:val="22"/>
              </w:rPr>
            </w:pPr>
          </w:p>
        </w:tc>
        <w:tc>
          <w:tcPr>
            <w:tcW w:w="1057" w:type="dxa"/>
            <w:shd w:val="clear" w:color="auto" w:fill="auto"/>
            <w:noWrap/>
            <w:vAlign w:val="center"/>
          </w:tcPr>
          <w:p w14:paraId="0119BD0A"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0B" w14:textId="77777777" w:rsidR="00A515F2" w:rsidRPr="00A515F2" w:rsidRDefault="00A515F2" w:rsidP="00A515F2">
            <w:pPr>
              <w:jc w:val="center"/>
              <w:rPr>
                <w:color w:val="000000"/>
                <w:sz w:val="22"/>
                <w:szCs w:val="22"/>
              </w:rPr>
            </w:pPr>
            <w:r w:rsidRPr="00A515F2">
              <w:rPr>
                <w:color w:val="000000"/>
                <w:sz w:val="22"/>
                <w:szCs w:val="22"/>
              </w:rPr>
              <w:t>9</w:t>
            </w:r>
          </w:p>
        </w:tc>
        <w:tc>
          <w:tcPr>
            <w:tcW w:w="1110" w:type="dxa"/>
            <w:shd w:val="clear" w:color="auto" w:fill="auto"/>
            <w:noWrap/>
            <w:vAlign w:val="center"/>
          </w:tcPr>
          <w:p w14:paraId="0119BD0C" w14:textId="77777777" w:rsidR="00A515F2" w:rsidRPr="00A515F2" w:rsidRDefault="00A515F2" w:rsidP="00A515F2">
            <w:pPr>
              <w:jc w:val="center"/>
              <w:rPr>
                <w:color w:val="000000"/>
                <w:sz w:val="22"/>
                <w:szCs w:val="22"/>
              </w:rPr>
            </w:pPr>
            <w:r w:rsidRPr="00A515F2">
              <w:rPr>
                <w:color w:val="000000"/>
                <w:sz w:val="22"/>
                <w:szCs w:val="22"/>
              </w:rPr>
              <w:t>15,1</w:t>
            </w:r>
          </w:p>
        </w:tc>
        <w:tc>
          <w:tcPr>
            <w:tcW w:w="1323" w:type="dxa"/>
            <w:shd w:val="clear" w:color="auto" w:fill="auto"/>
            <w:noWrap/>
            <w:vAlign w:val="center"/>
          </w:tcPr>
          <w:p w14:paraId="0119BD0D" w14:textId="77777777" w:rsidR="00A515F2" w:rsidRPr="00A515F2" w:rsidRDefault="00A515F2" w:rsidP="00A515F2">
            <w:pPr>
              <w:jc w:val="center"/>
              <w:rPr>
                <w:color w:val="000000"/>
                <w:sz w:val="22"/>
                <w:szCs w:val="22"/>
              </w:rPr>
            </w:pPr>
            <w:r w:rsidRPr="00A515F2">
              <w:rPr>
                <w:color w:val="000000"/>
                <w:sz w:val="22"/>
                <w:szCs w:val="22"/>
              </w:rPr>
              <w:t>130</w:t>
            </w:r>
          </w:p>
        </w:tc>
        <w:tc>
          <w:tcPr>
            <w:tcW w:w="1097" w:type="dxa"/>
            <w:vMerge/>
            <w:shd w:val="clear" w:color="auto" w:fill="auto"/>
            <w:vAlign w:val="center"/>
          </w:tcPr>
          <w:p w14:paraId="0119BD0E"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D0F" w14:textId="77777777" w:rsidR="00A515F2" w:rsidRPr="00A515F2" w:rsidRDefault="00A515F2" w:rsidP="00A515F2">
            <w:pPr>
              <w:jc w:val="center"/>
              <w:rPr>
                <w:color w:val="000000"/>
                <w:sz w:val="22"/>
                <w:szCs w:val="22"/>
              </w:rPr>
            </w:pPr>
          </w:p>
        </w:tc>
      </w:tr>
      <w:tr w:rsidR="00A515F2" w:rsidRPr="00A515F2" w14:paraId="0119BD19" w14:textId="77777777" w:rsidTr="00EB13A9">
        <w:trPr>
          <w:trHeight w:val="285"/>
        </w:trPr>
        <w:tc>
          <w:tcPr>
            <w:tcW w:w="557" w:type="dxa"/>
            <w:vMerge w:val="restart"/>
            <w:shd w:val="clear" w:color="auto" w:fill="auto"/>
            <w:noWrap/>
            <w:vAlign w:val="center"/>
          </w:tcPr>
          <w:p w14:paraId="0119BD11" w14:textId="77777777" w:rsidR="00A515F2" w:rsidRPr="00A515F2" w:rsidRDefault="00A515F2" w:rsidP="00A515F2">
            <w:pPr>
              <w:jc w:val="center"/>
              <w:rPr>
                <w:color w:val="000000"/>
                <w:sz w:val="22"/>
                <w:szCs w:val="22"/>
              </w:rPr>
            </w:pPr>
            <w:r w:rsidRPr="00A515F2">
              <w:rPr>
                <w:color w:val="000000"/>
                <w:sz w:val="22"/>
                <w:szCs w:val="22"/>
              </w:rPr>
              <w:t>14.</w:t>
            </w:r>
          </w:p>
        </w:tc>
        <w:tc>
          <w:tcPr>
            <w:tcW w:w="2139" w:type="dxa"/>
            <w:vMerge w:val="restart"/>
            <w:shd w:val="clear" w:color="auto" w:fill="auto"/>
            <w:vAlign w:val="center"/>
          </w:tcPr>
          <w:p w14:paraId="0119BD12" w14:textId="77777777" w:rsidR="00A515F2" w:rsidRPr="00A515F2" w:rsidRDefault="00A515F2" w:rsidP="00A515F2">
            <w:pPr>
              <w:rPr>
                <w:color w:val="000000"/>
                <w:sz w:val="22"/>
                <w:szCs w:val="22"/>
              </w:rPr>
            </w:pPr>
            <w:r w:rsidRPr="00A515F2">
              <w:rPr>
                <w:color w:val="000000"/>
                <w:sz w:val="22"/>
                <w:szCs w:val="22"/>
              </w:rPr>
              <w:t>NS - 2 Turistų g., Lazdijai</w:t>
            </w:r>
          </w:p>
        </w:tc>
        <w:tc>
          <w:tcPr>
            <w:tcW w:w="1057" w:type="dxa"/>
            <w:shd w:val="clear" w:color="auto" w:fill="auto"/>
            <w:noWrap/>
            <w:vAlign w:val="center"/>
          </w:tcPr>
          <w:p w14:paraId="0119BD13"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14" w14:textId="77777777" w:rsidR="00A515F2" w:rsidRPr="00A515F2" w:rsidRDefault="00A515F2" w:rsidP="00A515F2">
            <w:pPr>
              <w:jc w:val="center"/>
              <w:rPr>
                <w:color w:val="000000"/>
                <w:sz w:val="22"/>
                <w:szCs w:val="22"/>
              </w:rPr>
            </w:pPr>
            <w:r w:rsidRPr="00A515F2">
              <w:rPr>
                <w:color w:val="000000"/>
                <w:sz w:val="22"/>
                <w:szCs w:val="22"/>
              </w:rPr>
              <w:t>15</w:t>
            </w:r>
          </w:p>
        </w:tc>
        <w:tc>
          <w:tcPr>
            <w:tcW w:w="1110" w:type="dxa"/>
            <w:shd w:val="clear" w:color="auto" w:fill="auto"/>
            <w:noWrap/>
            <w:vAlign w:val="center"/>
          </w:tcPr>
          <w:p w14:paraId="0119BD15" w14:textId="77777777" w:rsidR="00A515F2" w:rsidRPr="00A515F2" w:rsidRDefault="00A515F2" w:rsidP="00A515F2">
            <w:pPr>
              <w:jc w:val="center"/>
              <w:rPr>
                <w:color w:val="000000"/>
                <w:sz w:val="22"/>
                <w:szCs w:val="22"/>
              </w:rPr>
            </w:pPr>
            <w:r w:rsidRPr="00A515F2">
              <w:rPr>
                <w:color w:val="000000"/>
                <w:sz w:val="22"/>
                <w:szCs w:val="22"/>
              </w:rPr>
              <w:t>15,1</w:t>
            </w:r>
          </w:p>
        </w:tc>
        <w:tc>
          <w:tcPr>
            <w:tcW w:w="1323" w:type="dxa"/>
            <w:shd w:val="clear" w:color="auto" w:fill="auto"/>
            <w:noWrap/>
            <w:vAlign w:val="center"/>
          </w:tcPr>
          <w:p w14:paraId="0119BD16" w14:textId="77777777" w:rsidR="00A515F2" w:rsidRPr="00A515F2" w:rsidRDefault="00A515F2" w:rsidP="00A515F2">
            <w:pPr>
              <w:jc w:val="center"/>
              <w:rPr>
                <w:color w:val="000000"/>
                <w:sz w:val="22"/>
                <w:szCs w:val="22"/>
              </w:rPr>
            </w:pPr>
            <w:r w:rsidRPr="00A515F2">
              <w:rPr>
                <w:color w:val="000000"/>
                <w:sz w:val="22"/>
                <w:szCs w:val="22"/>
              </w:rPr>
              <w:t>130</w:t>
            </w:r>
          </w:p>
        </w:tc>
        <w:tc>
          <w:tcPr>
            <w:tcW w:w="1097" w:type="dxa"/>
            <w:vMerge w:val="restart"/>
            <w:shd w:val="clear" w:color="auto" w:fill="auto"/>
            <w:noWrap/>
            <w:vAlign w:val="center"/>
          </w:tcPr>
          <w:p w14:paraId="0119BD17" w14:textId="77777777" w:rsidR="00A515F2" w:rsidRPr="00A515F2" w:rsidRDefault="00A515F2" w:rsidP="00A515F2">
            <w:pPr>
              <w:jc w:val="center"/>
              <w:rPr>
                <w:color w:val="000000"/>
                <w:sz w:val="22"/>
                <w:szCs w:val="22"/>
              </w:rPr>
            </w:pPr>
            <w:r w:rsidRPr="00A515F2">
              <w:rPr>
                <w:color w:val="000000"/>
                <w:sz w:val="22"/>
                <w:szCs w:val="22"/>
              </w:rPr>
              <w:t>2013</w:t>
            </w:r>
          </w:p>
        </w:tc>
        <w:tc>
          <w:tcPr>
            <w:tcW w:w="1243" w:type="dxa"/>
            <w:shd w:val="clear" w:color="auto" w:fill="auto"/>
            <w:vAlign w:val="center"/>
          </w:tcPr>
          <w:p w14:paraId="0119BD18"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D22" w14:textId="77777777" w:rsidTr="00EB13A9">
        <w:trPr>
          <w:trHeight w:val="300"/>
        </w:trPr>
        <w:tc>
          <w:tcPr>
            <w:tcW w:w="557" w:type="dxa"/>
            <w:vMerge/>
            <w:shd w:val="clear" w:color="auto" w:fill="auto"/>
            <w:vAlign w:val="center"/>
          </w:tcPr>
          <w:p w14:paraId="0119BD1A" w14:textId="77777777" w:rsidR="00A515F2" w:rsidRPr="00A515F2" w:rsidRDefault="00A515F2" w:rsidP="00A515F2">
            <w:pPr>
              <w:rPr>
                <w:color w:val="000000"/>
                <w:sz w:val="22"/>
                <w:szCs w:val="22"/>
              </w:rPr>
            </w:pPr>
          </w:p>
        </w:tc>
        <w:tc>
          <w:tcPr>
            <w:tcW w:w="2139" w:type="dxa"/>
            <w:vMerge/>
            <w:shd w:val="clear" w:color="auto" w:fill="auto"/>
            <w:vAlign w:val="center"/>
          </w:tcPr>
          <w:p w14:paraId="0119BD1B" w14:textId="77777777" w:rsidR="00A515F2" w:rsidRPr="00A515F2" w:rsidRDefault="00A515F2" w:rsidP="00A515F2">
            <w:pPr>
              <w:rPr>
                <w:color w:val="000000"/>
                <w:sz w:val="22"/>
                <w:szCs w:val="22"/>
              </w:rPr>
            </w:pPr>
          </w:p>
        </w:tc>
        <w:tc>
          <w:tcPr>
            <w:tcW w:w="1057" w:type="dxa"/>
            <w:shd w:val="clear" w:color="auto" w:fill="auto"/>
            <w:noWrap/>
            <w:vAlign w:val="center"/>
          </w:tcPr>
          <w:p w14:paraId="0119BD1C"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1D" w14:textId="77777777" w:rsidR="00A515F2" w:rsidRPr="00A515F2" w:rsidRDefault="00A515F2" w:rsidP="00A515F2">
            <w:pPr>
              <w:jc w:val="center"/>
              <w:rPr>
                <w:color w:val="000000"/>
                <w:sz w:val="22"/>
                <w:szCs w:val="22"/>
              </w:rPr>
            </w:pPr>
            <w:r w:rsidRPr="00A515F2">
              <w:rPr>
                <w:color w:val="000000"/>
                <w:sz w:val="22"/>
                <w:szCs w:val="22"/>
              </w:rPr>
              <w:t>15</w:t>
            </w:r>
          </w:p>
        </w:tc>
        <w:tc>
          <w:tcPr>
            <w:tcW w:w="1110" w:type="dxa"/>
            <w:shd w:val="clear" w:color="auto" w:fill="auto"/>
            <w:noWrap/>
            <w:vAlign w:val="center"/>
          </w:tcPr>
          <w:p w14:paraId="0119BD1E" w14:textId="77777777" w:rsidR="00A515F2" w:rsidRPr="00A515F2" w:rsidRDefault="00A515F2" w:rsidP="00A515F2">
            <w:pPr>
              <w:jc w:val="center"/>
              <w:rPr>
                <w:color w:val="000000"/>
                <w:sz w:val="22"/>
                <w:szCs w:val="22"/>
              </w:rPr>
            </w:pPr>
            <w:r w:rsidRPr="00A515F2">
              <w:rPr>
                <w:color w:val="000000"/>
                <w:sz w:val="22"/>
                <w:szCs w:val="22"/>
              </w:rPr>
              <w:t>15,1</w:t>
            </w:r>
          </w:p>
        </w:tc>
        <w:tc>
          <w:tcPr>
            <w:tcW w:w="1323" w:type="dxa"/>
            <w:shd w:val="clear" w:color="auto" w:fill="auto"/>
            <w:noWrap/>
            <w:vAlign w:val="center"/>
          </w:tcPr>
          <w:p w14:paraId="0119BD1F" w14:textId="77777777" w:rsidR="00A515F2" w:rsidRPr="00A515F2" w:rsidRDefault="00A515F2" w:rsidP="00A515F2">
            <w:pPr>
              <w:jc w:val="center"/>
              <w:rPr>
                <w:color w:val="000000"/>
                <w:sz w:val="22"/>
                <w:szCs w:val="22"/>
              </w:rPr>
            </w:pPr>
            <w:r w:rsidRPr="00A515F2">
              <w:rPr>
                <w:color w:val="000000"/>
                <w:sz w:val="22"/>
                <w:szCs w:val="22"/>
              </w:rPr>
              <w:t>130</w:t>
            </w:r>
          </w:p>
        </w:tc>
        <w:tc>
          <w:tcPr>
            <w:tcW w:w="1097" w:type="dxa"/>
            <w:vMerge/>
            <w:shd w:val="clear" w:color="auto" w:fill="auto"/>
            <w:vAlign w:val="center"/>
          </w:tcPr>
          <w:p w14:paraId="0119BD20"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D21" w14:textId="77777777" w:rsidR="00A515F2" w:rsidRPr="00A515F2" w:rsidRDefault="00A515F2" w:rsidP="00A515F2">
            <w:pPr>
              <w:jc w:val="center"/>
              <w:rPr>
                <w:color w:val="000000"/>
                <w:sz w:val="22"/>
                <w:szCs w:val="22"/>
              </w:rPr>
            </w:pPr>
          </w:p>
        </w:tc>
      </w:tr>
      <w:tr w:rsidR="00A515F2" w:rsidRPr="00A515F2" w14:paraId="0119BD2B" w14:textId="77777777" w:rsidTr="00EB13A9">
        <w:trPr>
          <w:trHeight w:val="300"/>
        </w:trPr>
        <w:tc>
          <w:tcPr>
            <w:tcW w:w="557" w:type="dxa"/>
            <w:vMerge w:val="restart"/>
            <w:shd w:val="clear" w:color="auto" w:fill="auto"/>
            <w:noWrap/>
            <w:vAlign w:val="center"/>
          </w:tcPr>
          <w:p w14:paraId="0119BD23" w14:textId="77777777" w:rsidR="00A515F2" w:rsidRPr="00A515F2" w:rsidRDefault="00A515F2" w:rsidP="00A515F2">
            <w:pPr>
              <w:jc w:val="center"/>
              <w:rPr>
                <w:color w:val="000000"/>
                <w:sz w:val="22"/>
                <w:szCs w:val="22"/>
              </w:rPr>
            </w:pPr>
            <w:r w:rsidRPr="00A515F2">
              <w:rPr>
                <w:color w:val="000000"/>
                <w:sz w:val="22"/>
                <w:szCs w:val="22"/>
              </w:rPr>
              <w:t>15.</w:t>
            </w:r>
          </w:p>
        </w:tc>
        <w:tc>
          <w:tcPr>
            <w:tcW w:w="2139" w:type="dxa"/>
            <w:vMerge w:val="restart"/>
            <w:shd w:val="clear" w:color="auto" w:fill="auto"/>
            <w:vAlign w:val="center"/>
          </w:tcPr>
          <w:p w14:paraId="0119BD24" w14:textId="77777777" w:rsidR="00A515F2" w:rsidRPr="00A515F2" w:rsidRDefault="00A515F2" w:rsidP="00A515F2">
            <w:pPr>
              <w:rPr>
                <w:color w:val="000000"/>
                <w:sz w:val="22"/>
                <w:szCs w:val="22"/>
              </w:rPr>
            </w:pPr>
            <w:r w:rsidRPr="00A515F2">
              <w:rPr>
                <w:color w:val="000000"/>
                <w:sz w:val="22"/>
                <w:szCs w:val="22"/>
              </w:rPr>
              <w:t>NS - 3 Draugystės g., Lazdijai</w:t>
            </w:r>
          </w:p>
        </w:tc>
        <w:tc>
          <w:tcPr>
            <w:tcW w:w="1057" w:type="dxa"/>
            <w:shd w:val="clear" w:color="auto" w:fill="auto"/>
            <w:noWrap/>
            <w:vAlign w:val="center"/>
          </w:tcPr>
          <w:p w14:paraId="0119BD25"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26" w14:textId="77777777" w:rsidR="00A515F2" w:rsidRPr="00A515F2" w:rsidRDefault="00A515F2" w:rsidP="00A515F2">
            <w:pPr>
              <w:jc w:val="center"/>
              <w:rPr>
                <w:color w:val="000000"/>
                <w:sz w:val="22"/>
                <w:szCs w:val="22"/>
              </w:rPr>
            </w:pPr>
            <w:r w:rsidRPr="00A515F2">
              <w:rPr>
                <w:color w:val="000000"/>
                <w:sz w:val="22"/>
                <w:szCs w:val="22"/>
              </w:rPr>
              <w:t>17</w:t>
            </w:r>
          </w:p>
        </w:tc>
        <w:tc>
          <w:tcPr>
            <w:tcW w:w="1110" w:type="dxa"/>
            <w:shd w:val="clear" w:color="auto" w:fill="auto"/>
            <w:noWrap/>
            <w:vAlign w:val="center"/>
          </w:tcPr>
          <w:p w14:paraId="0119BD27" w14:textId="77777777" w:rsidR="00A515F2" w:rsidRPr="00A515F2" w:rsidRDefault="00A515F2" w:rsidP="00A515F2">
            <w:pPr>
              <w:jc w:val="center"/>
              <w:rPr>
                <w:color w:val="000000"/>
                <w:sz w:val="22"/>
                <w:szCs w:val="22"/>
              </w:rPr>
            </w:pPr>
            <w:r w:rsidRPr="00A515F2">
              <w:rPr>
                <w:color w:val="000000"/>
                <w:sz w:val="22"/>
                <w:szCs w:val="22"/>
              </w:rPr>
              <w:t>15,1</w:t>
            </w:r>
          </w:p>
        </w:tc>
        <w:tc>
          <w:tcPr>
            <w:tcW w:w="1323" w:type="dxa"/>
            <w:shd w:val="clear" w:color="auto" w:fill="auto"/>
            <w:noWrap/>
            <w:vAlign w:val="center"/>
          </w:tcPr>
          <w:p w14:paraId="0119BD28" w14:textId="77777777" w:rsidR="00A515F2" w:rsidRPr="00A515F2" w:rsidRDefault="00A515F2" w:rsidP="00A515F2">
            <w:pPr>
              <w:jc w:val="center"/>
              <w:rPr>
                <w:color w:val="000000"/>
                <w:sz w:val="22"/>
                <w:szCs w:val="22"/>
              </w:rPr>
            </w:pPr>
            <w:r w:rsidRPr="00A515F2">
              <w:rPr>
                <w:color w:val="000000"/>
                <w:sz w:val="22"/>
                <w:szCs w:val="22"/>
              </w:rPr>
              <w:t>130</w:t>
            </w:r>
          </w:p>
        </w:tc>
        <w:tc>
          <w:tcPr>
            <w:tcW w:w="1097" w:type="dxa"/>
            <w:vMerge w:val="restart"/>
            <w:shd w:val="clear" w:color="auto" w:fill="auto"/>
            <w:noWrap/>
            <w:vAlign w:val="center"/>
          </w:tcPr>
          <w:p w14:paraId="0119BD29" w14:textId="77777777" w:rsidR="00A515F2" w:rsidRPr="00A515F2" w:rsidRDefault="00A515F2" w:rsidP="00A515F2">
            <w:pPr>
              <w:jc w:val="center"/>
              <w:rPr>
                <w:color w:val="000000"/>
                <w:sz w:val="22"/>
                <w:szCs w:val="22"/>
              </w:rPr>
            </w:pPr>
            <w:r w:rsidRPr="00A515F2">
              <w:rPr>
                <w:color w:val="000000"/>
                <w:sz w:val="22"/>
                <w:szCs w:val="22"/>
              </w:rPr>
              <w:t>2013</w:t>
            </w:r>
          </w:p>
        </w:tc>
        <w:tc>
          <w:tcPr>
            <w:tcW w:w="1243" w:type="dxa"/>
            <w:shd w:val="clear" w:color="auto" w:fill="auto"/>
            <w:vAlign w:val="center"/>
          </w:tcPr>
          <w:p w14:paraId="0119BD2A"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D34" w14:textId="77777777" w:rsidTr="00EB13A9">
        <w:trPr>
          <w:trHeight w:val="300"/>
        </w:trPr>
        <w:tc>
          <w:tcPr>
            <w:tcW w:w="557" w:type="dxa"/>
            <w:vMerge/>
            <w:shd w:val="clear" w:color="auto" w:fill="auto"/>
            <w:vAlign w:val="center"/>
          </w:tcPr>
          <w:p w14:paraId="0119BD2C" w14:textId="77777777" w:rsidR="00A515F2" w:rsidRPr="00A515F2" w:rsidRDefault="00A515F2" w:rsidP="00A515F2">
            <w:pPr>
              <w:rPr>
                <w:color w:val="000000"/>
                <w:sz w:val="22"/>
                <w:szCs w:val="22"/>
              </w:rPr>
            </w:pPr>
          </w:p>
        </w:tc>
        <w:tc>
          <w:tcPr>
            <w:tcW w:w="2139" w:type="dxa"/>
            <w:vMerge/>
            <w:shd w:val="clear" w:color="auto" w:fill="auto"/>
            <w:vAlign w:val="center"/>
          </w:tcPr>
          <w:p w14:paraId="0119BD2D" w14:textId="77777777" w:rsidR="00A515F2" w:rsidRPr="00A515F2" w:rsidRDefault="00A515F2" w:rsidP="00A515F2">
            <w:pPr>
              <w:rPr>
                <w:color w:val="000000"/>
                <w:sz w:val="22"/>
                <w:szCs w:val="22"/>
              </w:rPr>
            </w:pPr>
          </w:p>
        </w:tc>
        <w:tc>
          <w:tcPr>
            <w:tcW w:w="1057" w:type="dxa"/>
            <w:shd w:val="clear" w:color="auto" w:fill="auto"/>
            <w:noWrap/>
            <w:vAlign w:val="center"/>
          </w:tcPr>
          <w:p w14:paraId="0119BD2E"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2F" w14:textId="77777777" w:rsidR="00A515F2" w:rsidRPr="00A515F2" w:rsidRDefault="00A515F2" w:rsidP="00A515F2">
            <w:pPr>
              <w:jc w:val="center"/>
              <w:rPr>
                <w:color w:val="000000"/>
                <w:sz w:val="22"/>
                <w:szCs w:val="22"/>
              </w:rPr>
            </w:pPr>
            <w:r w:rsidRPr="00A515F2">
              <w:rPr>
                <w:color w:val="000000"/>
                <w:sz w:val="22"/>
                <w:szCs w:val="22"/>
              </w:rPr>
              <w:t>17</w:t>
            </w:r>
          </w:p>
        </w:tc>
        <w:tc>
          <w:tcPr>
            <w:tcW w:w="1110" w:type="dxa"/>
            <w:shd w:val="clear" w:color="auto" w:fill="auto"/>
            <w:noWrap/>
            <w:vAlign w:val="center"/>
          </w:tcPr>
          <w:p w14:paraId="0119BD30" w14:textId="77777777" w:rsidR="00A515F2" w:rsidRPr="00A515F2" w:rsidRDefault="00A515F2" w:rsidP="00A515F2">
            <w:pPr>
              <w:jc w:val="center"/>
              <w:rPr>
                <w:color w:val="000000"/>
                <w:sz w:val="22"/>
                <w:szCs w:val="22"/>
              </w:rPr>
            </w:pPr>
            <w:r w:rsidRPr="00A515F2">
              <w:rPr>
                <w:color w:val="000000"/>
                <w:sz w:val="22"/>
                <w:szCs w:val="22"/>
              </w:rPr>
              <w:t>15,1</w:t>
            </w:r>
          </w:p>
        </w:tc>
        <w:tc>
          <w:tcPr>
            <w:tcW w:w="1323" w:type="dxa"/>
            <w:shd w:val="clear" w:color="auto" w:fill="auto"/>
            <w:noWrap/>
            <w:vAlign w:val="center"/>
          </w:tcPr>
          <w:p w14:paraId="0119BD31" w14:textId="77777777" w:rsidR="00A515F2" w:rsidRPr="00A515F2" w:rsidRDefault="00A515F2" w:rsidP="00A515F2">
            <w:pPr>
              <w:jc w:val="center"/>
              <w:rPr>
                <w:color w:val="000000"/>
                <w:sz w:val="22"/>
                <w:szCs w:val="22"/>
              </w:rPr>
            </w:pPr>
            <w:r w:rsidRPr="00A515F2">
              <w:rPr>
                <w:color w:val="000000"/>
                <w:sz w:val="22"/>
                <w:szCs w:val="22"/>
              </w:rPr>
              <w:t>130</w:t>
            </w:r>
          </w:p>
        </w:tc>
        <w:tc>
          <w:tcPr>
            <w:tcW w:w="1097" w:type="dxa"/>
            <w:vMerge/>
            <w:shd w:val="clear" w:color="auto" w:fill="auto"/>
            <w:vAlign w:val="center"/>
          </w:tcPr>
          <w:p w14:paraId="0119BD32"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D33" w14:textId="77777777" w:rsidR="00A515F2" w:rsidRPr="00A515F2" w:rsidRDefault="00A515F2" w:rsidP="00A515F2">
            <w:pPr>
              <w:jc w:val="center"/>
              <w:rPr>
                <w:color w:val="000000"/>
                <w:sz w:val="22"/>
                <w:szCs w:val="22"/>
              </w:rPr>
            </w:pPr>
          </w:p>
        </w:tc>
      </w:tr>
      <w:tr w:rsidR="00A515F2" w:rsidRPr="00A515F2" w14:paraId="0119BD3D" w14:textId="77777777" w:rsidTr="00EB13A9">
        <w:trPr>
          <w:trHeight w:val="300"/>
        </w:trPr>
        <w:tc>
          <w:tcPr>
            <w:tcW w:w="557" w:type="dxa"/>
            <w:vMerge w:val="restart"/>
            <w:shd w:val="clear" w:color="auto" w:fill="auto"/>
            <w:noWrap/>
            <w:vAlign w:val="center"/>
          </w:tcPr>
          <w:p w14:paraId="0119BD35" w14:textId="77777777" w:rsidR="00A515F2" w:rsidRPr="00A515F2" w:rsidRDefault="00A515F2" w:rsidP="00A515F2">
            <w:pPr>
              <w:jc w:val="center"/>
              <w:rPr>
                <w:color w:val="000000"/>
                <w:sz w:val="22"/>
                <w:szCs w:val="22"/>
              </w:rPr>
            </w:pPr>
            <w:r w:rsidRPr="00A515F2">
              <w:rPr>
                <w:color w:val="000000"/>
                <w:sz w:val="22"/>
                <w:szCs w:val="22"/>
              </w:rPr>
              <w:t>16.</w:t>
            </w:r>
          </w:p>
        </w:tc>
        <w:tc>
          <w:tcPr>
            <w:tcW w:w="2139" w:type="dxa"/>
            <w:vMerge w:val="restart"/>
            <w:shd w:val="clear" w:color="auto" w:fill="auto"/>
            <w:vAlign w:val="center"/>
          </w:tcPr>
          <w:p w14:paraId="0119BD36" w14:textId="77777777" w:rsidR="00A515F2" w:rsidRPr="00A515F2" w:rsidRDefault="00A515F2" w:rsidP="00A515F2">
            <w:pPr>
              <w:rPr>
                <w:color w:val="000000"/>
                <w:sz w:val="22"/>
                <w:szCs w:val="22"/>
              </w:rPr>
            </w:pPr>
            <w:r w:rsidRPr="00A515F2">
              <w:rPr>
                <w:color w:val="000000"/>
                <w:sz w:val="22"/>
                <w:szCs w:val="22"/>
              </w:rPr>
              <w:t>NS - 4 Saulėtekio g., Lazdijai</w:t>
            </w:r>
          </w:p>
        </w:tc>
        <w:tc>
          <w:tcPr>
            <w:tcW w:w="1057" w:type="dxa"/>
            <w:shd w:val="clear" w:color="auto" w:fill="auto"/>
            <w:noWrap/>
            <w:vAlign w:val="center"/>
          </w:tcPr>
          <w:p w14:paraId="0119BD37"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38" w14:textId="77777777" w:rsidR="00A515F2" w:rsidRPr="00A515F2" w:rsidRDefault="00A515F2" w:rsidP="00A515F2">
            <w:pPr>
              <w:jc w:val="center"/>
              <w:rPr>
                <w:color w:val="000000"/>
                <w:sz w:val="22"/>
                <w:szCs w:val="22"/>
              </w:rPr>
            </w:pPr>
            <w:r w:rsidRPr="00A515F2">
              <w:rPr>
                <w:color w:val="000000"/>
                <w:sz w:val="22"/>
                <w:szCs w:val="22"/>
              </w:rPr>
              <w:t>15</w:t>
            </w:r>
          </w:p>
        </w:tc>
        <w:tc>
          <w:tcPr>
            <w:tcW w:w="1110" w:type="dxa"/>
            <w:shd w:val="clear" w:color="auto" w:fill="auto"/>
            <w:noWrap/>
            <w:vAlign w:val="center"/>
          </w:tcPr>
          <w:p w14:paraId="0119BD39" w14:textId="77777777" w:rsidR="00A515F2" w:rsidRPr="00A515F2" w:rsidRDefault="00A515F2" w:rsidP="00A515F2">
            <w:pPr>
              <w:jc w:val="center"/>
              <w:rPr>
                <w:color w:val="000000"/>
                <w:sz w:val="22"/>
                <w:szCs w:val="22"/>
              </w:rPr>
            </w:pPr>
            <w:r w:rsidRPr="00A515F2">
              <w:rPr>
                <w:color w:val="000000"/>
                <w:sz w:val="22"/>
                <w:szCs w:val="22"/>
              </w:rPr>
              <w:t>15,1</w:t>
            </w:r>
          </w:p>
        </w:tc>
        <w:tc>
          <w:tcPr>
            <w:tcW w:w="1323" w:type="dxa"/>
            <w:shd w:val="clear" w:color="auto" w:fill="auto"/>
            <w:noWrap/>
            <w:vAlign w:val="center"/>
          </w:tcPr>
          <w:p w14:paraId="0119BD3A" w14:textId="77777777" w:rsidR="00A515F2" w:rsidRPr="00A515F2" w:rsidRDefault="00A515F2" w:rsidP="00A515F2">
            <w:pPr>
              <w:jc w:val="center"/>
              <w:rPr>
                <w:color w:val="000000"/>
                <w:sz w:val="22"/>
                <w:szCs w:val="22"/>
              </w:rPr>
            </w:pPr>
            <w:r w:rsidRPr="00A515F2">
              <w:rPr>
                <w:color w:val="000000"/>
                <w:sz w:val="22"/>
                <w:szCs w:val="22"/>
              </w:rPr>
              <w:t>130</w:t>
            </w:r>
          </w:p>
        </w:tc>
        <w:tc>
          <w:tcPr>
            <w:tcW w:w="1097" w:type="dxa"/>
            <w:vMerge w:val="restart"/>
            <w:shd w:val="clear" w:color="auto" w:fill="auto"/>
            <w:noWrap/>
            <w:vAlign w:val="center"/>
          </w:tcPr>
          <w:p w14:paraId="0119BD3B" w14:textId="77777777" w:rsidR="00A515F2" w:rsidRPr="00A515F2" w:rsidRDefault="00A515F2" w:rsidP="00A515F2">
            <w:pPr>
              <w:jc w:val="center"/>
              <w:rPr>
                <w:color w:val="000000"/>
                <w:sz w:val="22"/>
                <w:szCs w:val="22"/>
              </w:rPr>
            </w:pPr>
            <w:r w:rsidRPr="00A515F2">
              <w:rPr>
                <w:color w:val="000000"/>
                <w:sz w:val="22"/>
                <w:szCs w:val="22"/>
              </w:rPr>
              <w:t>2013</w:t>
            </w:r>
          </w:p>
        </w:tc>
        <w:tc>
          <w:tcPr>
            <w:tcW w:w="1243" w:type="dxa"/>
            <w:shd w:val="clear" w:color="auto" w:fill="auto"/>
            <w:vAlign w:val="center"/>
          </w:tcPr>
          <w:p w14:paraId="0119BD3C"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D46" w14:textId="77777777" w:rsidTr="00EB13A9">
        <w:trPr>
          <w:trHeight w:val="300"/>
        </w:trPr>
        <w:tc>
          <w:tcPr>
            <w:tcW w:w="557" w:type="dxa"/>
            <w:vMerge/>
            <w:shd w:val="clear" w:color="auto" w:fill="auto"/>
            <w:vAlign w:val="center"/>
          </w:tcPr>
          <w:p w14:paraId="0119BD3E" w14:textId="77777777" w:rsidR="00A515F2" w:rsidRPr="00A515F2" w:rsidRDefault="00A515F2" w:rsidP="00A515F2">
            <w:pPr>
              <w:rPr>
                <w:color w:val="000000"/>
                <w:sz w:val="22"/>
                <w:szCs w:val="22"/>
              </w:rPr>
            </w:pPr>
          </w:p>
        </w:tc>
        <w:tc>
          <w:tcPr>
            <w:tcW w:w="2139" w:type="dxa"/>
            <w:vMerge/>
            <w:shd w:val="clear" w:color="auto" w:fill="auto"/>
            <w:vAlign w:val="center"/>
          </w:tcPr>
          <w:p w14:paraId="0119BD3F" w14:textId="77777777" w:rsidR="00A515F2" w:rsidRPr="00A515F2" w:rsidRDefault="00A515F2" w:rsidP="00A515F2">
            <w:pPr>
              <w:rPr>
                <w:color w:val="000000"/>
                <w:sz w:val="22"/>
                <w:szCs w:val="22"/>
              </w:rPr>
            </w:pPr>
          </w:p>
        </w:tc>
        <w:tc>
          <w:tcPr>
            <w:tcW w:w="1057" w:type="dxa"/>
            <w:shd w:val="clear" w:color="auto" w:fill="auto"/>
            <w:noWrap/>
            <w:vAlign w:val="center"/>
          </w:tcPr>
          <w:p w14:paraId="0119BD40"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41" w14:textId="77777777" w:rsidR="00A515F2" w:rsidRPr="00A515F2" w:rsidRDefault="00A515F2" w:rsidP="00A515F2">
            <w:pPr>
              <w:jc w:val="center"/>
              <w:rPr>
                <w:color w:val="000000"/>
                <w:sz w:val="22"/>
                <w:szCs w:val="22"/>
              </w:rPr>
            </w:pPr>
            <w:r w:rsidRPr="00A515F2">
              <w:rPr>
                <w:color w:val="000000"/>
                <w:sz w:val="22"/>
                <w:szCs w:val="22"/>
              </w:rPr>
              <w:t>15</w:t>
            </w:r>
          </w:p>
        </w:tc>
        <w:tc>
          <w:tcPr>
            <w:tcW w:w="1110" w:type="dxa"/>
            <w:shd w:val="clear" w:color="auto" w:fill="auto"/>
            <w:noWrap/>
            <w:vAlign w:val="center"/>
          </w:tcPr>
          <w:p w14:paraId="0119BD42" w14:textId="77777777" w:rsidR="00A515F2" w:rsidRPr="00A515F2" w:rsidRDefault="00A515F2" w:rsidP="00A515F2">
            <w:pPr>
              <w:jc w:val="center"/>
              <w:rPr>
                <w:color w:val="000000"/>
                <w:sz w:val="22"/>
                <w:szCs w:val="22"/>
              </w:rPr>
            </w:pPr>
            <w:r w:rsidRPr="00A515F2">
              <w:rPr>
                <w:color w:val="000000"/>
                <w:sz w:val="22"/>
                <w:szCs w:val="22"/>
              </w:rPr>
              <w:t>15,1</w:t>
            </w:r>
          </w:p>
        </w:tc>
        <w:tc>
          <w:tcPr>
            <w:tcW w:w="1323" w:type="dxa"/>
            <w:shd w:val="clear" w:color="auto" w:fill="auto"/>
            <w:noWrap/>
            <w:vAlign w:val="center"/>
          </w:tcPr>
          <w:p w14:paraId="0119BD43" w14:textId="77777777" w:rsidR="00A515F2" w:rsidRPr="00A515F2" w:rsidRDefault="00A515F2" w:rsidP="00A515F2">
            <w:pPr>
              <w:jc w:val="center"/>
              <w:rPr>
                <w:color w:val="000000"/>
                <w:sz w:val="22"/>
                <w:szCs w:val="22"/>
              </w:rPr>
            </w:pPr>
            <w:r w:rsidRPr="00A515F2">
              <w:rPr>
                <w:color w:val="000000"/>
                <w:sz w:val="22"/>
                <w:szCs w:val="22"/>
              </w:rPr>
              <w:t>130</w:t>
            </w:r>
          </w:p>
        </w:tc>
        <w:tc>
          <w:tcPr>
            <w:tcW w:w="1097" w:type="dxa"/>
            <w:vMerge/>
            <w:shd w:val="clear" w:color="auto" w:fill="auto"/>
            <w:vAlign w:val="center"/>
          </w:tcPr>
          <w:p w14:paraId="0119BD44"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D45" w14:textId="77777777" w:rsidR="00A515F2" w:rsidRPr="00A515F2" w:rsidRDefault="00A515F2" w:rsidP="00A515F2">
            <w:pPr>
              <w:jc w:val="center"/>
              <w:rPr>
                <w:color w:val="000000"/>
                <w:sz w:val="22"/>
                <w:szCs w:val="22"/>
              </w:rPr>
            </w:pPr>
          </w:p>
        </w:tc>
      </w:tr>
      <w:tr w:rsidR="00A515F2" w:rsidRPr="00A515F2" w14:paraId="0119BD4F" w14:textId="77777777" w:rsidTr="00EB13A9">
        <w:trPr>
          <w:trHeight w:val="300"/>
        </w:trPr>
        <w:tc>
          <w:tcPr>
            <w:tcW w:w="557" w:type="dxa"/>
            <w:vMerge w:val="restart"/>
            <w:shd w:val="clear" w:color="auto" w:fill="auto"/>
            <w:noWrap/>
            <w:vAlign w:val="center"/>
          </w:tcPr>
          <w:p w14:paraId="0119BD47" w14:textId="77777777" w:rsidR="00A515F2" w:rsidRPr="00A515F2" w:rsidRDefault="00A515F2" w:rsidP="00A515F2">
            <w:pPr>
              <w:jc w:val="center"/>
              <w:rPr>
                <w:color w:val="000000"/>
                <w:sz w:val="22"/>
                <w:szCs w:val="22"/>
              </w:rPr>
            </w:pPr>
            <w:r w:rsidRPr="00A515F2">
              <w:rPr>
                <w:color w:val="000000"/>
                <w:sz w:val="22"/>
                <w:szCs w:val="22"/>
              </w:rPr>
              <w:t>17.</w:t>
            </w:r>
          </w:p>
        </w:tc>
        <w:tc>
          <w:tcPr>
            <w:tcW w:w="2139" w:type="dxa"/>
            <w:vMerge w:val="restart"/>
            <w:shd w:val="clear" w:color="auto" w:fill="auto"/>
            <w:vAlign w:val="center"/>
          </w:tcPr>
          <w:p w14:paraId="0119BD48" w14:textId="77777777" w:rsidR="00A515F2" w:rsidRPr="00A515F2" w:rsidRDefault="00A515F2" w:rsidP="00A515F2">
            <w:pPr>
              <w:rPr>
                <w:color w:val="000000"/>
                <w:sz w:val="22"/>
                <w:szCs w:val="22"/>
              </w:rPr>
            </w:pPr>
            <w:r w:rsidRPr="00A515F2">
              <w:rPr>
                <w:color w:val="000000"/>
                <w:sz w:val="22"/>
                <w:szCs w:val="22"/>
              </w:rPr>
              <w:t>NS - 5 Seinų g., Lazdijai</w:t>
            </w:r>
          </w:p>
        </w:tc>
        <w:tc>
          <w:tcPr>
            <w:tcW w:w="1057" w:type="dxa"/>
            <w:shd w:val="clear" w:color="auto" w:fill="auto"/>
            <w:noWrap/>
            <w:vAlign w:val="center"/>
          </w:tcPr>
          <w:p w14:paraId="0119BD49"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4A" w14:textId="77777777" w:rsidR="00A515F2" w:rsidRPr="00A515F2" w:rsidRDefault="00A515F2" w:rsidP="00A515F2">
            <w:pPr>
              <w:jc w:val="center"/>
              <w:rPr>
                <w:color w:val="000000"/>
                <w:sz w:val="22"/>
                <w:szCs w:val="22"/>
              </w:rPr>
            </w:pPr>
            <w:r w:rsidRPr="00A515F2">
              <w:rPr>
                <w:color w:val="000000"/>
                <w:sz w:val="22"/>
                <w:szCs w:val="22"/>
              </w:rPr>
              <w:t>16,5</w:t>
            </w:r>
          </w:p>
        </w:tc>
        <w:tc>
          <w:tcPr>
            <w:tcW w:w="1110" w:type="dxa"/>
            <w:shd w:val="clear" w:color="auto" w:fill="auto"/>
            <w:noWrap/>
            <w:vAlign w:val="center"/>
          </w:tcPr>
          <w:p w14:paraId="0119BD4B" w14:textId="77777777" w:rsidR="00A515F2" w:rsidRPr="00A515F2" w:rsidRDefault="00A515F2" w:rsidP="00A515F2">
            <w:pPr>
              <w:jc w:val="center"/>
              <w:rPr>
                <w:color w:val="000000"/>
                <w:sz w:val="22"/>
                <w:szCs w:val="22"/>
              </w:rPr>
            </w:pPr>
            <w:r w:rsidRPr="00A515F2">
              <w:rPr>
                <w:color w:val="000000"/>
                <w:sz w:val="22"/>
                <w:szCs w:val="22"/>
              </w:rPr>
              <w:t>15,1</w:t>
            </w:r>
          </w:p>
        </w:tc>
        <w:tc>
          <w:tcPr>
            <w:tcW w:w="1323" w:type="dxa"/>
            <w:shd w:val="clear" w:color="auto" w:fill="auto"/>
            <w:noWrap/>
            <w:vAlign w:val="center"/>
          </w:tcPr>
          <w:p w14:paraId="0119BD4C" w14:textId="77777777" w:rsidR="00A515F2" w:rsidRPr="00A515F2" w:rsidRDefault="00A515F2" w:rsidP="00A515F2">
            <w:pPr>
              <w:jc w:val="center"/>
              <w:rPr>
                <w:color w:val="000000"/>
                <w:sz w:val="22"/>
                <w:szCs w:val="22"/>
              </w:rPr>
            </w:pPr>
            <w:r w:rsidRPr="00A515F2">
              <w:rPr>
                <w:color w:val="000000"/>
                <w:sz w:val="22"/>
                <w:szCs w:val="22"/>
              </w:rPr>
              <w:t>130</w:t>
            </w:r>
          </w:p>
        </w:tc>
        <w:tc>
          <w:tcPr>
            <w:tcW w:w="1097" w:type="dxa"/>
            <w:vMerge w:val="restart"/>
            <w:shd w:val="clear" w:color="auto" w:fill="auto"/>
            <w:noWrap/>
            <w:vAlign w:val="center"/>
          </w:tcPr>
          <w:p w14:paraId="0119BD4D" w14:textId="77777777" w:rsidR="00A515F2" w:rsidRPr="00A515F2" w:rsidRDefault="00A515F2" w:rsidP="00A515F2">
            <w:pPr>
              <w:jc w:val="center"/>
              <w:rPr>
                <w:color w:val="000000"/>
                <w:sz w:val="22"/>
                <w:szCs w:val="22"/>
              </w:rPr>
            </w:pPr>
            <w:r w:rsidRPr="00A515F2">
              <w:rPr>
                <w:color w:val="000000"/>
                <w:sz w:val="22"/>
                <w:szCs w:val="22"/>
              </w:rPr>
              <w:t>2013</w:t>
            </w:r>
          </w:p>
        </w:tc>
        <w:tc>
          <w:tcPr>
            <w:tcW w:w="1243" w:type="dxa"/>
            <w:shd w:val="clear" w:color="auto" w:fill="auto"/>
            <w:vAlign w:val="center"/>
          </w:tcPr>
          <w:p w14:paraId="0119BD4E"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D58" w14:textId="77777777" w:rsidTr="00EB13A9">
        <w:trPr>
          <w:trHeight w:val="300"/>
        </w:trPr>
        <w:tc>
          <w:tcPr>
            <w:tcW w:w="557" w:type="dxa"/>
            <w:vMerge/>
            <w:shd w:val="clear" w:color="auto" w:fill="auto"/>
            <w:vAlign w:val="center"/>
          </w:tcPr>
          <w:p w14:paraId="0119BD50" w14:textId="77777777" w:rsidR="00A515F2" w:rsidRPr="00A515F2" w:rsidRDefault="00A515F2" w:rsidP="00A515F2">
            <w:pPr>
              <w:rPr>
                <w:color w:val="000000"/>
                <w:sz w:val="22"/>
                <w:szCs w:val="22"/>
              </w:rPr>
            </w:pPr>
          </w:p>
        </w:tc>
        <w:tc>
          <w:tcPr>
            <w:tcW w:w="2139" w:type="dxa"/>
            <w:vMerge/>
            <w:shd w:val="clear" w:color="auto" w:fill="auto"/>
            <w:vAlign w:val="center"/>
          </w:tcPr>
          <w:p w14:paraId="0119BD51" w14:textId="77777777" w:rsidR="00A515F2" w:rsidRPr="00A515F2" w:rsidRDefault="00A515F2" w:rsidP="00A515F2">
            <w:pPr>
              <w:rPr>
                <w:color w:val="000000"/>
                <w:sz w:val="22"/>
                <w:szCs w:val="22"/>
              </w:rPr>
            </w:pPr>
          </w:p>
        </w:tc>
        <w:tc>
          <w:tcPr>
            <w:tcW w:w="1057" w:type="dxa"/>
            <w:shd w:val="clear" w:color="auto" w:fill="auto"/>
            <w:noWrap/>
            <w:vAlign w:val="center"/>
          </w:tcPr>
          <w:p w14:paraId="0119BD52"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53" w14:textId="77777777" w:rsidR="00A515F2" w:rsidRPr="00A515F2" w:rsidRDefault="00A515F2" w:rsidP="00A515F2">
            <w:pPr>
              <w:jc w:val="center"/>
              <w:rPr>
                <w:color w:val="000000"/>
                <w:sz w:val="22"/>
                <w:szCs w:val="22"/>
              </w:rPr>
            </w:pPr>
            <w:r w:rsidRPr="00A515F2">
              <w:rPr>
                <w:color w:val="000000"/>
                <w:sz w:val="22"/>
                <w:szCs w:val="22"/>
              </w:rPr>
              <w:t>16,5</w:t>
            </w:r>
          </w:p>
        </w:tc>
        <w:tc>
          <w:tcPr>
            <w:tcW w:w="1110" w:type="dxa"/>
            <w:shd w:val="clear" w:color="auto" w:fill="auto"/>
            <w:noWrap/>
            <w:vAlign w:val="center"/>
          </w:tcPr>
          <w:p w14:paraId="0119BD54" w14:textId="77777777" w:rsidR="00A515F2" w:rsidRPr="00A515F2" w:rsidRDefault="00A515F2" w:rsidP="00A515F2">
            <w:pPr>
              <w:jc w:val="center"/>
              <w:rPr>
                <w:color w:val="000000"/>
                <w:sz w:val="22"/>
                <w:szCs w:val="22"/>
              </w:rPr>
            </w:pPr>
            <w:r w:rsidRPr="00A515F2">
              <w:rPr>
                <w:color w:val="000000"/>
                <w:sz w:val="22"/>
                <w:szCs w:val="22"/>
              </w:rPr>
              <w:t>15,1</w:t>
            </w:r>
          </w:p>
        </w:tc>
        <w:tc>
          <w:tcPr>
            <w:tcW w:w="1323" w:type="dxa"/>
            <w:shd w:val="clear" w:color="auto" w:fill="auto"/>
            <w:noWrap/>
            <w:vAlign w:val="center"/>
          </w:tcPr>
          <w:p w14:paraId="0119BD55" w14:textId="77777777" w:rsidR="00A515F2" w:rsidRPr="00A515F2" w:rsidRDefault="00A515F2" w:rsidP="00A515F2">
            <w:pPr>
              <w:jc w:val="center"/>
              <w:rPr>
                <w:color w:val="000000"/>
                <w:sz w:val="22"/>
                <w:szCs w:val="22"/>
              </w:rPr>
            </w:pPr>
            <w:r w:rsidRPr="00A515F2">
              <w:rPr>
                <w:color w:val="000000"/>
                <w:sz w:val="22"/>
                <w:szCs w:val="22"/>
              </w:rPr>
              <w:t>130</w:t>
            </w:r>
          </w:p>
        </w:tc>
        <w:tc>
          <w:tcPr>
            <w:tcW w:w="1097" w:type="dxa"/>
            <w:vMerge/>
            <w:shd w:val="clear" w:color="auto" w:fill="auto"/>
            <w:vAlign w:val="center"/>
          </w:tcPr>
          <w:p w14:paraId="0119BD56"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D57" w14:textId="77777777" w:rsidR="00A515F2" w:rsidRPr="00A515F2" w:rsidRDefault="00A515F2" w:rsidP="00A515F2">
            <w:pPr>
              <w:jc w:val="center"/>
              <w:rPr>
                <w:color w:val="000000"/>
                <w:sz w:val="22"/>
                <w:szCs w:val="22"/>
              </w:rPr>
            </w:pPr>
          </w:p>
        </w:tc>
      </w:tr>
      <w:tr w:rsidR="00A515F2" w:rsidRPr="00A515F2" w14:paraId="0119BD61" w14:textId="77777777" w:rsidTr="00EB13A9">
        <w:trPr>
          <w:trHeight w:val="300"/>
        </w:trPr>
        <w:tc>
          <w:tcPr>
            <w:tcW w:w="557" w:type="dxa"/>
            <w:shd w:val="clear" w:color="auto" w:fill="auto"/>
            <w:noWrap/>
            <w:vAlign w:val="center"/>
          </w:tcPr>
          <w:p w14:paraId="0119BD59" w14:textId="77777777" w:rsidR="00A515F2" w:rsidRPr="00A515F2" w:rsidRDefault="00A515F2" w:rsidP="00A515F2">
            <w:pPr>
              <w:jc w:val="center"/>
              <w:rPr>
                <w:color w:val="000000"/>
                <w:sz w:val="22"/>
                <w:szCs w:val="22"/>
              </w:rPr>
            </w:pPr>
            <w:r w:rsidRPr="00A515F2">
              <w:rPr>
                <w:color w:val="000000"/>
                <w:sz w:val="22"/>
                <w:szCs w:val="22"/>
              </w:rPr>
              <w:t>18.</w:t>
            </w:r>
          </w:p>
        </w:tc>
        <w:tc>
          <w:tcPr>
            <w:tcW w:w="2139" w:type="dxa"/>
            <w:shd w:val="clear" w:color="auto" w:fill="auto"/>
            <w:vAlign w:val="center"/>
          </w:tcPr>
          <w:p w14:paraId="0119BD5A" w14:textId="77777777" w:rsidR="00A515F2" w:rsidRPr="00A515F2" w:rsidRDefault="00A515F2" w:rsidP="00A515F2">
            <w:pPr>
              <w:rPr>
                <w:color w:val="000000"/>
                <w:sz w:val="22"/>
                <w:szCs w:val="22"/>
              </w:rPr>
            </w:pPr>
            <w:r w:rsidRPr="00A515F2">
              <w:rPr>
                <w:color w:val="000000"/>
                <w:sz w:val="22"/>
                <w:szCs w:val="22"/>
              </w:rPr>
              <w:t>NK -1 Janonio g., Lazdijai</w:t>
            </w:r>
          </w:p>
        </w:tc>
        <w:tc>
          <w:tcPr>
            <w:tcW w:w="1057" w:type="dxa"/>
            <w:shd w:val="clear" w:color="auto" w:fill="auto"/>
            <w:noWrap/>
            <w:vAlign w:val="center"/>
          </w:tcPr>
          <w:p w14:paraId="0119BD5B"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5C" w14:textId="77777777" w:rsidR="00A515F2" w:rsidRPr="00A515F2" w:rsidRDefault="00A515F2" w:rsidP="00A515F2">
            <w:pPr>
              <w:jc w:val="center"/>
              <w:rPr>
                <w:color w:val="000000"/>
                <w:sz w:val="22"/>
                <w:szCs w:val="22"/>
              </w:rPr>
            </w:pPr>
            <w:r w:rsidRPr="00A515F2">
              <w:rPr>
                <w:color w:val="000000"/>
                <w:sz w:val="22"/>
                <w:szCs w:val="22"/>
              </w:rPr>
              <w:t>13</w:t>
            </w:r>
          </w:p>
        </w:tc>
        <w:tc>
          <w:tcPr>
            <w:tcW w:w="1110" w:type="dxa"/>
            <w:shd w:val="clear" w:color="auto" w:fill="auto"/>
            <w:noWrap/>
            <w:vAlign w:val="center"/>
          </w:tcPr>
          <w:p w14:paraId="0119BD5D" w14:textId="77777777" w:rsidR="00A515F2" w:rsidRPr="00A515F2" w:rsidRDefault="00A515F2" w:rsidP="00A515F2">
            <w:pPr>
              <w:jc w:val="center"/>
              <w:rPr>
                <w:color w:val="000000"/>
                <w:sz w:val="22"/>
                <w:szCs w:val="22"/>
              </w:rPr>
            </w:pPr>
            <w:r w:rsidRPr="00A515F2">
              <w:rPr>
                <w:color w:val="000000"/>
                <w:sz w:val="22"/>
                <w:szCs w:val="22"/>
              </w:rPr>
              <w:t>7,2</w:t>
            </w:r>
          </w:p>
        </w:tc>
        <w:tc>
          <w:tcPr>
            <w:tcW w:w="1323" w:type="dxa"/>
            <w:shd w:val="clear" w:color="auto" w:fill="auto"/>
            <w:noWrap/>
            <w:vAlign w:val="center"/>
          </w:tcPr>
          <w:p w14:paraId="0119BD5E" w14:textId="77777777" w:rsidR="00A515F2" w:rsidRPr="00A515F2" w:rsidRDefault="00A515F2" w:rsidP="00A515F2">
            <w:pPr>
              <w:jc w:val="center"/>
              <w:rPr>
                <w:color w:val="000000"/>
                <w:sz w:val="22"/>
                <w:szCs w:val="22"/>
              </w:rPr>
            </w:pPr>
            <w:r w:rsidRPr="00A515F2">
              <w:rPr>
                <w:color w:val="000000"/>
                <w:sz w:val="22"/>
                <w:szCs w:val="22"/>
              </w:rPr>
              <w:t>63</w:t>
            </w:r>
          </w:p>
        </w:tc>
        <w:tc>
          <w:tcPr>
            <w:tcW w:w="1097" w:type="dxa"/>
            <w:shd w:val="clear" w:color="auto" w:fill="auto"/>
            <w:noWrap/>
            <w:vAlign w:val="center"/>
          </w:tcPr>
          <w:p w14:paraId="0119BD5F" w14:textId="77777777" w:rsidR="00A515F2" w:rsidRPr="00A515F2" w:rsidRDefault="00A515F2" w:rsidP="00A515F2">
            <w:pPr>
              <w:jc w:val="center"/>
              <w:rPr>
                <w:color w:val="000000"/>
                <w:sz w:val="22"/>
                <w:szCs w:val="22"/>
              </w:rPr>
            </w:pPr>
            <w:r w:rsidRPr="00A515F2">
              <w:rPr>
                <w:color w:val="000000"/>
                <w:sz w:val="22"/>
                <w:szCs w:val="22"/>
              </w:rPr>
              <w:t>2013</w:t>
            </w:r>
          </w:p>
        </w:tc>
        <w:tc>
          <w:tcPr>
            <w:tcW w:w="1243" w:type="dxa"/>
            <w:shd w:val="clear" w:color="auto" w:fill="auto"/>
            <w:vAlign w:val="center"/>
          </w:tcPr>
          <w:p w14:paraId="0119BD60"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D6A" w14:textId="77777777" w:rsidTr="00EB13A9">
        <w:trPr>
          <w:trHeight w:val="300"/>
        </w:trPr>
        <w:tc>
          <w:tcPr>
            <w:tcW w:w="557" w:type="dxa"/>
            <w:shd w:val="clear" w:color="auto" w:fill="auto"/>
            <w:noWrap/>
            <w:vAlign w:val="center"/>
          </w:tcPr>
          <w:p w14:paraId="0119BD62" w14:textId="77777777" w:rsidR="00A515F2" w:rsidRPr="00A515F2" w:rsidRDefault="00A515F2" w:rsidP="00A515F2">
            <w:pPr>
              <w:jc w:val="center"/>
              <w:rPr>
                <w:color w:val="000000"/>
                <w:sz w:val="22"/>
                <w:szCs w:val="22"/>
              </w:rPr>
            </w:pPr>
            <w:r w:rsidRPr="00A515F2">
              <w:rPr>
                <w:color w:val="000000"/>
                <w:sz w:val="22"/>
                <w:szCs w:val="22"/>
              </w:rPr>
              <w:t>19.</w:t>
            </w:r>
          </w:p>
        </w:tc>
        <w:tc>
          <w:tcPr>
            <w:tcW w:w="2139" w:type="dxa"/>
            <w:shd w:val="clear" w:color="auto" w:fill="auto"/>
            <w:vAlign w:val="center"/>
          </w:tcPr>
          <w:p w14:paraId="0119BD63" w14:textId="77777777" w:rsidR="00A515F2" w:rsidRPr="00A515F2" w:rsidRDefault="00A515F2" w:rsidP="00A515F2">
            <w:pPr>
              <w:rPr>
                <w:color w:val="000000"/>
                <w:sz w:val="22"/>
                <w:szCs w:val="22"/>
              </w:rPr>
            </w:pPr>
            <w:r w:rsidRPr="00A515F2">
              <w:rPr>
                <w:color w:val="000000"/>
                <w:sz w:val="22"/>
                <w:szCs w:val="22"/>
              </w:rPr>
              <w:t>NK - 2 Janonio g., Lazdijai</w:t>
            </w:r>
          </w:p>
        </w:tc>
        <w:tc>
          <w:tcPr>
            <w:tcW w:w="1057" w:type="dxa"/>
            <w:shd w:val="clear" w:color="auto" w:fill="auto"/>
            <w:noWrap/>
            <w:vAlign w:val="center"/>
          </w:tcPr>
          <w:p w14:paraId="0119BD64"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65" w14:textId="77777777" w:rsidR="00A515F2" w:rsidRPr="00A515F2" w:rsidRDefault="00A515F2" w:rsidP="00A515F2">
            <w:pPr>
              <w:jc w:val="center"/>
              <w:rPr>
                <w:color w:val="000000"/>
                <w:sz w:val="22"/>
                <w:szCs w:val="22"/>
              </w:rPr>
            </w:pPr>
            <w:r w:rsidRPr="00A515F2">
              <w:rPr>
                <w:color w:val="000000"/>
                <w:sz w:val="22"/>
                <w:szCs w:val="22"/>
              </w:rPr>
              <w:t>7</w:t>
            </w:r>
          </w:p>
        </w:tc>
        <w:tc>
          <w:tcPr>
            <w:tcW w:w="1110" w:type="dxa"/>
            <w:shd w:val="clear" w:color="auto" w:fill="auto"/>
            <w:noWrap/>
            <w:vAlign w:val="center"/>
          </w:tcPr>
          <w:p w14:paraId="0119BD66" w14:textId="77777777" w:rsidR="00A515F2" w:rsidRPr="00A515F2" w:rsidRDefault="00A515F2" w:rsidP="00A515F2">
            <w:pPr>
              <w:jc w:val="center"/>
              <w:rPr>
                <w:color w:val="000000"/>
                <w:sz w:val="22"/>
                <w:szCs w:val="22"/>
              </w:rPr>
            </w:pPr>
            <w:r w:rsidRPr="00A515F2">
              <w:rPr>
                <w:color w:val="000000"/>
                <w:sz w:val="22"/>
                <w:szCs w:val="22"/>
              </w:rPr>
              <w:t>7,2</w:t>
            </w:r>
          </w:p>
        </w:tc>
        <w:tc>
          <w:tcPr>
            <w:tcW w:w="1323" w:type="dxa"/>
            <w:shd w:val="clear" w:color="auto" w:fill="auto"/>
            <w:noWrap/>
            <w:vAlign w:val="center"/>
          </w:tcPr>
          <w:p w14:paraId="0119BD67" w14:textId="77777777" w:rsidR="00A515F2" w:rsidRPr="00A515F2" w:rsidRDefault="00A515F2" w:rsidP="00A515F2">
            <w:pPr>
              <w:jc w:val="center"/>
              <w:rPr>
                <w:color w:val="000000"/>
                <w:sz w:val="22"/>
                <w:szCs w:val="22"/>
              </w:rPr>
            </w:pPr>
            <w:r w:rsidRPr="00A515F2">
              <w:rPr>
                <w:color w:val="000000"/>
                <w:sz w:val="22"/>
                <w:szCs w:val="22"/>
              </w:rPr>
              <w:t>63</w:t>
            </w:r>
          </w:p>
        </w:tc>
        <w:tc>
          <w:tcPr>
            <w:tcW w:w="1097" w:type="dxa"/>
            <w:shd w:val="clear" w:color="auto" w:fill="auto"/>
            <w:noWrap/>
            <w:vAlign w:val="center"/>
          </w:tcPr>
          <w:p w14:paraId="0119BD68" w14:textId="77777777" w:rsidR="00A515F2" w:rsidRPr="00A515F2" w:rsidRDefault="00A515F2" w:rsidP="00A515F2">
            <w:pPr>
              <w:jc w:val="center"/>
              <w:rPr>
                <w:color w:val="000000"/>
                <w:sz w:val="22"/>
                <w:szCs w:val="22"/>
              </w:rPr>
            </w:pPr>
            <w:r w:rsidRPr="00A515F2">
              <w:rPr>
                <w:color w:val="000000"/>
                <w:sz w:val="22"/>
                <w:szCs w:val="22"/>
              </w:rPr>
              <w:t>2013</w:t>
            </w:r>
          </w:p>
        </w:tc>
        <w:tc>
          <w:tcPr>
            <w:tcW w:w="1243" w:type="dxa"/>
            <w:shd w:val="clear" w:color="auto" w:fill="auto"/>
            <w:vAlign w:val="center"/>
          </w:tcPr>
          <w:p w14:paraId="0119BD69"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D73" w14:textId="77777777" w:rsidTr="00EB13A9">
        <w:trPr>
          <w:trHeight w:val="300"/>
        </w:trPr>
        <w:tc>
          <w:tcPr>
            <w:tcW w:w="557" w:type="dxa"/>
            <w:shd w:val="clear" w:color="auto" w:fill="auto"/>
            <w:noWrap/>
            <w:vAlign w:val="center"/>
          </w:tcPr>
          <w:p w14:paraId="0119BD6B" w14:textId="77777777" w:rsidR="00A515F2" w:rsidRPr="00A515F2" w:rsidRDefault="00A515F2" w:rsidP="00A515F2">
            <w:pPr>
              <w:jc w:val="center"/>
              <w:rPr>
                <w:color w:val="000000"/>
                <w:sz w:val="22"/>
                <w:szCs w:val="22"/>
              </w:rPr>
            </w:pPr>
            <w:r w:rsidRPr="00A515F2">
              <w:rPr>
                <w:color w:val="000000"/>
                <w:sz w:val="22"/>
                <w:szCs w:val="22"/>
              </w:rPr>
              <w:t>20.</w:t>
            </w:r>
          </w:p>
        </w:tc>
        <w:tc>
          <w:tcPr>
            <w:tcW w:w="2139" w:type="dxa"/>
            <w:shd w:val="clear" w:color="auto" w:fill="auto"/>
            <w:vAlign w:val="center"/>
          </w:tcPr>
          <w:p w14:paraId="0119BD6C" w14:textId="77777777" w:rsidR="00A515F2" w:rsidRPr="00A515F2" w:rsidRDefault="00A515F2" w:rsidP="00A515F2">
            <w:pPr>
              <w:rPr>
                <w:color w:val="000000"/>
                <w:sz w:val="22"/>
                <w:szCs w:val="22"/>
              </w:rPr>
            </w:pPr>
            <w:r w:rsidRPr="00A515F2">
              <w:rPr>
                <w:color w:val="000000"/>
                <w:sz w:val="22"/>
                <w:szCs w:val="22"/>
              </w:rPr>
              <w:t>NK - 3 Turistų g., Lazdijai</w:t>
            </w:r>
          </w:p>
        </w:tc>
        <w:tc>
          <w:tcPr>
            <w:tcW w:w="1057" w:type="dxa"/>
            <w:shd w:val="clear" w:color="auto" w:fill="auto"/>
            <w:noWrap/>
            <w:vAlign w:val="center"/>
          </w:tcPr>
          <w:p w14:paraId="0119BD6D"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6E" w14:textId="77777777" w:rsidR="00A515F2" w:rsidRPr="00A515F2" w:rsidRDefault="00A515F2" w:rsidP="00A515F2">
            <w:pPr>
              <w:jc w:val="center"/>
              <w:rPr>
                <w:color w:val="000000"/>
                <w:sz w:val="22"/>
                <w:szCs w:val="22"/>
              </w:rPr>
            </w:pPr>
            <w:r w:rsidRPr="00A515F2">
              <w:rPr>
                <w:color w:val="000000"/>
                <w:sz w:val="22"/>
                <w:szCs w:val="22"/>
              </w:rPr>
              <w:t>9</w:t>
            </w:r>
          </w:p>
        </w:tc>
        <w:tc>
          <w:tcPr>
            <w:tcW w:w="1110" w:type="dxa"/>
            <w:shd w:val="clear" w:color="auto" w:fill="auto"/>
            <w:noWrap/>
            <w:vAlign w:val="center"/>
          </w:tcPr>
          <w:p w14:paraId="0119BD6F" w14:textId="77777777" w:rsidR="00A515F2" w:rsidRPr="00A515F2" w:rsidRDefault="00A515F2" w:rsidP="00A515F2">
            <w:pPr>
              <w:jc w:val="center"/>
              <w:rPr>
                <w:color w:val="000000"/>
                <w:sz w:val="22"/>
                <w:szCs w:val="22"/>
              </w:rPr>
            </w:pPr>
            <w:r w:rsidRPr="00A515F2">
              <w:rPr>
                <w:color w:val="000000"/>
                <w:sz w:val="22"/>
                <w:szCs w:val="22"/>
              </w:rPr>
              <w:t>7,2</w:t>
            </w:r>
          </w:p>
        </w:tc>
        <w:tc>
          <w:tcPr>
            <w:tcW w:w="1323" w:type="dxa"/>
            <w:shd w:val="clear" w:color="auto" w:fill="auto"/>
            <w:noWrap/>
            <w:vAlign w:val="center"/>
          </w:tcPr>
          <w:p w14:paraId="0119BD70" w14:textId="77777777" w:rsidR="00A515F2" w:rsidRPr="00A515F2" w:rsidRDefault="00A515F2" w:rsidP="00A515F2">
            <w:pPr>
              <w:jc w:val="center"/>
              <w:rPr>
                <w:color w:val="000000"/>
                <w:sz w:val="22"/>
                <w:szCs w:val="22"/>
              </w:rPr>
            </w:pPr>
            <w:r w:rsidRPr="00A515F2">
              <w:rPr>
                <w:color w:val="000000"/>
                <w:sz w:val="22"/>
                <w:szCs w:val="22"/>
              </w:rPr>
              <w:t>63</w:t>
            </w:r>
          </w:p>
        </w:tc>
        <w:tc>
          <w:tcPr>
            <w:tcW w:w="1097" w:type="dxa"/>
            <w:shd w:val="clear" w:color="auto" w:fill="auto"/>
            <w:noWrap/>
            <w:vAlign w:val="center"/>
          </w:tcPr>
          <w:p w14:paraId="0119BD71" w14:textId="77777777" w:rsidR="00A515F2" w:rsidRPr="00A515F2" w:rsidRDefault="00A515F2" w:rsidP="00A515F2">
            <w:pPr>
              <w:jc w:val="center"/>
              <w:rPr>
                <w:color w:val="000000"/>
                <w:sz w:val="22"/>
                <w:szCs w:val="22"/>
              </w:rPr>
            </w:pPr>
            <w:r w:rsidRPr="00A515F2">
              <w:rPr>
                <w:color w:val="000000"/>
                <w:sz w:val="22"/>
                <w:szCs w:val="22"/>
              </w:rPr>
              <w:t>2013</w:t>
            </w:r>
          </w:p>
        </w:tc>
        <w:tc>
          <w:tcPr>
            <w:tcW w:w="1243" w:type="dxa"/>
            <w:shd w:val="clear" w:color="auto" w:fill="auto"/>
            <w:vAlign w:val="center"/>
          </w:tcPr>
          <w:p w14:paraId="0119BD72"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D7C" w14:textId="77777777" w:rsidTr="00EB13A9">
        <w:trPr>
          <w:trHeight w:val="300"/>
        </w:trPr>
        <w:tc>
          <w:tcPr>
            <w:tcW w:w="557" w:type="dxa"/>
            <w:vMerge w:val="restart"/>
            <w:shd w:val="clear" w:color="auto" w:fill="auto"/>
            <w:noWrap/>
            <w:vAlign w:val="center"/>
          </w:tcPr>
          <w:p w14:paraId="0119BD74" w14:textId="77777777" w:rsidR="00A515F2" w:rsidRPr="00A515F2" w:rsidRDefault="00A515F2" w:rsidP="00A515F2">
            <w:pPr>
              <w:jc w:val="center"/>
              <w:rPr>
                <w:color w:val="000000"/>
                <w:sz w:val="22"/>
                <w:szCs w:val="22"/>
              </w:rPr>
            </w:pPr>
            <w:r w:rsidRPr="00A515F2">
              <w:rPr>
                <w:color w:val="000000"/>
                <w:sz w:val="22"/>
                <w:szCs w:val="22"/>
              </w:rPr>
              <w:t>21.</w:t>
            </w:r>
          </w:p>
        </w:tc>
        <w:tc>
          <w:tcPr>
            <w:tcW w:w="2139" w:type="dxa"/>
            <w:vMerge w:val="restart"/>
            <w:shd w:val="clear" w:color="auto" w:fill="auto"/>
            <w:vAlign w:val="center"/>
          </w:tcPr>
          <w:p w14:paraId="0119BD75" w14:textId="77777777" w:rsidR="00A515F2" w:rsidRPr="00A515F2" w:rsidRDefault="00A515F2" w:rsidP="00A515F2">
            <w:pPr>
              <w:rPr>
                <w:color w:val="000000"/>
                <w:sz w:val="22"/>
                <w:szCs w:val="22"/>
              </w:rPr>
            </w:pPr>
            <w:r w:rsidRPr="00A515F2">
              <w:rPr>
                <w:color w:val="000000"/>
                <w:sz w:val="22"/>
                <w:szCs w:val="22"/>
              </w:rPr>
              <w:t>NS - 1 Naujakurių g., Lazdijų k.</w:t>
            </w:r>
          </w:p>
        </w:tc>
        <w:tc>
          <w:tcPr>
            <w:tcW w:w="1057" w:type="dxa"/>
            <w:shd w:val="clear" w:color="auto" w:fill="auto"/>
            <w:noWrap/>
            <w:vAlign w:val="center"/>
          </w:tcPr>
          <w:p w14:paraId="0119BD76"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77" w14:textId="77777777" w:rsidR="00A515F2" w:rsidRPr="00A515F2" w:rsidRDefault="00A515F2" w:rsidP="00A515F2">
            <w:pPr>
              <w:jc w:val="center"/>
              <w:rPr>
                <w:color w:val="000000"/>
                <w:sz w:val="22"/>
                <w:szCs w:val="22"/>
              </w:rPr>
            </w:pPr>
            <w:r w:rsidRPr="00A515F2">
              <w:rPr>
                <w:color w:val="000000"/>
                <w:sz w:val="22"/>
                <w:szCs w:val="22"/>
              </w:rPr>
              <w:t>6,19</w:t>
            </w:r>
          </w:p>
        </w:tc>
        <w:tc>
          <w:tcPr>
            <w:tcW w:w="1110" w:type="dxa"/>
            <w:shd w:val="clear" w:color="auto" w:fill="auto"/>
            <w:noWrap/>
            <w:vAlign w:val="center"/>
          </w:tcPr>
          <w:p w14:paraId="0119BD78" w14:textId="77777777" w:rsidR="00A515F2" w:rsidRPr="00A515F2" w:rsidRDefault="00A515F2" w:rsidP="00A515F2">
            <w:pPr>
              <w:jc w:val="center"/>
              <w:rPr>
                <w:color w:val="000000"/>
                <w:sz w:val="22"/>
                <w:szCs w:val="22"/>
              </w:rPr>
            </w:pPr>
            <w:r w:rsidRPr="00A515F2">
              <w:rPr>
                <w:color w:val="000000"/>
                <w:sz w:val="22"/>
                <w:szCs w:val="22"/>
              </w:rPr>
              <w:t>7,89</w:t>
            </w:r>
          </w:p>
        </w:tc>
        <w:tc>
          <w:tcPr>
            <w:tcW w:w="1323" w:type="dxa"/>
            <w:shd w:val="clear" w:color="auto" w:fill="auto"/>
            <w:noWrap/>
            <w:vAlign w:val="center"/>
          </w:tcPr>
          <w:p w14:paraId="0119BD79" w14:textId="77777777" w:rsidR="00A515F2" w:rsidRPr="00A515F2" w:rsidRDefault="00A515F2" w:rsidP="00A515F2">
            <w:pPr>
              <w:jc w:val="center"/>
              <w:rPr>
                <w:color w:val="000000"/>
                <w:sz w:val="22"/>
                <w:szCs w:val="22"/>
              </w:rPr>
            </w:pPr>
            <w:r w:rsidRPr="00A515F2">
              <w:rPr>
                <w:color w:val="000000"/>
                <w:sz w:val="22"/>
                <w:szCs w:val="22"/>
              </w:rPr>
              <w:t>69</w:t>
            </w:r>
          </w:p>
        </w:tc>
        <w:tc>
          <w:tcPr>
            <w:tcW w:w="1097" w:type="dxa"/>
            <w:vMerge w:val="restart"/>
            <w:shd w:val="clear" w:color="auto" w:fill="auto"/>
            <w:noWrap/>
            <w:vAlign w:val="center"/>
          </w:tcPr>
          <w:p w14:paraId="0119BD7A" w14:textId="77777777" w:rsidR="00A515F2" w:rsidRPr="00A515F2" w:rsidRDefault="00A515F2" w:rsidP="00A515F2">
            <w:pPr>
              <w:jc w:val="center"/>
              <w:rPr>
                <w:color w:val="000000"/>
                <w:sz w:val="22"/>
                <w:szCs w:val="22"/>
              </w:rPr>
            </w:pPr>
            <w:r w:rsidRPr="00A515F2">
              <w:rPr>
                <w:color w:val="000000"/>
                <w:sz w:val="22"/>
                <w:szCs w:val="22"/>
              </w:rPr>
              <w:t>2010</w:t>
            </w:r>
          </w:p>
        </w:tc>
        <w:tc>
          <w:tcPr>
            <w:tcW w:w="1243" w:type="dxa"/>
            <w:vMerge w:val="restart"/>
            <w:shd w:val="clear" w:color="auto" w:fill="auto"/>
            <w:noWrap/>
            <w:vAlign w:val="center"/>
          </w:tcPr>
          <w:p w14:paraId="0119BD7B" w14:textId="77777777" w:rsidR="00A515F2" w:rsidRPr="00A515F2" w:rsidRDefault="00A515F2" w:rsidP="00A515F2">
            <w:pPr>
              <w:jc w:val="center"/>
            </w:pPr>
            <w:r w:rsidRPr="00A515F2">
              <w:rPr>
                <w:color w:val="000000"/>
                <w:sz w:val="22"/>
                <w:szCs w:val="22"/>
              </w:rPr>
              <w:t>LRSV</w:t>
            </w:r>
          </w:p>
        </w:tc>
      </w:tr>
      <w:tr w:rsidR="00A515F2" w:rsidRPr="00A515F2" w14:paraId="0119BD85" w14:textId="77777777" w:rsidTr="00EB13A9">
        <w:trPr>
          <w:trHeight w:val="300"/>
        </w:trPr>
        <w:tc>
          <w:tcPr>
            <w:tcW w:w="557" w:type="dxa"/>
            <w:vMerge/>
            <w:shd w:val="clear" w:color="auto" w:fill="auto"/>
            <w:vAlign w:val="center"/>
          </w:tcPr>
          <w:p w14:paraId="0119BD7D" w14:textId="77777777" w:rsidR="00A515F2" w:rsidRPr="00A515F2" w:rsidRDefault="00A515F2" w:rsidP="00A515F2">
            <w:pPr>
              <w:rPr>
                <w:color w:val="000000"/>
                <w:sz w:val="22"/>
                <w:szCs w:val="22"/>
              </w:rPr>
            </w:pPr>
          </w:p>
        </w:tc>
        <w:tc>
          <w:tcPr>
            <w:tcW w:w="2139" w:type="dxa"/>
            <w:vMerge/>
            <w:shd w:val="clear" w:color="auto" w:fill="auto"/>
            <w:vAlign w:val="center"/>
          </w:tcPr>
          <w:p w14:paraId="0119BD7E" w14:textId="77777777" w:rsidR="00A515F2" w:rsidRPr="00A515F2" w:rsidRDefault="00A515F2" w:rsidP="00A515F2">
            <w:pPr>
              <w:rPr>
                <w:color w:val="000000"/>
                <w:sz w:val="22"/>
                <w:szCs w:val="22"/>
              </w:rPr>
            </w:pPr>
          </w:p>
        </w:tc>
        <w:tc>
          <w:tcPr>
            <w:tcW w:w="1057" w:type="dxa"/>
            <w:shd w:val="clear" w:color="auto" w:fill="auto"/>
            <w:noWrap/>
            <w:vAlign w:val="center"/>
          </w:tcPr>
          <w:p w14:paraId="0119BD7F"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80" w14:textId="77777777" w:rsidR="00A515F2" w:rsidRPr="00A515F2" w:rsidRDefault="00A515F2" w:rsidP="00A515F2">
            <w:pPr>
              <w:jc w:val="center"/>
              <w:rPr>
                <w:color w:val="000000"/>
                <w:sz w:val="22"/>
                <w:szCs w:val="22"/>
              </w:rPr>
            </w:pPr>
            <w:r w:rsidRPr="00A515F2">
              <w:rPr>
                <w:color w:val="000000"/>
                <w:sz w:val="22"/>
                <w:szCs w:val="22"/>
              </w:rPr>
              <w:t>6,19</w:t>
            </w:r>
          </w:p>
        </w:tc>
        <w:tc>
          <w:tcPr>
            <w:tcW w:w="1110" w:type="dxa"/>
            <w:shd w:val="clear" w:color="auto" w:fill="auto"/>
            <w:noWrap/>
            <w:vAlign w:val="center"/>
          </w:tcPr>
          <w:p w14:paraId="0119BD81" w14:textId="77777777" w:rsidR="00A515F2" w:rsidRPr="00A515F2" w:rsidRDefault="00A515F2" w:rsidP="00A515F2">
            <w:pPr>
              <w:jc w:val="center"/>
              <w:rPr>
                <w:color w:val="000000"/>
                <w:sz w:val="22"/>
                <w:szCs w:val="22"/>
              </w:rPr>
            </w:pPr>
            <w:r w:rsidRPr="00A515F2">
              <w:rPr>
                <w:color w:val="000000"/>
                <w:sz w:val="22"/>
                <w:szCs w:val="22"/>
              </w:rPr>
              <w:t>7,89</w:t>
            </w:r>
          </w:p>
        </w:tc>
        <w:tc>
          <w:tcPr>
            <w:tcW w:w="1323" w:type="dxa"/>
            <w:shd w:val="clear" w:color="auto" w:fill="auto"/>
            <w:noWrap/>
            <w:vAlign w:val="center"/>
          </w:tcPr>
          <w:p w14:paraId="0119BD82" w14:textId="77777777" w:rsidR="00A515F2" w:rsidRPr="00A515F2" w:rsidRDefault="00A515F2" w:rsidP="00A515F2">
            <w:pPr>
              <w:jc w:val="center"/>
              <w:rPr>
                <w:color w:val="000000"/>
                <w:sz w:val="22"/>
                <w:szCs w:val="22"/>
              </w:rPr>
            </w:pPr>
            <w:r w:rsidRPr="00A515F2">
              <w:rPr>
                <w:color w:val="000000"/>
                <w:sz w:val="22"/>
                <w:szCs w:val="22"/>
              </w:rPr>
              <w:t>69</w:t>
            </w:r>
          </w:p>
        </w:tc>
        <w:tc>
          <w:tcPr>
            <w:tcW w:w="1097" w:type="dxa"/>
            <w:vMerge/>
            <w:shd w:val="clear" w:color="auto" w:fill="auto"/>
            <w:vAlign w:val="center"/>
          </w:tcPr>
          <w:p w14:paraId="0119BD83" w14:textId="77777777" w:rsidR="00A515F2" w:rsidRPr="00A515F2" w:rsidRDefault="00A515F2" w:rsidP="00A515F2">
            <w:pPr>
              <w:jc w:val="center"/>
              <w:rPr>
                <w:color w:val="000000"/>
                <w:sz w:val="22"/>
                <w:szCs w:val="22"/>
              </w:rPr>
            </w:pPr>
          </w:p>
        </w:tc>
        <w:tc>
          <w:tcPr>
            <w:tcW w:w="1243" w:type="dxa"/>
            <w:vMerge/>
            <w:shd w:val="clear" w:color="auto" w:fill="auto"/>
            <w:vAlign w:val="center"/>
          </w:tcPr>
          <w:p w14:paraId="0119BD84" w14:textId="77777777" w:rsidR="00A515F2" w:rsidRPr="00A515F2" w:rsidRDefault="00A515F2" w:rsidP="00A515F2">
            <w:pPr>
              <w:jc w:val="center"/>
              <w:rPr>
                <w:color w:val="000000"/>
                <w:sz w:val="22"/>
                <w:szCs w:val="22"/>
              </w:rPr>
            </w:pPr>
          </w:p>
        </w:tc>
      </w:tr>
      <w:tr w:rsidR="00A515F2" w:rsidRPr="00A515F2" w14:paraId="0119BD8E" w14:textId="77777777" w:rsidTr="00EB13A9">
        <w:trPr>
          <w:trHeight w:val="300"/>
        </w:trPr>
        <w:tc>
          <w:tcPr>
            <w:tcW w:w="557" w:type="dxa"/>
            <w:vMerge w:val="restart"/>
            <w:shd w:val="clear" w:color="auto" w:fill="auto"/>
            <w:noWrap/>
            <w:vAlign w:val="center"/>
          </w:tcPr>
          <w:p w14:paraId="0119BD86" w14:textId="77777777" w:rsidR="00A515F2" w:rsidRPr="00A515F2" w:rsidRDefault="00A515F2" w:rsidP="00A515F2">
            <w:pPr>
              <w:jc w:val="center"/>
              <w:rPr>
                <w:color w:val="000000"/>
                <w:sz w:val="22"/>
                <w:szCs w:val="22"/>
              </w:rPr>
            </w:pPr>
            <w:r w:rsidRPr="00A515F2">
              <w:rPr>
                <w:color w:val="000000"/>
                <w:sz w:val="22"/>
                <w:szCs w:val="22"/>
              </w:rPr>
              <w:t>22.</w:t>
            </w:r>
          </w:p>
        </w:tc>
        <w:tc>
          <w:tcPr>
            <w:tcW w:w="2139" w:type="dxa"/>
            <w:vMerge w:val="restart"/>
            <w:shd w:val="clear" w:color="auto" w:fill="auto"/>
            <w:vAlign w:val="center"/>
          </w:tcPr>
          <w:p w14:paraId="0119BD87" w14:textId="77777777" w:rsidR="00A515F2" w:rsidRPr="00A515F2" w:rsidRDefault="00A515F2" w:rsidP="00A515F2">
            <w:pPr>
              <w:rPr>
                <w:color w:val="000000"/>
                <w:sz w:val="22"/>
                <w:szCs w:val="22"/>
              </w:rPr>
            </w:pPr>
            <w:r w:rsidRPr="00A515F2">
              <w:rPr>
                <w:color w:val="000000"/>
                <w:sz w:val="22"/>
                <w:szCs w:val="22"/>
              </w:rPr>
              <w:t>NS - 2 Alyvų g., Lazdijai</w:t>
            </w:r>
          </w:p>
        </w:tc>
        <w:tc>
          <w:tcPr>
            <w:tcW w:w="1057" w:type="dxa"/>
            <w:shd w:val="clear" w:color="auto" w:fill="auto"/>
            <w:noWrap/>
            <w:vAlign w:val="center"/>
          </w:tcPr>
          <w:p w14:paraId="0119BD88"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89" w14:textId="77777777" w:rsidR="00A515F2" w:rsidRPr="00A515F2" w:rsidRDefault="00A515F2" w:rsidP="00A515F2">
            <w:pPr>
              <w:jc w:val="center"/>
              <w:rPr>
                <w:color w:val="000000"/>
                <w:sz w:val="22"/>
                <w:szCs w:val="22"/>
              </w:rPr>
            </w:pPr>
            <w:r w:rsidRPr="00A515F2">
              <w:rPr>
                <w:color w:val="000000"/>
                <w:sz w:val="22"/>
                <w:szCs w:val="22"/>
              </w:rPr>
              <w:t>19,57</w:t>
            </w:r>
          </w:p>
        </w:tc>
        <w:tc>
          <w:tcPr>
            <w:tcW w:w="1110" w:type="dxa"/>
            <w:shd w:val="clear" w:color="auto" w:fill="auto"/>
            <w:noWrap/>
            <w:vAlign w:val="center"/>
          </w:tcPr>
          <w:p w14:paraId="0119BD8A" w14:textId="77777777" w:rsidR="00A515F2" w:rsidRPr="00A515F2" w:rsidRDefault="00A515F2" w:rsidP="00A515F2">
            <w:pPr>
              <w:jc w:val="center"/>
              <w:rPr>
                <w:color w:val="000000"/>
                <w:sz w:val="22"/>
                <w:szCs w:val="22"/>
              </w:rPr>
            </w:pPr>
            <w:r w:rsidRPr="00A515F2">
              <w:rPr>
                <w:color w:val="000000"/>
                <w:sz w:val="22"/>
                <w:szCs w:val="22"/>
              </w:rPr>
              <w:t>14,4</w:t>
            </w:r>
          </w:p>
        </w:tc>
        <w:tc>
          <w:tcPr>
            <w:tcW w:w="1323" w:type="dxa"/>
            <w:shd w:val="clear" w:color="auto" w:fill="auto"/>
            <w:noWrap/>
            <w:vAlign w:val="center"/>
          </w:tcPr>
          <w:p w14:paraId="0119BD8B" w14:textId="77777777" w:rsidR="00A515F2" w:rsidRPr="00A515F2" w:rsidRDefault="00A515F2" w:rsidP="00A515F2">
            <w:pPr>
              <w:jc w:val="center"/>
              <w:rPr>
                <w:color w:val="000000"/>
                <w:sz w:val="22"/>
                <w:szCs w:val="22"/>
              </w:rPr>
            </w:pPr>
            <w:r w:rsidRPr="00A515F2">
              <w:rPr>
                <w:color w:val="000000"/>
                <w:sz w:val="22"/>
                <w:szCs w:val="22"/>
              </w:rPr>
              <w:t>126</w:t>
            </w:r>
          </w:p>
        </w:tc>
        <w:tc>
          <w:tcPr>
            <w:tcW w:w="1097" w:type="dxa"/>
            <w:vMerge w:val="restart"/>
            <w:shd w:val="clear" w:color="auto" w:fill="auto"/>
            <w:noWrap/>
            <w:vAlign w:val="center"/>
          </w:tcPr>
          <w:p w14:paraId="0119BD8C" w14:textId="77777777" w:rsidR="00A515F2" w:rsidRPr="00A515F2" w:rsidRDefault="00A515F2" w:rsidP="00A515F2">
            <w:pPr>
              <w:jc w:val="center"/>
              <w:rPr>
                <w:color w:val="000000"/>
                <w:sz w:val="22"/>
                <w:szCs w:val="22"/>
              </w:rPr>
            </w:pPr>
            <w:r w:rsidRPr="00A515F2">
              <w:rPr>
                <w:color w:val="000000"/>
                <w:sz w:val="22"/>
                <w:szCs w:val="22"/>
              </w:rPr>
              <w:t>2010</w:t>
            </w:r>
          </w:p>
        </w:tc>
        <w:tc>
          <w:tcPr>
            <w:tcW w:w="1243" w:type="dxa"/>
            <w:vMerge w:val="restart"/>
            <w:shd w:val="clear" w:color="auto" w:fill="auto"/>
            <w:noWrap/>
            <w:vAlign w:val="center"/>
          </w:tcPr>
          <w:p w14:paraId="0119BD8D" w14:textId="77777777" w:rsidR="00A515F2" w:rsidRPr="00A515F2" w:rsidRDefault="00A515F2" w:rsidP="00A515F2">
            <w:pPr>
              <w:jc w:val="center"/>
            </w:pPr>
            <w:r w:rsidRPr="00A515F2">
              <w:rPr>
                <w:color w:val="000000"/>
                <w:sz w:val="22"/>
                <w:szCs w:val="22"/>
              </w:rPr>
              <w:t>LRSV</w:t>
            </w:r>
          </w:p>
        </w:tc>
      </w:tr>
      <w:tr w:rsidR="00A515F2" w:rsidRPr="00A515F2" w14:paraId="0119BD97" w14:textId="77777777" w:rsidTr="00EB13A9">
        <w:trPr>
          <w:trHeight w:val="300"/>
        </w:trPr>
        <w:tc>
          <w:tcPr>
            <w:tcW w:w="557" w:type="dxa"/>
            <w:vMerge/>
            <w:shd w:val="clear" w:color="auto" w:fill="auto"/>
            <w:vAlign w:val="center"/>
          </w:tcPr>
          <w:p w14:paraId="0119BD8F" w14:textId="77777777" w:rsidR="00A515F2" w:rsidRPr="00A515F2" w:rsidRDefault="00A515F2" w:rsidP="00A515F2">
            <w:pPr>
              <w:rPr>
                <w:color w:val="000000"/>
                <w:sz w:val="22"/>
                <w:szCs w:val="22"/>
              </w:rPr>
            </w:pPr>
          </w:p>
        </w:tc>
        <w:tc>
          <w:tcPr>
            <w:tcW w:w="2139" w:type="dxa"/>
            <w:vMerge/>
            <w:shd w:val="clear" w:color="auto" w:fill="auto"/>
            <w:vAlign w:val="center"/>
          </w:tcPr>
          <w:p w14:paraId="0119BD90" w14:textId="77777777" w:rsidR="00A515F2" w:rsidRPr="00A515F2" w:rsidRDefault="00A515F2" w:rsidP="00A515F2">
            <w:pPr>
              <w:rPr>
                <w:color w:val="000000"/>
                <w:sz w:val="22"/>
                <w:szCs w:val="22"/>
              </w:rPr>
            </w:pPr>
          </w:p>
        </w:tc>
        <w:tc>
          <w:tcPr>
            <w:tcW w:w="1057" w:type="dxa"/>
            <w:shd w:val="clear" w:color="auto" w:fill="auto"/>
            <w:noWrap/>
            <w:vAlign w:val="center"/>
          </w:tcPr>
          <w:p w14:paraId="0119BD91"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92" w14:textId="77777777" w:rsidR="00A515F2" w:rsidRPr="00A515F2" w:rsidRDefault="00A515F2" w:rsidP="00A515F2">
            <w:pPr>
              <w:jc w:val="center"/>
              <w:rPr>
                <w:color w:val="000000"/>
                <w:sz w:val="22"/>
                <w:szCs w:val="22"/>
              </w:rPr>
            </w:pPr>
            <w:r w:rsidRPr="00A515F2">
              <w:rPr>
                <w:color w:val="000000"/>
                <w:sz w:val="22"/>
                <w:szCs w:val="22"/>
              </w:rPr>
              <w:t>19,57</w:t>
            </w:r>
          </w:p>
        </w:tc>
        <w:tc>
          <w:tcPr>
            <w:tcW w:w="1110" w:type="dxa"/>
            <w:shd w:val="clear" w:color="auto" w:fill="auto"/>
            <w:noWrap/>
            <w:vAlign w:val="center"/>
          </w:tcPr>
          <w:p w14:paraId="0119BD93" w14:textId="77777777" w:rsidR="00A515F2" w:rsidRPr="00A515F2" w:rsidRDefault="00A515F2" w:rsidP="00A515F2">
            <w:pPr>
              <w:jc w:val="center"/>
              <w:rPr>
                <w:color w:val="000000"/>
                <w:sz w:val="22"/>
                <w:szCs w:val="22"/>
              </w:rPr>
            </w:pPr>
            <w:r w:rsidRPr="00A515F2">
              <w:rPr>
                <w:color w:val="000000"/>
                <w:sz w:val="22"/>
                <w:szCs w:val="22"/>
              </w:rPr>
              <w:t>14,4</w:t>
            </w:r>
          </w:p>
        </w:tc>
        <w:tc>
          <w:tcPr>
            <w:tcW w:w="1323" w:type="dxa"/>
            <w:shd w:val="clear" w:color="auto" w:fill="auto"/>
            <w:noWrap/>
            <w:vAlign w:val="center"/>
          </w:tcPr>
          <w:p w14:paraId="0119BD94" w14:textId="77777777" w:rsidR="00A515F2" w:rsidRPr="00A515F2" w:rsidRDefault="00A515F2" w:rsidP="00A515F2">
            <w:pPr>
              <w:jc w:val="center"/>
              <w:rPr>
                <w:color w:val="000000"/>
                <w:sz w:val="22"/>
                <w:szCs w:val="22"/>
              </w:rPr>
            </w:pPr>
            <w:r w:rsidRPr="00A515F2">
              <w:rPr>
                <w:color w:val="000000"/>
                <w:sz w:val="22"/>
                <w:szCs w:val="22"/>
              </w:rPr>
              <w:t>126</w:t>
            </w:r>
          </w:p>
        </w:tc>
        <w:tc>
          <w:tcPr>
            <w:tcW w:w="1097" w:type="dxa"/>
            <w:vMerge/>
            <w:shd w:val="clear" w:color="auto" w:fill="auto"/>
            <w:vAlign w:val="center"/>
          </w:tcPr>
          <w:p w14:paraId="0119BD95" w14:textId="77777777" w:rsidR="00A515F2" w:rsidRPr="00A515F2" w:rsidRDefault="00A515F2" w:rsidP="00A515F2">
            <w:pPr>
              <w:jc w:val="center"/>
              <w:rPr>
                <w:color w:val="000000"/>
                <w:sz w:val="22"/>
                <w:szCs w:val="22"/>
              </w:rPr>
            </w:pPr>
          </w:p>
        </w:tc>
        <w:tc>
          <w:tcPr>
            <w:tcW w:w="1243" w:type="dxa"/>
            <w:vMerge/>
            <w:shd w:val="clear" w:color="auto" w:fill="auto"/>
            <w:vAlign w:val="center"/>
          </w:tcPr>
          <w:p w14:paraId="0119BD96" w14:textId="77777777" w:rsidR="00A515F2" w:rsidRPr="00A515F2" w:rsidRDefault="00A515F2" w:rsidP="00A515F2">
            <w:pPr>
              <w:jc w:val="center"/>
              <w:rPr>
                <w:color w:val="000000"/>
                <w:sz w:val="22"/>
                <w:szCs w:val="22"/>
              </w:rPr>
            </w:pPr>
          </w:p>
        </w:tc>
      </w:tr>
      <w:tr w:rsidR="00A515F2" w:rsidRPr="00A515F2" w14:paraId="0119BDA0" w14:textId="77777777" w:rsidTr="00EB13A9">
        <w:trPr>
          <w:trHeight w:val="300"/>
        </w:trPr>
        <w:tc>
          <w:tcPr>
            <w:tcW w:w="557" w:type="dxa"/>
            <w:vMerge w:val="restart"/>
            <w:shd w:val="clear" w:color="auto" w:fill="auto"/>
            <w:noWrap/>
            <w:vAlign w:val="center"/>
          </w:tcPr>
          <w:p w14:paraId="0119BD98" w14:textId="77777777" w:rsidR="00A515F2" w:rsidRPr="00A515F2" w:rsidRDefault="00A515F2" w:rsidP="00A515F2">
            <w:pPr>
              <w:jc w:val="center"/>
              <w:rPr>
                <w:color w:val="000000"/>
                <w:sz w:val="22"/>
                <w:szCs w:val="22"/>
              </w:rPr>
            </w:pPr>
            <w:r w:rsidRPr="00A515F2">
              <w:rPr>
                <w:color w:val="000000"/>
                <w:sz w:val="22"/>
                <w:szCs w:val="22"/>
              </w:rPr>
              <w:t>23.</w:t>
            </w:r>
          </w:p>
        </w:tc>
        <w:tc>
          <w:tcPr>
            <w:tcW w:w="2139" w:type="dxa"/>
            <w:vMerge w:val="restart"/>
            <w:shd w:val="clear" w:color="auto" w:fill="auto"/>
            <w:vAlign w:val="center"/>
          </w:tcPr>
          <w:p w14:paraId="0119BD99" w14:textId="77777777" w:rsidR="00A515F2" w:rsidRPr="00A515F2" w:rsidRDefault="00A515F2" w:rsidP="00A515F2">
            <w:pPr>
              <w:rPr>
                <w:color w:val="000000"/>
                <w:sz w:val="22"/>
                <w:szCs w:val="22"/>
              </w:rPr>
            </w:pPr>
            <w:r w:rsidRPr="00A515F2">
              <w:rPr>
                <w:color w:val="000000"/>
                <w:sz w:val="22"/>
                <w:szCs w:val="22"/>
              </w:rPr>
              <w:t>NS - 3 Gegužės g., Lazdijai</w:t>
            </w:r>
          </w:p>
        </w:tc>
        <w:tc>
          <w:tcPr>
            <w:tcW w:w="1057" w:type="dxa"/>
            <w:shd w:val="clear" w:color="auto" w:fill="auto"/>
            <w:noWrap/>
            <w:vAlign w:val="center"/>
          </w:tcPr>
          <w:p w14:paraId="0119BD9A"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9B" w14:textId="77777777" w:rsidR="00A515F2" w:rsidRPr="00A515F2" w:rsidRDefault="00A515F2" w:rsidP="00A515F2">
            <w:pPr>
              <w:jc w:val="center"/>
              <w:rPr>
                <w:color w:val="000000"/>
                <w:sz w:val="22"/>
                <w:szCs w:val="22"/>
              </w:rPr>
            </w:pPr>
            <w:r w:rsidRPr="00A515F2">
              <w:rPr>
                <w:color w:val="000000"/>
                <w:sz w:val="22"/>
                <w:szCs w:val="22"/>
              </w:rPr>
              <w:t>3,23</w:t>
            </w:r>
          </w:p>
        </w:tc>
        <w:tc>
          <w:tcPr>
            <w:tcW w:w="1110" w:type="dxa"/>
            <w:shd w:val="clear" w:color="auto" w:fill="auto"/>
            <w:noWrap/>
            <w:vAlign w:val="center"/>
          </w:tcPr>
          <w:p w14:paraId="0119BD9C" w14:textId="77777777" w:rsidR="00A515F2" w:rsidRPr="00A515F2" w:rsidRDefault="00A515F2" w:rsidP="00A515F2">
            <w:pPr>
              <w:jc w:val="center"/>
              <w:rPr>
                <w:color w:val="000000"/>
                <w:sz w:val="22"/>
                <w:szCs w:val="22"/>
              </w:rPr>
            </w:pPr>
            <w:r w:rsidRPr="00A515F2">
              <w:rPr>
                <w:color w:val="000000"/>
                <w:sz w:val="22"/>
                <w:szCs w:val="22"/>
              </w:rPr>
              <w:t>3,6</w:t>
            </w:r>
          </w:p>
        </w:tc>
        <w:tc>
          <w:tcPr>
            <w:tcW w:w="1323" w:type="dxa"/>
            <w:shd w:val="clear" w:color="auto" w:fill="auto"/>
            <w:noWrap/>
            <w:vAlign w:val="center"/>
          </w:tcPr>
          <w:p w14:paraId="0119BD9D" w14:textId="77777777" w:rsidR="00A515F2" w:rsidRPr="00A515F2" w:rsidRDefault="00A515F2" w:rsidP="00A515F2">
            <w:pPr>
              <w:jc w:val="center"/>
              <w:rPr>
                <w:color w:val="000000"/>
                <w:sz w:val="22"/>
                <w:szCs w:val="22"/>
              </w:rPr>
            </w:pPr>
            <w:r w:rsidRPr="00A515F2">
              <w:rPr>
                <w:color w:val="000000"/>
                <w:sz w:val="22"/>
                <w:szCs w:val="22"/>
              </w:rPr>
              <w:t>31,5</w:t>
            </w:r>
          </w:p>
        </w:tc>
        <w:tc>
          <w:tcPr>
            <w:tcW w:w="1097" w:type="dxa"/>
            <w:vMerge w:val="restart"/>
            <w:shd w:val="clear" w:color="auto" w:fill="auto"/>
            <w:noWrap/>
            <w:vAlign w:val="center"/>
          </w:tcPr>
          <w:p w14:paraId="0119BD9E" w14:textId="77777777" w:rsidR="00A515F2" w:rsidRPr="00A515F2" w:rsidRDefault="00A515F2" w:rsidP="00A515F2">
            <w:pPr>
              <w:jc w:val="center"/>
              <w:rPr>
                <w:color w:val="000000"/>
                <w:sz w:val="22"/>
                <w:szCs w:val="22"/>
              </w:rPr>
            </w:pPr>
            <w:r w:rsidRPr="00A515F2">
              <w:rPr>
                <w:color w:val="000000"/>
                <w:sz w:val="22"/>
                <w:szCs w:val="22"/>
              </w:rPr>
              <w:t>2010</w:t>
            </w:r>
          </w:p>
        </w:tc>
        <w:tc>
          <w:tcPr>
            <w:tcW w:w="1243" w:type="dxa"/>
            <w:vMerge w:val="restart"/>
            <w:shd w:val="clear" w:color="auto" w:fill="auto"/>
            <w:noWrap/>
            <w:vAlign w:val="center"/>
          </w:tcPr>
          <w:p w14:paraId="0119BD9F" w14:textId="77777777" w:rsidR="00A515F2" w:rsidRPr="00A515F2" w:rsidRDefault="00A515F2" w:rsidP="00A515F2">
            <w:pPr>
              <w:jc w:val="center"/>
            </w:pPr>
            <w:r w:rsidRPr="00A515F2">
              <w:rPr>
                <w:color w:val="000000"/>
                <w:sz w:val="22"/>
                <w:szCs w:val="22"/>
              </w:rPr>
              <w:t>LRSV</w:t>
            </w:r>
          </w:p>
        </w:tc>
      </w:tr>
      <w:tr w:rsidR="00A515F2" w:rsidRPr="00A515F2" w14:paraId="0119BDA9" w14:textId="77777777" w:rsidTr="00EB13A9">
        <w:trPr>
          <w:trHeight w:val="300"/>
        </w:trPr>
        <w:tc>
          <w:tcPr>
            <w:tcW w:w="557" w:type="dxa"/>
            <w:vMerge/>
            <w:shd w:val="clear" w:color="auto" w:fill="auto"/>
            <w:vAlign w:val="center"/>
          </w:tcPr>
          <w:p w14:paraId="0119BDA1" w14:textId="77777777" w:rsidR="00A515F2" w:rsidRPr="00A515F2" w:rsidRDefault="00A515F2" w:rsidP="00A515F2">
            <w:pPr>
              <w:rPr>
                <w:color w:val="000000"/>
                <w:sz w:val="22"/>
                <w:szCs w:val="22"/>
              </w:rPr>
            </w:pPr>
          </w:p>
        </w:tc>
        <w:tc>
          <w:tcPr>
            <w:tcW w:w="2139" w:type="dxa"/>
            <w:vMerge/>
            <w:shd w:val="clear" w:color="auto" w:fill="auto"/>
            <w:vAlign w:val="center"/>
          </w:tcPr>
          <w:p w14:paraId="0119BDA2" w14:textId="77777777" w:rsidR="00A515F2" w:rsidRPr="00A515F2" w:rsidRDefault="00A515F2" w:rsidP="00A515F2">
            <w:pPr>
              <w:rPr>
                <w:color w:val="000000"/>
                <w:sz w:val="22"/>
                <w:szCs w:val="22"/>
              </w:rPr>
            </w:pPr>
          </w:p>
        </w:tc>
        <w:tc>
          <w:tcPr>
            <w:tcW w:w="1057" w:type="dxa"/>
            <w:shd w:val="clear" w:color="auto" w:fill="auto"/>
            <w:noWrap/>
            <w:vAlign w:val="center"/>
          </w:tcPr>
          <w:p w14:paraId="0119BDA3"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A4" w14:textId="77777777" w:rsidR="00A515F2" w:rsidRPr="00A515F2" w:rsidRDefault="00A515F2" w:rsidP="00A515F2">
            <w:pPr>
              <w:jc w:val="center"/>
              <w:rPr>
                <w:color w:val="000000"/>
                <w:sz w:val="22"/>
                <w:szCs w:val="22"/>
              </w:rPr>
            </w:pPr>
            <w:r w:rsidRPr="00A515F2">
              <w:rPr>
                <w:color w:val="000000"/>
                <w:sz w:val="22"/>
                <w:szCs w:val="22"/>
              </w:rPr>
              <w:t>3,23</w:t>
            </w:r>
          </w:p>
        </w:tc>
        <w:tc>
          <w:tcPr>
            <w:tcW w:w="1110" w:type="dxa"/>
            <w:shd w:val="clear" w:color="auto" w:fill="auto"/>
            <w:noWrap/>
            <w:vAlign w:val="center"/>
          </w:tcPr>
          <w:p w14:paraId="0119BDA5" w14:textId="77777777" w:rsidR="00A515F2" w:rsidRPr="00A515F2" w:rsidRDefault="00A515F2" w:rsidP="00A515F2">
            <w:pPr>
              <w:jc w:val="center"/>
              <w:rPr>
                <w:color w:val="000000"/>
                <w:sz w:val="22"/>
                <w:szCs w:val="22"/>
              </w:rPr>
            </w:pPr>
            <w:r w:rsidRPr="00A515F2">
              <w:rPr>
                <w:color w:val="000000"/>
                <w:sz w:val="22"/>
                <w:szCs w:val="22"/>
              </w:rPr>
              <w:t>3,6</w:t>
            </w:r>
          </w:p>
        </w:tc>
        <w:tc>
          <w:tcPr>
            <w:tcW w:w="1323" w:type="dxa"/>
            <w:shd w:val="clear" w:color="auto" w:fill="auto"/>
            <w:noWrap/>
            <w:vAlign w:val="center"/>
          </w:tcPr>
          <w:p w14:paraId="0119BDA6" w14:textId="77777777" w:rsidR="00A515F2" w:rsidRPr="00A515F2" w:rsidRDefault="00A515F2" w:rsidP="00A515F2">
            <w:pPr>
              <w:jc w:val="center"/>
              <w:rPr>
                <w:color w:val="000000"/>
                <w:sz w:val="22"/>
                <w:szCs w:val="22"/>
              </w:rPr>
            </w:pPr>
            <w:r w:rsidRPr="00A515F2">
              <w:rPr>
                <w:color w:val="000000"/>
                <w:sz w:val="22"/>
                <w:szCs w:val="22"/>
              </w:rPr>
              <w:t>31,5</w:t>
            </w:r>
          </w:p>
        </w:tc>
        <w:tc>
          <w:tcPr>
            <w:tcW w:w="1097" w:type="dxa"/>
            <w:vMerge/>
            <w:shd w:val="clear" w:color="auto" w:fill="auto"/>
            <w:vAlign w:val="center"/>
          </w:tcPr>
          <w:p w14:paraId="0119BDA7" w14:textId="77777777" w:rsidR="00A515F2" w:rsidRPr="00A515F2" w:rsidRDefault="00A515F2" w:rsidP="00A515F2">
            <w:pPr>
              <w:jc w:val="center"/>
              <w:rPr>
                <w:color w:val="000000"/>
                <w:sz w:val="22"/>
                <w:szCs w:val="22"/>
              </w:rPr>
            </w:pPr>
          </w:p>
        </w:tc>
        <w:tc>
          <w:tcPr>
            <w:tcW w:w="1243" w:type="dxa"/>
            <w:vMerge/>
            <w:shd w:val="clear" w:color="auto" w:fill="auto"/>
            <w:noWrap/>
            <w:vAlign w:val="center"/>
          </w:tcPr>
          <w:p w14:paraId="0119BDA8" w14:textId="77777777" w:rsidR="00A515F2" w:rsidRPr="00A515F2" w:rsidRDefault="00A515F2" w:rsidP="00A515F2">
            <w:pPr>
              <w:jc w:val="center"/>
              <w:rPr>
                <w:color w:val="000000"/>
                <w:sz w:val="22"/>
                <w:szCs w:val="22"/>
              </w:rPr>
            </w:pPr>
          </w:p>
        </w:tc>
      </w:tr>
      <w:tr w:rsidR="00A515F2" w:rsidRPr="00A515F2" w14:paraId="0119BDB2" w14:textId="77777777" w:rsidTr="00EB13A9">
        <w:trPr>
          <w:trHeight w:val="300"/>
        </w:trPr>
        <w:tc>
          <w:tcPr>
            <w:tcW w:w="557" w:type="dxa"/>
            <w:vMerge w:val="restart"/>
            <w:shd w:val="clear" w:color="auto" w:fill="auto"/>
            <w:noWrap/>
            <w:vAlign w:val="center"/>
          </w:tcPr>
          <w:p w14:paraId="0119BDAA" w14:textId="77777777" w:rsidR="00A515F2" w:rsidRPr="00A515F2" w:rsidRDefault="00A515F2" w:rsidP="00A515F2">
            <w:pPr>
              <w:jc w:val="center"/>
              <w:rPr>
                <w:color w:val="000000"/>
                <w:sz w:val="22"/>
                <w:szCs w:val="22"/>
              </w:rPr>
            </w:pPr>
            <w:r w:rsidRPr="00A515F2">
              <w:rPr>
                <w:color w:val="000000"/>
                <w:sz w:val="22"/>
                <w:szCs w:val="22"/>
              </w:rPr>
              <w:t>24.</w:t>
            </w:r>
          </w:p>
        </w:tc>
        <w:tc>
          <w:tcPr>
            <w:tcW w:w="2139" w:type="dxa"/>
            <w:vMerge w:val="restart"/>
            <w:shd w:val="clear" w:color="auto" w:fill="auto"/>
            <w:vAlign w:val="center"/>
          </w:tcPr>
          <w:p w14:paraId="0119BDAB" w14:textId="77777777" w:rsidR="00A515F2" w:rsidRPr="00A515F2" w:rsidRDefault="00A515F2" w:rsidP="00A515F2">
            <w:pPr>
              <w:rPr>
                <w:color w:val="000000"/>
                <w:sz w:val="22"/>
                <w:szCs w:val="22"/>
              </w:rPr>
            </w:pPr>
            <w:r w:rsidRPr="00A515F2">
              <w:rPr>
                <w:color w:val="000000"/>
                <w:sz w:val="22"/>
                <w:szCs w:val="22"/>
              </w:rPr>
              <w:t>NS - 3 Parko g., Lazdijai</w:t>
            </w:r>
          </w:p>
        </w:tc>
        <w:tc>
          <w:tcPr>
            <w:tcW w:w="1057" w:type="dxa"/>
            <w:shd w:val="clear" w:color="auto" w:fill="auto"/>
            <w:noWrap/>
            <w:vAlign w:val="center"/>
          </w:tcPr>
          <w:p w14:paraId="0119BDAC"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AD" w14:textId="77777777" w:rsidR="00A515F2" w:rsidRPr="00A515F2" w:rsidRDefault="00A515F2" w:rsidP="00A515F2">
            <w:pPr>
              <w:jc w:val="center"/>
              <w:rPr>
                <w:color w:val="000000"/>
                <w:sz w:val="22"/>
                <w:szCs w:val="22"/>
              </w:rPr>
            </w:pPr>
            <w:r w:rsidRPr="00A515F2">
              <w:rPr>
                <w:color w:val="000000"/>
                <w:sz w:val="22"/>
                <w:szCs w:val="22"/>
              </w:rPr>
              <w:t>9</w:t>
            </w:r>
          </w:p>
        </w:tc>
        <w:tc>
          <w:tcPr>
            <w:tcW w:w="1110" w:type="dxa"/>
            <w:shd w:val="clear" w:color="auto" w:fill="auto"/>
            <w:noWrap/>
            <w:vAlign w:val="center"/>
          </w:tcPr>
          <w:p w14:paraId="0119BDAE" w14:textId="77777777" w:rsidR="00A515F2" w:rsidRPr="00A515F2" w:rsidRDefault="00A515F2" w:rsidP="00A515F2">
            <w:pPr>
              <w:jc w:val="center"/>
              <w:rPr>
                <w:color w:val="000000"/>
                <w:sz w:val="22"/>
                <w:szCs w:val="22"/>
              </w:rPr>
            </w:pPr>
            <w:r w:rsidRPr="00A515F2">
              <w:rPr>
                <w:color w:val="000000"/>
                <w:sz w:val="22"/>
                <w:szCs w:val="22"/>
              </w:rPr>
              <w:t>12,75</w:t>
            </w:r>
          </w:p>
        </w:tc>
        <w:tc>
          <w:tcPr>
            <w:tcW w:w="1323" w:type="dxa"/>
            <w:shd w:val="clear" w:color="auto" w:fill="auto"/>
            <w:noWrap/>
            <w:vAlign w:val="center"/>
          </w:tcPr>
          <w:p w14:paraId="0119BDAF" w14:textId="77777777" w:rsidR="00A515F2" w:rsidRPr="00A515F2" w:rsidRDefault="00A515F2" w:rsidP="00A515F2">
            <w:pPr>
              <w:jc w:val="center"/>
              <w:rPr>
                <w:color w:val="000000"/>
                <w:sz w:val="22"/>
                <w:szCs w:val="22"/>
              </w:rPr>
            </w:pPr>
            <w:r w:rsidRPr="00A515F2">
              <w:rPr>
                <w:color w:val="000000"/>
                <w:sz w:val="22"/>
                <w:szCs w:val="22"/>
              </w:rPr>
              <w:t>111,7</w:t>
            </w:r>
          </w:p>
        </w:tc>
        <w:tc>
          <w:tcPr>
            <w:tcW w:w="1097" w:type="dxa"/>
            <w:vMerge w:val="restart"/>
            <w:shd w:val="clear" w:color="auto" w:fill="auto"/>
            <w:noWrap/>
            <w:vAlign w:val="center"/>
          </w:tcPr>
          <w:p w14:paraId="0119BDB0" w14:textId="77777777" w:rsidR="00A515F2" w:rsidRPr="00A515F2" w:rsidRDefault="00A515F2" w:rsidP="00A515F2">
            <w:pPr>
              <w:jc w:val="center"/>
              <w:rPr>
                <w:color w:val="000000"/>
                <w:sz w:val="22"/>
                <w:szCs w:val="22"/>
              </w:rPr>
            </w:pPr>
            <w:r w:rsidRPr="00A515F2">
              <w:rPr>
                <w:color w:val="000000"/>
                <w:sz w:val="22"/>
                <w:szCs w:val="22"/>
              </w:rPr>
              <w:t>2009</w:t>
            </w:r>
          </w:p>
        </w:tc>
        <w:tc>
          <w:tcPr>
            <w:tcW w:w="1243" w:type="dxa"/>
            <w:vMerge w:val="restart"/>
            <w:shd w:val="clear" w:color="auto" w:fill="auto"/>
            <w:noWrap/>
            <w:vAlign w:val="center"/>
          </w:tcPr>
          <w:p w14:paraId="0119BDB1" w14:textId="77777777" w:rsidR="00A515F2" w:rsidRPr="00A515F2" w:rsidRDefault="00A515F2" w:rsidP="00A515F2">
            <w:pPr>
              <w:jc w:val="center"/>
            </w:pPr>
            <w:r w:rsidRPr="00A515F2">
              <w:rPr>
                <w:color w:val="000000"/>
                <w:sz w:val="22"/>
                <w:szCs w:val="22"/>
              </w:rPr>
              <w:t>LRSV</w:t>
            </w:r>
          </w:p>
        </w:tc>
      </w:tr>
      <w:tr w:rsidR="00A515F2" w:rsidRPr="00A515F2" w14:paraId="0119BDBB" w14:textId="77777777" w:rsidTr="00EB13A9">
        <w:trPr>
          <w:trHeight w:val="300"/>
        </w:trPr>
        <w:tc>
          <w:tcPr>
            <w:tcW w:w="557" w:type="dxa"/>
            <w:vMerge/>
            <w:shd w:val="clear" w:color="auto" w:fill="auto"/>
            <w:vAlign w:val="center"/>
          </w:tcPr>
          <w:p w14:paraId="0119BDB3" w14:textId="77777777" w:rsidR="00A515F2" w:rsidRPr="00A515F2" w:rsidRDefault="00A515F2" w:rsidP="00A515F2">
            <w:pPr>
              <w:rPr>
                <w:color w:val="000000"/>
                <w:sz w:val="22"/>
                <w:szCs w:val="22"/>
              </w:rPr>
            </w:pPr>
          </w:p>
        </w:tc>
        <w:tc>
          <w:tcPr>
            <w:tcW w:w="2139" w:type="dxa"/>
            <w:vMerge/>
            <w:shd w:val="clear" w:color="auto" w:fill="auto"/>
            <w:vAlign w:val="center"/>
          </w:tcPr>
          <w:p w14:paraId="0119BDB4" w14:textId="77777777" w:rsidR="00A515F2" w:rsidRPr="00A515F2" w:rsidRDefault="00A515F2" w:rsidP="00A515F2">
            <w:pPr>
              <w:rPr>
                <w:color w:val="000000"/>
                <w:sz w:val="22"/>
                <w:szCs w:val="22"/>
              </w:rPr>
            </w:pPr>
          </w:p>
        </w:tc>
        <w:tc>
          <w:tcPr>
            <w:tcW w:w="1057" w:type="dxa"/>
            <w:shd w:val="clear" w:color="auto" w:fill="auto"/>
            <w:noWrap/>
            <w:vAlign w:val="center"/>
          </w:tcPr>
          <w:p w14:paraId="0119BDB5"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B6" w14:textId="77777777" w:rsidR="00A515F2" w:rsidRPr="00A515F2" w:rsidRDefault="00A515F2" w:rsidP="00A515F2">
            <w:pPr>
              <w:jc w:val="center"/>
              <w:rPr>
                <w:color w:val="000000"/>
                <w:sz w:val="22"/>
                <w:szCs w:val="22"/>
              </w:rPr>
            </w:pPr>
            <w:r w:rsidRPr="00A515F2">
              <w:rPr>
                <w:color w:val="000000"/>
                <w:sz w:val="22"/>
                <w:szCs w:val="22"/>
              </w:rPr>
              <w:t>9</w:t>
            </w:r>
          </w:p>
        </w:tc>
        <w:tc>
          <w:tcPr>
            <w:tcW w:w="1110" w:type="dxa"/>
            <w:shd w:val="clear" w:color="auto" w:fill="auto"/>
            <w:noWrap/>
            <w:vAlign w:val="center"/>
          </w:tcPr>
          <w:p w14:paraId="0119BDB7" w14:textId="77777777" w:rsidR="00A515F2" w:rsidRPr="00A515F2" w:rsidRDefault="00A515F2" w:rsidP="00A515F2">
            <w:pPr>
              <w:jc w:val="center"/>
              <w:rPr>
                <w:color w:val="000000"/>
                <w:sz w:val="22"/>
                <w:szCs w:val="22"/>
              </w:rPr>
            </w:pPr>
            <w:r w:rsidRPr="00A515F2">
              <w:rPr>
                <w:color w:val="000000"/>
                <w:sz w:val="22"/>
                <w:szCs w:val="22"/>
              </w:rPr>
              <w:t>12,75</w:t>
            </w:r>
          </w:p>
        </w:tc>
        <w:tc>
          <w:tcPr>
            <w:tcW w:w="1323" w:type="dxa"/>
            <w:shd w:val="clear" w:color="auto" w:fill="auto"/>
            <w:noWrap/>
            <w:vAlign w:val="center"/>
          </w:tcPr>
          <w:p w14:paraId="0119BDB8" w14:textId="77777777" w:rsidR="00A515F2" w:rsidRPr="00A515F2" w:rsidRDefault="00A515F2" w:rsidP="00A515F2">
            <w:pPr>
              <w:jc w:val="center"/>
              <w:rPr>
                <w:color w:val="000000"/>
                <w:sz w:val="22"/>
                <w:szCs w:val="22"/>
              </w:rPr>
            </w:pPr>
            <w:r w:rsidRPr="00A515F2">
              <w:rPr>
                <w:color w:val="000000"/>
                <w:sz w:val="22"/>
                <w:szCs w:val="22"/>
              </w:rPr>
              <w:t>111,7</w:t>
            </w:r>
          </w:p>
        </w:tc>
        <w:tc>
          <w:tcPr>
            <w:tcW w:w="1097" w:type="dxa"/>
            <w:vMerge/>
            <w:shd w:val="clear" w:color="auto" w:fill="auto"/>
            <w:vAlign w:val="center"/>
          </w:tcPr>
          <w:p w14:paraId="0119BDB9" w14:textId="77777777" w:rsidR="00A515F2" w:rsidRPr="00A515F2" w:rsidRDefault="00A515F2" w:rsidP="00A515F2">
            <w:pPr>
              <w:jc w:val="center"/>
              <w:rPr>
                <w:color w:val="000000"/>
                <w:sz w:val="22"/>
                <w:szCs w:val="22"/>
              </w:rPr>
            </w:pPr>
          </w:p>
        </w:tc>
        <w:tc>
          <w:tcPr>
            <w:tcW w:w="1243" w:type="dxa"/>
            <w:vMerge/>
            <w:shd w:val="clear" w:color="auto" w:fill="auto"/>
            <w:vAlign w:val="center"/>
          </w:tcPr>
          <w:p w14:paraId="0119BDBA" w14:textId="77777777" w:rsidR="00A515F2" w:rsidRPr="00A515F2" w:rsidRDefault="00A515F2" w:rsidP="00A515F2">
            <w:pPr>
              <w:jc w:val="center"/>
              <w:rPr>
                <w:color w:val="000000"/>
                <w:sz w:val="22"/>
                <w:szCs w:val="22"/>
              </w:rPr>
            </w:pPr>
          </w:p>
        </w:tc>
      </w:tr>
      <w:tr w:rsidR="00A515F2" w:rsidRPr="00A515F2" w14:paraId="0119BDC4" w14:textId="77777777" w:rsidTr="00EB13A9">
        <w:trPr>
          <w:trHeight w:val="300"/>
        </w:trPr>
        <w:tc>
          <w:tcPr>
            <w:tcW w:w="557" w:type="dxa"/>
            <w:vMerge w:val="restart"/>
            <w:shd w:val="clear" w:color="auto" w:fill="auto"/>
            <w:noWrap/>
            <w:vAlign w:val="center"/>
          </w:tcPr>
          <w:p w14:paraId="0119BDBC" w14:textId="77777777" w:rsidR="00A515F2" w:rsidRPr="00A515F2" w:rsidRDefault="00A515F2" w:rsidP="00A515F2">
            <w:pPr>
              <w:jc w:val="center"/>
              <w:rPr>
                <w:color w:val="000000"/>
                <w:sz w:val="22"/>
                <w:szCs w:val="22"/>
              </w:rPr>
            </w:pPr>
            <w:r w:rsidRPr="00A515F2">
              <w:rPr>
                <w:color w:val="000000"/>
                <w:sz w:val="22"/>
                <w:szCs w:val="22"/>
              </w:rPr>
              <w:t>25.</w:t>
            </w:r>
          </w:p>
        </w:tc>
        <w:tc>
          <w:tcPr>
            <w:tcW w:w="2139" w:type="dxa"/>
            <w:vMerge w:val="restart"/>
            <w:shd w:val="clear" w:color="auto" w:fill="auto"/>
            <w:vAlign w:val="center"/>
          </w:tcPr>
          <w:p w14:paraId="0119BDBD" w14:textId="77777777" w:rsidR="00A515F2" w:rsidRPr="00A515F2" w:rsidRDefault="00A515F2" w:rsidP="00A515F2">
            <w:pPr>
              <w:rPr>
                <w:color w:val="000000"/>
                <w:sz w:val="22"/>
                <w:szCs w:val="22"/>
              </w:rPr>
            </w:pPr>
            <w:r w:rsidRPr="00A515F2">
              <w:rPr>
                <w:color w:val="000000"/>
                <w:sz w:val="22"/>
                <w:szCs w:val="22"/>
              </w:rPr>
              <w:t>NS - 02 Pievų g., Lazdijai</w:t>
            </w:r>
          </w:p>
        </w:tc>
        <w:tc>
          <w:tcPr>
            <w:tcW w:w="1057" w:type="dxa"/>
            <w:shd w:val="clear" w:color="auto" w:fill="auto"/>
            <w:noWrap/>
            <w:vAlign w:val="center"/>
          </w:tcPr>
          <w:p w14:paraId="0119BDBE"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BF" w14:textId="77777777" w:rsidR="00A515F2" w:rsidRPr="00A515F2" w:rsidRDefault="00A515F2" w:rsidP="00A515F2">
            <w:pPr>
              <w:jc w:val="center"/>
              <w:rPr>
                <w:color w:val="000000"/>
                <w:sz w:val="22"/>
                <w:szCs w:val="22"/>
              </w:rPr>
            </w:pPr>
            <w:r w:rsidRPr="00A515F2">
              <w:rPr>
                <w:color w:val="000000"/>
                <w:sz w:val="22"/>
                <w:szCs w:val="22"/>
              </w:rPr>
              <w:t>9</w:t>
            </w:r>
          </w:p>
        </w:tc>
        <w:tc>
          <w:tcPr>
            <w:tcW w:w="1110" w:type="dxa"/>
            <w:shd w:val="clear" w:color="auto" w:fill="auto"/>
            <w:noWrap/>
            <w:vAlign w:val="center"/>
          </w:tcPr>
          <w:p w14:paraId="0119BDC0" w14:textId="77777777" w:rsidR="00A515F2" w:rsidRPr="00A515F2" w:rsidRDefault="00A515F2" w:rsidP="00A515F2">
            <w:pPr>
              <w:jc w:val="center"/>
              <w:rPr>
                <w:color w:val="000000"/>
                <w:sz w:val="22"/>
                <w:szCs w:val="22"/>
              </w:rPr>
            </w:pPr>
            <w:r w:rsidRPr="00A515F2">
              <w:rPr>
                <w:color w:val="000000"/>
                <w:sz w:val="22"/>
                <w:szCs w:val="22"/>
              </w:rPr>
              <w:t>12,75</w:t>
            </w:r>
          </w:p>
        </w:tc>
        <w:tc>
          <w:tcPr>
            <w:tcW w:w="1323" w:type="dxa"/>
            <w:shd w:val="clear" w:color="auto" w:fill="auto"/>
            <w:noWrap/>
            <w:vAlign w:val="center"/>
          </w:tcPr>
          <w:p w14:paraId="0119BDC1" w14:textId="77777777" w:rsidR="00A515F2" w:rsidRPr="00A515F2" w:rsidRDefault="00A515F2" w:rsidP="00A515F2">
            <w:pPr>
              <w:jc w:val="center"/>
              <w:rPr>
                <w:color w:val="000000"/>
                <w:sz w:val="22"/>
                <w:szCs w:val="22"/>
              </w:rPr>
            </w:pPr>
            <w:r w:rsidRPr="00A515F2">
              <w:rPr>
                <w:color w:val="000000"/>
                <w:sz w:val="22"/>
                <w:szCs w:val="22"/>
              </w:rPr>
              <w:t>111,7</w:t>
            </w:r>
          </w:p>
        </w:tc>
        <w:tc>
          <w:tcPr>
            <w:tcW w:w="1097" w:type="dxa"/>
            <w:vMerge w:val="restart"/>
            <w:shd w:val="clear" w:color="auto" w:fill="auto"/>
            <w:noWrap/>
            <w:vAlign w:val="center"/>
          </w:tcPr>
          <w:p w14:paraId="0119BDC2" w14:textId="77777777" w:rsidR="00A515F2" w:rsidRPr="00A515F2" w:rsidRDefault="00A515F2" w:rsidP="00A515F2">
            <w:pPr>
              <w:jc w:val="center"/>
              <w:rPr>
                <w:color w:val="000000"/>
                <w:sz w:val="22"/>
                <w:szCs w:val="22"/>
              </w:rPr>
            </w:pPr>
            <w:r w:rsidRPr="00A515F2">
              <w:rPr>
                <w:color w:val="000000"/>
                <w:sz w:val="22"/>
                <w:szCs w:val="22"/>
              </w:rPr>
              <w:t>2009</w:t>
            </w:r>
          </w:p>
        </w:tc>
        <w:tc>
          <w:tcPr>
            <w:tcW w:w="1243" w:type="dxa"/>
            <w:vMerge w:val="restart"/>
            <w:shd w:val="clear" w:color="auto" w:fill="auto"/>
            <w:noWrap/>
            <w:vAlign w:val="center"/>
          </w:tcPr>
          <w:p w14:paraId="0119BDC3" w14:textId="77777777" w:rsidR="00A515F2" w:rsidRPr="00A515F2" w:rsidRDefault="00A515F2" w:rsidP="00A515F2">
            <w:pPr>
              <w:jc w:val="center"/>
            </w:pPr>
            <w:r w:rsidRPr="00A515F2">
              <w:rPr>
                <w:color w:val="000000"/>
                <w:sz w:val="22"/>
                <w:szCs w:val="22"/>
              </w:rPr>
              <w:t>LRSV</w:t>
            </w:r>
          </w:p>
        </w:tc>
      </w:tr>
      <w:tr w:rsidR="00A515F2" w:rsidRPr="00A515F2" w14:paraId="0119BDCD" w14:textId="77777777" w:rsidTr="00EB13A9">
        <w:trPr>
          <w:trHeight w:val="300"/>
        </w:trPr>
        <w:tc>
          <w:tcPr>
            <w:tcW w:w="557" w:type="dxa"/>
            <w:vMerge/>
            <w:shd w:val="clear" w:color="auto" w:fill="auto"/>
            <w:vAlign w:val="center"/>
          </w:tcPr>
          <w:p w14:paraId="0119BDC5" w14:textId="77777777" w:rsidR="00A515F2" w:rsidRPr="00A515F2" w:rsidRDefault="00A515F2" w:rsidP="00A515F2">
            <w:pPr>
              <w:rPr>
                <w:color w:val="000000"/>
                <w:sz w:val="22"/>
                <w:szCs w:val="22"/>
              </w:rPr>
            </w:pPr>
          </w:p>
        </w:tc>
        <w:tc>
          <w:tcPr>
            <w:tcW w:w="2139" w:type="dxa"/>
            <w:vMerge/>
            <w:shd w:val="clear" w:color="auto" w:fill="auto"/>
            <w:vAlign w:val="center"/>
          </w:tcPr>
          <w:p w14:paraId="0119BDC6" w14:textId="77777777" w:rsidR="00A515F2" w:rsidRPr="00A515F2" w:rsidRDefault="00A515F2" w:rsidP="00A515F2">
            <w:pPr>
              <w:rPr>
                <w:color w:val="000000"/>
                <w:sz w:val="22"/>
                <w:szCs w:val="22"/>
              </w:rPr>
            </w:pPr>
          </w:p>
        </w:tc>
        <w:tc>
          <w:tcPr>
            <w:tcW w:w="1057" w:type="dxa"/>
            <w:shd w:val="clear" w:color="auto" w:fill="auto"/>
            <w:noWrap/>
            <w:vAlign w:val="center"/>
          </w:tcPr>
          <w:p w14:paraId="0119BDC7"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C8" w14:textId="77777777" w:rsidR="00A515F2" w:rsidRPr="00A515F2" w:rsidRDefault="00A515F2" w:rsidP="00A515F2">
            <w:pPr>
              <w:jc w:val="center"/>
              <w:rPr>
                <w:color w:val="000000"/>
                <w:sz w:val="22"/>
                <w:szCs w:val="22"/>
              </w:rPr>
            </w:pPr>
            <w:r w:rsidRPr="00A515F2">
              <w:rPr>
                <w:color w:val="000000"/>
                <w:sz w:val="22"/>
                <w:szCs w:val="22"/>
              </w:rPr>
              <w:t>9</w:t>
            </w:r>
          </w:p>
        </w:tc>
        <w:tc>
          <w:tcPr>
            <w:tcW w:w="1110" w:type="dxa"/>
            <w:shd w:val="clear" w:color="auto" w:fill="auto"/>
            <w:noWrap/>
            <w:vAlign w:val="center"/>
          </w:tcPr>
          <w:p w14:paraId="0119BDC9" w14:textId="77777777" w:rsidR="00A515F2" w:rsidRPr="00A515F2" w:rsidRDefault="00A515F2" w:rsidP="00A515F2">
            <w:pPr>
              <w:jc w:val="center"/>
              <w:rPr>
                <w:color w:val="000000"/>
                <w:sz w:val="22"/>
                <w:szCs w:val="22"/>
              </w:rPr>
            </w:pPr>
            <w:r w:rsidRPr="00A515F2">
              <w:rPr>
                <w:color w:val="000000"/>
                <w:sz w:val="22"/>
                <w:szCs w:val="22"/>
              </w:rPr>
              <w:t>12,75</w:t>
            </w:r>
          </w:p>
        </w:tc>
        <w:tc>
          <w:tcPr>
            <w:tcW w:w="1323" w:type="dxa"/>
            <w:shd w:val="clear" w:color="auto" w:fill="auto"/>
            <w:noWrap/>
            <w:vAlign w:val="center"/>
          </w:tcPr>
          <w:p w14:paraId="0119BDCA" w14:textId="77777777" w:rsidR="00A515F2" w:rsidRPr="00A515F2" w:rsidRDefault="00A515F2" w:rsidP="00A515F2">
            <w:pPr>
              <w:jc w:val="center"/>
              <w:rPr>
                <w:color w:val="000000"/>
                <w:sz w:val="22"/>
                <w:szCs w:val="22"/>
              </w:rPr>
            </w:pPr>
            <w:r w:rsidRPr="00A515F2">
              <w:rPr>
                <w:color w:val="000000"/>
                <w:sz w:val="22"/>
                <w:szCs w:val="22"/>
              </w:rPr>
              <w:t>111,7</w:t>
            </w:r>
          </w:p>
        </w:tc>
        <w:tc>
          <w:tcPr>
            <w:tcW w:w="1097" w:type="dxa"/>
            <w:vMerge/>
            <w:shd w:val="clear" w:color="auto" w:fill="auto"/>
            <w:vAlign w:val="center"/>
          </w:tcPr>
          <w:p w14:paraId="0119BDCB" w14:textId="77777777" w:rsidR="00A515F2" w:rsidRPr="00A515F2" w:rsidRDefault="00A515F2" w:rsidP="00A515F2">
            <w:pPr>
              <w:jc w:val="center"/>
              <w:rPr>
                <w:color w:val="000000"/>
                <w:sz w:val="22"/>
                <w:szCs w:val="22"/>
              </w:rPr>
            </w:pPr>
          </w:p>
        </w:tc>
        <w:tc>
          <w:tcPr>
            <w:tcW w:w="1243" w:type="dxa"/>
            <w:vMerge/>
            <w:shd w:val="clear" w:color="auto" w:fill="auto"/>
            <w:vAlign w:val="center"/>
          </w:tcPr>
          <w:p w14:paraId="0119BDCC" w14:textId="77777777" w:rsidR="00A515F2" w:rsidRPr="00A515F2" w:rsidRDefault="00A515F2" w:rsidP="00A515F2">
            <w:pPr>
              <w:jc w:val="center"/>
              <w:rPr>
                <w:color w:val="000000"/>
                <w:sz w:val="22"/>
                <w:szCs w:val="22"/>
              </w:rPr>
            </w:pPr>
          </w:p>
        </w:tc>
      </w:tr>
      <w:tr w:rsidR="003F1BB7" w:rsidRPr="00A515F2" w14:paraId="0119BDD6" w14:textId="77777777" w:rsidTr="00EB13A9">
        <w:trPr>
          <w:trHeight w:val="300"/>
        </w:trPr>
        <w:tc>
          <w:tcPr>
            <w:tcW w:w="557" w:type="dxa"/>
            <w:vMerge w:val="restart"/>
            <w:shd w:val="clear" w:color="auto" w:fill="auto"/>
            <w:noWrap/>
            <w:vAlign w:val="center"/>
          </w:tcPr>
          <w:p w14:paraId="0119BDCE" w14:textId="77777777" w:rsidR="003F1BB7" w:rsidRPr="00A515F2" w:rsidRDefault="003F1BB7" w:rsidP="00A515F2">
            <w:pPr>
              <w:jc w:val="center"/>
              <w:rPr>
                <w:color w:val="000000"/>
                <w:sz w:val="22"/>
                <w:szCs w:val="22"/>
              </w:rPr>
            </w:pPr>
            <w:r w:rsidRPr="00A515F2">
              <w:rPr>
                <w:color w:val="000000"/>
                <w:sz w:val="22"/>
                <w:szCs w:val="22"/>
              </w:rPr>
              <w:t>26.</w:t>
            </w:r>
          </w:p>
        </w:tc>
        <w:tc>
          <w:tcPr>
            <w:tcW w:w="2139" w:type="dxa"/>
            <w:vMerge w:val="restart"/>
            <w:shd w:val="clear" w:color="auto" w:fill="auto"/>
            <w:vAlign w:val="center"/>
          </w:tcPr>
          <w:p w14:paraId="0119BDCF" w14:textId="77777777" w:rsidR="003F1BB7" w:rsidRPr="00A515F2" w:rsidRDefault="003F1BB7" w:rsidP="00A515F2">
            <w:pPr>
              <w:rPr>
                <w:color w:val="000000"/>
                <w:sz w:val="22"/>
                <w:szCs w:val="22"/>
              </w:rPr>
            </w:pPr>
            <w:r w:rsidRPr="00A515F2">
              <w:rPr>
                <w:color w:val="000000"/>
                <w:sz w:val="22"/>
                <w:szCs w:val="22"/>
              </w:rPr>
              <w:t>NS - Nuotekų valykla Lazdijai</w:t>
            </w:r>
          </w:p>
        </w:tc>
        <w:tc>
          <w:tcPr>
            <w:tcW w:w="1057" w:type="dxa"/>
            <w:shd w:val="clear" w:color="auto" w:fill="auto"/>
            <w:noWrap/>
            <w:vAlign w:val="center"/>
          </w:tcPr>
          <w:p w14:paraId="0119BDD0" w14:textId="77777777" w:rsidR="003F1BB7" w:rsidRPr="00A515F2" w:rsidRDefault="003F1BB7"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D1" w14:textId="77777777" w:rsidR="003F1BB7" w:rsidRPr="00A515F2" w:rsidRDefault="003F1BB7" w:rsidP="00A515F2">
            <w:pPr>
              <w:jc w:val="center"/>
              <w:rPr>
                <w:color w:val="000000"/>
                <w:sz w:val="22"/>
                <w:szCs w:val="22"/>
              </w:rPr>
            </w:pPr>
            <w:r w:rsidRPr="00A515F2">
              <w:rPr>
                <w:color w:val="000000"/>
                <w:sz w:val="22"/>
                <w:szCs w:val="22"/>
              </w:rPr>
              <w:t>11,5</w:t>
            </w:r>
          </w:p>
        </w:tc>
        <w:tc>
          <w:tcPr>
            <w:tcW w:w="1110" w:type="dxa"/>
            <w:shd w:val="clear" w:color="auto" w:fill="auto"/>
            <w:noWrap/>
            <w:vAlign w:val="center"/>
          </w:tcPr>
          <w:p w14:paraId="0119BDD2" w14:textId="77777777" w:rsidR="003F1BB7" w:rsidRPr="00A515F2" w:rsidRDefault="003F1BB7" w:rsidP="00A515F2">
            <w:pPr>
              <w:jc w:val="center"/>
              <w:rPr>
                <w:color w:val="000000"/>
                <w:sz w:val="22"/>
                <w:szCs w:val="22"/>
              </w:rPr>
            </w:pPr>
            <w:r w:rsidRPr="00A515F2">
              <w:rPr>
                <w:color w:val="000000"/>
                <w:sz w:val="22"/>
                <w:szCs w:val="22"/>
              </w:rPr>
              <w:t>60</w:t>
            </w:r>
          </w:p>
        </w:tc>
        <w:tc>
          <w:tcPr>
            <w:tcW w:w="1323" w:type="dxa"/>
            <w:shd w:val="clear" w:color="auto" w:fill="auto"/>
            <w:noWrap/>
            <w:vAlign w:val="center"/>
          </w:tcPr>
          <w:p w14:paraId="0119BDD3" w14:textId="77777777" w:rsidR="003F1BB7" w:rsidRPr="00A515F2" w:rsidRDefault="003F1BB7" w:rsidP="00A515F2">
            <w:pPr>
              <w:jc w:val="center"/>
              <w:rPr>
                <w:color w:val="000000"/>
                <w:sz w:val="22"/>
                <w:szCs w:val="22"/>
              </w:rPr>
            </w:pPr>
            <w:r w:rsidRPr="00A515F2">
              <w:rPr>
                <w:color w:val="000000"/>
                <w:sz w:val="22"/>
                <w:szCs w:val="22"/>
              </w:rPr>
              <w:t>526</w:t>
            </w:r>
          </w:p>
        </w:tc>
        <w:tc>
          <w:tcPr>
            <w:tcW w:w="1097" w:type="dxa"/>
            <w:vMerge w:val="restart"/>
            <w:shd w:val="clear" w:color="auto" w:fill="auto"/>
            <w:noWrap/>
            <w:vAlign w:val="center"/>
          </w:tcPr>
          <w:p w14:paraId="0119BDD4" w14:textId="77777777" w:rsidR="003F1BB7" w:rsidRPr="00A515F2" w:rsidRDefault="003F1BB7" w:rsidP="00A515F2">
            <w:pPr>
              <w:jc w:val="center"/>
              <w:rPr>
                <w:color w:val="000000"/>
                <w:sz w:val="22"/>
                <w:szCs w:val="22"/>
              </w:rPr>
            </w:pPr>
            <w:r w:rsidRPr="00A515F2">
              <w:rPr>
                <w:color w:val="000000"/>
                <w:sz w:val="22"/>
                <w:szCs w:val="22"/>
              </w:rPr>
              <w:t>2013</w:t>
            </w:r>
          </w:p>
        </w:tc>
        <w:tc>
          <w:tcPr>
            <w:tcW w:w="1243" w:type="dxa"/>
            <w:vMerge w:val="restart"/>
            <w:shd w:val="clear" w:color="auto" w:fill="auto"/>
            <w:vAlign w:val="center"/>
          </w:tcPr>
          <w:p w14:paraId="0119BDD5" w14:textId="77777777" w:rsidR="003F1BB7" w:rsidRPr="00A515F2" w:rsidRDefault="003F1BB7" w:rsidP="00A515F2">
            <w:pPr>
              <w:jc w:val="center"/>
              <w:rPr>
                <w:color w:val="000000"/>
                <w:sz w:val="22"/>
                <w:szCs w:val="22"/>
              </w:rPr>
            </w:pPr>
            <w:r w:rsidRPr="00A515F2">
              <w:rPr>
                <w:color w:val="000000"/>
                <w:sz w:val="22"/>
                <w:szCs w:val="22"/>
              </w:rPr>
              <w:t>LV</w:t>
            </w:r>
          </w:p>
        </w:tc>
      </w:tr>
      <w:tr w:rsidR="003F1BB7" w:rsidRPr="00A515F2" w14:paraId="0119BDDF" w14:textId="77777777" w:rsidTr="00EB13A9">
        <w:trPr>
          <w:trHeight w:val="300"/>
        </w:trPr>
        <w:tc>
          <w:tcPr>
            <w:tcW w:w="557" w:type="dxa"/>
            <w:vMerge/>
            <w:shd w:val="clear" w:color="auto" w:fill="auto"/>
            <w:vAlign w:val="center"/>
          </w:tcPr>
          <w:p w14:paraId="0119BDD7" w14:textId="77777777" w:rsidR="003F1BB7" w:rsidRPr="00A515F2" w:rsidRDefault="003F1BB7" w:rsidP="00A515F2">
            <w:pPr>
              <w:rPr>
                <w:color w:val="000000"/>
                <w:sz w:val="22"/>
                <w:szCs w:val="22"/>
              </w:rPr>
            </w:pPr>
          </w:p>
        </w:tc>
        <w:tc>
          <w:tcPr>
            <w:tcW w:w="2139" w:type="dxa"/>
            <w:vMerge/>
            <w:shd w:val="clear" w:color="auto" w:fill="auto"/>
            <w:vAlign w:val="center"/>
          </w:tcPr>
          <w:p w14:paraId="0119BDD8" w14:textId="77777777" w:rsidR="003F1BB7" w:rsidRPr="00A515F2" w:rsidRDefault="003F1BB7" w:rsidP="00A515F2">
            <w:pPr>
              <w:rPr>
                <w:color w:val="000000"/>
                <w:sz w:val="22"/>
                <w:szCs w:val="22"/>
              </w:rPr>
            </w:pPr>
          </w:p>
        </w:tc>
        <w:tc>
          <w:tcPr>
            <w:tcW w:w="1057" w:type="dxa"/>
            <w:shd w:val="clear" w:color="auto" w:fill="auto"/>
            <w:noWrap/>
            <w:vAlign w:val="center"/>
          </w:tcPr>
          <w:p w14:paraId="0119BDD9" w14:textId="77777777" w:rsidR="003F1BB7" w:rsidRPr="00A515F2" w:rsidRDefault="003F1BB7"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DA" w14:textId="77777777" w:rsidR="003F1BB7" w:rsidRPr="00A515F2" w:rsidRDefault="003F1BB7" w:rsidP="00A515F2">
            <w:pPr>
              <w:jc w:val="center"/>
              <w:rPr>
                <w:color w:val="000000"/>
                <w:sz w:val="22"/>
                <w:szCs w:val="22"/>
              </w:rPr>
            </w:pPr>
            <w:r w:rsidRPr="00A515F2">
              <w:rPr>
                <w:color w:val="000000"/>
                <w:sz w:val="22"/>
                <w:szCs w:val="22"/>
              </w:rPr>
              <w:t>11,5</w:t>
            </w:r>
          </w:p>
        </w:tc>
        <w:tc>
          <w:tcPr>
            <w:tcW w:w="1110" w:type="dxa"/>
            <w:shd w:val="clear" w:color="auto" w:fill="auto"/>
            <w:noWrap/>
            <w:vAlign w:val="center"/>
          </w:tcPr>
          <w:p w14:paraId="0119BDDB" w14:textId="77777777" w:rsidR="003F1BB7" w:rsidRPr="00A515F2" w:rsidRDefault="003F1BB7" w:rsidP="00A515F2">
            <w:pPr>
              <w:jc w:val="center"/>
              <w:rPr>
                <w:color w:val="000000"/>
                <w:sz w:val="22"/>
                <w:szCs w:val="22"/>
              </w:rPr>
            </w:pPr>
            <w:r w:rsidRPr="00A515F2">
              <w:rPr>
                <w:color w:val="000000"/>
                <w:sz w:val="22"/>
                <w:szCs w:val="22"/>
              </w:rPr>
              <w:t>60</w:t>
            </w:r>
          </w:p>
        </w:tc>
        <w:tc>
          <w:tcPr>
            <w:tcW w:w="1323" w:type="dxa"/>
            <w:shd w:val="clear" w:color="auto" w:fill="auto"/>
            <w:noWrap/>
            <w:vAlign w:val="center"/>
          </w:tcPr>
          <w:p w14:paraId="0119BDDC" w14:textId="77777777" w:rsidR="003F1BB7" w:rsidRPr="00A515F2" w:rsidRDefault="003F1BB7" w:rsidP="00A515F2">
            <w:pPr>
              <w:jc w:val="center"/>
              <w:rPr>
                <w:color w:val="000000"/>
                <w:sz w:val="22"/>
                <w:szCs w:val="22"/>
              </w:rPr>
            </w:pPr>
            <w:r w:rsidRPr="00A515F2">
              <w:rPr>
                <w:color w:val="000000"/>
                <w:sz w:val="22"/>
                <w:szCs w:val="22"/>
              </w:rPr>
              <w:t>526</w:t>
            </w:r>
          </w:p>
        </w:tc>
        <w:tc>
          <w:tcPr>
            <w:tcW w:w="1097" w:type="dxa"/>
            <w:vMerge/>
            <w:shd w:val="clear" w:color="auto" w:fill="auto"/>
            <w:vAlign w:val="center"/>
          </w:tcPr>
          <w:p w14:paraId="0119BDDD" w14:textId="77777777" w:rsidR="003F1BB7" w:rsidRPr="00A515F2" w:rsidRDefault="003F1BB7" w:rsidP="00A515F2">
            <w:pPr>
              <w:jc w:val="center"/>
              <w:rPr>
                <w:color w:val="000000"/>
                <w:sz w:val="22"/>
                <w:szCs w:val="22"/>
              </w:rPr>
            </w:pPr>
          </w:p>
        </w:tc>
        <w:tc>
          <w:tcPr>
            <w:tcW w:w="1243" w:type="dxa"/>
            <w:vMerge/>
            <w:shd w:val="clear" w:color="auto" w:fill="auto"/>
            <w:vAlign w:val="center"/>
          </w:tcPr>
          <w:p w14:paraId="0119BDDE" w14:textId="77777777" w:rsidR="003F1BB7" w:rsidRPr="00A515F2" w:rsidRDefault="003F1BB7" w:rsidP="00A515F2">
            <w:pPr>
              <w:jc w:val="center"/>
              <w:rPr>
                <w:color w:val="000000"/>
                <w:sz w:val="22"/>
                <w:szCs w:val="22"/>
              </w:rPr>
            </w:pPr>
          </w:p>
        </w:tc>
      </w:tr>
      <w:tr w:rsidR="003F1BB7" w:rsidRPr="00A515F2" w14:paraId="0119BDE8" w14:textId="77777777" w:rsidTr="00EB13A9">
        <w:trPr>
          <w:trHeight w:val="300"/>
        </w:trPr>
        <w:tc>
          <w:tcPr>
            <w:tcW w:w="557" w:type="dxa"/>
            <w:vMerge/>
            <w:shd w:val="clear" w:color="auto" w:fill="auto"/>
            <w:vAlign w:val="center"/>
          </w:tcPr>
          <w:p w14:paraId="0119BDE0" w14:textId="77777777" w:rsidR="003F1BB7" w:rsidRPr="00A515F2" w:rsidRDefault="003F1BB7" w:rsidP="00A515F2">
            <w:pPr>
              <w:rPr>
                <w:color w:val="000000"/>
                <w:sz w:val="22"/>
                <w:szCs w:val="22"/>
              </w:rPr>
            </w:pPr>
          </w:p>
        </w:tc>
        <w:tc>
          <w:tcPr>
            <w:tcW w:w="2139" w:type="dxa"/>
            <w:vMerge/>
            <w:shd w:val="clear" w:color="auto" w:fill="auto"/>
            <w:vAlign w:val="center"/>
          </w:tcPr>
          <w:p w14:paraId="0119BDE1" w14:textId="77777777" w:rsidR="003F1BB7" w:rsidRPr="00A515F2" w:rsidRDefault="003F1BB7" w:rsidP="00A515F2">
            <w:pPr>
              <w:rPr>
                <w:color w:val="000000"/>
                <w:sz w:val="22"/>
                <w:szCs w:val="22"/>
              </w:rPr>
            </w:pPr>
          </w:p>
        </w:tc>
        <w:tc>
          <w:tcPr>
            <w:tcW w:w="1057" w:type="dxa"/>
            <w:shd w:val="clear" w:color="auto" w:fill="auto"/>
            <w:noWrap/>
            <w:vAlign w:val="center"/>
          </w:tcPr>
          <w:p w14:paraId="0119BDE2" w14:textId="77777777" w:rsidR="003F1BB7" w:rsidRPr="00A515F2" w:rsidRDefault="003F1BB7"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E3" w14:textId="77777777" w:rsidR="003F1BB7" w:rsidRPr="00A515F2" w:rsidRDefault="003F1BB7" w:rsidP="00A515F2">
            <w:pPr>
              <w:jc w:val="center"/>
              <w:rPr>
                <w:color w:val="000000"/>
                <w:sz w:val="22"/>
                <w:szCs w:val="22"/>
              </w:rPr>
            </w:pPr>
            <w:r w:rsidRPr="00A515F2">
              <w:rPr>
                <w:color w:val="000000"/>
                <w:sz w:val="22"/>
                <w:szCs w:val="22"/>
              </w:rPr>
              <w:t>11,5</w:t>
            </w:r>
          </w:p>
        </w:tc>
        <w:tc>
          <w:tcPr>
            <w:tcW w:w="1110" w:type="dxa"/>
            <w:shd w:val="clear" w:color="auto" w:fill="auto"/>
            <w:noWrap/>
            <w:vAlign w:val="center"/>
          </w:tcPr>
          <w:p w14:paraId="0119BDE4" w14:textId="77777777" w:rsidR="003F1BB7" w:rsidRPr="00A515F2" w:rsidRDefault="003F1BB7" w:rsidP="00A515F2">
            <w:pPr>
              <w:jc w:val="center"/>
              <w:rPr>
                <w:color w:val="000000"/>
                <w:sz w:val="22"/>
                <w:szCs w:val="22"/>
              </w:rPr>
            </w:pPr>
            <w:r w:rsidRPr="00A515F2">
              <w:rPr>
                <w:color w:val="000000"/>
                <w:sz w:val="22"/>
                <w:szCs w:val="22"/>
              </w:rPr>
              <w:t>60</w:t>
            </w:r>
          </w:p>
        </w:tc>
        <w:tc>
          <w:tcPr>
            <w:tcW w:w="1323" w:type="dxa"/>
            <w:shd w:val="clear" w:color="auto" w:fill="auto"/>
            <w:noWrap/>
            <w:vAlign w:val="center"/>
          </w:tcPr>
          <w:p w14:paraId="0119BDE5" w14:textId="77777777" w:rsidR="003F1BB7" w:rsidRPr="00A515F2" w:rsidRDefault="003F1BB7" w:rsidP="00A515F2">
            <w:pPr>
              <w:jc w:val="center"/>
              <w:rPr>
                <w:color w:val="000000"/>
                <w:sz w:val="22"/>
                <w:szCs w:val="22"/>
              </w:rPr>
            </w:pPr>
            <w:r w:rsidRPr="00A515F2">
              <w:rPr>
                <w:color w:val="000000"/>
                <w:sz w:val="22"/>
                <w:szCs w:val="22"/>
              </w:rPr>
              <w:t>526</w:t>
            </w:r>
          </w:p>
        </w:tc>
        <w:tc>
          <w:tcPr>
            <w:tcW w:w="1097" w:type="dxa"/>
            <w:vMerge/>
            <w:shd w:val="clear" w:color="auto" w:fill="auto"/>
            <w:vAlign w:val="center"/>
          </w:tcPr>
          <w:p w14:paraId="0119BDE6" w14:textId="77777777" w:rsidR="003F1BB7" w:rsidRPr="00A515F2" w:rsidRDefault="003F1BB7" w:rsidP="00A515F2">
            <w:pPr>
              <w:jc w:val="center"/>
              <w:rPr>
                <w:color w:val="000000"/>
                <w:sz w:val="22"/>
                <w:szCs w:val="22"/>
              </w:rPr>
            </w:pPr>
          </w:p>
        </w:tc>
        <w:tc>
          <w:tcPr>
            <w:tcW w:w="1243" w:type="dxa"/>
            <w:vMerge/>
            <w:shd w:val="clear" w:color="auto" w:fill="auto"/>
            <w:vAlign w:val="center"/>
          </w:tcPr>
          <w:p w14:paraId="0119BDE7" w14:textId="77777777" w:rsidR="003F1BB7" w:rsidRPr="00A515F2" w:rsidRDefault="003F1BB7" w:rsidP="00A515F2">
            <w:pPr>
              <w:jc w:val="center"/>
              <w:rPr>
                <w:color w:val="000000"/>
                <w:sz w:val="22"/>
                <w:szCs w:val="22"/>
              </w:rPr>
            </w:pPr>
          </w:p>
        </w:tc>
      </w:tr>
      <w:tr w:rsidR="00A515F2" w:rsidRPr="00A515F2" w14:paraId="0119BDF1" w14:textId="77777777" w:rsidTr="00EB13A9">
        <w:trPr>
          <w:trHeight w:val="300"/>
        </w:trPr>
        <w:tc>
          <w:tcPr>
            <w:tcW w:w="557" w:type="dxa"/>
            <w:shd w:val="clear" w:color="auto" w:fill="auto"/>
            <w:noWrap/>
            <w:vAlign w:val="center"/>
          </w:tcPr>
          <w:p w14:paraId="0119BDE9" w14:textId="77777777" w:rsidR="00A515F2" w:rsidRPr="00A515F2" w:rsidRDefault="00A515F2" w:rsidP="00A515F2">
            <w:pPr>
              <w:jc w:val="center"/>
              <w:rPr>
                <w:color w:val="000000"/>
                <w:sz w:val="22"/>
                <w:szCs w:val="22"/>
              </w:rPr>
            </w:pPr>
            <w:r w:rsidRPr="00A515F2">
              <w:rPr>
                <w:color w:val="000000"/>
                <w:sz w:val="22"/>
                <w:szCs w:val="22"/>
              </w:rPr>
              <w:t>27.</w:t>
            </w:r>
          </w:p>
        </w:tc>
        <w:tc>
          <w:tcPr>
            <w:tcW w:w="2139" w:type="dxa"/>
            <w:shd w:val="clear" w:color="auto" w:fill="auto"/>
            <w:vAlign w:val="center"/>
          </w:tcPr>
          <w:p w14:paraId="0119BDEA" w14:textId="77777777" w:rsidR="00A515F2" w:rsidRPr="00A515F2" w:rsidRDefault="00A515F2" w:rsidP="00A515F2">
            <w:pPr>
              <w:rPr>
                <w:color w:val="000000"/>
                <w:sz w:val="22"/>
                <w:szCs w:val="22"/>
              </w:rPr>
            </w:pPr>
            <w:r w:rsidRPr="00A515F2">
              <w:rPr>
                <w:color w:val="000000"/>
                <w:sz w:val="22"/>
                <w:szCs w:val="22"/>
              </w:rPr>
              <w:t>NS - 1 Ežero g., Lazdijai</w:t>
            </w:r>
          </w:p>
        </w:tc>
        <w:tc>
          <w:tcPr>
            <w:tcW w:w="1057" w:type="dxa"/>
            <w:shd w:val="clear" w:color="auto" w:fill="auto"/>
            <w:noWrap/>
            <w:vAlign w:val="center"/>
          </w:tcPr>
          <w:p w14:paraId="0119BDEB"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EC" w14:textId="77777777" w:rsidR="00A515F2" w:rsidRPr="00A515F2" w:rsidRDefault="00A515F2" w:rsidP="00A515F2">
            <w:pPr>
              <w:jc w:val="center"/>
              <w:rPr>
                <w:color w:val="000000"/>
                <w:sz w:val="22"/>
                <w:szCs w:val="22"/>
              </w:rPr>
            </w:pPr>
            <w:r w:rsidRPr="00A515F2">
              <w:rPr>
                <w:color w:val="000000"/>
                <w:sz w:val="22"/>
                <w:szCs w:val="22"/>
              </w:rPr>
              <w:t>7,2</w:t>
            </w:r>
          </w:p>
        </w:tc>
        <w:tc>
          <w:tcPr>
            <w:tcW w:w="1110" w:type="dxa"/>
            <w:shd w:val="clear" w:color="auto" w:fill="auto"/>
            <w:noWrap/>
            <w:vAlign w:val="center"/>
          </w:tcPr>
          <w:p w14:paraId="0119BDED" w14:textId="77777777" w:rsidR="00A515F2" w:rsidRPr="00A515F2" w:rsidRDefault="00A515F2" w:rsidP="00A515F2">
            <w:pPr>
              <w:jc w:val="center"/>
              <w:rPr>
                <w:color w:val="000000"/>
                <w:sz w:val="22"/>
                <w:szCs w:val="22"/>
              </w:rPr>
            </w:pPr>
            <w:r w:rsidRPr="00A515F2">
              <w:rPr>
                <w:color w:val="000000"/>
                <w:sz w:val="22"/>
                <w:szCs w:val="22"/>
              </w:rPr>
              <w:t>9</w:t>
            </w:r>
          </w:p>
        </w:tc>
        <w:tc>
          <w:tcPr>
            <w:tcW w:w="1323" w:type="dxa"/>
            <w:shd w:val="clear" w:color="auto" w:fill="auto"/>
            <w:noWrap/>
            <w:vAlign w:val="center"/>
          </w:tcPr>
          <w:p w14:paraId="0119BDEE" w14:textId="77777777" w:rsidR="00A515F2" w:rsidRPr="00A515F2" w:rsidRDefault="00A515F2" w:rsidP="00A515F2">
            <w:pPr>
              <w:jc w:val="center"/>
              <w:rPr>
                <w:color w:val="000000"/>
                <w:sz w:val="22"/>
                <w:szCs w:val="22"/>
              </w:rPr>
            </w:pPr>
            <w:r w:rsidRPr="00A515F2">
              <w:rPr>
                <w:color w:val="000000"/>
                <w:sz w:val="22"/>
                <w:szCs w:val="22"/>
              </w:rPr>
              <w:t>78,8</w:t>
            </w:r>
          </w:p>
        </w:tc>
        <w:tc>
          <w:tcPr>
            <w:tcW w:w="1097" w:type="dxa"/>
            <w:shd w:val="clear" w:color="auto" w:fill="auto"/>
            <w:noWrap/>
            <w:vAlign w:val="center"/>
          </w:tcPr>
          <w:p w14:paraId="0119BDEF" w14:textId="77777777" w:rsidR="00A515F2" w:rsidRPr="00A515F2" w:rsidRDefault="00A515F2" w:rsidP="00A515F2">
            <w:pPr>
              <w:jc w:val="center"/>
              <w:rPr>
                <w:color w:val="000000"/>
                <w:sz w:val="22"/>
                <w:szCs w:val="22"/>
              </w:rPr>
            </w:pPr>
            <w:r w:rsidRPr="00A515F2">
              <w:rPr>
                <w:color w:val="000000"/>
                <w:sz w:val="22"/>
                <w:szCs w:val="22"/>
              </w:rPr>
              <w:t>1995</w:t>
            </w:r>
          </w:p>
        </w:tc>
        <w:tc>
          <w:tcPr>
            <w:tcW w:w="1243" w:type="dxa"/>
            <w:shd w:val="clear" w:color="auto" w:fill="auto"/>
            <w:vAlign w:val="center"/>
          </w:tcPr>
          <w:p w14:paraId="0119BDF0"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DFA" w14:textId="77777777" w:rsidTr="00EB13A9">
        <w:trPr>
          <w:trHeight w:val="300"/>
        </w:trPr>
        <w:tc>
          <w:tcPr>
            <w:tcW w:w="557" w:type="dxa"/>
            <w:shd w:val="clear" w:color="auto" w:fill="auto"/>
            <w:noWrap/>
            <w:vAlign w:val="center"/>
          </w:tcPr>
          <w:p w14:paraId="0119BDF2" w14:textId="77777777" w:rsidR="00A515F2" w:rsidRPr="00A515F2" w:rsidRDefault="00A515F2" w:rsidP="00A515F2">
            <w:pPr>
              <w:jc w:val="center"/>
              <w:rPr>
                <w:color w:val="000000"/>
                <w:sz w:val="22"/>
                <w:szCs w:val="22"/>
              </w:rPr>
            </w:pPr>
            <w:r w:rsidRPr="00A515F2">
              <w:rPr>
                <w:color w:val="000000"/>
                <w:sz w:val="22"/>
                <w:szCs w:val="22"/>
              </w:rPr>
              <w:t>28.</w:t>
            </w:r>
          </w:p>
        </w:tc>
        <w:tc>
          <w:tcPr>
            <w:tcW w:w="2139" w:type="dxa"/>
            <w:shd w:val="clear" w:color="auto" w:fill="auto"/>
            <w:vAlign w:val="center"/>
          </w:tcPr>
          <w:p w14:paraId="0119BDF3" w14:textId="77777777" w:rsidR="00A515F2" w:rsidRPr="00A515F2" w:rsidRDefault="00A515F2" w:rsidP="00A515F2">
            <w:pPr>
              <w:rPr>
                <w:color w:val="000000"/>
                <w:sz w:val="22"/>
                <w:szCs w:val="22"/>
              </w:rPr>
            </w:pPr>
            <w:r w:rsidRPr="00A515F2">
              <w:rPr>
                <w:color w:val="000000"/>
                <w:sz w:val="22"/>
                <w:szCs w:val="22"/>
              </w:rPr>
              <w:t>NS - 2 Ežero g., Lazdijai</w:t>
            </w:r>
          </w:p>
        </w:tc>
        <w:tc>
          <w:tcPr>
            <w:tcW w:w="1057" w:type="dxa"/>
            <w:shd w:val="clear" w:color="auto" w:fill="auto"/>
            <w:noWrap/>
            <w:vAlign w:val="center"/>
          </w:tcPr>
          <w:p w14:paraId="0119BDF4"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F5" w14:textId="77777777" w:rsidR="00A515F2" w:rsidRPr="00A515F2" w:rsidRDefault="00A515F2" w:rsidP="00A515F2">
            <w:pPr>
              <w:jc w:val="center"/>
              <w:rPr>
                <w:color w:val="000000"/>
                <w:sz w:val="22"/>
                <w:szCs w:val="22"/>
              </w:rPr>
            </w:pPr>
            <w:r w:rsidRPr="00A515F2">
              <w:rPr>
                <w:color w:val="000000"/>
                <w:sz w:val="22"/>
                <w:szCs w:val="22"/>
              </w:rPr>
              <w:t>9,25</w:t>
            </w:r>
          </w:p>
        </w:tc>
        <w:tc>
          <w:tcPr>
            <w:tcW w:w="1110" w:type="dxa"/>
            <w:shd w:val="clear" w:color="auto" w:fill="auto"/>
            <w:noWrap/>
            <w:vAlign w:val="center"/>
          </w:tcPr>
          <w:p w14:paraId="0119BDF6" w14:textId="77777777" w:rsidR="00A515F2" w:rsidRPr="00A515F2" w:rsidRDefault="00A515F2" w:rsidP="00A515F2">
            <w:pPr>
              <w:jc w:val="center"/>
              <w:rPr>
                <w:color w:val="000000"/>
                <w:sz w:val="22"/>
                <w:szCs w:val="22"/>
              </w:rPr>
            </w:pPr>
            <w:r w:rsidRPr="00A515F2">
              <w:rPr>
                <w:color w:val="000000"/>
                <w:sz w:val="22"/>
                <w:szCs w:val="22"/>
              </w:rPr>
              <w:t>24</w:t>
            </w:r>
          </w:p>
        </w:tc>
        <w:tc>
          <w:tcPr>
            <w:tcW w:w="1323" w:type="dxa"/>
            <w:shd w:val="clear" w:color="auto" w:fill="auto"/>
            <w:noWrap/>
            <w:vAlign w:val="center"/>
          </w:tcPr>
          <w:p w14:paraId="0119BDF7" w14:textId="77777777" w:rsidR="00A515F2" w:rsidRPr="00A515F2" w:rsidRDefault="00A515F2" w:rsidP="00A515F2">
            <w:pPr>
              <w:jc w:val="center"/>
              <w:rPr>
                <w:color w:val="000000"/>
                <w:sz w:val="22"/>
                <w:szCs w:val="22"/>
              </w:rPr>
            </w:pPr>
            <w:r w:rsidRPr="00A515F2">
              <w:rPr>
                <w:color w:val="000000"/>
                <w:sz w:val="22"/>
                <w:szCs w:val="22"/>
              </w:rPr>
              <w:t>210,24</w:t>
            </w:r>
          </w:p>
        </w:tc>
        <w:tc>
          <w:tcPr>
            <w:tcW w:w="1097" w:type="dxa"/>
            <w:shd w:val="clear" w:color="auto" w:fill="auto"/>
            <w:noWrap/>
            <w:vAlign w:val="center"/>
          </w:tcPr>
          <w:p w14:paraId="0119BDF8" w14:textId="77777777" w:rsidR="00A515F2" w:rsidRPr="00A515F2" w:rsidRDefault="00A515F2" w:rsidP="00A515F2">
            <w:pPr>
              <w:jc w:val="center"/>
              <w:rPr>
                <w:color w:val="000000"/>
                <w:sz w:val="22"/>
                <w:szCs w:val="22"/>
              </w:rPr>
            </w:pPr>
            <w:r w:rsidRPr="00A515F2">
              <w:rPr>
                <w:color w:val="000000"/>
                <w:sz w:val="22"/>
                <w:szCs w:val="22"/>
              </w:rPr>
              <w:t>2005</w:t>
            </w:r>
          </w:p>
        </w:tc>
        <w:tc>
          <w:tcPr>
            <w:tcW w:w="1243" w:type="dxa"/>
            <w:shd w:val="clear" w:color="auto" w:fill="auto"/>
            <w:vAlign w:val="center"/>
          </w:tcPr>
          <w:p w14:paraId="0119BDF9"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E03" w14:textId="77777777" w:rsidTr="00EB13A9">
        <w:trPr>
          <w:trHeight w:val="300"/>
        </w:trPr>
        <w:tc>
          <w:tcPr>
            <w:tcW w:w="557" w:type="dxa"/>
            <w:shd w:val="clear" w:color="auto" w:fill="auto"/>
            <w:noWrap/>
            <w:vAlign w:val="center"/>
          </w:tcPr>
          <w:p w14:paraId="0119BDFB" w14:textId="77777777" w:rsidR="00A515F2" w:rsidRPr="00A515F2" w:rsidRDefault="00A515F2" w:rsidP="00A515F2">
            <w:pPr>
              <w:jc w:val="center"/>
              <w:rPr>
                <w:color w:val="000000"/>
                <w:sz w:val="22"/>
                <w:szCs w:val="22"/>
              </w:rPr>
            </w:pPr>
            <w:r w:rsidRPr="00A515F2">
              <w:rPr>
                <w:color w:val="000000"/>
                <w:sz w:val="22"/>
                <w:szCs w:val="22"/>
              </w:rPr>
              <w:t>29.</w:t>
            </w:r>
          </w:p>
        </w:tc>
        <w:tc>
          <w:tcPr>
            <w:tcW w:w="2139" w:type="dxa"/>
            <w:shd w:val="clear" w:color="auto" w:fill="auto"/>
            <w:noWrap/>
            <w:vAlign w:val="center"/>
          </w:tcPr>
          <w:p w14:paraId="0119BDFC" w14:textId="77777777" w:rsidR="00A515F2" w:rsidRPr="00A515F2" w:rsidRDefault="00A515F2" w:rsidP="00A515F2">
            <w:pPr>
              <w:rPr>
                <w:color w:val="000000"/>
                <w:sz w:val="22"/>
                <w:szCs w:val="22"/>
              </w:rPr>
            </w:pPr>
            <w:r w:rsidRPr="00A515F2">
              <w:rPr>
                <w:color w:val="000000"/>
                <w:sz w:val="22"/>
                <w:szCs w:val="22"/>
              </w:rPr>
              <w:t>NK - Seinų g., Lazdijai</w:t>
            </w:r>
          </w:p>
        </w:tc>
        <w:tc>
          <w:tcPr>
            <w:tcW w:w="1057" w:type="dxa"/>
            <w:shd w:val="clear" w:color="auto" w:fill="auto"/>
            <w:noWrap/>
            <w:vAlign w:val="center"/>
          </w:tcPr>
          <w:p w14:paraId="0119BDFD"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DFE" w14:textId="77777777" w:rsidR="00A515F2" w:rsidRPr="00A515F2" w:rsidRDefault="00A515F2" w:rsidP="00A515F2">
            <w:pPr>
              <w:jc w:val="center"/>
              <w:rPr>
                <w:color w:val="000000"/>
                <w:sz w:val="22"/>
                <w:szCs w:val="22"/>
              </w:rPr>
            </w:pPr>
            <w:r w:rsidRPr="00A515F2">
              <w:rPr>
                <w:color w:val="000000"/>
                <w:sz w:val="22"/>
                <w:szCs w:val="22"/>
              </w:rPr>
              <w:t>9,3</w:t>
            </w:r>
          </w:p>
        </w:tc>
        <w:tc>
          <w:tcPr>
            <w:tcW w:w="1110" w:type="dxa"/>
            <w:shd w:val="clear" w:color="auto" w:fill="auto"/>
            <w:noWrap/>
            <w:vAlign w:val="center"/>
          </w:tcPr>
          <w:p w14:paraId="0119BDFF" w14:textId="77777777" w:rsidR="00A515F2" w:rsidRPr="00A515F2" w:rsidRDefault="00A515F2" w:rsidP="00A515F2">
            <w:pPr>
              <w:jc w:val="center"/>
              <w:rPr>
                <w:color w:val="000000"/>
                <w:sz w:val="22"/>
                <w:szCs w:val="22"/>
              </w:rPr>
            </w:pPr>
            <w:r w:rsidRPr="00A515F2">
              <w:rPr>
                <w:color w:val="000000"/>
                <w:sz w:val="22"/>
                <w:szCs w:val="22"/>
              </w:rPr>
              <w:t>9</w:t>
            </w:r>
          </w:p>
        </w:tc>
        <w:tc>
          <w:tcPr>
            <w:tcW w:w="1323" w:type="dxa"/>
            <w:shd w:val="clear" w:color="auto" w:fill="auto"/>
            <w:noWrap/>
            <w:vAlign w:val="center"/>
          </w:tcPr>
          <w:p w14:paraId="0119BE00" w14:textId="77777777" w:rsidR="00A515F2" w:rsidRPr="00A515F2" w:rsidRDefault="00A515F2" w:rsidP="00A515F2">
            <w:pPr>
              <w:jc w:val="center"/>
              <w:rPr>
                <w:color w:val="000000"/>
                <w:sz w:val="22"/>
                <w:szCs w:val="22"/>
              </w:rPr>
            </w:pPr>
            <w:r w:rsidRPr="00A515F2">
              <w:rPr>
                <w:color w:val="000000"/>
                <w:sz w:val="22"/>
                <w:szCs w:val="22"/>
              </w:rPr>
              <w:t>78,8</w:t>
            </w:r>
          </w:p>
        </w:tc>
        <w:tc>
          <w:tcPr>
            <w:tcW w:w="1097" w:type="dxa"/>
            <w:shd w:val="clear" w:color="auto" w:fill="auto"/>
            <w:noWrap/>
            <w:vAlign w:val="center"/>
          </w:tcPr>
          <w:p w14:paraId="0119BE01" w14:textId="77777777" w:rsidR="00A515F2" w:rsidRPr="00A515F2" w:rsidRDefault="00A515F2" w:rsidP="00A515F2">
            <w:pPr>
              <w:jc w:val="center"/>
              <w:rPr>
                <w:color w:val="000000"/>
                <w:sz w:val="22"/>
                <w:szCs w:val="22"/>
              </w:rPr>
            </w:pPr>
            <w:r w:rsidRPr="00A515F2">
              <w:rPr>
                <w:color w:val="000000"/>
                <w:sz w:val="22"/>
                <w:szCs w:val="22"/>
              </w:rPr>
              <w:t>2014</w:t>
            </w:r>
          </w:p>
        </w:tc>
        <w:tc>
          <w:tcPr>
            <w:tcW w:w="1243" w:type="dxa"/>
            <w:shd w:val="clear" w:color="auto" w:fill="auto"/>
            <w:vAlign w:val="center"/>
          </w:tcPr>
          <w:p w14:paraId="0119BE02"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E0C" w14:textId="77777777" w:rsidTr="00EB13A9">
        <w:trPr>
          <w:trHeight w:val="300"/>
        </w:trPr>
        <w:tc>
          <w:tcPr>
            <w:tcW w:w="557" w:type="dxa"/>
            <w:vMerge w:val="restart"/>
            <w:shd w:val="clear" w:color="auto" w:fill="auto"/>
            <w:noWrap/>
            <w:vAlign w:val="center"/>
          </w:tcPr>
          <w:p w14:paraId="0119BE04" w14:textId="77777777" w:rsidR="00A515F2" w:rsidRPr="00A515F2" w:rsidRDefault="00A515F2" w:rsidP="00A515F2">
            <w:pPr>
              <w:jc w:val="center"/>
              <w:rPr>
                <w:color w:val="000000"/>
                <w:sz w:val="22"/>
                <w:szCs w:val="22"/>
              </w:rPr>
            </w:pPr>
            <w:r w:rsidRPr="00A515F2">
              <w:rPr>
                <w:color w:val="000000"/>
                <w:sz w:val="22"/>
                <w:szCs w:val="22"/>
              </w:rPr>
              <w:t>30.</w:t>
            </w:r>
          </w:p>
        </w:tc>
        <w:tc>
          <w:tcPr>
            <w:tcW w:w="2139" w:type="dxa"/>
            <w:vMerge w:val="restart"/>
            <w:shd w:val="clear" w:color="auto" w:fill="auto"/>
            <w:vAlign w:val="center"/>
          </w:tcPr>
          <w:p w14:paraId="0119BE05" w14:textId="77777777" w:rsidR="00A515F2" w:rsidRPr="00A515F2" w:rsidRDefault="00A515F2" w:rsidP="00A515F2">
            <w:pPr>
              <w:rPr>
                <w:color w:val="000000"/>
                <w:sz w:val="22"/>
                <w:szCs w:val="22"/>
              </w:rPr>
            </w:pPr>
            <w:r w:rsidRPr="00A515F2">
              <w:rPr>
                <w:color w:val="000000"/>
                <w:sz w:val="22"/>
                <w:szCs w:val="22"/>
              </w:rPr>
              <w:t xml:space="preserve">SR - 1 Krosna </w:t>
            </w:r>
          </w:p>
        </w:tc>
        <w:tc>
          <w:tcPr>
            <w:tcW w:w="1057" w:type="dxa"/>
            <w:shd w:val="clear" w:color="auto" w:fill="auto"/>
            <w:noWrap/>
            <w:vAlign w:val="center"/>
          </w:tcPr>
          <w:p w14:paraId="0119BE06"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E07" w14:textId="77777777" w:rsidR="00A515F2" w:rsidRPr="00A515F2" w:rsidRDefault="00A515F2" w:rsidP="00A515F2">
            <w:pPr>
              <w:jc w:val="center"/>
              <w:rPr>
                <w:color w:val="000000"/>
                <w:sz w:val="22"/>
                <w:szCs w:val="22"/>
              </w:rPr>
            </w:pPr>
            <w:r w:rsidRPr="00A515F2">
              <w:rPr>
                <w:color w:val="000000"/>
                <w:sz w:val="22"/>
                <w:szCs w:val="22"/>
              </w:rPr>
              <w:t>9,5</w:t>
            </w:r>
          </w:p>
        </w:tc>
        <w:tc>
          <w:tcPr>
            <w:tcW w:w="1110" w:type="dxa"/>
            <w:shd w:val="clear" w:color="auto" w:fill="auto"/>
            <w:noWrap/>
            <w:vAlign w:val="center"/>
          </w:tcPr>
          <w:p w14:paraId="0119BE08" w14:textId="77777777" w:rsidR="00A515F2" w:rsidRPr="00A515F2" w:rsidRDefault="00A515F2" w:rsidP="00A515F2">
            <w:pPr>
              <w:jc w:val="center"/>
              <w:rPr>
                <w:color w:val="000000"/>
                <w:sz w:val="22"/>
                <w:szCs w:val="22"/>
              </w:rPr>
            </w:pPr>
            <w:r w:rsidRPr="00A515F2">
              <w:rPr>
                <w:color w:val="000000"/>
                <w:sz w:val="22"/>
                <w:szCs w:val="22"/>
              </w:rPr>
              <w:t>22,3</w:t>
            </w:r>
          </w:p>
        </w:tc>
        <w:tc>
          <w:tcPr>
            <w:tcW w:w="1323" w:type="dxa"/>
            <w:shd w:val="clear" w:color="auto" w:fill="auto"/>
            <w:noWrap/>
            <w:vAlign w:val="center"/>
          </w:tcPr>
          <w:p w14:paraId="0119BE09" w14:textId="77777777" w:rsidR="00A515F2" w:rsidRPr="00A515F2" w:rsidRDefault="00A515F2" w:rsidP="00A515F2">
            <w:pPr>
              <w:jc w:val="center"/>
              <w:rPr>
                <w:color w:val="000000"/>
                <w:sz w:val="22"/>
                <w:szCs w:val="22"/>
              </w:rPr>
            </w:pPr>
            <w:r w:rsidRPr="00A515F2">
              <w:rPr>
                <w:color w:val="000000"/>
                <w:sz w:val="22"/>
                <w:szCs w:val="22"/>
              </w:rPr>
              <w:t>195</w:t>
            </w:r>
          </w:p>
        </w:tc>
        <w:tc>
          <w:tcPr>
            <w:tcW w:w="1097" w:type="dxa"/>
            <w:vMerge w:val="restart"/>
            <w:shd w:val="clear" w:color="auto" w:fill="auto"/>
            <w:noWrap/>
            <w:vAlign w:val="center"/>
          </w:tcPr>
          <w:p w14:paraId="0119BE0A" w14:textId="77777777" w:rsidR="00A515F2" w:rsidRPr="00A515F2" w:rsidRDefault="00A515F2" w:rsidP="00A515F2">
            <w:pPr>
              <w:jc w:val="center"/>
              <w:rPr>
                <w:color w:val="000000"/>
                <w:sz w:val="22"/>
                <w:szCs w:val="22"/>
              </w:rPr>
            </w:pPr>
            <w:r w:rsidRPr="00A515F2">
              <w:rPr>
                <w:color w:val="000000"/>
                <w:sz w:val="22"/>
                <w:szCs w:val="22"/>
              </w:rPr>
              <w:t>2009</w:t>
            </w:r>
          </w:p>
        </w:tc>
        <w:tc>
          <w:tcPr>
            <w:tcW w:w="1243" w:type="dxa"/>
            <w:shd w:val="clear" w:color="auto" w:fill="auto"/>
            <w:noWrap/>
            <w:vAlign w:val="center"/>
          </w:tcPr>
          <w:p w14:paraId="0119BE0B"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E15" w14:textId="77777777" w:rsidTr="00EB13A9">
        <w:trPr>
          <w:trHeight w:val="315"/>
        </w:trPr>
        <w:tc>
          <w:tcPr>
            <w:tcW w:w="557" w:type="dxa"/>
            <w:vMerge/>
            <w:shd w:val="clear" w:color="auto" w:fill="auto"/>
            <w:vAlign w:val="center"/>
          </w:tcPr>
          <w:p w14:paraId="0119BE0D" w14:textId="77777777" w:rsidR="00A515F2" w:rsidRPr="00A515F2" w:rsidRDefault="00A515F2" w:rsidP="00A515F2">
            <w:pPr>
              <w:rPr>
                <w:color w:val="000000"/>
                <w:sz w:val="22"/>
                <w:szCs w:val="22"/>
              </w:rPr>
            </w:pPr>
          </w:p>
        </w:tc>
        <w:tc>
          <w:tcPr>
            <w:tcW w:w="2139" w:type="dxa"/>
            <w:vMerge/>
            <w:shd w:val="clear" w:color="auto" w:fill="auto"/>
            <w:vAlign w:val="center"/>
          </w:tcPr>
          <w:p w14:paraId="0119BE0E" w14:textId="77777777" w:rsidR="00A515F2" w:rsidRPr="00A515F2" w:rsidRDefault="00A515F2" w:rsidP="00A515F2">
            <w:pPr>
              <w:rPr>
                <w:color w:val="000000"/>
                <w:sz w:val="22"/>
                <w:szCs w:val="22"/>
              </w:rPr>
            </w:pPr>
          </w:p>
        </w:tc>
        <w:tc>
          <w:tcPr>
            <w:tcW w:w="1057" w:type="dxa"/>
            <w:shd w:val="clear" w:color="auto" w:fill="auto"/>
            <w:noWrap/>
            <w:vAlign w:val="center"/>
          </w:tcPr>
          <w:p w14:paraId="0119BE0F"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E10" w14:textId="77777777" w:rsidR="00A515F2" w:rsidRPr="00A515F2" w:rsidRDefault="00A515F2" w:rsidP="00A515F2">
            <w:pPr>
              <w:jc w:val="center"/>
              <w:rPr>
                <w:color w:val="000000"/>
                <w:sz w:val="22"/>
                <w:szCs w:val="22"/>
              </w:rPr>
            </w:pPr>
            <w:r w:rsidRPr="00A515F2">
              <w:rPr>
                <w:color w:val="000000"/>
                <w:sz w:val="22"/>
                <w:szCs w:val="22"/>
              </w:rPr>
              <w:t>9,5</w:t>
            </w:r>
          </w:p>
        </w:tc>
        <w:tc>
          <w:tcPr>
            <w:tcW w:w="1110" w:type="dxa"/>
            <w:shd w:val="clear" w:color="auto" w:fill="auto"/>
            <w:noWrap/>
            <w:vAlign w:val="center"/>
          </w:tcPr>
          <w:p w14:paraId="0119BE11" w14:textId="77777777" w:rsidR="00A515F2" w:rsidRPr="00A515F2" w:rsidRDefault="00A515F2" w:rsidP="00A515F2">
            <w:pPr>
              <w:jc w:val="center"/>
              <w:rPr>
                <w:color w:val="000000"/>
                <w:sz w:val="22"/>
                <w:szCs w:val="22"/>
              </w:rPr>
            </w:pPr>
            <w:r w:rsidRPr="00A515F2">
              <w:rPr>
                <w:color w:val="000000"/>
                <w:sz w:val="22"/>
                <w:szCs w:val="22"/>
              </w:rPr>
              <w:t>22,3</w:t>
            </w:r>
          </w:p>
        </w:tc>
        <w:tc>
          <w:tcPr>
            <w:tcW w:w="1323" w:type="dxa"/>
            <w:shd w:val="clear" w:color="auto" w:fill="auto"/>
            <w:noWrap/>
            <w:vAlign w:val="center"/>
          </w:tcPr>
          <w:p w14:paraId="0119BE12" w14:textId="77777777" w:rsidR="00A515F2" w:rsidRPr="00A515F2" w:rsidRDefault="00A515F2" w:rsidP="00A515F2">
            <w:pPr>
              <w:jc w:val="center"/>
              <w:rPr>
                <w:color w:val="000000"/>
                <w:sz w:val="22"/>
                <w:szCs w:val="22"/>
              </w:rPr>
            </w:pPr>
            <w:r w:rsidRPr="00A515F2">
              <w:rPr>
                <w:color w:val="000000"/>
                <w:sz w:val="22"/>
                <w:szCs w:val="22"/>
              </w:rPr>
              <w:t>195</w:t>
            </w:r>
          </w:p>
        </w:tc>
        <w:tc>
          <w:tcPr>
            <w:tcW w:w="1097" w:type="dxa"/>
            <w:vMerge/>
            <w:shd w:val="clear" w:color="auto" w:fill="auto"/>
            <w:vAlign w:val="center"/>
          </w:tcPr>
          <w:p w14:paraId="0119BE13" w14:textId="77777777" w:rsidR="00A515F2" w:rsidRPr="00A515F2" w:rsidRDefault="00A515F2" w:rsidP="00A515F2">
            <w:pPr>
              <w:jc w:val="center"/>
              <w:rPr>
                <w:color w:val="000000"/>
                <w:sz w:val="22"/>
                <w:szCs w:val="22"/>
              </w:rPr>
            </w:pPr>
          </w:p>
        </w:tc>
        <w:tc>
          <w:tcPr>
            <w:tcW w:w="1243" w:type="dxa"/>
            <w:shd w:val="clear" w:color="auto" w:fill="auto"/>
            <w:noWrap/>
            <w:vAlign w:val="center"/>
          </w:tcPr>
          <w:p w14:paraId="0119BE14" w14:textId="77777777" w:rsidR="00A515F2" w:rsidRPr="00A515F2" w:rsidRDefault="00A515F2" w:rsidP="00A515F2">
            <w:pPr>
              <w:jc w:val="center"/>
              <w:rPr>
                <w:color w:val="000000"/>
                <w:sz w:val="22"/>
                <w:szCs w:val="22"/>
              </w:rPr>
            </w:pPr>
          </w:p>
        </w:tc>
      </w:tr>
      <w:tr w:rsidR="00A515F2" w:rsidRPr="00A515F2" w14:paraId="0119BE1E" w14:textId="77777777" w:rsidTr="00EB13A9">
        <w:trPr>
          <w:trHeight w:val="300"/>
        </w:trPr>
        <w:tc>
          <w:tcPr>
            <w:tcW w:w="557" w:type="dxa"/>
            <w:vMerge w:val="restart"/>
            <w:shd w:val="clear" w:color="auto" w:fill="auto"/>
            <w:noWrap/>
            <w:vAlign w:val="center"/>
          </w:tcPr>
          <w:p w14:paraId="0119BE16" w14:textId="77777777" w:rsidR="00A515F2" w:rsidRPr="00A515F2" w:rsidRDefault="00A515F2" w:rsidP="00A515F2">
            <w:pPr>
              <w:jc w:val="center"/>
              <w:rPr>
                <w:color w:val="000000"/>
                <w:sz w:val="22"/>
                <w:szCs w:val="22"/>
              </w:rPr>
            </w:pPr>
            <w:r w:rsidRPr="00A515F2">
              <w:rPr>
                <w:color w:val="000000"/>
                <w:sz w:val="22"/>
                <w:szCs w:val="22"/>
              </w:rPr>
              <w:t>31.</w:t>
            </w:r>
          </w:p>
        </w:tc>
        <w:tc>
          <w:tcPr>
            <w:tcW w:w="2139" w:type="dxa"/>
            <w:vMerge w:val="restart"/>
            <w:shd w:val="clear" w:color="auto" w:fill="auto"/>
            <w:vAlign w:val="center"/>
          </w:tcPr>
          <w:p w14:paraId="0119BE17" w14:textId="77777777" w:rsidR="00A515F2" w:rsidRPr="00A515F2" w:rsidRDefault="00A515F2" w:rsidP="00A515F2">
            <w:pPr>
              <w:rPr>
                <w:color w:val="000000"/>
                <w:sz w:val="22"/>
                <w:szCs w:val="22"/>
              </w:rPr>
            </w:pPr>
            <w:r w:rsidRPr="00A515F2">
              <w:rPr>
                <w:color w:val="000000"/>
                <w:sz w:val="22"/>
                <w:szCs w:val="22"/>
              </w:rPr>
              <w:t xml:space="preserve">SR - 2 Krosna </w:t>
            </w:r>
          </w:p>
        </w:tc>
        <w:tc>
          <w:tcPr>
            <w:tcW w:w="1057" w:type="dxa"/>
            <w:shd w:val="clear" w:color="auto" w:fill="auto"/>
            <w:noWrap/>
            <w:vAlign w:val="center"/>
          </w:tcPr>
          <w:p w14:paraId="0119BE18"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E19" w14:textId="77777777" w:rsidR="00A515F2" w:rsidRPr="00A515F2" w:rsidRDefault="00A515F2" w:rsidP="00A515F2">
            <w:pPr>
              <w:jc w:val="center"/>
              <w:rPr>
                <w:color w:val="000000"/>
                <w:sz w:val="22"/>
                <w:szCs w:val="22"/>
              </w:rPr>
            </w:pPr>
            <w:r w:rsidRPr="00A515F2">
              <w:rPr>
                <w:color w:val="000000"/>
                <w:sz w:val="22"/>
                <w:szCs w:val="22"/>
              </w:rPr>
              <w:t>8,5</w:t>
            </w:r>
          </w:p>
        </w:tc>
        <w:tc>
          <w:tcPr>
            <w:tcW w:w="1110" w:type="dxa"/>
            <w:shd w:val="clear" w:color="auto" w:fill="auto"/>
            <w:noWrap/>
            <w:vAlign w:val="center"/>
          </w:tcPr>
          <w:p w14:paraId="0119BE1A" w14:textId="77777777" w:rsidR="00A515F2" w:rsidRPr="00A515F2" w:rsidRDefault="00A515F2" w:rsidP="00A515F2">
            <w:pPr>
              <w:jc w:val="center"/>
              <w:rPr>
                <w:color w:val="000000"/>
                <w:sz w:val="22"/>
                <w:szCs w:val="22"/>
              </w:rPr>
            </w:pPr>
            <w:r w:rsidRPr="00A515F2">
              <w:rPr>
                <w:color w:val="000000"/>
                <w:sz w:val="22"/>
                <w:szCs w:val="22"/>
              </w:rPr>
              <w:t>19,9</w:t>
            </w:r>
          </w:p>
        </w:tc>
        <w:tc>
          <w:tcPr>
            <w:tcW w:w="1323" w:type="dxa"/>
            <w:shd w:val="clear" w:color="auto" w:fill="auto"/>
            <w:noWrap/>
            <w:vAlign w:val="center"/>
          </w:tcPr>
          <w:p w14:paraId="0119BE1B" w14:textId="77777777" w:rsidR="00A515F2" w:rsidRPr="00A515F2" w:rsidRDefault="00A515F2" w:rsidP="00A515F2">
            <w:pPr>
              <w:jc w:val="center"/>
              <w:rPr>
                <w:color w:val="000000"/>
                <w:sz w:val="22"/>
                <w:szCs w:val="22"/>
              </w:rPr>
            </w:pPr>
            <w:r w:rsidRPr="00A515F2">
              <w:rPr>
                <w:color w:val="000000"/>
                <w:sz w:val="22"/>
                <w:szCs w:val="22"/>
              </w:rPr>
              <w:t>174</w:t>
            </w:r>
          </w:p>
        </w:tc>
        <w:tc>
          <w:tcPr>
            <w:tcW w:w="1097" w:type="dxa"/>
            <w:vMerge w:val="restart"/>
            <w:shd w:val="clear" w:color="auto" w:fill="auto"/>
            <w:noWrap/>
            <w:vAlign w:val="center"/>
          </w:tcPr>
          <w:p w14:paraId="0119BE1C" w14:textId="77777777" w:rsidR="00A515F2" w:rsidRPr="00A515F2" w:rsidRDefault="00A515F2" w:rsidP="00A515F2">
            <w:pPr>
              <w:jc w:val="center"/>
              <w:rPr>
                <w:color w:val="000000"/>
                <w:sz w:val="22"/>
                <w:szCs w:val="22"/>
              </w:rPr>
            </w:pPr>
            <w:r w:rsidRPr="00A515F2">
              <w:rPr>
                <w:color w:val="000000"/>
                <w:sz w:val="22"/>
                <w:szCs w:val="22"/>
              </w:rPr>
              <w:t>2009</w:t>
            </w:r>
          </w:p>
        </w:tc>
        <w:tc>
          <w:tcPr>
            <w:tcW w:w="1243" w:type="dxa"/>
            <w:shd w:val="clear" w:color="auto" w:fill="auto"/>
            <w:noWrap/>
            <w:vAlign w:val="center"/>
          </w:tcPr>
          <w:p w14:paraId="0119BE1D"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E27" w14:textId="77777777" w:rsidTr="00EB13A9">
        <w:trPr>
          <w:trHeight w:val="300"/>
        </w:trPr>
        <w:tc>
          <w:tcPr>
            <w:tcW w:w="557" w:type="dxa"/>
            <w:vMerge/>
            <w:shd w:val="clear" w:color="auto" w:fill="auto"/>
            <w:vAlign w:val="center"/>
          </w:tcPr>
          <w:p w14:paraId="0119BE1F" w14:textId="77777777" w:rsidR="00A515F2" w:rsidRPr="00A515F2" w:rsidRDefault="00A515F2" w:rsidP="00A515F2">
            <w:pPr>
              <w:rPr>
                <w:color w:val="000000"/>
                <w:sz w:val="22"/>
                <w:szCs w:val="22"/>
              </w:rPr>
            </w:pPr>
          </w:p>
        </w:tc>
        <w:tc>
          <w:tcPr>
            <w:tcW w:w="2139" w:type="dxa"/>
            <w:vMerge/>
            <w:shd w:val="clear" w:color="auto" w:fill="auto"/>
            <w:vAlign w:val="center"/>
          </w:tcPr>
          <w:p w14:paraId="0119BE20" w14:textId="77777777" w:rsidR="00A515F2" w:rsidRPr="00A515F2" w:rsidRDefault="00A515F2" w:rsidP="00A515F2">
            <w:pPr>
              <w:rPr>
                <w:color w:val="000000"/>
                <w:sz w:val="22"/>
                <w:szCs w:val="22"/>
              </w:rPr>
            </w:pPr>
          </w:p>
        </w:tc>
        <w:tc>
          <w:tcPr>
            <w:tcW w:w="1057" w:type="dxa"/>
            <w:shd w:val="clear" w:color="auto" w:fill="auto"/>
            <w:noWrap/>
            <w:vAlign w:val="center"/>
          </w:tcPr>
          <w:p w14:paraId="0119BE21"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E22" w14:textId="77777777" w:rsidR="00A515F2" w:rsidRPr="00A515F2" w:rsidRDefault="00A515F2" w:rsidP="00A515F2">
            <w:pPr>
              <w:jc w:val="center"/>
              <w:rPr>
                <w:color w:val="000000"/>
                <w:sz w:val="22"/>
                <w:szCs w:val="22"/>
              </w:rPr>
            </w:pPr>
            <w:r w:rsidRPr="00A515F2">
              <w:rPr>
                <w:color w:val="000000"/>
                <w:sz w:val="22"/>
                <w:szCs w:val="22"/>
              </w:rPr>
              <w:t>8,5</w:t>
            </w:r>
          </w:p>
        </w:tc>
        <w:tc>
          <w:tcPr>
            <w:tcW w:w="1110" w:type="dxa"/>
            <w:shd w:val="clear" w:color="auto" w:fill="auto"/>
            <w:noWrap/>
            <w:vAlign w:val="center"/>
          </w:tcPr>
          <w:p w14:paraId="0119BE23" w14:textId="77777777" w:rsidR="00A515F2" w:rsidRPr="00A515F2" w:rsidRDefault="00A515F2" w:rsidP="00A515F2">
            <w:pPr>
              <w:jc w:val="center"/>
              <w:rPr>
                <w:color w:val="000000"/>
                <w:sz w:val="22"/>
                <w:szCs w:val="22"/>
              </w:rPr>
            </w:pPr>
            <w:r w:rsidRPr="00A515F2">
              <w:rPr>
                <w:color w:val="000000"/>
                <w:sz w:val="22"/>
                <w:szCs w:val="22"/>
              </w:rPr>
              <w:t>19,9</w:t>
            </w:r>
          </w:p>
        </w:tc>
        <w:tc>
          <w:tcPr>
            <w:tcW w:w="1323" w:type="dxa"/>
            <w:shd w:val="clear" w:color="auto" w:fill="auto"/>
            <w:noWrap/>
            <w:vAlign w:val="center"/>
          </w:tcPr>
          <w:p w14:paraId="0119BE24" w14:textId="77777777" w:rsidR="00A515F2" w:rsidRPr="00A515F2" w:rsidRDefault="00A515F2" w:rsidP="00A515F2">
            <w:pPr>
              <w:jc w:val="center"/>
              <w:rPr>
                <w:color w:val="000000"/>
                <w:sz w:val="22"/>
                <w:szCs w:val="22"/>
              </w:rPr>
            </w:pPr>
            <w:r w:rsidRPr="00A515F2">
              <w:rPr>
                <w:color w:val="000000"/>
                <w:sz w:val="22"/>
                <w:szCs w:val="22"/>
              </w:rPr>
              <w:t>174</w:t>
            </w:r>
          </w:p>
        </w:tc>
        <w:tc>
          <w:tcPr>
            <w:tcW w:w="1097" w:type="dxa"/>
            <w:vMerge/>
            <w:shd w:val="clear" w:color="auto" w:fill="auto"/>
            <w:vAlign w:val="center"/>
          </w:tcPr>
          <w:p w14:paraId="0119BE25"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E26" w14:textId="77777777" w:rsidR="00A515F2" w:rsidRPr="00A515F2" w:rsidRDefault="00A515F2" w:rsidP="00A515F2">
            <w:pPr>
              <w:jc w:val="center"/>
              <w:rPr>
                <w:color w:val="000000"/>
                <w:sz w:val="22"/>
                <w:szCs w:val="22"/>
              </w:rPr>
            </w:pPr>
          </w:p>
        </w:tc>
      </w:tr>
      <w:tr w:rsidR="00A515F2" w:rsidRPr="00A515F2" w14:paraId="0119BE30" w14:textId="77777777" w:rsidTr="00EB13A9">
        <w:trPr>
          <w:trHeight w:val="300"/>
        </w:trPr>
        <w:tc>
          <w:tcPr>
            <w:tcW w:w="557" w:type="dxa"/>
            <w:vMerge w:val="restart"/>
            <w:shd w:val="clear" w:color="auto" w:fill="auto"/>
            <w:noWrap/>
            <w:vAlign w:val="center"/>
          </w:tcPr>
          <w:p w14:paraId="0119BE28" w14:textId="77777777" w:rsidR="00A515F2" w:rsidRPr="00A515F2" w:rsidRDefault="00A515F2" w:rsidP="00A515F2">
            <w:pPr>
              <w:jc w:val="center"/>
              <w:rPr>
                <w:color w:val="000000"/>
                <w:sz w:val="22"/>
                <w:szCs w:val="22"/>
              </w:rPr>
            </w:pPr>
            <w:r w:rsidRPr="00A515F2">
              <w:rPr>
                <w:color w:val="000000"/>
                <w:sz w:val="22"/>
                <w:szCs w:val="22"/>
              </w:rPr>
              <w:t>32.</w:t>
            </w:r>
          </w:p>
        </w:tc>
        <w:tc>
          <w:tcPr>
            <w:tcW w:w="2139" w:type="dxa"/>
            <w:vMerge w:val="restart"/>
            <w:shd w:val="clear" w:color="auto" w:fill="auto"/>
            <w:vAlign w:val="center"/>
          </w:tcPr>
          <w:p w14:paraId="0119BE29" w14:textId="77777777" w:rsidR="00A515F2" w:rsidRPr="00A515F2" w:rsidRDefault="00A515F2" w:rsidP="00A515F2">
            <w:pPr>
              <w:rPr>
                <w:color w:val="000000"/>
                <w:sz w:val="22"/>
                <w:szCs w:val="22"/>
              </w:rPr>
            </w:pPr>
            <w:r w:rsidRPr="00A515F2">
              <w:rPr>
                <w:color w:val="000000"/>
                <w:sz w:val="22"/>
                <w:szCs w:val="22"/>
              </w:rPr>
              <w:t xml:space="preserve">SR - 3 Krosna </w:t>
            </w:r>
          </w:p>
        </w:tc>
        <w:tc>
          <w:tcPr>
            <w:tcW w:w="1057" w:type="dxa"/>
            <w:shd w:val="clear" w:color="auto" w:fill="auto"/>
            <w:noWrap/>
            <w:vAlign w:val="center"/>
          </w:tcPr>
          <w:p w14:paraId="0119BE2A"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E2B" w14:textId="77777777" w:rsidR="00A515F2" w:rsidRPr="00A515F2" w:rsidRDefault="00A515F2" w:rsidP="00A515F2">
            <w:pPr>
              <w:jc w:val="center"/>
              <w:rPr>
                <w:color w:val="000000"/>
                <w:sz w:val="22"/>
                <w:szCs w:val="22"/>
              </w:rPr>
            </w:pPr>
            <w:r w:rsidRPr="00A515F2">
              <w:rPr>
                <w:color w:val="000000"/>
                <w:sz w:val="22"/>
                <w:szCs w:val="22"/>
              </w:rPr>
              <w:t>14</w:t>
            </w:r>
          </w:p>
        </w:tc>
        <w:tc>
          <w:tcPr>
            <w:tcW w:w="1110" w:type="dxa"/>
            <w:shd w:val="clear" w:color="auto" w:fill="auto"/>
            <w:noWrap/>
            <w:vAlign w:val="center"/>
          </w:tcPr>
          <w:p w14:paraId="0119BE2C" w14:textId="77777777" w:rsidR="00A515F2" w:rsidRPr="00A515F2" w:rsidRDefault="00A515F2" w:rsidP="00A515F2">
            <w:pPr>
              <w:jc w:val="center"/>
              <w:rPr>
                <w:color w:val="000000"/>
                <w:sz w:val="22"/>
                <w:szCs w:val="22"/>
              </w:rPr>
            </w:pPr>
            <w:r w:rsidRPr="00A515F2">
              <w:rPr>
                <w:color w:val="000000"/>
                <w:sz w:val="22"/>
                <w:szCs w:val="22"/>
              </w:rPr>
              <w:t>13,2</w:t>
            </w:r>
          </w:p>
        </w:tc>
        <w:tc>
          <w:tcPr>
            <w:tcW w:w="1323" w:type="dxa"/>
            <w:shd w:val="clear" w:color="auto" w:fill="auto"/>
            <w:noWrap/>
            <w:vAlign w:val="center"/>
          </w:tcPr>
          <w:p w14:paraId="0119BE2D" w14:textId="77777777" w:rsidR="00A515F2" w:rsidRPr="00A515F2" w:rsidRDefault="00A515F2" w:rsidP="00A515F2">
            <w:pPr>
              <w:jc w:val="center"/>
              <w:rPr>
                <w:color w:val="000000"/>
                <w:sz w:val="22"/>
                <w:szCs w:val="22"/>
              </w:rPr>
            </w:pPr>
            <w:r w:rsidRPr="00A515F2">
              <w:rPr>
                <w:color w:val="000000"/>
                <w:sz w:val="22"/>
                <w:szCs w:val="22"/>
              </w:rPr>
              <w:t>116</w:t>
            </w:r>
          </w:p>
        </w:tc>
        <w:tc>
          <w:tcPr>
            <w:tcW w:w="1097" w:type="dxa"/>
            <w:vMerge w:val="restart"/>
            <w:shd w:val="clear" w:color="auto" w:fill="auto"/>
            <w:noWrap/>
            <w:vAlign w:val="center"/>
          </w:tcPr>
          <w:p w14:paraId="0119BE2E" w14:textId="77777777" w:rsidR="00A515F2" w:rsidRPr="00A515F2" w:rsidRDefault="00A515F2" w:rsidP="00A515F2">
            <w:pPr>
              <w:jc w:val="center"/>
              <w:rPr>
                <w:color w:val="000000"/>
                <w:sz w:val="22"/>
                <w:szCs w:val="22"/>
              </w:rPr>
            </w:pPr>
            <w:r w:rsidRPr="00A515F2">
              <w:rPr>
                <w:color w:val="000000"/>
                <w:sz w:val="22"/>
                <w:szCs w:val="22"/>
              </w:rPr>
              <w:t>2009</w:t>
            </w:r>
          </w:p>
        </w:tc>
        <w:tc>
          <w:tcPr>
            <w:tcW w:w="1243" w:type="dxa"/>
            <w:shd w:val="clear" w:color="auto" w:fill="auto"/>
            <w:vAlign w:val="center"/>
          </w:tcPr>
          <w:p w14:paraId="0119BE2F"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E39" w14:textId="77777777" w:rsidTr="00EB13A9">
        <w:trPr>
          <w:trHeight w:val="300"/>
        </w:trPr>
        <w:tc>
          <w:tcPr>
            <w:tcW w:w="557" w:type="dxa"/>
            <w:vMerge/>
            <w:shd w:val="clear" w:color="auto" w:fill="auto"/>
            <w:vAlign w:val="center"/>
          </w:tcPr>
          <w:p w14:paraId="0119BE31" w14:textId="77777777" w:rsidR="00A515F2" w:rsidRPr="00A515F2" w:rsidRDefault="00A515F2" w:rsidP="00A515F2">
            <w:pPr>
              <w:rPr>
                <w:color w:val="000000"/>
                <w:sz w:val="22"/>
                <w:szCs w:val="22"/>
              </w:rPr>
            </w:pPr>
          </w:p>
        </w:tc>
        <w:tc>
          <w:tcPr>
            <w:tcW w:w="2139" w:type="dxa"/>
            <w:vMerge/>
            <w:shd w:val="clear" w:color="auto" w:fill="auto"/>
            <w:vAlign w:val="center"/>
          </w:tcPr>
          <w:p w14:paraId="0119BE32" w14:textId="77777777" w:rsidR="00A515F2" w:rsidRPr="00A515F2" w:rsidRDefault="00A515F2" w:rsidP="00A515F2">
            <w:pPr>
              <w:rPr>
                <w:color w:val="000000"/>
                <w:sz w:val="22"/>
                <w:szCs w:val="22"/>
              </w:rPr>
            </w:pPr>
          </w:p>
        </w:tc>
        <w:tc>
          <w:tcPr>
            <w:tcW w:w="1057" w:type="dxa"/>
            <w:shd w:val="clear" w:color="auto" w:fill="auto"/>
            <w:noWrap/>
            <w:vAlign w:val="center"/>
          </w:tcPr>
          <w:p w14:paraId="0119BE33"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E34" w14:textId="77777777" w:rsidR="00A515F2" w:rsidRPr="00A515F2" w:rsidRDefault="00A515F2" w:rsidP="00A515F2">
            <w:pPr>
              <w:jc w:val="center"/>
              <w:rPr>
                <w:color w:val="000000"/>
                <w:sz w:val="22"/>
                <w:szCs w:val="22"/>
              </w:rPr>
            </w:pPr>
            <w:r w:rsidRPr="00A515F2">
              <w:rPr>
                <w:color w:val="000000"/>
                <w:sz w:val="22"/>
                <w:szCs w:val="22"/>
              </w:rPr>
              <w:t>14</w:t>
            </w:r>
          </w:p>
        </w:tc>
        <w:tc>
          <w:tcPr>
            <w:tcW w:w="1110" w:type="dxa"/>
            <w:shd w:val="clear" w:color="auto" w:fill="auto"/>
            <w:noWrap/>
            <w:vAlign w:val="center"/>
          </w:tcPr>
          <w:p w14:paraId="0119BE35" w14:textId="77777777" w:rsidR="00A515F2" w:rsidRPr="00A515F2" w:rsidRDefault="00A515F2" w:rsidP="00A515F2">
            <w:pPr>
              <w:jc w:val="center"/>
              <w:rPr>
                <w:color w:val="000000"/>
                <w:sz w:val="22"/>
                <w:szCs w:val="22"/>
              </w:rPr>
            </w:pPr>
            <w:r w:rsidRPr="00A515F2">
              <w:rPr>
                <w:color w:val="000000"/>
                <w:sz w:val="22"/>
                <w:szCs w:val="22"/>
              </w:rPr>
              <w:t>13,2</w:t>
            </w:r>
          </w:p>
        </w:tc>
        <w:tc>
          <w:tcPr>
            <w:tcW w:w="1323" w:type="dxa"/>
            <w:shd w:val="clear" w:color="auto" w:fill="auto"/>
            <w:noWrap/>
            <w:vAlign w:val="center"/>
          </w:tcPr>
          <w:p w14:paraId="0119BE36" w14:textId="77777777" w:rsidR="00A515F2" w:rsidRPr="00A515F2" w:rsidRDefault="00A515F2" w:rsidP="00A515F2">
            <w:pPr>
              <w:jc w:val="center"/>
              <w:rPr>
                <w:color w:val="000000"/>
                <w:sz w:val="22"/>
                <w:szCs w:val="22"/>
              </w:rPr>
            </w:pPr>
            <w:r w:rsidRPr="00A515F2">
              <w:rPr>
                <w:color w:val="000000"/>
                <w:sz w:val="22"/>
                <w:szCs w:val="22"/>
              </w:rPr>
              <w:t>116</w:t>
            </w:r>
          </w:p>
        </w:tc>
        <w:tc>
          <w:tcPr>
            <w:tcW w:w="1097" w:type="dxa"/>
            <w:vMerge/>
            <w:shd w:val="clear" w:color="auto" w:fill="auto"/>
            <w:vAlign w:val="center"/>
          </w:tcPr>
          <w:p w14:paraId="0119BE37"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E38" w14:textId="77777777" w:rsidR="00A515F2" w:rsidRPr="00A515F2" w:rsidRDefault="00A515F2" w:rsidP="00A515F2">
            <w:pPr>
              <w:jc w:val="center"/>
              <w:rPr>
                <w:color w:val="000000"/>
                <w:sz w:val="22"/>
                <w:szCs w:val="22"/>
              </w:rPr>
            </w:pPr>
          </w:p>
        </w:tc>
      </w:tr>
      <w:tr w:rsidR="00A515F2" w:rsidRPr="00A515F2" w14:paraId="0119BE42" w14:textId="77777777" w:rsidTr="00EB13A9">
        <w:trPr>
          <w:trHeight w:val="300"/>
        </w:trPr>
        <w:tc>
          <w:tcPr>
            <w:tcW w:w="557" w:type="dxa"/>
            <w:vMerge w:val="restart"/>
            <w:shd w:val="clear" w:color="auto" w:fill="auto"/>
            <w:noWrap/>
            <w:vAlign w:val="center"/>
          </w:tcPr>
          <w:p w14:paraId="0119BE3A" w14:textId="77777777" w:rsidR="00A515F2" w:rsidRPr="00A515F2" w:rsidRDefault="00A515F2" w:rsidP="00A515F2">
            <w:pPr>
              <w:jc w:val="center"/>
              <w:rPr>
                <w:color w:val="000000"/>
                <w:sz w:val="22"/>
                <w:szCs w:val="22"/>
              </w:rPr>
            </w:pPr>
            <w:r w:rsidRPr="00A515F2">
              <w:rPr>
                <w:color w:val="000000"/>
                <w:sz w:val="22"/>
                <w:szCs w:val="22"/>
              </w:rPr>
              <w:t>33.</w:t>
            </w:r>
          </w:p>
        </w:tc>
        <w:tc>
          <w:tcPr>
            <w:tcW w:w="2139" w:type="dxa"/>
            <w:vMerge w:val="restart"/>
            <w:shd w:val="clear" w:color="auto" w:fill="auto"/>
            <w:vAlign w:val="center"/>
          </w:tcPr>
          <w:p w14:paraId="0119BE3B" w14:textId="77777777" w:rsidR="00A515F2" w:rsidRPr="00A515F2" w:rsidRDefault="00A515F2" w:rsidP="00A515F2">
            <w:pPr>
              <w:rPr>
                <w:color w:val="000000"/>
                <w:sz w:val="22"/>
                <w:szCs w:val="22"/>
              </w:rPr>
            </w:pPr>
            <w:r w:rsidRPr="00A515F2">
              <w:rPr>
                <w:color w:val="000000"/>
                <w:sz w:val="22"/>
                <w:szCs w:val="22"/>
              </w:rPr>
              <w:t xml:space="preserve">SR - 4 Krosna </w:t>
            </w:r>
          </w:p>
        </w:tc>
        <w:tc>
          <w:tcPr>
            <w:tcW w:w="1057" w:type="dxa"/>
            <w:shd w:val="clear" w:color="auto" w:fill="auto"/>
            <w:noWrap/>
            <w:vAlign w:val="center"/>
          </w:tcPr>
          <w:p w14:paraId="0119BE3C"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E3D" w14:textId="77777777" w:rsidR="00A515F2" w:rsidRPr="00A515F2" w:rsidRDefault="00A515F2" w:rsidP="00A515F2">
            <w:pPr>
              <w:jc w:val="center"/>
              <w:rPr>
                <w:color w:val="000000"/>
                <w:sz w:val="22"/>
                <w:szCs w:val="22"/>
              </w:rPr>
            </w:pPr>
            <w:r w:rsidRPr="00A515F2">
              <w:rPr>
                <w:color w:val="000000"/>
                <w:sz w:val="22"/>
                <w:szCs w:val="22"/>
              </w:rPr>
              <w:t>11,5</w:t>
            </w:r>
          </w:p>
        </w:tc>
        <w:tc>
          <w:tcPr>
            <w:tcW w:w="1110" w:type="dxa"/>
            <w:shd w:val="clear" w:color="auto" w:fill="auto"/>
            <w:noWrap/>
            <w:vAlign w:val="center"/>
          </w:tcPr>
          <w:p w14:paraId="0119BE3E" w14:textId="77777777" w:rsidR="00A515F2" w:rsidRPr="00A515F2" w:rsidRDefault="00A515F2" w:rsidP="00A515F2">
            <w:pPr>
              <w:jc w:val="center"/>
              <w:rPr>
                <w:color w:val="000000"/>
                <w:sz w:val="22"/>
                <w:szCs w:val="22"/>
              </w:rPr>
            </w:pPr>
            <w:r w:rsidRPr="00A515F2">
              <w:rPr>
                <w:color w:val="000000"/>
                <w:sz w:val="22"/>
                <w:szCs w:val="22"/>
              </w:rPr>
              <w:t>5,1</w:t>
            </w:r>
          </w:p>
        </w:tc>
        <w:tc>
          <w:tcPr>
            <w:tcW w:w="1323" w:type="dxa"/>
            <w:shd w:val="clear" w:color="auto" w:fill="auto"/>
            <w:noWrap/>
            <w:vAlign w:val="center"/>
          </w:tcPr>
          <w:p w14:paraId="0119BE3F" w14:textId="77777777" w:rsidR="00A515F2" w:rsidRPr="00A515F2" w:rsidRDefault="00A515F2" w:rsidP="00A515F2">
            <w:pPr>
              <w:jc w:val="center"/>
              <w:rPr>
                <w:color w:val="000000"/>
                <w:sz w:val="22"/>
                <w:szCs w:val="22"/>
              </w:rPr>
            </w:pPr>
            <w:r w:rsidRPr="00A515F2">
              <w:rPr>
                <w:color w:val="000000"/>
                <w:sz w:val="22"/>
                <w:szCs w:val="22"/>
              </w:rPr>
              <w:t>45</w:t>
            </w:r>
          </w:p>
        </w:tc>
        <w:tc>
          <w:tcPr>
            <w:tcW w:w="1097" w:type="dxa"/>
            <w:vMerge w:val="restart"/>
            <w:shd w:val="clear" w:color="auto" w:fill="auto"/>
            <w:noWrap/>
            <w:vAlign w:val="center"/>
          </w:tcPr>
          <w:p w14:paraId="0119BE40" w14:textId="77777777" w:rsidR="00A515F2" w:rsidRPr="00A515F2" w:rsidRDefault="00A515F2" w:rsidP="00A515F2">
            <w:pPr>
              <w:jc w:val="center"/>
              <w:rPr>
                <w:color w:val="000000"/>
                <w:sz w:val="22"/>
                <w:szCs w:val="22"/>
              </w:rPr>
            </w:pPr>
            <w:r w:rsidRPr="00A515F2">
              <w:rPr>
                <w:color w:val="000000"/>
                <w:sz w:val="22"/>
                <w:szCs w:val="22"/>
              </w:rPr>
              <w:t>2009</w:t>
            </w:r>
          </w:p>
        </w:tc>
        <w:tc>
          <w:tcPr>
            <w:tcW w:w="1243" w:type="dxa"/>
            <w:shd w:val="clear" w:color="auto" w:fill="auto"/>
            <w:vAlign w:val="center"/>
          </w:tcPr>
          <w:p w14:paraId="0119BE41"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E4B" w14:textId="77777777" w:rsidTr="00EB13A9">
        <w:trPr>
          <w:trHeight w:val="315"/>
        </w:trPr>
        <w:tc>
          <w:tcPr>
            <w:tcW w:w="557" w:type="dxa"/>
            <w:vMerge/>
            <w:shd w:val="clear" w:color="auto" w:fill="auto"/>
            <w:vAlign w:val="center"/>
          </w:tcPr>
          <w:p w14:paraId="0119BE43" w14:textId="77777777" w:rsidR="00A515F2" w:rsidRPr="00A515F2" w:rsidRDefault="00A515F2" w:rsidP="00A515F2">
            <w:pPr>
              <w:rPr>
                <w:color w:val="000000"/>
                <w:sz w:val="22"/>
                <w:szCs w:val="22"/>
              </w:rPr>
            </w:pPr>
          </w:p>
        </w:tc>
        <w:tc>
          <w:tcPr>
            <w:tcW w:w="2139" w:type="dxa"/>
            <w:vMerge/>
            <w:shd w:val="clear" w:color="auto" w:fill="auto"/>
            <w:vAlign w:val="center"/>
          </w:tcPr>
          <w:p w14:paraId="0119BE44" w14:textId="77777777" w:rsidR="00A515F2" w:rsidRPr="00A515F2" w:rsidRDefault="00A515F2" w:rsidP="00A515F2">
            <w:pPr>
              <w:rPr>
                <w:color w:val="000000"/>
                <w:sz w:val="22"/>
                <w:szCs w:val="22"/>
              </w:rPr>
            </w:pPr>
          </w:p>
        </w:tc>
        <w:tc>
          <w:tcPr>
            <w:tcW w:w="1057" w:type="dxa"/>
            <w:shd w:val="clear" w:color="auto" w:fill="auto"/>
            <w:noWrap/>
            <w:vAlign w:val="center"/>
          </w:tcPr>
          <w:p w14:paraId="0119BE45"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E46" w14:textId="77777777" w:rsidR="00A515F2" w:rsidRPr="00A515F2" w:rsidRDefault="00A515F2" w:rsidP="00A515F2">
            <w:pPr>
              <w:jc w:val="center"/>
              <w:rPr>
                <w:color w:val="000000"/>
                <w:sz w:val="22"/>
                <w:szCs w:val="22"/>
              </w:rPr>
            </w:pPr>
            <w:r w:rsidRPr="00A515F2">
              <w:rPr>
                <w:color w:val="000000"/>
                <w:sz w:val="22"/>
                <w:szCs w:val="22"/>
              </w:rPr>
              <w:t>11,5</w:t>
            </w:r>
          </w:p>
        </w:tc>
        <w:tc>
          <w:tcPr>
            <w:tcW w:w="1110" w:type="dxa"/>
            <w:shd w:val="clear" w:color="auto" w:fill="auto"/>
            <w:noWrap/>
            <w:vAlign w:val="center"/>
          </w:tcPr>
          <w:p w14:paraId="0119BE47" w14:textId="77777777" w:rsidR="00A515F2" w:rsidRPr="00A515F2" w:rsidRDefault="00A515F2" w:rsidP="00A515F2">
            <w:pPr>
              <w:jc w:val="center"/>
              <w:rPr>
                <w:color w:val="000000"/>
                <w:sz w:val="22"/>
                <w:szCs w:val="22"/>
              </w:rPr>
            </w:pPr>
            <w:r w:rsidRPr="00A515F2">
              <w:rPr>
                <w:color w:val="000000"/>
                <w:sz w:val="22"/>
                <w:szCs w:val="22"/>
              </w:rPr>
              <w:t>5,1</w:t>
            </w:r>
          </w:p>
        </w:tc>
        <w:tc>
          <w:tcPr>
            <w:tcW w:w="1323" w:type="dxa"/>
            <w:shd w:val="clear" w:color="auto" w:fill="auto"/>
            <w:noWrap/>
            <w:vAlign w:val="center"/>
          </w:tcPr>
          <w:p w14:paraId="0119BE48" w14:textId="77777777" w:rsidR="00A515F2" w:rsidRPr="00A515F2" w:rsidRDefault="00A515F2" w:rsidP="00A515F2">
            <w:pPr>
              <w:jc w:val="center"/>
              <w:rPr>
                <w:color w:val="000000"/>
                <w:sz w:val="22"/>
                <w:szCs w:val="22"/>
              </w:rPr>
            </w:pPr>
            <w:r w:rsidRPr="00A515F2">
              <w:rPr>
                <w:color w:val="000000"/>
                <w:sz w:val="22"/>
                <w:szCs w:val="22"/>
              </w:rPr>
              <w:t>45</w:t>
            </w:r>
          </w:p>
        </w:tc>
        <w:tc>
          <w:tcPr>
            <w:tcW w:w="1097" w:type="dxa"/>
            <w:vMerge/>
            <w:shd w:val="clear" w:color="auto" w:fill="auto"/>
            <w:vAlign w:val="center"/>
          </w:tcPr>
          <w:p w14:paraId="0119BE49"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E4A" w14:textId="77777777" w:rsidR="00A515F2" w:rsidRPr="00A515F2" w:rsidRDefault="00A515F2" w:rsidP="00A515F2">
            <w:pPr>
              <w:jc w:val="center"/>
              <w:rPr>
                <w:color w:val="000000"/>
                <w:sz w:val="22"/>
                <w:szCs w:val="22"/>
              </w:rPr>
            </w:pPr>
          </w:p>
        </w:tc>
      </w:tr>
      <w:tr w:rsidR="00A515F2" w:rsidRPr="00A515F2" w14:paraId="0119BE54" w14:textId="77777777" w:rsidTr="00EB13A9">
        <w:trPr>
          <w:trHeight w:val="300"/>
        </w:trPr>
        <w:tc>
          <w:tcPr>
            <w:tcW w:w="557" w:type="dxa"/>
            <w:vMerge w:val="restart"/>
            <w:shd w:val="clear" w:color="auto" w:fill="auto"/>
            <w:noWrap/>
            <w:vAlign w:val="center"/>
          </w:tcPr>
          <w:p w14:paraId="0119BE4C" w14:textId="77777777" w:rsidR="00A515F2" w:rsidRPr="00A515F2" w:rsidRDefault="00A515F2" w:rsidP="00A515F2">
            <w:pPr>
              <w:jc w:val="center"/>
              <w:rPr>
                <w:color w:val="000000"/>
                <w:sz w:val="22"/>
                <w:szCs w:val="22"/>
              </w:rPr>
            </w:pPr>
            <w:r w:rsidRPr="00A515F2">
              <w:rPr>
                <w:color w:val="000000"/>
                <w:sz w:val="22"/>
                <w:szCs w:val="22"/>
              </w:rPr>
              <w:t>34.</w:t>
            </w:r>
          </w:p>
        </w:tc>
        <w:tc>
          <w:tcPr>
            <w:tcW w:w="2139" w:type="dxa"/>
            <w:vMerge w:val="restart"/>
            <w:shd w:val="clear" w:color="auto" w:fill="auto"/>
            <w:vAlign w:val="center"/>
          </w:tcPr>
          <w:p w14:paraId="0119BE4D" w14:textId="77777777" w:rsidR="00A515F2" w:rsidRPr="00A515F2" w:rsidRDefault="00A515F2" w:rsidP="00A515F2">
            <w:pPr>
              <w:rPr>
                <w:color w:val="000000"/>
                <w:sz w:val="22"/>
                <w:szCs w:val="22"/>
              </w:rPr>
            </w:pPr>
            <w:r w:rsidRPr="00A515F2">
              <w:rPr>
                <w:color w:val="000000"/>
                <w:sz w:val="22"/>
                <w:szCs w:val="22"/>
              </w:rPr>
              <w:t xml:space="preserve">SR - 5 Krosna </w:t>
            </w:r>
          </w:p>
        </w:tc>
        <w:tc>
          <w:tcPr>
            <w:tcW w:w="1057" w:type="dxa"/>
            <w:shd w:val="clear" w:color="auto" w:fill="auto"/>
            <w:noWrap/>
            <w:vAlign w:val="center"/>
          </w:tcPr>
          <w:p w14:paraId="0119BE4E"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E4F" w14:textId="77777777" w:rsidR="00A515F2" w:rsidRPr="00A515F2" w:rsidRDefault="00A515F2" w:rsidP="00A515F2">
            <w:pPr>
              <w:jc w:val="center"/>
              <w:rPr>
                <w:color w:val="000000"/>
                <w:sz w:val="22"/>
                <w:szCs w:val="22"/>
              </w:rPr>
            </w:pPr>
            <w:r w:rsidRPr="00A515F2">
              <w:rPr>
                <w:color w:val="000000"/>
                <w:sz w:val="22"/>
                <w:szCs w:val="22"/>
              </w:rPr>
              <w:t>14</w:t>
            </w:r>
          </w:p>
        </w:tc>
        <w:tc>
          <w:tcPr>
            <w:tcW w:w="1110" w:type="dxa"/>
            <w:shd w:val="clear" w:color="auto" w:fill="auto"/>
            <w:noWrap/>
            <w:vAlign w:val="center"/>
          </w:tcPr>
          <w:p w14:paraId="0119BE50" w14:textId="77777777" w:rsidR="00A515F2" w:rsidRPr="00A515F2" w:rsidRDefault="00A515F2" w:rsidP="00A515F2">
            <w:pPr>
              <w:jc w:val="center"/>
              <w:rPr>
                <w:color w:val="000000"/>
                <w:sz w:val="22"/>
                <w:szCs w:val="22"/>
              </w:rPr>
            </w:pPr>
            <w:r w:rsidRPr="00A515F2">
              <w:rPr>
                <w:color w:val="000000"/>
                <w:sz w:val="22"/>
                <w:szCs w:val="22"/>
              </w:rPr>
              <w:t>13,2</w:t>
            </w:r>
          </w:p>
        </w:tc>
        <w:tc>
          <w:tcPr>
            <w:tcW w:w="1323" w:type="dxa"/>
            <w:shd w:val="clear" w:color="auto" w:fill="auto"/>
            <w:noWrap/>
            <w:vAlign w:val="center"/>
          </w:tcPr>
          <w:p w14:paraId="0119BE51" w14:textId="77777777" w:rsidR="00A515F2" w:rsidRPr="00A515F2" w:rsidRDefault="00A515F2" w:rsidP="00A515F2">
            <w:pPr>
              <w:jc w:val="center"/>
              <w:rPr>
                <w:color w:val="000000"/>
                <w:sz w:val="22"/>
                <w:szCs w:val="22"/>
              </w:rPr>
            </w:pPr>
            <w:r w:rsidRPr="00A515F2">
              <w:rPr>
                <w:color w:val="000000"/>
                <w:sz w:val="22"/>
                <w:szCs w:val="22"/>
              </w:rPr>
              <w:t>116</w:t>
            </w:r>
          </w:p>
        </w:tc>
        <w:tc>
          <w:tcPr>
            <w:tcW w:w="1097" w:type="dxa"/>
            <w:vMerge w:val="restart"/>
            <w:shd w:val="clear" w:color="auto" w:fill="auto"/>
            <w:noWrap/>
            <w:vAlign w:val="center"/>
          </w:tcPr>
          <w:p w14:paraId="0119BE52" w14:textId="77777777" w:rsidR="00A515F2" w:rsidRPr="00A515F2" w:rsidRDefault="00A515F2" w:rsidP="00A515F2">
            <w:pPr>
              <w:jc w:val="center"/>
              <w:rPr>
                <w:color w:val="000000"/>
                <w:sz w:val="22"/>
                <w:szCs w:val="22"/>
              </w:rPr>
            </w:pPr>
            <w:r w:rsidRPr="00A515F2">
              <w:rPr>
                <w:color w:val="000000"/>
                <w:sz w:val="22"/>
                <w:szCs w:val="22"/>
              </w:rPr>
              <w:t>2009</w:t>
            </w:r>
          </w:p>
        </w:tc>
        <w:tc>
          <w:tcPr>
            <w:tcW w:w="1243" w:type="dxa"/>
            <w:shd w:val="clear" w:color="auto" w:fill="auto"/>
            <w:vAlign w:val="center"/>
          </w:tcPr>
          <w:p w14:paraId="0119BE53"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E5D" w14:textId="77777777" w:rsidTr="00EB13A9">
        <w:trPr>
          <w:trHeight w:val="300"/>
        </w:trPr>
        <w:tc>
          <w:tcPr>
            <w:tcW w:w="557" w:type="dxa"/>
            <w:vMerge/>
            <w:shd w:val="clear" w:color="auto" w:fill="auto"/>
            <w:vAlign w:val="center"/>
          </w:tcPr>
          <w:p w14:paraId="0119BE55" w14:textId="77777777" w:rsidR="00A515F2" w:rsidRPr="00A515F2" w:rsidRDefault="00A515F2" w:rsidP="00A515F2">
            <w:pPr>
              <w:rPr>
                <w:color w:val="000000"/>
                <w:sz w:val="22"/>
                <w:szCs w:val="22"/>
              </w:rPr>
            </w:pPr>
          </w:p>
        </w:tc>
        <w:tc>
          <w:tcPr>
            <w:tcW w:w="2139" w:type="dxa"/>
            <w:vMerge/>
            <w:shd w:val="clear" w:color="auto" w:fill="auto"/>
            <w:vAlign w:val="center"/>
          </w:tcPr>
          <w:p w14:paraId="0119BE56" w14:textId="77777777" w:rsidR="00A515F2" w:rsidRPr="00A515F2" w:rsidRDefault="00A515F2" w:rsidP="00A515F2">
            <w:pPr>
              <w:rPr>
                <w:color w:val="000000"/>
                <w:sz w:val="22"/>
                <w:szCs w:val="22"/>
              </w:rPr>
            </w:pPr>
          </w:p>
        </w:tc>
        <w:tc>
          <w:tcPr>
            <w:tcW w:w="1057" w:type="dxa"/>
            <w:shd w:val="clear" w:color="auto" w:fill="auto"/>
            <w:noWrap/>
            <w:vAlign w:val="center"/>
          </w:tcPr>
          <w:p w14:paraId="0119BE57"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E58" w14:textId="77777777" w:rsidR="00A515F2" w:rsidRPr="00A515F2" w:rsidRDefault="00A515F2" w:rsidP="00A515F2">
            <w:pPr>
              <w:jc w:val="center"/>
              <w:rPr>
                <w:color w:val="000000"/>
                <w:sz w:val="22"/>
                <w:szCs w:val="22"/>
              </w:rPr>
            </w:pPr>
            <w:r w:rsidRPr="00A515F2">
              <w:rPr>
                <w:color w:val="000000"/>
                <w:sz w:val="22"/>
                <w:szCs w:val="22"/>
              </w:rPr>
              <w:t>14</w:t>
            </w:r>
          </w:p>
        </w:tc>
        <w:tc>
          <w:tcPr>
            <w:tcW w:w="1110" w:type="dxa"/>
            <w:shd w:val="clear" w:color="auto" w:fill="auto"/>
            <w:noWrap/>
            <w:vAlign w:val="center"/>
          </w:tcPr>
          <w:p w14:paraId="0119BE59" w14:textId="77777777" w:rsidR="00A515F2" w:rsidRPr="00A515F2" w:rsidRDefault="00A515F2" w:rsidP="00A515F2">
            <w:pPr>
              <w:jc w:val="center"/>
              <w:rPr>
                <w:color w:val="000000"/>
                <w:sz w:val="22"/>
                <w:szCs w:val="22"/>
              </w:rPr>
            </w:pPr>
            <w:r w:rsidRPr="00A515F2">
              <w:rPr>
                <w:color w:val="000000"/>
                <w:sz w:val="22"/>
                <w:szCs w:val="22"/>
              </w:rPr>
              <w:t>13,2</w:t>
            </w:r>
          </w:p>
        </w:tc>
        <w:tc>
          <w:tcPr>
            <w:tcW w:w="1323" w:type="dxa"/>
            <w:shd w:val="clear" w:color="auto" w:fill="auto"/>
            <w:noWrap/>
            <w:vAlign w:val="center"/>
          </w:tcPr>
          <w:p w14:paraId="0119BE5A" w14:textId="77777777" w:rsidR="00A515F2" w:rsidRPr="00A515F2" w:rsidRDefault="00A515F2" w:rsidP="00A515F2">
            <w:pPr>
              <w:jc w:val="center"/>
              <w:rPr>
                <w:color w:val="000000"/>
                <w:sz w:val="22"/>
                <w:szCs w:val="22"/>
              </w:rPr>
            </w:pPr>
            <w:r w:rsidRPr="00A515F2">
              <w:rPr>
                <w:color w:val="000000"/>
                <w:sz w:val="22"/>
                <w:szCs w:val="22"/>
              </w:rPr>
              <w:t>116</w:t>
            </w:r>
          </w:p>
        </w:tc>
        <w:tc>
          <w:tcPr>
            <w:tcW w:w="1097" w:type="dxa"/>
            <w:vMerge/>
            <w:shd w:val="clear" w:color="auto" w:fill="auto"/>
            <w:vAlign w:val="center"/>
          </w:tcPr>
          <w:p w14:paraId="0119BE5B" w14:textId="77777777" w:rsidR="00A515F2" w:rsidRPr="00A515F2" w:rsidRDefault="00A515F2" w:rsidP="00A515F2">
            <w:pPr>
              <w:jc w:val="center"/>
              <w:rPr>
                <w:color w:val="000000"/>
                <w:sz w:val="22"/>
                <w:szCs w:val="22"/>
              </w:rPr>
            </w:pPr>
          </w:p>
        </w:tc>
        <w:tc>
          <w:tcPr>
            <w:tcW w:w="1243" w:type="dxa"/>
            <w:shd w:val="clear" w:color="auto" w:fill="auto"/>
            <w:vAlign w:val="center"/>
          </w:tcPr>
          <w:p w14:paraId="0119BE5C" w14:textId="77777777" w:rsidR="00A515F2" w:rsidRPr="00A515F2" w:rsidRDefault="00A515F2" w:rsidP="00A515F2">
            <w:pPr>
              <w:jc w:val="center"/>
              <w:rPr>
                <w:color w:val="000000"/>
                <w:sz w:val="22"/>
                <w:szCs w:val="22"/>
              </w:rPr>
            </w:pPr>
          </w:p>
        </w:tc>
      </w:tr>
      <w:tr w:rsidR="00A515F2" w:rsidRPr="00A515F2" w14:paraId="0119BE66" w14:textId="77777777" w:rsidTr="00EB13A9">
        <w:trPr>
          <w:trHeight w:val="300"/>
        </w:trPr>
        <w:tc>
          <w:tcPr>
            <w:tcW w:w="557" w:type="dxa"/>
            <w:shd w:val="clear" w:color="auto" w:fill="auto"/>
            <w:noWrap/>
            <w:vAlign w:val="center"/>
          </w:tcPr>
          <w:p w14:paraId="0119BE5E" w14:textId="77777777" w:rsidR="00A515F2" w:rsidRPr="00A515F2" w:rsidRDefault="00A515F2" w:rsidP="00A515F2">
            <w:pPr>
              <w:jc w:val="center"/>
              <w:rPr>
                <w:color w:val="000000"/>
                <w:sz w:val="22"/>
                <w:szCs w:val="22"/>
              </w:rPr>
            </w:pPr>
            <w:r w:rsidRPr="00A515F2">
              <w:rPr>
                <w:color w:val="000000"/>
                <w:sz w:val="22"/>
                <w:szCs w:val="22"/>
              </w:rPr>
              <w:t>35.</w:t>
            </w:r>
          </w:p>
        </w:tc>
        <w:tc>
          <w:tcPr>
            <w:tcW w:w="2139" w:type="dxa"/>
            <w:shd w:val="clear" w:color="auto" w:fill="auto"/>
            <w:vAlign w:val="center"/>
          </w:tcPr>
          <w:p w14:paraId="0119BE5F" w14:textId="77777777" w:rsidR="00A515F2" w:rsidRPr="00A515F2" w:rsidRDefault="00A515F2" w:rsidP="00A515F2">
            <w:pPr>
              <w:rPr>
                <w:color w:val="000000"/>
                <w:sz w:val="22"/>
                <w:szCs w:val="22"/>
              </w:rPr>
            </w:pPr>
            <w:r w:rsidRPr="00A515F2">
              <w:rPr>
                <w:color w:val="000000"/>
                <w:sz w:val="22"/>
                <w:szCs w:val="22"/>
              </w:rPr>
              <w:t>NK - 1 Ateities g., Krosna</w:t>
            </w:r>
          </w:p>
        </w:tc>
        <w:tc>
          <w:tcPr>
            <w:tcW w:w="1057" w:type="dxa"/>
            <w:shd w:val="clear" w:color="auto" w:fill="auto"/>
            <w:noWrap/>
            <w:vAlign w:val="center"/>
          </w:tcPr>
          <w:p w14:paraId="0119BE60" w14:textId="77777777" w:rsidR="00A515F2" w:rsidRPr="00A515F2" w:rsidRDefault="00A515F2" w:rsidP="00A515F2">
            <w:pPr>
              <w:jc w:val="center"/>
              <w:rPr>
                <w:color w:val="000000"/>
                <w:sz w:val="22"/>
                <w:szCs w:val="22"/>
              </w:rPr>
            </w:pPr>
            <w:r w:rsidRPr="00A515F2">
              <w:rPr>
                <w:color w:val="000000"/>
                <w:sz w:val="22"/>
                <w:szCs w:val="22"/>
              </w:rPr>
              <w:t>1</w:t>
            </w:r>
          </w:p>
        </w:tc>
        <w:tc>
          <w:tcPr>
            <w:tcW w:w="963" w:type="dxa"/>
            <w:shd w:val="clear" w:color="auto" w:fill="auto"/>
            <w:noWrap/>
            <w:vAlign w:val="center"/>
          </w:tcPr>
          <w:p w14:paraId="0119BE61" w14:textId="77777777" w:rsidR="00A515F2" w:rsidRPr="00A515F2" w:rsidRDefault="00A515F2" w:rsidP="00A515F2">
            <w:pPr>
              <w:jc w:val="center"/>
              <w:rPr>
                <w:color w:val="000000"/>
                <w:sz w:val="22"/>
                <w:szCs w:val="22"/>
              </w:rPr>
            </w:pPr>
            <w:r w:rsidRPr="00A515F2">
              <w:rPr>
                <w:color w:val="000000"/>
                <w:sz w:val="22"/>
                <w:szCs w:val="22"/>
              </w:rPr>
              <w:t>7,6</w:t>
            </w:r>
          </w:p>
        </w:tc>
        <w:tc>
          <w:tcPr>
            <w:tcW w:w="1110" w:type="dxa"/>
            <w:shd w:val="clear" w:color="auto" w:fill="auto"/>
            <w:noWrap/>
            <w:vAlign w:val="center"/>
          </w:tcPr>
          <w:p w14:paraId="0119BE62" w14:textId="77777777" w:rsidR="00A515F2" w:rsidRPr="00A515F2" w:rsidRDefault="00A515F2" w:rsidP="00A515F2">
            <w:pPr>
              <w:jc w:val="center"/>
              <w:rPr>
                <w:color w:val="000000"/>
                <w:sz w:val="22"/>
                <w:szCs w:val="22"/>
              </w:rPr>
            </w:pPr>
            <w:r w:rsidRPr="00A515F2">
              <w:rPr>
                <w:color w:val="000000"/>
                <w:sz w:val="22"/>
                <w:szCs w:val="22"/>
              </w:rPr>
              <w:t>9</w:t>
            </w:r>
          </w:p>
        </w:tc>
        <w:tc>
          <w:tcPr>
            <w:tcW w:w="1323" w:type="dxa"/>
            <w:shd w:val="clear" w:color="auto" w:fill="auto"/>
            <w:noWrap/>
            <w:vAlign w:val="center"/>
          </w:tcPr>
          <w:p w14:paraId="0119BE63" w14:textId="77777777" w:rsidR="00A515F2" w:rsidRPr="00A515F2" w:rsidRDefault="00A515F2" w:rsidP="00A515F2">
            <w:pPr>
              <w:jc w:val="center"/>
              <w:rPr>
                <w:color w:val="000000"/>
                <w:sz w:val="22"/>
                <w:szCs w:val="22"/>
              </w:rPr>
            </w:pPr>
            <w:r w:rsidRPr="00A515F2">
              <w:rPr>
                <w:color w:val="000000"/>
                <w:sz w:val="22"/>
                <w:szCs w:val="22"/>
              </w:rPr>
              <w:t>78,8</w:t>
            </w:r>
          </w:p>
        </w:tc>
        <w:tc>
          <w:tcPr>
            <w:tcW w:w="1097" w:type="dxa"/>
            <w:shd w:val="clear" w:color="auto" w:fill="auto"/>
            <w:noWrap/>
            <w:vAlign w:val="center"/>
          </w:tcPr>
          <w:p w14:paraId="0119BE64" w14:textId="77777777" w:rsidR="00A515F2" w:rsidRPr="00A515F2" w:rsidRDefault="00A515F2" w:rsidP="00A515F2">
            <w:pPr>
              <w:jc w:val="center"/>
              <w:rPr>
                <w:color w:val="000000"/>
                <w:sz w:val="22"/>
                <w:szCs w:val="22"/>
              </w:rPr>
            </w:pPr>
            <w:r w:rsidRPr="00A515F2">
              <w:rPr>
                <w:color w:val="000000"/>
                <w:sz w:val="22"/>
                <w:szCs w:val="22"/>
              </w:rPr>
              <w:t>2015</w:t>
            </w:r>
          </w:p>
        </w:tc>
        <w:tc>
          <w:tcPr>
            <w:tcW w:w="1243" w:type="dxa"/>
            <w:shd w:val="clear" w:color="auto" w:fill="auto"/>
            <w:vAlign w:val="center"/>
          </w:tcPr>
          <w:p w14:paraId="0119BE65" w14:textId="77777777" w:rsidR="00A515F2" w:rsidRPr="00A515F2" w:rsidRDefault="00A515F2" w:rsidP="00A515F2">
            <w:pPr>
              <w:jc w:val="center"/>
              <w:rPr>
                <w:color w:val="000000"/>
                <w:sz w:val="22"/>
                <w:szCs w:val="22"/>
              </w:rPr>
            </w:pPr>
            <w:r w:rsidRPr="00A515F2">
              <w:rPr>
                <w:color w:val="000000"/>
                <w:sz w:val="22"/>
                <w:szCs w:val="22"/>
              </w:rPr>
              <w:t>LV</w:t>
            </w:r>
          </w:p>
        </w:tc>
      </w:tr>
    </w:tbl>
    <w:p w14:paraId="0119BE67" w14:textId="77777777" w:rsidR="00A515F2" w:rsidRPr="00A515F2" w:rsidRDefault="00A515F2" w:rsidP="00A515F2">
      <w:pPr>
        <w:rPr>
          <w:color w:val="000000"/>
          <w:sz w:val="16"/>
          <w:szCs w:val="16"/>
        </w:rPr>
      </w:pPr>
      <w:r w:rsidRPr="00A515F2">
        <w:rPr>
          <w:color w:val="000000"/>
          <w:sz w:val="16"/>
          <w:szCs w:val="16"/>
          <w:lang w:eastAsia="lt-LT"/>
        </w:rPr>
        <w:t>Sutartiniai ženklai:</w:t>
      </w:r>
      <w:r w:rsidRPr="00A515F2">
        <w:rPr>
          <w:color w:val="000000"/>
          <w:sz w:val="16"/>
          <w:szCs w:val="16"/>
        </w:rPr>
        <w:t xml:space="preserve"> LV – UAB „Lazdijų vanduo“; LRSV- Lazdijų rajono savivaldybė</w:t>
      </w:r>
    </w:p>
    <w:p w14:paraId="0119BE68" w14:textId="77777777" w:rsidR="00A515F2" w:rsidRPr="00A515F2" w:rsidRDefault="00A515F2" w:rsidP="00A515F2">
      <w:pPr>
        <w:ind w:firstLine="900"/>
        <w:rPr>
          <w:b/>
          <w:color w:val="000000"/>
        </w:rPr>
      </w:pPr>
    </w:p>
    <w:p w14:paraId="0119BE69" w14:textId="77777777" w:rsidR="00A515F2" w:rsidRPr="00A515F2" w:rsidRDefault="00A515F2" w:rsidP="00A515F2">
      <w:pPr>
        <w:ind w:firstLine="720"/>
        <w:jc w:val="both"/>
        <w:rPr>
          <w:color w:val="000000"/>
        </w:rPr>
      </w:pPr>
      <w:r w:rsidRPr="00A515F2">
        <w:rPr>
          <w:color w:val="000000"/>
        </w:rPr>
        <w:t>UAB „Lazdijų vanduo“ eksploatuoja 35 įvairiausio našumo nuotekų siurblines, kurių vidutinis kėlimo aukštis 11,74 m.</w:t>
      </w:r>
    </w:p>
    <w:p w14:paraId="0119BE6A" w14:textId="77777777" w:rsidR="00A515F2" w:rsidRPr="00A515F2" w:rsidRDefault="00A515F2" w:rsidP="00A515F2">
      <w:pPr>
        <w:rPr>
          <w:color w:val="000000"/>
        </w:rPr>
      </w:pPr>
    </w:p>
    <w:p w14:paraId="0119BE6B" w14:textId="77777777" w:rsidR="00A515F2" w:rsidRPr="00A515F2" w:rsidRDefault="00A515F2" w:rsidP="00A515F2">
      <w:pPr>
        <w:ind w:firstLine="900"/>
        <w:rPr>
          <w:b/>
          <w:color w:val="000000"/>
        </w:rPr>
      </w:pPr>
      <w:r w:rsidRPr="00A515F2">
        <w:rPr>
          <w:b/>
          <w:color w:val="000000"/>
        </w:rPr>
        <w:t>6. Nuotekų tinklai</w:t>
      </w:r>
    </w:p>
    <w:p w14:paraId="0119BE6C" w14:textId="77777777" w:rsidR="00A515F2" w:rsidRPr="00A515F2" w:rsidRDefault="00A515F2" w:rsidP="00A515F2">
      <w:pPr>
        <w:ind w:firstLine="900"/>
        <w:rPr>
          <w:b/>
          <w:color w:val="000000"/>
        </w:rPr>
      </w:pPr>
    </w:p>
    <w:tbl>
      <w:tblPr>
        <w:tblW w:w="9402"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580"/>
        <w:gridCol w:w="1260"/>
        <w:gridCol w:w="1780"/>
        <w:gridCol w:w="1317"/>
        <w:gridCol w:w="1620"/>
        <w:gridCol w:w="1285"/>
      </w:tblGrid>
      <w:tr w:rsidR="00A515F2" w:rsidRPr="00A515F2" w14:paraId="0119BE75" w14:textId="77777777" w:rsidTr="00EB13A9">
        <w:trPr>
          <w:trHeight w:val="870"/>
        </w:trPr>
        <w:tc>
          <w:tcPr>
            <w:tcW w:w="560" w:type="dxa"/>
            <w:shd w:val="clear" w:color="auto" w:fill="auto"/>
          </w:tcPr>
          <w:p w14:paraId="0119BE6D" w14:textId="77777777" w:rsidR="00A515F2" w:rsidRPr="00A515F2" w:rsidRDefault="00A515F2" w:rsidP="00A515F2">
            <w:pPr>
              <w:jc w:val="center"/>
              <w:rPr>
                <w:b/>
                <w:bCs/>
                <w:color w:val="000000"/>
                <w:sz w:val="22"/>
                <w:szCs w:val="22"/>
              </w:rPr>
            </w:pPr>
            <w:r w:rsidRPr="00A515F2">
              <w:rPr>
                <w:b/>
                <w:bCs/>
                <w:color w:val="000000"/>
                <w:sz w:val="22"/>
                <w:szCs w:val="22"/>
              </w:rPr>
              <w:t>Eil. Nr.</w:t>
            </w:r>
          </w:p>
        </w:tc>
        <w:tc>
          <w:tcPr>
            <w:tcW w:w="1580" w:type="dxa"/>
            <w:shd w:val="clear" w:color="auto" w:fill="auto"/>
          </w:tcPr>
          <w:p w14:paraId="0119BE6E" w14:textId="77777777" w:rsidR="00A515F2" w:rsidRPr="00A515F2" w:rsidRDefault="00A515F2" w:rsidP="00A515F2">
            <w:pPr>
              <w:jc w:val="center"/>
              <w:rPr>
                <w:b/>
                <w:bCs/>
                <w:color w:val="000000"/>
                <w:sz w:val="22"/>
                <w:szCs w:val="22"/>
              </w:rPr>
            </w:pPr>
            <w:r w:rsidRPr="00A515F2">
              <w:rPr>
                <w:b/>
                <w:bCs/>
                <w:color w:val="000000"/>
                <w:sz w:val="22"/>
                <w:szCs w:val="22"/>
              </w:rPr>
              <w:t>Vietovės pavadinimas</w:t>
            </w:r>
          </w:p>
        </w:tc>
        <w:tc>
          <w:tcPr>
            <w:tcW w:w="1260" w:type="dxa"/>
            <w:shd w:val="clear" w:color="auto" w:fill="auto"/>
          </w:tcPr>
          <w:p w14:paraId="0119BE6F" w14:textId="77777777" w:rsidR="00A515F2" w:rsidRPr="00A515F2" w:rsidRDefault="00A515F2" w:rsidP="00A515F2">
            <w:pPr>
              <w:jc w:val="center"/>
              <w:rPr>
                <w:b/>
                <w:bCs/>
                <w:color w:val="000000"/>
                <w:sz w:val="22"/>
                <w:szCs w:val="22"/>
              </w:rPr>
            </w:pPr>
            <w:r w:rsidRPr="00A515F2">
              <w:rPr>
                <w:b/>
                <w:bCs/>
                <w:color w:val="000000"/>
                <w:sz w:val="22"/>
                <w:szCs w:val="22"/>
              </w:rPr>
              <w:t>Vamzdžių skersmuo (mm)</w:t>
            </w:r>
          </w:p>
        </w:tc>
        <w:tc>
          <w:tcPr>
            <w:tcW w:w="1780" w:type="dxa"/>
            <w:shd w:val="clear" w:color="auto" w:fill="auto"/>
          </w:tcPr>
          <w:p w14:paraId="0119BE70" w14:textId="77777777" w:rsidR="00A515F2" w:rsidRPr="00A515F2" w:rsidRDefault="00A515F2" w:rsidP="00A515F2">
            <w:pPr>
              <w:jc w:val="center"/>
              <w:rPr>
                <w:b/>
                <w:bCs/>
                <w:color w:val="000000"/>
                <w:sz w:val="22"/>
                <w:szCs w:val="22"/>
              </w:rPr>
            </w:pPr>
            <w:r w:rsidRPr="00A515F2">
              <w:rPr>
                <w:b/>
                <w:bCs/>
                <w:color w:val="000000"/>
                <w:sz w:val="22"/>
                <w:szCs w:val="22"/>
              </w:rPr>
              <w:t>Medžiaga</w:t>
            </w:r>
          </w:p>
        </w:tc>
        <w:tc>
          <w:tcPr>
            <w:tcW w:w="1317" w:type="dxa"/>
            <w:shd w:val="clear" w:color="auto" w:fill="auto"/>
          </w:tcPr>
          <w:p w14:paraId="0119BE71" w14:textId="77777777" w:rsidR="00A515F2" w:rsidRPr="00A515F2" w:rsidRDefault="00A515F2" w:rsidP="00A515F2">
            <w:pPr>
              <w:jc w:val="center"/>
              <w:rPr>
                <w:b/>
                <w:bCs/>
                <w:color w:val="000000"/>
                <w:sz w:val="22"/>
                <w:szCs w:val="22"/>
              </w:rPr>
            </w:pPr>
            <w:r w:rsidRPr="00A515F2">
              <w:rPr>
                <w:b/>
                <w:bCs/>
                <w:color w:val="000000"/>
                <w:sz w:val="22"/>
                <w:szCs w:val="22"/>
              </w:rPr>
              <w:t xml:space="preserve">Ilgis </w:t>
            </w:r>
          </w:p>
          <w:p w14:paraId="0119BE72" w14:textId="77777777" w:rsidR="00A515F2" w:rsidRPr="00A515F2" w:rsidRDefault="00A515F2" w:rsidP="00A515F2">
            <w:pPr>
              <w:jc w:val="center"/>
              <w:rPr>
                <w:b/>
                <w:bCs/>
                <w:color w:val="000000"/>
                <w:sz w:val="22"/>
                <w:szCs w:val="22"/>
              </w:rPr>
            </w:pPr>
            <w:r w:rsidRPr="00A515F2">
              <w:rPr>
                <w:b/>
                <w:bCs/>
                <w:color w:val="000000"/>
                <w:sz w:val="22"/>
                <w:szCs w:val="22"/>
              </w:rPr>
              <w:t>(km)</w:t>
            </w:r>
          </w:p>
        </w:tc>
        <w:tc>
          <w:tcPr>
            <w:tcW w:w="1620" w:type="dxa"/>
            <w:shd w:val="clear" w:color="auto" w:fill="auto"/>
          </w:tcPr>
          <w:p w14:paraId="0119BE73" w14:textId="77777777" w:rsidR="00A515F2" w:rsidRPr="00A515F2" w:rsidRDefault="00A515F2" w:rsidP="00A515F2">
            <w:pPr>
              <w:jc w:val="center"/>
              <w:rPr>
                <w:b/>
                <w:bCs/>
                <w:color w:val="000000"/>
                <w:sz w:val="22"/>
                <w:szCs w:val="22"/>
              </w:rPr>
            </w:pPr>
            <w:r w:rsidRPr="00A515F2">
              <w:rPr>
                <w:b/>
                <w:bCs/>
                <w:color w:val="000000"/>
                <w:sz w:val="22"/>
                <w:szCs w:val="22"/>
              </w:rPr>
              <w:t>Statybos metai</w:t>
            </w:r>
          </w:p>
        </w:tc>
        <w:tc>
          <w:tcPr>
            <w:tcW w:w="1285" w:type="dxa"/>
            <w:shd w:val="clear" w:color="auto" w:fill="auto"/>
          </w:tcPr>
          <w:p w14:paraId="0119BE74" w14:textId="77777777" w:rsidR="00A515F2" w:rsidRPr="00A515F2" w:rsidRDefault="00A515F2" w:rsidP="00A515F2">
            <w:pPr>
              <w:jc w:val="center"/>
              <w:rPr>
                <w:b/>
                <w:bCs/>
                <w:color w:val="000000"/>
                <w:sz w:val="22"/>
                <w:szCs w:val="22"/>
              </w:rPr>
            </w:pPr>
            <w:r w:rsidRPr="00A515F2">
              <w:rPr>
                <w:b/>
                <w:bCs/>
                <w:color w:val="000000"/>
                <w:sz w:val="22"/>
                <w:szCs w:val="22"/>
              </w:rPr>
              <w:t>Nuosavybė</w:t>
            </w:r>
          </w:p>
        </w:tc>
      </w:tr>
      <w:tr w:rsidR="00A515F2" w:rsidRPr="00A515F2" w14:paraId="0119BE7D" w14:textId="77777777" w:rsidTr="00EB13A9">
        <w:trPr>
          <w:trHeight w:val="285"/>
        </w:trPr>
        <w:tc>
          <w:tcPr>
            <w:tcW w:w="560" w:type="dxa"/>
            <w:shd w:val="clear" w:color="auto" w:fill="auto"/>
            <w:vAlign w:val="bottom"/>
          </w:tcPr>
          <w:p w14:paraId="0119BE76" w14:textId="77777777" w:rsidR="00A515F2" w:rsidRPr="00A515F2" w:rsidRDefault="00A515F2" w:rsidP="00A515F2">
            <w:pPr>
              <w:jc w:val="center"/>
              <w:rPr>
                <w:bCs/>
                <w:i/>
                <w:color w:val="000000"/>
                <w:sz w:val="22"/>
                <w:szCs w:val="22"/>
              </w:rPr>
            </w:pPr>
            <w:r w:rsidRPr="00A515F2">
              <w:rPr>
                <w:bCs/>
                <w:i/>
                <w:color w:val="000000"/>
                <w:sz w:val="22"/>
                <w:szCs w:val="22"/>
              </w:rPr>
              <w:t>1</w:t>
            </w:r>
          </w:p>
        </w:tc>
        <w:tc>
          <w:tcPr>
            <w:tcW w:w="1580" w:type="dxa"/>
            <w:shd w:val="clear" w:color="auto" w:fill="auto"/>
            <w:vAlign w:val="bottom"/>
          </w:tcPr>
          <w:p w14:paraId="0119BE77" w14:textId="77777777" w:rsidR="00A515F2" w:rsidRPr="00A515F2" w:rsidRDefault="00A515F2" w:rsidP="00A515F2">
            <w:pPr>
              <w:jc w:val="center"/>
              <w:rPr>
                <w:bCs/>
                <w:i/>
                <w:color w:val="000000"/>
                <w:sz w:val="22"/>
                <w:szCs w:val="22"/>
              </w:rPr>
            </w:pPr>
            <w:r w:rsidRPr="00A515F2">
              <w:rPr>
                <w:bCs/>
                <w:i/>
                <w:color w:val="000000"/>
                <w:sz w:val="22"/>
                <w:szCs w:val="22"/>
              </w:rPr>
              <w:t>2</w:t>
            </w:r>
          </w:p>
        </w:tc>
        <w:tc>
          <w:tcPr>
            <w:tcW w:w="1260" w:type="dxa"/>
            <w:shd w:val="clear" w:color="auto" w:fill="auto"/>
            <w:vAlign w:val="bottom"/>
          </w:tcPr>
          <w:p w14:paraId="0119BE78" w14:textId="77777777" w:rsidR="00A515F2" w:rsidRPr="00A515F2" w:rsidRDefault="00A515F2" w:rsidP="00A515F2">
            <w:pPr>
              <w:jc w:val="center"/>
              <w:rPr>
                <w:bCs/>
                <w:i/>
                <w:color w:val="000000"/>
                <w:sz w:val="22"/>
                <w:szCs w:val="22"/>
              </w:rPr>
            </w:pPr>
            <w:r w:rsidRPr="00A515F2">
              <w:rPr>
                <w:bCs/>
                <w:i/>
                <w:color w:val="000000"/>
                <w:sz w:val="22"/>
                <w:szCs w:val="22"/>
              </w:rPr>
              <w:t>3</w:t>
            </w:r>
          </w:p>
        </w:tc>
        <w:tc>
          <w:tcPr>
            <w:tcW w:w="1780" w:type="dxa"/>
            <w:shd w:val="clear" w:color="auto" w:fill="auto"/>
            <w:vAlign w:val="bottom"/>
          </w:tcPr>
          <w:p w14:paraId="0119BE79" w14:textId="77777777" w:rsidR="00A515F2" w:rsidRPr="00A515F2" w:rsidRDefault="00A515F2" w:rsidP="00A515F2">
            <w:pPr>
              <w:jc w:val="center"/>
              <w:rPr>
                <w:bCs/>
                <w:i/>
                <w:color w:val="000000"/>
                <w:sz w:val="22"/>
                <w:szCs w:val="22"/>
              </w:rPr>
            </w:pPr>
            <w:r w:rsidRPr="00A515F2">
              <w:rPr>
                <w:bCs/>
                <w:i/>
                <w:color w:val="000000"/>
                <w:sz w:val="22"/>
                <w:szCs w:val="22"/>
              </w:rPr>
              <w:t> </w:t>
            </w:r>
          </w:p>
        </w:tc>
        <w:tc>
          <w:tcPr>
            <w:tcW w:w="1317" w:type="dxa"/>
            <w:shd w:val="clear" w:color="auto" w:fill="auto"/>
            <w:vAlign w:val="bottom"/>
          </w:tcPr>
          <w:p w14:paraId="0119BE7A" w14:textId="77777777" w:rsidR="00A515F2" w:rsidRPr="00A515F2" w:rsidRDefault="00A515F2" w:rsidP="00A515F2">
            <w:pPr>
              <w:jc w:val="center"/>
              <w:rPr>
                <w:bCs/>
                <w:i/>
                <w:color w:val="000000"/>
                <w:sz w:val="22"/>
                <w:szCs w:val="22"/>
              </w:rPr>
            </w:pPr>
            <w:r w:rsidRPr="00A515F2">
              <w:rPr>
                <w:bCs/>
                <w:i/>
                <w:color w:val="000000"/>
                <w:sz w:val="22"/>
                <w:szCs w:val="22"/>
              </w:rPr>
              <w:t>4</w:t>
            </w:r>
          </w:p>
        </w:tc>
        <w:tc>
          <w:tcPr>
            <w:tcW w:w="1620" w:type="dxa"/>
            <w:shd w:val="clear" w:color="auto" w:fill="auto"/>
            <w:vAlign w:val="bottom"/>
          </w:tcPr>
          <w:p w14:paraId="0119BE7B" w14:textId="77777777" w:rsidR="00A515F2" w:rsidRPr="00A515F2" w:rsidRDefault="00A515F2" w:rsidP="00A515F2">
            <w:pPr>
              <w:jc w:val="center"/>
              <w:rPr>
                <w:bCs/>
                <w:i/>
                <w:color w:val="000000"/>
                <w:sz w:val="22"/>
                <w:szCs w:val="22"/>
              </w:rPr>
            </w:pPr>
            <w:r w:rsidRPr="00A515F2">
              <w:rPr>
                <w:bCs/>
                <w:i/>
                <w:color w:val="000000"/>
                <w:sz w:val="22"/>
                <w:szCs w:val="22"/>
              </w:rPr>
              <w:t>5</w:t>
            </w:r>
          </w:p>
        </w:tc>
        <w:tc>
          <w:tcPr>
            <w:tcW w:w="1285" w:type="dxa"/>
            <w:shd w:val="clear" w:color="auto" w:fill="auto"/>
            <w:vAlign w:val="bottom"/>
          </w:tcPr>
          <w:p w14:paraId="0119BE7C" w14:textId="77777777" w:rsidR="00A515F2" w:rsidRPr="00A515F2" w:rsidRDefault="00A515F2" w:rsidP="00A515F2">
            <w:pPr>
              <w:jc w:val="center"/>
              <w:rPr>
                <w:bCs/>
                <w:i/>
                <w:color w:val="000000"/>
                <w:sz w:val="22"/>
                <w:szCs w:val="22"/>
              </w:rPr>
            </w:pPr>
            <w:r w:rsidRPr="00A515F2">
              <w:rPr>
                <w:bCs/>
                <w:i/>
                <w:color w:val="000000"/>
                <w:sz w:val="22"/>
                <w:szCs w:val="22"/>
              </w:rPr>
              <w:t>6</w:t>
            </w:r>
          </w:p>
        </w:tc>
      </w:tr>
      <w:tr w:rsidR="00A515F2" w:rsidRPr="00A515F2" w14:paraId="0119BE85" w14:textId="77777777" w:rsidTr="00EB13A9">
        <w:trPr>
          <w:trHeight w:val="990"/>
        </w:trPr>
        <w:tc>
          <w:tcPr>
            <w:tcW w:w="560" w:type="dxa"/>
            <w:shd w:val="clear" w:color="auto" w:fill="auto"/>
            <w:vAlign w:val="center"/>
          </w:tcPr>
          <w:p w14:paraId="0119BE7E" w14:textId="77777777" w:rsidR="00A515F2" w:rsidRPr="00A515F2" w:rsidRDefault="00A515F2" w:rsidP="00A515F2">
            <w:pPr>
              <w:jc w:val="center"/>
              <w:rPr>
                <w:color w:val="000000"/>
                <w:sz w:val="22"/>
                <w:szCs w:val="22"/>
              </w:rPr>
            </w:pPr>
            <w:r w:rsidRPr="00A515F2">
              <w:rPr>
                <w:color w:val="000000"/>
                <w:sz w:val="22"/>
                <w:szCs w:val="22"/>
              </w:rPr>
              <w:t>1.</w:t>
            </w:r>
          </w:p>
        </w:tc>
        <w:tc>
          <w:tcPr>
            <w:tcW w:w="1580" w:type="dxa"/>
            <w:shd w:val="clear" w:color="auto" w:fill="auto"/>
            <w:vAlign w:val="center"/>
          </w:tcPr>
          <w:p w14:paraId="0119BE7F" w14:textId="77777777" w:rsidR="00A515F2" w:rsidRPr="00A515F2" w:rsidRDefault="00A515F2" w:rsidP="00A515F2">
            <w:pPr>
              <w:rPr>
                <w:color w:val="000000"/>
                <w:sz w:val="22"/>
                <w:szCs w:val="22"/>
              </w:rPr>
            </w:pPr>
            <w:r w:rsidRPr="00A515F2">
              <w:rPr>
                <w:color w:val="000000"/>
                <w:sz w:val="22"/>
                <w:szCs w:val="22"/>
              </w:rPr>
              <w:t>Lazdijai</w:t>
            </w:r>
          </w:p>
        </w:tc>
        <w:tc>
          <w:tcPr>
            <w:tcW w:w="1260" w:type="dxa"/>
            <w:shd w:val="clear" w:color="auto" w:fill="auto"/>
            <w:vAlign w:val="center"/>
          </w:tcPr>
          <w:p w14:paraId="0119BE80" w14:textId="77777777" w:rsidR="00A515F2" w:rsidRPr="00A515F2" w:rsidRDefault="00A515F2" w:rsidP="00A515F2">
            <w:pPr>
              <w:jc w:val="center"/>
              <w:rPr>
                <w:color w:val="000000"/>
                <w:sz w:val="22"/>
                <w:szCs w:val="22"/>
              </w:rPr>
            </w:pPr>
            <w:r w:rsidRPr="00A515F2">
              <w:rPr>
                <w:color w:val="000000"/>
                <w:sz w:val="22"/>
                <w:szCs w:val="22"/>
              </w:rPr>
              <w:t>63-110-160-200-250-300-500</w:t>
            </w:r>
          </w:p>
        </w:tc>
        <w:tc>
          <w:tcPr>
            <w:tcW w:w="1780" w:type="dxa"/>
            <w:shd w:val="clear" w:color="auto" w:fill="auto"/>
            <w:vAlign w:val="center"/>
          </w:tcPr>
          <w:p w14:paraId="0119BE81" w14:textId="079332F8" w:rsidR="00A515F2" w:rsidRPr="00A515F2" w:rsidRDefault="00C82838" w:rsidP="00A515F2">
            <w:pPr>
              <w:jc w:val="center"/>
              <w:rPr>
                <w:color w:val="000000"/>
                <w:sz w:val="22"/>
                <w:szCs w:val="22"/>
              </w:rPr>
            </w:pPr>
            <w:r>
              <w:rPr>
                <w:color w:val="000000"/>
                <w:sz w:val="22"/>
                <w:szCs w:val="22"/>
              </w:rPr>
              <w:t>Plastikas,</w:t>
            </w:r>
            <w:r w:rsidR="00A515F2" w:rsidRPr="00A515F2">
              <w:rPr>
                <w:color w:val="000000"/>
                <w:sz w:val="22"/>
                <w:szCs w:val="22"/>
              </w:rPr>
              <w:t xml:space="preserve"> ket</w:t>
            </w:r>
            <w:r>
              <w:rPr>
                <w:color w:val="000000"/>
                <w:sz w:val="22"/>
                <w:szCs w:val="22"/>
              </w:rPr>
              <w:t>us</w:t>
            </w:r>
            <w:r w:rsidR="00A515F2" w:rsidRPr="00A515F2">
              <w:rPr>
                <w:color w:val="000000"/>
                <w:sz w:val="22"/>
                <w:szCs w:val="22"/>
              </w:rPr>
              <w:t>, ker</w:t>
            </w:r>
            <w:r>
              <w:rPr>
                <w:color w:val="000000"/>
                <w:sz w:val="22"/>
                <w:szCs w:val="22"/>
              </w:rPr>
              <w:t>amika</w:t>
            </w:r>
            <w:r w:rsidR="00A515F2" w:rsidRPr="00A515F2">
              <w:rPr>
                <w:color w:val="000000"/>
                <w:sz w:val="22"/>
                <w:szCs w:val="22"/>
              </w:rPr>
              <w:t>, PVC, PP, PE, bet</w:t>
            </w:r>
            <w:r>
              <w:rPr>
                <w:color w:val="000000"/>
                <w:sz w:val="22"/>
                <w:szCs w:val="22"/>
              </w:rPr>
              <w:t>onas</w:t>
            </w:r>
            <w:r w:rsidR="00A515F2" w:rsidRPr="00A515F2">
              <w:rPr>
                <w:color w:val="000000"/>
                <w:sz w:val="22"/>
                <w:szCs w:val="22"/>
              </w:rPr>
              <w:t>, asb</w:t>
            </w:r>
            <w:r>
              <w:rPr>
                <w:color w:val="000000"/>
                <w:sz w:val="22"/>
                <w:szCs w:val="22"/>
              </w:rPr>
              <w:t>estas</w:t>
            </w:r>
          </w:p>
        </w:tc>
        <w:tc>
          <w:tcPr>
            <w:tcW w:w="1317" w:type="dxa"/>
            <w:shd w:val="clear" w:color="auto" w:fill="auto"/>
            <w:vAlign w:val="center"/>
          </w:tcPr>
          <w:p w14:paraId="0119BE82" w14:textId="77777777" w:rsidR="00A515F2" w:rsidRPr="00A515F2" w:rsidRDefault="00A515F2" w:rsidP="00A515F2">
            <w:pPr>
              <w:jc w:val="center"/>
              <w:rPr>
                <w:color w:val="000000"/>
                <w:sz w:val="22"/>
                <w:szCs w:val="22"/>
              </w:rPr>
            </w:pPr>
            <w:r w:rsidRPr="00A515F2">
              <w:rPr>
                <w:color w:val="000000"/>
                <w:sz w:val="22"/>
                <w:szCs w:val="22"/>
              </w:rPr>
              <w:t>24,70</w:t>
            </w:r>
          </w:p>
        </w:tc>
        <w:tc>
          <w:tcPr>
            <w:tcW w:w="1620" w:type="dxa"/>
            <w:shd w:val="clear" w:color="auto" w:fill="auto"/>
            <w:vAlign w:val="center"/>
          </w:tcPr>
          <w:p w14:paraId="0119BE83" w14:textId="5897379F" w:rsidR="00A515F2" w:rsidRPr="00A515F2" w:rsidRDefault="00A515F2" w:rsidP="00A515F2">
            <w:pPr>
              <w:jc w:val="center"/>
              <w:rPr>
                <w:color w:val="000000"/>
                <w:sz w:val="22"/>
                <w:szCs w:val="22"/>
              </w:rPr>
            </w:pPr>
            <w:r w:rsidRPr="00A515F2">
              <w:rPr>
                <w:color w:val="000000"/>
                <w:sz w:val="22"/>
                <w:szCs w:val="22"/>
              </w:rPr>
              <w:t>1942</w:t>
            </w:r>
            <w:r w:rsidR="00BA28C7" w:rsidRPr="00A515F2">
              <w:rPr>
                <w:color w:val="000000"/>
              </w:rPr>
              <w:t>–</w:t>
            </w:r>
            <w:r w:rsidRPr="00A515F2">
              <w:rPr>
                <w:color w:val="000000"/>
                <w:sz w:val="22"/>
                <w:szCs w:val="22"/>
              </w:rPr>
              <w:t>2015</w:t>
            </w:r>
          </w:p>
        </w:tc>
        <w:tc>
          <w:tcPr>
            <w:tcW w:w="1285" w:type="dxa"/>
            <w:shd w:val="clear" w:color="auto" w:fill="auto"/>
            <w:vAlign w:val="center"/>
          </w:tcPr>
          <w:p w14:paraId="0119BE84" w14:textId="77777777" w:rsidR="00A515F2" w:rsidRPr="00A515F2" w:rsidRDefault="00A515F2" w:rsidP="00A515F2">
            <w:pPr>
              <w:jc w:val="center"/>
              <w:rPr>
                <w:color w:val="000000"/>
                <w:sz w:val="22"/>
                <w:szCs w:val="22"/>
              </w:rPr>
            </w:pPr>
            <w:r w:rsidRPr="00A515F2">
              <w:rPr>
                <w:color w:val="000000"/>
                <w:sz w:val="22"/>
                <w:szCs w:val="22"/>
              </w:rPr>
              <w:t>LV, LRSV</w:t>
            </w:r>
          </w:p>
        </w:tc>
      </w:tr>
      <w:tr w:rsidR="00A515F2" w:rsidRPr="00A515F2" w14:paraId="0119BE8D" w14:textId="77777777" w:rsidTr="00EB13A9">
        <w:trPr>
          <w:trHeight w:val="600"/>
        </w:trPr>
        <w:tc>
          <w:tcPr>
            <w:tcW w:w="560" w:type="dxa"/>
            <w:shd w:val="clear" w:color="auto" w:fill="auto"/>
            <w:vAlign w:val="center"/>
          </w:tcPr>
          <w:p w14:paraId="0119BE86" w14:textId="77777777" w:rsidR="00A515F2" w:rsidRPr="00A515F2" w:rsidRDefault="00A515F2" w:rsidP="00A515F2">
            <w:pPr>
              <w:jc w:val="center"/>
              <w:rPr>
                <w:color w:val="000000"/>
                <w:sz w:val="22"/>
                <w:szCs w:val="22"/>
              </w:rPr>
            </w:pPr>
            <w:r w:rsidRPr="00A515F2">
              <w:rPr>
                <w:color w:val="000000"/>
                <w:sz w:val="22"/>
                <w:szCs w:val="22"/>
              </w:rPr>
              <w:t>2.</w:t>
            </w:r>
          </w:p>
        </w:tc>
        <w:tc>
          <w:tcPr>
            <w:tcW w:w="1580" w:type="dxa"/>
            <w:shd w:val="clear" w:color="auto" w:fill="auto"/>
            <w:vAlign w:val="center"/>
          </w:tcPr>
          <w:p w14:paraId="0119BE87" w14:textId="77777777" w:rsidR="00A515F2" w:rsidRPr="00A515F2" w:rsidRDefault="00A515F2" w:rsidP="00A515F2">
            <w:pPr>
              <w:rPr>
                <w:color w:val="000000"/>
                <w:sz w:val="22"/>
                <w:szCs w:val="22"/>
              </w:rPr>
            </w:pPr>
            <w:r w:rsidRPr="00A515F2">
              <w:rPr>
                <w:color w:val="000000"/>
                <w:sz w:val="22"/>
                <w:szCs w:val="22"/>
              </w:rPr>
              <w:t>Veisiejai</w:t>
            </w:r>
          </w:p>
        </w:tc>
        <w:tc>
          <w:tcPr>
            <w:tcW w:w="1260" w:type="dxa"/>
            <w:shd w:val="clear" w:color="auto" w:fill="auto"/>
            <w:vAlign w:val="center"/>
          </w:tcPr>
          <w:p w14:paraId="0119BE88" w14:textId="77777777" w:rsidR="00A515F2" w:rsidRPr="00A515F2" w:rsidRDefault="00A515F2" w:rsidP="00A515F2">
            <w:pPr>
              <w:jc w:val="center"/>
              <w:rPr>
                <w:color w:val="000000"/>
                <w:sz w:val="22"/>
                <w:szCs w:val="22"/>
              </w:rPr>
            </w:pPr>
            <w:r w:rsidRPr="00A515F2">
              <w:rPr>
                <w:color w:val="000000"/>
                <w:sz w:val="22"/>
                <w:szCs w:val="22"/>
              </w:rPr>
              <w:t>90-100-110-160-200-300</w:t>
            </w:r>
          </w:p>
        </w:tc>
        <w:tc>
          <w:tcPr>
            <w:tcW w:w="1780" w:type="dxa"/>
            <w:shd w:val="clear" w:color="auto" w:fill="auto"/>
            <w:vAlign w:val="center"/>
          </w:tcPr>
          <w:p w14:paraId="0119BE89" w14:textId="77777777" w:rsidR="00A515F2" w:rsidRPr="00A515F2" w:rsidRDefault="00A515F2" w:rsidP="00A515F2">
            <w:pPr>
              <w:jc w:val="center"/>
              <w:rPr>
                <w:color w:val="000000"/>
                <w:sz w:val="22"/>
                <w:szCs w:val="22"/>
              </w:rPr>
            </w:pPr>
            <w:r w:rsidRPr="00A515F2">
              <w:rPr>
                <w:color w:val="000000"/>
                <w:sz w:val="22"/>
                <w:szCs w:val="22"/>
              </w:rPr>
              <w:t>PE, PVC, keramika, betonas</w:t>
            </w:r>
          </w:p>
        </w:tc>
        <w:tc>
          <w:tcPr>
            <w:tcW w:w="1317" w:type="dxa"/>
            <w:shd w:val="clear" w:color="auto" w:fill="auto"/>
            <w:vAlign w:val="center"/>
          </w:tcPr>
          <w:p w14:paraId="0119BE8A" w14:textId="77777777" w:rsidR="00A515F2" w:rsidRPr="00A515F2" w:rsidRDefault="00A515F2" w:rsidP="00A515F2">
            <w:pPr>
              <w:jc w:val="center"/>
              <w:rPr>
                <w:color w:val="000000"/>
                <w:sz w:val="22"/>
                <w:szCs w:val="22"/>
              </w:rPr>
            </w:pPr>
            <w:r w:rsidRPr="00A515F2">
              <w:rPr>
                <w:color w:val="000000"/>
                <w:sz w:val="22"/>
                <w:szCs w:val="22"/>
              </w:rPr>
              <w:t>12,40</w:t>
            </w:r>
          </w:p>
        </w:tc>
        <w:tc>
          <w:tcPr>
            <w:tcW w:w="1620" w:type="dxa"/>
            <w:shd w:val="clear" w:color="auto" w:fill="auto"/>
            <w:vAlign w:val="center"/>
          </w:tcPr>
          <w:p w14:paraId="0119BE8B" w14:textId="3D6ADC4A" w:rsidR="00A515F2" w:rsidRPr="00A515F2" w:rsidRDefault="00BA28C7" w:rsidP="00A515F2">
            <w:pPr>
              <w:jc w:val="center"/>
              <w:rPr>
                <w:color w:val="000000"/>
                <w:sz w:val="22"/>
                <w:szCs w:val="22"/>
              </w:rPr>
            </w:pPr>
            <w:r>
              <w:rPr>
                <w:color w:val="000000"/>
                <w:sz w:val="22"/>
                <w:szCs w:val="22"/>
              </w:rPr>
              <w:t>1982</w:t>
            </w:r>
            <w:r w:rsidRPr="00A515F2">
              <w:rPr>
                <w:color w:val="000000"/>
              </w:rPr>
              <w:t>–</w:t>
            </w:r>
            <w:r w:rsidR="00A515F2" w:rsidRPr="00A515F2">
              <w:rPr>
                <w:color w:val="000000"/>
                <w:sz w:val="22"/>
                <w:szCs w:val="22"/>
              </w:rPr>
              <w:t>2014</w:t>
            </w:r>
          </w:p>
        </w:tc>
        <w:tc>
          <w:tcPr>
            <w:tcW w:w="1285" w:type="dxa"/>
            <w:shd w:val="clear" w:color="auto" w:fill="auto"/>
            <w:vAlign w:val="center"/>
          </w:tcPr>
          <w:p w14:paraId="0119BE8C"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E95" w14:textId="77777777" w:rsidTr="00EB13A9">
        <w:trPr>
          <w:trHeight w:val="315"/>
        </w:trPr>
        <w:tc>
          <w:tcPr>
            <w:tcW w:w="560" w:type="dxa"/>
            <w:shd w:val="clear" w:color="auto" w:fill="auto"/>
            <w:vAlign w:val="center"/>
          </w:tcPr>
          <w:p w14:paraId="0119BE8E" w14:textId="77777777" w:rsidR="00A515F2" w:rsidRPr="00A515F2" w:rsidRDefault="00A515F2" w:rsidP="00A515F2">
            <w:pPr>
              <w:jc w:val="center"/>
              <w:rPr>
                <w:color w:val="000000"/>
                <w:sz w:val="22"/>
                <w:szCs w:val="22"/>
              </w:rPr>
            </w:pPr>
            <w:r w:rsidRPr="00A515F2">
              <w:rPr>
                <w:color w:val="000000"/>
                <w:sz w:val="22"/>
                <w:szCs w:val="22"/>
              </w:rPr>
              <w:t>3.</w:t>
            </w:r>
          </w:p>
        </w:tc>
        <w:tc>
          <w:tcPr>
            <w:tcW w:w="1580" w:type="dxa"/>
            <w:shd w:val="clear" w:color="auto" w:fill="auto"/>
            <w:vAlign w:val="center"/>
          </w:tcPr>
          <w:p w14:paraId="0119BE8F" w14:textId="77777777" w:rsidR="00A515F2" w:rsidRPr="00A515F2" w:rsidRDefault="00A515F2" w:rsidP="00A515F2">
            <w:pPr>
              <w:rPr>
                <w:color w:val="000000"/>
                <w:sz w:val="22"/>
                <w:szCs w:val="22"/>
              </w:rPr>
            </w:pPr>
            <w:r w:rsidRPr="00A515F2">
              <w:rPr>
                <w:color w:val="000000"/>
                <w:sz w:val="22"/>
                <w:szCs w:val="22"/>
              </w:rPr>
              <w:t>Meteliai</w:t>
            </w:r>
          </w:p>
        </w:tc>
        <w:tc>
          <w:tcPr>
            <w:tcW w:w="1260" w:type="dxa"/>
            <w:shd w:val="clear" w:color="auto" w:fill="auto"/>
            <w:vAlign w:val="center"/>
          </w:tcPr>
          <w:p w14:paraId="0119BE90" w14:textId="77777777" w:rsidR="00A515F2" w:rsidRPr="00A515F2" w:rsidRDefault="00A515F2" w:rsidP="00A515F2">
            <w:pPr>
              <w:jc w:val="center"/>
              <w:rPr>
                <w:color w:val="000000"/>
                <w:sz w:val="22"/>
                <w:szCs w:val="22"/>
              </w:rPr>
            </w:pPr>
            <w:r w:rsidRPr="00A515F2">
              <w:rPr>
                <w:color w:val="000000"/>
                <w:sz w:val="22"/>
                <w:szCs w:val="22"/>
              </w:rPr>
              <w:t>150-200</w:t>
            </w:r>
          </w:p>
        </w:tc>
        <w:tc>
          <w:tcPr>
            <w:tcW w:w="1780" w:type="dxa"/>
            <w:shd w:val="clear" w:color="auto" w:fill="auto"/>
            <w:vAlign w:val="center"/>
          </w:tcPr>
          <w:p w14:paraId="0119BE91" w14:textId="77777777" w:rsidR="00A515F2" w:rsidRPr="00A515F2" w:rsidRDefault="00A515F2" w:rsidP="00A515F2">
            <w:pPr>
              <w:jc w:val="center"/>
              <w:rPr>
                <w:color w:val="000000"/>
                <w:sz w:val="22"/>
                <w:szCs w:val="22"/>
              </w:rPr>
            </w:pPr>
            <w:r w:rsidRPr="00A515F2">
              <w:rPr>
                <w:color w:val="000000"/>
                <w:sz w:val="22"/>
                <w:szCs w:val="22"/>
              </w:rPr>
              <w:t>keramika, betonas</w:t>
            </w:r>
          </w:p>
        </w:tc>
        <w:tc>
          <w:tcPr>
            <w:tcW w:w="1317" w:type="dxa"/>
            <w:shd w:val="clear" w:color="auto" w:fill="auto"/>
            <w:vAlign w:val="center"/>
          </w:tcPr>
          <w:p w14:paraId="0119BE92" w14:textId="77777777" w:rsidR="00A515F2" w:rsidRPr="00A515F2" w:rsidRDefault="00A515F2" w:rsidP="00A515F2">
            <w:pPr>
              <w:jc w:val="center"/>
              <w:rPr>
                <w:color w:val="000000"/>
                <w:sz w:val="22"/>
                <w:szCs w:val="22"/>
              </w:rPr>
            </w:pPr>
            <w:r w:rsidRPr="00A515F2">
              <w:rPr>
                <w:color w:val="000000"/>
                <w:sz w:val="22"/>
                <w:szCs w:val="22"/>
              </w:rPr>
              <w:t>1,95</w:t>
            </w:r>
          </w:p>
        </w:tc>
        <w:tc>
          <w:tcPr>
            <w:tcW w:w="1620" w:type="dxa"/>
            <w:shd w:val="clear" w:color="auto" w:fill="auto"/>
            <w:vAlign w:val="center"/>
          </w:tcPr>
          <w:p w14:paraId="0119BE93" w14:textId="29B68095" w:rsidR="00A515F2" w:rsidRPr="00A515F2" w:rsidRDefault="00BA28C7" w:rsidP="00A515F2">
            <w:pPr>
              <w:jc w:val="center"/>
              <w:rPr>
                <w:color w:val="000000"/>
                <w:sz w:val="22"/>
                <w:szCs w:val="22"/>
              </w:rPr>
            </w:pPr>
            <w:r>
              <w:rPr>
                <w:color w:val="000000"/>
                <w:sz w:val="22"/>
                <w:szCs w:val="22"/>
              </w:rPr>
              <w:t>1980</w:t>
            </w:r>
            <w:r w:rsidRPr="00A515F2">
              <w:rPr>
                <w:color w:val="000000"/>
              </w:rPr>
              <w:t>–</w:t>
            </w:r>
            <w:r w:rsidR="00A515F2" w:rsidRPr="00A515F2">
              <w:rPr>
                <w:color w:val="000000"/>
                <w:sz w:val="22"/>
                <w:szCs w:val="22"/>
              </w:rPr>
              <w:t>2005</w:t>
            </w:r>
          </w:p>
        </w:tc>
        <w:tc>
          <w:tcPr>
            <w:tcW w:w="1285" w:type="dxa"/>
            <w:shd w:val="clear" w:color="auto" w:fill="auto"/>
            <w:vAlign w:val="center"/>
          </w:tcPr>
          <w:p w14:paraId="0119BE94"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E9D" w14:textId="77777777" w:rsidTr="00EB13A9">
        <w:trPr>
          <w:trHeight w:val="315"/>
        </w:trPr>
        <w:tc>
          <w:tcPr>
            <w:tcW w:w="560" w:type="dxa"/>
            <w:shd w:val="clear" w:color="auto" w:fill="auto"/>
            <w:vAlign w:val="center"/>
          </w:tcPr>
          <w:p w14:paraId="0119BE96" w14:textId="77777777" w:rsidR="00A515F2" w:rsidRPr="00A515F2" w:rsidRDefault="00A515F2" w:rsidP="00A515F2">
            <w:pPr>
              <w:jc w:val="center"/>
              <w:rPr>
                <w:color w:val="000000"/>
                <w:sz w:val="22"/>
                <w:szCs w:val="22"/>
              </w:rPr>
            </w:pPr>
            <w:r w:rsidRPr="00A515F2">
              <w:rPr>
                <w:color w:val="000000"/>
                <w:sz w:val="22"/>
                <w:szCs w:val="22"/>
              </w:rPr>
              <w:t>4.</w:t>
            </w:r>
          </w:p>
        </w:tc>
        <w:tc>
          <w:tcPr>
            <w:tcW w:w="1580" w:type="dxa"/>
            <w:shd w:val="clear" w:color="auto" w:fill="auto"/>
            <w:vAlign w:val="center"/>
          </w:tcPr>
          <w:p w14:paraId="0119BE97" w14:textId="77777777" w:rsidR="00A515F2" w:rsidRPr="00A515F2" w:rsidRDefault="00A515F2" w:rsidP="00A515F2">
            <w:pPr>
              <w:rPr>
                <w:color w:val="000000"/>
                <w:sz w:val="22"/>
                <w:szCs w:val="22"/>
              </w:rPr>
            </w:pPr>
            <w:r w:rsidRPr="00A515F2">
              <w:rPr>
                <w:color w:val="000000"/>
                <w:sz w:val="22"/>
                <w:szCs w:val="22"/>
              </w:rPr>
              <w:t>Seirijai</w:t>
            </w:r>
          </w:p>
        </w:tc>
        <w:tc>
          <w:tcPr>
            <w:tcW w:w="1260" w:type="dxa"/>
            <w:shd w:val="clear" w:color="auto" w:fill="auto"/>
            <w:vAlign w:val="center"/>
          </w:tcPr>
          <w:p w14:paraId="0119BE98" w14:textId="77777777" w:rsidR="00A515F2" w:rsidRPr="00A515F2" w:rsidRDefault="00A515F2" w:rsidP="00A515F2">
            <w:pPr>
              <w:jc w:val="center"/>
              <w:rPr>
                <w:color w:val="000000"/>
                <w:sz w:val="22"/>
                <w:szCs w:val="22"/>
              </w:rPr>
            </w:pPr>
            <w:r w:rsidRPr="00A515F2">
              <w:rPr>
                <w:color w:val="000000"/>
                <w:sz w:val="22"/>
                <w:szCs w:val="22"/>
              </w:rPr>
              <w:t>nėra</w:t>
            </w:r>
          </w:p>
        </w:tc>
        <w:tc>
          <w:tcPr>
            <w:tcW w:w="1780" w:type="dxa"/>
            <w:shd w:val="clear" w:color="auto" w:fill="auto"/>
            <w:vAlign w:val="center"/>
          </w:tcPr>
          <w:p w14:paraId="0119BE99" w14:textId="77777777" w:rsidR="00A515F2" w:rsidRPr="00A515F2" w:rsidRDefault="00A515F2" w:rsidP="00A515F2">
            <w:pPr>
              <w:jc w:val="center"/>
              <w:rPr>
                <w:color w:val="000000"/>
                <w:sz w:val="22"/>
                <w:szCs w:val="22"/>
              </w:rPr>
            </w:pPr>
            <w:r w:rsidRPr="00A515F2">
              <w:rPr>
                <w:color w:val="000000"/>
                <w:sz w:val="22"/>
                <w:szCs w:val="22"/>
              </w:rPr>
              <w:t> </w:t>
            </w:r>
          </w:p>
        </w:tc>
        <w:tc>
          <w:tcPr>
            <w:tcW w:w="1317" w:type="dxa"/>
            <w:shd w:val="clear" w:color="auto" w:fill="auto"/>
            <w:vAlign w:val="center"/>
          </w:tcPr>
          <w:p w14:paraId="0119BE9A" w14:textId="77777777" w:rsidR="00A515F2" w:rsidRPr="00A515F2" w:rsidRDefault="00A515F2" w:rsidP="00A515F2">
            <w:pPr>
              <w:jc w:val="center"/>
              <w:rPr>
                <w:color w:val="000000"/>
                <w:sz w:val="22"/>
                <w:szCs w:val="22"/>
              </w:rPr>
            </w:pPr>
            <w:r w:rsidRPr="00A515F2">
              <w:rPr>
                <w:color w:val="000000"/>
                <w:sz w:val="22"/>
                <w:szCs w:val="22"/>
              </w:rPr>
              <w:t> </w:t>
            </w:r>
          </w:p>
        </w:tc>
        <w:tc>
          <w:tcPr>
            <w:tcW w:w="1620" w:type="dxa"/>
            <w:shd w:val="clear" w:color="auto" w:fill="auto"/>
            <w:vAlign w:val="center"/>
          </w:tcPr>
          <w:p w14:paraId="0119BE9B" w14:textId="77777777" w:rsidR="00A515F2" w:rsidRPr="00A515F2" w:rsidRDefault="00A515F2" w:rsidP="00A515F2">
            <w:pPr>
              <w:jc w:val="center"/>
              <w:rPr>
                <w:color w:val="000000"/>
                <w:sz w:val="22"/>
                <w:szCs w:val="22"/>
              </w:rPr>
            </w:pPr>
            <w:r w:rsidRPr="00A515F2">
              <w:rPr>
                <w:color w:val="000000"/>
                <w:sz w:val="22"/>
                <w:szCs w:val="22"/>
              </w:rPr>
              <w:t> </w:t>
            </w:r>
          </w:p>
        </w:tc>
        <w:tc>
          <w:tcPr>
            <w:tcW w:w="1285" w:type="dxa"/>
            <w:shd w:val="clear" w:color="auto" w:fill="auto"/>
            <w:vAlign w:val="center"/>
          </w:tcPr>
          <w:p w14:paraId="0119BE9C" w14:textId="77777777" w:rsidR="00A515F2" w:rsidRPr="00A515F2" w:rsidRDefault="00A515F2" w:rsidP="00A515F2">
            <w:pPr>
              <w:jc w:val="center"/>
              <w:rPr>
                <w:color w:val="000000"/>
                <w:sz w:val="22"/>
                <w:szCs w:val="22"/>
              </w:rPr>
            </w:pPr>
            <w:r w:rsidRPr="00A515F2">
              <w:rPr>
                <w:color w:val="000000"/>
                <w:sz w:val="22"/>
                <w:szCs w:val="22"/>
              </w:rPr>
              <w:t> </w:t>
            </w:r>
          </w:p>
        </w:tc>
      </w:tr>
      <w:tr w:rsidR="00A515F2" w:rsidRPr="00A515F2" w14:paraId="0119BEA5" w14:textId="77777777" w:rsidTr="00EB13A9">
        <w:trPr>
          <w:trHeight w:val="600"/>
        </w:trPr>
        <w:tc>
          <w:tcPr>
            <w:tcW w:w="560" w:type="dxa"/>
            <w:shd w:val="clear" w:color="auto" w:fill="auto"/>
            <w:vAlign w:val="center"/>
          </w:tcPr>
          <w:p w14:paraId="0119BE9E" w14:textId="77777777" w:rsidR="00A515F2" w:rsidRPr="00A515F2" w:rsidRDefault="00A515F2" w:rsidP="00A515F2">
            <w:pPr>
              <w:jc w:val="center"/>
              <w:rPr>
                <w:color w:val="000000"/>
                <w:sz w:val="22"/>
                <w:szCs w:val="22"/>
              </w:rPr>
            </w:pPr>
            <w:r w:rsidRPr="00A515F2">
              <w:rPr>
                <w:color w:val="000000"/>
                <w:sz w:val="22"/>
                <w:szCs w:val="22"/>
              </w:rPr>
              <w:t>5.</w:t>
            </w:r>
          </w:p>
        </w:tc>
        <w:tc>
          <w:tcPr>
            <w:tcW w:w="1580" w:type="dxa"/>
            <w:shd w:val="clear" w:color="auto" w:fill="auto"/>
            <w:vAlign w:val="center"/>
          </w:tcPr>
          <w:p w14:paraId="0119BE9F" w14:textId="77777777" w:rsidR="00A515F2" w:rsidRPr="00A515F2" w:rsidRDefault="00A515F2" w:rsidP="00A515F2">
            <w:pPr>
              <w:rPr>
                <w:color w:val="000000"/>
                <w:sz w:val="22"/>
                <w:szCs w:val="22"/>
              </w:rPr>
            </w:pPr>
            <w:r w:rsidRPr="00A515F2">
              <w:rPr>
                <w:color w:val="000000"/>
                <w:sz w:val="22"/>
                <w:szCs w:val="22"/>
              </w:rPr>
              <w:t>Krosna</w:t>
            </w:r>
          </w:p>
        </w:tc>
        <w:tc>
          <w:tcPr>
            <w:tcW w:w="1260" w:type="dxa"/>
            <w:shd w:val="clear" w:color="auto" w:fill="auto"/>
            <w:vAlign w:val="center"/>
          </w:tcPr>
          <w:p w14:paraId="0119BEA0" w14:textId="77777777" w:rsidR="00A515F2" w:rsidRPr="00A515F2" w:rsidRDefault="00A515F2" w:rsidP="00A515F2">
            <w:pPr>
              <w:jc w:val="center"/>
              <w:rPr>
                <w:color w:val="000000"/>
                <w:sz w:val="22"/>
                <w:szCs w:val="22"/>
              </w:rPr>
            </w:pPr>
            <w:r w:rsidRPr="00A515F2">
              <w:rPr>
                <w:color w:val="000000"/>
                <w:sz w:val="22"/>
                <w:szCs w:val="22"/>
              </w:rPr>
              <w:t>160-200-250-315</w:t>
            </w:r>
          </w:p>
        </w:tc>
        <w:tc>
          <w:tcPr>
            <w:tcW w:w="1780" w:type="dxa"/>
            <w:shd w:val="clear" w:color="auto" w:fill="auto"/>
            <w:vAlign w:val="center"/>
          </w:tcPr>
          <w:p w14:paraId="0119BEA1" w14:textId="77777777" w:rsidR="00A515F2" w:rsidRPr="00A515F2" w:rsidRDefault="00A515F2" w:rsidP="00A515F2">
            <w:pPr>
              <w:jc w:val="center"/>
              <w:rPr>
                <w:color w:val="000000"/>
                <w:sz w:val="22"/>
                <w:szCs w:val="22"/>
              </w:rPr>
            </w:pPr>
            <w:r w:rsidRPr="00A515F2">
              <w:rPr>
                <w:color w:val="000000"/>
                <w:sz w:val="22"/>
                <w:szCs w:val="22"/>
              </w:rPr>
              <w:t>PE, PVC</w:t>
            </w:r>
          </w:p>
        </w:tc>
        <w:tc>
          <w:tcPr>
            <w:tcW w:w="1317" w:type="dxa"/>
            <w:shd w:val="clear" w:color="auto" w:fill="auto"/>
            <w:vAlign w:val="center"/>
          </w:tcPr>
          <w:p w14:paraId="0119BEA2" w14:textId="77777777" w:rsidR="00A515F2" w:rsidRPr="00A515F2" w:rsidRDefault="00A515F2" w:rsidP="00A515F2">
            <w:pPr>
              <w:jc w:val="center"/>
              <w:rPr>
                <w:color w:val="000000"/>
                <w:sz w:val="22"/>
                <w:szCs w:val="22"/>
              </w:rPr>
            </w:pPr>
            <w:r w:rsidRPr="00A515F2">
              <w:rPr>
                <w:color w:val="000000"/>
                <w:sz w:val="22"/>
                <w:szCs w:val="22"/>
              </w:rPr>
              <w:t>7,34</w:t>
            </w:r>
          </w:p>
        </w:tc>
        <w:tc>
          <w:tcPr>
            <w:tcW w:w="1620" w:type="dxa"/>
            <w:shd w:val="clear" w:color="auto" w:fill="auto"/>
            <w:vAlign w:val="center"/>
          </w:tcPr>
          <w:p w14:paraId="0119BEA3" w14:textId="263A76CF" w:rsidR="00A515F2" w:rsidRPr="00A515F2" w:rsidRDefault="00BA28C7" w:rsidP="00A515F2">
            <w:pPr>
              <w:jc w:val="center"/>
              <w:rPr>
                <w:color w:val="000000"/>
                <w:sz w:val="22"/>
                <w:szCs w:val="22"/>
              </w:rPr>
            </w:pPr>
            <w:r>
              <w:rPr>
                <w:color w:val="000000"/>
                <w:sz w:val="22"/>
                <w:szCs w:val="22"/>
              </w:rPr>
              <w:t>2007</w:t>
            </w:r>
            <w:r w:rsidRPr="00A515F2">
              <w:rPr>
                <w:color w:val="000000"/>
              </w:rPr>
              <w:t>–</w:t>
            </w:r>
            <w:r w:rsidR="00A515F2" w:rsidRPr="00A515F2">
              <w:rPr>
                <w:color w:val="000000"/>
                <w:sz w:val="22"/>
                <w:szCs w:val="22"/>
              </w:rPr>
              <w:t>2008</w:t>
            </w:r>
          </w:p>
        </w:tc>
        <w:tc>
          <w:tcPr>
            <w:tcW w:w="1285" w:type="dxa"/>
            <w:shd w:val="clear" w:color="auto" w:fill="auto"/>
            <w:vAlign w:val="center"/>
          </w:tcPr>
          <w:p w14:paraId="0119BEA4" w14:textId="77777777" w:rsidR="00A515F2" w:rsidRPr="00A515F2" w:rsidRDefault="00A515F2" w:rsidP="00A515F2">
            <w:pPr>
              <w:jc w:val="center"/>
              <w:rPr>
                <w:color w:val="000000"/>
                <w:sz w:val="22"/>
                <w:szCs w:val="22"/>
              </w:rPr>
            </w:pPr>
            <w:r w:rsidRPr="00A515F2">
              <w:rPr>
                <w:color w:val="000000"/>
                <w:sz w:val="22"/>
                <w:szCs w:val="22"/>
              </w:rPr>
              <w:t>LRSV</w:t>
            </w:r>
          </w:p>
        </w:tc>
      </w:tr>
      <w:tr w:rsidR="00A515F2" w:rsidRPr="00A515F2" w14:paraId="0119BEAD" w14:textId="77777777" w:rsidTr="00EB13A9">
        <w:trPr>
          <w:trHeight w:val="600"/>
        </w:trPr>
        <w:tc>
          <w:tcPr>
            <w:tcW w:w="560" w:type="dxa"/>
            <w:shd w:val="clear" w:color="auto" w:fill="auto"/>
            <w:vAlign w:val="center"/>
          </w:tcPr>
          <w:p w14:paraId="0119BEA6" w14:textId="77777777" w:rsidR="00A515F2" w:rsidRPr="00A515F2" w:rsidRDefault="00A515F2" w:rsidP="00A515F2">
            <w:pPr>
              <w:jc w:val="center"/>
              <w:rPr>
                <w:color w:val="000000"/>
                <w:sz w:val="22"/>
                <w:szCs w:val="22"/>
              </w:rPr>
            </w:pPr>
            <w:r w:rsidRPr="00A515F2">
              <w:rPr>
                <w:color w:val="000000"/>
                <w:sz w:val="22"/>
                <w:szCs w:val="22"/>
              </w:rPr>
              <w:t>6.</w:t>
            </w:r>
          </w:p>
        </w:tc>
        <w:tc>
          <w:tcPr>
            <w:tcW w:w="1580" w:type="dxa"/>
            <w:shd w:val="clear" w:color="auto" w:fill="auto"/>
            <w:vAlign w:val="center"/>
          </w:tcPr>
          <w:p w14:paraId="0119BEA7" w14:textId="77777777" w:rsidR="00A515F2" w:rsidRPr="00A515F2" w:rsidRDefault="00A515F2" w:rsidP="00A515F2">
            <w:pPr>
              <w:rPr>
                <w:color w:val="000000"/>
                <w:sz w:val="22"/>
                <w:szCs w:val="22"/>
              </w:rPr>
            </w:pPr>
            <w:r w:rsidRPr="00A515F2">
              <w:rPr>
                <w:color w:val="000000"/>
                <w:sz w:val="22"/>
                <w:szCs w:val="22"/>
              </w:rPr>
              <w:t>Šeštokai</w:t>
            </w:r>
          </w:p>
        </w:tc>
        <w:tc>
          <w:tcPr>
            <w:tcW w:w="1260" w:type="dxa"/>
            <w:shd w:val="clear" w:color="auto" w:fill="auto"/>
            <w:vAlign w:val="center"/>
          </w:tcPr>
          <w:p w14:paraId="0119BEA8" w14:textId="77777777" w:rsidR="00A515F2" w:rsidRPr="00A515F2" w:rsidRDefault="00A515F2" w:rsidP="00A515F2">
            <w:pPr>
              <w:jc w:val="center"/>
              <w:rPr>
                <w:color w:val="000000"/>
                <w:sz w:val="22"/>
                <w:szCs w:val="22"/>
              </w:rPr>
            </w:pPr>
            <w:r w:rsidRPr="00A515F2">
              <w:rPr>
                <w:color w:val="000000"/>
                <w:sz w:val="22"/>
                <w:szCs w:val="22"/>
              </w:rPr>
              <w:t>90-110-125-160</w:t>
            </w:r>
          </w:p>
        </w:tc>
        <w:tc>
          <w:tcPr>
            <w:tcW w:w="1780" w:type="dxa"/>
            <w:shd w:val="clear" w:color="auto" w:fill="auto"/>
            <w:vAlign w:val="center"/>
          </w:tcPr>
          <w:p w14:paraId="0119BEA9" w14:textId="77777777" w:rsidR="00A515F2" w:rsidRPr="00A515F2" w:rsidRDefault="00A515F2" w:rsidP="00A515F2">
            <w:pPr>
              <w:jc w:val="center"/>
              <w:rPr>
                <w:color w:val="000000"/>
                <w:sz w:val="22"/>
                <w:szCs w:val="22"/>
              </w:rPr>
            </w:pPr>
            <w:r w:rsidRPr="00A515F2">
              <w:rPr>
                <w:color w:val="000000"/>
                <w:sz w:val="22"/>
                <w:szCs w:val="22"/>
              </w:rPr>
              <w:t>PE</w:t>
            </w:r>
          </w:p>
        </w:tc>
        <w:tc>
          <w:tcPr>
            <w:tcW w:w="1317" w:type="dxa"/>
            <w:shd w:val="clear" w:color="auto" w:fill="auto"/>
            <w:vAlign w:val="center"/>
          </w:tcPr>
          <w:p w14:paraId="0119BEAA" w14:textId="77777777" w:rsidR="00A515F2" w:rsidRPr="00A515F2" w:rsidRDefault="00A515F2" w:rsidP="00A515F2">
            <w:pPr>
              <w:jc w:val="center"/>
              <w:rPr>
                <w:color w:val="000000"/>
                <w:sz w:val="22"/>
                <w:szCs w:val="22"/>
              </w:rPr>
            </w:pPr>
            <w:r w:rsidRPr="00A515F2">
              <w:rPr>
                <w:color w:val="000000"/>
                <w:sz w:val="22"/>
                <w:szCs w:val="22"/>
              </w:rPr>
              <w:t>8,40</w:t>
            </w:r>
          </w:p>
        </w:tc>
        <w:tc>
          <w:tcPr>
            <w:tcW w:w="1620" w:type="dxa"/>
            <w:shd w:val="clear" w:color="auto" w:fill="auto"/>
            <w:vAlign w:val="center"/>
          </w:tcPr>
          <w:p w14:paraId="0119BEAB" w14:textId="202429C3" w:rsidR="00A515F2" w:rsidRPr="00A515F2" w:rsidRDefault="00BA28C7" w:rsidP="00A515F2">
            <w:pPr>
              <w:jc w:val="center"/>
              <w:rPr>
                <w:color w:val="000000"/>
                <w:sz w:val="22"/>
                <w:szCs w:val="22"/>
              </w:rPr>
            </w:pPr>
            <w:r>
              <w:rPr>
                <w:color w:val="000000"/>
                <w:sz w:val="22"/>
                <w:szCs w:val="22"/>
              </w:rPr>
              <w:t>2013</w:t>
            </w:r>
            <w:r w:rsidRPr="00A515F2">
              <w:rPr>
                <w:color w:val="000000"/>
              </w:rPr>
              <w:t>–</w:t>
            </w:r>
            <w:r w:rsidR="00A515F2" w:rsidRPr="00A515F2">
              <w:rPr>
                <w:color w:val="000000"/>
                <w:sz w:val="22"/>
                <w:szCs w:val="22"/>
              </w:rPr>
              <w:t>2015</w:t>
            </w:r>
          </w:p>
        </w:tc>
        <w:tc>
          <w:tcPr>
            <w:tcW w:w="1285" w:type="dxa"/>
            <w:shd w:val="clear" w:color="auto" w:fill="auto"/>
            <w:vAlign w:val="center"/>
          </w:tcPr>
          <w:p w14:paraId="0119BEAC" w14:textId="77777777" w:rsidR="00A515F2" w:rsidRPr="00A515F2" w:rsidRDefault="00A515F2" w:rsidP="00A515F2">
            <w:pPr>
              <w:jc w:val="center"/>
              <w:rPr>
                <w:color w:val="000000"/>
                <w:sz w:val="22"/>
                <w:szCs w:val="22"/>
              </w:rPr>
            </w:pPr>
            <w:r w:rsidRPr="00A515F2">
              <w:rPr>
                <w:color w:val="000000"/>
                <w:sz w:val="22"/>
                <w:szCs w:val="22"/>
              </w:rPr>
              <w:t>LV</w:t>
            </w:r>
          </w:p>
        </w:tc>
      </w:tr>
      <w:tr w:rsidR="00A515F2" w:rsidRPr="00A515F2" w14:paraId="0119BEB5" w14:textId="77777777" w:rsidTr="00EB13A9">
        <w:trPr>
          <w:trHeight w:val="315"/>
        </w:trPr>
        <w:tc>
          <w:tcPr>
            <w:tcW w:w="560" w:type="dxa"/>
            <w:shd w:val="clear" w:color="auto" w:fill="auto"/>
            <w:vAlign w:val="center"/>
          </w:tcPr>
          <w:p w14:paraId="0119BEAE" w14:textId="77777777" w:rsidR="00A515F2" w:rsidRPr="00A515F2" w:rsidRDefault="00A515F2" w:rsidP="00A515F2">
            <w:pPr>
              <w:jc w:val="center"/>
              <w:rPr>
                <w:color w:val="000000"/>
                <w:sz w:val="22"/>
                <w:szCs w:val="22"/>
              </w:rPr>
            </w:pPr>
            <w:r w:rsidRPr="00A515F2">
              <w:rPr>
                <w:color w:val="000000"/>
                <w:sz w:val="22"/>
                <w:szCs w:val="22"/>
              </w:rPr>
              <w:t>7.</w:t>
            </w:r>
          </w:p>
        </w:tc>
        <w:tc>
          <w:tcPr>
            <w:tcW w:w="1580" w:type="dxa"/>
            <w:shd w:val="clear" w:color="auto" w:fill="auto"/>
            <w:vAlign w:val="center"/>
          </w:tcPr>
          <w:p w14:paraId="0119BEAF" w14:textId="77777777" w:rsidR="00A515F2" w:rsidRPr="00A515F2" w:rsidRDefault="00A515F2" w:rsidP="00A515F2">
            <w:pPr>
              <w:rPr>
                <w:color w:val="000000"/>
                <w:sz w:val="22"/>
                <w:szCs w:val="22"/>
              </w:rPr>
            </w:pPr>
            <w:r w:rsidRPr="00A515F2">
              <w:rPr>
                <w:color w:val="000000"/>
                <w:sz w:val="22"/>
                <w:szCs w:val="22"/>
              </w:rPr>
              <w:t>Barčiai</w:t>
            </w:r>
          </w:p>
        </w:tc>
        <w:tc>
          <w:tcPr>
            <w:tcW w:w="1260" w:type="dxa"/>
            <w:shd w:val="clear" w:color="auto" w:fill="auto"/>
            <w:vAlign w:val="center"/>
          </w:tcPr>
          <w:p w14:paraId="0119BEB0" w14:textId="77777777" w:rsidR="00A515F2" w:rsidRPr="00A515F2" w:rsidRDefault="00A515F2" w:rsidP="00A515F2">
            <w:pPr>
              <w:jc w:val="center"/>
              <w:rPr>
                <w:color w:val="000000"/>
                <w:sz w:val="22"/>
                <w:szCs w:val="22"/>
              </w:rPr>
            </w:pPr>
            <w:r w:rsidRPr="00A515F2">
              <w:rPr>
                <w:color w:val="000000"/>
                <w:sz w:val="22"/>
                <w:szCs w:val="22"/>
              </w:rPr>
              <w:t>nėra</w:t>
            </w:r>
          </w:p>
        </w:tc>
        <w:tc>
          <w:tcPr>
            <w:tcW w:w="1780" w:type="dxa"/>
            <w:shd w:val="clear" w:color="auto" w:fill="auto"/>
            <w:vAlign w:val="center"/>
          </w:tcPr>
          <w:p w14:paraId="0119BEB1" w14:textId="77777777" w:rsidR="00A515F2" w:rsidRPr="00A515F2" w:rsidRDefault="00A515F2" w:rsidP="00A515F2">
            <w:pPr>
              <w:jc w:val="center"/>
              <w:rPr>
                <w:color w:val="000000"/>
                <w:sz w:val="22"/>
                <w:szCs w:val="22"/>
              </w:rPr>
            </w:pPr>
            <w:r w:rsidRPr="00A515F2">
              <w:rPr>
                <w:color w:val="000000"/>
                <w:sz w:val="22"/>
                <w:szCs w:val="22"/>
              </w:rPr>
              <w:t> </w:t>
            </w:r>
          </w:p>
        </w:tc>
        <w:tc>
          <w:tcPr>
            <w:tcW w:w="1317" w:type="dxa"/>
            <w:shd w:val="clear" w:color="auto" w:fill="auto"/>
            <w:vAlign w:val="center"/>
          </w:tcPr>
          <w:p w14:paraId="0119BEB2" w14:textId="77777777" w:rsidR="00A515F2" w:rsidRPr="00A515F2" w:rsidRDefault="00A515F2" w:rsidP="00A515F2">
            <w:pPr>
              <w:jc w:val="center"/>
              <w:rPr>
                <w:color w:val="000000"/>
                <w:sz w:val="22"/>
                <w:szCs w:val="22"/>
              </w:rPr>
            </w:pPr>
            <w:r w:rsidRPr="00A515F2">
              <w:rPr>
                <w:color w:val="000000"/>
                <w:sz w:val="22"/>
                <w:szCs w:val="22"/>
              </w:rPr>
              <w:t> </w:t>
            </w:r>
          </w:p>
        </w:tc>
        <w:tc>
          <w:tcPr>
            <w:tcW w:w="1620" w:type="dxa"/>
            <w:shd w:val="clear" w:color="auto" w:fill="auto"/>
            <w:vAlign w:val="center"/>
          </w:tcPr>
          <w:p w14:paraId="0119BEB3" w14:textId="77777777" w:rsidR="00A515F2" w:rsidRPr="00A515F2" w:rsidRDefault="00A515F2" w:rsidP="00A515F2">
            <w:pPr>
              <w:jc w:val="center"/>
              <w:rPr>
                <w:color w:val="000000"/>
                <w:sz w:val="22"/>
                <w:szCs w:val="22"/>
              </w:rPr>
            </w:pPr>
            <w:r w:rsidRPr="00A515F2">
              <w:rPr>
                <w:color w:val="000000"/>
                <w:sz w:val="22"/>
                <w:szCs w:val="22"/>
              </w:rPr>
              <w:t> </w:t>
            </w:r>
          </w:p>
        </w:tc>
        <w:tc>
          <w:tcPr>
            <w:tcW w:w="1285" w:type="dxa"/>
            <w:shd w:val="clear" w:color="auto" w:fill="auto"/>
            <w:vAlign w:val="center"/>
          </w:tcPr>
          <w:p w14:paraId="0119BEB4" w14:textId="77777777" w:rsidR="00A515F2" w:rsidRPr="00A515F2" w:rsidRDefault="00A515F2" w:rsidP="00A515F2">
            <w:pPr>
              <w:jc w:val="center"/>
              <w:rPr>
                <w:color w:val="000000"/>
                <w:sz w:val="22"/>
                <w:szCs w:val="22"/>
              </w:rPr>
            </w:pPr>
            <w:r w:rsidRPr="00A515F2">
              <w:rPr>
                <w:color w:val="000000"/>
                <w:sz w:val="22"/>
                <w:szCs w:val="22"/>
              </w:rPr>
              <w:t> </w:t>
            </w:r>
          </w:p>
        </w:tc>
      </w:tr>
      <w:tr w:rsidR="00A515F2" w:rsidRPr="00A515F2" w14:paraId="0119BEBD" w14:textId="77777777" w:rsidTr="00EB13A9">
        <w:trPr>
          <w:trHeight w:val="315"/>
        </w:trPr>
        <w:tc>
          <w:tcPr>
            <w:tcW w:w="560" w:type="dxa"/>
            <w:shd w:val="clear" w:color="auto" w:fill="auto"/>
            <w:vAlign w:val="center"/>
          </w:tcPr>
          <w:p w14:paraId="0119BEB6" w14:textId="77777777" w:rsidR="00A515F2" w:rsidRPr="00A515F2" w:rsidRDefault="00A515F2" w:rsidP="00A515F2">
            <w:pPr>
              <w:jc w:val="center"/>
              <w:rPr>
                <w:color w:val="000000"/>
                <w:sz w:val="22"/>
                <w:szCs w:val="22"/>
              </w:rPr>
            </w:pPr>
            <w:r w:rsidRPr="00A515F2">
              <w:rPr>
                <w:color w:val="000000"/>
                <w:sz w:val="22"/>
                <w:szCs w:val="22"/>
              </w:rPr>
              <w:t>8.</w:t>
            </w:r>
          </w:p>
        </w:tc>
        <w:tc>
          <w:tcPr>
            <w:tcW w:w="1580" w:type="dxa"/>
            <w:shd w:val="clear" w:color="auto" w:fill="auto"/>
            <w:vAlign w:val="center"/>
          </w:tcPr>
          <w:p w14:paraId="0119BEB7" w14:textId="77777777" w:rsidR="00A515F2" w:rsidRPr="00A515F2" w:rsidRDefault="00A515F2" w:rsidP="00A515F2">
            <w:pPr>
              <w:rPr>
                <w:color w:val="000000"/>
                <w:sz w:val="22"/>
                <w:szCs w:val="22"/>
              </w:rPr>
            </w:pPr>
            <w:r w:rsidRPr="00A515F2">
              <w:rPr>
                <w:color w:val="000000"/>
                <w:sz w:val="22"/>
                <w:szCs w:val="22"/>
              </w:rPr>
              <w:t>Teizai</w:t>
            </w:r>
          </w:p>
        </w:tc>
        <w:tc>
          <w:tcPr>
            <w:tcW w:w="1260" w:type="dxa"/>
            <w:shd w:val="clear" w:color="auto" w:fill="auto"/>
            <w:vAlign w:val="center"/>
          </w:tcPr>
          <w:p w14:paraId="0119BEB8" w14:textId="77777777" w:rsidR="00A515F2" w:rsidRPr="00A515F2" w:rsidRDefault="00A515F2" w:rsidP="00A515F2">
            <w:pPr>
              <w:jc w:val="center"/>
              <w:rPr>
                <w:color w:val="000000"/>
                <w:sz w:val="22"/>
                <w:szCs w:val="22"/>
              </w:rPr>
            </w:pPr>
            <w:r w:rsidRPr="00A515F2">
              <w:rPr>
                <w:color w:val="000000"/>
                <w:sz w:val="22"/>
                <w:szCs w:val="22"/>
              </w:rPr>
              <w:t>nėra</w:t>
            </w:r>
          </w:p>
        </w:tc>
        <w:tc>
          <w:tcPr>
            <w:tcW w:w="1780" w:type="dxa"/>
            <w:shd w:val="clear" w:color="auto" w:fill="auto"/>
            <w:vAlign w:val="center"/>
          </w:tcPr>
          <w:p w14:paraId="0119BEB9" w14:textId="77777777" w:rsidR="00A515F2" w:rsidRPr="00A515F2" w:rsidRDefault="00A515F2" w:rsidP="00A515F2">
            <w:pPr>
              <w:jc w:val="center"/>
              <w:rPr>
                <w:color w:val="000000"/>
                <w:sz w:val="22"/>
                <w:szCs w:val="22"/>
              </w:rPr>
            </w:pPr>
            <w:r w:rsidRPr="00A515F2">
              <w:rPr>
                <w:color w:val="000000"/>
                <w:sz w:val="22"/>
                <w:szCs w:val="22"/>
              </w:rPr>
              <w:t> </w:t>
            </w:r>
          </w:p>
        </w:tc>
        <w:tc>
          <w:tcPr>
            <w:tcW w:w="1317" w:type="dxa"/>
            <w:shd w:val="clear" w:color="auto" w:fill="auto"/>
            <w:vAlign w:val="center"/>
          </w:tcPr>
          <w:p w14:paraId="0119BEBA" w14:textId="77777777" w:rsidR="00A515F2" w:rsidRPr="00A515F2" w:rsidRDefault="00A515F2" w:rsidP="00A515F2">
            <w:pPr>
              <w:jc w:val="center"/>
              <w:rPr>
                <w:color w:val="000000"/>
                <w:sz w:val="22"/>
                <w:szCs w:val="22"/>
              </w:rPr>
            </w:pPr>
            <w:r w:rsidRPr="00A515F2">
              <w:rPr>
                <w:color w:val="000000"/>
                <w:sz w:val="22"/>
                <w:szCs w:val="22"/>
              </w:rPr>
              <w:t> </w:t>
            </w:r>
          </w:p>
        </w:tc>
        <w:tc>
          <w:tcPr>
            <w:tcW w:w="1620" w:type="dxa"/>
            <w:shd w:val="clear" w:color="auto" w:fill="auto"/>
            <w:vAlign w:val="center"/>
          </w:tcPr>
          <w:p w14:paraId="0119BEBB" w14:textId="77777777" w:rsidR="00A515F2" w:rsidRPr="00A515F2" w:rsidRDefault="00A515F2" w:rsidP="00A515F2">
            <w:pPr>
              <w:jc w:val="center"/>
              <w:rPr>
                <w:color w:val="000000"/>
                <w:sz w:val="22"/>
                <w:szCs w:val="22"/>
              </w:rPr>
            </w:pPr>
            <w:r w:rsidRPr="00A515F2">
              <w:rPr>
                <w:color w:val="000000"/>
                <w:sz w:val="22"/>
                <w:szCs w:val="22"/>
              </w:rPr>
              <w:t> </w:t>
            </w:r>
          </w:p>
        </w:tc>
        <w:tc>
          <w:tcPr>
            <w:tcW w:w="1285" w:type="dxa"/>
            <w:shd w:val="clear" w:color="auto" w:fill="auto"/>
            <w:vAlign w:val="center"/>
          </w:tcPr>
          <w:p w14:paraId="0119BEBC" w14:textId="77777777" w:rsidR="00A515F2" w:rsidRPr="00A515F2" w:rsidRDefault="00A515F2" w:rsidP="00A515F2">
            <w:pPr>
              <w:jc w:val="center"/>
              <w:rPr>
                <w:color w:val="000000"/>
                <w:sz w:val="22"/>
                <w:szCs w:val="22"/>
              </w:rPr>
            </w:pPr>
            <w:r w:rsidRPr="00A515F2">
              <w:rPr>
                <w:color w:val="000000"/>
                <w:sz w:val="22"/>
                <w:szCs w:val="22"/>
              </w:rPr>
              <w:t> </w:t>
            </w:r>
          </w:p>
        </w:tc>
      </w:tr>
      <w:tr w:rsidR="00A515F2" w:rsidRPr="00A515F2" w14:paraId="0119BEC5" w14:textId="77777777" w:rsidTr="00EB13A9">
        <w:trPr>
          <w:trHeight w:val="315"/>
        </w:trPr>
        <w:tc>
          <w:tcPr>
            <w:tcW w:w="560" w:type="dxa"/>
            <w:shd w:val="clear" w:color="auto" w:fill="auto"/>
            <w:vAlign w:val="center"/>
          </w:tcPr>
          <w:p w14:paraId="0119BEBE" w14:textId="77777777" w:rsidR="00A515F2" w:rsidRPr="00A515F2" w:rsidRDefault="00A515F2" w:rsidP="00A515F2">
            <w:pPr>
              <w:jc w:val="center"/>
              <w:rPr>
                <w:color w:val="000000"/>
                <w:sz w:val="22"/>
                <w:szCs w:val="22"/>
              </w:rPr>
            </w:pPr>
            <w:r w:rsidRPr="00A515F2">
              <w:rPr>
                <w:color w:val="000000"/>
                <w:sz w:val="22"/>
                <w:szCs w:val="22"/>
              </w:rPr>
              <w:t>9.</w:t>
            </w:r>
          </w:p>
        </w:tc>
        <w:tc>
          <w:tcPr>
            <w:tcW w:w="1580" w:type="dxa"/>
            <w:shd w:val="clear" w:color="auto" w:fill="auto"/>
            <w:vAlign w:val="center"/>
          </w:tcPr>
          <w:p w14:paraId="0119BEBF" w14:textId="77777777" w:rsidR="00A515F2" w:rsidRPr="00A515F2" w:rsidRDefault="00A515F2" w:rsidP="00A515F2">
            <w:pPr>
              <w:rPr>
                <w:color w:val="000000"/>
                <w:sz w:val="22"/>
                <w:szCs w:val="22"/>
              </w:rPr>
            </w:pPr>
            <w:r w:rsidRPr="00A515F2">
              <w:rPr>
                <w:color w:val="000000"/>
                <w:sz w:val="22"/>
                <w:szCs w:val="22"/>
              </w:rPr>
              <w:t>Miškiniai</w:t>
            </w:r>
          </w:p>
        </w:tc>
        <w:tc>
          <w:tcPr>
            <w:tcW w:w="1260" w:type="dxa"/>
            <w:shd w:val="clear" w:color="auto" w:fill="auto"/>
            <w:vAlign w:val="center"/>
          </w:tcPr>
          <w:p w14:paraId="0119BEC0" w14:textId="77777777" w:rsidR="00A515F2" w:rsidRPr="00A515F2" w:rsidRDefault="00A515F2" w:rsidP="00A515F2">
            <w:pPr>
              <w:jc w:val="center"/>
              <w:rPr>
                <w:color w:val="000000"/>
                <w:sz w:val="22"/>
                <w:szCs w:val="22"/>
              </w:rPr>
            </w:pPr>
            <w:r w:rsidRPr="00A515F2">
              <w:rPr>
                <w:color w:val="000000"/>
                <w:sz w:val="22"/>
                <w:szCs w:val="22"/>
              </w:rPr>
              <w:t>nėra</w:t>
            </w:r>
          </w:p>
        </w:tc>
        <w:tc>
          <w:tcPr>
            <w:tcW w:w="1780" w:type="dxa"/>
            <w:shd w:val="clear" w:color="auto" w:fill="auto"/>
            <w:vAlign w:val="center"/>
          </w:tcPr>
          <w:p w14:paraId="0119BEC1" w14:textId="77777777" w:rsidR="00A515F2" w:rsidRPr="00A515F2" w:rsidRDefault="00A515F2" w:rsidP="00A515F2">
            <w:pPr>
              <w:jc w:val="center"/>
              <w:rPr>
                <w:color w:val="000000"/>
                <w:sz w:val="22"/>
                <w:szCs w:val="22"/>
              </w:rPr>
            </w:pPr>
            <w:r w:rsidRPr="00A515F2">
              <w:rPr>
                <w:color w:val="000000"/>
                <w:sz w:val="22"/>
                <w:szCs w:val="22"/>
              </w:rPr>
              <w:t> </w:t>
            </w:r>
          </w:p>
        </w:tc>
        <w:tc>
          <w:tcPr>
            <w:tcW w:w="1317" w:type="dxa"/>
            <w:shd w:val="clear" w:color="auto" w:fill="auto"/>
            <w:vAlign w:val="center"/>
          </w:tcPr>
          <w:p w14:paraId="0119BEC2" w14:textId="77777777" w:rsidR="00A515F2" w:rsidRPr="00A515F2" w:rsidRDefault="00A515F2" w:rsidP="00A515F2">
            <w:pPr>
              <w:jc w:val="center"/>
              <w:rPr>
                <w:color w:val="000000"/>
                <w:sz w:val="22"/>
                <w:szCs w:val="22"/>
              </w:rPr>
            </w:pPr>
            <w:r w:rsidRPr="00A515F2">
              <w:rPr>
                <w:color w:val="000000"/>
                <w:sz w:val="22"/>
                <w:szCs w:val="22"/>
              </w:rPr>
              <w:t> </w:t>
            </w:r>
          </w:p>
        </w:tc>
        <w:tc>
          <w:tcPr>
            <w:tcW w:w="1620" w:type="dxa"/>
            <w:shd w:val="clear" w:color="auto" w:fill="auto"/>
            <w:vAlign w:val="center"/>
          </w:tcPr>
          <w:p w14:paraId="0119BEC3" w14:textId="77777777" w:rsidR="00A515F2" w:rsidRPr="00A515F2" w:rsidRDefault="00A515F2" w:rsidP="00A515F2">
            <w:pPr>
              <w:jc w:val="center"/>
              <w:rPr>
                <w:color w:val="000000"/>
                <w:sz w:val="22"/>
                <w:szCs w:val="22"/>
              </w:rPr>
            </w:pPr>
            <w:r w:rsidRPr="00A515F2">
              <w:rPr>
                <w:color w:val="000000"/>
                <w:sz w:val="22"/>
                <w:szCs w:val="22"/>
              </w:rPr>
              <w:t> </w:t>
            </w:r>
          </w:p>
        </w:tc>
        <w:tc>
          <w:tcPr>
            <w:tcW w:w="1285" w:type="dxa"/>
            <w:shd w:val="clear" w:color="auto" w:fill="auto"/>
            <w:vAlign w:val="center"/>
          </w:tcPr>
          <w:p w14:paraId="0119BEC4" w14:textId="77777777" w:rsidR="00A515F2" w:rsidRPr="00A515F2" w:rsidRDefault="00A515F2" w:rsidP="00A515F2">
            <w:pPr>
              <w:jc w:val="center"/>
              <w:rPr>
                <w:color w:val="000000"/>
                <w:sz w:val="22"/>
                <w:szCs w:val="22"/>
              </w:rPr>
            </w:pPr>
            <w:r w:rsidRPr="00A515F2">
              <w:rPr>
                <w:color w:val="000000"/>
                <w:sz w:val="22"/>
                <w:szCs w:val="22"/>
              </w:rPr>
              <w:t> </w:t>
            </w:r>
          </w:p>
        </w:tc>
      </w:tr>
      <w:tr w:rsidR="00A515F2" w:rsidRPr="00A515F2" w14:paraId="0119BECD" w14:textId="77777777" w:rsidTr="00EB13A9">
        <w:trPr>
          <w:trHeight w:val="315"/>
        </w:trPr>
        <w:tc>
          <w:tcPr>
            <w:tcW w:w="560" w:type="dxa"/>
            <w:shd w:val="clear" w:color="auto" w:fill="auto"/>
            <w:vAlign w:val="center"/>
          </w:tcPr>
          <w:p w14:paraId="0119BEC6" w14:textId="77777777" w:rsidR="00A515F2" w:rsidRPr="00A515F2" w:rsidRDefault="00A515F2" w:rsidP="00A515F2">
            <w:pPr>
              <w:jc w:val="center"/>
              <w:rPr>
                <w:color w:val="000000"/>
                <w:sz w:val="22"/>
                <w:szCs w:val="22"/>
              </w:rPr>
            </w:pPr>
            <w:r w:rsidRPr="00A515F2">
              <w:rPr>
                <w:color w:val="000000"/>
                <w:sz w:val="22"/>
                <w:szCs w:val="22"/>
              </w:rPr>
              <w:t>10.</w:t>
            </w:r>
          </w:p>
        </w:tc>
        <w:tc>
          <w:tcPr>
            <w:tcW w:w="1580" w:type="dxa"/>
            <w:shd w:val="clear" w:color="auto" w:fill="auto"/>
            <w:vAlign w:val="center"/>
          </w:tcPr>
          <w:p w14:paraId="0119BEC7" w14:textId="77777777" w:rsidR="00A515F2" w:rsidRPr="00A515F2" w:rsidRDefault="00A515F2" w:rsidP="00A515F2">
            <w:pPr>
              <w:rPr>
                <w:color w:val="000000"/>
                <w:sz w:val="22"/>
                <w:szCs w:val="22"/>
              </w:rPr>
            </w:pPr>
            <w:r w:rsidRPr="00A515F2">
              <w:rPr>
                <w:color w:val="000000"/>
                <w:sz w:val="22"/>
                <w:szCs w:val="22"/>
              </w:rPr>
              <w:t>Kučiūnai</w:t>
            </w:r>
          </w:p>
        </w:tc>
        <w:tc>
          <w:tcPr>
            <w:tcW w:w="1260" w:type="dxa"/>
            <w:shd w:val="clear" w:color="auto" w:fill="auto"/>
            <w:vAlign w:val="center"/>
          </w:tcPr>
          <w:p w14:paraId="0119BEC8" w14:textId="77777777" w:rsidR="00A515F2" w:rsidRPr="00A515F2" w:rsidRDefault="00A515F2" w:rsidP="00A515F2">
            <w:pPr>
              <w:jc w:val="center"/>
              <w:rPr>
                <w:color w:val="000000"/>
                <w:sz w:val="22"/>
                <w:szCs w:val="22"/>
              </w:rPr>
            </w:pPr>
            <w:r w:rsidRPr="00A515F2">
              <w:rPr>
                <w:color w:val="000000"/>
                <w:sz w:val="22"/>
                <w:szCs w:val="22"/>
              </w:rPr>
              <w:t>nėra</w:t>
            </w:r>
          </w:p>
        </w:tc>
        <w:tc>
          <w:tcPr>
            <w:tcW w:w="1780" w:type="dxa"/>
            <w:shd w:val="clear" w:color="auto" w:fill="auto"/>
            <w:vAlign w:val="center"/>
          </w:tcPr>
          <w:p w14:paraId="0119BEC9" w14:textId="77777777" w:rsidR="00A515F2" w:rsidRPr="00A515F2" w:rsidRDefault="00A515F2" w:rsidP="00A515F2">
            <w:pPr>
              <w:jc w:val="center"/>
              <w:rPr>
                <w:color w:val="000000"/>
                <w:sz w:val="22"/>
                <w:szCs w:val="22"/>
              </w:rPr>
            </w:pPr>
            <w:r w:rsidRPr="00A515F2">
              <w:rPr>
                <w:color w:val="000000"/>
                <w:sz w:val="22"/>
                <w:szCs w:val="22"/>
              </w:rPr>
              <w:t> </w:t>
            </w:r>
          </w:p>
        </w:tc>
        <w:tc>
          <w:tcPr>
            <w:tcW w:w="1317" w:type="dxa"/>
            <w:shd w:val="clear" w:color="auto" w:fill="auto"/>
            <w:vAlign w:val="center"/>
          </w:tcPr>
          <w:p w14:paraId="0119BECA" w14:textId="77777777" w:rsidR="00A515F2" w:rsidRPr="00A515F2" w:rsidRDefault="00A515F2" w:rsidP="00A515F2">
            <w:pPr>
              <w:jc w:val="center"/>
              <w:rPr>
                <w:color w:val="000000"/>
                <w:sz w:val="22"/>
                <w:szCs w:val="22"/>
              </w:rPr>
            </w:pPr>
            <w:r w:rsidRPr="00A515F2">
              <w:rPr>
                <w:color w:val="000000"/>
                <w:sz w:val="22"/>
                <w:szCs w:val="22"/>
              </w:rPr>
              <w:t> </w:t>
            </w:r>
          </w:p>
        </w:tc>
        <w:tc>
          <w:tcPr>
            <w:tcW w:w="1620" w:type="dxa"/>
            <w:shd w:val="clear" w:color="auto" w:fill="auto"/>
            <w:vAlign w:val="center"/>
          </w:tcPr>
          <w:p w14:paraId="0119BECB" w14:textId="77777777" w:rsidR="00A515F2" w:rsidRPr="00A515F2" w:rsidRDefault="00A515F2" w:rsidP="00A515F2">
            <w:pPr>
              <w:jc w:val="center"/>
              <w:rPr>
                <w:color w:val="000000"/>
                <w:sz w:val="22"/>
                <w:szCs w:val="22"/>
              </w:rPr>
            </w:pPr>
            <w:r w:rsidRPr="00A515F2">
              <w:rPr>
                <w:color w:val="000000"/>
                <w:sz w:val="22"/>
                <w:szCs w:val="22"/>
              </w:rPr>
              <w:t> </w:t>
            </w:r>
          </w:p>
        </w:tc>
        <w:tc>
          <w:tcPr>
            <w:tcW w:w="1285" w:type="dxa"/>
            <w:shd w:val="clear" w:color="auto" w:fill="auto"/>
            <w:vAlign w:val="center"/>
          </w:tcPr>
          <w:p w14:paraId="0119BECC" w14:textId="77777777" w:rsidR="00A515F2" w:rsidRPr="00A515F2" w:rsidRDefault="00A515F2" w:rsidP="00A515F2">
            <w:pPr>
              <w:jc w:val="center"/>
              <w:rPr>
                <w:color w:val="000000"/>
                <w:sz w:val="22"/>
                <w:szCs w:val="22"/>
              </w:rPr>
            </w:pPr>
            <w:r w:rsidRPr="00A515F2">
              <w:rPr>
                <w:color w:val="000000"/>
                <w:sz w:val="22"/>
                <w:szCs w:val="22"/>
              </w:rPr>
              <w:t> </w:t>
            </w:r>
          </w:p>
        </w:tc>
      </w:tr>
      <w:tr w:rsidR="00A515F2" w:rsidRPr="00A515F2" w14:paraId="0119BED5" w14:textId="77777777" w:rsidTr="00EB13A9">
        <w:trPr>
          <w:trHeight w:val="315"/>
        </w:trPr>
        <w:tc>
          <w:tcPr>
            <w:tcW w:w="560" w:type="dxa"/>
            <w:shd w:val="clear" w:color="auto" w:fill="auto"/>
            <w:vAlign w:val="center"/>
          </w:tcPr>
          <w:p w14:paraId="0119BECE" w14:textId="77777777" w:rsidR="00A515F2" w:rsidRPr="00A515F2" w:rsidRDefault="00A515F2" w:rsidP="00A515F2">
            <w:pPr>
              <w:jc w:val="center"/>
              <w:rPr>
                <w:color w:val="000000"/>
                <w:sz w:val="22"/>
                <w:szCs w:val="22"/>
              </w:rPr>
            </w:pPr>
            <w:r w:rsidRPr="00A515F2">
              <w:rPr>
                <w:color w:val="000000"/>
                <w:sz w:val="22"/>
                <w:szCs w:val="22"/>
              </w:rPr>
              <w:t>11.</w:t>
            </w:r>
          </w:p>
        </w:tc>
        <w:tc>
          <w:tcPr>
            <w:tcW w:w="1580" w:type="dxa"/>
            <w:shd w:val="clear" w:color="auto" w:fill="auto"/>
            <w:vAlign w:val="center"/>
          </w:tcPr>
          <w:p w14:paraId="0119BECF" w14:textId="77777777" w:rsidR="00A515F2" w:rsidRPr="00A515F2" w:rsidRDefault="00A515F2" w:rsidP="00A515F2">
            <w:pPr>
              <w:rPr>
                <w:color w:val="000000"/>
                <w:sz w:val="22"/>
                <w:szCs w:val="22"/>
              </w:rPr>
            </w:pPr>
            <w:r w:rsidRPr="00A515F2">
              <w:rPr>
                <w:color w:val="000000"/>
                <w:sz w:val="22"/>
                <w:szCs w:val="22"/>
              </w:rPr>
              <w:t>Viktarinas</w:t>
            </w:r>
          </w:p>
        </w:tc>
        <w:tc>
          <w:tcPr>
            <w:tcW w:w="1260" w:type="dxa"/>
            <w:shd w:val="clear" w:color="auto" w:fill="auto"/>
            <w:vAlign w:val="center"/>
          </w:tcPr>
          <w:p w14:paraId="0119BED0" w14:textId="77777777" w:rsidR="00A515F2" w:rsidRPr="00A515F2" w:rsidRDefault="00A515F2" w:rsidP="00A515F2">
            <w:pPr>
              <w:jc w:val="center"/>
              <w:rPr>
                <w:color w:val="000000"/>
                <w:sz w:val="22"/>
                <w:szCs w:val="22"/>
              </w:rPr>
            </w:pPr>
            <w:r w:rsidRPr="00A515F2">
              <w:rPr>
                <w:color w:val="000000"/>
                <w:sz w:val="22"/>
                <w:szCs w:val="22"/>
              </w:rPr>
              <w:t>nėra</w:t>
            </w:r>
          </w:p>
        </w:tc>
        <w:tc>
          <w:tcPr>
            <w:tcW w:w="1780" w:type="dxa"/>
            <w:shd w:val="clear" w:color="auto" w:fill="auto"/>
            <w:vAlign w:val="center"/>
          </w:tcPr>
          <w:p w14:paraId="0119BED1" w14:textId="77777777" w:rsidR="00A515F2" w:rsidRPr="00A515F2" w:rsidRDefault="00A515F2" w:rsidP="00A515F2">
            <w:pPr>
              <w:jc w:val="center"/>
              <w:rPr>
                <w:color w:val="000000"/>
                <w:sz w:val="22"/>
                <w:szCs w:val="22"/>
              </w:rPr>
            </w:pPr>
            <w:r w:rsidRPr="00A515F2">
              <w:rPr>
                <w:color w:val="000000"/>
                <w:sz w:val="22"/>
                <w:szCs w:val="22"/>
              </w:rPr>
              <w:t> </w:t>
            </w:r>
          </w:p>
        </w:tc>
        <w:tc>
          <w:tcPr>
            <w:tcW w:w="1317" w:type="dxa"/>
            <w:shd w:val="clear" w:color="auto" w:fill="auto"/>
            <w:vAlign w:val="center"/>
          </w:tcPr>
          <w:p w14:paraId="0119BED2" w14:textId="77777777" w:rsidR="00A515F2" w:rsidRPr="00A515F2" w:rsidRDefault="00A515F2" w:rsidP="00A515F2">
            <w:pPr>
              <w:jc w:val="center"/>
              <w:rPr>
                <w:color w:val="000000"/>
                <w:sz w:val="22"/>
                <w:szCs w:val="22"/>
              </w:rPr>
            </w:pPr>
            <w:r w:rsidRPr="00A515F2">
              <w:rPr>
                <w:color w:val="000000"/>
                <w:sz w:val="22"/>
                <w:szCs w:val="22"/>
              </w:rPr>
              <w:t> </w:t>
            </w:r>
          </w:p>
        </w:tc>
        <w:tc>
          <w:tcPr>
            <w:tcW w:w="1620" w:type="dxa"/>
            <w:shd w:val="clear" w:color="auto" w:fill="auto"/>
            <w:vAlign w:val="center"/>
          </w:tcPr>
          <w:p w14:paraId="0119BED3" w14:textId="77777777" w:rsidR="00A515F2" w:rsidRPr="00A515F2" w:rsidRDefault="00A515F2" w:rsidP="00A515F2">
            <w:pPr>
              <w:jc w:val="center"/>
              <w:rPr>
                <w:color w:val="000000"/>
                <w:sz w:val="22"/>
                <w:szCs w:val="22"/>
              </w:rPr>
            </w:pPr>
            <w:r w:rsidRPr="00A515F2">
              <w:rPr>
                <w:color w:val="000000"/>
                <w:sz w:val="22"/>
                <w:szCs w:val="22"/>
              </w:rPr>
              <w:t> </w:t>
            </w:r>
          </w:p>
        </w:tc>
        <w:tc>
          <w:tcPr>
            <w:tcW w:w="1285" w:type="dxa"/>
            <w:shd w:val="clear" w:color="auto" w:fill="auto"/>
            <w:vAlign w:val="center"/>
          </w:tcPr>
          <w:p w14:paraId="0119BED4" w14:textId="77777777" w:rsidR="00A515F2" w:rsidRPr="00A515F2" w:rsidRDefault="00A515F2" w:rsidP="00A515F2">
            <w:pPr>
              <w:jc w:val="center"/>
              <w:rPr>
                <w:color w:val="000000"/>
                <w:sz w:val="22"/>
                <w:szCs w:val="22"/>
              </w:rPr>
            </w:pPr>
            <w:r w:rsidRPr="00A515F2">
              <w:rPr>
                <w:color w:val="000000"/>
                <w:sz w:val="22"/>
                <w:szCs w:val="22"/>
              </w:rPr>
              <w:t> </w:t>
            </w:r>
          </w:p>
        </w:tc>
      </w:tr>
    </w:tbl>
    <w:p w14:paraId="0119BED6" w14:textId="77777777" w:rsidR="00A515F2" w:rsidRPr="00A515F2" w:rsidRDefault="00A515F2" w:rsidP="00A515F2">
      <w:pPr>
        <w:rPr>
          <w:color w:val="000000"/>
          <w:sz w:val="16"/>
          <w:szCs w:val="16"/>
        </w:rPr>
      </w:pPr>
      <w:r w:rsidRPr="00A515F2">
        <w:rPr>
          <w:color w:val="000000"/>
          <w:sz w:val="16"/>
          <w:szCs w:val="16"/>
          <w:lang w:eastAsia="lt-LT"/>
        </w:rPr>
        <w:t>Sutartiniai ženklai:</w:t>
      </w:r>
      <w:r w:rsidRPr="00A515F2">
        <w:rPr>
          <w:color w:val="000000"/>
          <w:sz w:val="16"/>
          <w:szCs w:val="16"/>
        </w:rPr>
        <w:t xml:space="preserve"> LV – UAB „Lazdijų vanduo“; LRSV- Lazdijų rajono savivaldybė</w:t>
      </w:r>
    </w:p>
    <w:p w14:paraId="0119BED7" w14:textId="77777777" w:rsidR="00A515F2" w:rsidRPr="00A515F2" w:rsidRDefault="00A515F2" w:rsidP="00A515F2">
      <w:pPr>
        <w:ind w:firstLine="900"/>
        <w:rPr>
          <w:b/>
          <w:color w:val="000000"/>
        </w:rPr>
      </w:pPr>
    </w:p>
    <w:p w14:paraId="0119BED8" w14:textId="51ACA207" w:rsidR="00A515F2" w:rsidRPr="00A515F2" w:rsidRDefault="00A515F2" w:rsidP="00A515F2">
      <w:pPr>
        <w:ind w:firstLine="720"/>
        <w:rPr>
          <w:color w:val="000000"/>
        </w:rPr>
      </w:pPr>
      <w:r w:rsidRPr="00A515F2">
        <w:rPr>
          <w:color w:val="000000"/>
        </w:rPr>
        <w:t xml:space="preserve">UAB „Lazdijų vanduo“ eksploatuoja apie 55 km nuotekų tinklų. </w:t>
      </w:r>
    </w:p>
    <w:p w14:paraId="0119BED9" w14:textId="77777777" w:rsidR="00A515F2" w:rsidRPr="00A515F2" w:rsidRDefault="00A515F2" w:rsidP="00A515F2">
      <w:pPr>
        <w:rPr>
          <w:color w:val="000000"/>
        </w:rPr>
      </w:pPr>
    </w:p>
    <w:p w14:paraId="0119BEDA" w14:textId="77777777" w:rsidR="00A515F2" w:rsidRPr="00A515F2" w:rsidRDefault="00A515F2" w:rsidP="00A515F2">
      <w:pPr>
        <w:ind w:firstLine="900"/>
        <w:rPr>
          <w:b/>
          <w:color w:val="000000"/>
        </w:rPr>
      </w:pPr>
      <w:r w:rsidRPr="00A515F2">
        <w:rPr>
          <w:b/>
          <w:color w:val="000000"/>
        </w:rPr>
        <w:t>7. Nuotekų valymo įrenginiai</w:t>
      </w:r>
    </w:p>
    <w:p w14:paraId="0119BEDB" w14:textId="77777777" w:rsidR="00A515F2" w:rsidRPr="00A515F2" w:rsidRDefault="00A515F2" w:rsidP="00A515F2">
      <w:pPr>
        <w:ind w:firstLine="900"/>
        <w:rPr>
          <w:b/>
          <w:color w:val="000000"/>
        </w:rPr>
      </w:pPr>
    </w:p>
    <w:tbl>
      <w:tblPr>
        <w:tblW w:w="973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1737"/>
        <w:gridCol w:w="950"/>
        <w:gridCol w:w="1243"/>
        <w:gridCol w:w="1072"/>
        <w:gridCol w:w="1255"/>
        <w:gridCol w:w="1525"/>
        <w:gridCol w:w="1398"/>
      </w:tblGrid>
      <w:tr w:rsidR="00A515F2" w:rsidRPr="00A515F2" w14:paraId="0119BEE4" w14:textId="77777777" w:rsidTr="00C82838">
        <w:trPr>
          <w:trHeight w:val="713"/>
        </w:trPr>
        <w:tc>
          <w:tcPr>
            <w:tcW w:w="557" w:type="dxa"/>
            <w:shd w:val="clear" w:color="auto" w:fill="auto"/>
          </w:tcPr>
          <w:p w14:paraId="0119BEDC" w14:textId="77777777" w:rsidR="00A515F2" w:rsidRPr="00A515F2" w:rsidRDefault="00A515F2" w:rsidP="00A515F2">
            <w:pPr>
              <w:jc w:val="center"/>
              <w:rPr>
                <w:b/>
                <w:bCs/>
                <w:color w:val="000000"/>
                <w:sz w:val="22"/>
                <w:szCs w:val="22"/>
              </w:rPr>
            </w:pPr>
            <w:r w:rsidRPr="00A515F2">
              <w:rPr>
                <w:b/>
                <w:bCs/>
                <w:color w:val="000000"/>
                <w:sz w:val="22"/>
                <w:szCs w:val="22"/>
              </w:rPr>
              <w:t>Eil. Nr.</w:t>
            </w:r>
          </w:p>
        </w:tc>
        <w:tc>
          <w:tcPr>
            <w:tcW w:w="1737" w:type="dxa"/>
            <w:shd w:val="clear" w:color="auto" w:fill="auto"/>
          </w:tcPr>
          <w:p w14:paraId="0119BEDD" w14:textId="77777777" w:rsidR="00A515F2" w:rsidRPr="00A515F2" w:rsidRDefault="00A515F2" w:rsidP="00A515F2">
            <w:pPr>
              <w:jc w:val="center"/>
              <w:rPr>
                <w:b/>
                <w:bCs/>
                <w:color w:val="000000"/>
                <w:sz w:val="22"/>
                <w:szCs w:val="22"/>
              </w:rPr>
            </w:pPr>
            <w:r w:rsidRPr="00A515F2">
              <w:rPr>
                <w:b/>
                <w:bCs/>
                <w:color w:val="000000"/>
                <w:sz w:val="22"/>
                <w:szCs w:val="22"/>
              </w:rPr>
              <w:t>Pavadinimas</w:t>
            </w:r>
          </w:p>
        </w:tc>
        <w:tc>
          <w:tcPr>
            <w:tcW w:w="950" w:type="dxa"/>
            <w:shd w:val="clear" w:color="auto" w:fill="auto"/>
          </w:tcPr>
          <w:p w14:paraId="0119BEDE" w14:textId="77777777" w:rsidR="00A515F2" w:rsidRPr="00A515F2" w:rsidRDefault="00A515F2" w:rsidP="00A515F2">
            <w:pPr>
              <w:jc w:val="center"/>
              <w:rPr>
                <w:b/>
                <w:bCs/>
                <w:color w:val="000000"/>
                <w:sz w:val="22"/>
                <w:szCs w:val="22"/>
              </w:rPr>
            </w:pPr>
            <w:r w:rsidRPr="00A515F2">
              <w:rPr>
                <w:b/>
                <w:bCs/>
                <w:color w:val="000000"/>
                <w:sz w:val="22"/>
                <w:szCs w:val="22"/>
              </w:rPr>
              <w:t>Valymo būdas</w:t>
            </w:r>
          </w:p>
        </w:tc>
        <w:tc>
          <w:tcPr>
            <w:tcW w:w="1243" w:type="dxa"/>
            <w:shd w:val="clear" w:color="auto" w:fill="auto"/>
          </w:tcPr>
          <w:p w14:paraId="0119BEDF" w14:textId="77777777" w:rsidR="00A515F2" w:rsidRPr="00A515F2" w:rsidRDefault="00A515F2" w:rsidP="00A515F2">
            <w:pPr>
              <w:jc w:val="center"/>
              <w:rPr>
                <w:b/>
                <w:bCs/>
                <w:color w:val="000000"/>
                <w:sz w:val="22"/>
                <w:szCs w:val="22"/>
              </w:rPr>
            </w:pPr>
            <w:r w:rsidRPr="00A515F2">
              <w:rPr>
                <w:b/>
                <w:bCs/>
                <w:color w:val="000000"/>
                <w:sz w:val="22"/>
                <w:szCs w:val="22"/>
              </w:rPr>
              <w:t>Pajėgumas (GE)</w:t>
            </w:r>
          </w:p>
        </w:tc>
        <w:tc>
          <w:tcPr>
            <w:tcW w:w="1072" w:type="dxa"/>
            <w:shd w:val="clear" w:color="auto" w:fill="auto"/>
          </w:tcPr>
          <w:p w14:paraId="0119BEE0" w14:textId="77777777" w:rsidR="00A515F2" w:rsidRPr="00A515F2" w:rsidRDefault="00A515F2" w:rsidP="00A515F2">
            <w:pPr>
              <w:jc w:val="center"/>
              <w:rPr>
                <w:b/>
                <w:bCs/>
                <w:color w:val="000000"/>
                <w:sz w:val="22"/>
                <w:szCs w:val="22"/>
              </w:rPr>
            </w:pPr>
            <w:r w:rsidRPr="00A515F2">
              <w:rPr>
                <w:b/>
                <w:bCs/>
                <w:color w:val="000000"/>
                <w:sz w:val="22"/>
                <w:szCs w:val="22"/>
              </w:rPr>
              <w:t>Našumas (m</w:t>
            </w:r>
            <w:r w:rsidRPr="00A515F2">
              <w:rPr>
                <w:b/>
                <w:bCs/>
                <w:color w:val="000000"/>
                <w:sz w:val="22"/>
                <w:szCs w:val="22"/>
                <w:vertAlign w:val="superscript"/>
              </w:rPr>
              <w:t>3</w:t>
            </w:r>
            <w:r w:rsidRPr="00A515F2">
              <w:rPr>
                <w:b/>
                <w:bCs/>
                <w:color w:val="000000"/>
                <w:sz w:val="22"/>
                <w:szCs w:val="22"/>
              </w:rPr>
              <w:t>/d)</w:t>
            </w:r>
          </w:p>
        </w:tc>
        <w:tc>
          <w:tcPr>
            <w:tcW w:w="1255" w:type="dxa"/>
            <w:shd w:val="clear" w:color="auto" w:fill="auto"/>
          </w:tcPr>
          <w:p w14:paraId="0119BEE1" w14:textId="77777777" w:rsidR="00A515F2" w:rsidRPr="00A515F2" w:rsidRDefault="00A515F2" w:rsidP="00A515F2">
            <w:pPr>
              <w:jc w:val="center"/>
              <w:rPr>
                <w:b/>
                <w:bCs/>
                <w:color w:val="000000"/>
                <w:sz w:val="22"/>
                <w:szCs w:val="22"/>
              </w:rPr>
            </w:pPr>
            <w:r w:rsidRPr="00A515F2">
              <w:rPr>
                <w:b/>
                <w:bCs/>
                <w:color w:val="000000"/>
                <w:sz w:val="22"/>
                <w:szCs w:val="22"/>
              </w:rPr>
              <w:t>Projektinis pajėgumas (t.m</w:t>
            </w:r>
            <w:r w:rsidRPr="00A515F2">
              <w:rPr>
                <w:b/>
                <w:bCs/>
                <w:color w:val="000000"/>
                <w:sz w:val="22"/>
                <w:szCs w:val="22"/>
                <w:vertAlign w:val="superscript"/>
              </w:rPr>
              <w:t>3</w:t>
            </w:r>
            <w:r w:rsidRPr="00A515F2">
              <w:rPr>
                <w:b/>
                <w:bCs/>
                <w:color w:val="000000"/>
                <w:sz w:val="22"/>
                <w:szCs w:val="22"/>
              </w:rPr>
              <w:t>/met)</w:t>
            </w:r>
          </w:p>
        </w:tc>
        <w:tc>
          <w:tcPr>
            <w:tcW w:w="1525" w:type="dxa"/>
            <w:shd w:val="clear" w:color="auto" w:fill="auto"/>
          </w:tcPr>
          <w:p w14:paraId="0119BEE2" w14:textId="77777777" w:rsidR="00A515F2" w:rsidRPr="00A515F2" w:rsidRDefault="00A515F2" w:rsidP="00A515F2">
            <w:pPr>
              <w:jc w:val="center"/>
              <w:rPr>
                <w:b/>
                <w:bCs/>
                <w:color w:val="000000"/>
                <w:sz w:val="22"/>
                <w:szCs w:val="22"/>
              </w:rPr>
            </w:pPr>
            <w:r w:rsidRPr="00A515F2">
              <w:rPr>
                <w:b/>
                <w:bCs/>
                <w:color w:val="000000"/>
                <w:sz w:val="22"/>
                <w:szCs w:val="22"/>
              </w:rPr>
              <w:t>Statybos metai</w:t>
            </w:r>
          </w:p>
        </w:tc>
        <w:tc>
          <w:tcPr>
            <w:tcW w:w="1398" w:type="dxa"/>
            <w:shd w:val="clear" w:color="auto" w:fill="auto"/>
          </w:tcPr>
          <w:p w14:paraId="0119BEE3" w14:textId="77777777" w:rsidR="00A515F2" w:rsidRPr="00A515F2" w:rsidRDefault="00A515F2" w:rsidP="00A515F2">
            <w:pPr>
              <w:jc w:val="center"/>
              <w:rPr>
                <w:b/>
                <w:bCs/>
                <w:color w:val="000000"/>
                <w:sz w:val="22"/>
                <w:szCs w:val="22"/>
              </w:rPr>
            </w:pPr>
            <w:r w:rsidRPr="00A515F2">
              <w:rPr>
                <w:b/>
                <w:bCs/>
                <w:color w:val="000000"/>
                <w:sz w:val="22"/>
                <w:szCs w:val="22"/>
              </w:rPr>
              <w:t>Nuosavybė</w:t>
            </w:r>
          </w:p>
        </w:tc>
      </w:tr>
      <w:tr w:rsidR="00A515F2" w:rsidRPr="00A515F2" w14:paraId="0119BEED" w14:textId="77777777" w:rsidTr="00C82838">
        <w:trPr>
          <w:trHeight w:val="300"/>
        </w:trPr>
        <w:tc>
          <w:tcPr>
            <w:tcW w:w="557" w:type="dxa"/>
            <w:shd w:val="clear" w:color="auto" w:fill="auto"/>
            <w:vAlign w:val="bottom"/>
          </w:tcPr>
          <w:p w14:paraId="0119BEE5" w14:textId="77777777" w:rsidR="00A515F2" w:rsidRPr="00A515F2" w:rsidRDefault="00A515F2" w:rsidP="00A515F2">
            <w:pPr>
              <w:jc w:val="center"/>
              <w:rPr>
                <w:bCs/>
                <w:i/>
                <w:color w:val="000000"/>
                <w:sz w:val="22"/>
                <w:szCs w:val="22"/>
              </w:rPr>
            </w:pPr>
            <w:r w:rsidRPr="00A515F2">
              <w:rPr>
                <w:bCs/>
                <w:i/>
                <w:color w:val="000000"/>
                <w:sz w:val="22"/>
                <w:szCs w:val="22"/>
              </w:rPr>
              <w:t>1</w:t>
            </w:r>
          </w:p>
        </w:tc>
        <w:tc>
          <w:tcPr>
            <w:tcW w:w="1737" w:type="dxa"/>
            <w:shd w:val="clear" w:color="auto" w:fill="auto"/>
            <w:vAlign w:val="bottom"/>
          </w:tcPr>
          <w:p w14:paraId="0119BEE6" w14:textId="77777777" w:rsidR="00A515F2" w:rsidRPr="00A515F2" w:rsidRDefault="00A515F2" w:rsidP="00A515F2">
            <w:pPr>
              <w:jc w:val="center"/>
              <w:rPr>
                <w:bCs/>
                <w:i/>
                <w:color w:val="000000"/>
                <w:sz w:val="22"/>
                <w:szCs w:val="22"/>
              </w:rPr>
            </w:pPr>
            <w:r w:rsidRPr="00A515F2">
              <w:rPr>
                <w:bCs/>
                <w:i/>
                <w:color w:val="000000"/>
                <w:sz w:val="22"/>
                <w:szCs w:val="22"/>
              </w:rPr>
              <w:t>2</w:t>
            </w:r>
          </w:p>
        </w:tc>
        <w:tc>
          <w:tcPr>
            <w:tcW w:w="950" w:type="dxa"/>
            <w:shd w:val="clear" w:color="auto" w:fill="auto"/>
            <w:vAlign w:val="bottom"/>
          </w:tcPr>
          <w:p w14:paraId="0119BEE7" w14:textId="77777777" w:rsidR="00A515F2" w:rsidRPr="00A515F2" w:rsidRDefault="00A515F2" w:rsidP="00A515F2">
            <w:pPr>
              <w:jc w:val="center"/>
              <w:rPr>
                <w:bCs/>
                <w:i/>
                <w:color w:val="000000"/>
                <w:sz w:val="22"/>
                <w:szCs w:val="22"/>
              </w:rPr>
            </w:pPr>
            <w:r w:rsidRPr="00A515F2">
              <w:rPr>
                <w:bCs/>
                <w:i/>
                <w:color w:val="000000"/>
                <w:sz w:val="22"/>
                <w:szCs w:val="22"/>
              </w:rPr>
              <w:t>3</w:t>
            </w:r>
          </w:p>
        </w:tc>
        <w:tc>
          <w:tcPr>
            <w:tcW w:w="1243" w:type="dxa"/>
            <w:shd w:val="clear" w:color="auto" w:fill="auto"/>
            <w:vAlign w:val="bottom"/>
          </w:tcPr>
          <w:p w14:paraId="0119BEE8" w14:textId="77777777" w:rsidR="00A515F2" w:rsidRPr="00A515F2" w:rsidRDefault="00A515F2" w:rsidP="00A515F2">
            <w:pPr>
              <w:jc w:val="center"/>
              <w:rPr>
                <w:bCs/>
                <w:i/>
                <w:color w:val="000000"/>
                <w:sz w:val="22"/>
                <w:szCs w:val="22"/>
              </w:rPr>
            </w:pPr>
            <w:r w:rsidRPr="00A515F2">
              <w:rPr>
                <w:bCs/>
                <w:i/>
                <w:color w:val="000000"/>
                <w:sz w:val="22"/>
                <w:szCs w:val="22"/>
              </w:rPr>
              <w:t>4</w:t>
            </w:r>
          </w:p>
        </w:tc>
        <w:tc>
          <w:tcPr>
            <w:tcW w:w="1072" w:type="dxa"/>
            <w:shd w:val="clear" w:color="auto" w:fill="auto"/>
            <w:vAlign w:val="bottom"/>
          </w:tcPr>
          <w:p w14:paraId="0119BEE9" w14:textId="77777777" w:rsidR="00A515F2" w:rsidRPr="00A515F2" w:rsidRDefault="00A515F2" w:rsidP="00A515F2">
            <w:pPr>
              <w:jc w:val="center"/>
              <w:rPr>
                <w:bCs/>
                <w:i/>
                <w:color w:val="000000"/>
                <w:sz w:val="22"/>
                <w:szCs w:val="22"/>
              </w:rPr>
            </w:pPr>
            <w:r w:rsidRPr="00A515F2">
              <w:rPr>
                <w:bCs/>
                <w:i/>
                <w:color w:val="000000"/>
                <w:sz w:val="22"/>
                <w:szCs w:val="22"/>
              </w:rPr>
              <w:t>5</w:t>
            </w:r>
          </w:p>
        </w:tc>
        <w:tc>
          <w:tcPr>
            <w:tcW w:w="1255" w:type="dxa"/>
            <w:shd w:val="clear" w:color="auto" w:fill="auto"/>
            <w:vAlign w:val="bottom"/>
          </w:tcPr>
          <w:p w14:paraId="0119BEEA" w14:textId="77777777" w:rsidR="00A515F2" w:rsidRPr="00A515F2" w:rsidRDefault="00A515F2" w:rsidP="00A515F2">
            <w:pPr>
              <w:jc w:val="center"/>
              <w:rPr>
                <w:bCs/>
                <w:i/>
                <w:color w:val="000000"/>
                <w:sz w:val="22"/>
                <w:szCs w:val="22"/>
              </w:rPr>
            </w:pPr>
            <w:r w:rsidRPr="00A515F2">
              <w:rPr>
                <w:bCs/>
                <w:i/>
                <w:color w:val="000000"/>
                <w:sz w:val="22"/>
                <w:szCs w:val="22"/>
              </w:rPr>
              <w:t>6</w:t>
            </w:r>
          </w:p>
        </w:tc>
        <w:tc>
          <w:tcPr>
            <w:tcW w:w="1525" w:type="dxa"/>
            <w:shd w:val="clear" w:color="auto" w:fill="auto"/>
            <w:vAlign w:val="bottom"/>
          </w:tcPr>
          <w:p w14:paraId="0119BEEB" w14:textId="77777777" w:rsidR="00A515F2" w:rsidRPr="00A515F2" w:rsidRDefault="00A515F2" w:rsidP="00A515F2">
            <w:pPr>
              <w:jc w:val="center"/>
              <w:rPr>
                <w:bCs/>
                <w:i/>
                <w:color w:val="000000"/>
                <w:sz w:val="22"/>
                <w:szCs w:val="22"/>
              </w:rPr>
            </w:pPr>
            <w:r w:rsidRPr="00A515F2">
              <w:rPr>
                <w:bCs/>
                <w:i/>
                <w:color w:val="000000"/>
                <w:sz w:val="22"/>
                <w:szCs w:val="22"/>
              </w:rPr>
              <w:t>7</w:t>
            </w:r>
          </w:p>
        </w:tc>
        <w:tc>
          <w:tcPr>
            <w:tcW w:w="1398" w:type="dxa"/>
            <w:shd w:val="clear" w:color="auto" w:fill="auto"/>
            <w:vAlign w:val="bottom"/>
          </w:tcPr>
          <w:p w14:paraId="0119BEEC" w14:textId="77777777" w:rsidR="00A515F2" w:rsidRPr="00A515F2" w:rsidRDefault="00A515F2" w:rsidP="00A515F2">
            <w:pPr>
              <w:jc w:val="center"/>
              <w:rPr>
                <w:bCs/>
                <w:i/>
                <w:color w:val="000000"/>
                <w:sz w:val="22"/>
                <w:szCs w:val="22"/>
              </w:rPr>
            </w:pPr>
            <w:r w:rsidRPr="00A515F2">
              <w:rPr>
                <w:bCs/>
                <w:i/>
                <w:color w:val="000000"/>
                <w:sz w:val="22"/>
                <w:szCs w:val="22"/>
              </w:rPr>
              <w:t>8</w:t>
            </w:r>
          </w:p>
        </w:tc>
      </w:tr>
      <w:tr w:rsidR="009F5083" w:rsidRPr="00A515F2" w14:paraId="0119BEF6" w14:textId="77777777" w:rsidTr="009F5083">
        <w:trPr>
          <w:trHeight w:val="300"/>
        </w:trPr>
        <w:tc>
          <w:tcPr>
            <w:tcW w:w="557" w:type="dxa"/>
            <w:shd w:val="clear" w:color="auto" w:fill="auto"/>
            <w:noWrap/>
            <w:vAlign w:val="center"/>
          </w:tcPr>
          <w:p w14:paraId="0119BEEE" w14:textId="727D0D93" w:rsidR="009F5083" w:rsidRPr="00A515F2" w:rsidRDefault="009F5083" w:rsidP="009F5083">
            <w:pPr>
              <w:jc w:val="center"/>
              <w:rPr>
                <w:color w:val="000000"/>
              </w:rPr>
            </w:pPr>
            <w:r w:rsidRPr="007A4C1A">
              <w:rPr>
                <w:sz w:val="22"/>
                <w:szCs w:val="22"/>
              </w:rPr>
              <w:t>1</w:t>
            </w:r>
            <w:r>
              <w:rPr>
                <w:sz w:val="22"/>
                <w:szCs w:val="22"/>
              </w:rPr>
              <w:t>.</w:t>
            </w:r>
          </w:p>
        </w:tc>
        <w:tc>
          <w:tcPr>
            <w:tcW w:w="1737" w:type="dxa"/>
            <w:shd w:val="clear" w:color="auto" w:fill="auto"/>
            <w:noWrap/>
            <w:vAlign w:val="center"/>
          </w:tcPr>
          <w:p w14:paraId="0119BEEF" w14:textId="653C7E93" w:rsidR="009F5083" w:rsidRPr="00A515F2" w:rsidRDefault="009F5083" w:rsidP="009F5083">
            <w:pPr>
              <w:rPr>
                <w:color w:val="000000"/>
              </w:rPr>
            </w:pPr>
            <w:r w:rsidRPr="007A4C1A">
              <w:rPr>
                <w:sz w:val="22"/>
                <w:szCs w:val="22"/>
              </w:rPr>
              <w:t>Lazdijų NVĮ</w:t>
            </w:r>
          </w:p>
        </w:tc>
        <w:tc>
          <w:tcPr>
            <w:tcW w:w="950" w:type="dxa"/>
            <w:shd w:val="clear" w:color="auto" w:fill="auto"/>
            <w:noWrap/>
            <w:vAlign w:val="center"/>
          </w:tcPr>
          <w:p w14:paraId="0119BEF0" w14:textId="4C731E45" w:rsidR="009F5083" w:rsidRPr="00A515F2" w:rsidRDefault="009F5083" w:rsidP="009F5083">
            <w:pPr>
              <w:jc w:val="center"/>
              <w:rPr>
                <w:color w:val="000000"/>
              </w:rPr>
            </w:pPr>
            <w:r w:rsidRPr="007A4C1A">
              <w:rPr>
                <w:sz w:val="22"/>
                <w:szCs w:val="22"/>
              </w:rPr>
              <w:t>DI</w:t>
            </w:r>
          </w:p>
        </w:tc>
        <w:tc>
          <w:tcPr>
            <w:tcW w:w="1243" w:type="dxa"/>
            <w:shd w:val="clear" w:color="auto" w:fill="auto"/>
            <w:noWrap/>
            <w:vAlign w:val="center"/>
          </w:tcPr>
          <w:p w14:paraId="0119BEF1" w14:textId="4C948DCD" w:rsidR="009F5083" w:rsidRPr="00A515F2" w:rsidRDefault="009F5083" w:rsidP="009F5083">
            <w:pPr>
              <w:jc w:val="center"/>
              <w:rPr>
                <w:color w:val="000000"/>
              </w:rPr>
            </w:pPr>
            <w:r w:rsidRPr="007A4C1A">
              <w:rPr>
                <w:sz w:val="22"/>
                <w:szCs w:val="22"/>
              </w:rPr>
              <w:t>4800</w:t>
            </w:r>
          </w:p>
        </w:tc>
        <w:tc>
          <w:tcPr>
            <w:tcW w:w="1072" w:type="dxa"/>
            <w:shd w:val="clear" w:color="auto" w:fill="auto"/>
            <w:noWrap/>
            <w:vAlign w:val="center"/>
          </w:tcPr>
          <w:p w14:paraId="0119BEF2" w14:textId="730F39D1" w:rsidR="009F5083" w:rsidRPr="00A515F2" w:rsidRDefault="009F5083" w:rsidP="009F5083">
            <w:pPr>
              <w:jc w:val="center"/>
              <w:rPr>
                <w:color w:val="000000"/>
              </w:rPr>
            </w:pPr>
            <w:r w:rsidRPr="007A4C1A">
              <w:rPr>
                <w:sz w:val="22"/>
                <w:szCs w:val="22"/>
              </w:rPr>
              <w:t>720</w:t>
            </w:r>
          </w:p>
        </w:tc>
        <w:tc>
          <w:tcPr>
            <w:tcW w:w="1255" w:type="dxa"/>
            <w:shd w:val="clear" w:color="auto" w:fill="auto"/>
            <w:noWrap/>
            <w:vAlign w:val="center"/>
          </w:tcPr>
          <w:p w14:paraId="0119BEF3" w14:textId="262FF377" w:rsidR="009F5083" w:rsidRPr="00A515F2" w:rsidRDefault="009F5083" w:rsidP="009F5083">
            <w:pPr>
              <w:jc w:val="center"/>
              <w:rPr>
                <w:color w:val="000000"/>
              </w:rPr>
            </w:pPr>
            <w:r w:rsidRPr="007A4C1A">
              <w:rPr>
                <w:sz w:val="22"/>
                <w:szCs w:val="22"/>
              </w:rPr>
              <w:t>262,8</w:t>
            </w:r>
          </w:p>
        </w:tc>
        <w:tc>
          <w:tcPr>
            <w:tcW w:w="1525" w:type="dxa"/>
            <w:shd w:val="clear" w:color="auto" w:fill="auto"/>
            <w:noWrap/>
            <w:vAlign w:val="center"/>
          </w:tcPr>
          <w:p w14:paraId="0119BEF4" w14:textId="3061978D" w:rsidR="009F5083" w:rsidRPr="00A515F2" w:rsidRDefault="009F5083" w:rsidP="009F5083">
            <w:pPr>
              <w:jc w:val="center"/>
              <w:rPr>
                <w:color w:val="000000"/>
              </w:rPr>
            </w:pPr>
            <w:r w:rsidRPr="007A4C1A">
              <w:rPr>
                <w:sz w:val="22"/>
                <w:szCs w:val="22"/>
              </w:rPr>
              <w:t>2013</w:t>
            </w:r>
          </w:p>
        </w:tc>
        <w:tc>
          <w:tcPr>
            <w:tcW w:w="1398" w:type="dxa"/>
            <w:shd w:val="clear" w:color="auto" w:fill="auto"/>
            <w:vAlign w:val="center"/>
          </w:tcPr>
          <w:p w14:paraId="0119BEF5" w14:textId="321D687F" w:rsidR="009F5083" w:rsidRPr="00A515F2" w:rsidRDefault="009F5083" w:rsidP="009F5083">
            <w:pPr>
              <w:jc w:val="center"/>
              <w:rPr>
                <w:color w:val="000000"/>
              </w:rPr>
            </w:pPr>
            <w:r w:rsidRPr="007A4C1A">
              <w:rPr>
                <w:sz w:val="22"/>
                <w:szCs w:val="22"/>
              </w:rPr>
              <w:t>LV</w:t>
            </w:r>
          </w:p>
        </w:tc>
      </w:tr>
      <w:tr w:rsidR="009F5083" w:rsidRPr="00A515F2" w14:paraId="0119BEFF" w14:textId="77777777" w:rsidTr="009F5083">
        <w:trPr>
          <w:trHeight w:val="300"/>
        </w:trPr>
        <w:tc>
          <w:tcPr>
            <w:tcW w:w="557" w:type="dxa"/>
            <w:shd w:val="clear" w:color="auto" w:fill="auto"/>
            <w:noWrap/>
            <w:vAlign w:val="center"/>
          </w:tcPr>
          <w:p w14:paraId="0119BEF7" w14:textId="427EAA20" w:rsidR="009F5083" w:rsidRPr="00A515F2" w:rsidRDefault="009F5083" w:rsidP="009F5083">
            <w:pPr>
              <w:jc w:val="center"/>
              <w:rPr>
                <w:color w:val="000000"/>
              </w:rPr>
            </w:pPr>
            <w:r w:rsidRPr="007A4C1A">
              <w:rPr>
                <w:sz w:val="22"/>
                <w:szCs w:val="22"/>
              </w:rPr>
              <w:t>2</w:t>
            </w:r>
            <w:r>
              <w:rPr>
                <w:sz w:val="22"/>
                <w:szCs w:val="22"/>
              </w:rPr>
              <w:t>.</w:t>
            </w:r>
          </w:p>
        </w:tc>
        <w:tc>
          <w:tcPr>
            <w:tcW w:w="1737" w:type="dxa"/>
            <w:shd w:val="clear" w:color="auto" w:fill="auto"/>
            <w:noWrap/>
            <w:vAlign w:val="center"/>
          </w:tcPr>
          <w:p w14:paraId="0119BEF8" w14:textId="09907693" w:rsidR="009F5083" w:rsidRPr="00A515F2" w:rsidRDefault="009F5083" w:rsidP="009F5083">
            <w:pPr>
              <w:rPr>
                <w:color w:val="000000"/>
              </w:rPr>
            </w:pPr>
            <w:r w:rsidRPr="007A4C1A">
              <w:rPr>
                <w:sz w:val="22"/>
                <w:szCs w:val="22"/>
              </w:rPr>
              <w:t>Veisiejų NVĮ</w:t>
            </w:r>
          </w:p>
        </w:tc>
        <w:tc>
          <w:tcPr>
            <w:tcW w:w="950" w:type="dxa"/>
            <w:shd w:val="clear" w:color="auto" w:fill="auto"/>
            <w:noWrap/>
            <w:vAlign w:val="center"/>
          </w:tcPr>
          <w:p w14:paraId="0119BEF9" w14:textId="51FB6105" w:rsidR="009F5083" w:rsidRPr="00A515F2" w:rsidRDefault="009F5083" w:rsidP="009F5083">
            <w:pPr>
              <w:jc w:val="center"/>
              <w:rPr>
                <w:color w:val="000000"/>
              </w:rPr>
            </w:pPr>
            <w:r w:rsidRPr="007A4C1A">
              <w:rPr>
                <w:sz w:val="22"/>
                <w:szCs w:val="22"/>
              </w:rPr>
              <w:t>DI</w:t>
            </w:r>
          </w:p>
        </w:tc>
        <w:tc>
          <w:tcPr>
            <w:tcW w:w="1243" w:type="dxa"/>
            <w:shd w:val="clear" w:color="auto" w:fill="auto"/>
            <w:noWrap/>
            <w:vAlign w:val="center"/>
          </w:tcPr>
          <w:p w14:paraId="0119BEFA" w14:textId="4B9CF09A" w:rsidR="009F5083" w:rsidRPr="00A515F2" w:rsidRDefault="009F5083" w:rsidP="009F5083">
            <w:pPr>
              <w:jc w:val="center"/>
              <w:rPr>
                <w:color w:val="000000"/>
              </w:rPr>
            </w:pPr>
            <w:r w:rsidRPr="007A4C1A">
              <w:rPr>
                <w:sz w:val="22"/>
                <w:szCs w:val="22"/>
              </w:rPr>
              <w:t>1860</w:t>
            </w:r>
          </w:p>
        </w:tc>
        <w:tc>
          <w:tcPr>
            <w:tcW w:w="1072" w:type="dxa"/>
            <w:shd w:val="clear" w:color="auto" w:fill="auto"/>
            <w:noWrap/>
            <w:vAlign w:val="center"/>
          </w:tcPr>
          <w:p w14:paraId="0119BEFB" w14:textId="19DC8207" w:rsidR="009F5083" w:rsidRPr="00A515F2" w:rsidRDefault="009F5083" w:rsidP="009F5083">
            <w:pPr>
              <w:jc w:val="center"/>
              <w:rPr>
                <w:color w:val="000000"/>
              </w:rPr>
            </w:pPr>
            <w:r w:rsidRPr="007A4C1A">
              <w:rPr>
                <w:sz w:val="22"/>
                <w:szCs w:val="22"/>
              </w:rPr>
              <w:t>350</w:t>
            </w:r>
          </w:p>
        </w:tc>
        <w:tc>
          <w:tcPr>
            <w:tcW w:w="1255" w:type="dxa"/>
            <w:shd w:val="clear" w:color="auto" w:fill="auto"/>
            <w:noWrap/>
            <w:vAlign w:val="center"/>
          </w:tcPr>
          <w:p w14:paraId="0119BEFC" w14:textId="138E2DA3" w:rsidR="009F5083" w:rsidRPr="00A515F2" w:rsidRDefault="009F5083" w:rsidP="009F5083">
            <w:pPr>
              <w:jc w:val="center"/>
              <w:rPr>
                <w:color w:val="000000"/>
              </w:rPr>
            </w:pPr>
            <w:r w:rsidRPr="007A4C1A">
              <w:rPr>
                <w:sz w:val="22"/>
                <w:szCs w:val="22"/>
              </w:rPr>
              <w:t>127,8</w:t>
            </w:r>
          </w:p>
        </w:tc>
        <w:tc>
          <w:tcPr>
            <w:tcW w:w="1525" w:type="dxa"/>
            <w:shd w:val="clear" w:color="auto" w:fill="auto"/>
            <w:noWrap/>
            <w:vAlign w:val="center"/>
          </w:tcPr>
          <w:p w14:paraId="0119BEFD" w14:textId="5E49F7F7" w:rsidR="009F5083" w:rsidRPr="00A515F2" w:rsidRDefault="009F5083" w:rsidP="009F5083">
            <w:pPr>
              <w:jc w:val="center"/>
              <w:rPr>
                <w:color w:val="000000"/>
              </w:rPr>
            </w:pPr>
            <w:r w:rsidRPr="007A4C1A">
              <w:rPr>
                <w:sz w:val="22"/>
                <w:szCs w:val="22"/>
              </w:rPr>
              <w:t>2010</w:t>
            </w:r>
          </w:p>
        </w:tc>
        <w:tc>
          <w:tcPr>
            <w:tcW w:w="1398" w:type="dxa"/>
            <w:shd w:val="clear" w:color="auto" w:fill="auto"/>
            <w:vAlign w:val="center"/>
          </w:tcPr>
          <w:p w14:paraId="0119BEFE" w14:textId="502B42D2" w:rsidR="009F5083" w:rsidRPr="00A515F2" w:rsidRDefault="009F5083" w:rsidP="009F5083">
            <w:pPr>
              <w:jc w:val="center"/>
              <w:rPr>
                <w:color w:val="000000"/>
              </w:rPr>
            </w:pPr>
            <w:r w:rsidRPr="007A4C1A">
              <w:rPr>
                <w:sz w:val="22"/>
                <w:szCs w:val="22"/>
              </w:rPr>
              <w:t>LV</w:t>
            </w:r>
          </w:p>
        </w:tc>
      </w:tr>
      <w:tr w:rsidR="009F5083" w:rsidRPr="00A515F2" w14:paraId="0119BF08" w14:textId="77777777" w:rsidTr="009F5083">
        <w:trPr>
          <w:trHeight w:val="300"/>
        </w:trPr>
        <w:tc>
          <w:tcPr>
            <w:tcW w:w="557" w:type="dxa"/>
            <w:shd w:val="clear" w:color="auto" w:fill="auto"/>
            <w:noWrap/>
            <w:vAlign w:val="center"/>
          </w:tcPr>
          <w:p w14:paraId="0119BF00" w14:textId="105172DB" w:rsidR="009F5083" w:rsidRPr="00A515F2" w:rsidRDefault="009F5083" w:rsidP="009F5083">
            <w:pPr>
              <w:jc w:val="center"/>
              <w:rPr>
                <w:color w:val="000000"/>
              </w:rPr>
            </w:pPr>
            <w:r w:rsidRPr="007A4C1A">
              <w:rPr>
                <w:sz w:val="22"/>
                <w:szCs w:val="22"/>
              </w:rPr>
              <w:t>3</w:t>
            </w:r>
            <w:r>
              <w:rPr>
                <w:sz w:val="22"/>
                <w:szCs w:val="22"/>
              </w:rPr>
              <w:t>.</w:t>
            </w:r>
          </w:p>
        </w:tc>
        <w:tc>
          <w:tcPr>
            <w:tcW w:w="1737" w:type="dxa"/>
            <w:shd w:val="clear" w:color="auto" w:fill="auto"/>
            <w:noWrap/>
            <w:vAlign w:val="center"/>
          </w:tcPr>
          <w:p w14:paraId="0119BF01" w14:textId="35C05D76" w:rsidR="009F5083" w:rsidRPr="00A515F2" w:rsidRDefault="009F5083" w:rsidP="009F5083">
            <w:pPr>
              <w:rPr>
                <w:color w:val="000000"/>
              </w:rPr>
            </w:pPr>
            <w:r w:rsidRPr="007A4C1A">
              <w:rPr>
                <w:sz w:val="22"/>
                <w:szCs w:val="22"/>
              </w:rPr>
              <w:t>Metelių NVĮ</w:t>
            </w:r>
          </w:p>
        </w:tc>
        <w:tc>
          <w:tcPr>
            <w:tcW w:w="950" w:type="dxa"/>
            <w:shd w:val="clear" w:color="auto" w:fill="auto"/>
            <w:noWrap/>
            <w:vAlign w:val="center"/>
          </w:tcPr>
          <w:p w14:paraId="0119BF02" w14:textId="1A0FF3B2" w:rsidR="009F5083" w:rsidRPr="00A515F2" w:rsidRDefault="009F5083" w:rsidP="009F5083">
            <w:pPr>
              <w:jc w:val="center"/>
              <w:rPr>
                <w:color w:val="000000"/>
              </w:rPr>
            </w:pPr>
            <w:r w:rsidRPr="007A4C1A">
              <w:rPr>
                <w:sz w:val="22"/>
                <w:szCs w:val="22"/>
              </w:rPr>
              <w:t>BV</w:t>
            </w:r>
          </w:p>
        </w:tc>
        <w:tc>
          <w:tcPr>
            <w:tcW w:w="1243" w:type="dxa"/>
            <w:shd w:val="clear" w:color="auto" w:fill="auto"/>
            <w:noWrap/>
            <w:vAlign w:val="center"/>
          </w:tcPr>
          <w:p w14:paraId="0119BF03" w14:textId="5AF73CF7" w:rsidR="009F5083" w:rsidRPr="00A515F2" w:rsidRDefault="009F5083" w:rsidP="009F5083">
            <w:pPr>
              <w:jc w:val="center"/>
              <w:rPr>
                <w:color w:val="000000"/>
              </w:rPr>
            </w:pPr>
            <w:r w:rsidRPr="007A4C1A">
              <w:rPr>
                <w:sz w:val="22"/>
                <w:szCs w:val="22"/>
              </w:rPr>
              <w:t>55</w:t>
            </w:r>
          </w:p>
        </w:tc>
        <w:tc>
          <w:tcPr>
            <w:tcW w:w="1072" w:type="dxa"/>
            <w:shd w:val="clear" w:color="auto" w:fill="auto"/>
            <w:noWrap/>
            <w:vAlign w:val="center"/>
          </w:tcPr>
          <w:p w14:paraId="0119BF04" w14:textId="1A8F16AE" w:rsidR="009F5083" w:rsidRPr="00A515F2" w:rsidRDefault="009F5083" w:rsidP="009F5083">
            <w:pPr>
              <w:jc w:val="center"/>
              <w:rPr>
                <w:color w:val="000000"/>
              </w:rPr>
            </w:pPr>
            <w:r w:rsidRPr="007A4C1A">
              <w:rPr>
                <w:sz w:val="22"/>
                <w:szCs w:val="22"/>
              </w:rPr>
              <w:t>10</w:t>
            </w:r>
          </w:p>
        </w:tc>
        <w:tc>
          <w:tcPr>
            <w:tcW w:w="1255" w:type="dxa"/>
            <w:shd w:val="clear" w:color="auto" w:fill="auto"/>
            <w:noWrap/>
            <w:vAlign w:val="center"/>
          </w:tcPr>
          <w:p w14:paraId="0119BF05" w14:textId="21F51D13" w:rsidR="009F5083" w:rsidRPr="00A515F2" w:rsidRDefault="009F5083" w:rsidP="009F5083">
            <w:pPr>
              <w:jc w:val="center"/>
              <w:rPr>
                <w:color w:val="000000"/>
              </w:rPr>
            </w:pPr>
            <w:r w:rsidRPr="007A4C1A">
              <w:rPr>
                <w:sz w:val="22"/>
                <w:szCs w:val="22"/>
              </w:rPr>
              <w:t>3,6</w:t>
            </w:r>
          </w:p>
        </w:tc>
        <w:tc>
          <w:tcPr>
            <w:tcW w:w="1525" w:type="dxa"/>
            <w:shd w:val="clear" w:color="auto" w:fill="auto"/>
            <w:noWrap/>
            <w:vAlign w:val="center"/>
          </w:tcPr>
          <w:p w14:paraId="0119BF06" w14:textId="0690406D" w:rsidR="009F5083" w:rsidRPr="00A515F2" w:rsidRDefault="009F5083" w:rsidP="009F5083">
            <w:pPr>
              <w:jc w:val="center"/>
              <w:rPr>
                <w:color w:val="000000"/>
              </w:rPr>
            </w:pPr>
            <w:r w:rsidRPr="007A4C1A">
              <w:rPr>
                <w:sz w:val="22"/>
                <w:szCs w:val="22"/>
              </w:rPr>
              <w:t>2004</w:t>
            </w:r>
          </w:p>
        </w:tc>
        <w:tc>
          <w:tcPr>
            <w:tcW w:w="1398" w:type="dxa"/>
            <w:shd w:val="clear" w:color="auto" w:fill="auto"/>
            <w:vAlign w:val="center"/>
          </w:tcPr>
          <w:p w14:paraId="0119BF07" w14:textId="28018BC5" w:rsidR="009F5083" w:rsidRPr="00A515F2" w:rsidRDefault="009F5083" w:rsidP="009F5083">
            <w:pPr>
              <w:jc w:val="center"/>
              <w:rPr>
                <w:color w:val="000000"/>
              </w:rPr>
            </w:pPr>
            <w:r w:rsidRPr="007A4C1A">
              <w:rPr>
                <w:sz w:val="22"/>
                <w:szCs w:val="22"/>
              </w:rPr>
              <w:t>LV</w:t>
            </w:r>
          </w:p>
        </w:tc>
      </w:tr>
      <w:tr w:rsidR="009F5083" w:rsidRPr="00A515F2" w14:paraId="0119BF11" w14:textId="77777777" w:rsidTr="009F5083">
        <w:trPr>
          <w:trHeight w:val="300"/>
        </w:trPr>
        <w:tc>
          <w:tcPr>
            <w:tcW w:w="557" w:type="dxa"/>
            <w:shd w:val="clear" w:color="auto" w:fill="auto"/>
            <w:noWrap/>
            <w:vAlign w:val="center"/>
          </w:tcPr>
          <w:p w14:paraId="0119BF09" w14:textId="1FAFFE3F" w:rsidR="009F5083" w:rsidRPr="00A515F2" w:rsidRDefault="009F5083" w:rsidP="009F5083">
            <w:pPr>
              <w:jc w:val="center"/>
              <w:rPr>
                <w:color w:val="000000"/>
              </w:rPr>
            </w:pPr>
            <w:r w:rsidRPr="007A4C1A">
              <w:rPr>
                <w:sz w:val="22"/>
                <w:szCs w:val="22"/>
              </w:rPr>
              <w:t>4</w:t>
            </w:r>
            <w:r>
              <w:rPr>
                <w:sz w:val="22"/>
                <w:szCs w:val="22"/>
              </w:rPr>
              <w:t>.</w:t>
            </w:r>
          </w:p>
        </w:tc>
        <w:tc>
          <w:tcPr>
            <w:tcW w:w="1737" w:type="dxa"/>
            <w:shd w:val="clear" w:color="auto" w:fill="auto"/>
            <w:noWrap/>
            <w:vAlign w:val="center"/>
          </w:tcPr>
          <w:p w14:paraId="0119BF0A" w14:textId="38D295FE" w:rsidR="009F5083" w:rsidRPr="00A515F2" w:rsidRDefault="009F5083" w:rsidP="009F5083">
            <w:pPr>
              <w:rPr>
                <w:color w:val="000000"/>
              </w:rPr>
            </w:pPr>
            <w:r w:rsidRPr="007A4C1A">
              <w:rPr>
                <w:sz w:val="22"/>
                <w:szCs w:val="22"/>
              </w:rPr>
              <w:t>Krosnos NVĮ</w:t>
            </w:r>
          </w:p>
        </w:tc>
        <w:tc>
          <w:tcPr>
            <w:tcW w:w="950" w:type="dxa"/>
            <w:shd w:val="clear" w:color="auto" w:fill="auto"/>
            <w:noWrap/>
            <w:vAlign w:val="center"/>
          </w:tcPr>
          <w:p w14:paraId="0119BF0B" w14:textId="4C704006" w:rsidR="009F5083" w:rsidRPr="00A515F2" w:rsidRDefault="009F5083" w:rsidP="009F5083">
            <w:pPr>
              <w:jc w:val="center"/>
              <w:rPr>
                <w:color w:val="000000"/>
              </w:rPr>
            </w:pPr>
            <w:r w:rsidRPr="007A4C1A">
              <w:rPr>
                <w:sz w:val="22"/>
                <w:szCs w:val="22"/>
              </w:rPr>
              <w:t>BV</w:t>
            </w:r>
          </w:p>
        </w:tc>
        <w:tc>
          <w:tcPr>
            <w:tcW w:w="1243" w:type="dxa"/>
            <w:shd w:val="clear" w:color="auto" w:fill="auto"/>
            <w:noWrap/>
            <w:vAlign w:val="center"/>
          </w:tcPr>
          <w:p w14:paraId="0119BF0C" w14:textId="1F027091" w:rsidR="009F5083" w:rsidRPr="00A515F2" w:rsidRDefault="009F5083" w:rsidP="009F5083">
            <w:pPr>
              <w:jc w:val="center"/>
              <w:rPr>
                <w:color w:val="000000"/>
              </w:rPr>
            </w:pPr>
            <w:r w:rsidRPr="007A4C1A">
              <w:rPr>
                <w:sz w:val="22"/>
                <w:szCs w:val="22"/>
              </w:rPr>
              <w:t>300</w:t>
            </w:r>
          </w:p>
        </w:tc>
        <w:tc>
          <w:tcPr>
            <w:tcW w:w="1072" w:type="dxa"/>
            <w:shd w:val="clear" w:color="auto" w:fill="auto"/>
            <w:noWrap/>
            <w:vAlign w:val="center"/>
          </w:tcPr>
          <w:p w14:paraId="0119BF0D" w14:textId="4D9015A5" w:rsidR="009F5083" w:rsidRPr="00A515F2" w:rsidRDefault="009F5083" w:rsidP="009F5083">
            <w:pPr>
              <w:jc w:val="center"/>
              <w:rPr>
                <w:color w:val="000000"/>
              </w:rPr>
            </w:pPr>
            <w:r w:rsidRPr="007A4C1A">
              <w:rPr>
                <w:sz w:val="22"/>
                <w:szCs w:val="22"/>
              </w:rPr>
              <w:t>80</w:t>
            </w:r>
          </w:p>
        </w:tc>
        <w:tc>
          <w:tcPr>
            <w:tcW w:w="1255" w:type="dxa"/>
            <w:shd w:val="clear" w:color="auto" w:fill="auto"/>
            <w:noWrap/>
            <w:vAlign w:val="center"/>
          </w:tcPr>
          <w:p w14:paraId="0119BF0E" w14:textId="7A3F459B" w:rsidR="009F5083" w:rsidRPr="00A515F2" w:rsidRDefault="009F5083" w:rsidP="009F5083">
            <w:pPr>
              <w:jc w:val="center"/>
              <w:rPr>
                <w:color w:val="000000"/>
              </w:rPr>
            </w:pPr>
            <w:r w:rsidRPr="007A4C1A">
              <w:rPr>
                <w:sz w:val="22"/>
                <w:szCs w:val="22"/>
              </w:rPr>
              <w:t>29,2</w:t>
            </w:r>
          </w:p>
        </w:tc>
        <w:tc>
          <w:tcPr>
            <w:tcW w:w="1525" w:type="dxa"/>
            <w:shd w:val="clear" w:color="auto" w:fill="auto"/>
            <w:noWrap/>
            <w:vAlign w:val="center"/>
          </w:tcPr>
          <w:p w14:paraId="0119BF0F" w14:textId="00A11F16" w:rsidR="009F5083" w:rsidRPr="00A515F2" w:rsidRDefault="009F5083" w:rsidP="009F5083">
            <w:pPr>
              <w:jc w:val="center"/>
              <w:rPr>
                <w:color w:val="000000"/>
              </w:rPr>
            </w:pPr>
            <w:r w:rsidRPr="007A4C1A">
              <w:rPr>
                <w:sz w:val="22"/>
                <w:szCs w:val="22"/>
              </w:rPr>
              <w:t>2010</w:t>
            </w:r>
          </w:p>
        </w:tc>
        <w:tc>
          <w:tcPr>
            <w:tcW w:w="1398" w:type="dxa"/>
            <w:shd w:val="clear" w:color="auto" w:fill="auto"/>
            <w:vAlign w:val="center"/>
          </w:tcPr>
          <w:p w14:paraId="0119BF10" w14:textId="651E10E4" w:rsidR="009F5083" w:rsidRPr="00A515F2" w:rsidRDefault="009F5083" w:rsidP="009F5083">
            <w:pPr>
              <w:jc w:val="center"/>
              <w:rPr>
                <w:color w:val="000000"/>
              </w:rPr>
            </w:pPr>
            <w:r w:rsidRPr="007A4C1A">
              <w:rPr>
                <w:sz w:val="22"/>
                <w:szCs w:val="22"/>
              </w:rPr>
              <w:t>LV</w:t>
            </w:r>
          </w:p>
        </w:tc>
      </w:tr>
      <w:tr w:rsidR="009F5083" w:rsidRPr="00A515F2" w14:paraId="0119BF1A" w14:textId="77777777" w:rsidTr="009F5083">
        <w:trPr>
          <w:trHeight w:val="300"/>
        </w:trPr>
        <w:tc>
          <w:tcPr>
            <w:tcW w:w="557" w:type="dxa"/>
            <w:shd w:val="clear" w:color="auto" w:fill="auto"/>
            <w:noWrap/>
            <w:vAlign w:val="center"/>
          </w:tcPr>
          <w:p w14:paraId="0119BF12" w14:textId="3DB983B0" w:rsidR="009F5083" w:rsidRPr="00A515F2" w:rsidRDefault="009F5083" w:rsidP="009F5083">
            <w:pPr>
              <w:jc w:val="center"/>
              <w:rPr>
                <w:color w:val="000000"/>
              </w:rPr>
            </w:pPr>
            <w:r w:rsidRPr="007A4C1A">
              <w:rPr>
                <w:sz w:val="22"/>
                <w:szCs w:val="22"/>
              </w:rPr>
              <w:t>5</w:t>
            </w:r>
            <w:r>
              <w:rPr>
                <w:sz w:val="22"/>
                <w:szCs w:val="22"/>
              </w:rPr>
              <w:t>.</w:t>
            </w:r>
          </w:p>
        </w:tc>
        <w:tc>
          <w:tcPr>
            <w:tcW w:w="1737" w:type="dxa"/>
            <w:shd w:val="clear" w:color="auto" w:fill="auto"/>
            <w:noWrap/>
            <w:vAlign w:val="center"/>
          </w:tcPr>
          <w:p w14:paraId="0119BF13" w14:textId="3FFAC3F0" w:rsidR="009F5083" w:rsidRPr="00A515F2" w:rsidRDefault="009F5083" w:rsidP="009F5083">
            <w:pPr>
              <w:rPr>
                <w:color w:val="000000"/>
              </w:rPr>
            </w:pPr>
            <w:r w:rsidRPr="007A4C1A">
              <w:rPr>
                <w:sz w:val="22"/>
                <w:szCs w:val="22"/>
              </w:rPr>
              <w:t>N. Kirsnos NVĮ</w:t>
            </w:r>
          </w:p>
        </w:tc>
        <w:tc>
          <w:tcPr>
            <w:tcW w:w="950" w:type="dxa"/>
            <w:shd w:val="clear" w:color="auto" w:fill="auto"/>
            <w:noWrap/>
            <w:vAlign w:val="center"/>
          </w:tcPr>
          <w:p w14:paraId="0119BF14" w14:textId="157068CE" w:rsidR="009F5083" w:rsidRPr="00A515F2" w:rsidRDefault="009F5083" w:rsidP="009F5083">
            <w:pPr>
              <w:jc w:val="center"/>
              <w:rPr>
                <w:color w:val="000000"/>
              </w:rPr>
            </w:pPr>
            <w:r w:rsidRPr="007A4C1A">
              <w:rPr>
                <w:sz w:val="22"/>
                <w:szCs w:val="22"/>
              </w:rPr>
              <w:t>BV</w:t>
            </w:r>
          </w:p>
        </w:tc>
        <w:tc>
          <w:tcPr>
            <w:tcW w:w="1243" w:type="dxa"/>
            <w:shd w:val="clear" w:color="auto" w:fill="auto"/>
            <w:noWrap/>
            <w:vAlign w:val="center"/>
          </w:tcPr>
          <w:p w14:paraId="0119BF15" w14:textId="5C6BB7AE" w:rsidR="009F5083" w:rsidRPr="00A515F2" w:rsidRDefault="009F5083" w:rsidP="009F5083">
            <w:pPr>
              <w:jc w:val="center"/>
              <w:rPr>
                <w:color w:val="000000"/>
              </w:rPr>
            </w:pPr>
            <w:r w:rsidRPr="007A4C1A">
              <w:rPr>
                <w:sz w:val="22"/>
                <w:szCs w:val="22"/>
              </w:rPr>
              <w:t>n. d.</w:t>
            </w:r>
          </w:p>
        </w:tc>
        <w:tc>
          <w:tcPr>
            <w:tcW w:w="1072" w:type="dxa"/>
            <w:shd w:val="clear" w:color="auto" w:fill="auto"/>
            <w:noWrap/>
            <w:vAlign w:val="center"/>
          </w:tcPr>
          <w:p w14:paraId="0119BF16" w14:textId="61C06D5B" w:rsidR="009F5083" w:rsidRPr="00A515F2" w:rsidRDefault="009F5083" w:rsidP="009F5083">
            <w:pPr>
              <w:jc w:val="center"/>
              <w:rPr>
                <w:color w:val="000000"/>
              </w:rPr>
            </w:pPr>
            <w:r w:rsidRPr="007A4C1A">
              <w:rPr>
                <w:sz w:val="22"/>
                <w:szCs w:val="22"/>
              </w:rPr>
              <w:t>30</w:t>
            </w:r>
          </w:p>
        </w:tc>
        <w:tc>
          <w:tcPr>
            <w:tcW w:w="1255" w:type="dxa"/>
            <w:shd w:val="clear" w:color="auto" w:fill="auto"/>
            <w:noWrap/>
            <w:vAlign w:val="center"/>
          </w:tcPr>
          <w:p w14:paraId="0119BF17" w14:textId="06F59C86" w:rsidR="009F5083" w:rsidRPr="00A515F2" w:rsidRDefault="009F5083" w:rsidP="009F5083">
            <w:pPr>
              <w:jc w:val="center"/>
              <w:rPr>
                <w:color w:val="000000"/>
              </w:rPr>
            </w:pPr>
            <w:r w:rsidRPr="007A4C1A">
              <w:rPr>
                <w:sz w:val="22"/>
                <w:szCs w:val="22"/>
              </w:rPr>
              <w:t>11</w:t>
            </w:r>
          </w:p>
        </w:tc>
        <w:tc>
          <w:tcPr>
            <w:tcW w:w="1525" w:type="dxa"/>
            <w:shd w:val="clear" w:color="auto" w:fill="auto"/>
            <w:noWrap/>
            <w:vAlign w:val="center"/>
          </w:tcPr>
          <w:p w14:paraId="0119BF18" w14:textId="00648E97" w:rsidR="009F5083" w:rsidRPr="00A515F2" w:rsidRDefault="009F5083" w:rsidP="009F5083">
            <w:pPr>
              <w:jc w:val="center"/>
              <w:rPr>
                <w:color w:val="000000"/>
              </w:rPr>
            </w:pPr>
            <w:r w:rsidRPr="007A4C1A">
              <w:rPr>
                <w:sz w:val="22"/>
                <w:szCs w:val="22"/>
              </w:rPr>
              <w:t>1996</w:t>
            </w:r>
          </w:p>
        </w:tc>
        <w:tc>
          <w:tcPr>
            <w:tcW w:w="1398" w:type="dxa"/>
            <w:shd w:val="clear" w:color="auto" w:fill="auto"/>
            <w:vAlign w:val="center"/>
          </w:tcPr>
          <w:p w14:paraId="0119BF19" w14:textId="32A0D705" w:rsidR="009F5083" w:rsidRPr="00A515F2" w:rsidRDefault="009F5083" w:rsidP="009F5083">
            <w:pPr>
              <w:jc w:val="center"/>
              <w:rPr>
                <w:color w:val="000000"/>
              </w:rPr>
            </w:pPr>
            <w:r w:rsidRPr="007A4C1A">
              <w:rPr>
                <w:sz w:val="22"/>
                <w:szCs w:val="22"/>
              </w:rPr>
              <w:t>LV</w:t>
            </w:r>
          </w:p>
        </w:tc>
      </w:tr>
      <w:tr w:rsidR="009F5083" w:rsidRPr="00A515F2" w14:paraId="25890CCA" w14:textId="77777777" w:rsidTr="009F5083">
        <w:trPr>
          <w:trHeight w:val="300"/>
        </w:trPr>
        <w:tc>
          <w:tcPr>
            <w:tcW w:w="557" w:type="dxa"/>
            <w:shd w:val="clear" w:color="auto" w:fill="auto"/>
            <w:noWrap/>
            <w:vAlign w:val="center"/>
          </w:tcPr>
          <w:p w14:paraId="29A1B6D9" w14:textId="10FDD7C0" w:rsidR="009F5083" w:rsidRPr="00A515F2" w:rsidRDefault="009F5083" w:rsidP="009F5083">
            <w:pPr>
              <w:jc w:val="center"/>
              <w:rPr>
                <w:color w:val="000000"/>
              </w:rPr>
            </w:pPr>
            <w:r w:rsidRPr="007A4C1A">
              <w:rPr>
                <w:sz w:val="22"/>
                <w:szCs w:val="22"/>
              </w:rPr>
              <w:t>6</w:t>
            </w:r>
            <w:r>
              <w:rPr>
                <w:sz w:val="22"/>
                <w:szCs w:val="22"/>
              </w:rPr>
              <w:t>.</w:t>
            </w:r>
          </w:p>
        </w:tc>
        <w:tc>
          <w:tcPr>
            <w:tcW w:w="1737" w:type="dxa"/>
            <w:shd w:val="clear" w:color="auto" w:fill="auto"/>
            <w:noWrap/>
            <w:vAlign w:val="center"/>
          </w:tcPr>
          <w:p w14:paraId="3BF0757A" w14:textId="5A49744A" w:rsidR="009F5083" w:rsidRPr="00A515F2" w:rsidRDefault="009F5083" w:rsidP="009F5083">
            <w:pPr>
              <w:rPr>
                <w:color w:val="000000"/>
              </w:rPr>
            </w:pPr>
            <w:r w:rsidRPr="007A4C1A">
              <w:rPr>
                <w:sz w:val="22"/>
                <w:szCs w:val="22"/>
              </w:rPr>
              <w:t>Šeštokų NVĮ</w:t>
            </w:r>
          </w:p>
        </w:tc>
        <w:tc>
          <w:tcPr>
            <w:tcW w:w="950" w:type="dxa"/>
            <w:shd w:val="clear" w:color="auto" w:fill="auto"/>
            <w:noWrap/>
            <w:vAlign w:val="center"/>
          </w:tcPr>
          <w:p w14:paraId="12D7B093" w14:textId="4EFF2BA6" w:rsidR="009F5083" w:rsidRPr="00A515F2" w:rsidRDefault="009F5083" w:rsidP="009F5083">
            <w:pPr>
              <w:jc w:val="center"/>
              <w:rPr>
                <w:color w:val="000000"/>
              </w:rPr>
            </w:pPr>
            <w:r w:rsidRPr="007A4C1A">
              <w:rPr>
                <w:sz w:val="22"/>
                <w:szCs w:val="22"/>
              </w:rPr>
              <w:t>BV</w:t>
            </w:r>
          </w:p>
        </w:tc>
        <w:tc>
          <w:tcPr>
            <w:tcW w:w="1243" w:type="dxa"/>
            <w:shd w:val="clear" w:color="auto" w:fill="auto"/>
            <w:noWrap/>
            <w:vAlign w:val="center"/>
          </w:tcPr>
          <w:p w14:paraId="779DB66A" w14:textId="2E3A674E" w:rsidR="009F5083" w:rsidRPr="00A515F2" w:rsidRDefault="009F5083" w:rsidP="009F5083">
            <w:pPr>
              <w:jc w:val="center"/>
              <w:rPr>
                <w:color w:val="000000"/>
              </w:rPr>
            </w:pPr>
            <w:r w:rsidRPr="007A4C1A">
              <w:rPr>
                <w:sz w:val="22"/>
                <w:szCs w:val="22"/>
              </w:rPr>
              <w:t>690</w:t>
            </w:r>
          </w:p>
        </w:tc>
        <w:tc>
          <w:tcPr>
            <w:tcW w:w="1072" w:type="dxa"/>
            <w:shd w:val="clear" w:color="auto" w:fill="auto"/>
            <w:noWrap/>
            <w:vAlign w:val="center"/>
          </w:tcPr>
          <w:p w14:paraId="786BF77E" w14:textId="1199F9AC" w:rsidR="009F5083" w:rsidRPr="00A515F2" w:rsidRDefault="009F5083" w:rsidP="009F5083">
            <w:pPr>
              <w:jc w:val="center"/>
              <w:rPr>
                <w:color w:val="000000"/>
              </w:rPr>
            </w:pPr>
            <w:r w:rsidRPr="007A4C1A">
              <w:rPr>
                <w:sz w:val="22"/>
                <w:szCs w:val="22"/>
              </w:rPr>
              <w:t>90</w:t>
            </w:r>
          </w:p>
        </w:tc>
        <w:tc>
          <w:tcPr>
            <w:tcW w:w="1255" w:type="dxa"/>
            <w:shd w:val="clear" w:color="auto" w:fill="auto"/>
            <w:noWrap/>
            <w:vAlign w:val="center"/>
          </w:tcPr>
          <w:p w14:paraId="610287B2" w14:textId="5B0C0942" w:rsidR="009F5083" w:rsidRPr="00A515F2" w:rsidRDefault="009F5083" w:rsidP="009F5083">
            <w:pPr>
              <w:jc w:val="center"/>
              <w:rPr>
                <w:color w:val="000000"/>
              </w:rPr>
            </w:pPr>
            <w:r w:rsidRPr="007A4C1A">
              <w:rPr>
                <w:sz w:val="22"/>
                <w:szCs w:val="22"/>
              </w:rPr>
              <w:t>32,85</w:t>
            </w:r>
          </w:p>
        </w:tc>
        <w:tc>
          <w:tcPr>
            <w:tcW w:w="1525" w:type="dxa"/>
            <w:shd w:val="clear" w:color="auto" w:fill="auto"/>
            <w:noWrap/>
            <w:vAlign w:val="center"/>
          </w:tcPr>
          <w:p w14:paraId="391C994C" w14:textId="77CC17A4" w:rsidR="009F5083" w:rsidRPr="00A515F2" w:rsidRDefault="009F5083" w:rsidP="009F5083">
            <w:pPr>
              <w:jc w:val="center"/>
              <w:rPr>
                <w:color w:val="000000"/>
              </w:rPr>
            </w:pPr>
            <w:r w:rsidRPr="007A4C1A">
              <w:rPr>
                <w:sz w:val="22"/>
                <w:szCs w:val="22"/>
              </w:rPr>
              <w:t>2015</w:t>
            </w:r>
          </w:p>
        </w:tc>
        <w:tc>
          <w:tcPr>
            <w:tcW w:w="1398" w:type="dxa"/>
            <w:shd w:val="clear" w:color="auto" w:fill="auto"/>
            <w:vAlign w:val="center"/>
          </w:tcPr>
          <w:p w14:paraId="1931C617" w14:textId="6BB3F9A5" w:rsidR="009F5083" w:rsidRPr="00A515F2" w:rsidRDefault="009F5083" w:rsidP="009F5083">
            <w:pPr>
              <w:jc w:val="center"/>
              <w:rPr>
                <w:color w:val="000000"/>
              </w:rPr>
            </w:pPr>
            <w:r w:rsidRPr="007A4C1A">
              <w:rPr>
                <w:sz w:val="22"/>
                <w:szCs w:val="22"/>
              </w:rPr>
              <w:t>LV</w:t>
            </w:r>
          </w:p>
        </w:tc>
      </w:tr>
    </w:tbl>
    <w:p w14:paraId="0119BF1B" w14:textId="77777777" w:rsidR="00A515F2" w:rsidRPr="00A515F2" w:rsidRDefault="00A515F2" w:rsidP="00A515F2">
      <w:pPr>
        <w:rPr>
          <w:color w:val="000000"/>
          <w:sz w:val="16"/>
          <w:szCs w:val="16"/>
        </w:rPr>
      </w:pPr>
      <w:r w:rsidRPr="00A515F2">
        <w:rPr>
          <w:color w:val="000000"/>
          <w:sz w:val="16"/>
          <w:szCs w:val="16"/>
          <w:lang w:eastAsia="lt-LT"/>
        </w:rPr>
        <w:t>Sutartiniai ženklai:</w:t>
      </w:r>
      <w:r w:rsidRPr="00A515F2">
        <w:rPr>
          <w:color w:val="000000"/>
          <w:sz w:val="16"/>
          <w:szCs w:val="16"/>
        </w:rPr>
        <w:t xml:space="preserve"> LV – UAB „Lazdijų vanduo“</w:t>
      </w:r>
    </w:p>
    <w:p w14:paraId="0119BF1C" w14:textId="77777777" w:rsidR="00A515F2" w:rsidRPr="00A515F2" w:rsidRDefault="00A515F2" w:rsidP="00A515F2">
      <w:pPr>
        <w:rPr>
          <w:color w:val="000000"/>
        </w:rPr>
      </w:pPr>
    </w:p>
    <w:p w14:paraId="0119BF1D" w14:textId="4D2DC7FC" w:rsidR="00A515F2" w:rsidRPr="00A515F2" w:rsidRDefault="00A515F2" w:rsidP="00C82838">
      <w:pPr>
        <w:tabs>
          <w:tab w:val="left" w:pos="720"/>
        </w:tabs>
        <w:spacing w:line="360" w:lineRule="auto"/>
        <w:jc w:val="both"/>
        <w:rPr>
          <w:color w:val="000000"/>
        </w:rPr>
      </w:pPr>
      <w:r w:rsidRPr="00A515F2">
        <w:rPr>
          <w:color w:val="000000"/>
        </w:rPr>
        <w:tab/>
        <w:t>2015 m. UAB „Lazdijų vanduo“ eksploatuoja p</w:t>
      </w:r>
      <w:r w:rsidR="00044507">
        <w:rPr>
          <w:color w:val="000000"/>
        </w:rPr>
        <w:t>enkis nuotekų valymo įrenginius:</w:t>
      </w:r>
      <w:r w:rsidRPr="00A515F2">
        <w:rPr>
          <w:color w:val="000000"/>
        </w:rPr>
        <w:t xml:space="preserve"> Lazdijuose ir Veisiejuose biologinio valymo įrenginiai su azoto ir fosforo šalinimu, Meteliuose, Krosnoje</w:t>
      </w:r>
      <w:r w:rsidR="00044507">
        <w:rPr>
          <w:color w:val="000000"/>
        </w:rPr>
        <w:t xml:space="preserve"> ir</w:t>
      </w:r>
      <w:r w:rsidRPr="00A515F2">
        <w:rPr>
          <w:color w:val="000000"/>
        </w:rPr>
        <w:t xml:space="preserve"> N. Kirsnoje – biologinio valymo įrenginiai.</w:t>
      </w:r>
    </w:p>
    <w:p w14:paraId="0119BF1E" w14:textId="77777777" w:rsidR="00A515F2" w:rsidRPr="00A515F2" w:rsidRDefault="00A515F2" w:rsidP="00A515F2">
      <w:pPr>
        <w:tabs>
          <w:tab w:val="left" w:pos="900"/>
        </w:tabs>
        <w:jc w:val="both"/>
        <w:rPr>
          <w:color w:val="000000"/>
        </w:rPr>
      </w:pPr>
    </w:p>
    <w:p w14:paraId="0119BF1F" w14:textId="77777777" w:rsidR="00A515F2" w:rsidRPr="00A515F2" w:rsidRDefault="00A515F2" w:rsidP="00A515F2">
      <w:pPr>
        <w:pStyle w:val="Antrat1"/>
        <w:rPr>
          <w:rFonts w:ascii="Times New Roman" w:hAnsi="Times New Roman"/>
          <w:color w:val="000000"/>
        </w:rPr>
      </w:pPr>
      <w:bookmarkStart w:id="16" w:name="_Toc429316428"/>
      <w:r w:rsidRPr="00A515F2">
        <w:rPr>
          <w:rFonts w:ascii="Times New Roman" w:hAnsi="Times New Roman"/>
          <w:color w:val="000000"/>
        </w:rPr>
        <w:t xml:space="preserve">IV. VIEŠAJAM VANDENS TIEKIMUI IR NUOTEKŲ TVARKYMUI REIKALINGAS </w:t>
      </w:r>
    </w:p>
    <w:p w14:paraId="0119BF20" w14:textId="77777777" w:rsidR="00A515F2" w:rsidRPr="00A515F2" w:rsidRDefault="00A515F2" w:rsidP="00A515F2">
      <w:pPr>
        <w:pStyle w:val="Antrat1"/>
        <w:rPr>
          <w:rFonts w:ascii="Times New Roman" w:hAnsi="Times New Roman"/>
          <w:color w:val="000000"/>
        </w:rPr>
      </w:pPr>
      <w:r w:rsidRPr="00A515F2">
        <w:rPr>
          <w:rFonts w:ascii="Times New Roman" w:hAnsi="Times New Roman"/>
          <w:color w:val="000000"/>
        </w:rPr>
        <w:t>KITŲ ASMENŲ VALDOMAS TURTAS</w:t>
      </w:r>
      <w:bookmarkEnd w:id="16"/>
    </w:p>
    <w:p w14:paraId="0119BF21" w14:textId="77777777" w:rsidR="00A515F2" w:rsidRPr="00A515F2" w:rsidRDefault="00A515F2" w:rsidP="00A515F2">
      <w:pPr>
        <w:ind w:firstLine="851"/>
        <w:jc w:val="both"/>
        <w:rPr>
          <w:color w:val="000000"/>
        </w:rPr>
      </w:pPr>
    </w:p>
    <w:p w14:paraId="0119BF22" w14:textId="2F1B5300" w:rsidR="00A515F2" w:rsidRPr="00A515F2" w:rsidRDefault="00A515F2" w:rsidP="00C82838">
      <w:pPr>
        <w:spacing w:line="360" w:lineRule="auto"/>
        <w:ind w:firstLine="709"/>
        <w:jc w:val="both"/>
        <w:rPr>
          <w:color w:val="000000"/>
        </w:rPr>
      </w:pPr>
      <w:r w:rsidRPr="00A515F2">
        <w:rPr>
          <w:color w:val="000000"/>
        </w:rPr>
        <w:t>Lazdijų rajono savivaldybės vandentvarkos ūkio tam tikrą dalį valdo fiziniai ir</w:t>
      </w:r>
      <w:r w:rsidR="00BA28C7">
        <w:rPr>
          <w:color w:val="000000"/>
        </w:rPr>
        <w:t xml:space="preserve"> (</w:t>
      </w:r>
      <w:r w:rsidRPr="00A515F2">
        <w:rPr>
          <w:color w:val="000000"/>
        </w:rPr>
        <w:t>ar</w:t>
      </w:r>
      <w:r w:rsidR="00BA28C7">
        <w:rPr>
          <w:color w:val="000000"/>
        </w:rPr>
        <w:t>)</w:t>
      </w:r>
      <w:r w:rsidRPr="00A515F2">
        <w:rPr>
          <w:color w:val="000000"/>
        </w:rPr>
        <w:t xml:space="preserve"> juridiniai asmenys. Jiems daugiausia priklauso vandentiekio bokštai ar vandens gręžiniai. Pirminiais 2016 m. duomenimis Lazdijų rajono savivaldybės teritorijoje tokių objektų yra apie 40. Dauguma šių objektų nėra įteisinti, neturi reikalingų statybos dokumentų. Nežiūrint to, vadovaujantis Geriamojo vandens tiekimo ir nuotekų tvarkymo infrastruktūros objektų išpirkimo tvarkos aprašu, patvirtintu Lietuvos Respublikos Vyriausybės 2007 m. sausio 29 d. nutarimu Nr. 88 „Dėl Geriamojo vandens tiekimo ir nuotekų tvarkymo infrastruktūros objektų išpirkimo tvarkos aprašo patvirtinimo“, gali kilti būtinybė išpirkti dalį nurodyto turto. Veiklos plano įgyvendinimo laikotarpiu šiai veiklai numatoma skirti apie 10 tūkst. Eur.</w:t>
      </w:r>
    </w:p>
    <w:p w14:paraId="0119BF23" w14:textId="77777777" w:rsidR="00A515F2" w:rsidRPr="00A515F2" w:rsidRDefault="00A515F2" w:rsidP="00A515F2">
      <w:pPr>
        <w:tabs>
          <w:tab w:val="left" w:pos="900"/>
        </w:tabs>
        <w:jc w:val="both"/>
        <w:rPr>
          <w:color w:val="000000"/>
        </w:rPr>
      </w:pPr>
    </w:p>
    <w:p w14:paraId="0119BF24" w14:textId="77777777" w:rsidR="00A515F2" w:rsidRPr="00A515F2" w:rsidRDefault="00A515F2" w:rsidP="00A515F2">
      <w:pPr>
        <w:pStyle w:val="Antrat1"/>
        <w:rPr>
          <w:rFonts w:ascii="Times New Roman" w:hAnsi="Times New Roman"/>
          <w:color w:val="000000"/>
        </w:rPr>
      </w:pPr>
      <w:bookmarkStart w:id="17" w:name="_Toc429316429"/>
      <w:r w:rsidRPr="00A515F2">
        <w:rPr>
          <w:rFonts w:ascii="Times New Roman" w:hAnsi="Times New Roman"/>
          <w:color w:val="000000"/>
        </w:rPr>
        <w:t>V. GERIAMOJO VANDENS TIEKIMO IR NUOTEKŲ TVARKYMO INFRASTRUKTŪRA IR JOS EKSPLOATAVIMO SĄLYGOS</w:t>
      </w:r>
      <w:bookmarkEnd w:id="17"/>
    </w:p>
    <w:p w14:paraId="0119BF25" w14:textId="77777777" w:rsidR="00A515F2" w:rsidRPr="00A515F2" w:rsidRDefault="00A515F2" w:rsidP="00A515F2">
      <w:pPr>
        <w:ind w:firstLine="720"/>
        <w:jc w:val="both"/>
        <w:rPr>
          <w:color w:val="000000"/>
        </w:rPr>
      </w:pPr>
    </w:p>
    <w:p w14:paraId="0119BF26" w14:textId="77777777" w:rsidR="00A515F2" w:rsidRPr="00A515F2" w:rsidRDefault="00A515F2" w:rsidP="00C82838">
      <w:pPr>
        <w:spacing w:line="360" w:lineRule="auto"/>
        <w:ind w:firstLine="720"/>
        <w:jc w:val="both"/>
        <w:rPr>
          <w:color w:val="000000"/>
        </w:rPr>
      </w:pPr>
      <w:r w:rsidRPr="00A515F2">
        <w:rPr>
          <w:color w:val="000000"/>
        </w:rPr>
        <w:t>Geriamojo vandens tiekimo ir nuotekų tvarkymo veikla ir tam reikalinga infrastruktūra, vykdant finansinę ir valdymo apskaitą bei paslaugų kainų skaičiavimą, skirstoma į šiuos verslo vienetus:</w:t>
      </w:r>
    </w:p>
    <w:p w14:paraId="0119BF27" w14:textId="77777777" w:rsidR="00A515F2" w:rsidRPr="00A515F2" w:rsidRDefault="00A515F2" w:rsidP="00C82838">
      <w:pPr>
        <w:spacing w:line="360" w:lineRule="auto"/>
        <w:ind w:firstLine="851"/>
        <w:jc w:val="both"/>
        <w:rPr>
          <w:color w:val="000000"/>
        </w:rPr>
      </w:pPr>
      <w:r w:rsidRPr="00A515F2">
        <w:rPr>
          <w:color w:val="000000"/>
        </w:rPr>
        <w:t>– geriamojo vandens gavyba;</w:t>
      </w:r>
    </w:p>
    <w:p w14:paraId="0119BF28" w14:textId="77777777" w:rsidR="00A515F2" w:rsidRPr="00A515F2" w:rsidRDefault="00A515F2" w:rsidP="00C82838">
      <w:pPr>
        <w:spacing w:line="360" w:lineRule="auto"/>
        <w:ind w:firstLine="851"/>
        <w:jc w:val="both"/>
        <w:rPr>
          <w:color w:val="000000"/>
        </w:rPr>
      </w:pPr>
      <w:r w:rsidRPr="00A515F2">
        <w:rPr>
          <w:color w:val="000000"/>
        </w:rPr>
        <w:t>– geriamojo vandens ruošimas;</w:t>
      </w:r>
    </w:p>
    <w:p w14:paraId="0119BF29" w14:textId="77777777" w:rsidR="00A515F2" w:rsidRPr="00A515F2" w:rsidRDefault="00A515F2" w:rsidP="00C82838">
      <w:pPr>
        <w:spacing w:line="360" w:lineRule="auto"/>
        <w:ind w:firstLine="851"/>
        <w:jc w:val="both"/>
        <w:rPr>
          <w:color w:val="000000"/>
        </w:rPr>
      </w:pPr>
      <w:r w:rsidRPr="00A515F2">
        <w:rPr>
          <w:color w:val="000000"/>
        </w:rPr>
        <w:t>– geriamojo vandens pristatymas;</w:t>
      </w:r>
    </w:p>
    <w:p w14:paraId="0119BF2A" w14:textId="77777777" w:rsidR="00A515F2" w:rsidRPr="00A515F2" w:rsidRDefault="00A515F2" w:rsidP="00C82838">
      <w:pPr>
        <w:spacing w:line="360" w:lineRule="auto"/>
        <w:ind w:firstLine="851"/>
        <w:jc w:val="both"/>
        <w:rPr>
          <w:color w:val="000000"/>
        </w:rPr>
      </w:pPr>
      <w:r w:rsidRPr="00A515F2">
        <w:rPr>
          <w:color w:val="000000"/>
        </w:rPr>
        <w:t>– nuotekų surinkimas;</w:t>
      </w:r>
    </w:p>
    <w:p w14:paraId="0119BF2B" w14:textId="77777777" w:rsidR="00A515F2" w:rsidRPr="00A515F2" w:rsidRDefault="00A515F2" w:rsidP="00C82838">
      <w:pPr>
        <w:spacing w:line="360" w:lineRule="auto"/>
        <w:ind w:firstLine="851"/>
        <w:jc w:val="both"/>
        <w:rPr>
          <w:color w:val="000000"/>
        </w:rPr>
      </w:pPr>
      <w:r w:rsidRPr="00A515F2">
        <w:rPr>
          <w:color w:val="000000"/>
        </w:rPr>
        <w:t>– nuotekų valymas;</w:t>
      </w:r>
    </w:p>
    <w:p w14:paraId="0119BF2C" w14:textId="77777777" w:rsidR="00A515F2" w:rsidRPr="00A515F2" w:rsidRDefault="00A515F2" w:rsidP="00C82838">
      <w:pPr>
        <w:spacing w:line="360" w:lineRule="auto"/>
        <w:ind w:firstLine="851"/>
        <w:jc w:val="both"/>
        <w:rPr>
          <w:color w:val="000000"/>
        </w:rPr>
      </w:pPr>
      <w:r w:rsidRPr="00A515F2">
        <w:rPr>
          <w:color w:val="000000"/>
        </w:rPr>
        <w:t>– nuotekų dumblo tvarkymas;</w:t>
      </w:r>
    </w:p>
    <w:p w14:paraId="0119BF2D" w14:textId="77777777" w:rsidR="00A515F2" w:rsidRPr="00A515F2" w:rsidRDefault="00A515F2" w:rsidP="00C82838">
      <w:pPr>
        <w:spacing w:line="360" w:lineRule="auto"/>
        <w:ind w:firstLine="851"/>
        <w:jc w:val="both"/>
        <w:rPr>
          <w:color w:val="000000"/>
        </w:rPr>
      </w:pPr>
      <w:r w:rsidRPr="00A515F2">
        <w:rPr>
          <w:color w:val="000000"/>
        </w:rPr>
        <w:t>– paviršinių nuotekų tvarkymas;</w:t>
      </w:r>
    </w:p>
    <w:p w14:paraId="0119BF2E" w14:textId="77777777" w:rsidR="00A515F2" w:rsidRPr="00A515F2" w:rsidRDefault="00A515F2" w:rsidP="00C82838">
      <w:pPr>
        <w:spacing w:line="360" w:lineRule="auto"/>
        <w:ind w:firstLine="851"/>
        <w:jc w:val="both"/>
        <w:rPr>
          <w:color w:val="000000"/>
        </w:rPr>
      </w:pPr>
      <w:r w:rsidRPr="00A515F2">
        <w:rPr>
          <w:color w:val="000000"/>
        </w:rPr>
        <w:t>– atsiskaitomųjų apskaitos prietaisų priežiūra ir vartotojų aptarnavimas.</w:t>
      </w:r>
    </w:p>
    <w:p w14:paraId="0119BF2F" w14:textId="77777777" w:rsidR="00A515F2" w:rsidRPr="00A515F2" w:rsidRDefault="00A515F2" w:rsidP="00C82838">
      <w:pPr>
        <w:spacing w:line="360" w:lineRule="auto"/>
        <w:ind w:firstLine="851"/>
        <w:jc w:val="both"/>
        <w:rPr>
          <w:b/>
          <w:color w:val="000000"/>
        </w:rPr>
      </w:pPr>
    </w:p>
    <w:p w14:paraId="0119BF30" w14:textId="77777777" w:rsidR="00A515F2" w:rsidRPr="00A515F2" w:rsidRDefault="00A515F2" w:rsidP="00C82838">
      <w:pPr>
        <w:spacing w:line="360" w:lineRule="auto"/>
        <w:ind w:firstLine="709"/>
        <w:jc w:val="both"/>
        <w:rPr>
          <w:rStyle w:val="Antrat2Diagrama"/>
          <w:rFonts w:ascii="Times New Roman" w:hAnsi="Times New Roman" w:cs="Times New Roman"/>
          <w:color w:val="000000"/>
          <w:sz w:val="24"/>
          <w:szCs w:val="24"/>
        </w:rPr>
      </w:pPr>
      <w:bookmarkStart w:id="18" w:name="_Toc429316430"/>
      <w:r w:rsidRPr="00A515F2">
        <w:rPr>
          <w:rStyle w:val="Antrat2Diagrama"/>
          <w:rFonts w:ascii="Times New Roman" w:hAnsi="Times New Roman" w:cs="Times New Roman"/>
          <w:color w:val="000000"/>
          <w:sz w:val="24"/>
          <w:szCs w:val="24"/>
        </w:rPr>
        <w:t>Geriamojo vandens gavyba</w:t>
      </w:r>
      <w:bookmarkEnd w:id="18"/>
      <w:r w:rsidRPr="00A515F2">
        <w:rPr>
          <w:rStyle w:val="Antrat2Diagrama"/>
          <w:rFonts w:ascii="Times New Roman" w:hAnsi="Times New Roman" w:cs="Times New Roman"/>
          <w:color w:val="000000"/>
          <w:sz w:val="24"/>
          <w:szCs w:val="24"/>
        </w:rPr>
        <w:t>.</w:t>
      </w:r>
    </w:p>
    <w:p w14:paraId="0119BF31" w14:textId="77777777" w:rsidR="00A515F2" w:rsidRPr="00A515F2" w:rsidRDefault="00A515F2" w:rsidP="00C82838">
      <w:pPr>
        <w:spacing w:line="360" w:lineRule="auto"/>
        <w:ind w:firstLine="709"/>
        <w:jc w:val="both"/>
        <w:rPr>
          <w:color w:val="000000"/>
        </w:rPr>
      </w:pPr>
      <w:r w:rsidRPr="00A515F2">
        <w:rPr>
          <w:rStyle w:val="Antrat2Diagrama"/>
          <w:rFonts w:ascii="Times New Roman" w:hAnsi="Times New Roman" w:cs="Times New Roman"/>
          <w:b w:val="0"/>
          <w:i w:val="0"/>
          <w:color w:val="000000"/>
          <w:sz w:val="24"/>
          <w:szCs w:val="24"/>
        </w:rPr>
        <w:t>UAB „Lazdijų vanduo“ centralizuotai vandenį teikia Lazdijų ir Veisiejų</w:t>
      </w:r>
      <w:r w:rsidRPr="00A515F2">
        <w:rPr>
          <w:rStyle w:val="Antrat2Diagrama"/>
          <w:rFonts w:ascii="Times New Roman" w:hAnsi="Times New Roman" w:cs="Times New Roman"/>
          <w:color w:val="000000"/>
          <w:sz w:val="24"/>
          <w:szCs w:val="24"/>
        </w:rPr>
        <w:t xml:space="preserve"> </w:t>
      </w:r>
      <w:r w:rsidRPr="00A515F2">
        <w:rPr>
          <w:color w:val="000000"/>
        </w:rPr>
        <w:t xml:space="preserve">miestų, Kapčiamiesčio, Krosnos, Seirijų ir Šeštokų miesteliuose, Barčių (Veisiejų sen.), Kučiūnų, Metelių, Miškinių, Teizų, Varnėnų, Viktarinos, Bajoriškių, Buktos ir Lazdijų kaimų gyventojams bei kitiems vartotojams. Vartotojams teikia požeminį vandenį iš giluminių 23 gręžinių. </w:t>
      </w:r>
      <w:r w:rsidRPr="00A515F2">
        <w:rPr>
          <w:rStyle w:val="Antrat2Diagrama"/>
          <w:rFonts w:ascii="Times New Roman" w:hAnsi="Times New Roman" w:cs="Times New Roman"/>
          <w:b w:val="0"/>
          <w:i w:val="0"/>
          <w:color w:val="000000"/>
          <w:sz w:val="24"/>
          <w:szCs w:val="24"/>
        </w:rPr>
        <w:t xml:space="preserve">UAB „Lazdijų vanduo“ per 2015 m. išgavo </w:t>
      </w:r>
      <w:r w:rsidRPr="00A515F2">
        <w:rPr>
          <w:color w:val="000000"/>
        </w:rPr>
        <w:t>272 tūkst. m</w:t>
      </w:r>
      <w:r w:rsidRPr="00A515F2">
        <w:rPr>
          <w:color w:val="000000"/>
          <w:vertAlign w:val="superscript"/>
        </w:rPr>
        <w:t>3</w:t>
      </w:r>
      <w:r w:rsidRPr="00A515F2">
        <w:rPr>
          <w:color w:val="000000"/>
        </w:rPr>
        <w:t xml:space="preserve"> vandens.</w:t>
      </w:r>
    </w:p>
    <w:p w14:paraId="0119BF33" w14:textId="77777777" w:rsidR="00A515F2" w:rsidRPr="00A515F2" w:rsidRDefault="00A515F2" w:rsidP="00C82838">
      <w:pPr>
        <w:pStyle w:val="Antrat2"/>
        <w:spacing w:before="0" w:after="0" w:line="360" w:lineRule="auto"/>
        <w:ind w:firstLine="709"/>
        <w:jc w:val="both"/>
        <w:rPr>
          <w:rFonts w:ascii="Times New Roman" w:hAnsi="Times New Roman" w:cs="Times New Roman"/>
          <w:color w:val="000000"/>
          <w:sz w:val="24"/>
          <w:szCs w:val="24"/>
        </w:rPr>
      </w:pPr>
      <w:bookmarkStart w:id="19" w:name="_Toc429316431"/>
      <w:r w:rsidRPr="00A515F2">
        <w:rPr>
          <w:rFonts w:ascii="Times New Roman" w:hAnsi="Times New Roman" w:cs="Times New Roman"/>
          <w:color w:val="000000"/>
          <w:sz w:val="24"/>
          <w:szCs w:val="24"/>
        </w:rPr>
        <w:t>Geriamojo vandens ruošimas</w:t>
      </w:r>
      <w:bookmarkEnd w:id="19"/>
      <w:r w:rsidRPr="00A515F2">
        <w:rPr>
          <w:rFonts w:ascii="Times New Roman" w:hAnsi="Times New Roman" w:cs="Times New Roman"/>
          <w:color w:val="000000"/>
          <w:sz w:val="24"/>
          <w:szCs w:val="24"/>
        </w:rPr>
        <w:t>.</w:t>
      </w:r>
    </w:p>
    <w:p w14:paraId="0119BF34" w14:textId="77777777" w:rsidR="00A515F2" w:rsidRPr="00A515F2" w:rsidRDefault="00A515F2" w:rsidP="00C82838">
      <w:pPr>
        <w:spacing w:line="360" w:lineRule="auto"/>
        <w:ind w:firstLine="720"/>
        <w:jc w:val="both"/>
        <w:rPr>
          <w:color w:val="000000"/>
        </w:rPr>
      </w:pPr>
      <w:r w:rsidRPr="00A515F2">
        <w:rPr>
          <w:rStyle w:val="Antrat2Diagrama"/>
          <w:rFonts w:ascii="Times New Roman" w:hAnsi="Times New Roman" w:cs="Times New Roman"/>
          <w:b w:val="0"/>
          <w:i w:val="0"/>
          <w:color w:val="000000"/>
          <w:sz w:val="24"/>
          <w:szCs w:val="24"/>
        </w:rPr>
        <w:t>Lazdijų ir Veisiejų</w:t>
      </w:r>
      <w:r w:rsidRPr="00A515F2">
        <w:rPr>
          <w:rStyle w:val="Antrat2Diagrama"/>
          <w:rFonts w:ascii="Times New Roman" w:hAnsi="Times New Roman" w:cs="Times New Roman"/>
          <w:color w:val="000000"/>
          <w:sz w:val="24"/>
          <w:szCs w:val="24"/>
        </w:rPr>
        <w:t xml:space="preserve"> </w:t>
      </w:r>
      <w:r w:rsidRPr="00A515F2">
        <w:rPr>
          <w:color w:val="000000"/>
        </w:rPr>
        <w:t>miestuose, Seirijų, Metelių ir Krosnos miesteliuose įdiegta geležies šalinimo technologija, kurios pagalba pašalinama geležis. Vandens valymo įrenginiuose paruošas geriamasis vanduo prieš patekdamas į skirstomuosius tinklus atitinka Lietuvos higienos normos HN 24:2003 reikalavimus pagal visus indikatorius, toksinus ir mikrobiologinius rodiklius.</w:t>
      </w:r>
    </w:p>
    <w:p w14:paraId="0119BF35" w14:textId="77777777" w:rsidR="00A515F2" w:rsidRPr="00A515F2" w:rsidRDefault="00A515F2" w:rsidP="00C82838">
      <w:pPr>
        <w:spacing w:line="360" w:lineRule="auto"/>
        <w:ind w:firstLine="720"/>
        <w:jc w:val="both"/>
        <w:rPr>
          <w:color w:val="000000"/>
        </w:rPr>
      </w:pPr>
      <w:r w:rsidRPr="00A515F2">
        <w:rPr>
          <w:color w:val="000000"/>
        </w:rPr>
        <w:t>Lazdijų miesto vandenvietė aptarnauja didžiausią vartotojų skaičių. Lazdijų miesto vandenvietės nugeležinimo įrenginiai pradėti eksploatuoti 1967 metais. Pagrindinė Lazdijų miesto vandenvietės vandens ruošimo įrenginių problema – susidėvėjusi įranga bei pastatas.</w:t>
      </w:r>
    </w:p>
    <w:p w14:paraId="0119BF36" w14:textId="77777777" w:rsidR="00A515F2" w:rsidRDefault="00A515F2" w:rsidP="00C82838">
      <w:pPr>
        <w:spacing w:line="360" w:lineRule="auto"/>
        <w:ind w:firstLine="720"/>
        <w:jc w:val="both"/>
        <w:rPr>
          <w:color w:val="000000"/>
        </w:rPr>
      </w:pPr>
      <w:r w:rsidRPr="00A515F2">
        <w:rPr>
          <w:color w:val="000000"/>
        </w:rPr>
        <w:t>Miesteliai, kuriems UAB „Lazdijų vanduo“ vandenį tiekia nenugeležintą t. y. nėra įdiegta geležies šalinimo technologija:</w:t>
      </w:r>
    </w:p>
    <w:p w14:paraId="16424F87" w14:textId="77777777" w:rsidR="001507AE" w:rsidRPr="003F1BB7" w:rsidRDefault="001507AE" w:rsidP="00C82838">
      <w:pPr>
        <w:spacing w:line="360" w:lineRule="auto"/>
        <w:ind w:firstLine="720"/>
        <w:jc w:val="both"/>
        <w:rPr>
          <w:color w:val="000000"/>
          <w:sz w:val="16"/>
          <w:szCs w:val="16"/>
        </w:rPr>
      </w:pPr>
    </w:p>
    <w:tbl>
      <w:tblPr>
        <w:tblStyle w:val="Lentelstinklelis"/>
        <w:tblW w:w="9634" w:type="dxa"/>
        <w:tblLook w:val="04A0" w:firstRow="1" w:lastRow="0" w:firstColumn="1" w:lastColumn="0" w:noHBand="0" w:noVBand="1"/>
      </w:tblPr>
      <w:tblGrid>
        <w:gridCol w:w="570"/>
        <w:gridCol w:w="4954"/>
        <w:gridCol w:w="4110"/>
      </w:tblGrid>
      <w:tr w:rsidR="001507AE" w14:paraId="5B636AAC" w14:textId="77777777" w:rsidTr="001507AE">
        <w:tc>
          <w:tcPr>
            <w:tcW w:w="570" w:type="dxa"/>
          </w:tcPr>
          <w:p w14:paraId="25F83F1E" w14:textId="4847E039" w:rsidR="001507AE" w:rsidRDefault="001507AE" w:rsidP="001507AE">
            <w:pPr>
              <w:jc w:val="center"/>
              <w:rPr>
                <w:color w:val="000000"/>
              </w:rPr>
            </w:pPr>
            <w:r w:rsidRPr="00C82838">
              <w:rPr>
                <w:b/>
                <w:color w:val="000000"/>
              </w:rPr>
              <w:t>Eil. Nr.</w:t>
            </w:r>
          </w:p>
        </w:tc>
        <w:tc>
          <w:tcPr>
            <w:tcW w:w="4954" w:type="dxa"/>
          </w:tcPr>
          <w:p w14:paraId="3F9A354B" w14:textId="0871C0CE" w:rsidR="001507AE" w:rsidRDefault="001507AE" w:rsidP="001507AE">
            <w:pPr>
              <w:jc w:val="center"/>
              <w:rPr>
                <w:color w:val="000000"/>
              </w:rPr>
            </w:pPr>
            <w:r w:rsidRPr="00C82838">
              <w:rPr>
                <w:b/>
                <w:color w:val="000000"/>
              </w:rPr>
              <w:t>Gyvenvietės pavadinimas</w:t>
            </w:r>
          </w:p>
        </w:tc>
        <w:tc>
          <w:tcPr>
            <w:tcW w:w="4110" w:type="dxa"/>
          </w:tcPr>
          <w:p w14:paraId="19FB5E75" w14:textId="0EFE4700" w:rsidR="001507AE" w:rsidRDefault="001507AE" w:rsidP="001507AE">
            <w:pPr>
              <w:jc w:val="center"/>
              <w:rPr>
                <w:color w:val="000000"/>
              </w:rPr>
            </w:pPr>
            <w:r w:rsidRPr="00C82838">
              <w:rPr>
                <w:b/>
                <w:color w:val="000000"/>
              </w:rPr>
              <w:t>UAB „Lazdijų vanduo“ vartotojų skaičius</w:t>
            </w:r>
          </w:p>
        </w:tc>
      </w:tr>
      <w:tr w:rsidR="001507AE" w14:paraId="7EA4E06A" w14:textId="77777777" w:rsidTr="001507AE">
        <w:tc>
          <w:tcPr>
            <w:tcW w:w="570" w:type="dxa"/>
          </w:tcPr>
          <w:p w14:paraId="10001CDB" w14:textId="0A72C30C" w:rsidR="001507AE" w:rsidRDefault="001507AE" w:rsidP="001507AE">
            <w:pPr>
              <w:jc w:val="center"/>
              <w:rPr>
                <w:color w:val="000000"/>
              </w:rPr>
            </w:pPr>
            <w:r>
              <w:rPr>
                <w:color w:val="000000"/>
              </w:rPr>
              <w:t>1.</w:t>
            </w:r>
          </w:p>
        </w:tc>
        <w:tc>
          <w:tcPr>
            <w:tcW w:w="4954" w:type="dxa"/>
          </w:tcPr>
          <w:p w14:paraId="6F5FC543" w14:textId="7B50B84C" w:rsidR="001507AE" w:rsidRDefault="001507AE" w:rsidP="001507AE">
            <w:pPr>
              <w:jc w:val="both"/>
              <w:rPr>
                <w:color w:val="000000"/>
              </w:rPr>
            </w:pPr>
            <w:r w:rsidRPr="00C82838">
              <w:rPr>
                <w:color w:val="000000"/>
              </w:rPr>
              <w:t>Šeštokai</w:t>
            </w:r>
          </w:p>
        </w:tc>
        <w:tc>
          <w:tcPr>
            <w:tcW w:w="4110" w:type="dxa"/>
          </w:tcPr>
          <w:p w14:paraId="481F9506" w14:textId="62BB3E35" w:rsidR="001507AE" w:rsidRDefault="001507AE" w:rsidP="001507AE">
            <w:pPr>
              <w:jc w:val="center"/>
              <w:rPr>
                <w:color w:val="000000"/>
              </w:rPr>
            </w:pPr>
            <w:r w:rsidRPr="00C82838">
              <w:rPr>
                <w:color w:val="000000"/>
              </w:rPr>
              <w:t>114</w:t>
            </w:r>
          </w:p>
        </w:tc>
      </w:tr>
      <w:tr w:rsidR="001507AE" w14:paraId="15D10925" w14:textId="77777777" w:rsidTr="001507AE">
        <w:tc>
          <w:tcPr>
            <w:tcW w:w="570" w:type="dxa"/>
          </w:tcPr>
          <w:p w14:paraId="56322FA9" w14:textId="0F58821F" w:rsidR="001507AE" w:rsidRDefault="001507AE" w:rsidP="001507AE">
            <w:pPr>
              <w:jc w:val="center"/>
              <w:rPr>
                <w:color w:val="000000"/>
              </w:rPr>
            </w:pPr>
            <w:r>
              <w:rPr>
                <w:color w:val="000000"/>
              </w:rPr>
              <w:t>2.</w:t>
            </w:r>
          </w:p>
        </w:tc>
        <w:tc>
          <w:tcPr>
            <w:tcW w:w="4954" w:type="dxa"/>
          </w:tcPr>
          <w:p w14:paraId="5E5B422E" w14:textId="444E682C" w:rsidR="001507AE" w:rsidRDefault="001507AE" w:rsidP="001507AE">
            <w:pPr>
              <w:jc w:val="both"/>
              <w:rPr>
                <w:color w:val="000000"/>
              </w:rPr>
            </w:pPr>
            <w:r w:rsidRPr="00C82838">
              <w:rPr>
                <w:color w:val="000000"/>
              </w:rPr>
              <w:t>Teizai</w:t>
            </w:r>
          </w:p>
        </w:tc>
        <w:tc>
          <w:tcPr>
            <w:tcW w:w="4110" w:type="dxa"/>
          </w:tcPr>
          <w:p w14:paraId="6E06CC1B" w14:textId="0EFF2F90" w:rsidR="001507AE" w:rsidRDefault="001507AE" w:rsidP="001507AE">
            <w:pPr>
              <w:jc w:val="center"/>
              <w:rPr>
                <w:color w:val="000000"/>
              </w:rPr>
            </w:pPr>
            <w:r w:rsidRPr="00C82838">
              <w:rPr>
                <w:color w:val="000000"/>
              </w:rPr>
              <w:t>67</w:t>
            </w:r>
          </w:p>
        </w:tc>
      </w:tr>
      <w:tr w:rsidR="001507AE" w14:paraId="7BF04E86" w14:textId="77777777" w:rsidTr="001507AE">
        <w:tc>
          <w:tcPr>
            <w:tcW w:w="570" w:type="dxa"/>
          </w:tcPr>
          <w:p w14:paraId="20775DB3" w14:textId="4D017812" w:rsidR="001507AE" w:rsidRDefault="001507AE" w:rsidP="001507AE">
            <w:pPr>
              <w:jc w:val="center"/>
              <w:rPr>
                <w:color w:val="000000"/>
              </w:rPr>
            </w:pPr>
            <w:r>
              <w:rPr>
                <w:color w:val="000000"/>
              </w:rPr>
              <w:t>3.</w:t>
            </w:r>
          </w:p>
        </w:tc>
        <w:tc>
          <w:tcPr>
            <w:tcW w:w="4954" w:type="dxa"/>
          </w:tcPr>
          <w:p w14:paraId="1E5263D0" w14:textId="6ED0570A" w:rsidR="001507AE" w:rsidRDefault="001507AE" w:rsidP="001507AE">
            <w:pPr>
              <w:jc w:val="both"/>
              <w:rPr>
                <w:color w:val="000000"/>
              </w:rPr>
            </w:pPr>
            <w:r w:rsidRPr="00C82838">
              <w:rPr>
                <w:color w:val="000000"/>
              </w:rPr>
              <w:t>Kučiūnai</w:t>
            </w:r>
          </w:p>
        </w:tc>
        <w:tc>
          <w:tcPr>
            <w:tcW w:w="4110" w:type="dxa"/>
          </w:tcPr>
          <w:p w14:paraId="59CBD67D" w14:textId="49A80F85" w:rsidR="001507AE" w:rsidRDefault="001507AE" w:rsidP="001507AE">
            <w:pPr>
              <w:jc w:val="center"/>
              <w:rPr>
                <w:color w:val="000000"/>
              </w:rPr>
            </w:pPr>
            <w:r w:rsidRPr="00C82838">
              <w:rPr>
                <w:color w:val="000000"/>
              </w:rPr>
              <w:t>52</w:t>
            </w:r>
          </w:p>
        </w:tc>
      </w:tr>
      <w:tr w:rsidR="001507AE" w14:paraId="53E55291" w14:textId="77777777" w:rsidTr="001507AE">
        <w:tc>
          <w:tcPr>
            <w:tcW w:w="570" w:type="dxa"/>
          </w:tcPr>
          <w:p w14:paraId="1F9DE05B" w14:textId="1F9D55E6" w:rsidR="001507AE" w:rsidRDefault="001507AE" w:rsidP="001507AE">
            <w:pPr>
              <w:jc w:val="center"/>
              <w:rPr>
                <w:color w:val="000000"/>
              </w:rPr>
            </w:pPr>
            <w:r>
              <w:rPr>
                <w:color w:val="000000"/>
              </w:rPr>
              <w:t>4.</w:t>
            </w:r>
          </w:p>
        </w:tc>
        <w:tc>
          <w:tcPr>
            <w:tcW w:w="4954" w:type="dxa"/>
          </w:tcPr>
          <w:p w14:paraId="06B4B723" w14:textId="4F6848F1" w:rsidR="001507AE" w:rsidRDefault="001507AE" w:rsidP="001507AE">
            <w:pPr>
              <w:jc w:val="both"/>
              <w:rPr>
                <w:color w:val="000000"/>
              </w:rPr>
            </w:pPr>
            <w:r w:rsidRPr="00C82838">
              <w:rPr>
                <w:color w:val="000000"/>
              </w:rPr>
              <w:t>Varnėnai</w:t>
            </w:r>
          </w:p>
        </w:tc>
        <w:tc>
          <w:tcPr>
            <w:tcW w:w="4110" w:type="dxa"/>
          </w:tcPr>
          <w:p w14:paraId="5DE27668" w14:textId="6EC32768" w:rsidR="001507AE" w:rsidRDefault="001507AE" w:rsidP="001507AE">
            <w:pPr>
              <w:jc w:val="center"/>
              <w:rPr>
                <w:color w:val="000000"/>
              </w:rPr>
            </w:pPr>
            <w:r w:rsidRPr="00C82838">
              <w:rPr>
                <w:color w:val="000000"/>
              </w:rPr>
              <w:t>51</w:t>
            </w:r>
          </w:p>
        </w:tc>
      </w:tr>
      <w:tr w:rsidR="001507AE" w14:paraId="3EF27707" w14:textId="77777777" w:rsidTr="001507AE">
        <w:tc>
          <w:tcPr>
            <w:tcW w:w="570" w:type="dxa"/>
          </w:tcPr>
          <w:p w14:paraId="391A94C5" w14:textId="76CD29C5" w:rsidR="001507AE" w:rsidRDefault="001507AE" w:rsidP="001507AE">
            <w:pPr>
              <w:jc w:val="center"/>
              <w:rPr>
                <w:color w:val="000000"/>
              </w:rPr>
            </w:pPr>
            <w:r>
              <w:rPr>
                <w:color w:val="000000"/>
              </w:rPr>
              <w:t>5.</w:t>
            </w:r>
          </w:p>
        </w:tc>
        <w:tc>
          <w:tcPr>
            <w:tcW w:w="4954" w:type="dxa"/>
          </w:tcPr>
          <w:p w14:paraId="4BCA2AC0" w14:textId="4FCBA329" w:rsidR="001507AE" w:rsidRDefault="001507AE" w:rsidP="001507AE">
            <w:pPr>
              <w:jc w:val="both"/>
              <w:rPr>
                <w:color w:val="000000"/>
              </w:rPr>
            </w:pPr>
            <w:r w:rsidRPr="00C82838">
              <w:rPr>
                <w:color w:val="000000"/>
              </w:rPr>
              <w:t>Viktarinas</w:t>
            </w:r>
          </w:p>
        </w:tc>
        <w:tc>
          <w:tcPr>
            <w:tcW w:w="4110" w:type="dxa"/>
          </w:tcPr>
          <w:p w14:paraId="25D6DD3F" w14:textId="523F48C4" w:rsidR="001507AE" w:rsidRDefault="001507AE" w:rsidP="001507AE">
            <w:pPr>
              <w:jc w:val="center"/>
              <w:rPr>
                <w:color w:val="000000"/>
              </w:rPr>
            </w:pPr>
            <w:r w:rsidRPr="00C82838">
              <w:rPr>
                <w:color w:val="000000"/>
              </w:rPr>
              <w:t>41</w:t>
            </w:r>
          </w:p>
        </w:tc>
      </w:tr>
      <w:tr w:rsidR="001507AE" w14:paraId="1F029F69" w14:textId="77777777" w:rsidTr="001507AE">
        <w:tc>
          <w:tcPr>
            <w:tcW w:w="570" w:type="dxa"/>
          </w:tcPr>
          <w:p w14:paraId="76660AD0" w14:textId="42AA36D1" w:rsidR="001507AE" w:rsidRDefault="001507AE" w:rsidP="001507AE">
            <w:pPr>
              <w:jc w:val="center"/>
              <w:rPr>
                <w:color w:val="000000"/>
              </w:rPr>
            </w:pPr>
            <w:r>
              <w:rPr>
                <w:color w:val="000000"/>
              </w:rPr>
              <w:t>6.</w:t>
            </w:r>
          </w:p>
        </w:tc>
        <w:tc>
          <w:tcPr>
            <w:tcW w:w="4954" w:type="dxa"/>
          </w:tcPr>
          <w:p w14:paraId="43B9BABC" w14:textId="60D75E1E" w:rsidR="001507AE" w:rsidRDefault="001507AE" w:rsidP="001507AE">
            <w:pPr>
              <w:jc w:val="both"/>
              <w:rPr>
                <w:color w:val="000000"/>
              </w:rPr>
            </w:pPr>
            <w:r w:rsidRPr="00C82838">
              <w:rPr>
                <w:color w:val="000000"/>
              </w:rPr>
              <w:t>Barčiai (Veisiejų sen.)</w:t>
            </w:r>
          </w:p>
        </w:tc>
        <w:tc>
          <w:tcPr>
            <w:tcW w:w="4110" w:type="dxa"/>
          </w:tcPr>
          <w:p w14:paraId="473D8ACC" w14:textId="414299B6" w:rsidR="001507AE" w:rsidRDefault="001507AE" w:rsidP="001507AE">
            <w:pPr>
              <w:jc w:val="center"/>
              <w:rPr>
                <w:color w:val="000000"/>
              </w:rPr>
            </w:pPr>
            <w:r w:rsidRPr="00C82838">
              <w:rPr>
                <w:color w:val="000000"/>
              </w:rPr>
              <w:t>36</w:t>
            </w:r>
          </w:p>
        </w:tc>
      </w:tr>
      <w:tr w:rsidR="001507AE" w14:paraId="0B2C474A" w14:textId="77777777" w:rsidTr="001507AE">
        <w:tc>
          <w:tcPr>
            <w:tcW w:w="570" w:type="dxa"/>
          </w:tcPr>
          <w:p w14:paraId="0634B82D" w14:textId="3CB794AF" w:rsidR="001507AE" w:rsidRDefault="001507AE" w:rsidP="001507AE">
            <w:pPr>
              <w:jc w:val="center"/>
              <w:rPr>
                <w:color w:val="000000"/>
              </w:rPr>
            </w:pPr>
            <w:r>
              <w:rPr>
                <w:color w:val="000000"/>
              </w:rPr>
              <w:t>7.</w:t>
            </w:r>
          </w:p>
        </w:tc>
        <w:tc>
          <w:tcPr>
            <w:tcW w:w="4954" w:type="dxa"/>
          </w:tcPr>
          <w:p w14:paraId="2F8A38F8" w14:textId="330FBBC7" w:rsidR="001507AE" w:rsidRDefault="001507AE" w:rsidP="001507AE">
            <w:pPr>
              <w:jc w:val="both"/>
              <w:rPr>
                <w:color w:val="000000"/>
              </w:rPr>
            </w:pPr>
            <w:r w:rsidRPr="00C82838">
              <w:rPr>
                <w:color w:val="000000"/>
              </w:rPr>
              <w:t>Miškiniai</w:t>
            </w:r>
          </w:p>
        </w:tc>
        <w:tc>
          <w:tcPr>
            <w:tcW w:w="4110" w:type="dxa"/>
          </w:tcPr>
          <w:p w14:paraId="64B83DEB" w14:textId="7DA380E7" w:rsidR="001507AE" w:rsidRDefault="001507AE" w:rsidP="001507AE">
            <w:pPr>
              <w:jc w:val="center"/>
              <w:rPr>
                <w:color w:val="000000"/>
              </w:rPr>
            </w:pPr>
            <w:r w:rsidRPr="00C82838">
              <w:rPr>
                <w:color w:val="000000"/>
              </w:rPr>
              <w:t>17</w:t>
            </w:r>
          </w:p>
        </w:tc>
      </w:tr>
      <w:tr w:rsidR="001507AE" w14:paraId="4289BDA5" w14:textId="77777777" w:rsidTr="001507AE">
        <w:tc>
          <w:tcPr>
            <w:tcW w:w="570" w:type="dxa"/>
          </w:tcPr>
          <w:p w14:paraId="4D25B07C" w14:textId="393D3F1B" w:rsidR="001507AE" w:rsidRDefault="001507AE" w:rsidP="001507AE">
            <w:pPr>
              <w:jc w:val="center"/>
              <w:rPr>
                <w:color w:val="000000"/>
              </w:rPr>
            </w:pPr>
            <w:r>
              <w:rPr>
                <w:color w:val="000000"/>
              </w:rPr>
              <w:t>8.</w:t>
            </w:r>
          </w:p>
        </w:tc>
        <w:tc>
          <w:tcPr>
            <w:tcW w:w="4954" w:type="dxa"/>
          </w:tcPr>
          <w:p w14:paraId="39F07105" w14:textId="0495264B" w:rsidR="001507AE" w:rsidRDefault="001507AE" w:rsidP="001507AE">
            <w:pPr>
              <w:jc w:val="both"/>
              <w:rPr>
                <w:color w:val="000000"/>
              </w:rPr>
            </w:pPr>
            <w:r w:rsidRPr="00C82838">
              <w:rPr>
                <w:color w:val="000000"/>
              </w:rPr>
              <w:t>Kapčiamiestis</w:t>
            </w:r>
          </w:p>
        </w:tc>
        <w:tc>
          <w:tcPr>
            <w:tcW w:w="4110" w:type="dxa"/>
          </w:tcPr>
          <w:p w14:paraId="582C9CD7" w14:textId="68EAAED6" w:rsidR="001507AE" w:rsidRDefault="001507AE" w:rsidP="001507AE">
            <w:pPr>
              <w:jc w:val="center"/>
              <w:rPr>
                <w:color w:val="000000"/>
              </w:rPr>
            </w:pPr>
            <w:r w:rsidRPr="00C82838">
              <w:rPr>
                <w:color w:val="000000"/>
              </w:rPr>
              <w:t>1</w:t>
            </w:r>
          </w:p>
        </w:tc>
      </w:tr>
    </w:tbl>
    <w:p w14:paraId="0119BF63" w14:textId="77777777" w:rsidR="00A515F2" w:rsidRPr="00A515F2" w:rsidRDefault="00A515F2" w:rsidP="00A515F2">
      <w:pPr>
        <w:ind w:firstLine="851"/>
        <w:jc w:val="both"/>
        <w:rPr>
          <w:color w:val="000000"/>
        </w:rPr>
      </w:pPr>
    </w:p>
    <w:p w14:paraId="0119BF64" w14:textId="4662C6EB" w:rsidR="00A515F2" w:rsidRPr="00A515F2" w:rsidRDefault="00A515F2" w:rsidP="00C82838">
      <w:pPr>
        <w:spacing w:line="360" w:lineRule="auto"/>
        <w:ind w:firstLine="720"/>
        <w:jc w:val="both"/>
        <w:rPr>
          <w:color w:val="000000"/>
        </w:rPr>
      </w:pPr>
      <w:r w:rsidRPr="00A515F2">
        <w:rPr>
          <w:color w:val="000000"/>
        </w:rPr>
        <w:t xml:space="preserve">Šio </w:t>
      </w:r>
      <w:r w:rsidR="000B25B3">
        <w:rPr>
          <w:color w:val="000000"/>
        </w:rPr>
        <w:t>V</w:t>
      </w:r>
      <w:r w:rsidRPr="00A515F2">
        <w:rPr>
          <w:color w:val="000000"/>
        </w:rPr>
        <w:t>eiklos plano periodu numatoma pastatyti vandens gerinimo įrenginius ne mažiau kaip dvejuose miesteliuose arba kaimuose.</w:t>
      </w:r>
    </w:p>
    <w:p w14:paraId="5EAE40E0" w14:textId="77777777" w:rsidR="00EB13A9" w:rsidRDefault="00EB13A9" w:rsidP="00C82838">
      <w:pPr>
        <w:pStyle w:val="Antrat2"/>
        <w:spacing w:before="0" w:after="0" w:line="360" w:lineRule="auto"/>
        <w:ind w:firstLine="709"/>
        <w:jc w:val="both"/>
        <w:rPr>
          <w:rFonts w:ascii="Times New Roman" w:hAnsi="Times New Roman" w:cs="Times New Roman"/>
          <w:color w:val="000000"/>
          <w:sz w:val="24"/>
          <w:szCs w:val="24"/>
        </w:rPr>
      </w:pPr>
      <w:bookmarkStart w:id="20" w:name="_Toc429316432"/>
    </w:p>
    <w:p w14:paraId="0119BF66" w14:textId="77777777" w:rsidR="00A515F2" w:rsidRPr="00A515F2" w:rsidRDefault="00A515F2" w:rsidP="00C82838">
      <w:pPr>
        <w:pStyle w:val="Antrat2"/>
        <w:spacing w:before="0" w:after="0" w:line="360" w:lineRule="auto"/>
        <w:ind w:firstLine="709"/>
        <w:jc w:val="both"/>
        <w:rPr>
          <w:rFonts w:ascii="Times New Roman" w:hAnsi="Times New Roman" w:cs="Times New Roman"/>
          <w:color w:val="000000"/>
          <w:sz w:val="24"/>
          <w:szCs w:val="24"/>
        </w:rPr>
      </w:pPr>
      <w:r w:rsidRPr="00A515F2">
        <w:rPr>
          <w:rFonts w:ascii="Times New Roman" w:hAnsi="Times New Roman" w:cs="Times New Roman"/>
          <w:color w:val="000000"/>
          <w:sz w:val="24"/>
          <w:szCs w:val="24"/>
        </w:rPr>
        <w:t>Geriamojo vandens pristatymas</w:t>
      </w:r>
      <w:bookmarkEnd w:id="20"/>
      <w:r w:rsidRPr="00A515F2">
        <w:rPr>
          <w:rFonts w:ascii="Times New Roman" w:hAnsi="Times New Roman" w:cs="Times New Roman"/>
          <w:color w:val="000000"/>
          <w:sz w:val="24"/>
          <w:szCs w:val="24"/>
        </w:rPr>
        <w:t>.</w:t>
      </w:r>
    </w:p>
    <w:p w14:paraId="0119BF67" w14:textId="77777777" w:rsidR="00A515F2" w:rsidRPr="00A515F2" w:rsidRDefault="00A515F2" w:rsidP="00C82838">
      <w:pPr>
        <w:spacing w:line="360" w:lineRule="auto"/>
        <w:ind w:firstLine="720"/>
        <w:jc w:val="both"/>
        <w:rPr>
          <w:color w:val="000000"/>
        </w:rPr>
      </w:pPr>
      <w:r w:rsidRPr="00A515F2">
        <w:rPr>
          <w:color w:val="000000"/>
        </w:rPr>
        <w:t xml:space="preserve">UAB „Lazdijų vanduo“ eksploatuoja </w:t>
      </w:r>
      <w:r w:rsidRPr="00A515F2">
        <w:rPr>
          <w:rStyle w:val="Antrat2Diagrama"/>
          <w:rFonts w:ascii="Times New Roman" w:hAnsi="Times New Roman" w:cs="Times New Roman"/>
          <w:b w:val="0"/>
          <w:i w:val="0"/>
          <w:color w:val="000000"/>
          <w:sz w:val="24"/>
          <w:szCs w:val="24"/>
        </w:rPr>
        <w:t>Lazdijų ir Veisiejų</w:t>
      </w:r>
      <w:r w:rsidRPr="00A515F2">
        <w:rPr>
          <w:rStyle w:val="Antrat2Diagrama"/>
          <w:rFonts w:ascii="Times New Roman" w:hAnsi="Times New Roman" w:cs="Times New Roman"/>
          <w:color w:val="000000"/>
        </w:rPr>
        <w:t xml:space="preserve"> </w:t>
      </w:r>
      <w:r w:rsidRPr="00A515F2">
        <w:rPr>
          <w:color w:val="000000"/>
        </w:rPr>
        <w:t>miestų, Kapčiamiesčio, Krosnos, Seirijų ir Šeštokų miesteliuose, Barčių (Veisiejų sen.), Kučiūnų, Metelių, Miškinių, Teizų, Varnėnų, Viktarinos, Bajoriškių, Buktos ir Lazdijų kaimų geriamojo vandens vandentiekio tinklus, kurių ilgis 65 km. 2015 m. UAB „Lazdijų vanduo“ vartotojams ir abonentams pardavė 187,00 tūkst. m</w:t>
      </w:r>
      <w:r w:rsidRPr="00A515F2">
        <w:rPr>
          <w:color w:val="000000"/>
          <w:vertAlign w:val="superscript"/>
        </w:rPr>
        <w:t>3</w:t>
      </w:r>
      <w:r w:rsidRPr="00A515F2">
        <w:rPr>
          <w:color w:val="000000"/>
        </w:rPr>
        <w:t xml:space="preserve"> geriamojo vandens. Vandentiekio tinklas susideda iš DN 50-600 mm skersmens vandentiekio tinklų. Didžiąją vamzdynų dalį sudaro ketiniai ir plieniniai, antikorozine danga nepadengti vamzdžiai. Minėti vamzdynai pakloti prieš 20–50 metų. Todėl tiekimo sistema nėra pakankamai patikima, dažnai vyksta avarijos ir vartotojai patiria vandens tiekimo pertrūkius. Senuose vamzdynuose sienelės apaugusios geležimi, juose susidaro nuosėdos ir tai įtakoja geriamojo vandens kokybę. Paskutiniais metais kasmet vandentiekio tinkluose įvyksta apie 29–31 avarija. Viena iš prioritetinių veiklos krypčių šiame plane yra minėtų vamzdynų renovavimas, t. y. įtraukiant į vidų plastmasinius PE vamzdžius ir keičiant armatūrą. </w:t>
      </w:r>
    </w:p>
    <w:p w14:paraId="0119BF68" w14:textId="09C395A9" w:rsidR="00A515F2" w:rsidRDefault="00A515F2" w:rsidP="00C82838">
      <w:pPr>
        <w:pStyle w:val="Pagrindiniotekstotrauka2"/>
        <w:spacing w:after="0" w:line="360" w:lineRule="auto"/>
        <w:ind w:left="0" w:firstLine="720"/>
        <w:jc w:val="both"/>
        <w:rPr>
          <w:color w:val="000000"/>
          <w:lang w:val="lt-LT"/>
        </w:rPr>
      </w:pPr>
      <w:r w:rsidRPr="00A515F2">
        <w:rPr>
          <w:color w:val="000000"/>
          <w:lang w:val="lt-LT"/>
        </w:rPr>
        <w:t xml:space="preserve">Šio </w:t>
      </w:r>
      <w:r w:rsidR="000B25B3">
        <w:rPr>
          <w:color w:val="000000"/>
          <w:lang w:val="lt-LT"/>
        </w:rPr>
        <w:t>V</w:t>
      </w:r>
      <w:r w:rsidRPr="00A515F2">
        <w:rPr>
          <w:color w:val="000000"/>
          <w:lang w:val="lt-LT"/>
        </w:rPr>
        <w:t>eiklos plano periodu numatoma nutiesti naujus vandentiekio tinklus Lazdijų mieste, Seirijų miestelyje, Miškinių kaime bei renovuoti apie 2 km. vandentiekio tinklus aptarnaujamoje teritorijoje.</w:t>
      </w:r>
    </w:p>
    <w:p w14:paraId="17051B01" w14:textId="77777777" w:rsidR="00C82838" w:rsidRPr="00A515F2" w:rsidRDefault="00C82838" w:rsidP="00C82838">
      <w:pPr>
        <w:pStyle w:val="Pagrindiniotekstotrauka2"/>
        <w:spacing w:after="0" w:line="360" w:lineRule="auto"/>
        <w:ind w:left="0" w:firstLine="720"/>
        <w:jc w:val="both"/>
        <w:rPr>
          <w:b/>
          <w:color w:val="000000"/>
          <w:lang w:val="lt-LT"/>
        </w:rPr>
      </w:pPr>
    </w:p>
    <w:p w14:paraId="0119BF69" w14:textId="77777777" w:rsidR="00A515F2" w:rsidRPr="00A515F2" w:rsidRDefault="00A515F2" w:rsidP="00C82838">
      <w:pPr>
        <w:pStyle w:val="Antrat2"/>
        <w:spacing w:before="0" w:after="0" w:line="360" w:lineRule="auto"/>
        <w:ind w:firstLine="709"/>
        <w:rPr>
          <w:rFonts w:ascii="Times New Roman" w:hAnsi="Times New Roman" w:cs="Times New Roman"/>
          <w:color w:val="000000"/>
          <w:sz w:val="24"/>
          <w:szCs w:val="24"/>
        </w:rPr>
      </w:pPr>
      <w:bookmarkStart w:id="21" w:name="_Toc429316433"/>
      <w:r w:rsidRPr="00A515F2">
        <w:rPr>
          <w:rFonts w:ascii="Times New Roman" w:hAnsi="Times New Roman" w:cs="Times New Roman"/>
          <w:color w:val="000000"/>
          <w:sz w:val="24"/>
          <w:szCs w:val="24"/>
        </w:rPr>
        <w:t>Nuotekų surinkimas</w:t>
      </w:r>
      <w:bookmarkEnd w:id="21"/>
      <w:r w:rsidRPr="00A515F2">
        <w:rPr>
          <w:rFonts w:ascii="Times New Roman" w:hAnsi="Times New Roman" w:cs="Times New Roman"/>
          <w:color w:val="000000"/>
          <w:sz w:val="24"/>
          <w:szCs w:val="24"/>
        </w:rPr>
        <w:t>.</w:t>
      </w:r>
    </w:p>
    <w:p w14:paraId="0119BF6A" w14:textId="7DC9BA83" w:rsidR="00A515F2" w:rsidRPr="00A515F2" w:rsidRDefault="00A515F2" w:rsidP="00C82838">
      <w:pPr>
        <w:spacing w:line="360" w:lineRule="auto"/>
        <w:ind w:firstLine="720"/>
        <w:jc w:val="both"/>
        <w:rPr>
          <w:color w:val="000000"/>
        </w:rPr>
      </w:pPr>
      <w:r w:rsidRPr="00A515F2">
        <w:rPr>
          <w:rStyle w:val="Antrat2Diagrama"/>
          <w:rFonts w:ascii="Times New Roman" w:hAnsi="Times New Roman" w:cs="Times New Roman"/>
          <w:b w:val="0"/>
          <w:i w:val="0"/>
          <w:color w:val="000000"/>
          <w:sz w:val="24"/>
          <w:szCs w:val="24"/>
        </w:rPr>
        <w:t>Lazdijų ir Veisiejų</w:t>
      </w:r>
      <w:r w:rsidRPr="00A515F2">
        <w:rPr>
          <w:rStyle w:val="Antrat2Diagrama"/>
          <w:rFonts w:ascii="Times New Roman" w:hAnsi="Times New Roman" w:cs="Times New Roman"/>
          <w:color w:val="000000"/>
        </w:rPr>
        <w:t xml:space="preserve"> </w:t>
      </w:r>
      <w:r w:rsidRPr="00A515F2">
        <w:rPr>
          <w:color w:val="000000"/>
        </w:rPr>
        <w:t>miestuose, Krosnos, N. Kirsnos, Metelių ir Bajoriškių gyvenvietėse, Lazdijų kaimuose UAB „Lazdijų vanduo“ eksploatuoja nuotekų ūkio tinklus, kurių ilgis – 55 km. ir 35 įvairaus našumo nuotekų siurblines, kuriomis nuotekos nukreipiamos į nuotekų valyklas. 2015 m. buvo surinkta ir išvalyta 229,00 tūkst. m</w:t>
      </w:r>
      <w:r w:rsidRPr="00A515F2">
        <w:rPr>
          <w:color w:val="000000"/>
          <w:vertAlign w:val="superscript"/>
        </w:rPr>
        <w:t xml:space="preserve">3 </w:t>
      </w:r>
      <w:r w:rsidRPr="00A515F2">
        <w:rPr>
          <w:color w:val="000000"/>
        </w:rPr>
        <w:t xml:space="preserve">buitinių nuotekų. Kaip ir vandentiekio tinklai, didžioji dalis nuotekų surinkimo tinklų yra pakloti prieš 30 ir daugiau metų. Anksčiau paklotų nuotekų tinklų kokybė, kaip ir vandentiekio tinklų, nėra patenkinama. Dauguma vamzdynų yra keramikiniai ar gelžbetoniniai, kurie greitai lūžta, pakloti nekokybiškai, nėra visiškai sandarūs, per dideli jų skersmenys ir kt. Dėl to vamzdynuose padidėja infiltracija ir eksfiltracija. Infiltracija padidina nuotekų, perpumpuojamų ir paduodamų į valymo įrenginius kiekį, o tuo pačiu ir jų eksploatacines išlaidas. Eksfiltracija į gruntą – tai grėsmė gruntinių vandenų užteršimui. Nuotekų infiltracija sudaro per 30 </w:t>
      </w:r>
      <w:r w:rsidR="00BA28C7">
        <w:rPr>
          <w:color w:val="000000"/>
        </w:rPr>
        <w:t>proc., t. y.</w:t>
      </w:r>
      <w:r w:rsidRPr="00A515F2">
        <w:rPr>
          <w:color w:val="000000"/>
        </w:rPr>
        <w:t xml:space="preserve"> į nuotekų valyk</w:t>
      </w:r>
      <w:r w:rsidR="00BA28C7">
        <w:rPr>
          <w:color w:val="000000"/>
        </w:rPr>
        <w:t>lą atiteka vidutiniškai 30 proc.</w:t>
      </w:r>
      <w:r w:rsidRPr="00A515F2">
        <w:rPr>
          <w:color w:val="000000"/>
        </w:rPr>
        <w:t xml:space="preserve"> daugiau nuotekų, negu surenkama iš vartotojų. Pastebėtos tendencijos, kad infiltracija priklauso ir didėja nuo kritulių kiekio, ypač liūčių metu. Tuomet lietaus vanduo patenka į nuotekų tinklus per gatvėse ar kitose vietose įrengtų nuotekų šulinių liukus.</w:t>
      </w:r>
    </w:p>
    <w:p w14:paraId="0119BF6B" w14:textId="588A3B23" w:rsidR="00A515F2" w:rsidRPr="00A515F2" w:rsidRDefault="00A515F2" w:rsidP="00C82838">
      <w:pPr>
        <w:spacing w:line="360" w:lineRule="auto"/>
        <w:ind w:firstLine="720"/>
        <w:jc w:val="both"/>
        <w:rPr>
          <w:color w:val="000000"/>
        </w:rPr>
      </w:pPr>
      <w:r w:rsidRPr="00A515F2">
        <w:rPr>
          <w:color w:val="000000"/>
        </w:rPr>
        <w:t xml:space="preserve">Esant mažiems nuotekų kiekiams ir dideliems skersmenims, mažėja nuotekų greitis ir tinkluose kaupiasi nuosėdos bei sąnašos. Todėl tinklai dažnai užsikemša ir reikalingas nuolatinis jų valymas. Tinklai užsikemša ir dėl jų prastos būklės, nuolydžių neišlaikymo, netvarkingų sandūrų, peraugusių šaknų ir kt. Tinklai pastoviai valomi, tačiau tai tik laikinos priemonės užtikrinant patikimą nuotekų surinkimą. Šio </w:t>
      </w:r>
      <w:r w:rsidR="000B25B3">
        <w:rPr>
          <w:color w:val="000000"/>
        </w:rPr>
        <w:t>V</w:t>
      </w:r>
      <w:r w:rsidRPr="00A515F2">
        <w:rPr>
          <w:color w:val="000000"/>
        </w:rPr>
        <w:t xml:space="preserve">eiklos plano periodu numatoma dalį nuotekų tinklų, kuriuose dažniausiai vyksta gedimai, renovuoti bei nutiesti naujus nuotekų tinklus Lazdijų mieste bei Seirijų miestelyje. </w:t>
      </w:r>
    </w:p>
    <w:p w14:paraId="0119BF6C" w14:textId="77777777" w:rsidR="00A515F2" w:rsidRPr="00A515F2" w:rsidRDefault="00A515F2" w:rsidP="00C82838">
      <w:pPr>
        <w:spacing w:line="360" w:lineRule="auto"/>
        <w:ind w:firstLine="720"/>
        <w:jc w:val="both"/>
        <w:rPr>
          <w:color w:val="000000"/>
        </w:rPr>
      </w:pPr>
    </w:p>
    <w:p w14:paraId="0119BF6D" w14:textId="77777777" w:rsidR="00A515F2" w:rsidRPr="00A515F2" w:rsidRDefault="00A515F2" w:rsidP="00C82838">
      <w:pPr>
        <w:pStyle w:val="Antrat2"/>
        <w:spacing w:before="0" w:after="0" w:line="360" w:lineRule="auto"/>
        <w:ind w:firstLine="709"/>
        <w:jc w:val="both"/>
        <w:rPr>
          <w:rFonts w:ascii="Times New Roman" w:hAnsi="Times New Roman" w:cs="Times New Roman"/>
          <w:color w:val="000000"/>
          <w:sz w:val="24"/>
          <w:szCs w:val="24"/>
        </w:rPr>
      </w:pPr>
      <w:bookmarkStart w:id="22" w:name="_Toc429316434"/>
      <w:r w:rsidRPr="00A515F2">
        <w:rPr>
          <w:rFonts w:ascii="Times New Roman" w:hAnsi="Times New Roman" w:cs="Times New Roman"/>
          <w:color w:val="000000"/>
          <w:sz w:val="24"/>
          <w:szCs w:val="24"/>
        </w:rPr>
        <w:t>Nuotekų valymas</w:t>
      </w:r>
      <w:bookmarkEnd w:id="22"/>
      <w:r w:rsidRPr="00A515F2">
        <w:rPr>
          <w:rFonts w:ascii="Times New Roman" w:hAnsi="Times New Roman" w:cs="Times New Roman"/>
          <w:color w:val="000000"/>
          <w:sz w:val="24"/>
          <w:szCs w:val="24"/>
        </w:rPr>
        <w:t>.</w:t>
      </w:r>
    </w:p>
    <w:p w14:paraId="0119BF6E" w14:textId="77777777" w:rsidR="00A515F2" w:rsidRPr="00A515F2" w:rsidRDefault="00A515F2" w:rsidP="00C82838">
      <w:pPr>
        <w:spacing w:line="360" w:lineRule="auto"/>
        <w:ind w:firstLine="720"/>
        <w:jc w:val="both"/>
        <w:rPr>
          <w:color w:val="000000"/>
        </w:rPr>
      </w:pPr>
      <w:r w:rsidRPr="00A515F2">
        <w:rPr>
          <w:color w:val="000000"/>
        </w:rPr>
        <w:t xml:space="preserve">UAB „Lazdijų vanduo“ 2015 m. eksploatuoja 5 nuotekų valyklas. Lazdijuose ir Veisiejuose biologinio valymo įrenginiai su azoto ir fosforo šalinimu, Meteliuose, Krosnoje ir N. Kirsnoje biologinio valymo įrenginiai. UAB „Lazdijų vanduo“ aptarnaujamose valyklose valomos visos siurbliais transportuotos ir automobiliais atvežtos nuotekos. </w:t>
      </w:r>
    </w:p>
    <w:p w14:paraId="0119BF6F" w14:textId="06CA8A97" w:rsidR="00A515F2" w:rsidRPr="00A515F2" w:rsidRDefault="00C82838" w:rsidP="00C82838">
      <w:pPr>
        <w:tabs>
          <w:tab w:val="left" w:pos="720"/>
        </w:tabs>
        <w:spacing w:line="360" w:lineRule="auto"/>
        <w:jc w:val="both"/>
        <w:rPr>
          <w:color w:val="000000"/>
        </w:rPr>
      </w:pPr>
      <w:r>
        <w:rPr>
          <w:color w:val="000000"/>
        </w:rPr>
        <w:tab/>
      </w:r>
      <w:r w:rsidR="00A515F2" w:rsidRPr="00A515F2">
        <w:rPr>
          <w:color w:val="000000"/>
        </w:rPr>
        <w:t>Žemiau lentelėje pateikiami 2015 m. nuotekų valymo įrenginių nuotekų išvalymo rodikliai po valymo.</w:t>
      </w:r>
    </w:p>
    <w:p w14:paraId="0119BF70" w14:textId="77777777" w:rsidR="00A515F2" w:rsidRPr="00A515F2" w:rsidRDefault="00A515F2" w:rsidP="00A515F2">
      <w:pPr>
        <w:tabs>
          <w:tab w:val="left" w:pos="720"/>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732"/>
        <w:gridCol w:w="1581"/>
        <w:gridCol w:w="1581"/>
        <w:gridCol w:w="1582"/>
        <w:gridCol w:w="1582"/>
      </w:tblGrid>
      <w:tr w:rsidR="00A515F2" w:rsidRPr="00A515F2" w14:paraId="0119BF77" w14:textId="77777777" w:rsidTr="00A515F2">
        <w:trPr>
          <w:trHeight w:val="534"/>
        </w:trPr>
        <w:tc>
          <w:tcPr>
            <w:tcW w:w="528" w:type="dxa"/>
            <w:shd w:val="clear" w:color="auto" w:fill="auto"/>
          </w:tcPr>
          <w:p w14:paraId="0119BF71" w14:textId="77777777" w:rsidR="00A515F2" w:rsidRPr="00C82838" w:rsidRDefault="00A515F2" w:rsidP="00A515F2">
            <w:pPr>
              <w:tabs>
                <w:tab w:val="left" w:pos="900"/>
              </w:tabs>
              <w:jc w:val="both"/>
              <w:rPr>
                <w:b/>
                <w:color w:val="000000"/>
              </w:rPr>
            </w:pPr>
            <w:r w:rsidRPr="00C82838">
              <w:rPr>
                <w:b/>
                <w:color w:val="000000"/>
              </w:rPr>
              <w:t>Eil. Nr.</w:t>
            </w:r>
          </w:p>
        </w:tc>
        <w:tc>
          <w:tcPr>
            <w:tcW w:w="2796" w:type="dxa"/>
            <w:shd w:val="clear" w:color="auto" w:fill="auto"/>
          </w:tcPr>
          <w:p w14:paraId="0119BF72" w14:textId="3B8FCF01" w:rsidR="00A515F2" w:rsidRPr="00C82838" w:rsidRDefault="00A515F2" w:rsidP="00A515F2">
            <w:pPr>
              <w:tabs>
                <w:tab w:val="left" w:pos="900"/>
              </w:tabs>
              <w:jc w:val="both"/>
              <w:rPr>
                <w:b/>
                <w:color w:val="000000"/>
              </w:rPr>
            </w:pPr>
            <w:r w:rsidRPr="00C82838">
              <w:rPr>
                <w:b/>
                <w:color w:val="000000"/>
              </w:rPr>
              <w:t>Ketvirtis</w:t>
            </w:r>
            <w:r w:rsidR="00C82838">
              <w:rPr>
                <w:b/>
                <w:color w:val="000000"/>
              </w:rPr>
              <w:t xml:space="preserve"> </w:t>
            </w:r>
            <w:r w:rsidRPr="00C82838">
              <w:rPr>
                <w:b/>
                <w:color w:val="000000"/>
              </w:rPr>
              <w:t>/</w:t>
            </w:r>
            <w:r w:rsidR="00C82838">
              <w:rPr>
                <w:b/>
                <w:color w:val="000000"/>
              </w:rPr>
              <w:t xml:space="preserve"> </w:t>
            </w:r>
            <w:r w:rsidRPr="00C82838">
              <w:rPr>
                <w:b/>
                <w:color w:val="000000"/>
              </w:rPr>
              <w:t>Tarša</w:t>
            </w:r>
            <w:r w:rsidR="00C82838">
              <w:rPr>
                <w:b/>
                <w:color w:val="000000"/>
              </w:rPr>
              <w:t xml:space="preserve"> </w:t>
            </w:r>
            <w:r w:rsidRPr="00C82838">
              <w:rPr>
                <w:b/>
                <w:color w:val="000000"/>
              </w:rPr>
              <w:t>/</w:t>
            </w:r>
            <w:r w:rsidR="00C82838">
              <w:rPr>
                <w:b/>
                <w:color w:val="000000"/>
              </w:rPr>
              <w:t xml:space="preserve"> </w:t>
            </w:r>
            <w:r w:rsidRPr="00C82838">
              <w:rPr>
                <w:b/>
                <w:color w:val="000000"/>
              </w:rPr>
              <w:t>Nustatyti koncentracijos reikalavimai</w:t>
            </w:r>
          </w:p>
        </w:tc>
        <w:tc>
          <w:tcPr>
            <w:tcW w:w="1632" w:type="dxa"/>
            <w:shd w:val="clear" w:color="auto" w:fill="auto"/>
          </w:tcPr>
          <w:p w14:paraId="0119BF73" w14:textId="77777777" w:rsidR="00A515F2" w:rsidRPr="00C82838" w:rsidRDefault="00A515F2" w:rsidP="00A515F2">
            <w:pPr>
              <w:tabs>
                <w:tab w:val="left" w:pos="900"/>
              </w:tabs>
              <w:jc w:val="center"/>
              <w:rPr>
                <w:b/>
                <w:color w:val="000000"/>
              </w:rPr>
            </w:pPr>
            <w:r w:rsidRPr="00C82838">
              <w:rPr>
                <w:b/>
                <w:color w:val="000000"/>
              </w:rPr>
              <w:t>I</w:t>
            </w:r>
          </w:p>
        </w:tc>
        <w:tc>
          <w:tcPr>
            <w:tcW w:w="1632" w:type="dxa"/>
            <w:shd w:val="clear" w:color="auto" w:fill="auto"/>
          </w:tcPr>
          <w:p w14:paraId="0119BF74" w14:textId="77777777" w:rsidR="00A515F2" w:rsidRPr="00C82838" w:rsidRDefault="00A515F2" w:rsidP="00A515F2">
            <w:pPr>
              <w:tabs>
                <w:tab w:val="left" w:pos="900"/>
              </w:tabs>
              <w:jc w:val="center"/>
              <w:rPr>
                <w:b/>
                <w:color w:val="000000"/>
              </w:rPr>
            </w:pPr>
            <w:r w:rsidRPr="00C82838">
              <w:rPr>
                <w:b/>
                <w:color w:val="000000"/>
              </w:rPr>
              <w:t>II</w:t>
            </w:r>
          </w:p>
        </w:tc>
        <w:tc>
          <w:tcPr>
            <w:tcW w:w="1633" w:type="dxa"/>
            <w:shd w:val="clear" w:color="auto" w:fill="auto"/>
          </w:tcPr>
          <w:p w14:paraId="0119BF75" w14:textId="77777777" w:rsidR="00A515F2" w:rsidRPr="00C82838" w:rsidRDefault="00A515F2" w:rsidP="00A515F2">
            <w:pPr>
              <w:tabs>
                <w:tab w:val="left" w:pos="900"/>
              </w:tabs>
              <w:jc w:val="center"/>
              <w:rPr>
                <w:b/>
                <w:color w:val="000000"/>
              </w:rPr>
            </w:pPr>
            <w:smartTag w:uri="urn:schemas-microsoft-com:office:smarttags" w:element="stockticker">
              <w:r w:rsidRPr="00C82838">
                <w:rPr>
                  <w:b/>
                  <w:color w:val="000000"/>
                </w:rPr>
                <w:t>III</w:t>
              </w:r>
            </w:smartTag>
          </w:p>
        </w:tc>
        <w:tc>
          <w:tcPr>
            <w:tcW w:w="1633" w:type="dxa"/>
            <w:shd w:val="clear" w:color="auto" w:fill="auto"/>
          </w:tcPr>
          <w:p w14:paraId="0119BF76" w14:textId="77777777" w:rsidR="00A515F2" w:rsidRPr="00C82838" w:rsidRDefault="00A515F2" w:rsidP="00A515F2">
            <w:pPr>
              <w:tabs>
                <w:tab w:val="left" w:pos="900"/>
              </w:tabs>
              <w:jc w:val="center"/>
              <w:rPr>
                <w:b/>
                <w:color w:val="000000"/>
              </w:rPr>
            </w:pPr>
            <w:r w:rsidRPr="00C82838">
              <w:rPr>
                <w:b/>
                <w:color w:val="000000"/>
              </w:rPr>
              <w:t>IV</w:t>
            </w:r>
          </w:p>
        </w:tc>
      </w:tr>
      <w:tr w:rsidR="00A515F2" w:rsidRPr="00BA28C7" w14:paraId="0119BF79" w14:textId="77777777" w:rsidTr="00A515F2">
        <w:tc>
          <w:tcPr>
            <w:tcW w:w="9854" w:type="dxa"/>
            <w:gridSpan w:val="6"/>
            <w:shd w:val="clear" w:color="auto" w:fill="auto"/>
          </w:tcPr>
          <w:p w14:paraId="0119BF78" w14:textId="77777777" w:rsidR="00A515F2" w:rsidRPr="00BA28C7" w:rsidRDefault="00A515F2" w:rsidP="00A515F2">
            <w:pPr>
              <w:tabs>
                <w:tab w:val="left" w:pos="900"/>
              </w:tabs>
              <w:jc w:val="both"/>
              <w:rPr>
                <w:color w:val="000000"/>
              </w:rPr>
            </w:pPr>
            <w:r w:rsidRPr="00BA28C7">
              <w:rPr>
                <w:color w:val="000000"/>
              </w:rPr>
              <w:t>Lazdijų miesto valymo įrenginiai</w:t>
            </w:r>
          </w:p>
        </w:tc>
      </w:tr>
      <w:tr w:rsidR="00A515F2" w:rsidRPr="00A515F2" w14:paraId="0119BF83" w14:textId="77777777" w:rsidTr="00A515F2">
        <w:tc>
          <w:tcPr>
            <w:tcW w:w="528" w:type="dxa"/>
            <w:vMerge w:val="restart"/>
            <w:shd w:val="clear" w:color="auto" w:fill="auto"/>
          </w:tcPr>
          <w:p w14:paraId="0119BF7A" w14:textId="77777777" w:rsidR="00A515F2" w:rsidRPr="00C82838" w:rsidRDefault="00A515F2" w:rsidP="00A515F2">
            <w:pPr>
              <w:tabs>
                <w:tab w:val="left" w:pos="900"/>
              </w:tabs>
              <w:jc w:val="both"/>
              <w:rPr>
                <w:color w:val="000000"/>
              </w:rPr>
            </w:pPr>
            <w:r w:rsidRPr="00C82838">
              <w:rPr>
                <w:color w:val="000000"/>
              </w:rPr>
              <w:t>1.</w:t>
            </w:r>
          </w:p>
          <w:p w14:paraId="0119BF7B" w14:textId="77777777" w:rsidR="00A515F2" w:rsidRPr="00C82838" w:rsidRDefault="00A515F2" w:rsidP="00A515F2">
            <w:pPr>
              <w:tabs>
                <w:tab w:val="left" w:pos="900"/>
              </w:tabs>
              <w:jc w:val="both"/>
              <w:rPr>
                <w:color w:val="000000"/>
              </w:rPr>
            </w:pPr>
            <w:r w:rsidRPr="00C82838">
              <w:rPr>
                <w:color w:val="000000"/>
              </w:rPr>
              <w:t>2.</w:t>
            </w:r>
          </w:p>
          <w:p w14:paraId="0119BF7C" w14:textId="77777777" w:rsidR="00A515F2" w:rsidRPr="00C82838" w:rsidRDefault="00A515F2" w:rsidP="00A515F2">
            <w:pPr>
              <w:tabs>
                <w:tab w:val="left" w:pos="900"/>
              </w:tabs>
              <w:jc w:val="both"/>
              <w:rPr>
                <w:color w:val="000000"/>
              </w:rPr>
            </w:pPr>
            <w:r w:rsidRPr="00C82838">
              <w:rPr>
                <w:color w:val="000000"/>
              </w:rPr>
              <w:t>3.</w:t>
            </w:r>
          </w:p>
          <w:p w14:paraId="0119BF7D" w14:textId="77777777" w:rsidR="00A515F2" w:rsidRPr="00C82838" w:rsidRDefault="00A515F2" w:rsidP="00A515F2">
            <w:pPr>
              <w:tabs>
                <w:tab w:val="left" w:pos="900"/>
              </w:tabs>
              <w:jc w:val="both"/>
              <w:rPr>
                <w:color w:val="000000"/>
              </w:rPr>
            </w:pPr>
            <w:r w:rsidRPr="00C82838">
              <w:rPr>
                <w:color w:val="000000"/>
              </w:rPr>
              <w:t>4.</w:t>
            </w:r>
          </w:p>
        </w:tc>
        <w:tc>
          <w:tcPr>
            <w:tcW w:w="2796" w:type="dxa"/>
            <w:shd w:val="clear" w:color="auto" w:fill="auto"/>
          </w:tcPr>
          <w:p w14:paraId="0119BF7E" w14:textId="77777777" w:rsidR="00A515F2" w:rsidRPr="00C82838" w:rsidRDefault="00A515F2" w:rsidP="00A515F2">
            <w:pPr>
              <w:tabs>
                <w:tab w:val="left" w:pos="900"/>
              </w:tabs>
              <w:jc w:val="both"/>
              <w:rPr>
                <w:color w:val="000000"/>
              </w:rPr>
            </w:pPr>
            <w:smartTag w:uri="urn:schemas-microsoft-com:office:smarttags" w:element="stockticker">
              <w:r w:rsidRPr="00C82838">
                <w:rPr>
                  <w:color w:val="000000"/>
                </w:rPr>
                <w:t>BDS</w:t>
              </w:r>
            </w:smartTag>
            <w:r w:rsidRPr="00C82838">
              <w:rPr>
                <w:color w:val="000000"/>
                <w:vertAlign w:val="subscript"/>
              </w:rPr>
              <w:t xml:space="preserve">7 </w:t>
            </w:r>
            <w:r w:rsidRPr="00C82838">
              <w:rPr>
                <w:color w:val="000000"/>
              </w:rPr>
              <w:t>po valymo/ 29</w:t>
            </w:r>
          </w:p>
        </w:tc>
        <w:tc>
          <w:tcPr>
            <w:tcW w:w="1632" w:type="dxa"/>
            <w:shd w:val="clear" w:color="auto" w:fill="auto"/>
          </w:tcPr>
          <w:p w14:paraId="0119BF7F" w14:textId="77777777" w:rsidR="00A515F2" w:rsidRPr="00C82838" w:rsidRDefault="00A515F2" w:rsidP="00A515F2">
            <w:pPr>
              <w:tabs>
                <w:tab w:val="left" w:pos="900"/>
              </w:tabs>
              <w:jc w:val="center"/>
              <w:rPr>
                <w:color w:val="000000"/>
                <w:lang w:val="en-US"/>
              </w:rPr>
            </w:pPr>
            <w:r w:rsidRPr="00C82838">
              <w:rPr>
                <w:color w:val="000000"/>
                <w:lang w:val="en-US"/>
              </w:rPr>
              <w:t>6,25</w:t>
            </w:r>
          </w:p>
        </w:tc>
        <w:tc>
          <w:tcPr>
            <w:tcW w:w="1632" w:type="dxa"/>
            <w:shd w:val="clear" w:color="auto" w:fill="auto"/>
          </w:tcPr>
          <w:p w14:paraId="0119BF80" w14:textId="77777777" w:rsidR="00A515F2" w:rsidRPr="00C82838" w:rsidRDefault="00A515F2" w:rsidP="00A515F2">
            <w:pPr>
              <w:tabs>
                <w:tab w:val="left" w:pos="900"/>
              </w:tabs>
              <w:jc w:val="center"/>
              <w:rPr>
                <w:color w:val="000000"/>
              </w:rPr>
            </w:pPr>
            <w:r w:rsidRPr="00C82838">
              <w:rPr>
                <w:color w:val="000000"/>
              </w:rPr>
              <w:t>6,47</w:t>
            </w:r>
          </w:p>
        </w:tc>
        <w:tc>
          <w:tcPr>
            <w:tcW w:w="1633" w:type="dxa"/>
            <w:shd w:val="clear" w:color="auto" w:fill="auto"/>
          </w:tcPr>
          <w:p w14:paraId="0119BF81" w14:textId="77777777" w:rsidR="00A515F2" w:rsidRPr="00C82838" w:rsidRDefault="00A515F2" w:rsidP="00A515F2">
            <w:pPr>
              <w:tabs>
                <w:tab w:val="left" w:pos="900"/>
              </w:tabs>
              <w:jc w:val="center"/>
              <w:rPr>
                <w:color w:val="000000"/>
              </w:rPr>
            </w:pPr>
            <w:r w:rsidRPr="00C82838">
              <w:rPr>
                <w:color w:val="000000"/>
              </w:rPr>
              <w:t>4,94</w:t>
            </w:r>
          </w:p>
        </w:tc>
        <w:tc>
          <w:tcPr>
            <w:tcW w:w="1633" w:type="dxa"/>
            <w:shd w:val="clear" w:color="auto" w:fill="auto"/>
          </w:tcPr>
          <w:p w14:paraId="0119BF82" w14:textId="77777777" w:rsidR="00A515F2" w:rsidRPr="00C82838" w:rsidRDefault="00A515F2" w:rsidP="00A515F2">
            <w:pPr>
              <w:tabs>
                <w:tab w:val="left" w:pos="900"/>
              </w:tabs>
              <w:jc w:val="center"/>
              <w:rPr>
                <w:color w:val="000000"/>
              </w:rPr>
            </w:pPr>
            <w:r w:rsidRPr="00C82838">
              <w:rPr>
                <w:color w:val="000000"/>
              </w:rPr>
              <w:t>5,6</w:t>
            </w:r>
          </w:p>
        </w:tc>
      </w:tr>
      <w:tr w:rsidR="00A515F2" w:rsidRPr="00A515F2" w14:paraId="0119BF8A" w14:textId="77777777" w:rsidTr="00A515F2">
        <w:tc>
          <w:tcPr>
            <w:tcW w:w="528" w:type="dxa"/>
            <w:vMerge/>
            <w:shd w:val="clear" w:color="auto" w:fill="auto"/>
          </w:tcPr>
          <w:p w14:paraId="0119BF84" w14:textId="77777777" w:rsidR="00A515F2" w:rsidRPr="00C82838" w:rsidRDefault="00A515F2" w:rsidP="00A515F2">
            <w:pPr>
              <w:tabs>
                <w:tab w:val="left" w:pos="900"/>
              </w:tabs>
              <w:jc w:val="both"/>
              <w:rPr>
                <w:color w:val="000000"/>
              </w:rPr>
            </w:pPr>
          </w:p>
        </w:tc>
        <w:tc>
          <w:tcPr>
            <w:tcW w:w="2796" w:type="dxa"/>
            <w:shd w:val="clear" w:color="auto" w:fill="auto"/>
          </w:tcPr>
          <w:p w14:paraId="0119BF85" w14:textId="77777777" w:rsidR="00A515F2" w:rsidRPr="00C82838" w:rsidRDefault="00A515F2" w:rsidP="00A515F2">
            <w:pPr>
              <w:tabs>
                <w:tab w:val="left" w:pos="900"/>
              </w:tabs>
              <w:jc w:val="both"/>
              <w:rPr>
                <w:color w:val="000000"/>
              </w:rPr>
            </w:pPr>
            <w:r w:rsidRPr="00C82838">
              <w:rPr>
                <w:color w:val="000000"/>
              </w:rPr>
              <w:t>ChDS</w:t>
            </w:r>
            <w:r w:rsidRPr="00C82838">
              <w:rPr>
                <w:color w:val="000000"/>
                <w:vertAlign w:val="subscript"/>
              </w:rPr>
              <w:t xml:space="preserve">cr </w:t>
            </w:r>
            <w:r w:rsidRPr="00C82838">
              <w:rPr>
                <w:color w:val="000000"/>
              </w:rPr>
              <w:t>po valymo/ 125</w:t>
            </w:r>
          </w:p>
        </w:tc>
        <w:tc>
          <w:tcPr>
            <w:tcW w:w="1632" w:type="dxa"/>
            <w:shd w:val="clear" w:color="auto" w:fill="auto"/>
          </w:tcPr>
          <w:p w14:paraId="0119BF86" w14:textId="77777777" w:rsidR="00A515F2" w:rsidRPr="00C82838" w:rsidRDefault="00A515F2" w:rsidP="00A515F2">
            <w:pPr>
              <w:tabs>
                <w:tab w:val="left" w:pos="900"/>
              </w:tabs>
              <w:jc w:val="center"/>
              <w:rPr>
                <w:color w:val="000000"/>
              </w:rPr>
            </w:pPr>
            <w:r w:rsidRPr="00C82838">
              <w:rPr>
                <w:color w:val="000000"/>
              </w:rPr>
              <w:t>34</w:t>
            </w:r>
          </w:p>
        </w:tc>
        <w:tc>
          <w:tcPr>
            <w:tcW w:w="1632" w:type="dxa"/>
            <w:shd w:val="clear" w:color="auto" w:fill="auto"/>
          </w:tcPr>
          <w:p w14:paraId="0119BF87" w14:textId="77777777" w:rsidR="00A515F2" w:rsidRPr="00C82838" w:rsidRDefault="00A515F2" w:rsidP="00A515F2">
            <w:pPr>
              <w:tabs>
                <w:tab w:val="left" w:pos="900"/>
              </w:tabs>
              <w:jc w:val="center"/>
              <w:rPr>
                <w:color w:val="000000"/>
              </w:rPr>
            </w:pPr>
            <w:r w:rsidRPr="00C82838">
              <w:rPr>
                <w:color w:val="000000"/>
              </w:rPr>
              <w:t>35,8</w:t>
            </w:r>
          </w:p>
        </w:tc>
        <w:tc>
          <w:tcPr>
            <w:tcW w:w="1633" w:type="dxa"/>
            <w:shd w:val="clear" w:color="auto" w:fill="auto"/>
          </w:tcPr>
          <w:p w14:paraId="0119BF88" w14:textId="77777777" w:rsidR="00A515F2" w:rsidRPr="00C82838" w:rsidRDefault="00A515F2" w:rsidP="00A515F2">
            <w:pPr>
              <w:tabs>
                <w:tab w:val="left" w:pos="900"/>
              </w:tabs>
              <w:jc w:val="center"/>
              <w:rPr>
                <w:color w:val="000000"/>
              </w:rPr>
            </w:pPr>
            <w:r w:rsidRPr="00C82838">
              <w:rPr>
                <w:color w:val="000000"/>
              </w:rPr>
              <w:t>33,4</w:t>
            </w:r>
          </w:p>
        </w:tc>
        <w:tc>
          <w:tcPr>
            <w:tcW w:w="1633" w:type="dxa"/>
            <w:shd w:val="clear" w:color="auto" w:fill="auto"/>
          </w:tcPr>
          <w:p w14:paraId="0119BF89" w14:textId="77777777" w:rsidR="00A515F2" w:rsidRPr="00C82838" w:rsidRDefault="00A515F2" w:rsidP="00A515F2">
            <w:pPr>
              <w:tabs>
                <w:tab w:val="left" w:pos="900"/>
              </w:tabs>
              <w:jc w:val="center"/>
              <w:rPr>
                <w:color w:val="000000"/>
              </w:rPr>
            </w:pPr>
            <w:r w:rsidRPr="00C82838">
              <w:rPr>
                <w:color w:val="000000"/>
              </w:rPr>
              <w:t>34,8</w:t>
            </w:r>
          </w:p>
        </w:tc>
      </w:tr>
      <w:tr w:rsidR="00A515F2" w:rsidRPr="00A515F2" w14:paraId="0119BF91" w14:textId="77777777" w:rsidTr="00A515F2">
        <w:tc>
          <w:tcPr>
            <w:tcW w:w="528" w:type="dxa"/>
            <w:vMerge/>
            <w:shd w:val="clear" w:color="auto" w:fill="auto"/>
          </w:tcPr>
          <w:p w14:paraId="0119BF8B" w14:textId="77777777" w:rsidR="00A515F2" w:rsidRPr="00C82838" w:rsidRDefault="00A515F2" w:rsidP="00A515F2">
            <w:pPr>
              <w:tabs>
                <w:tab w:val="left" w:pos="900"/>
              </w:tabs>
              <w:jc w:val="both"/>
              <w:rPr>
                <w:color w:val="000000"/>
              </w:rPr>
            </w:pPr>
          </w:p>
        </w:tc>
        <w:tc>
          <w:tcPr>
            <w:tcW w:w="2796" w:type="dxa"/>
            <w:shd w:val="clear" w:color="auto" w:fill="auto"/>
          </w:tcPr>
          <w:p w14:paraId="0119BF8C" w14:textId="77777777" w:rsidR="00A515F2" w:rsidRPr="00C82838" w:rsidRDefault="00A515F2" w:rsidP="00A515F2">
            <w:pPr>
              <w:tabs>
                <w:tab w:val="left" w:pos="900"/>
              </w:tabs>
              <w:jc w:val="both"/>
              <w:rPr>
                <w:color w:val="000000"/>
              </w:rPr>
            </w:pPr>
            <w:r w:rsidRPr="00C82838">
              <w:rPr>
                <w:color w:val="000000"/>
              </w:rPr>
              <w:t>Bendras azotas/ 20</w:t>
            </w:r>
          </w:p>
        </w:tc>
        <w:tc>
          <w:tcPr>
            <w:tcW w:w="1632" w:type="dxa"/>
            <w:shd w:val="clear" w:color="auto" w:fill="auto"/>
          </w:tcPr>
          <w:p w14:paraId="0119BF8D" w14:textId="77777777" w:rsidR="00A515F2" w:rsidRPr="00C82838" w:rsidRDefault="00A515F2" w:rsidP="00A515F2">
            <w:pPr>
              <w:tabs>
                <w:tab w:val="left" w:pos="900"/>
              </w:tabs>
              <w:jc w:val="center"/>
              <w:rPr>
                <w:color w:val="000000"/>
              </w:rPr>
            </w:pPr>
            <w:r w:rsidRPr="00C82838">
              <w:rPr>
                <w:color w:val="000000"/>
              </w:rPr>
              <w:t>19,94</w:t>
            </w:r>
          </w:p>
        </w:tc>
        <w:tc>
          <w:tcPr>
            <w:tcW w:w="1632" w:type="dxa"/>
            <w:shd w:val="clear" w:color="auto" w:fill="auto"/>
          </w:tcPr>
          <w:p w14:paraId="0119BF8E" w14:textId="77777777" w:rsidR="00A515F2" w:rsidRPr="00C82838" w:rsidRDefault="00A515F2" w:rsidP="00A515F2">
            <w:pPr>
              <w:tabs>
                <w:tab w:val="left" w:pos="900"/>
              </w:tabs>
              <w:jc w:val="center"/>
              <w:rPr>
                <w:color w:val="000000"/>
              </w:rPr>
            </w:pPr>
            <w:r w:rsidRPr="00C82838">
              <w:rPr>
                <w:color w:val="000000"/>
              </w:rPr>
              <w:t>22,7</w:t>
            </w:r>
          </w:p>
        </w:tc>
        <w:tc>
          <w:tcPr>
            <w:tcW w:w="1633" w:type="dxa"/>
            <w:shd w:val="clear" w:color="auto" w:fill="auto"/>
          </w:tcPr>
          <w:p w14:paraId="0119BF8F" w14:textId="77777777" w:rsidR="00A515F2" w:rsidRPr="00C82838" w:rsidRDefault="00A515F2" w:rsidP="00A515F2">
            <w:pPr>
              <w:tabs>
                <w:tab w:val="left" w:pos="900"/>
              </w:tabs>
              <w:jc w:val="center"/>
              <w:rPr>
                <w:color w:val="000000"/>
              </w:rPr>
            </w:pPr>
            <w:r w:rsidRPr="00C82838">
              <w:rPr>
                <w:color w:val="000000"/>
              </w:rPr>
              <w:t>19,2</w:t>
            </w:r>
          </w:p>
        </w:tc>
        <w:tc>
          <w:tcPr>
            <w:tcW w:w="1633" w:type="dxa"/>
            <w:shd w:val="clear" w:color="auto" w:fill="auto"/>
          </w:tcPr>
          <w:p w14:paraId="0119BF90" w14:textId="77777777" w:rsidR="00A515F2" w:rsidRPr="00C82838" w:rsidRDefault="00A515F2" w:rsidP="00A515F2">
            <w:pPr>
              <w:tabs>
                <w:tab w:val="left" w:pos="900"/>
              </w:tabs>
              <w:jc w:val="center"/>
              <w:rPr>
                <w:color w:val="000000"/>
              </w:rPr>
            </w:pPr>
            <w:r w:rsidRPr="00C82838">
              <w:rPr>
                <w:color w:val="000000"/>
              </w:rPr>
              <w:t>14,06</w:t>
            </w:r>
          </w:p>
        </w:tc>
      </w:tr>
      <w:tr w:rsidR="00A515F2" w:rsidRPr="00A515F2" w14:paraId="0119BF98" w14:textId="77777777" w:rsidTr="00A515F2">
        <w:tc>
          <w:tcPr>
            <w:tcW w:w="528" w:type="dxa"/>
            <w:vMerge/>
            <w:shd w:val="clear" w:color="auto" w:fill="auto"/>
          </w:tcPr>
          <w:p w14:paraId="0119BF92" w14:textId="77777777" w:rsidR="00A515F2" w:rsidRPr="00C82838" w:rsidRDefault="00A515F2" w:rsidP="00A515F2">
            <w:pPr>
              <w:tabs>
                <w:tab w:val="left" w:pos="900"/>
              </w:tabs>
              <w:jc w:val="both"/>
              <w:rPr>
                <w:color w:val="000000"/>
              </w:rPr>
            </w:pPr>
          </w:p>
        </w:tc>
        <w:tc>
          <w:tcPr>
            <w:tcW w:w="2796" w:type="dxa"/>
            <w:shd w:val="clear" w:color="auto" w:fill="auto"/>
          </w:tcPr>
          <w:p w14:paraId="0119BF93" w14:textId="77777777" w:rsidR="00A515F2" w:rsidRPr="00C82838" w:rsidRDefault="00A515F2" w:rsidP="00A515F2">
            <w:pPr>
              <w:tabs>
                <w:tab w:val="left" w:pos="900"/>
              </w:tabs>
              <w:jc w:val="both"/>
              <w:rPr>
                <w:color w:val="000000"/>
              </w:rPr>
            </w:pPr>
            <w:r w:rsidRPr="00C82838">
              <w:rPr>
                <w:color w:val="000000"/>
              </w:rPr>
              <w:t>Bendras fosforas/ 4</w:t>
            </w:r>
          </w:p>
        </w:tc>
        <w:tc>
          <w:tcPr>
            <w:tcW w:w="1632" w:type="dxa"/>
            <w:shd w:val="clear" w:color="auto" w:fill="auto"/>
          </w:tcPr>
          <w:p w14:paraId="0119BF94" w14:textId="77777777" w:rsidR="00A515F2" w:rsidRPr="00C82838" w:rsidRDefault="00A515F2" w:rsidP="00A515F2">
            <w:pPr>
              <w:tabs>
                <w:tab w:val="left" w:pos="900"/>
              </w:tabs>
              <w:jc w:val="center"/>
              <w:rPr>
                <w:color w:val="000000"/>
              </w:rPr>
            </w:pPr>
            <w:r w:rsidRPr="00C82838">
              <w:rPr>
                <w:color w:val="000000"/>
              </w:rPr>
              <w:t>1,77</w:t>
            </w:r>
          </w:p>
        </w:tc>
        <w:tc>
          <w:tcPr>
            <w:tcW w:w="1632" w:type="dxa"/>
            <w:shd w:val="clear" w:color="auto" w:fill="auto"/>
          </w:tcPr>
          <w:p w14:paraId="0119BF95" w14:textId="77777777" w:rsidR="00A515F2" w:rsidRPr="00C82838" w:rsidRDefault="00A515F2" w:rsidP="00A515F2">
            <w:pPr>
              <w:tabs>
                <w:tab w:val="left" w:pos="900"/>
              </w:tabs>
              <w:jc w:val="center"/>
              <w:rPr>
                <w:color w:val="000000"/>
              </w:rPr>
            </w:pPr>
            <w:r w:rsidRPr="00C82838">
              <w:rPr>
                <w:color w:val="000000"/>
              </w:rPr>
              <w:t>2,26</w:t>
            </w:r>
          </w:p>
        </w:tc>
        <w:tc>
          <w:tcPr>
            <w:tcW w:w="1633" w:type="dxa"/>
            <w:shd w:val="clear" w:color="auto" w:fill="auto"/>
          </w:tcPr>
          <w:p w14:paraId="0119BF96" w14:textId="77777777" w:rsidR="00A515F2" w:rsidRPr="00C82838" w:rsidRDefault="00A515F2" w:rsidP="00A515F2">
            <w:pPr>
              <w:tabs>
                <w:tab w:val="left" w:pos="900"/>
              </w:tabs>
              <w:jc w:val="center"/>
              <w:rPr>
                <w:color w:val="000000"/>
              </w:rPr>
            </w:pPr>
            <w:r w:rsidRPr="00C82838">
              <w:rPr>
                <w:color w:val="000000"/>
              </w:rPr>
              <w:t>2,94</w:t>
            </w:r>
          </w:p>
        </w:tc>
        <w:tc>
          <w:tcPr>
            <w:tcW w:w="1633" w:type="dxa"/>
            <w:shd w:val="clear" w:color="auto" w:fill="auto"/>
          </w:tcPr>
          <w:p w14:paraId="0119BF97" w14:textId="77777777" w:rsidR="00A515F2" w:rsidRPr="00C82838" w:rsidRDefault="00A515F2" w:rsidP="00A515F2">
            <w:pPr>
              <w:tabs>
                <w:tab w:val="left" w:pos="900"/>
              </w:tabs>
              <w:jc w:val="center"/>
              <w:rPr>
                <w:color w:val="000000"/>
              </w:rPr>
            </w:pPr>
            <w:r w:rsidRPr="00C82838">
              <w:rPr>
                <w:color w:val="000000"/>
              </w:rPr>
              <w:t>2,25</w:t>
            </w:r>
          </w:p>
        </w:tc>
      </w:tr>
      <w:tr w:rsidR="00A515F2" w:rsidRPr="00BA28C7" w14:paraId="0119BF9A" w14:textId="77777777" w:rsidTr="00A515F2">
        <w:tc>
          <w:tcPr>
            <w:tcW w:w="9854" w:type="dxa"/>
            <w:gridSpan w:val="6"/>
            <w:shd w:val="clear" w:color="auto" w:fill="auto"/>
          </w:tcPr>
          <w:p w14:paraId="0119BF99" w14:textId="77777777" w:rsidR="00A515F2" w:rsidRPr="00BA28C7" w:rsidRDefault="00A515F2" w:rsidP="00A515F2">
            <w:pPr>
              <w:tabs>
                <w:tab w:val="left" w:pos="900"/>
              </w:tabs>
              <w:jc w:val="both"/>
              <w:rPr>
                <w:color w:val="000000"/>
              </w:rPr>
            </w:pPr>
            <w:r w:rsidRPr="00BA28C7">
              <w:rPr>
                <w:color w:val="000000"/>
              </w:rPr>
              <w:t>Veisiejų miesto valymo įrenginiai</w:t>
            </w:r>
          </w:p>
        </w:tc>
      </w:tr>
      <w:tr w:rsidR="00A515F2" w:rsidRPr="00A515F2" w14:paraId="0119BFA3" w14:textId="77777777" w:rsidTr="00A515F2">
        <w:tc>
          <w:tcPr>
            <w:tcW w:w="528" w:type="dxa"/>
            <w:vMerge w:val="restart"/>
            <w:shd w:val="clear" w:color="auto" w:fill="auto"/>
          </w:tcPr>
          <w:p w14:paraId="0119BF9B" w14:textId="77777777" w:rsidR="00A515F2" w:rsidRPr="00C82838" w:rsidRDefault="00A515F2" w:rsidP="00A515F2">
            <w:pPr>
              <w:tabs>
                <w:tab w:val="left" w:pos="900"/>
              </w:tabs>
              <w:jc w:val="both"/>
              <w:rPr>
                <w:color w:val="000000"/>
              </w:rPr>
            </w:pPr>
            <w:r w:rsidRPr="00C82838">
              <w:rPr>
                <w:color w:val="000000"/>
              </w:rPr>
              <w:t>1.</w:t>
            </w:r>
          </w:p>
          <w:p w14:paraId="0119BF9C" w14:textId="77777777" w:rsidR="00A515F2" w:rsidRPr="00C82838" w:rsidRDefault="00A515F2" w:rsidP="00A515F2">
            <w:pPr>
              <w:tabs>
                <w:tab w:val="left" w:pos="900"/>
              </w:tabs>
              <w:jc w:val="both"/>
              <w:rPr>
                <w:color w:val="000000"/>
              </w:rPr>
            </w:pPr>
            <w:r w:rsidRPr="00C82838">
              <w:rPr>
                <w:color w:val="000000"/>
              </w:rPr>
              <w:t>2.</w:t>
            </w:r>
          </w:p>
          <w:p w14:paraId="0119BF9D" w14:textId="77777777" w:rsidR="00A515F2" w:rsidRPr="00C82838" w:rsidRDefault="00A515F2" w:rsidP="00A515F2">
            <w:pPr>
              <w:tabs>
                <w:tab w:val="left" w:pos="900"/>
              </w:tabs>
              <w:jc w:val="both"/>
              <w:rPr>
                <w:color w:val="000000"/>
              </w:rPr>
            </w:pPr>
            <w:r w:rsidRPr="00C82838">
              <w:rPr>
                <w:color w:val="000000"/>
              </w:rPr>
              <w:t>3.</w:t>
            </w:r>
          </w:p>
        </w:tc>
        <w:tc>
          <w:tcPr>
            <w:tcW w:w="2796" w:type="dxa"/>
            <w:shd w:val="clear" w:color="auto" w:fill="auto"/>
          </w:tcPr>
          <w:p w14:paraId="0119BF9E" w14:textId="77777777" w:rsidR="00A515F2" w:rsidRPr="00C82838" w:rsidRDefault="00A515F2" w:rsidP="00A515F2">
            <w:pPr>
              <w:tabs>
                <w:tab w:val="left" w:pos="900"/>
              </w:tabs>
              <w:jc w:val="both"/>
              <w:rPr>
                <w:color w:val="000000"/>
              </w:rPr>
            </w:pPr>
            <w:smartTag w:uri="urn:schemas-microsoft-com:office:smarttags" w:element="stockticker">
              <w:r w:rsidRPr="00C82838">
                <w:rPr>
                  <w:color w:val="000000"/>
                </w:rPr>
                <w:t>BDS</w:t>
              </w:r>
            </w:smartTag>
            <w:r w:rsidRPr="00C82838">
              <w:rPr>
                <w:color w:val="000000"/>
                <w:vertAlign w:val="subscript"/>
              </w:rPr>
              <w:t xml:space="preserve">7 </w:t>
            </w:r>
            <w:r w:rsidRPr="00C82838">
              <w:rPr>
                <w:color w:val="000000"/>
              </w:rPr>
              <w:t>po valymo/ 34</w:t>
            </w:r>
          </w:p>
        </w:tc>
        <w:tc>
          <w:tcPr>
            <w:tcW w:w="1632" w:type="dxa"/>
            <w:shd w:val="clear" w:color="auto" w:fill="auto"/>
          </w:tcPr>
          <w:p w14:paraId="0119BF9F" w14:textId="77777777" w:rsidR="00A515F2" w:rsidRPr="00C82838" w:rsidRDefault="00A515F2" w:rsidP="00A515F2">
            <w:pPr>
              <w:tabs>
                <w:tab w:val="left" w:pos="900"/>
              </w:tabs>
              <w:jc w:val="center"/>
              <w:rPr>
                <w:color w:val="000000"/>
                <w:lang w:val="en-US"/>
              </w:rPr>
            </w:pPr>
            <w:r w:rsidRPr="00C82838">
              <w:rPr>
                <w:color w:val="000000"/>
                <w:lang w:val="en-US"/>
              </w:rPr>
              <w:t>7,36</w:t>
            </w:r>
          </w:p>
        </w:tc>
        <w:tc>
          <w:tcPr>
            <w:tcW w:w="1632" w:type="dxa"/>
            <w:shd w:val="clear" w:color="auto" w:fill="auto"/>
          </w:tcPr>
          <w:p w14:paraId="0119BFA0" w14:textId="77777777" w:rsidR="00A515F2" w:rsidRPr="00C82838" w:rsidRDefault="00A515F2" w:rsidP="00A515F2">
            <w:pPr>
              <w:tabs>
                <w:tab w:val="left" w:pos="900"/>
              </w:tabs>
              <w:jc w:val="center"/>
              <w:rPr>
                <w:color w:val="000000"/>
              </w:rPr>
            </w:pPr>
            <w:r w:rsidRPr="00C82838">
              <w:rPr>
                <w:color w:val="000000"/>
              </w:rPr>
              <w:t>5,67</w:t>
            </w:r>
          </w:p>
        </w:tc>
        <w:tc>
          <w:tcPr>
            <w:tcW w:w="1633" w:type="dxa"/>
            <w:shd w:val="clear" w:color="auto" w:fill="auto"/>
          </w:tcPr>
          <w:p w14:paraId="0119BFA1" w14:textId="77777777" w:rsidR="00A515F2" w:rsidRPr="00C82838" w:rsidRDefault="00A515F2" w:rsidP="00A515F2">
            <w:pPr>
              <w:tabs>
                <w:tab w:val="left" w:pos="900"/>
              </w:tabs>
              <w:jc w:val="center"/>
              <w:rPr>
                <w:color w:val="000000"/>
              </w:rPr>
            </w:pPr>
            <w:r w:rsidRPr="00C82838">
              <w:rPr>
                <w:color w:val="000000"/>
              </w:rPr>
              <w:t>5,99</w:t>
            </w:r>
          </w:p>
        </w:tc>
        <w:tc>
          <w:tcPr>
            <w:tcW w:w="1633" w:type="dxa"/>
            <w:shd w:val="clear" w:color="auto" w:fill="auto"/>
          </w:tcPr>
          <w:p w14:paraId="0119BFA2" w14:textId="77777777" w:rsidR="00A515F2" w:rsidRPr="00C82838" w:rsidRDefault="00A515F2" w:rsidP="00A515F2">
            <w:pPr>
              <w:tabs>
                <w:tab w:val="left" w:pos="900"/>
              </w:tabs>
              <w:jc w:val="center"/>
              <w:rPr>
                <w:color w:val="000000"/>
              </w:rPr>
            </w:pPr>
            <w:r w:rsidRPr="00C82838">
              <w:rPr>
                <w:color w:val="000000"/>
              </w:rPr>
              <w:t>5,93</w:t>
            </w:r>
          </w:p>
        </w:tc>
      </w:tr>
      <w:tr w:rsidR="00A515F2" w:rsidRPr="00A515F2" w14:paraId="0119BFAA" w14:textId="77777777" w:rsidTr="00A515F2">
        <w:tc>
          <w:tcPr>
            <w:tcW w:w="528" w:type="dxa"/>
            <w:vMerge/>
            <w:shd w:val="clear" w:color="auto" w:fill="auto"/>
          </w:tcPr>
          <w:p w14:paraId="0119BFA4" w14:textId="77777777" w:rsidR="00A515F2" w:rsidRPr="00C82838" w:rsidRDefault="00A515F2" w:rsidP="00A515F2">
            <w:pPr>
              <w:tabs>
                <w:tab w:val="left" w:pos="900"/>
              </w:tabs>
              <w:jc w:val="both"/>
              <w:rPr>
                <w:color w:val="000000"/>
              </w:rPr>
            </w:pPr>
          </w:p>
        </w:tc>
        <w:tc>
          <w:tcPr>
            <w:tcW w:w="2796" w:type="dxa"/>
            <w:shd w:val="clear" w:color="auto" w:fill="auto"/>
          </w:tcPr>
          <w:p w14:paraId="0119BFA5" w14:textId="77777777" w:rsidR="00A515F2" w:rsidRPr="00C82838" w:rsidRDefault="00A515F2" w:rsidP="00A515F2">
            <w:pPr>
              <w:tabs>
                <w:tab w:val="left" w:pos="900"/>
              </w:tabs>
              <w:jc w:val="both"/>
              <w:rPr>
                <w:color w:val="000000"/>
              </w:rPr>
            </w:pPr>
            <w:r w:rsidRPr="00C82838">
              <w:rPr>
                <w:color w:val="000000"/>
              </w:rPr>
              <w:t>Bendras azotas/ 30</w:t>
            </w:r>
          </w:p>
        </w:tc>
        <w:tc>
          <w:tcPr>
            <w:tcW w:w="1632" w:type="dxa"/>
            <w:shd w:val="clear" w:color="auto" w:fill="auto"/>
          </w:tcPr>
          <w:p w14:paraId="0119BFA6" w14:textId="77777777" w:rsidR="00A515F2" w:rsidRPr="00C82838" w:rsidRDefault="00A515F2" w:rsidP="00A515F2">
            <w:pPr>
              <w:tabs>
                <w:tab w:val="left" w:pos="900"/>
              </w:tabs>
              <w:jc w:val="center"/>
              <w:rPr>
                <w:color w:val="000000"/>
              </w:rPr>
            </w:pPr>
            <w:r w:rsidRPr="00C82838">
              <w:rPr>
                <w:color w:val="000000"/>
              </w:rPr>
              <w:t>13,61</w:t>
            </w:r>
          </w:p>
        </w:tc>
        <w:tc>
          <w:tcPr>
            <w:tcW w:w="1632" w:type="dxa"/>
            <w:shd w:val="clear" w:color="auto" w:fill="auto"/>
          </w:tcPr>
          <w:p w14:paraId="0119BFA7" w14:textId="77777777" w:rsidR="00A515F2" w:rsidRPr="00C82838" w:rsidRDefault="00A515F2" w:rsidP="00A515F2">
            <w:pPr>
              <w:tabs>
                <w:tab w:val="left" w:pos="900"/>
              </w:tabs>
              <w:jc w:val="center"/>
              <w:rPr>
                <w:color w:val="000000"/>
              </w:rPr>
            </w:pPr>
            <w:r w:rsidRPr="00C82838">
              <w:rPr>
                <w:color w:val="000000"/>
              </w:rPr>
              <w:t>13,15</w:t>
            </w:r>
          </w:p>
        </w:tc>
        <w:tc>
          <w:tcPr>
            <w:tcW w:w="1633" w:type="dxa"/>
            <w:shd w:val="clear" w:color="auto" w:fill="auto"/>
          </w:tcPr>
          <w:p w14:paraId="0119BFA8" w14:textId="77777777" w:rsidR="00A515F2" w:rsidRPr="00C82838" w:rsidRDefault="00A515F2" w:rsidP="00A515F2">
            <w:pPr>
              <w:tabs>
                <w:tab w:val="left" w:pos="900"/>
              </w:tabs>
              <w:jc w:val="center"/>
              <w:rPr>
                <w:color w:val="000000"/>
              </w:rPr>
            </w:pPr>
            <w:r w:rsidRPr="00C82838">
              <w:rPr>
                <w:color w:val="000000"/>
              </w:rPr>
              <w:t>11,68</w:t>
            </w:r>
          </w:p>
        </w:tc>
        <w:tc>
          <w:tcPr>
            <w:tcW w:w="1633" w:type="dxa"/>
            <w:shd w:val="clear" w:color="auto" w:fill="auto"/>
          </w:tcPr>
          <w:p w14:paraId="0119BFA9" w14:textId="77777777" w:rsidR="00A515F2" w:rsidRPr="00C82838" w:rsidRDefault="00A515F2" w:rsidP="00A515F2">
            <w:pPr>
              <w:tabs>
                <w:tab w:val="left" w:pos="900"/>
              </w:tabs>
              <w:jc w:val="center"/>
              <w:rPr>
                <w:color w:val="000000"/>
              </w:rPr>
            </w:pPr>
            <w:r w:rsidRPr="00C82838">
              <w:rPr>
                <w:color w:val="000000"/>
              </w:rPr>
              <w:t>15,30</w:t>
            </w:r>
          </w:p>
        </w:tc>
      </w:tr>
      <w:tr w:rsidR="00A515F2" w:rsidRPr="00A515F2" w14:paraId="0119BFB1" w14:textId="77777777" w:rsidTr="00A515F2">
        <w:tc>
          <w:tcPr>
            <w:tcW w:w="528" w:type="dxa"/>
            <w:vMerge/>
            <w:shd w:val="clear" w:color="auto" w:fill="auto"/>
          </w:tcPr>
          <w:p w14:paraId="0119BFAB" w14:textId="77777777" w:rsidR="00A515F2" w:rsidRPr="00C82838" w:rsidRDefault="00A515F2" w:rsidP="00A515F2">
            <w:pPr>
              <w:tabs>
                <w:tab w:val="left" w:pos="900"/>
              </w:tabs>
              <w:jc w:val="both"/>
              <w:rPr>
                <w:color w:val="000000"/>
              </w:rPr>
            </w:pPr>
          </w:p>
        </w:tc>
        <w:tc>
          <w:tcPr>
            <w:tcW w:w="2796" w:type="dxa"/>
            <w:shd w:val="clear" w:color="auto" w:fill="auto"/>
          </w:tcPr>
          <w:p w14:paraId="0119BFAC" w14:textId="77777777" w:rsidR="00A515F2" w:rsidRPr="00C82838" w:rsidRDefault="00A515F2" w:rsidP="00A515F2">
            <w:pPr>
              <w:tabs>
                <w:tab w:val="left" w:pos="900"/>
              </w:tabs>
              <w:jc w:val="both"/>
              <w:rPr>
                <w:color w:val="000000"/>
              </w:rPr>
            </w:pPr>
            <w:r w:rsidRPr="00C82838">
              <w:rPr>
                <w:color w:val="000000"/>
              </w:rPr>
              <w:t>Bendras fosforas/ 4</w:t>
            </w:r>
          </w:p>
        </w:tc>
        <w:tc>
          <w:tcPr>
            <w:tcW w:w="1632" w:type="dxa"/>
            <w:shd w:val="clear" w:color="auto" w:fill="auto"/>
          </w:tcPr>
          <w:p w14:paraId="0119BFAD" w14:textId="77777777" w:rsidR="00A515F2" w:rsidRPr="00C82838" w:rsidRDefault="00A515F2" w:rsidP="00A515F2">
            <w:pPr>
              <w:tabs>
                <w:tab w:val="left" w:pos="900"/>
              </w:tabs>
              <w:jc w:val="center"/>
              <w:rPr>
                <w:color w:val="000000"/>
              </w:rPr>
            </w:pPr>
            <w:r w:rsidRPr="00C82838">
              <w:rPr>
                <w:color w:val="000000"/>
              </w:rPr>
              <w:t>3,71</w:t>
            </w:r>
          </w:p>
        </w:tc>
        <w:tc>
          <w:tcPr>
            <w:tcW w:w="1632" w:type="dxa"/>
            <w:shd w:val="clear" w:color="auto" w:fill="auto"/>
          </w:tcPr>
          <w:p w14:paraId="0119BFAE" w14:textId="77777777" w:rsidR="00A515F2" w:rsidRPr="00C82838" w:rsidRDefault="00A515F2" w:rsidP="00A515F2">
            <w:pPr>
              <w:tabs>
                <w:tab w:val="left" w:pos="900"/>
              </w:tabs>
              <w:jc w:val="center"/>
              <w:rPr>
                <w:color w:val="000000"/>
              </w:rPr>
            </w:pPr>
            <w:r w:rsidRPr="00C82838">
              <w:rPr>
                <w:color w:val="000000"/>
              </w:rPr>
              <w:t>6,41</w:t>
            </w:r>
          </w:p>
        </w:tc>
        <w:tc>
          <w:tcPr>
            <w:tcW w:w="1633" w:type="dxa"/>
            <w:shd w:val="clear" w:color="auto" w:fill="auto"/>
          </w:tcPr>
          <w:p w14:paraId="0119BFAF" w14:textId="77777777" w:rsidR="00A515F2" w:rsidRPr="00C82838" w:rsidRDefault="00A515F2" w:rsidP="00A515F2">
            <w:pPr>
              <w:tabs>
                <w:tab w:val="left" w:pos="900"/>
              </w:tabs>
              <w:jc w:val="center"/>
              <w:rPr>
                <w:color w:val="000000"/>
              </w:rPr>
            </w:pPr>
            <w:r w:rsidRPr="00C82838">
              <w:rPr>
                <w:color w:val="000000"/>
              </w:rPr>
              <w:t>3,27</w:t>
            </w:r>
          </w:p>
        </w:tc>
        <w:tc>
          <w:tcPr>
            <w:tcW w:w="1633" w:type="dxa"/>
            <w:shd w:val="clear" w:color="auto" w:fill="auto"/>
          </w:tcPr>
          <w:p w14:paraId="0119BFB0" w14:textId="77777777" w:rsidR="00A515F2" w:rsidRPr="00C82838" w:rsidRDefault="00A515F2" w:rsidP="00A515F2">
            <w:pPr>
              <w:tabs>
                <w:tab w:val="left" w:pos="900"/>
              </w:tabs>
              <w:jc w:val="center"/>
              <w:rPr>
                <w:color w:val="000000"/>
              </w:rPr>
            </w:pPr>
            <w:r w:rsidRPr="00C82838">
              <w:rPr>
                <w:color w:val="000000"/>
              </w:rPr>
              <w:t>2,72</w:t>
            </w:r>
          </w:p>
        </w:tc>
      </w:tr>
      <w:tr w:rsidR="00A515F2" w:rsidRPr="00BA28C7" w14:paraId="0119BFB3" w14:textId="77777777" w:rsidTr="00A515F2">
        <w:trPr>
          <w:trHeight w:val="156"/>
        </w:trPr>
        <w:tc>
          <w:tcPr>
            <w:tcW w:w="9854" w:type="dxa"/>
            <w:gridSpan w:val="6"/>
            <w:shd w:val="clear" w:color="auto" w:fill="auto"/>
          </w:tcPr>
          <w:p w14:paraId="0119BFB2" w14:textId="77777777" w:rsidR="00A515F2" w:rsidRPr="00BA28C7" w:rsidRDefault="00A515F2" w:rsidP="00A515F2">
            <w:pPr>
              <w:tabs>
                <w:tab w:val="left" w:pos="900"/>
              </w:tabs>
              <w:rPr>
                <w:color w:val="000000"/>
              </w:rPr>
            </w:pPr>
            <w:r w:rsidRPr="00BA28C7">
              <w:rPr>
                <w:color w:val="000000"/>
              </w:rPr>
              <w:t>Krosnos gyvenvietės valymo įrenginiai</w:t>
            </w:r>
          </w:p>
        </w:tc>
      </w:tr>
      <w:tr w:rsidR="00A515F2" w:rsidRPr="00A515F2" w14:paraId="0119BFB9" w14:textId="77777777" w:rsidTr="00A515F2">
        <w:tc>
          <w:tcPr>
            <w:tcW w:w="528" w:type="dxa"/>
            <w:vMerge w:val="restart"/>
            <w:shd w:val="clear" w:color="auto" w:fill="auto"/>
          </w:tcPr>
          <w:p w14:paraId="0119BFB4" w14:textId="77777777" w:rsidR="00A515F2" w:rsidRPr="00C82838" w:rsidRDefault="00A515F2" w:rsidP="00A515F2">
            <w:pPr>
              <w:tabs>
                <w:tab w:val="left" w:pos="900"/>
              </w:tabs>
              <w:jc w:val="both"/>
              <w:rPr>
                <w:color w:val="000000"/>
              </w:rPr>
            </w:pPr>
            <w:r w:rsidRPr="00C82838">
              <w:rPr>
                <w:color w:val="000000"/>
              </w:rPr>
              <w:t>1.</w:t>
            </w:r>
          </w:p>
          <w:p w14:paraId="0119BFB5" w14:textId="77777777" w:rsidR="00A515F2" w:rsidRPr="00C82838" w:rsidRDefault="00A515F2" w:rsidP="00A515F2">
            <w:pPr>
              <w:tabs>
                <w:tab w:val="left" w:pos="900"/>
              </w:tabs>
              <w:jc w:val="both"/>
              <w:rPr>
                <w:color w:val="000000"/>
              </w:rPr>
            </w:pPr>
            <w:r w:rsidRPr="00C82838">
              <w:rPr>
                <w:color w:val="000000"/>
              </w:rPr>
              <w:t>2.</w:t>
            </w:r>
          </w:p>
        </w:tc>
        <w:tc>
          <w:tcPr>
            <w:tcW w:w="2796" w:type="dxa"/>
            <w:shd w:val="clear" w:color="auto" w:fill="auto"/>
          </w:tcPr>
          <w:p w14:paraId="0119BFB6" w14:textId="77777777" w:rsidR="00A515F2" w:rsidRPr="00C82838" w:rsidRDefault="00A515F2" w:rsidP="00A515F2">
            <w:pPr>
              <w:tabs>
                <w:tab w:val="left" w:pos="900"/>
              </w:tabs>
              <w:jc w:val="both"/>
              <w:rPr>
                <w:color w:val="000000"/>
              </w:rPr>
            </w:pPr>
            <w:smartTag w:uri="urn:schemas-microsoft-com:office:smarttags" w:element="stockticker">
              <w:r w:rsidRPr="00C82838">
                <w:rPr>
                  <w:color w:val="000000"/>
                </w:rPr>
                <w:t>BDS</w:t>
              </w:r>
            </w:smartTag>
            <w:r w:rsidRPr="00C82838">
              <w:rPr>
                <w:color w:val="000000"/>
                <w:vertAlign w:val="subscript"/>
              </w:rPr>
              <w:t xml:space="preserve">7 </w:t>
            </w:r>
            <w:r w:rsidRPr="00C82838">
              <w:rPr>
                <w:color w:val="000000"/>
              </w:rPr>
              <w:t>po valymo/ 34</w:t>
            </w:r>
          </w:p>
        </w:tc>
        <w:tc>
          <w:tcPr>
            <w:tcW w:w="3264" w:type="dxa"/>
            <w:gridSpan w:val="2"/>
            <w:shd w:val="clear" w:color="auto" w:fill="auto"/>
          </w:tcPr>
          <w:p w14:paraId="0119BFB7" w14:textId="77777777" w:rsidR="00A515F2" w:rsidRPr="00C82838" w:rsidRDefault="00A515F2" w:rsidP="00A515F2">
            <w:pPr>
              <w:tabs>
                <w:tab w:val="left" w:pos="900"/>
              </w:tabs>
              <w:jc w:val="center"/>
              <w:rPr>
                <w:color w:val="000000"/>
              </w:rPr>
            </w:pPr>
            <w:r w:rsidRPr="00C82838">
              <w:rPr>
                <w:color w:val="000000"/>
              </w:rPr>
              <w:t>14,6</w:t>
            </w:r>
          </w:p>
        </w:tc>
        <w:tc>
          <w:tcPr>
            <w:tcW w:w="3266" w:type="dxa"/>
            <w:gridSpan w:val="2"/>
            <w:shd w:val="clear" w:color="auto" w:fill="auto"/>
          </w:tcPr>
          <w:p w14:paraId="0119BFB8" w14:textId="77777777" w:rsidR="00A515F2" w:rsidRPr="00C82838" w:rsidRDefault="00A515F2" w:rsidP="00A515F2">
            <w:pPr>
              <w:tabs>
                <w:tab w:val="left" w:pos="900"/>
              </w:tabs>
              <w:jc w:val="center"/>
              <w:rPr>
                <w:color w:val="000000"/>
              </w:rPr>
            </w:pPr>
            <w:r w:rsidRPr="00C82838">
              <w:rPr>
                <w:color w:val="000000"/>
              </w:rPr>
              <w:t>4,97</w:t>
            </w:r>
          </w:p>
        </w:tc>
      </w:tr>
      <w:tr w:rsidR="00A515F2" w:rsidRPr="00A515F2" w14:paraId="0119BFBE" w14:textId="77777777" w:rsidTr="00A515F2">
        <w:tc>
          <w:tcPr>
            <w:tcW w:w="528" w:type="dxa"/>
            <w:vMerge/>
            <w:shd w:val="clear" w:color="auto" w:fill="auto"/>
          </w:tcPr>
          <w:p w14:paraId="0119BFBA" w14:textId="77777777" w:rsidR="00A515F2" w:rsidRPr="00C82838" w:rsidRDefault="00A515F2" w:rsidP="00A515F2">
            <w:pPr>
              <w:tabs>
                <w:tab w:val="left" w:pos="900"/>
              </w:tabs>
              <w:jc w:val="both"/>
              <w:rPr>
                <w:color w:val="000000"/>
              </w:rPr>
            </w:pPr>
          </w:p>
        </w:tc>
        <w:tc>
          <w:tcPr>
            <w:tcW w:w="2796" w:type="dxa"/>
            <w:shd w:val="clear" w:color="auto" w:fill="auto"/>
          </w:tcPr>
          <w:p w14:paraId="0119BFBB" w14:textId="77777777" w:rsidR="00A515F2" w:rsidRPr="00C82838" w:rsidRDefault="00A515F2" w:rsidP="00A515F2">
            <w:pPr>
              <w:tabs>
                <w:tab w:val="left" w:pos="900"/>
              </w:tabs>
              <w:jc w:val="both"/>
              <w:rPr>
                <w:color w:val="000000"/>
              </w:rPr>
            </w:pPr>
            <w:r w:rsidRPr="00C82838">
              <w:rPr>
                <w:color w:val="000000"/>
              </w:rPr>
              <w:t>Skendinčios medžiagos/ 40</w:t>
            </w:r>
          </w:p>
        </w:tc>
        <w:tc>
          <w:tcPr>
            <w:tcW w:w="3264" w:type="dxa"/>
            <w:gridSpan w:val="2"/>
            <w:shd w:val="clear" w:color="auto" w:fill="auto"/>
          </w:tcPr>
          <w:p w14:paraId="0119BFBC" w14:textId="77777777" w:rsidR="00A515F2" w:rsidRPr="00C82838" w:rsidRDefault="00A515F2" w:rsidP="00A515F2">
            <w:pPr>
              <w:tabs>
                <w:tab w:val="left" w:pos="900"/>
              </w:tabs>
              <w:jc w:val="center"/>
              <w:rPr>
                <w:color w:val="000000"/>
              </w:rPr>
            </w:pPr>
            <w:r w:rsidRPr="00C82838">
              <w:rPr>
                <w:color w:val="000000"/>
              </w:rPr>
              <w:t>11,45</w:t>
            </w:r>
          </w:p>
        </w:tc>
        <w:tc>
          <w:tcPr>
            <w:tcW w:w="3266" w:type="dxa"/>
            <w:gridSpan w:val="2"/>
            <w:shd w:val="clear" w:color="auto" w:fill="auto"/>
          </w:tcPr>
          <w:p w14:paraId="0119BFBD" w14:textId="77777777" w:rsidR="00A515F2" w:rsidRPr="00C82838" w:rsidRDefault="00A515F2" w:rsidP="00A515F2">
            <w:pPr>
              <w:tabs>
                <w:tab w:val="left" w:pos="900"/>
              </w:tabs>
              <w:jc w:val="center"/>
              <w:rPr>
                <w:color w:val="000000"/>
              </w:rPr>
            </w:pPr>
            <w:r w:rsidRPr="00C82838">
              <w:rPr>
                <w:color w:val="000000"/>
              </w:rPr>
              <w:t>2,74</w:t>
            </w:r>
          </w:p>
        </w:tc>
      </w:tr>
      <w:tr w:rsidR="00A515F2" w:rsidRPr="00BA28C7" w14:paraId="0119BFC0" w14:textId="77777777" w:rsidTr="00A515F2">
        <w:trPr>
          <w:trHeight w:val="174"/>
        </w:trPr>
        <w:tc>
          <w:tcPr>
            <w:tcW w:w="9854" w:type="dxa"/>
            <w:gridSpan w:val="6"/>
            <w:shd w:val="clear" w:color="auto" w:fill="auto"/>
          </w:tcPr>
          <w:p w14:paraId="0119BFBF" w14:textId="77777777" w:rsidR="00A515F2" w:rsidRPr="00BA28C7" w:rsidRDefault="00A515F2" w:rsidP="00A515F2">
            <w:pPr>
              <w:tabs>
                <w:tab w:val="left" w:pos="900"/>
              </w:tabs>
              <w:rPr>
                <w:color w:val="000000"/>
              </w:rPr>
            </w:pPr>
            <w:r w:rsidRPr="00BA28C7">
              <w:rPr>
                <w:color w:val="000000"/>
              </w:rPr>
              <w:t>N. Kirsnos gyvenvietės valymo įrenginiai</w:t>
            </w:r>
          </w:p>
        </w:tc>
      </w:tr>
      <w:tr w:rsidR="00A515F2" w:rsidRPr="00A515F2" w14:paraId="0119BFC6" w14:textId="77777777" w:rsidTr="00A515F2">
        <w:tc>
          <w:tcPr>
            <w:tcW w:w="528" w:type="dxa"/>
            <w:vMerge w:val="restart"/>
            <w:shd w:val="clear" w:color="auto" w:fill="auto"/>
          </w:tcPr>
          <w:p w14:paraId="0119BFC1" w14:textId="77777777" w:rsidR="00A515F2" w:rsidRPr="00C82838" w:rsidRDefault="00A515F2" w:rsidP="00A515F2">
            <w:pPr>
              <w:tabs>
                <w:tab w:val="left" w:pos="900"/>
              </w:tabs>
              <w:jc w:val="both"/>
              <w:rPr>
                <w:color w:val="000000"/>
              </w:rPr>
            </w:pPr>
            <w:r w:rsidRPr="00C82838">
              <w:rPr>
                <w:color w:val="000000"/>
              </w:rPr>
              <w:t>1.</w:t>
            </w:r>
          </w:p>
          <w:p w14:paraId="0119BFC2" w14:textId="77777777" w:rsidR="00A515F2" w:rsidRPr="00C82838" w:rsidRDefault="00A515F2" w:rsidP="00A515F2">
            <w:pPr>
              <w:tabs>
                <w:tab w:val="left" w:pos="900"/>
              </w:tabs>
              <w:jc w:val="both"/>
              <w:rPr>
                <w:color w:val="000000"/>
              </w:rPr>
            </w:pPr>
            <w:r w:rsidRPr="00C82838">
              <w:rPr>
                <w:color w:val="000000"/>
              </w:rPr>
              <w:t>2.</w:t>
            </w:r>
          </w:p>
        </w:tc>
        <w:tc>
          <w:tcPr>
            <w:tcW w:w="2796" w:type="dxa"/>
            <w:shd w:val="clear" w:color="auto" w:fill="auto"/>
          </w:tcPr>
          <w:p w14:paraId="0119BFC3" w14:textId="77777777" w:rsidR="00A515F2" w:rsidRPr="00C82838" w:rsidRDefault="00A515F2" w:rsidP="00A515F2">
            <w:pPr>
              <w:tabs>
                <w:tab w:val="left" w:pos="900"/>
              </w:tabs>
              <w:jc w:val="both"/>
              <w:rPr>
                <w:color w:val="000000"/>
              </w:rPr>
            </w:pPr>
            <w:smartTag w:uri="urn:schemas-microsoft-com:office:smarttags" w:element="stockticker">
              <w:r w:rsidRPr="00C82838">
                <w:rPr>
                  <w:color w:val="000000"/>
                </w:rPr>
                <w:t>BDS</w:t>
              </w:r>
            </w:smartTag>
            <w:r w:rsidRPr="00C82838">
              <w:rPr>
                <w:color w:val="000000"/>
                <w:vertAlign w:val="subscript"/>
              </w:rPr>
              <w:t xml:space="preserve">7 </w:t>
            </w:r>
            <w:r w:rsidRPr="00C82838">
              <w:rPr>
                <w:color w:val="000000"/>
              </w:rPr>
              <w:t>po valymo/ 34</w:t>
            </w:r>
          </w:p>
        </w:tc>
        <w:tc>
          <w:tcPr>
            <w:tcW w:w="3264" w:type="dxa"/>
            <w:gridSpan w:val="2"/>
            <w:shd w:val="clear" w:color="auto" w:fill="auto"/>
          </w:tcPr>
          <w:p w14:paraId="0119BFC4" w14:textId="77777777" w:rsidR="00A515F2" w:rsidRPr="00C82838" w:rsidRDefault="00A515F2" w:rsidP="00A515F2">
            <w:pPr>
              <w:tabs>
                <w:tab w:val="left" w:pos="900"/>
              </w:tabs>
              <w:jc w:val="center"/>
              <w:rPr>
                <w:color w:val="000000"/>
              </w:rPr>
            </w:pPr>
            <w:r w:rsidRPr="00C82838">
              <w:rPr>
                <w:color w:val="000000"/>
              </w:rPr>
              <w:t>7,03</w:t>
            </w:r>
          </w:p>
        </w:tc>
        <w:tc>
          <w:tcPr>
            <w:tcW w:w="3266" w:type="dxa"/>
            <w:gridSpan w:val="2"/>
            <w:shd w:val="clear" w:color="auto" w:fill="auto"/>
          </w:tcPr>
          <w:p w14:paraId="0119BFC5" w14:textId="77777777" w:rsidR="00A515F2" w:rsidRPr="00C82838" w:rsidRDefault="00A515F2" w:rsidP="00A515F2">
            <w:pPr>
              <w:tabs>
                <w:tab w:val="left" w:pos="900"/>
              </w:tabs>
              <w:jc w:val="center"/>
              <w:rPr>
                <w:color w:val="000000"/>
              </w:rPr>
            </w:pPr>
            <w:r w:rsidRPr="00C82838">
              <w:rPr>
                <w:color w:val="000000"/>
              </w:rPr>
              <w:t>5,06</w:t>
            </w:r>
          </w:p>
        </w:tc>
      </w:tr>
      <w:tr w:rsidR="00A515F2" w:rsidRPr="00A515F2" w14:paraId="0119BFCB" w14:textId="77777777" w:rsidTr="00A515F2">
        <w:tc>
          <w:tcPr>
            <w:tcW w:w="528" w:type="dxa"/>
            <w:vMerge/>
            <w:shd w:val="clear" w:color="auto" w:fill="auto"/>
          </w:tcPr>
          <w:p w14:paraId="0119BFC7" w14:textId="77777777" w:rsidR="00A515F2" w:rsidRPr="00C82838" w:rsidRDefault="00A515F2" w:rsidP="00A515F2">
            <w:pPr>
              <w:tabs>
                <w:tab w:val="left" w:pos="900"/>
              </w:tabs>
              <w:jc w:val="both"/>
              <w:rPr>
                <w:color w:val="000000"/>
              </w:rPr>
            </w:pPr>
          </w:p>
        </w:tc>
        <w:tc>
          <w:tcPr>
            <w:tcW w:w="2796" w:type="dxa"/>
            <w:shd w:val="clear" w:color="auto" w:fill="auto"/>
          </w:tcPr>
          <w:p w14:paraId="0119BFC8" w14:textId="77777777" w:rsidR="00A515F2" w:rsidRPr="00C82838" w:rsidRDefault="00A515F2" w:rsidP="00A515F2">
            <w:pPr>
              <w:tabs>
                <w:tab w:val="left" w:pos="900"/>
              </w:tabs>
              <w:jc w:val="both"/>
              <w:rPr>
                <w:color w:val="000000"/>
              </w:rPr>
            </w:pPr>
            <w:r w:rsidRPr="00C82838">
              <w:rPr>
                <w:color w:val="000000"/>
              </w:rPr>
              <w:t>Skendinčios medžiagos/ 40</w:t>
            </w:r>
          </w:p>
        </w:tc>
        <w:tc>
          <w:tcPr>
            <w:tcW w:w="3264" w:type="dxa"/>
            <w:gridSpan w:val="2"/>
            <w:shd w:val="clear" w:color="auto" w:fill="auto"/>
          </w:tcPr>
          <w:p w14:paraId="0119BFC9" w14:textId="77777777" w:rsidR="00A515F2" w:rsidRPr="00C82838" w:rsidRDefault="00A515F2" w:rsidP="00A515F2">
            <w:pPr>
              <w:tabs>
                <w:tab w:val="left" w:pos="900"/>
              </w:tabs>
              <w:jc w:val="center"/>
              <w:rPr>
                <w:color w:val="000000"/>
              </w:rPr>
            </w:pPr>
            <w:r w:rsidRPr="00C82838">
              <w:rPr>
                <w:color w:val="000000"/>
              </w:rPr>
              <w:t>7,90</w:t>
            </w:r>
          </w:p>
        </w:tc>
        <w:tc>
          <w:tcPr>
            <w:tcW w:w="3266" w:type="dxa"/>
            <w:gridSpan w:val="2"/>
            <w:shd w:val="clear" w:color="auto" w:fill="auto"/>
          </w:tcPr>
          <w:p w14:paraId="0119BFCA" w14:textId="77777777" w:rsidR="00A515F2" w:rsidRPr="00C82838" w:rsidRDefault="00A515F2" w:rsidP="00A515F2">
            <w:pPr>
              <w:tabs>
                <w:tab w:val="left" w:pos="900"/>
              </w:tabs>
              <w:jc w:val="center"/>
              <w:rPr>
                <w:color w:val="000000"/>
              </w:rPr>
            </w:pPr>
            <w:r w:rsidRPr="00C82838">
              <w:rPr>
                <w:color w:val="000000"/>
              </w:rPr>
              <w:t>4,87</w:t>
            </w:r>
          </w:p>
        </w:tc>
      </w:tr>
      <w:tr w:rsidR="00A515F2" w:rsidRPr="00BA28C7" w14:paraId="0119BFCD" w14:textId="77777777" w:rsidTr="00A515F2">
        <w:trPr>
          <w:trHeight w:val="373"/>
        </w:trPr>
        <w:tc>
          <w:tcPr>
            <w:tcW w:w="9854" w:type="dxa"/>
            <w:gridSpan w:val="6"/>
            <w:shd w:val="clear" w:color="auto" w:fill="auto"/>
          </w:tcPr>
          <w:p w14:paraId="0119BFCC" w14:textId="77777777" w:rsidR="00A515F2" w:rsidRPr="00BA28C7" w:rsidRDefault="00A515F2" w:rsidP="00A515F2">
            <w:pPr>
              <w:tabs>
                <w:tab w:val="left" w:pos="900"/>
              </w:tabs>
              <w:rPr>
                <w:color w:val="000000"/>
              </w:rPr>
            </w:pPr>
            <w:r w:rsidRPr="00BA28C7">
              <w:rPr>
                <w:color w:val="000000"/>
              </w:rPr>
              <w:t>Metelių gyvenvietės valymo įrenginiai</w:t>
            </w:r>
          </w:p>
        </w:tc>
      </w:tr>
      <w:tr w:rsidR="00A515F2" w:rsidRPr="00A515F2" w14:paraId="0119BFD3" w14:textId="77777777" w:rsidTr="00A515F2">
        <w:tc>
          <w:tcPr>
            <w:tcW w:w="528" w:type="dxa"/>
            <w:vMerge w:val="restart"/>
            <w:shd w:val="clear" w:color="auto" w:fill="auto"/>
          </w:tcPr>
          <w:p w14:paraId="0119BFCE" w14:textId="77777777" w:rsidR="00A515F2" w:rsidRPr="00C82838" w:rsidRDefault="00A515F2" w:rsidP="00A515F2">
            <w:pPr>
              <w:tabs>
                <w:tab w:val="left" w:pos="900"/>
              </w:tabs>
              <w:jc w:val="both"/>
              <w:rPr>
                <w:color w:val="000000"/>
              </w:rPr>
            </w:pPr>
            <w:r w:rsidRPr="00C82838">
              <w:rPr>
                <w:color w:val="000000"/>
              </w:rPr>
              <w:t>1.</w:t>
            </w:r>
          </w:p>
          <w:p w14:paraId="0119BFCF" w14:textId="77777777" w:rsidR="00A515F2" w:rsidRPr="00C82838" w:rsidRDefault="00A515F2" w:rsidP="00A515F2">
            <w:pPr>
              <w:tabs>
                <w:tab w:val="left" w:pos="900"/>
              </w:tabs>
              <w:jc w:val="both"/>
              <w:rPr>
                <w:color w:val="000000"/>
              </w:rPr>
            </w:pPr>
            <w:r w:rsidRPr="00C82838">
              <w:rPr>
                <w:color w:val="000000"/>
              </w:rPr>
              <w:t>2.</w:t>
            </w:r>
          </w:p>
        </w:tc>
        <w:tc>
          <w:tcPr>
            <w:tcW w:w="2796" w:type="dxa"/>
            <w:shd w:val="clear" w:color="auto" w:fill="auto"/>
          </w:tcPr>
          <w:p w14:paraId="0119BFD0" w14:textId="77777777" w:rsidR="00A515F2" w:rsidRPr="00C82838" w:rsidRDefault="00A515F2" w:rsidP="00A515F2">
            <w:pPr>
              <w:tabs>
                <w:tab w:val="left" w:pos="900"/>
              </w:tabs>
              <w:jc w:val="both"/>
              <w:rPr>
                <w:color w:val="000000"/>
              </w:rPr>
            </w:pPr>
            <w:smartTag w:uri="urn:schemas-microsoft-com:office:smarttags" w:element="stockticker">
              <w:r w:rsidRPr="00C82838">
                <w:rPr>
                  <w:color w:val="000000"/>
                </w:rPr>
                <w:t>BDS</w:t>
              </w:r>
            </w:smartTag>
            <w:r w:rsidRPr="00C82838">
              <w:rPr>
                <w:color w:val="000000"/>
                <w:vertAlign w:val="subscript"/>
              </w:rPr>
              <w:t xml:space="preserve">7 </w:t>
            </w:r>
            <w:r w:rsidRPr="00C82838">
              <w:rPr>
                <w:color w:val="000000"/>
              </w:rPr>
              <w:t>po valymo/ 34</w:t>
            </w:r>
          </w:p>
        </w:tc>
        <w:tc>
          <w:tcPr>
            <w:tcW w:w="3264" w:type="dxa"/>
            <w:gridSpan w:val="2"/>
            <w:shd w:val="clear" w:color="auto" w:fill="auto"/>
          </w:tcPr>
          <w:p w14:paraId="0119BFD1" w14:textId="77777777" w:rsidR="00A515F2" w:rsidRPr="00C82838" w:rsidRDefault="00A515F2" w:rsidP="00A515F2">
            <w:pPr>
              <w:tabs>
                <w:tab w:val="left" w:pos="900"/>
              </w:tabs>
              <w:jc w:val="center"/>
              <w:rPr>
                <w:color w:val="000000"/>
              </w:rPr>
            </w:pPr>
            <w:r w:rsidRPr="00C82838">
              <w:rPr>
                <w:color w:val="000000"/>
              </w:rPr>
              <w:t>6,07</w:t>
            </w:r>
          </w:p>
        </w:tc>
        <w:tc>
          <w:tcPr>
            <w:tcW w:w="3266" w:type="dxa"/>
            <w:gridSpan w:val="2"/>
            <w:shd w:val="clear" w:color="auto" w:fill="auto"/>
          </w:tcPr>
          <w:p w14:paraId="0119BFD2" w14:textId="77777777" w:rsidR="00A515F2" w:rsidRPr="00C82838" w:rsidRDefault="00A515F2" w:rsidP="00A515F2">
            <w:pPr>
              <w:tabs>
                <w:tab w:val="left" w:pos="900"/>
              </w:tabs>
              <w:jc w:val="center"/>
              <w:rPr>
                <w:color w:val="000000"/>
              </w:rPr>
            </w:pPr>
            <w:r w:rsidRPr="00C82838">
              <w:rPr>
                <w:color w:val="000000"/>
              </w:rPr>
              <w:t>15,12</w:t>
            </w:r>
          </w:p>
        </w:tc>
      </w:tr>
      <w:tr w:rsidR="00A515F2" w:rsidRPr="00A515F2" w14:paraId="0119BFD8" w14:textId="77777777" w:rsidTr="00A515F2">
        <w:tc>
          <w:tcPr>
            <w:tcW w:w="528" w:type="dxa"/>
            <w:vMerge/>
            <w:shd w:val="clear" w:color="auto" w:fill="auto"/>
          </w:tcPr>
          <w:p w14:paraId="0119BFD4" w14:textId="77777777" w:rsidR="00A515F2" w:rsidRPr="00C82838" w:rsidRDefault="00A515F2" w:rsidP="00A515F2">
            <w:pPr>
              <w:tabs>
                <w:tab w:val="left" w:pos="900"/>
              </w:tabs>
              <w:jc w:val="both"/>
              <w:rPr>
                <w:color w:val="000000"/>
              </w:rPr>
            </w:pPr>
          </w:p>
        </w:tc>
        <w:tc>
          <w:tcPr>
            <w:tcW w:w="2796" w:type="dxa"/>
            <w:shd w:val="clear" w:color="auto" w:fill="auto"/>
          </w:tcPr>
          <w:p w14:paraId="0119BFD5" w14:textId="77777777" w:rsidR="00A515F2" w:rsidRPr="00C82838" w:rsidRDefault="00A515F2" w:rsidP="00A515F2">
            <w:pPr>
              <w:tabs>
                <w:tab w:val="left" w:pos="900"/>
              </w:tabs>
              <w:jc w:val="both"/>
              <w:rPr>
                <w:color w:val="000000"/>
              </w:rPr>
            </w:pPr>
            <w:r w:rsidRPr="00C82838">
              <w:rPr>
                <w:color w:val="000000"/>
              </w:rPr>
              <w:t>Skendinčios medžiagos/ 40</w:t>
            </w:r>
          </w:p>
        </w:tc>
        <w:tc>
          <w:tcPr>
            <w:tcW w:w="3264" w:type="dxa"/>
            <w:gridSpan w:val="2"/>
            <w:shd w:val="clear" w:color="auto" w:fill="auto"/>
          </w:tcPr>
          <w:p w14:paraId="0119BFD6" w14:textId="77777777" w:rsidR="00A515F2" w:rsidRPr="00C82838" w:rsidRDefault="00A515F2" w:rsidP="00A515F2">
            <w:pPr>
              <w:tabs>
                <w:tab w:val="left" w:pos="900"/>
              </w:tabs>
              <w:jc w:val="center"/>
              <w:rPr>
                <w:color w:val="000000"/>
              </w:rPr>
            </w:pPr>
            <w:r w:rsidRPr="00C82838">
              <w:rPr>
                <w:color w:val="000000"/>
              </w:rPr>
              <w:t>4,20</w:t>
            </w:r>
          </w:p>
        </w:tc>
        <w:tc>
          <w:tcPr>
            <w:tcW w:w="3266" w:type="dxa"/>
            <w:gridSpan w:val="2"/>
            <w:shd w:val="clear" w:color="auto" w:fill="auto"/>
          </w:tcPr>
          <w:p w14:paraId="0119BFD7" w14:textId="77777777" w:rsidR="00A515F2" w:rsidRPr="00C82838" w:rsidRDefault="00A515F2" w:rsidP="00A515F2">
            <w:pPr>
              <w:tabs>
                <w:tab w:val="left" w:pos="900"/>
              </w:tabs>
              <w:jc w:val="center"/>
              <w:rPr>
                <w:color w:val="000000"/>
              </w:rPr>
            </w:pPr>
            <w:r w:rsidRPr="00C82838">
              <w:rPr>
                <w:color w:val="000000"/>
              </w:rPr>
              <w:t>11,94</w:t>
            </w:r>
          </w:p>
        </w:tc>
      </w:tr>
    </w:tbl>
    <w:p w14:paraId="0119BFD9" w14:textId="77777777" w:rsidR="00A515F2" w:rsidRPr="00A515F2" w:rsidRDefault="00A515F2" w:rsidP="00A515F2">
      <w:pPr>
        <w:pStyle w:val="Antrat2"/>
        <w:spacing w:before="0" w:after="0"/>
        <w:ind w:firstLine="709"/>
        <w:rPr>
          <w:rFonts w:ascii="Times New Roman" w:hAnsi="Times New Roman" w:cs="Times New Roman"/>
          <w:color w:val="000000"/>
          <w:sz w:val="24"/>
          <w:szCs w:val="24"/>
        </w:rPr>
      </w:pPr>
      <w:bookmarkStart w:id="23" w:name="_Toc429316436"/>
      <w:bookmarkStart w:id="24" w:name="_Toc429316437"/>
    </w:p>
    <w:p w14:paraId="0119BFDA" w14:textId="77777777" w:rsidR="00A515F2" w:rsidRPr="00A515F2" w:rsidRDefault="00A515F2" w:rsidP="00C82838">
      <w:pPr>
        <w:pStyle w:val="Antrat2"/>
        <w:spacing w:before="0" w:after="0" w:line="360" w:lineRule="auto"/>
        <w:ind w:firstLine="709"/>
        <w:rPr>
          <w:rFonts w:ascii="Times New Roman" w:hAnsi="Times New Roman" w:cs="Times New Roman"/>
          <w:color w:val="000000"/>
          <w:sz w:val="24"/>
          <w:szCs w:val="24"/>
        </w:rPr>
      </w:pPr>
      <w:r w:rsidRPr="00A515F2">
        <w:rPr>
          <w:rFonts w:ascii="Times New Roman" w:hAnsi="Times New Roman" w:cs="Times New Roman"/>
          <w:color w:val="000000"/>
          <w:sz w:val="24"/>
          <w:szCs w:val="24"/>
        </w:rPr>
        <w:t>Paviršinių nuotekų tvarkymas</w:t>
      </w:r>
      <w:bookmarkEnd w:id="23"/>
      <w:r w:rsidRPr="00A515F2">
        <w:rPr>
          <w:rFonts w:ascii="Times New Roman" w:hAnsi="Times New Roman" w:cs="Times New Roman"/>
          <w:color w:val="000000"/>
          <w:sz w:val="24"/>
          <w:szCs w:val="24"/>
        </w:rPr>
        <w:t>.</w:t>
      </w:r>
    </w:p>
    <w:p w14:paraId="0119BFDB" w14:textId="77777777" w:rsidR="00A515F2" w:rsidRPr="00A515F2" w:rsidRDefault="00A515F2" w:rsidP="00C82838">
      <w:pPr>
        <w:spacing w:line="360" w:lineRule="auto"/>
        <w:ind w:firstLine="709"/>
        <w:jc w:val="both"/>
        <w:rPr>
          <w:color w:val="000000"/>
        </w:rPr>
      </w:pPr>
      <w:r w:rsidRPr="00A515F2">
        <w:rPr>
          <w:color w:val="000000"/>
        </w:rPr>
        <w:t xml:space="preserve">Lazdijų rajono savivaldybės tarybos 2015 m. gruodžio 4 d. sprendimu Nr. 5TS-249 </w:t>
      </w:r>
      <w:r w:rsidRPr="00A515F2">
        <w:t xml:space="preserve">„Dėl viešojo geriamojo vandens tiekėjo, nuotekų tvarkytojo ir paviršinių nuotekų tvarkytojo paskyrimo“ </w:t>
      </w:r>
      <w:r w:rsidRPr="00A515F2">
        <w:rPr>
          <w:color w:val="000000"/>
        </w:rPr>
        <w:t xml:space="preserve">UAB „Lazdijų vanduo“ paskirta viešuoju geriamojo vandens tiekėju, nuotekų tvarkytoju ir paviršinių nuotekų tvarkytoju Lazdijų rajono savivaldybės geriamojo vandens tiekimo teritorijoje. UAB „Lazdijų vanduo“ perimdama paviršinių nuotekų tvarkymo veiklą, neperėmė jokios paviršinių nuotekų tvarkymo infrastruktūros, todėl Lazdijų rajono paviršinių nuotekų tvarkymo sistemos nėra inventorizuotos, neatlikti kadastriniai matavimai ir apskaitos darbai. </w:t>
      </w:r>
    </w:p>
    <w:p w14:paraId="0119BFDC" w14:textId="77777777" w:rsidR="00A515F2" w:rsidRPr="00A515F2" w:rsidRDefault="00A515F2" w:rsidP="00C82838">
      <w:pPr>
        <w:spacing w:line="360" w:lineRule="auto"/>
        <w:ind w:firstLine="709"/>
        <w:jc w:val="both"/>
        <w:rPr>
          <w:color w:val="000000"/>
        </w:rPr>
      </w:pPr>
    </w:p>
    <w:p w14:paraId="0119BFDD" w14:textId="77777777" w:rsidR="00A515F2" w:rsidRPr="00A515F2" w:rsidRDefault="00A515F2" w:rsidP="00C82838">
      <w:pPr>
        <w:pStyle w:val="Antrat2"/>
        <w:spacing w:before="0" w:after="0" w:line="360" w:lineRule="auto"/>
        <w:ind w:firstLine="709"/>
        <w:jc w:val="both"/>
        <w:rPr>
          <w:rFonts w:ascii="Times New Roman" w:hAnsi="Times New Roman" w:cs="Times New Roman"/>
          <w:color w:val="000000"/>
          <w:sz w:val="24"/>
          <w:szCs w:val="24"/>
        </w:rPr>
      </w:pPr>
      <w:r w:rsidRPr="00A515F2">
        <w:rPr>
          <w:rFonts w:ascii="Times New Roman" w:hAnsi="Times New Roman" w:cs="Times New Roman"/>
          <w:color w:val="000000"/>
          <w:sz w:val="24"/>
          <w:szCs w:val="24"/>
        </w:rPr>
        <w:t>Atsiskaitomųjų apskaitos prietaisų priežiūra ir vartotojų aptarnavimas</w:t>
      </w:r>
      <w:bookmarkEnd w:id="24"/>
      <w:r w:rsidRPr="00A515F2">
        <w:rPr>
          <w:rFonts w:ascii="Times New Roman" w:hAnsi="Times New Roman" w:cs="Times New Roman"/>
          <w:color w:val="000000"/>
          <w:sz w:val="24"/>
          <w:szCs w:val="24"/>
        </w:rPr>
        <w:t>.</w:t>
      </w:r>
    </w:p>
    <w:p w14:paraId="0119BFDE" w14:textId="77777777" w:rsidR="00A515F2" w:rsidRPr="00A515F2" w:rsidRDefault="00A515F2" w:rsidP="00C82838">
      <w:pPr>
        <w:spacing w:line="360" w:lineRule="auto"/>
        <w:ind w:firstLine="709"/>
        <w:jc w:val="both"/>
        <w:rPr>
          <w:color w:val="000000"/>
        </w:rPr>
      </w:pPr>
      <w:r w:rsidRPr="00A515F2">
        <w:rPr>
          <w:color w:val="000000"/>
        </w:rPr>
        <w:t>UAB „Lazdijų vanduo“ pagrindinės veiklos pajamas uždirba parduodama geriamąjį vandenį gyventojams, biudžetinėms bei smulkaus verslo įmonėms ir organizacijoms. Aptarnaujami abonentai ir vartotojai už suteiktas geriamojo vandens tiekimo ir nuotekų tvarkymo paslaugas atsiskaito pagal jų patalpose ar kitose vietose įrengtų šalto geriamojo vandens apskaitos prietaisų parodymus.</w:t>
      </w:r>
    </w:p>
    <w:p w14:paraId="0119BFDF" w14:textId="77777777" w:rsidR="00A515F2" w:rsidRPr="00A515F2" w:rsidRDefault="00A515F2" w:rsidP="00C82838">
      <w:pPr>
        <w:spacing w:line="360" w:lineRule="auto"/>
        <w:ind w:firstLine="709"/>
        <w:jc w:val="both"/>
        <w:rPr>
          <w:color w:val="000000"/>
        </w:rPr>
      </w:pPr>
      <w:r w:rsidRPr="00A515F2">
        <w:rPr>
          <w:color w:val="000000"/>
        </w:rPr>
        <w:t>Visus atsiskaitomuosius šalto geriamojo vandens apskaitos prietaisus aptarnaujamoje teritorijoje įrengia ir eksploatuoja UAB „Lazdijų vanduo“. Šalto geriamojo vandens apskaitos prietaisai daugiabučių namų butuose pradėti keisti nuo 2005 metų pabaigos. Kadangi pagal šiuos prietaisus yra atsiskaitoma už geriamojo vandens tiekimo ir nuotekų tvarkymo paslaugas, jie yra priskiriami teisinės metrologijos objektams, kurių tinkamumą naudojimui reglamentuoja LR metrologijos įstatymas bei poįstatyminiai aktai.</w:t>
      </w:r>
    </w:p>
    <w:p w14:paraId="0119BFE0" w14:textId="77777777" w:rsidR="00A515F2" w:rsidRPr="00A515F2" w:rsidRDefault="00A515F2" w:rsidP="00C82838">
      <w:pPr>
        <w:spacing w:line="360" w:lineRule="auto"/>
        <w:ind w:firstLine="709"/>
        <w:jc w:val="both"/>
        <w:rPr>
          <w:color w:val="000000"/>
        </w:rPr>
      </w:pPr>
      <w:r w:rsidRPr="00A515F2">
        <w:rPr>
          <w:color w:val="000000"/>
        </w:rPr>
        <w:t>Vadovaujantis Valstybinės metrologijos tarnybos direktoriaus 2013-08-29 įsakymu Nr. V-130 „Dėl teisinei metrologijai priskirtų matavimo priemonių grupių sąrašo ir laiko intervalų tarp patikrų patvirtinimo“, šalto vandens apskaitos prietaisai pastatų įvaduose turi būti keičiami ne rečiau kaip kas 2 metus, o butuose ir individualiuose namuose – ne rečiau kaip kas 6 metus.</w:t>
      </w:r>
    </w:p>
    <w:p w14:paraId="0119BFE1" w14:textId="77777777" w:rsidR="00A515F2" w:rsidRPr="00A515F2" w:rsidRDefault="00A515F2" w:rsidP="00C82838">
      <w:pPr>
        <w:spacing w:line="360" w:lineRule="auto"/>
        <w:ind w:firstLine="709"/>
        <w:jc w:val="both"/>
        <w:rPr>
          <w:color w:val="000000"/>
        </w:rPr>
      </w:pPr>
      <w:r w:rsidRPr="00A515F2">
        <w:rPr>
          <w:color w:val="000000"/>
        </w:rPr>
        <w:t>2015 m. duomenimis daugiabučiuose namuose įrengti 1868 vnt. o individualiuose namuose – 1723 vnt. šalto geriamojo vandens apskaitos prietaisai. Taip pat miesto daugiabučiuose namuose įrengti 88 vnt., o įmonėse bei organizacijose atitinkamai 235 vnt. įvadiniai šalto geriamojo vandens apskaitos prietaisai. UAB „Lazdijų vanduo“ iš viso prižiūri 3914 vnt. apskaitos prietaisus. Bendra šių prietaisų įsigijimo savikaina sudaro 39,54 tūkst. Eur, likutinė vertė 22 tūkst. Eur.</w:t>
      </w:r>
    </w:p>
    <w:p w14:paraId="0119BFE2" w14:textId="77777777" w:rsidR="00A515F2" w:rsidRPr="00A515F2" w:rsidRDefault="00A515F2" w:rsidP="00C82838">
      <w:pPr>
        <w:spacing w:line="360" w:lineRule="auto"/>
        <w:ind w:firstLine="709"/>
        <w:jc w:val="both"/>
        <w:rPr>
          <w:color w:val="000000"/>
        </w:rPr>
      </w:pPr>
      <w:r w:rsidRPr="00A515F2">
        <w:rPr>
          <w:color w:val="000000"/>
        </w:rPr>
        <w:t>Susidėvėję prietaisai yra nuolat atnaujinami (keičiami naujais). Abonentinis skyrius atsakingas už apskaitos prietaisų priežiūrą, jų įrengimą.</w:t>
      </w:r>
    </w:p>
    <w:p w14:paraId="0119BFE3" w14:textId="77777777" w:rsidR="00A515F2" w:rsidRPr="00A515F2" w:rsidRDefault="00A515F2" w:rsidP="00A515F2">
      <w:pPr>
        <w:ind w:firstLine="851"/>
        <w:jc w:val="both"/>
        <w:rPr>
          <w:color w:val="000000"/>
        </w:rPr>
      </w:pPr>
    </w:p>
    <w:p w14:paraId="0119BFE4" w14:textId="77777777" w:rsidR="00A515F2" w:rsidRPr="00C82838" w:rsidRDefault="00A515F2" w:rsidP="00A515F2">
      <w:pPr>
        <w:tabs>
          <w:tab w:val="left" w:pos="748"/>
        </w:tabs>
        <w:jc w:val="center"/>
        <w:rPr>
          <w:b/>
          <w:bCs/>
        </w:rPr>
      </w:pPr>
      <w:r w:rsidRPr="00C82838">
        <w:rPr>
          <w:b/>
          <w:bCs/>
        </w:rPr>
        <w:t>VI. RACIONALAUS GAMTOS IŠTEKLIŲ NAUDOJIMO, APLINKOS TARŠOS MAŽINIMO PRIEMONĖS</w:t>
      </w:r>
    </w:p>
    <w:p w14:paraId="0119BFE5" w14:textId="77777777" w:rsidR="00A515F2" w:rsidRPr="00C82838" w:rsidRDefault="00A515F2" w:rsidP="00A515F2">
      <w:pPr>
        <w:tabs>
          <w:tab w:val="left" w:pos="748"/>
        </w:tabs>
        <w:jc w:val="center"/>
        <w:rPr>
          <w:b/>
          <w:bCs/>
          <w:color w:val="800000"/>
        </w:rPr>
      </w:pPr>
    </w:p>
    <w:p w14:paraId="0119BFE6" w14:textId="77777777" w:rsidR="00A515F2" w:rsidRPr="00A515F2" w:rsidRDefault="00A515F2" w:rsidP="00C82838">
      <w:pPr>
        <w:tabs>
          <w:tab w:val="left" w:pos="748"/>
        </w:tabs>
        <w:spacing w:line="360" w:lineRule="auto"/>
        <w:ind w:firstLine="720"/>
        <w:jc w:val="both"/>
        <w:outlineLvl w:val="0"/>
      </w:pPr>
      <w:r w:rsidRPr="00A515F2">
        <w:rPr>
          <w:color w:val="000000"/>
        </w:rPr>
        <w:t>UAB „Lazdijų vanduo“</w:t>
      </w:r>
      <w:r w:rsidRPr="00A515F2">
        <w:t xml:space="preserve"> kasmet siekia racionaliai naudoti gamtos išteklius, mažindama vandens netektis vandentiekio tinkluose. </w:t>
      </w:r>
    </w:p>
    <w:p w14:paraId="0119BFE7" w14:textId="77777777" w:rsidR="00A515F2" w:rsidRPr="00A515F2" w:rsidRDefault="00A515F2" w:rsidP="00C82838">
      <w:pPr>
        <w:tabs>
          <w:tab w:val="left" w:pos="748"/>
        </w:tabs>
        <w:spacing w:line="360" w:lineRule="auto"/>
        <w:ind w:firstLine="720"/>
        <w:jc w:val="both"/>
        <w:outlineLvl w:val="0"/>
      </w:pPr>
      <w:r w:rsidRPr="00A515F2">
        <w:t>Numatomos priemonės, prisidėsiančios prie racionalaus gamtos išteklių naudojimo:</w:t>
      </w:r>
    </w:p>
    <w:p w14:paraId="0119BFE8" w14:textId="77777777" w:rsidR="00A515F2" w:rsidRPr="00A515F2" w:rsidRDefault="00A515F2" w:rsidP="00C82838">
      <w:pPr>
        <w:numPr>
          <w:ilvl w:val="0"/>
          <w:numId w:val="14"/>
        </w:numPr>
        <w:tabs>
          <w:tab w:val="clear" w:pos="2160"/>
          <w:tab w:val="left" w:pos="0"/>
          <w:tab w:val="left" w:pos="1080"/>
        </w:tabs>
        <w:spacing w:line="360" w:lineRule="auto"/>
        <w:ind w:left="0" w:firstLine="720"/>
        <w:jc w:val="both"/>
        <w:outlineLvl w:val="0"/>
      </w:pPr>
      <w:r w:rsidRPr="00A515F2">
        <w:t>ES fondų finansavimui gauti numatoma parengti Seirijų miestelio geriamojo vandens tiekimo ir nuotekų tvarkymo infrastruktūros plėtros investicinius projektus. Gavus ES fondų finansavimą, numatoma nutiesti naujus vandens tiekimo ir nuotekų surinkimo tinklus, pastatyti nuotekų valymo įrenginius;</w:t>
      </w:r>
    </w:p>
    <w:p w14:paraId="0119BFE9" w14:textId="77777777" w:rsidR="00A515F2" w:rsidRPr="00A515F2" w:rsidRDefault="00A515F2" w:rsidP="00C82838">
      <w:pPr>
        <w:numPr>
          <w:ilvl w:val="0"/>
          <w:numId w:val="14"/>
        </w:numPr>
        <w:tabs>
          <w:tab w:val="clear" w:pos="2160"/>
          <w:tab w:val="left" w:pos="0"/>
          <w:tab w:val="left" w:pos="1080"/>
        </w:tabs>
        <w:spacing w:line="360" w:lineRule="auto"/>
        <w:ind w:left="0" w:firstLine="720"/>
        <w:jc w:val="both"/>
        <w:outlineLvl w:val="0"/>
      </w:pPr>
      <w:r w:rsidRPr="00A515F2">
        <w:t>stebėti vandens nutekėjimą ir operatyviai šalinti gedimus, ne rečiau kaip kartą metuose patikrinti abonentų ir vartotojų vandens skaitiklius;</w:t>
      </w:r>
    </w:p>
    <w:p w14:paraId="0119BFEA" w14:textId="77777777" w:rsidR="00A515F2" w:rsidRPr="00A515F2" w:rsidRDefault="00A515F2" w:rsidP="00C82838">
      <w:pPr>
        <w:numPr>
          <w:ilvl w:val="0"/>
          <w:numId w:val="14"/>
        </w:numPr>
        <w:tabs>
          <w:tab w:val="clear" w:pos="2160"/>
          <w:tab w:val="left" w:pos="0"/>
          <w:tab w:val="left" w:pos="1080"/>
        </w:tabs>
        <w:spacing w:line="360" w:lineRule="auto"/>
        <w:ind w:left="0" w:firstLine="720"/>
        <w:jc w:val="both"/>
        <w:outlineLvl w:val="0"/>
      </w:pPr>
      <w:r w:rsidRPr="00A515F2">
        <w:t>siekiant mažinti papildomo lietaus vandens patekimą bei gruntinio vandens infiltraciją į buitinių nuotekų tinklus, atlikti reguliarius vamzdynų praplovimo darbus, patikrinti, ar lietaus kanalizacijos tinklai neįjungti į buitinių nuotekų tinklus, renovuoti labiausiai nusidėvėjusius nuotekų tinklus.</w:t>
      </w:r>
    </w:p>
    <w:p w14:paraId="0119BFEB" w14:textId="77777777" w:rsidR="00A515F2" w:rsidRPr="00A515F2" w:rsidRDefault="00A515F2" w:rsidP="00C82838">
      <w:pPr>
        <w:tabs>
          <w:tab w:val="left" w:pos="748"/>
        </w:tabs>
        <w:spacing w:line="360" w:lineRule="auto"/>
        <w:ind w:firstLine="720"/>
        <w:jc w:val="both"/>
        <w:outlineLvl w:val="0"/>
      </w:pPr>
      <w:r w:rsidRPr="00A515F2">
        <w:rPr>
          <w:color w:val="000000"/>
        </w:rPr>
        <w:t>UAB „Lazdijų vanduo“</w:t>
      </w:r>
      <w:r w:rsidRPr="00A515F2">
        <w:t>, siekdama mažinti aplinkos taršą ir skatinti gyventojus jungtis prie centralizuotų nuotekų tinklų, įgyvendino ar numato įgyvendinti šias priemones:</w:t>
      </w:r>
    </w:p>
    <w:p w14:paraId="0119BFEC" w14:textId="77777777" w:rsidR="00A515F2" w:rsidRPr="00A515F2" w:rsidRDefault="00A515F2" w:rsidP="00C82838">
      <w:pPr>
        <w:numPr>
          <w:ilvl w:val="0"/>
          <w:numId w:val="15"/>
        </w:numPr>
        <w:tabs>
          <w:tab w:val="clear" w:pos="360"/>
          <w:tab w:val="num" w:pos="0"/>
          <w:tab w:val="left" w:pos="748"/>
          <w:tab w:val="left" w:pos="1080"/>
        </w:tabs>
        <w:spacing w:line="360" w:lineRule="auto"/>
        <w:ind w:left="0" w:firstLine="720"/>
        <w:jc w:val="both"/>
        <w:outlineLvl w:val="0"/>
      </w:pPr>
      <w:r w:rsidRPr="00A515F2">
        <w:t xml:space="preserve">tęsiamas bendradarbiavimas su Alytaus regiono Aplinkos apsaugos departamento Lazdijų rajono agentūra. </w:t>
      </w:r>
      <w:r w:rsidRPr="00A515F2">
        <w:rPr>
          <w:color w:val="000000"/>
        </w:rPr>
        <w:t>UAB „Lazdijų vanduo“</w:t>
      </w:r>
      <w:r w:rsidRPr="00A515F2">
        <w:t xml:space="preserve"> vandens ūkio kontrolieriai kartu su Lazdijų rajono agentūros inspektoriais ir toliau nuolat tikrins vietoves, kuriose nutiesti centralizuoti nuotekų surinkimo tinklai. Siekiant nustatyti pažeidėjus, kurie nuotekas tvarko, nesilaikydami teisės aktais nustatytų reikalavimų. </w:t>
      </w:r>
    </w:p>
    <w:p w14:paraId="0119BFED" w14:textId="77777777" w:rsidR="00A515F2" w:rsidRPr="00A515F2" w:rsidRDefault="00A515F2" w:rsidP="00C82838">
      <w:pPr>
        <w:numPr>
          <w:ilvl w:val="0"/>
          <w:numId w:val="15"/>
        </w:numPr>
        <w:tabs>
          <w:tab w:val="clear" w:pos="360"/>
          <w:tab w:val="num" w:pos="0"/>
          <w:tab w:val="left" w:pos="748"/>
          <w:tab w:val="left" w:pos="1080"/>
        </w:tabs>
        <w:spacing w:line="360" w:lineRule="auto"/>
        <w:ind w:left="0" w:firstLine="720"/>
        <w:jc w:val="both"/>
        <w:outlineLvl w:val="0"/>
      </w:pPr>
      <w:r w:rsidRPr="00A515F2">
        <w:t xml:space="preserve">supaprastintos ir pigesnės prisijungimo prie geriamojo vandens tiekimo ir nuotekų surinkimo tinklų tvarkos taikymas. </w:t>
      </w:r>
      <w:r w:rsidRPr="00A515F2">
        <w:rPr>
          <w:color w:val="000000"/>
        </w:rPr>
        <w:t>UAB „Lazdijų vanduo“</w:t>
      </w:r>
      <w:r w:rsidRPr="00A515F2">
        <w:t xml:space="preserve"> nereikalauja vandentiekio įvado ar nuotekų išvado įrengimo projekto. </w:t>
      </w:r>
    </w:p>
    <w:p w14:paraId="0119BFEE" w14:textId="77777777" w:rsidR="00A515F2" w:rsidRPr="00A515F2" w:rsidRDefault="00A515F2" w:rsidP="00C82838">
      <w:pPr>
        <w:numPr>
          <w:ilvl w:val="0"/>
          <w:numId w:val="15"/>
        </w:numPr>
        <w:tabs>
          <w:tab w:val="clear" w:pos="360"/>
          <w:tab w:val="num" w:pos="0"/>
          <w:tab w:val="left" w:pos="748"/>
          <w:tab w:val="left" w:pos="1080"/>
        </w:tabs>
        <w:spacing w:line="360" w:lineRule="auto"/>
        <w:ind w:left="0" w:firstLine="720"/>
        <w:jc w:val="both"/>
        <w:outlineLvl w:val="0"/>
      </w:pPr>
      <w:r w:rsidRPr="00A515F2">
        <w:t xml:space="preserve">siekiant didinti gyventojų sąmoningumą ir informuotumą, numatomas gyventojų ekologinio švietimo suaktyvinimas. Numatoma vietinėje spaudoje, </w:t>
      </w:r>
      <w:r w:rsidRPr="00A515F2">
        <w:rPr>
          <w:color w:val="000000"/>
        </w:rPr>
        <w:t>UAB „Lazdijų vanduo“</w:t>
      </w:r>
      <w:r w:rsidRPr="00A515F2">
        <w:t xml:space="preserve"> ir Lazdijų rajono savivaldybės interneto svetainėse reguliariai informuoti gyventojus apie centralizuoto nuotekų tvarkymo naudą, neteisėto nuotekų tvarkymo žalą gamtai, baudas už neteisėtą nuotekų tvarkymą ir pan.</w:t>
      </w:r>
    </w:p>
    <w:p w14:paraId="110BC95A" w14:textId="77777777" w:rsidR="003F1BB7" w:rsidRDefault="003F1BB7" w:rsidP="00A515F2">
      <w:pPr>
        <w:tabs>
          <w:tab w:val="left" w:pos="748"/>
          <w:tab w:val="left" w:pos="1080"/>
        </w:tabs>
        <w:jc w:val="both"/>
        <w:outlineLvl w:val="0"/>
      </w:pPr>
    </w:p>
    <w:p w14:paraId="5DFBC882" w14:textId="77777777" w:rsidR="00EB13A9" w:rsidRPr="003F1BB7" w:rsidRDefault="00EB13A9" w:rsidP="00A515F2">
      <w:pPr>
        <w:tabs>
          <w:tab w:val="left" w:pos="748"/>
          <w:tab w:val="left" w:pos="1080"/>
        </w:tabs>
        <w:jc w:val="both"/>
        <w:outlineLvl w:val="0"/>
      </w:pPr>
    </w:p>
    <w:p w14:paraId="0119BFF0" w14:textId="77777777" w:rsidR="00A515F2" w:rsidRPr="003F1BB7" w:rsidRDefault="00A515F2" w:rsidP="00A515F2">
      <w:pPr>
        <w:pStyle w:val="Antrat1"/>
        <w:rPr>
          <w:rFonts w:ascii="Times New Roman" w:hAnsi="Times New Roman"/>
          <w:color w:val="000000"/>
        </w:rPr>
      </w:pPr>
      <w:bookmarkStart w:id="25" w:name="_Toc429316438"/>
      <w:smartTag w:uri="urn:schemas-microsoft-com:office:smarttags" w:element="stockticker">
        <w:r w:rsidRPr="003F1BB7">
          <w:rPr>
            <w:rFonts w:ascii="Times New Roman" w:hAnsi="Times New Roman"/>
            <w:color w:val="000000"/>
          </w:rPr>
          <w:t>VII</w:t>
        </w:r>
      </w:smartTag>
      <w:r w:rsidRPr="003F1BB7">
        <w:rPr>
          <w:rFonts w:ascii="Times New Roman" w:hAnsi="Times New Roman"/>
          <w:color w:val="000000"/>
        </w:rPr>
        <w:t>. VEIKLOS KRYPTYS</w:t>
      </w:r>
      <w:bookmarkEnd w:id="25"/>
    </w:p>
    <w:p w14:paraId="0119BFF1" w14:textId="77777777" w:rsidR="00A515F2" w:rsidRPr="003F1BB7" w:rsidRDefault="00A515F2" w:rsidP="00A515F2">
      <w:pPr>
        <w:ind w:firstLine="851"/>
        <w:jc w:val="both"/>
        <w:rPr>
          <w:b/>
          <w:color w:val="000000"/>
        </w:rPr>
      </w:pPr>
    </w:p>
    <w:p w14:paraId="0119BFF2" w14:textId="77777777" w:rsidR="00A515F2" w:rsidRPr="003F1BB7" w:rsidRDefault="00A515F2" w:rsidP="00C82838">
      <w:pPr>
        <w:autoSpaceDE w:val="0"/>
        <w:autoSpaceDN w:val="0"/>
        <w:adjustRightInd w:val="0"/>
        <w:spacing w:line="360" w:lineRule="auto"/>
        <w:ind w:firstLine="709"/>
        <w:jc w:val="both"/>
        <w:rPr>
          <w:rFonts w:eastAsia="Calibri"/>
          <w:color w:val="000000"/>
        </w:rPr>
      </w:pPr>
      <w:r w:rsidRPr="003F1BB7">
        <w:rPr>
          <w:color w:val="000000"/>
        </w:rPr>
        <w:t>UAB „Lazdijų vanduo“</w:t>
      </w:r>
      <w:r w:rsidRPr="003F1BB7">
        <w:rPr>
          <w:rFonts w:eastAsia="Calibri"/>
          <w:color w:val="000000"/>
        </w:rPr>
        <w:t xml:space="preserve"> veiklos prioritetas – tinkamas vandens tiekimo ir nuotekų tvarkymo veiklos vykdymas, užtikrinant saugų, patikimą ir kokybės reikalavimus atitinkantį geriamojo vandens tiekimą bei patikimą ir aplinkos taršą mažinantį nuotekų tvarkymą.</w:t>
      </w:r>
    </w:p>
    <w:p w14:paraId="0119BFF3" w14:textId="77777777" w:rsidR="00A515F2" w:rsidRPr="003F1BB7" w:rsidRDefault="00A515F2" w:rsidP="00C82838">
      <w:pPr>
        <w:autoSpaceDE w:val="0"/>
        <w:autoSpaceDN w:val="0"/>
        <w:adjustRightInd w:val="0"/>
        <w:spacing w:line="360" w:lineRule="auto"/>
        <w:ind w:firstLine="709"/>
        <w:jc w:val="both"/>
        <w:rPr>
          <w:rFonts w:eastAsia="Calibri"/>
          <w:color w:val="000000"/>
        </w:rPr>
      </w:pPr>
      <w:r w:rsidRPr="003F1BB7">
        <w:rPr>
          <w:rFonts w:eastAsia="Calibri"/>
          <w:color w:val="000000"/>
        </w:rPr>
        <w:t xml:space="preserve">2017–2020 m. periodu </w:t>
      </w:r>
      <w:r w:rsidRPr="003F1BB7">
        <w:rPr>
          <w:color w:val="000000"/>
        </w:rPr>
        <w:t>UAB „Lazdijų vanduo“</w:t>
      </w:r>
      <w:r w:rsidRPr="003F1BB7">
        <w:rPr>
          <w:rFonts w:eastAsia="Calibri"/>
          <w:color w:val="000000"/>
        </w:rPr>
        <w:t xml:space="preserve"> numato šias pagrindines veiklos kryptis:</w:t>
      </w:r>
    </w:p>
    <w:p w14:paraId="0119BFF4" w14:textId="77777777" w:rsidR="00A515F2" w:rsidRPr="003F1BB7" w:rsidRDefault="00A515F2" w:rsidP="00C82838">
      <w:pPr>
        <w:spacing w:line="360" w:lineRule="auto"/>
        <w:ind w:firstLine="709"/>
        <w:jc w:val="both"/>
        <w:rPr>
          <w:b/>
          <w:color w:val="000000"/>
        </w:rPr>
      </w:pPr>
    </w:p>
    <w:p w14:paraId="0119BFF5" w14:textId="77777777" w:rsidR="00A515F2" w:rsidRPr="003F1BB7" w:rsidRDefault="00A515F2" w:rsidP="00C82838">
      <w:pPr>
        <w:spacing w:line="360" w:lineRule="auto"/>
        <w:ind w:firstLine="709"/>
        <w:jc w:val="both"/>
        <w:rPr>
          <w:b/>
          <w:color w:val="000000"/>
        </w:rPr>
      </w:pPr>
      <w:r w:rsidRPr="003F1BB7">
        <w:rPr>
          <w:b/>
          <w:color w:val="000000"/>
        </w:rPr>
        <w:t>1. Geriamojo vandens kokybės gerinimo priemonių diegimas.</w:t>
      </w:r>
    </w:p>
    <w:p w14:paraId="0119BFF6" w14:textId="77777777" w:rsidR="00A515F2" w:rsidRPr="003F1BB7" w:rsidRDefault="00A515F2" w:rsidP="00C82838">
      <w:pPr>
        <w:spacing w:line="360" w:lineRule="auto"/>
        <w:ind w:firstLine="709"/>
        <w:jc w:val="both"/>
        <w:rPr>
          <w:color w:val="000000"/>
        </w:rPr>
      </w:pPr>
      <w:r w:rsidRPr="003F1BB7">
        <w:rPr>
          <w:color w:val="000000"/>
        </w:rPr>
        <w:t>Siekiant užtikrinti Lietuvos higienos normos HN 24:2003 reikalavimų vykdymą planuojama pastatyti vandens gerinimo įrenginius ne mažiau kaip dvejuose aptarnaujamos teritorijos gyvenvietėse.</w:t>
      </w:r>
    </w:p>
    <w:p w14:paraId="0119BFF7" w14:textId="77777777" w:rsidR="00A515F2" w:rsidRPr="003F1BB7" w:rsidRDefault="00A515F2" w:rsidP="00C82838">
      <w:pPr>
        <w:spacing w:line="360" w:lineRule="auto"/>
        <w:ind w:firstLine="709"/>
        <w:jc w:val="both"/>
        <w:rPr>
          <w:b/>
          <w:color w:val="000000"/>
        </w:rPr>
      </w:pPr>
      <w:r w:rsidRPr="003F1BB7">
        <w:rPr>
          <w:color w:val="000000"/>
        </w:rPr>
        <w:t xml:space="preserve"> Šių veiklų įgyvendinimui numatoma investicija – 167,60 tūkst. Eur</w:t>
      </w:r>
      <w:r w:rsidRPr="003F1BB7">
        <w:t xml:space="preserve"> (</w:t>
      </w:r>
      <w:r w:rsidRPr="003F1BB7">
        <w:rPr>
          <w:color w:val="000000"/>
        </w:rPr>
        <w:t>Finansavimo šaltinių ir planuojamų investicijų išskaidymo metais lentelės 1.4 ir 1.5 eilučių 8 stulpelio suma).</w:t>
      </w:r>
    </w:p>
    <w:p w14:paraId="0119BFF8" w14:textId="77777777" w:rsidR="00A515F2" w:rsidRPr="003F1BB7" w:rsidRDefault="00A515F2" w:rsidP="00C82838">
      <w:pPr>
        <w:spacing w:line="360" w:lineRule="auto"/>
        <w:ind w:firstLine="709"/>
        <w:jc w:val="both"/>
        <w:rPr>
          <w:b/>
          <w:color w:val="000000"/>
        </w:rPr>
      </w:pPr>
    </w:p>
    <w:p w14:paraId="1F481C17" w14:textId="77777777" w:rsidR="00EB13A9" w:rsidRDefault="00EB13A9" w:rsidP="00C82838">
      <w:pPr>
        <w:spacing w:line="360" w:lineRule="auto"/>
        <w:ind w:firstLine="709"/>
        <w:jc w:val="both"/>
        <w:rPr>
          <w:b/>
          <w:color w:val="000000"/>
        </w:rPr>
      </w:pPr>
    </w:p>
    <w:p w14:paraId="0119BFF9" w14:textId="77777777" w:rsidR="00A515F2" w:rsidRPr="003F1BB7" w:rsidRDefault="00A515F2" w:rsidP="00C82838">
      <w:pPr>
        <w:spacing w:line="360" w:lineRule="auto"/>
        <w:ind w:firstLine="709"/>
        <w:jc w:val="both"/>
        <w:rPr>
          <w:b/>
          <w:color w:val="000000"/>
        </w:rPr>
      </w:pPr>
      <w:r w:rsidRPr="003F1BB7">
        <w:rPr>
          <w:b/>
          <w:color w:val="000000"/>
        </w:rPr>
        <w:t>2. Geriamojo vandens tiekimo tinklų plėtra ir rekonstrukcija.</w:t>
      </w:r>
    </w:p>
    <w:p w14:paraId="0119BFFA" w14:textId="77777777" w:rsidR="00A515F2" w:rsidRPr="003F1BB7" w:rsidRDefault="00A515F2" w:rsidP="00C82838">
      <w:pPr>
        <w:spacing w:line="360" w:lineRule="auto"/>
        <w:ind w:firstLine="709"/>
        <w:jc w:val="both"/>
        <w:rPr>
          <w:color w:val="000000"/>
        </w:rPr>
      </w:pPr>
      <w:r w:rsidRPr="003F1BB7">
        <w:rPr>
          <w:color w:val="000000"/>
        </w:rPr>
        <w:t xml:space="preserve">Planuojama pakloti vandentiekio tinklus Seirijų miestelio Aušros, A. Žmuidzinavičiaus, Vytauto, Ežerėlio, Gėlių, Taikos gatvėse, iš viso apie 2,5 km, Lazdijų mieste apie 0,5 km, Miškinių kaime apie 1,5 km. Rekonstruoti avaringiausius vandentiekio skirstomuosius tinklus aptarnaujamose teritorijose. </w:t>
      </w:r>
    </w:p>
    <w:p w14:paraId="0119BFFB" w14:textId="77777777" w:rsidR="00A515F2" w:rsidRPr="003F1BB7" w:rsidRDefault="00A515F2" w:rsidP="00C82838">
      <w:pPr>
        <w:spacing w:line="360" w:lineRule="auto"/>
        <w:ind w:firstLine="709"/>
        <w:jc w:val="both"/>
      </w:pPr>
      <w:r w:rsidRPr="003F1BB7">
        <w:t>Tinklų paklojimui numatoma skirti apie 265,43 tūkst. Eur. (Finansavimo šaltinių ir planuojamų investicijų išskaidymo metais lentelės 1.2, 1.3 ir 1.6 eilučių (vandens tinklų plėtros sumos dalis 169430 Eur (ES – 135537 Eur, SB – 3389 Eur) 8 stulpelio suma).</w:t>
      </w:r>
    </w:p>
    <w:p w14:paraId="50314463" w14:textId="77777777" w:rsidR="003F1BB7" w:rsidRDefault="003F1BB7" w:rsidP="00C82838">
      <w:pPr>
        <w:spacing w:line="360" w:lineRule="auto"/>
        <w:ind w:firstLine="709"/>
        <w:jc w:val="both"/>
        <w:rPr>
          <w:b/>
        </w:rPr>
      </w:pPr>
    </w:p>
    <w:p w14:paraId="0119BFFD" w14:textId="77777777" w:rsidR="00A515F2" w:rsidRPr="003F1BB7" w:rsidRDefault="00A515F2" w:rsidP="00C82838">
      <w:pPr>
        <w:spacing w:line="360" w:lineRule="auto"/>
        <w:ind w:firstLine="709"/>
        <w:jc w:val="both"/>
        <w:rPr>
          <w:b/>
        </w:rPr>
      </w:pPr>
      <w:r w:rsidRPr="003F1BB7">
        <w:rPr>
          <w:b/>
        </w:rPr>
        <w:t>3. Nuotekų valymo įrenginių plėtra ir rekonstrukcija.</w:t>
      </w:r>
    </w:p>
    <w:p w14:paraId="0119BFFE" w14:textId="77777777" w:rsidR="00A515F2" w:rsidRPr="003F1BB7" w:rsidRDefault="00A515F2" w:rsidP="00C82838">
      <w:pPr>
        <w:spacing w:line="360" w:lineRule="auto"/>
        <w:ind w:firstLine="709"/>
        <w:jc w:val="both"/>
      </w:pPr>
      <w:r w:rsidRPr="003F1BB7">
        <w:t>Planuojama Seirijų miestelyje pastatyti naujus nuotekų valymo įrenginius. Šiai veiklai numatoma skirti apie 620 tūkst. Eur (Finansavimo šaltinių ir planuojamų investicijų išskaidymo metais lentelės 1.7 eilutės 8 stulpelio suma).</w:t>
      </w:r>
    </w:p>
    <w:p w14:paraId="0119BFFF" w14:textId="77777777" w:rsidR="00A515F2" w:rsidRPr="00A515F2" w:rsidRDefault="00A515F2" w:rsidP="00C82838">
      <w:pPr>
        <w:spacing w:line="360" w:lineRule="auto"/>
        <w:ind w:firstLine="709"/>
        <w:jc w:val="both"/>
        <w:rPr>
          <w:b/>
        </w:rPr>
      </w:pPr>
    </w:p>
    <w:p w14:paraId="0119C000" w14:textId="77777777" w:rsidR="00A515F2" w:rsidRPr="00A515F2" w:rsidRDefault="00A515F2" w:rsidP="00C82838">
      <w:pPr>
        <w:spacing w:line="360" w:lineRule="auto"/>
        <w:ind w:firstLine="709"/>
        <w:jc w:val="both"/>
        <w:rPr>
          <w:b/>
        </w:rPr>
      </w:pPr>
      <w:r w:rsidRPr="00A515F2">
        <w:rPr>
          <w:b/>
        </w:rPr>
        <w:t>4. Nuotekų surinkimo tinklų plėtra ir rekonstrukcija.</w:t>
      </w:r>
    </w:p>
    <w:p w14:paraId="0119C001" w14:textId="414CB289" w:rsidR="00A515F2" w:rsidRPr="00A515F2" w:rsidRDefault="00A515F2" w:rsidP="00C82838">
      <w:pPr>
        <w:spacing w:line="360" w:lineRule="auto"/>
        <w:ind w:firstLine="709"/>
        <w:jc w:val="both"/>
      </w:pPr>
      <w:r w:rsidRPr="00A515F2">
        <w:t xml:space="preserve">Planuojama pakloti nuotekų tinklus Seirijų miestelio Aušros, A. Žmuidzinavičiaus, Vytauto, Ežerėlio, Gėlių, Taikos gatvėse, iš viso apie 3,5 km. bei Lazdijų mieste apie 2 km. Šiai priemonei </w:t>
      </w:r>
      <w:r w:rsidRPr="00844E89">
        <w:t xml:space="preserve">numatoma skirti apie </w:t>
      </w:r>
      <w:r w:rsidR="00844E89" w:rsidRPr="00844E89">
        <w:t xml:space="preserve">497,27 </w:t>
      </w:r>
      <w:r w:rsidRPr="00844E89">
        <w:t>tūkst. Eur. (Finansavimo šaltinių ir planuojamų investicijų išskaidymo</w:t>
      </w:r>
      <w:r w:rsidRPr="00A515F2">
        <w:t xml:space="preserve"> metais lentelės 1.1 ir 1.6 eilučių (nuotekų tinklų plėtros sumos dalis 430</w:t>
      </w:r>
      <w:r w:rsidR="00844E89">
        <w:t>,</w:t>
      </w:r>
      <w:r w:rsidRPr="00A515F2">
        <w:t>730</w:t>
      </w:r>
      <w:r w:rsidR="00844E89">
        <w:t xml:space="preserve"> tūkst.</w:t>
      </w:r>
      <w:r w:rsidRPr="00A515F2">
        <w:t xml:space="preserve"> Eur</w:t>
      </w:r>
      <w:r w:rsidR="00844E89">
        <w:t>:</w:t>
      </w:r>
      <w:r w:rsidRPr="00A515F2">
        <w:t xml:space="preserve"> ES – 344</w:t>
      </w:r>
      <w:r>
        <w:t>,</w:t>
      </w:r>
      <w:r w:rsidRPr="00A515F2">
        <w:t xml:space="preserve">58 </w:t>
      </w:r>
      <w:r>
        <w:t xml:space="preserve">tūkst. </w:t>
      </w:r>
      <w:r w:rsidRPr="00A515F2">
        <w:t>Eur, SB – 86</w:t>
      </w:r>
      <w:r>
        <w:t>,</w:t>
      </w:r>
      <w:r w:rsidRPr="00A515F2">
        <w:t>142</w:t>
      </w:r>
      <w:r>
        <w:t xml:space="preserve"> tūkst.</w:t>
      </w:r>
      <w:r w:rsidRPr="00A515F2">
        <w:t xml:space="preserve"> Eur) 8 stulpelio suma).</w:t>
      </w:r>
    </w:p>
    <w:p w14:paraId="0119C002" w14:textId="77777777" w:rsidR="00A515F2" w:rsidRPr="00A515F2" w:rsidRDefault="00A515F2" w:rsidP="00C82838">
      <w:pPr>
        <w:spacing w:line="360" w:lineRule="auto"/>
        <w:ind w:firstLine="709"/>
        <w:jc w:val="both"/>
        <w:rPr>
          <w:b/>
          <w:color w:val="000000"/>
        </w:rPr>
      </w:pPr>
    </w:p>
    <w:p w14:paraId="0119C003" w14:textId="77777777" w:rsidR="00A515F2" w:rsidRPr="00A515F2" w:rsidRDefault="00A515F2" w:rsidP="00C82838">
      <w:pPr>
        <w:spacing w:line="360" w:lineRule="auto"/>
        <w:ind w:firstLine="709"/>
        <w:jc w:val="both"/>
        <w:rPr>
          <w:b/>
          <w:color w:val="000000"/>
        </w:rPr>
      </w:pPr>
      <w:r w:rsidRPr="00A515F2">
        <w:rPr>
          <w:b/>
          <w:color w:val="000000"/>
        </w:rPr>
        <w:t>5. Paviršinių nuotekų nuvedimo tinklų rekonstrukcija bei išleidžiamų paviršinių nuotekų išvalymas.</w:t>
      </w:r>
    </w:p>
    <w:p w14:paraId="0119C004" w14:textId="77777777" w:rsidR="00A515F2" w:rsidRPr="00A515F2" w:rsidRDefault="00A515F2" w:rsidP="00C82838">
      <w:pPr>
        <w:spacing w:line="360" w:lineRule="auto"/>
        <w:ind w:firstLine="709"/>
        <w:jc w:val="both"/>
        <w:rPr>
          <w:color w:val="000000"/>
        </w:rPr>
      </w:pPr>
      <w:r w:rsidRPr="00A515F2">
        <w:rPr>
          <w:color w:val="000000"/>
        </w:rPr>
        <w:t>2017</w:t>
      </w:r>
      <w:r w:rsidRPr="00A515F2">
        <w:rPr>
          <w:color w:val="000000"/>
          <w:lang w:eastAsia="lt-LT"/>
        </w:rPr>
        <w:t>–</w:t>
      </w:r>
      <w:r w:rsidRPr="00A515F2">
        <w:rPr>
          <w:color w:val="000000"/>
        </w:rPr>
        <w:t xml:space="preserve">2020 m. veiklos periodu UAB „Lazdijų vanduo“ planuoja įvertinti Lazdijų rajono savivaldybės geriamojo vandens tiekimo teritorijoje esančią paviršinių (lietaus) nuotekų surinkimo, nuvedimo išvalymo sistemų būklę. Numatyti poreikius esamos sistemos rekonstrukcijai, parenkant ekonomiškai ir techniškai efektyviausius paviršinių (lietaus) nuotekų valymo sprendinius. Parengti </w:t>
      </w:r>
      <w:r w:rsidRPr="00A515F2">
        <w:rPr>
          <w:iCs/>
          <w:color w:val="000000"/>
          <w:shd w:val="clear" w:color="auto" w:fill="FFFFFF"/>
        </w:rPr>
        <w:t xml:space="preserve">Lazdijų rajono lietaus kanalizacijos eksploatavimo ir priežiūros taisyklės bei jas patvirtinti. Gauti Taršos leidimą, kuris </w:t>
      </w:r>
      <w:r w:rsidRPr="00A515F2">
        <w:rPr>
          <w:color w:val="000000"/>
        </w:rPr>
        <w:t>UAB „Lazdijų vanduo“</w:t>
      </w:r>
      <w:r w:rsidRPr="00A515F2">
        <w:rPr>
          <w:iCs/>
          <w:color w:val="000000"/>
          <w:shd w:val="clear" w:color="auto" w:fill="FFFFFF"/>
        </w:rPr>
        <w:t xml:space="preserve"> suteiktų teisę verstis </w:t>
      </w:r>
      <w:r w:rsidRPr="00A515F2">
        <w:rPr>
          <w:color w:val="000000"/>
        </w:rPr>
        <w:t xml:space="preserve">paviršinių (lietaus) </w:t>
      </w:r>
      <w:r w:rsidRPr="00A515F2">
        <w:rPr>
          <w:iCs/>
          <w:color w:val="000000"/>
          <w:shd w:val="clear" w:color="auto" w:fill="FFFFFF"/>
        </w:rPr>
        <w:t xml:space="preserve">nuotekų tvarkymo ir išleidimo veikla Lazdijų rajono paviršinių nuotekų tvarkymo sistemoje. Atlikti paviršinių </w:t>
      </w:r>
      <w:r w:rsidRPr="00A515F2">
        <w:rPr>
          <w:color w:val="000000"/>
        </w:rPr>
        <w:t xml:space="preserve">(lietaus) </w:t>
      </w:r>
      <w:r w:rsidRPr="00A515F2">
        <w:rPr>
          <w:iCs/>
          <w:color w:val="000000"/>
          <w:shd w:val="clear" w:color="auto" w:fill="FFFFFF"/>
        </w:rPr>
        <w:t>nuotekų surinkimo ir valymo įrenginių, tinklų statybos ir remonto darbus.</w:t>
      </w:r>
      <w:r w:rsidRPr="00A515F2">
        <w:rPr>
          <w:color w:val="000000"/>
        </w:rPr>
        <w:t xml:space="preserve"> Planuojamos lėšos apie 5 tūkst. Eur.</w:t>
      </w:r>
    </w:p>
    <w:p w14:paraId="0119C005" w14:textId="77777777" w:rsidR="00A515F2" w:rsidRPr="00A515F2" w:rsidRDefault="00A515F2" w:rsidP="00A515F2">
      <w:pPr>
        <w:ind w:firstLine="709"/>
        <w:jc w:val="both"/>
        <w:rPr>
          <w:b/>
          <w:color w:val="000000"/>
        </w:rPr>
      </w:pPr>
    </w:p>
    <w:p w14:paraId="4098032A" w14:textId="77777777" w:rsidR="00C82838" w:rsidRDefault="00A515F2" w:rsidP="00C82838">
      <w:pPr>
        <w:spacing w:line="360" w:lineRule="auto"/>
        <w:ind w:firstLine="709"/>
        <w:jc w:val="both"/>
        <w:rPr>
          <w:color w:val="000000"/>
        </w:rPr>
      </w:pPr>
      <w:r w:rsidRPr="00A515F2">
        <w:rPr>
          <w:b/>
          <w:color w:val="000000"/>
        </w:rPr>
        <w:t>6. Vandens apskaitos prietaisų įsigijimas</w:t>
      </w:r>
      <w:r w:rsidRPr="00A515F2">
        <w:rPr>
          <w:color w:val="000000"/>
        </w:rPr>
        <w:t xml:space="preserve">. </w:t>
      </w:r>
    </w:p>
    <w:p w14:paraId="0119C006" w14:textId="22BE3F05" w:rsidR="00A515F2" w:rsidRPr="00A515F2" w:rsidRDefault="00A515F2" w:rsidP="00C82838">
      <w:pPr>
        <w:spacing w:line="360" w:lineRule="auto"/>
        <w:ind w:firstLine="709"/>
        <w:jc w:val="both"/>
        <w:rPr>
          <w:color w:val="000000"/>
        </w:rPr>
      </w:pPr>
      <w:r w:rsidRPr="00A515F2">
        <w:rPr>
          <w:color w:val="000000"/>
        </w:rPr>
        <w:t>Planuojamos lėšos apie 10 tūkst. eurų.</w:t>
      </w:r>
    </w:p>
    <w:p w14:paraId="778477B5" w14:textId="77777777" w:rsidR="00C82838" w:rsidRDefault="00A515F2" w:rsidP="00C82838">
      <w:pPr>
        <w:spacing w:line="360" w:lineRule="auto"/>
        <w:ind w:firstLine="709"/>
        <w:jc w:val="both"/>
        <w:rPr>
          <w:b/>
          <w:color w:val="000000"/>
        </w:rPr>
      </w:pPr>
      <w:r w:rsidRPr="00A515F2">
        <w:rPr>
          <w:b/>
          <w:color w:val="000000"/>
        </w:rPr>
        <w:t>7. Transporto priemonių įsigijimas</w:t>
      </w:r>
      <w:r w:rsidR="00C82838">
        <w:rPr>
          <w:b/>
          <w:color w:val="000000"/>
        </w:rPr>
        <w:t>.</w:t>
      </w:r>
    </w:p>
    <w:p w14:paraId="0119C008" w14:textId="79C138F8" w:rsidR="00A515F2" w:rsidRPr="00A515F2" w:rsidRDefault="003E0818" w:rsidP="00C82838">
      <w:pPr>
        <w:spacing w:line="360" w:lineRule="auto"/>
        <w:ind w:firstLine="709"/>
        <w:jc w:val="both"/>
        <w:rPr>
          <w:color w:val="000000"/>
        </w:rPr>
      </w:pPr>
      <w:r>
        <w:t>9,987</w:t>
      </w:r>
      <w:r w:rsidR="00A515F2" w:rsidRPr="00A515F2">
        <w:rPr>
          <w:color w:val="000000"/>
        </w:rPr>
        <w:t xml:space="preserve"> Eur. Geriamojo vandens cisternos (prikabinamos) įsigijimas, kuri reikalinga aprūpinti vartotojus geriamuoju vandeniu, įvykus stambioms vandentiekio infrastruktūros avarijoms ir tais atvejais, kai būtina ilgiau kaip 12 valandų nutraukti vandens tiekimą, atliekant planinius vandentiekio tinklų rekonstrukcijos darbus.</w:t>
      </w:r>
    </w:p>
    <w:p w14:paraId="0119C009" w14:textId="77777777" w:rsidR="00A515F2" w:rsidRPr="00EB13A9" w:rsidRDefault="00A515F2" w:rsidP="00A515F2">
      <w:pPr>
        <w:ind w:firstLine="709"/>
        <w:jc w:val="both"/>
        <w:rPr>
          <w:b/>
          <w:sz w:val="16"/>
          <w:szCs w:val="16"/>
        </w:rPr>
      </w:pPr>
    </w:p>
    <w:p w14:paraId="23871DF0" w14:textId="77777777" w:rsidR="00C82838" w:rsidRDefault="00A515F2" w:rsidP="00C82838">
      <w:pPr>
        <w:spacing w:line="360" w:lineRule="auto"/>
        <w:ind w:firstLine="709"/>
        <w:jc w:val="both"/>
      </w:pPr>
      <w:r w:rsidRPr="00A515F2">
        <w:rPr>
          <w:b/>
        </w:rPr>
        <w:t>8. Finansų valdymo apskaitos buhalterinės programos įsigijimas.</w:t>
      </w:r>
      <w:r w:rsidRPr="00A515F2">
        <w:t xml:space="preserve"> </w:t>
      </w:r>
    </w:p>
    <w:p w14:paraId="0119C00A" w14:textId="11944B58" w:rsidR="00A515F2" w:rsidRPr="00A515F2" w:rsidRDefault="00A515F2" w:rsidP="00C82838">
      <w:pPr>
        <w:spacing w:line="360" w:lineRule="auto"/>
        <w:ind w:firstLine="709"/>
        <w:jc w:val="both"/>
      </w:pPr>
      <w:r w:rsidRPr="00A515F2">
        <w:t>Planuojamos</w:t>
      </w:r>
      <w:r w:rsidRPr="00A515F2">
        <w:rPr>
          <w:b/>
        </w:rPr>
        <w:t xml:space="preserve"> </w:t>
      </w:r>
      <w:r w:rsidRPr="00A515F2">
        <w:t>lėšos apie 8 tūkst. eurų.</w:t>
      </w:r>
    </w:p>
    <w:p w14:paraId="0119C00B" w14:textId="77777777" w:rsidR="00A515F2" w:rsidRPr="00EB13A9" w:rsidRDefault="00A515F2" w:rsidP="00A515F2">
      <w:pPr>
        <w:ind w:firstLine="709"/>
        <w:jc w:val="both"/>
        <w:rPr>
          <w:b/>
          <w:sz w:val="16"/>
          <w:szCs w:val="16"/>
          <w:lang w:eastAsia="lt-LT"/>
        </w:rPr>
      </w:pPr>
    </w:p>
    <w:p w14:paraId="0119C00C" w14:textId="77777777" w:rsidR="00A515F2" w:rsidRPr="00A515F2" w:rsidRDefault="00A515F2" w:rsidP="00C82838">
      <w:pPr>
        <w:spacing w:line="360" w:lineRule="auto"/>
        <w:ind w:left="709"/>
        <w:jc w:val="both"/>
      </w:pPr>
      <w:r w:rsidRPr="00A515F2">
        <w:rPr>
          <w:b/>
          <w:lang w:eastAsia="lt-LT"/>
        </w:rPr>
        <w:t>9. Geriamojo vandens tiekimo ir nuotekų tvarkymo infrastruktūros objektų išpirkimas.</w:t>
      </w:r>
      <w:r w:rsidRPr="00A515F2">
        <w:t xml:space="preserve"> Planuojamos</w:t>
      </w:r>
      <w:r w:rsidRPr="00A515F2">
        <w:rPr>
          <w:b/>
        </w:rPr>
        <w:t xml:space="preserve"> </w:t>
      </w:r>
      <w:r w:rsidRPr="00A515F2">
        <w:t>lėšos apie 10 tūkst. eurų.</w:t>
      </w:r>
    </w:p>
    <w:p w14:paraId="0119C00D" w14:textId="77777777" w:rsidR="00A515F2" w:rsidRPr="00EB13A9" w:rsidRDefault="00A515F2" w:rsidP="00A515F2">
      <w:pPr>
        <w:pStyle w:val="Sraopastraipa1"/>
        <w:ind w:left="0" w:firstLine="709"/>
        <w:jc w:val="both"/>
        <w:rPr>
          <w:b/>
          <w:color w:val="000000"/>
          <w:sz w:val="16"/>
          <w:szCs w:val="16"/>
          <w:lang w:eastAsia="lt-LT"/>
        </w:rPr>
      </w:pPr>
    </w:p>
    <w:p w14:paraId="0119C00E" w14:textId="77777777" w:rsidR="00A515F2" w:rsidRPr="00A515F2" w:rsidRDefault="00A515F2" w:rsidP="00C82838">
      <w:pPr>
        <w:pStyle w:val="Sraopastraipa1"/>
        <w:spacing w:line="360" w:lineRule="auto"/>
        <w:ind w:left="0" w:firstLine="709"/>
        <w:jc w:val="both"/>
        <w:rPr>
          <w:b/>
          <w:color w:val="000000"/>
          <w:lang w:eastAsia="lt-LT"/>
        </w:rPr>
      </w:pPr>
      <w:r w:rsidRPr="00A515F2">
        <w:rPr>
          <w:b/>
          <w:color w:val="000000"/>
          <w:lang w:eastAsia="lt-LT"/>
        </w:rPr>
        <w:t>10. Kitų priemonių įsigijimas, atnaujinimas.</w:t>
      </w:r>
      <w:r w:rsidRPr="00A515F2">
        <w:rPr>
          <w:color w:val="000000"/>
        </w:rPr>
        <w:t xml:space="preserve"> Planuojamos</w:t>
      </w:r>
      <w:r w:rsidRPr="00A515F2">
        <w:rPr>
          <w:b/>
          <w:color w:val="000000"/>
        </w:rPr>
        <w:t xml:space="preserve"> </w:t>
      </w:r>
      <w:r w:rsidRPr="00A515F2">
        <w:rPr>
          <w:color w:val="000000"/>
        </w:rPr>
        <w:t>lėšos apie 12 tūkst. Eur.</w:t>
      </w:r>
    </w:p>
    <w:p w14:paraId="0119C00F" w14:textId="77777777" w:rsidR="00A515F2" w:rsidRPr="00A515F2" w:rsidRDefault="00A515F2" w:rsidP="00C82838">
      <w:pPr>
        <w:pStyle w:val="Sraopastraipa1"/>
        <w:spacing w:line="360" w:lineRule="auto"/>
        <w:ind w:left="0" w:firstLine="709"/>
        <w:jc w:val="both"/>
        <w:rPr>
          <w:color w:val="000000"/>
          <w:lang w:eastAsia="lt-LT"/>
        </w:rPr>
      </w:pPr>
      <w:r w:rsidRPr="00A515F2">
        <w:rPr>
          <w:color w:val="000000"/>
        </w:rPr>
        <w:t>UAB „Lazdijų vanduo“</w:t>
      </w:r>
      <w:r w:rsidRPr="00A515F2">
        <w:rPr>
          <w:color w:val="000000"/>
          <w:lang w:eastAsia="lt-LT"/>
        </w:rPr>
        <w:t xml:space="preserve"> veiklos kryptys atitinka:</w:t>
      </w:r>
    </w:p>
    <w:p w14:paraId="0119C010" w14:textId="77777777" w:rsidR="00A515F2" w:rsidRPr="00A515F2" w:rsidRDefault="00A515F2" w:rsidP="00C82838">
      <w:pPr>
        <w:pStyle w:val="Sraopastraipa1"/>
        <w:spacing w:line="360" w:lineRule="auto"/>
        <w:ind w:left="0" w:firstLine="709"/>
        <w:jc w:val="both"/>
        <w:rPr>
          <w:color w:val="000000"/>
          <w:lang w:eastAsia="lt-LT"/>
        </w:rPr>
      </w:pPr>
      <w:r w:rsidRPr="00A515F2">
        <w:rPr>
          <w:color w:val="000000"/>
          <w:lang w:eastAsia="lt-LT"/>
        </w:rPr>
        <w:t xml:space="preserve">– Lietuvos Respublikos </w:t>
      </w:r>
      <w:r w:rsidRPr="00EE347E">
        <w:rPr>
          <w:lang w:eastAsia="lt-LT"/>
        </w:rPr>
        <w:t>Vyriausybės 2008 m. rugpjūčio 27 d. nutarimu Nr. 832 patvirtintą Geriamojo vandens tiekimo ir nuotekų tvarkymo plėtros strategiją;</w:t>
      </w:r>
    </w:p>
    <w:p w14:paraId="0119C011" w14:textId="77777777" w:rsidR="00A515F2" w:rsidRPr="00A515F2" w:rsidRDefault="00A515F2" w:rsidP="00C82838">
      <w:pPr>
        <w:pStyle w:val="Sraopastraipa1"/>
        <w:spacing w:line="360" w:lineRule="auto"/>
        <w:ind w:left="0" w:firstLine="709"/>
        <w:jc w:val="both"/>
        <w:rPr>
          <w:color w:val="000000"/>
        </w:rPr>
      </w:pPr>
      <w:r w:rsidRPr="00A515F2">
        <w:rPr>
          <w:color w:val="000000"/>
          <w:lang w:eastAsia="lt-LT"/>
        </w:rPr>
        <w:t xml:space="preserve">– </w:t>
      </w:r>
      <w:r w:rsidRPr="00A515F2">
        <w:rPr>
          <w:color w:val="000000"/>
          <w:kern w:val="16"/>
        </w:rPr>
        <w:t xml:space="preserve">2014–2020 m. Europos Sąjungos fondų investicijų veiksmų programos </w:t>
      </w:r>
      <w:r w:rsidRPr="00A515F2">
        <w:rPr>
          <w:color w:val="000000"/>
        </w:rPr>
        <w:t>5 prioriteto „</w:t>
      </w:r>
      <w:r w:rsidRPr="00A515F2">
        <w:rPr>
          <w:bCs/>
          <w:color w:val="000000"/>
        </w:rPr>
        <w:t>Aplinkosauga, gamtos išteklių darnus naudojimas ir prisitaikymas prie klimato kaitos</w:t>
      </w:r>
      <w:r w:rsidRPr="00A515F2">
        <w:rPr>
          <w:color w:val="000000"/>
        </w:rPr>
        <w:t>“</w:t>
      </w:r>
      <w:r w:rsidRPr="00A515F2">
        <w:rPr>
          <w:color w:val="000000"/>
          <w:lang w:eastAsia="lt-LT"/>
        </w:rPr>
        <w:t xml:space="preserve"> </w:t>
      </w:r>
      <w:r w:rsidRPr="00A515F2">
        <w:rPr>
          <w:color w:val="000000"/>
        </w:rPr>
        <w:t xml:space="preserve">05.3.2-APVA-R-014 priemonės „Geriamojo vandens tiekimo ir nuotekų tvarkymo sistemų renovavimas ir plėtra, įmonių valdymo tobulinimas“ finansavimo sąlygų aprašo projekte </w:t>
      </w:r>
      <w:r w:rsidRPr="00A515F2">
        <w:rPr>
          <w:color w:val="000000"/>
          <w:lang w:eastAsia="lt-LT"/>
        </w:rPr>
        <w:t>numatytas finansuotinas veiklos sritis;</w:t>
      </w:r>
    </w:p>
    <w:p w14:paraId="0119C012" w14:textId="77777777" w:rsidR="00A515F2" w:rsidRPr="00A515F2" w:rsidRDefault="00A515F2" w:rsidP="00C82838">
      <w:pPr>
        <w:pStyle w:val="Sraopastraipa1"/>
        <w:spacing w:line="360" w:lineRule="auto"/>
        <w:ind w:left="0" w:firstLine="709"/>
        <w:jc w:val="both"/>
        <w:rPr>
          <w:color w:val="000000"/>
          <w:lang w:eastAsia="lt-LT"/>
        </w:rPr>
      </w:pPr>
      <w:r w:rsidRPr="00A515F2">
        <w:rPr>
          <w:color w:val="000000"/>
          <w:lang w:eastAsia="lt-LT"/>
        </w:rPr>
        <w:t xml:space="preserve">– Lazdijų rajono savivaldybės tarybos 2010 m. sausio 14 d. sprendimu </w:t>
      </w:r>
      <w:bookmarkStart w:id="26" w:name="n_0"/>
      <w:r w:rsidRPr="00A515F2">
        <w:rPr>
          <w:color w:val="000000"/>
          <w:lang w:eastAsia="lt-LT"/>
        </w:rPr>
        <w:t xml:space="preserve">Nr. 5TS-1055 </w:t>
      </w:r>
      <w:bookmarkEnd w:id="26"/>
      <w:r w:rsidRPr="00A515F2">
        <w:rPr>
          <w:color w:val="000000"/>
          <w:lang w:eastAsia="lt-LT"/>
        </w:rPr>
        <w:t>patvirtintą Lazdijų rajono savivaldybės teritorijos vandens tiekimo ir nuotekų tvarkymo infrastruktūros plėtros specialųjį planą;</w:t>
      </w:r>
    </w:p>
    <w:p w14:paraId="0119C013" w14:textId="77777777" w:rsidR="00A515F2" w:rsidRDefault="00A515F2" w:rsidP="00C82838">
      <w:pPr>
        <w:numPr>
          <w:ilvl w:val="0"/>
          <w:numId w:val="13"/>
        </w:numPr>
        <w:tabs>
          <w:tab w:val="left" w:pos="900"/>
        </w:tabs>
        <w:spacing w:line="360" w:lineRule="auto"/>
        <w:ind w:left="0" w:firstLine="709"/>
        <w:jc w:val="both"/>
        <w:rPr>
          <w:color w:val="000000"/>
          <w:lang w:eastAsia="lt-LT"/>
        </w:rPr>
      </w:pPr>
      <w:r w:rsidRPr="00A515F2">
        <w:rPr>
          <w:color w:val="000000"/>
          <w:lang w:eastAsia="lt-LT"/>
        </w:rPr>
        <w:t>Alytaus regiono plėtros 2014–2020 metų planą.</w:t>
      </w:r>
    </w:p>
    <w:p w14:paraId="1E611DBB" w14:textId="6D0C4968" w:rsidR="003865C0" w:rsidRPr="003865C0" w:rsidRDefault="003865C0" w:rsidP="003865C0">
      <w:pPr>
        <w:spacing w:line="360" w:lineRule="auto"/>
        <w:ind w:firstLine="709"/>
        <w:jc w:val="both"/>
        <w:rPr>
          <w:bCs/>
        </w:rPr>
      </w:pPr>
      <w:r w:rsidRPr="00A515F2">
        <w:t xml:space="preserve">UAB „Lazdijų vanduo“, kaip </w:t>
      </w:r>
      <w:r w:rsidRPr="00A515F2">
        <w:rPr>
          <w:rFonts w:eastAsia="Lucida Sans Unicode"/>
          <w:szCs w:val="20"/>
          <w:lang w:bidi="en-US"/>
        </w:rPr>
        <w:t>viešojo geriamojo vandens tiekėjo ir nuotekų tvarkytojo, paviršinių nuotekų tvarkytojo,</w:t>
      </w:r>
      <w:r w:rsidRPr="00A515F2">
        <w:t xml:space="preserve"> veiklos planą 2017</w:t>
      </w:r>
      <w:r w:rsidRPr="00A515F2">
        <w:rPr>
          <w:color w:val="000000"/>
        </w:rPr>
        <w:t>–</w:t>
      </w:r>
      <w:r w:rsidRPr="00A515F2">
        <w:t>2020 metams</w:t>
      </w:r>
      <w:r>
        <w:t xml:space="preserve"> priedas yra</w:t>
      </w:r>
      <w:r w:rsidRPr="00A515F2">
        <w:t xml:space="preserve"> </w:t>
      </w:r>
      <w:r w:rsidRPr="003865C0">
        <w:rPr>
          <w:bCs/>
        </w:rPr>
        <w:t>Finansavimo šaltinių ir planuojamų investicijų išskaidymo metais lentelė</w:t>
      </w:r>
      <w:r>
        <w:rPr>
          <w:bCs/>
        </w:rPr>
        <w:t xml:space="preserve"> (pridedama).</w:t>
      </w:r>
    </w:p>
    <w:p w14:paraId="0119C014" w14:textId="77777777" w:rsidR="00A515F2" w:rsidRPr="00A515F2" w:rsidRDefault="00A515F2" w:rsidP="00A515F2">
      <w:pPr>
        <w:tabs>
          <w:tab w:val="left" w:pos="900"/>
        </w:tabs>
        <w:jc w:val="both"/>
        <w:rPr>
          <w:color w:val="000000"/>
        </w:rPr>
      </w:pPr>
    </w:p>
    <w:p w14:paraId="0119C015" w14:textId="77777777" w:rsidR="00A515F2" w:rsidRPr="00A515F2" w:rsidRDefault="00A515F2" w:rsidP="00A515F2">
      <w:pPr>
        <w:tabs>
          <w:tab w:val="left" w:pos="900"/>
        </w:tabs>
        <w:jc w:val="center"/>
        <w:rPr>
          <w:b/>
          <w:color w:val="000000"/>
        </w:rPr>
      </w:pPr>
      <w:r w:rsidRPr="00A515F2">
        <w:rPr>
          <w:b/>
          <w:color w:val="000000"/>
        </w:rPr>
        <w:t>VIII. PROGNOZUOJAMA ĮTAKA GERIAMOJO VANDENS TIEKIMO, NUOTEKŲ TVARKYMO, PAVIRŠINIŲ NUOTEKŲ TVARKYMO PASLAUGŲ KAINOMS</w:t>
      </w:r>
    </w:p>
    <w:p w14:paraId="0119C016" w14:textId="77777777" w:rsidR="00A515F2" w:rsidRPr="00EB13A9" w:rsidRDefault="00A515F2" w:rsidP="00A515F2">
      <w:pPr>
        <w:tabs>
          <w:tab w:val="left" w:pos="900"/>
        </w:tabs>
        <w:jc w:val="center"/>
        <w:rPr>
          <w:b/>
          <w:color w:val="000000"/>
          <w:sz w:val="16"/>
          <w:szCs w:val="16"/>
        </w:rPr>
      </w:pPr>
    </w:p>
    <w:p w14:paraId="0119C017" w14:textId="3EF22F8D" w:rsidR="00A515F2" w:rsidRPr="00A515F2" w:rsidRDefault="00A515F2" w:rsidP="00C82838">
      <w:pPr>
        <w:spacing w:line="360" w:lineRule="auto"/>
        <w:ind w:firstLine="709"/>
        <w:jc w:val="both"/>
        <w:rPr>
          <w:color w:val="000000"/>
        </w:rPr>
      </w:pPr>
      <w:r w:rsidRPr="00A515F2">
        <w:rPr>
          <w:color w:val="000000"/>
        </w:rPr>
        <w:t xml:space="preserve">Prognozuojama, kad </w:t>
      </w:r>
      <w:r w:rsidR="000B25B3">
        <w:rPr>
          <w:color w:val="000000"/>
        </w:rPr>
        <w:t>V</w:t>
      </w:r>
      <w:r w:rsidRPr="00A515F2">
        <w:rPr>
          <w:color w:val="000000"/>
        </w:rPr>
        <w:t>eiklos plano įgyvendinimas geriamojo vandens tiekimo ir nuotekų tvarkymo, paviršinių nuotekų tvarkymo paslaugų kainoms įtakos neturės, kadangi ilgalaikio turto nusidėvėjimas, kai ilgalaikis turtas, įsigytas iš dotacijų ir subsidijų, nedidina teikiamų paslaugų savikainos.</w:t>
      </w:r>
    </w:p>
    <w:p w14:paraId="0119C018" w14:textId="77777777" w:rsidR="00A515F2" w:rsidRPr="00A515F2" w:rsidRDefault="00A515F2" w:rsidP="00A515F2">
      <w:pPr>
        <w:tabs>
          <w:tab w:val="left" w:pos="900"/>
        </w:tabs>
        <w:jc w:val="both"/>
        <w:rPr>
          <w:color w:val="000000"/>
        </w:rPr>
      </w:pPr>
    </w:p>
    <w:p w14:paraId="0119C026" w14:textId="13EFE86F" w:rsidR="00A515F2" w:rsidRPr="00A515F2" w:rsidRDefault="00A515F2" w:rsidP="00A515F2">
      <w:pPr>
        <w:tabs>
          <w:tab w:val="left" w:pos="900"/>
        </w:tabs>
        <w:jc w:val="both"/>
        <w:rPr>
          <w:color w:val="000000"/>
        </w:rPr>
      </w:pPr>
      <w:r w:rsidRPr="00A515F2">
        <w:rPr>
          <w:color w:val="000000"/>
        </w:rPr>
        <w:t xml:space="preserve">Direktorius </w:t>
      </w:r>
      <w:r w:rsidRPr="00A515F2">
        <w:rPr>
          <w:color w:val="000000"/>
        </w:rPr>
        <w:tab/>
      </w:r>
      <w:r w:rsidRPr="00A515F2">
        <w:rPr>
          <w:color w:val="000000"/>
        </w:rPr>
        <w:tab/>
      </w:r>
      <w:r w:rsidRPr="00A515F2">
        <w:rPr>
          <w:color w:val="000000"/>
        </w:rPr>
        <w:tab/>
      </w:r>
      <w:r w:rsidRPr="00A515F2">
        <w:rPr>
          <w:color w:val="000000"/>
        </w:rPr>
        <w:tab/>
      </w:r>
      <w:r w:rsidRPr="00A515F2">
        <w:rPr>
          <w:color w:val="000000"/>
        </w:rPr>
        <w:tab/>
      </w:r>
      <w:r w:rsidRPr="00A515F2">
        <w:rPr>
          <w:color w:val="000000"/>
        </w:rPr>
        <w:tab/>
      </w:r>
      <w:r>
        <w:rPr>
          <w:color w:val="000000"/>
        </w:rPr>
        <w:tab/>
      </w:r>
      <w:r>
        <w:rPr>
          <w:color w:val="000000"/>
        </w:rPr>
        <w:tab/>
      </w:r>
      <w:r>
        <w:rPr>
          <w:color w:val="000000"/>
        </w:rPr>
        <w:tab/>
      </w:r>
      <w:r w:rsidRPr="00A515F2">
        <w:rPr>
          <w:color w:val="000000"/>
        </w:rPr>
        <w:t>Justinas Šmulkštys</w:t>
      </w:r>
    </w:p>
    <w:p w14:paraId="3A0C0D7D" w14:textId="77777777" w:rsidR="003865C0" w:rsidRDefault="003865C0" w:rsidP="00A515F2">
      <w:pPr>
        <w:tabs>
          <w:tab w:val="left" w:pos="900"/>
        </w:tabs>
        <w:jc w:val="both"/>
        <w:rPr>
          <w:color w:val="000000"/>
        </w:rPr>
        <w:sectPr w:rsidR="003865C0" w:rsidSect="003865C0">
          <w:pgSz w:w="11906" w:h="16838" w:code="9"/>
          <w:pgMar w:top="1134" w:right="567" w:bottom="1134" w:left="1701" w:header="709" w:footer="709" w:gutter="0"/>
          <w:pgNumType w:start="1"/>
          <w:cols w:space="268"/>
          <w:titlePg/>
          <w:docGrid w:linePitch="326"/>
        </w:sectPr>
      </w:pPr>
    </w:p>
    <w:p w14:paraId="13885AEC" w14:textId="07E43BCB" w:rsidR="003865C0" w:rsidRDefault="003865C0" w:rsidP="00D80A50">
      <w:pPr>
        <w:ind w:left="10065"/>
        <w:jc w:val="both"/>
      </w:pPr>
      <w:r w:rsidRPr="00A515F2">
        <w:t xml:space="preserve">UAB „Lazdijų vanduo“, kaip </w:t>
      </w:r>
      <w:r w:rsidRPr="00A515F2">
        <w:rPr>
          <w:rFonts w:eastAsia="Lucida Sans Unicode"/>
          <w:szCs w:val="20"/>
          <w:lang w:bidi="en-US"/>
        </w:rPr>
        <w:t>viešojo geriamojo vandens tiekėjo ir nuotekų tvarkytojo, paviršinių nuotekų tvarkytojo,</w:t>
      </w:r>
      <w:r w:rsidRPr="00A515F2">
        <w:t xml:space="preserve"> veiklos plan</w:t>
      </w:r>
      <w:r w:rsidR="00D80A50">
        <w:t>o</w:t>
      </w:r>
      <w:r w:rsidRPr="00A515F2">
        <w:t xml:space="preserve"> 2017</w:t>
      </w:r>
      <w:r w:rsidRPr="00A515F2">
        <w:rPr>
          <w:color w:val="000000"/>
        </w:rPr>
        <w:t>–</w:t>
      </w:r>
      <w:r w:rsidRPr="00A515F2">
        <w:t>2020 metams</w:t>
      </w:r>
      <w:r>
        <w:t xml:space="preserve"> </w:t>
      </w:r>
    </w:p>
    <w:p w14:paraId="4C988BF2" w14:textId="7114CAB3" w:rsidR="003865C0" w:rsidRDefault="003865C0" w:rsidP="00D80A50">
      <w:pPr>
        <w:ind w:left="10065"/>
        <w:jc w:val="both"/>
        <w:rPr>
          <w:color w:val="000000"/>
        </w:rPr>
      </w:pPr>
      <w:r>
        <w:t>priedas</w:t>
      </w:r>
    </w:p>
    <w:p w14:paraId="12F04BEB" w14:textId="77777777" w:rsidR="003865C0" w:rsidRDefault="003865C0" w:rsidP="00A515F2">
      <w:pPr>
        <w:tabs>
          <w:tab w:val="left" w:pos="900"/>
        </w:tabs>
        <w:jc w:val="both"/>
        <w:rPr>
          <w:color w:val="000000"/>
        </w:rPr>
      </w:pPr>
    </w:p>
    <w:tbl>
      <w:tblPr>
        <w:tblW w:w="14970" w:type="dxa"/>
        <w:tblLook w:val="04A0" w:firstRow="1" w:lastRow="0" w:firstColumn="1" w:lastColumn="0" w:noHBand="0" w:noVBand="1"/>
      </w:tblPr>
      <w:tblGrid>
        <w:gridCol w:w="636"/>
        <w:gridCol w:w="3617"/>
        <w:gridCol w:w="1739"/>
        <w:gridCol w:w="1156"/>
        <w:gridCol w:w="1134"/>
        <w:gridCol w:w="1134"/>
        <w:gridCol w:w="1134"/>
        <w:gridCol w:w="1480"/>
        <w:gridCol w:w="2940"/>
      </w:tblGrid>
      <w:tr w:rsidR="00A515F2" w:rsidRPr="00A515F2" w14:paraId="0119C02A" w14:textId="77777777" w:rsidTr="00A515F2">
        <w:trPr>
          <w:trHeight w:val="552"/>
        </w:trPr>
        <w:tc>
          <w:tcPr>
            <w:tcW w:w="14970" w:type="dxa"/>
            <w:gridSpan w:val="9"/>
            <w:tcBorders>
              <w:top w:val="nil"/>
              <w:left w:val="nil"/>
              <w:right w:val="nil"/>
            </w:tcBorders>
            <w:shd w:val="clear" w:color="auto" w:fill="auto"/>
            <w:noWrap/>
            <w:vAlign w:val="bottom"/>
            <w:hideMark/>
          </w:tcPr>
          <w:p w14:paraId="0119C029" w14:textId="2A55288F" w:rsidR="00A515F2" w:rsidRPr="003865C0" w:rsidRDefault="00A515F2" w:rsidP="003865C0">
            <w:pPr>
              <w:spacing w:before="120" w:after="120"/>
              <w:jc w:val="center"/>
              <w:rPr>
                <w:b/>
                <w:bCs/>
              </w:rPr>
            </w:pPr>
            <w:r w:rsidRPr="00A515F2">
              <w:rPr>
                <w:b/>
                <w:bCs/>
              </w:rPr>
              <w:t>Finansavimo šaltinių ir planuojamų investicijų išskaidymo metais lentelė</w:t>
            </w:r>
          </w:p>
        </w:tc>
      </w:tr>
      <w:tr w:rsidR="00A515F2" w:rsidRPr="00A515F2" w14:paraId="0119C034" w14:textId="77777777" w:rsidTr="00A515F2">
        <w:trPr>
          <w:trHeight w:val="15"/>
        </w:trPr>
        <w:tc>
          <w:tcPr>
            <w:tcW w:w="636" w:type="dxa"/>
            <w:tcBorders>
              <w:top w:val="nil"/>
              <w:left w:val="nil"/>
              <w:bottom w:val="nil"/>
              <w:right w:val="nil"/>
            </w:tcBorders>
            <w:shd w:val="clear" w:color="auto" w:fill="auto"/>
            <w:noWrap/>
            <w:vAlign w:val="bottom"/>
            <w:hideMark/>
          </w:tcPr>
          <w:p w14:paraId="0119C02B" w14:textId="77777777" w:rsidR="00A515F2" w:rsidRPr="00A515F2" w:rsidRDefault="00A515F2" w:rsidP="00A515F2"/>
        </w:tc>
        <w:tc>
          <w:tcPr>
            <w:tcW w:w="3617" w:type="dxa"/>
            <w:tcBorders>
              <w:top w:val="nil"/>
              <w:left w:val="nil"/>
              <w:bottom w:val="nil"/>
              <w:right w:val="nil"/>
            </w:tcBorders>
            <w:shd w:val="clear" w:color="auto" w:fill="auto"/>
            <w:noWrap/>
            <w:vAlign w:val="bottom"/>
            <w:hideMark/>
          </w:tcPr>
          <w:p w14:paraId="0119C02C" w14:textId="77777777" w:rsidR="00A515F2" w:rsidRPr="00A515F2" w:rsidRDefault="00A515F2" w:rsidP="00A515F2"/>
        </w:tc>
        <w:tc>
          <w:tcPr>
            <w:tcW w:w="1739" w:type="dxa"/>
            <w:tcBorders>
              <w:top w:val="nil"/>
              <w:left w:val="nil"/>
              <w:bottom w:val="nil"/>
              <w:right w:val="nil"/>
            </w:tcBorders>
            <w:shd w:val="clear" w:color="auto" w:fill="auto"/>
            <w:noWrap/>
            <w:vAlign w:val="bottom"/>
            <w:hideMark/>
          </w:tcPr>
          <w:p w14:paraId="0119C02D" w14:textId="77777777" w:rsidR="00A515F2" w:rsidRPr="00A515F2" w:rsidRDefault="00A515F2" w:rsidP="00A515F2"/>
        </w:tc>
        <w:tc>
          <w:tcPr>
            <w:tcW w:w="1156" w:type="dxa"/>
            <w:tcBorders>
              <w:top w:val="nil"/>
              <w:left w:val="nil"/>
              <w:bottom w:val="nil"/>
              <w:right w:val="nil"/>
            </w:tcBorders>
            <w:shd w:val="clear" w:color="auto" w:fill="auto"/>
            <w:noWrap/>
            <w:vAlign w:val="bottom"/>
            <w:hideMark/>
          </w:tcPr>
          <w:p w14:paraId="0119C02E" w14:textId="77777777" w:rsidR="00A515F2" w:rsidRPr="00A515F2" w:rsidRDefault="00A515F2" w:rsidP="00A515F2"/>
        </w:tc>
        <w:tc>
          <w:tcPr>
            <w:tcW w:w="1134" w:type="dxa"/>
            <w:tcBorders>
              <w:top w:val="nil"/>
              <w:left w:val="nil"/>
              <w:bottom w:val="nil"/>
              <w:right w:val="nil"/>
            </w:tcBorders>
            <w:shd w:val="clear" w:color="auto" w:fill="auto"/>
            <w:noWrap/>
            <w:vAlign w:val="bottom"/>
            <w:hideMark/>
          </w:tcPr>
          <w:p w14:paraId="0119C02F" w14:textId="77777777" w:rsidR="00A515F2" w:rsidRPr="00A515F2" w:rsidRDefault="00A515F2" w:rsidP="00A515F2"/>
        </w:tc>
        <w:tc>
          <w:tcPr>
            <w:tcW w:w="1134" w:type="dxa"/>
            <w:tcBorders>
              <w:top w:val="nil"/>
              <w:left w:val="nil"/>
              <w:bottom w:val="nil"/>
              <w:right w:val="nil"/>
            </w:tcBorders>
            <w:shd w:val="clear" w:color="auto" w:fill="auto"/>
            <w:noWrap/>
            <w:vAlign w:val="bottom"/>
            <w:hideMark/>
          </w:tcPr>
          <w:p w14:paraId="0119C030" w14:textId="77777777" w:rsidR="00A515F2" w:rsidRPr="00A515F2" w:rsidRDefault="00A515F2" w:rsidP="00A515F2"/>
        </w:tc>
        <w:tc>
          <w:tcPr>
            <w:tcW w:w="1134" w:type="dxa"/>
            <w:tcBorders>
              <w:top w:val="nil"/>
              <w:left w:val="nil"/>
              <w:bottom w:val="nil"/>
              <w:right w:val="nil"/>
            </w:tcBorders>
            <w:shd w:val="clear" w:color="auto" w:fill="auto"/>
            <w:noWrap/>
            <w:vAlign w:val="bottom"/>
            <w:hideMark/>
          </w:tcPr>
          <w:p w14:paraId="0119C031" w14:textId="77777777" w:rsidR="00A515F2" w:rsidRPr="00A515F2" w:rsidRDefault="00A515F2" w:rsidP="00A515F2"/>
        </w:tc>
        <w:tc>
          <w:tcPr>
            <w:tcW w:w="1480" w:type="dxa"/>
            <w:tcBorders>
              <w:top w:val="nil"/>
              <w:left w:val="nil"/>
              <w:bottom w:val="nil"/>
              <w:right w:val="nil"/>
            </w:tcBorders>
            <w:shd w:val="clear" w:color="auto" w:fill="auto"/>
            <w:noWrap/>
            <w:vAlign w:val="bottom"/>
            <w:hideMark/>
          </w:tcPr>
          <w:p w14:paraId="0119C032" w14:textId="77777777" w:rsidR="00A515F2" w:rsidRPr="00A515F2" w:rsidRDefault="00A515F2" w:rsidP="00A515F2"/>
        </w:tc>
        <w:tc>
          <w:tcPr>
            <w:tcW w:w="2940" w:type="dxa"/>
            <w:tcBorders>
              <w:top w:val="nil"/>
              <w:left w:val="nil"/>
              <w:bottom w:val="nil"/>
              <w:right w:val="nil"/>
            </w:tcBorders>
            <w:shd w:val="clear" w:color="auto" w:fill="auto"/>
            <w:noWrap/>
            <w:vAlign w:val="bottom"/>
            <w:hideMark/>
          </w:tcPr>
          <w:p w14:paraId="0119C033" w14:textId="77777777" w:rsidR="00A515F2" w:rsidRPr="00A515F2" w:rsidRDefault="00A515F2" w:rsidP="00A515F2"/>
        </w:tc>
      </w:tr>
      <w:tr w:rsidR="00A515F2" w:rsidRPr="00A515F2" w14:paraId="0119C03C" w14:textId="77777777" w:rsidTr="00A515F2">
        <w:trPr>
          <w:trHeight w:val="330"/>
        </w:trPr>
        <w:tc>
          <w:tcPr>
            <w:tcW w:w="636" w:type="dxa"/>
            <w:vMerge w:val="restart"/>
            <w:tcBorders>
              <w:top w:val="single" w:sz="8" w:space="0" w:color="auto"/>
              <w:left w:val="single" w:sz="8" w:space="0" w:color="auto"/>
              <w:right w:val="single" w:sz="8" w:space="0" w:color="auto"/>
            </w:tcBorders>
            <w:shd w:val="clear" w:color="auto" w:fill="auto"/>
            <w:vAlign w:val="center"/>
            <w:hideMark/>
          </w:tcPr>
          <w:p w14:paraId="0119C035" w14:textId="77777777" w:rsidR="00A515F2" w:rsidRPr="00A515F2" w:rsidRDefault="00A515F2" w:rsidP="00A515F2">
            <w:pPr>
              <w:jc w:val="center"/>
              <w:rPr>
                <w:b/>
                <w:bCs/>
              </w:rPr>
            </w:pPr>
            <w:r w:rsidRPr="00A515F2">
              <w:rPr>
                <w:b/>
                <w:bCs/>
              </w:rPr>
              <w:t>Eil. Nr.</w:t>
            </w:r>
          </w:p>
        </w:tc>
        <w:tc>
          <w:tcPr>
            <w:tcW w:w="3617" w:type="dxa"/>
            <w:vMerge w:val="restart"/>
            <w:tcBorders>
              <w:top w:val="single" w:sz="8" w:space="0" w:color="auto"/>
              <w:left w:val="nil"/>
              <w:right w:val="single" w:sz="8" w:space="0" w:color="auto"/>
            </w:tcBorders>
            <w:shd w:val="clear" w:color="auto" w:fill="auto"/>
            <w:noWrap/>
            <w:vAlign w:val="center"/>
            <w:hideMark/>
          </w:tcPr>
          <w:p w14:paraId="0119C036" w14:textId="77777777" w:rsidR="00A515F2" w:rsidRPr="00A515F2" w:rsidRDefault="00A515F2" w:rsidP="00A515F2">
            <w:pPr>
              <w:jc w:val="center"/>
              <w:rPr>
                <w:b/>
                <w:bCs/>
              </w:rPr>
            </w:pPr>
            <w:r w:rsidRPr="00A515F2">
              <w:rPr>
                <w:b/>
                <w:bCs/>
              </w:rPr>
              <w:t>Objekto pavadinimas</w:t>
            </w:r>
          </w:p>
        </w:tc>
        <w:tc>
          <w:tcPr>
            <w:tcW w:w="1739" w:type="dxa"/>
            <w:vMerge w:val="restart"/>
            <w:tcBorders>
              <w:top w:val="single" w:sz="8" w:space="0" w:color="auto"/>
              <w:left w:val="nil"/>
              <w:right w:val="single" w:sz="8" w:space="0" w:color="auto"/>
            </w:tcBorders>
            <w:shd w:val="clear" w:color="auto" w:fill="auto"/>
            <w:vAlign w:val="center"/>
            <w:hideMark/>
          </w:tcPr>
          <w:p w14:paraId="0119C037" w14:textId="77777777" w:rsidR="00A515F2" w:rsidRPr="00A515F2" w:rsidRDefault="00A515F2" w:rsidP="00A515F2">
            <w:pPr>
              <w:jc w:val="center"/>
              <w:rPr>
                <w:b/>
                <w:bCs/>
              </w:rPr>
            </w:pPr>
            <w:r w:rsidRPr="00A515F2">
              <w:rPr>
                <w:b/>
                <w:bCs/>
              </w:rPr>
              <w:t>Finansavimo</w:t>
            </w:r>
          </w:p>
          <w:p w14:paraId="0119C038" w14:textId="77777777" w:rsidR="00A515F2" w:rsidRPr="00A515F2" w:rsidRDefault="00A515F2" w:rsidP="00A515F2">
            <w:pPr>
              <w:jc w:val="center"/>
              <w:rPr>
                <w:b/>
                <w:bCs/>
              </w:rPr>
            </w:pPr>
            <w:r w:rsidRPr="00A515F2">
              <w:rPr>
                <w:b/>
                <w:bCs/>
              </w:rPr>
              <w:t>šaltinis</w:t>
            </w:r>
          </w:p>
        </w:tc>
        <w:tc>
          <w:tcPr>
            <w:tcW w:w="4558" w:type="dxa"/>
            <w:gridSpan w:val="4"/>
            <w:tcBorders>
              <w:top w:val="single" w:sz="8" w:space="0" w:color="auto"/>
              <w:left w:val="nil"/>
              <w:bottom w:val="single" w:sz="4" w:space="0" w:color="auto"/>
              <w:right w:val="single" w:sz="8" w:space="0" w:color="000000"/>
            </w:tcBorders>
            <w:shd w:val="clear" w:color="auto" w:fill="auto"/>
            <w:noWrap/>
            <w:vAlign w:val="center"/>
            <w:hideMark/>
          </w:tcPr>
          <w:p w14:paraId="0119C039" w14:textId="77777777" w:rsidR="00A515F2" w:rsidRPr="00A515F2" w:rsidRDefault="00A515F2" w:rsidP="00A515F2">
            <w:pPr>
              <w:jc w:val="center"/>
              <w:rPr>
                <w:b/>
                <w:bCs/>
              </w:rPr>
            </w:pPr>
            <w:r w:rsidRPr="00A515F2">
              <w:rPr>
                <w:b/>
                <w:bCs/>
              </w:rPr>
              <w:t>Planuojamos investicijos (tūkst. Eur)</w:t>
            </w:r>
          </w:p>
        </w:tc>
        <w:tc>
          <w:tcPr>
            <w:tcW w:w="1480" w:type="dxa"/>
            <w:vMerge w:val="restart"/>
            <w:tcBorders>
              <w:top w:val="single" w:sz="8" w:space="0" w:color="auto"/>
              <w:left w:val="nil"/>
              <w:right w:val="single" w:sz="8" w:space="0" w:color="auto"/>
            </w:tcBorders>
            <w:shd w:val="clear" w:color="auto" w:fill="auto"/>
            <w:noWrap/>
            <w:vAlign w:val="center"/>
            <w:hideMark/>
          </w:tcPr>
          <w:p w14:paraId="0119C03A" w14:textId="77777777" w:rsidR="00A515F2" w:rsidRPr="00A515F2" w:rsidRDefault="00A515F2" w:rsidP="00A515F2">
            <w:pPr>
              <w:jc w:val="center"/>
              <w:rPr>
                <w:b/>
                <w:bCs/>
              </w:rPr>
            </w:pPr>
            <w:r w:rsidRPr="00A515F2">
              <w:rPr>
                <w:b/>
                <w:bCs/>
              </w:rPr>
              <w:t>Iš viso (tūkst. Eur)</w:t>
            </w:r>
          </w:p>
        </w:tc>
        <w:tc>
          <w:tcPr>
            <w:tcW w:w="2940" w:type="dxa"/>
            <w:vMerge w:val="restart"/>
            <w:tcBorders>
              <w:top w:val="single" w:sz="8" w:space="0" w:color="auto"/>
              <w:left w:val="nil"/>
              <w:right w:val="single" w:sz="8" w:space="0" w:color="auto"/>
            </w:tcBorders>
            <w:shd w:val="clear" w:color="auto" w:fill="auto"/>
            <w:noWrap/>
            <w:vAlign w:val="center"/>
            <w:hideMark/>
          </w:tcPr>
          <w:p w14:paraId="0119C03B" w14:textId="77777777" w:rsidR="00A515F2" w:rsidRPr="00A515F2" w:rsidRDefault="00A515F2" w:rsidP="00A515F2">
            <w:pPr>
              <w:jc w:val="center"/>
              <w:rPr>
                <w:b/>
                <w:bCs/>
              </w:rPr>
            </w:pPr>
            <w:r w:rsidRPr="00A515F2">
              <w:rPr>
                <w:b/>
                <w:bCs/>
              </w:rPr>
              <w:t>Trumpa objekto charakteristika</w:t>
            </w:r>
          </w:p>
        </w:tc>
      </w:tr>
      <w:tr w:rsidR="00A515F2" w:rsidRPr="00A515F2" w14:paraId="0119C046" w14:textId="77777777" w:rsidTr="00A515F2">
        <w:trPr>
          <w:trHeight w:val="65"/>
        </w:trPr>
        <w:tc>
          <w:tcPr>
            <w:tcW w:w="636" w:type="dxa"/>
            <w:vMerge/>
            <w:tcBorders>
              <w:left w:val="single" w:sz="8" w:space="0" w:color="auto"/>
              <w:bottom w:val="nil"/>
              <w:right w:val="single" w:sz="8" w:space="0" w:color="auto"/>
            </w:tcBorders>
            <w:shd w:val="clear" w:color="auto" w:fill="auto"/>
            <w:hideMark/>
          </w:tcPr>
          <w:p w14:paraId="0119C03D" w14:textId="77777777" w:rsidR="00A515F2" w:rsidRPr="00A515F2" w:rsidRDefault="00A515F2" w:rsidP="00A515F2">
            <w:pPr>
              <w:rPr>
                <w:b/>
                <w:bCs/>
              </w:rPr>
            </w:pPr>
          </w:p>
        </w:tc>
        <w:tc>
          <w:tcPr>
            <w:tcW w:w="3617" w:type="dxa"/>
            <w:vMerge/>
            <w:tcBorders>
              <w:left w:val="nil"/>
              <w:bottom w:val="nil"/>
              <w:right w:val="single" w:sz="8" w:space="0" w:color="auto"/>
            </w:tcBorders>
            <w:shd w:val="clear" w:color="auto" w:fill="auto"/>
            <w:noWrap/>
            <w:vAlign w:val="bottom"/>
            <w:hideMark/>
          </w:tcPr>
          <w:p w14:paraId="0119C03E" w14:textId="77777777" w:rsidR="00A515F2" w:rsidRPr="00A515F2" w:rsidRDefault="00A515F2" w:rsidP="00A515F2">
            <w:pPr>
              <w:rPr>
                <w:b/>
                <w:bCs/>
              </w:rPr>
            </w:pPr>
          </w:p>
        </w:tc>
        <w:tc>
          <w:tcPr>
            <w:tcW w:w="1739" w:type="dxa"/>
            <w:vMerge/>
            <w:tcBorders>
              <w:left w:val="nil"/>
              <w:bottom w:val="nil"/>
              <w:right w:val="single" w:sz="8" w:space="0" w:color="auto"/>
            </w:tcBorders>
            <w:shd w:val="clear" w:color="auto" w:fill="auto"/>
            <w:hideMark/>
          </w:tcPr>
          <w:p w14:paraId="0119C03F" w14:textId="77777777" w:rsidR="00A515F2" w:rsidRPr="00A515F2" w:rsidRDefault="00A515F2" w:rsidP="00A515F2">
            <w:pPr>
              <w:rPr>
                <w:b/>
                <w:bCs/>
              </w:rPr>
            </w:pPr>
          </w:p>
        </w:tc>
        <w:tc>
          <w:tcPr>
            <w:tcW w:w="1156" w:type="dxa"/>
            <w:tcBorders>
              <w:top w:val="nil"/>
              <w:left w:val="nil"/>
              <w:bottom w:val="nil"/>
              <w:right w:val="single" w:sz="4" w:space="0" w:color="auto"/>
            </w:tcBorders>
            <w:shd w:val="clear" w:color="auto" w:fill="auto"/>
            <w:noWrap/>
            <w:hideMark/>
          </w:tcPr>
          <w:p w14:paraId="0119C040" w14:textId="77777777" w:rsidR="00A515F2" w:rsidRPr="00A515F2" w:rsidRDefault="00A515F2" w:rsidP="00A515F2">
            <w:pPr>
              <w:jc w:val="center"/>
              <w:rPr>
                <w:b/>
                <w:bCs/>
              </w:rPr>
            </w:pPr>
            <w:r w:rsidRPr="00A515F2">
              <w:rPr>
                <w:b/>
                <w:bCs/>
              </w:rPr>
              <w:t>2017 m.</w:t>
            </w:r>
          </w:p>
        </w:tc>
        <w:tc>
          <w:tcPr>
            <w:tcW w:w="1134" w:type="dxa"/>
            <w:tcBorders>
              <w:top w:val="nil"/>
              <w:left w:val="nil"/>
              <w:bottom w:val="nil"/>
              <w:right w:val="single" w:sz="4" w:space="0" w:color="auto"/>
            </w:tcBorders>
            <w:shd w:val="clear" w:color="auto" w:fill="auto"/>
            <w:noWrap/>
            <w:hideMark/>
          </w:tcPr>
          <w:p w14:paraId="0119C041" w14:textId="77777777" w:rsidR="00A515F2" w:rsidRPr="00A515F2" w:rsidRDefault="00A515F2" w:rsidP="00A515F2">
            <w:pPr>
              <w:jc w:val="center"/>
              <w:rPr>
                <w:b/>
                <w:bCs/>
              </w:rPr>
            </w:pPr>
            <w:r w:rsidRPr="00A515F2">
              <w:rPr>
                <w:b/>
                <w:bCs/>
              </w:rPr>
              <w:t>2018 m.</w:t>
            </w:r>
          </w:p>
        </w:tc>
        <w:tc>
          <w:tcPr>
            <w:tcW w:w="1134" w:type="dxa"/>
            <w:tcBorders>
              <w:top w:val="nil"/>
              <w:left w:val="nil"/>
              <w:bottom w:val="nil"/>
              <w:right w:val="single" w:sz="4" w:space="0" w:color="auto"/>
            </w:tcBorders>
            <w:shd w:val="clear" w:color="auto" w:fill="auto"/>
            <w:noWrap/>
            <w:hideMark/>
          </w:tcPr>
          <w:p w14:paraId="0119C042" w14:textId="77777777" w:rsidR="00A515F2" w:rsidRPr="00A515F2" w:rsidRDefault="00A515F2" w:rsidP="00A515F2">
            <w:pPr>
              <w:jc w:val="center"/>
              <w:rPr>
                <w:b/>
                <w:bCs/>
              </w:rPr>
            </w:pPr>
            <w:r w:rsidRPr="00A515F2">
              <w:rPr>
                <w:b/>
                <w:bCs/>
              </w:rPr>
              <w:t>2019 m.</w:t>
            </w:r>
          </w:p>
        </w:tc>
        <w:tc>
          <w:tcPr>
            <w:tcW w:w="1134" w:type="dxa"/>
            <w:tcBorders>
              <w:top w:val="nil"/>
              <w:left w:val="nil"/>
              <w:bottom w:val="nil"/>
              <w:right w:val="single" w:sz="8" w:space="0" w:color="auto"/>
            </w:tcBorders>
            <w:shd w:val="clear" w:color="auto" w:fill="auto"/>
            <w:noWrap/>
            <w:hideMark/>
          </w:tcPr>
          <w:p w14:paraId="0119C043" w14:textId="77777777" w:rsidR="00A515F2" w:rsidRPr="00A515F2" w:rsidRDefault="00A515F2" w:rsidP="00A515F2">
            <w:pPr>
              <w:jc w:val="center"/>
              <w:rPr>
                <w:b/>
                <w:bCs/>
              </w:rPr>
            </w:pPr>
            <w:r w:rsidRPr="00A515F2">
              <w:rPr>
                <w:b/>
                <w:bCs/>
              </w:rPr>
              <w:t>2020 m.</w:t>
            </w:r>
          </w:p>
        </w:tc>
        <w:tc>
          <w:tcPr>
            <w:tcW w:w="1480" w:type="dxa"/>
            <w:vMerge/>
            <w:tcBorders>
              <w:left w:val="nil"/>
              <w:bottom w:val="nil"/>
              <w:right w:val="single" w:sz="8" w:space="0" w:color="auto"/>
            </w:tcBorders>
            <w:shd w:val="clear" w:color="auto" w:fill="auto"/>
            <w:noWrap/>
            <w:vAlign w:val="bottom"/>
            <w:hideMark/>
          </w:tcPr>
          <w:p w14:paraId="0119C044" w14:textId="77777777" w:rsidR="00A515F2" w:rsidRPr="00A515F2" w:rsidRDefault="00A515F2" w:rsidP="00A515F2">
            <w:pPr>
              <w:rPr>
                <w:b/>
                <w:bCs/>
              </w:rPr>
            </w:pPr>
          </w:p>
        </w:tc>
        <w:tc>
          <w:tcPr>
            <w:tcW w:w="2940" w:type="dxa"/>
            <w:vMerge/>
            <w:tcBorders>
              <w:left w:val="nil"/>
              <w:bottom w:val="nil"/>
              <w:right w:val="single" w:sz="8" w:space="0" w:color="auto"/>
            </w:tcBorders>
            <w:shd w:val="clear" w:color="auto" w:fill="auto"/>
            <w:noWrap/>
            <w:vAlign w:val="bottom"/>
            <w:hideMark/>
          </w:tcPr>
          <w:p w14:paraId="0119C045" w14:textId="77777777" w:rsidR="00A515F2" w:rsidRPr="00A515F2" w:rsidRDefault="00A515F2" w:rsidP="00A515F2">
            <w:pPr>
              <w:rPr>
                <w:b/>
                <w:bCs/>
              </w:rPr>
            </w:pPr>
          </w:p>
        </w:tc>
      </w:tr>
      <w:tr w:rsidR="00A515F2" w:rsidRPr="00A515F2" w14:paraId="0119C050" w14:textId="77777777" w:rsidTr="00D80A50">
        <w:trPr>
          <w:trHeight w:val="220"/>
        </w:trPr>
        <w:tc>
          <w:tcPr>
            <w:tcW w:w="636" w:type="dxa"/>
            <w:tcBorders>
              <w:top w:val="single" w:sz="8" w:space="0" w:color="auto"/>
              <w:left w:val="single" w:sz="8" w:space="0" w:color="auto"/>
              <w:bottom w:val="single" w:sz="8" w:space="0" w:color="auto"/>
              <w:right w:val="single" w:sz="4" w:space="0" w:color="auto"/>
            </w:tcBorders>
            <w:shd w:val="clear" w:color="auto" w:fill="auto"/>
            <w:hideMark/>
          </w:tcPr>
          <w:p w14:paraId="0119C047" w14:textId="77777777" w:rsidR="00A515F2" w:rsidRPr="00A515F2" w:rsidRDefault="00A515F2" w:rsidP="00A515F2">
            <w:pPr>
              <w:jc w:val="center"/>
              <w:rPr>
                <w:bCs/>
                <w:i/>
              </w:rPr>
            </w:pPr>
            <w:r w:rsidRPr="00A515F2">
              <w:rPr>
                <w:bCs/>
                <w:i/>
              </w:rPr>
              <w:t>1</w:t>
            </w:r>
          </w:p>
        </w:tc>
        <w:tc>
          <w:tcPr>
            <w:tcW w:w="3617" w:type="dxa"/>
            <w:tcBorders>
              <w:top w:val="single" w:sz="8" w:space="0" w:color="auto"/>
              <w:left w:val="nil"/>
              <w:bottom w:val="single" w:sz="8" w:space="0" w:color="auto"/>
              <w:right w:val="single" w:sz="4" w:space="0" w:color="auto"/>
            </w:tcBorders>
            <w:shd w:val="clear" w:color="auto" w:fill="auto"/>
            <w:noWrap/>
            <w:vAlign w:val="bottom"/>
            <w:hideMark/>
          </w:tcPr>
          <w:p w14:paraId="0119C048" w14:textId="77777777" w:rsidR="00A515F2" w:rsidRPr="00A515F2" w:rsidRDefault="00A515F2" w:rsidP="00A515F2">
            <w:pPr>
              <w:jc w:val="center"/>
              <w:rPr>
                <w:bCs/>
                <w:i/>
              </w:rPr>
            </w:pPr>
            <w:r w:rsidRPr="00A515F2">
              <w:rPr>
                <w:bCs/>
                <w:i/>
              </w:rPr>
              <w:t>2</w:t>
            </w:r>
          </w:p>
        </w:tc>
        <w:tc>
          <w:tcPr>
            <w:tcW w:w="1739" w:type="dxa"/>
            <w:tcBorders>
              <w:top w:val="single" w:sz="8" w:space="0" w:color="auto"/>
              <w:left w:val="nil"/>
              <w:bottom w:val="single" w:sz="8" w:space="0" w:color="auto"/>
              <w:right w:val="single" w:sz="4" w:space="0" w:color="auto"/>
            </w:tcBorders>
            <w:shd w:val="clear" w:color="auto" w:fill="auto"/>
            <w:hideMark/>
          </w:tcPr>
          <w:p w14:paraId="0119C049" w14:textId="77777777" w:rsidR="00A515F2" w:rsidRPr="00A515F2" w:rsidRDefault="00A515F2" w:rsidP="00A515F2">
            <w:pPr>
              <w:jc w:val="center"/>
              <w:rPr>
                <w:bCs/>
                <w:i/>
              </w:rPr>
            </w:pPr>
            <w:r w:rsidRPr="00A515F2">
              <w:rPr>
                <w:bCs/>
                <w:i/>
              </w:rPr>
              <w:t>3</w:t>
            </w:r>
          </w:p>
        </w:tc>
        <w:tc>
          <w:tcPr>
            <w:tcW w:w="1156" w:type="dxa"/>
            <w:tcBorders>
              <w:top w:val="single" w:sz="8" w:space="0" w:color="auto"/>
              <w:left w:val="nil"/>
              <w:bottom w:val="single" w:sz="8" w:space="0" w:color="auto"/>
              <w:right w:val="single" w:sz="4" w:space="0" w:color="auto"/>
            </w:tcBorders>
            <w:shd w:val="clear" w:color="auto" w:fill="auto"/>
            <w:noWrap/>
            <w:vAlign w:val="bottom"/>
            <w:hideMark/>
          </w:tcPr>
          <w:p w14:paraId="0119C04A" w14:textId="77777777" w:rsidR="00A515F2" w:rsidRPr="00A515F2" w:rsidRDefault="00A515F2" w:rsidP="00A515F2">
            <w:pPr>
              <w:jc w:val="center"/>
              <w:rPr>
                <w:bCs/>
                <w:i/>
              </w:rPr>
            </w:pPr>
            <w:r w:rsidRPr="00A515F2">
              <w:rPr>
                <w:bCs/>
                <w:i/>
              </w:rPr>
              <w:t>4</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119C04B" w14:textId="77777777" w:rsidR="00A515F2" w:rsidRPr="00A515F2" w:rsidRDefault="00A515F2" w:rsidP="00A515F2">
            <w:pPr>
              <w:jc w:val="center"/>
              <w:rPr>
                <w:bCs/>
                <w:i/>
              </w:rPr>
            </w:pPr>
            <w:r w:rsidRPr="00A515F2">
              <w:rPr>
                <w:bCs/>
                <w:i/>
              </w:rPr>
              <w:t>5</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119C04C" w14:textId="77777777" w:rsidR="00A515F2" w:rsidRPr="00A515F2" w:rsidRDefault="00A515F2" w:rsidP="00A515F2">
            <w:pPr>
              <w:jc w:val="center"/>
              <w:rPr>
                <w:bCs/>
                <w:i/>
              </w:rPr>
            </w:pPr>
            <w:r w:rsidRPr="00A515F2">
              <w:rPr>
                <w:bCs/>
                <w:i/>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14:paraId="0119C04D" w14:textId="77777777" w:rsidR="00A515F2" w:rsidRPr="00A515F2" w:rsidRDefault="00A515F2" w:rsidP="00A515F2">
            <w:pPr>
              <w:jc w:val="center"/>
              <w:rPr>
                <w:bCs/>
                <w:i/>
              </w:rPr>
            </w:pPr>
            <w:r w:rsidRPr="00A515F2">
              <w:rPr>
                <w:bCs/>
                <w:i/>
              </w:rPr>
              <w:t>7</w:t>
            </w:r>
          </w:p>
        </w:tc>
        <w:tc>
          <w:tcPr>
            <w:tcW w:w="1480" w:type="dxa"/>
            <w:tcBorders>
              <w:top w:val="single" w:sz="8" w:space="0" w:color="auto"/>
              <w:left w:val="nil"/>
              <w:bottom w:val="single" w:sz="8" w:space="0" w:color="auto"/>
              <w:right w:val="single" w:sz="4" w:space="0" w:color="auto"/>
            </w:tcBorders>
            <w:shd w:val="clear" w:color="auto" w:fill="auto"/>
            <w:noWrap/>
            <w:vAlign w:val="bottom"/>
            <w:hideMark/>
          </w:tcPr>
          <w:p w14:paraId="0119C04E" w14:textId="77777777" w:rsidR="00A515F2" w:rsidRPr="00A515F2" w:rsidRDefault="00A515F2" w:rsidP="00A515F2">
            <w:pPr>
              <w:jc w:val="center"/>
              <w:rPr>
                <w:bCs/>
                <w:i/>
              </w:rPr>
            </w:pPr>
            <w:r w:rsidRPr="00A515F2">
              <w:rPr>
                <w:bCs/>
                <w:i/>
              </w:rPr>
              <w:t>8</w:t>
            </w:r>
          </w:p>
        </w:tc>
        <w:tc>
          <w:tcPr>
            <w:tcW w:w="2940" w:type="dxa"/>
            <w:tcBorders>
              <w:top w:val="single" w:sz="8" w:space="0" w:color="auto"/>
              <w:left w:val="nil"/>
              <w:bottom w:val="single" w:sz="4" w:space="0" w:color="auto"/>
              <w:right w:val="single" w:sz="8" w:space="0" w:color="auto"/>
            </w:tcBorders>
            <w:shd w:val="clear" w:color="auto" w:fill="auto"/>
            <w:noWrap/>
            <w:vAlign w:val="bottom"/>
            <w:hideMark/>
          </w:tcPr>
          <w:p w14:paraId="0119C04F" w14:textId="77777777" w:rsidR="00A515F2" w:rsidRPr="00A515F2" w:rsidRDefault="00A515F2" w:rsidP="00A515F2">
            <w:pPr>
              <w:jc w:val="center"/>
              <w:rPr>
                <w:bCs/>
                <w:i/>
              </w:rPr>
            </w:pPr>
            <w:r w:rsidRPr="00A515F2">
              <w:rPr>
                <w:bCs/>
                <w:i/>
              </w:rPr>
              <w:t>9</w:t>
            </w:r>
          </w:p>
        </w:tc>
      </w:tr>
      <w:tr w:rsidR="00A515F2" w:rsidRPr="00A515F2" w14:paraId="0119C05A" w14:textId="77777777" w:rsidTr="00D80A50">
        <w:trPr>
          <w:trHeight w:val="520"/>
        </w:trPr>
        <w:tc>
          <w:tcPr>
            <w:tcW w:w="636" w:type="dxa"/>
            <w:tcBorders>
              <w:top w:val="nil"/>
              <w:left w:val="single" w:sz="8" w:space="0" w:color="auto"/>
              <w:bottom w:val="nil"/>
              <w:right w:val="single" w:sz="4" w:space="0" w:color="auto"/>
            </w:tcBorders>
            <w:shd w:val="clear" w:color="auto" w:fill="auto"/>
            <w:hideMark/>
          </w:tcPr>
          <w:p w14:paraId="0119C051" w14:textId="77777777" w:rsidR="00A515F2" w:rsidRPr="00A515F2" w:rsidRDefault="00A515F2" w:rsidP="00A515F2">
            <w:pPr>
              <w:jc w:val="center"/>
            </w:pPr>
            <w:r w:rsidRPr="00A515F2">
              <w:t>1.</w:t>
            </w:r>
          </w:p>
        </w:tc>
        <w:tc>
          <w:tcPr>
            <w:tcW w:w="3617" w:type="dxa"/>
            <w:tcBorders>
              <w:top w:val="nil"/>
              <w:left w:val="nil"/>
              <w:bottom w:val="nil"/>
              <w:right w:val="single" w:sz="4" w:space="0" w:color="auto"/>
            </w:tcBorders>
            <w:shd w:val="clear" w:color="auto" w:fill="auto"/>
            <w:hideMark/>
          </w:tcPr>
          <w:p w14:paraId="0119C052" w14:textId="77777777" w:rsidR="00A515F2" w:rsidRPr="00A515F2" w:rsidRDefault="00A515F2" w:rsidP="00A515F2">
            <w:pPr>
              <w:rPr>
                <w:b/>
                <w:bCs/>
              </w:rPr>
            </w:pPr>
            <w:r w:rsidRPr="00A515F2">
              <w:rPr>
                <w:b/>
                <w:bCs/>
              </w:rPr>
              <w:t>Lėšų panaudojimas investicijų ir plėtros projektams įgyvendinti</w:t>
            </w:r>
          </w:p>
        </w:tc>
        <w:tc>
          <w:tcPr>
            <w:tcW w:w="1739" w:type="dxa"/>
            <w:tcBorders>
              <w:top w:val="nil"/>
              <w:left w:val="nil"/>
              <w:bottom w:val="single" w:sz="4" w:space="0" w:color="auto"/>
              <w:right w:val="single" w:sz="4" w:space="0" w:color="auto"/>
            </w:tcBorders>
            <w:shd w:val="clear" w:color="auto" w:fill="auto"/>
            <w:hideMark/>
          </w:tcPr>
          <w:p w14:paraId="0119C053" w14:textId="77777777" w:rsidR="00A515F2" w:rsidRPr="00A515F2" w:rsidRDefault="00A515F2" w:rsidP="00A515F2">
            <w:r w:rsidRPr="00A515F2">
              <w:t> </w:t>
            </w:r>
          </w:p>
        </w:tc>
        <w:tc>
          <w:tcPr>
            <w:tcW w:w="1156" w:type="dxa"/>
            <w:tcBorders>
              <w:top w:val="nil"/>
              <w:left w:val="nil"/>
              <w:bottom w:val="single" w:sz="4" w:space="0" w:color="auto"/>
              <w:right w:val="single" w:sz="4" w:space="0" w:color="auto"/>
            </w:tcBorders>
            <w:shd w:val="clear" w:color="auto" w:fill="auto"/>
            <w:hideMark/>
          </w:tcPr>
          <w:p w14:paraId="0119C054"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055"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056"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057" w14:textId="77777777" w:rsidR="00A515F2" w:rsidRPr="00A515F2" w:rsidRDefault="00A515F2" w:rsidP="00A515F2">
            <w:pPr>
              <w:jc w:val="center"/>
            </w:pPr>
            <w:r w:rsidRPr="00A515F2">
              <w:t> </w:t>
            </w:r>
          </w:p>
        </w:tc>
        <w:tc>
          <w:tcPr>
            <w:tcW w:w="1480" w:type="dxa"/>
            <w:tcBorders>
              <w:top w:val="nil"/>
              <w:left w:val="nil"/>
              <w:bottom w:val="single" w:sz="4" w:space="0" w:color="auto"/>
              <w:right w:val="single" w:sz="4" w:space="0" w:color="auto"/>
            </w:tcBorders>
            <w:shd w:val="clear" w:color="auto" w:fill="auto"/>
            <w:hideMark/>
          </w:tcPr>
          <w:p w14:paraId="0119C058" w14:textId="77777777" w:rsidR="00A515F2" w:rsidRPr="00A515F2" w:rsidRDefault="00A515F2" w:rsidP="00A515F2">
            <w:pPr>
              <w:jc w:val="center"/>
            </w:pPr>
            <w:r w:rsidRPr="00A515F2">
              <w:t> </w:t>
            </w:r>
          </w:p>
        </w:tc>
        <w:tc>
          <w:tcPr>
            <w:tcW w:w="2940" w:type="dxa"/>
            <w:tcBorders>
              <w:top w:val="single" w:sz="4" w:space="0" w:color="auto"/>
              <w:left w:val="nil"/>
              <w:bottom w:val="single" w:sz="4" w:space="0" w:color="auto"/>
              <w:right w:val="single" w:sz="4" w:space="0" w:color="auto"/>
            </w:tcBorders>
            <w:shd w:val="clear" w:color="auto" w:fill="auto"/>
            <w:hideMark/>
          </w:tcPr>
          <w:p w14:paraId="0119C059" w14:textId="77777777" w:rsidR="00A515F2" w:rsidRPr="00A515F2" w:rsidRDefault="00A515F2" w:rsidP="00A515F2">
            <w:r w:rsidRPr="00A515F2">
              <w:t> </w:t>
            </w:r>
          </w:p>
        </w:tc>
      </w:tr>
      <w:tr w:rsidR="008C4912" w:rsidRPr="00A515F2" w14:paraId="0119C064" w14:textId="77777777" w:rsidTr="00D80A50">
        <w:trPr>
          <w:trHeight w:val="231"/>
        </w:trPr>
        <w:tc>
          <w:tcPr>
            <w:tcW w:w="636" w:type="dxa"/>
            <w:vMerge w:val="restart"/>
            <w:tcBorders>
              <w:top w:val="single" w:sz="4" w:space="0" w:color="auto"/>
              <w:left w:val="single" w:sz="8" w:space="0" w:color="auto"/>
              <w:right w:val="nil"/>
            </w:tcBorders>
            <w:shd w:val="clear" w:color="auto" w:fill="auto"/>
            <w:hideMark/>
          </w:tcPr>
          <w:p w14:paraId="0119C05B" w14:textId="23146112" w:rsidR="008C4912" w:rsidRPr="00A515F2" w:rsidRDefault="008C4912" w:rsidP="008C4912">
            <w:pPr>
              <w:jc w:val="center"/>
            </w:pPr>
            <w:r w:rsidRPr="00A515F2">
              <w:t>1.1.</w:t>
            </w:r>
          </w:p>
        </w:tc>
        <w:tc>
          <w:tcPr>
            <w:tcW w:w="3617" w:type="dxa"/>
            <w:vMerge w:val="restart"/>
            <w:tcBorders>
              <w:top w:val="single" w:sz="4" w:space="0" w:color="auto"/>
              <w:left w:val="single" w:sz="4" w:space="0" w:color="auto"/>
              <w:right w:val="single" w:sz="4" w:space="0" w:color="auto"/>
            </w:tcBorders>
            <w:shd w:val="clear" w:color="auto" w:fill="auto"/>
            <w:hideMark/>
          </w:tcPr>
          <w:p w14:paraId="0119C05C" w14:textId="13634DBC" w:rsidR="008C4912" w:rsidRPr="00A515F2" w:rsidRDefault="008C4912" w:rsidP="00A515F2">
            <w:pPr>
              <w:rPr>
                <w:iCs/>
              </w:rPr>
            </w:pPr>
            <w:r w:rsidRPr="00A515F2">
              <w:rPr>
                <w:iCs/>
              </w:rPr>
              <w:t>Lazdijų</w:t>
            </w:r>
            <w:r w:rsidR="003F1BB7">
              <w:rPr>
                <w:iCs/>
              </w:rPr>
              <w:t xml:space="preserve"> m.</w:t>
            </w:r>
            <w:r w:rsidRPr="00A515F2">
              <w:rPr>
                <w:iCs/>
              </w:rPr>
              <w:t xml:space="preserve"> Dariaus ir Girėno g. nuotekų tinklų su kėlykla statyba</w:t>
            </w:r>
          </w:p>
        </w:tc>
        <w:tc>
          <w:tcPr>
            <w:tcW w:w="1739" w:type="dxa"/>
            <w:tcBorders>
              <w:top w:val="nil"/>
              <w:left w:val="nil"/>
              <w:bottom w:val="single" w:sz="4" w:space="0" w:color="auto"/>
              <w:right w:val="single" w:sz="4" w:space="0" w:color="auto"/>
            </w:tcBorders>
            <w:shd w:val="clear" w:color="auto" w:fill="auto"/>
            <w:hideMark/>
          </w:tcPr>
          <w:p w14:paraId="0119C05D" w14:textId="77777777" w:rsidR="008C4912" w:rsidRPr="00A515F2" w:rsidRDefault="008C4912" w:rsidP="00A515F2">
            <w:pPr>
              <w:jc w:val="center"/>
            </w:pPr>
            <w:r w:rsidRPr="00A515F2">
              <w:t>SB</w:t>
            </w:r>
          </w:p>
        </w:tc>
        <w:tc>
          <w:tcPr>
            <w:tcW w:w="1156" w:type="dxa"/>
            <w:tcBorders>
              <w:top w:val="nil"/>
              <w:left w:val="nil"/>
              <w:bottom w:val="single" w:sz="4" w:space="0" w:color="auto"/>
              <w:right w:val="single" w:sz="4" w:space="0" w:color="auto"/>
            </w:tcBorders>
            <w:shd w:val="clear" w:color="auto" w:fill="auto"/>
            <w:hideMark/>
          </w:tcPr>
          <w:p w14:paraId="0119C05E" w14:textId="77777777" w:rsidR="008C4912" w:rsidRPr="00A515F2" w:rsidRDefault="008C4912" w:rsidP="00A515F2">
            <w:pPr>
              <w:jc w:val="center"/>
            </w:pPr>
            <w:r w:rsidRPr="00A515F2">
              <w:t>15,77</w:t>
            </w:r>
          </w:p>
        </w:tc>
        <w:tc>
          <w:tcPr>
            <w:tcW w:w="1134" w:type="dxa"/>
            <w:tcBorders>
              <w:top w:val="nil"/>
              <w:left w:val="nil"/>
              <w:bottom w:val="nil"/>
              <w:right w:val="nil"/>
            </w:tcBorders>
            <w:shd w:val="clear" w:color="auto" w:fill="auto"/>
            <w:noWrap/>
            <w:vAlign w:val="bottom"/>
            <w:hideMark/>
          </w:tcPr>
          <w:p w14:paraId="0119C05F" w14:textId="77777777" w:rsidR="008C4912" w:rsidRPr="00A515F2" w:rsidRDefault="008C4912" w:rsidP="00A515F2">
            <w:pPr>
              <w:jc w:val="center"/>
            </w:pPr>
          </w:p>
        </w:tc>
        <w:tc>
          <w:tcPr>
            <w:tcW w:w="1134" w:type="dxa"/>
            <w:tcBorders>
              <w:top w:val="nil"/>
              <w:left w:val="single" w:sz="4" w:space="0" w:color="auto"/>
              <w:bottom w:val="single" w:sz="4" w:space="0" w:color="auto"/>
              <w:right w:val="single" w:sz="4" w:space="0" w:color="auto"/>
            </w:tcBorders>
            <w:shd w:val="clear" w:color="auto" w:fill="auto"/>
            <w:hideMark/>
          </w:tcPr>
          <w:p w14:paraId="0119C060" w14:textId="77777777" w:rsidR="008C4912" w:rsidRPr="00A515F2" w:rsidRDefault="008C491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061" w14:textId="77777777" w:rsidR="008C4912" w:rsidRPr="00A515F2" w:rsidRDefault="008C4912" w:rsidP="00A515F2">
            <w:pPr>
              <w:jc w:val="center"/>
            </w:pPr>
            <w:r w:rsidRPr="00A515F2">
              <w:t> </w:t>
            </w:r>
          </w:p>
        </w:tc>
        <w:tc>
          <w:tcPr>
            <w:tcW w:w="1480" w:type="dxa"/>
            <w:tcBorders>
              <w:top w:val="nil"/>
              <w:left w:val="nil"/>
              <w:bottom w:val="single" w:sz="4" w:space="0" w:color="auto"/>
              <w:right w:val="single" w:sz="4" w:space="0" w:color="auto"/>
            </w:tcBorders>
            <w:shd w:val="clear" w:color="auto" w:fill="auto"/>
            <w:hideMark/>
          </w:tcPr>
          <w:p w14:paraId="0119C062" w14:textId="77777777" w:rsidR="008C4912" w:rsidRPr="00A515F2" w:rsidRDefault="008C4912" w:rsidP="00A515F2">
            <w:pPr>
              <w:jc w:val="center"/>
            </w:pPr>
            <w:r w:rsidRPr="00A515F2">
              <w:t>15,77</w:t>
            </w:r>
          </w:p>
        </w:tc>
        <w:tc>
          <w:tcPr>
            <w:tcW w:w="2940" w:type="dxa"/>
            <w:vMerge w:val="restart"/>
            <w:tcBorders>
              <w:top w:val="single" w:sz="4" w:space="0" w:color="auto"/>
              <w:left w:val="nil"/>
              <w:bottom w:val="single" w:sz="4" w:space="0" w:color="auto"/>
              <w:right w:val="single" w:sz="4" w:space="0" w:color="auto"/>
            </w:tcBorders>
            <w:shd w:val="clear" w:color="auto" w:fill="auto"/>
            <w:hideMark/>
          </w:tcPr>
          <w:p w14:paraId="0119C063" w14:textId="06F94994" w:rsidR="008C4912" w:rsidRPr="00A515F2" w:rsidRDefault="008C4912" w:rsidP="00A515F2">
            <w:r w:rsidRPr="00A515F2">
              <w:t xml:space="preserve">Naujų vartotojų pajungimas – 8 vartotojai. </w:t>
            </w:r>
          </w:p>
        </w:tc>
      </w:tr>
      <w:tr w:rsidR="008C4912" w:rsidRPr="00A515F2" w14:paraId="0119C06E" w14:textId="77777777" w:rsidTr="00D80A50">
        <w:trPr>
          <w:trHeight w:val="260"/>
        </w:trPr>
        <w:tc>
          <w:tcPr>
            <w:tcW w:w="636" w:type="dxa"/>
            <w:vMerge/>
            <w:tcBorders>
              <w:left w:val="single" w:sz="8" w:space="0" w:color="auto"/>
              <w:bottom w:val="single" w:sz="4" w:space="0" w:color="auto"/>
              <w:right w:val="nil"/>
            </w:tcBorders>
            <w:shd w:val="clear" w:color="auto" w:fill="auto"/>
            <w:hideMark/>
          </w:tcPr>
          <w:p w14:paraId="0119C065" w14:textId="33189A7B" w:rsidR="008C4912" w:rsidRPr="00A515F2" w:rsidRDefault="008C4912" w:rsidP="008C4912"/>
        </w:tc>
        <w:tc>
          <w:tcPr>
            <w:tcW w:w="3617" w:type="dxa"/>
            <w:vMerge/>
            <w:tcBorders>
              <w:left w:val="single" w:sz="4" w:space="0" w:color="auto"/>
              <w:bottom w:val="single" w:sz="4" w:space="0" w:color="auto"/>
              <w:right w:val="single" w:sz="4" w:space="0" w:color="auto"/>
            </w:tcBorders>
            <w:shd w:val="clear" w:color="auto" w:fill="auto"/>
            <w:hideMark/>
          </w:tcPr>
          <w:p w14:paraId="0119C066" w14:textId="30F377EF" w:rsidR="008C4912" w:rsidRPr="00A515F2" w:rsidRDefault="008C4912" w:rsidP="00A515F2"/>
        </w:tc>
        <w:tc>
          <w:tcPr>
            <w:tcW w:w="1739" w:type="dxa"/>
            <w:tcBorders>
              <w:top w:val="nil"/>
              <w:left w:val="nil"/>
              <w:bottom w:val="single" w:sz="4" w:space="0" w:color="auto"/>
              <w:right w:val="single" w:sz="4" w:space="0" w:color="auto"/>
            </w:tcBorders>
            <w:shd w:val="clear" w:color="auto" w:fill="auto"/>
            <w:hideMark/>
          </w:tcPr>
          <w:p w14:paraId="0119C067" w14:textId="77777777" w:rsidR="008C4912" w:rsidRPr="00A515F2" w:rsidRDefault="008C4912" w:rsidP="00A515F2">
            <w:pPr>
              <w:jc w:val="center"/>
            </w:pPr>
            <w:r w:rsidRPr="00A515F2">
              <w:t>ES</w:t>
            </w:r>
          </w:p>
        </w:tc>
        <w:tc>
          <w:tcPr>
            <w:tcW w:w="1156" w:type="dxa"/>
            <w:tcBorders>
              <w:top w:val="nil"/>
              <w:left w:val="nil"/>
              <w:bottom w:val="single" w:sz="4" w:space="0" w:color="auto"/>
              <w:right w:val="single" w:sz="4" w:space="0" w:color="auto"/>
            </w:tcBorders>
            <w:shd w:val="clear" w:color="auto" w:fill="auto"/>
            <w:hideMark/>
          </w:tcPr>
          <w:p w14:paraId="0119C068" w14:textId="77777777" w:rsidR="008C4912" w:rsidRPr="00A515F2" w:rsidRDefault="008C4912" w:rsidP="00A515F2">
            <w:pPr>
              <w:jc w:val="center"/>
            </w:pPr>
            <w:r w:rsidRPr="00A515F2">
              <w:t>15,77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119C069" w14:textId="77777777" w:rsidR="008C4912" w:rsidRPr="00A515F2" w:rsidRDefault="008C4912" w:rsidP="00A515F2">
            <w:r w:rsidRPr="00A515F2">
              <w:t> </w:t>
            </w:r>
          </w:p>
        </w:tc>
        <w:tc>
          <w:tcPr>
            <w:tcW w:w="1134" w:type="dxa"/>
            <w:tcBorders>
              <w:top w:val="nil"/>
              <w:left w:val="nil"/>
              <w:bottom w:val="single" w:sz="4" w:space="0" w:color="auto"/>
              <w:right w:val="single" w:sz="4" w:space="0" w:color="auto"/>
            </w:tcBorders>
            <w:shd w:val="clear" w:color="auto" w:fill="auto"/>
            <w:hideMark/>
          </w:tcPr>
          <w:p w14:paraId="0119C06A" w14:textId="77777777" w:rsidR="008C4912" w:rsidRPr="00A515F2" w:rsidRDefault="008C491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06B" w14:textId="77777777" w:rsidR="008C4912" w:rsidRPr="00A515F2" w:rsidRDefault="008C4912" w:rsidP="00A515F2">
            <w:pPr>
              <w:jc w:val="center"/>
            </w:pPr>
            <w:r w:rsidRPr="00A515F2">
              <w:t> </w:t>
            </w:r>
          </w:p>
        </w:tc>
        <w:tc>
          <w:tcPr>
            <w:tcW w:w="1480" w:type="dxa"/>
            <w:tcBorders>
              <w:top w:val="nil"/>
              <w:left w:val="nil"/>
              <w:bottom w:val="single" w:sz="4" w:space="0" w:color="auto"/>
              <w:right w:val="single" w:sz="4" w:space="0" w:color="auto"/>
            </w:tcBorders>
            <w:shd w:val="clear" w:color="auto" w:fill="auto"/>
            <w:hideMark/>
          </w:tcPr>
          <w:p w14:paraId="0119C06C" w14:textId="77777777" w:rsidR="008C4912" w:rsidRPr="00A515F2" w:rsidRDefault="008C4912" w:rsidP="00A515F2">
            <w:pPr>
              <w:jc w:val="center"/>
            </w:pPr>
            <w:r w:rsidRPr="00A515F2">
              <w:t>15,77</w:t>
            </w:r>
          </w:p>
        </w:tc>
        <w:tc>
          <w:tcPr>
            <w:tcW w:w="2940" w:type="dxa"/>
            <w:vMerge/>
            <w:tcBorders>
              <w:top w:val="single" w:sz="4" w:space="0" w:color="auto"/>
              <w:left w:val="nil"/>
              <w:bottom w:val="single" w:sz="4" w:space="0" w:color="auto"/>
              <w:right w:val="single" w:sz="4" w:space="0" w:color="auto"/>
            </w:tcBorders>
            <w:shd w:val="clear" w:color="auto" w:fill="auto"/>
            <w:hideMark/>
          </w:tcPr>
          <w:p w14:paraId="0119C06D" w14:textId="1120E424" w:rsidR="008C4912" w:rsidRPr="00A515F2" w:rsidRDefault="008C4912" w:rsidP="00A515F2"/>
        </w:tc>
      </w:tr>
      <w:tr w:rsidR="00844E89" w:rsidRPr="00A515F2" w14:paraId="0119C078" w14:textId="77777777" w:rsidTr="00D80A50">
        <w:trPr>
          <w:trHeight w:val="225"/>
        </w:trPr>
        <w:tc>
          <w:tcPr>
            <w:tcW w:w="636" w:type="dxa"/>
            <w:vMerge w:val="restart"/>
            <w:tcBorders>
              <w:top w:val="nil"/>
              <w:left w:val="single" w:sz="8" w:space="0" w:color="auto"/>
              <w:right w:val="single" w:sz="4" w:space="0" w:color="auto"/>
            </w:tcBorders>
            <w:shd w:val="clear" w:color="auto" w:fill="auto"/>
            <w:hideMark/>
          </w:tcPr>
          <w:p w14:paraId="0119C06F" w14:textId="77777777" w:rsidR="00844E89" w:rsidRPr="00844E89" w:rsidRDefault="00844E89" w:rsidP="00844E89">
            <w:pPr>
              <w:jc w:val="center"/>
            </w:pPr>
            <w:r w:rsidRPr="00844E89">
              <w:t>1.2.</w:t>
            </w:r>
          </w:p>
        </w:tc>
        <w:tc>
          <w:tcPr>
            <w:tcW w:w="3617" w:type="dxa"/>
            <w:vMerge w:val="restart"/>
            <w:tcBorders>
              <w:top w:val="nil"/>
              <w:left w:val="nil"/>
              <w:right w:val="single" w:sz="4" w:space="0" w:color="auto"/>
            </w:tcBorders>
            <w:shd w:val="clear" w:color="auto" w:fill="auto"/>
            <w:hideMark/>
          </w:tcPr>
          <w:p w14:paraId="0119C070" w14:textId="1CB47289" w:rsidR="00844E89" w:rsidRPr="00844E89" w:rsidRDefault="003F1BB7" w:rsidP="003F1BB7">
            <w:pPr>
              <w:rPr>
                <w:iCs/>
              </w:rPr>
            </w:pPr>
            <w:r>
              <w:t xml:space="preserve">Lazdijų m. </w:t>
            </w:r>
            <w:r w:rsidR="00844E89" w:rsidRPr="00844E89">
              <w:t>Kauno g. vandentiekio ir nuotekų tinklų plėtra</w:t>
            </w:r>
          </w:p>
        </w:tc>
        <w:tc>
          <w:tcPr>
            <w:tcW w:w="1739" w:type="dxa"/>
            <w:tcBorders>
              <w:top w:val="nil"/>
              <w:left w:val="nil"/>
              <w:bottom w:val="single" w:sz="4" w:space="0" w:color="auto"/>
              <w:right w:val="single" w:sz="4" w:space="0" w:color="auto"/>
            </w:tcBorders>
            <w:shd w:val="clear" w:color="auto" w:fill="auto"/>
            <w:hideMark/>
          </w:tcPr>
          <w:p w14:paraId="0119C071" w14:textId="735C54D3" w:rsidR="00844E89" w:rsidRPr="00844E89" w:rsidRDefault="00844E89" w:rsidP="00844E89">
            <w:pPr>
              <w:jc w:val="center"/>
            </w:pPr>
            <w:r w:rsidRPr="00844E89">
              <w:t>SB</w:t>
            </w:r>
          </w:p>
        </w:tc>
        <w:tc>
          <w:tcPr>
            <w:tcW w:w="1156" w:type="dxa"/>
            <w:tcBorders>
              <w:top w:val="nil"/>
              <w:left w:val="nil"/>
              <w:bottom w:val="single" w:sz="4" w:space="0" w:color="auto"/>
              <w:right w:val="single" w:sz="4" w:space="0" w:color="auto"/>
            </w:tcBorders>
            <w:shd w:val="clear" w:color="auto" w:fill="auto"/>
            <w:noWrap/>
            <w:vAlign w:val="bottom"/>
            <w:hideMark/>
          </w:tcPr>
          <w:p w14:paraId="0119C072" w14:textId="7F510BA8" w:rsidR="00844E89" w:rsidRPr="00844E89" w:rsidRDefault="00844E89" w:rsidP="00844E89">
            <w:r w:rsidRPr="00844E89">
              <w:t> </w:t>
            </w:r>
          </w:p>
        </w:tc>
        <w:tc>
          <w:tcPr>
            <w:tcW w:w="1134" w:type="dxa"/>
            <w:tcBorders>
              <w:top w:val="nil"/>
              <w:left w:val="nil"/>
              <w:bottom w:val="single" w:sz="4" w:space="0" w:color="auto"/>
              <w:right w:val="single" w:sz="4" w:space="0" w:color="auto"/>
            </w:tcBorders>
            <w:shd w:val="clear" w:color="auto" w:fill="auto"/>
            <w:hideMark/>
          </w:tcPr>
          <w:p w14:paraId="0119C073" w14:textId="20D0893D" w:rsidR="00844E89" w:rsidRPr="00844E89" w:rsidRDefault="00844E89" w:rsidP="00844E89">
            <w:pPr>
              <w:jc w:val="center"/>
            </w:pPr>
            <w:r w:rsidRPr="00844E89">
              <w:t>26,00</w:t>
            </w:r>
          </w:p>
        </w:tc>
        <w:tc>
          <w:tcPr>
            <w:tcW w:w="1134" w:type="dxa"/>
            <w:tcBorders>
              <w:top w:val="nil"/>
              <w:left w:val="nil"/>
              <w:bottom w:val="single" w:sz="4" w:space="0" w:color="auto"/>
              <w:right w:val="single" w:sz="4" w:space="0" w:color="auto"/>
            </w:tcBorders>
            <w:shd w:val="clear" w:color="auto" w:fill="auto"/>
            <w:hideMark/>
          </w:tcPr>
          <w:p w14:paraId="0119C074" w14:textId="1F970E1F" w:rsidR="00844E89" w:rsidRPr="00844E89" w:rsidRDefault="00844E89" w:rsidP="00844E89">
            <w:pPr>
              <w:jc w:val="center"/>
            </w:pPr>
            <w:r w:rsidRPr="00844E89">
              <w:t> </w:t>
            </w:r>
          </w:p>
        </w:tc>
        <w:tc>
          <w:tcPr>
            <w:tcW w:w="1134" w:type="dxa"/>
            <w:tcBorders>
              <w:top w:val="nil"/>
              <w:left w:val="nil"/>
              <w:bottom w:val="single" w:sz="4" w:space="0" w:color="auto"/>
              <w:right w:val="single" w:sz="4" w:space="0" w:color="auto"/>
            </w:tcBorders>
            <w:shd w:val="clear" w:color="auto" w:fill="auto"/>
            <w:hideMark/>
          </w:tcPr>
          <w:p w14:paraId="0119C075" w14:textId="4C58AD96" w:rsidR="00844E89" w:rsidRPr="00844E89" w:rsidRDefault="00844E89" w:rsidP="00844E89">
            <w:pPr>
              <w:jc w:val="center"/>
            </w:pPr>
            <w:r w:rsidRPr="00844E89">
              <w:t> </w:t>
            </w:r>
          </w:p>
        </w:tc>
        <w:tc>
          <w:tcPr>
            <w:tcW w:w="1480" w:type="dxa"/>
            <w:tcBorders>
              <w:top w:val="nil"/>
              <w:left w:val="nil"/>
              <w:bottom w:val="single" w:sz="4" w:space="0" w:color="auto"/>
              <w:right w:val="nil"/>
            </w:tcBorders>
            <w:shd w:val="clear" w:color="auto" w:fill="auto"/>
            <w:hideMark/>
          </w:tcPr>
          <w:p w14:paraId="0119C076" w14:textId="30B77EEA" w:rsidR="00844E89" w:rsidRPr="00844E89" w:rsidRDefault="00844E89" w:rsidP="00844E89">
            <w:pPr>
              <w:jc w:val="center"/>
            </w:pPr>
            <w:r w:rsidRPr="00844E89">
              <w:t>26,00</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19C077" w14:textId="77777777" w:rsidR="00844E89" w:rsidRPr="00844E89" w:rsidRDefault="00844E89" w:rsidP="00844E89">
            <w:r w:rsidRPr="00844E89">
              <w:t>Naujų vartotojų pajungimas – 5 vartotojai.</w:t>
            </w:r>
          </w:p>
        </w:tc>
      </w:tr>
      <w:tr w:rsidR="00844E89" w:rsidRPr="00A515F2" w14:paraId="2E3CBD4C" w14:textId="77777777" w:rsidTr="00D80A50">
        <w:trPr>
          <w:trHeight w:val="267"/>
        </w:trPr>
        <w:tc>
          <w:tcPr>
            <w:tcW w:w="636" w:type="dxa"/>
            <w:vMerge/>
            <w:tcBorders>
              <w:left w:val="single" w:sz="8" w:space="0" w:color="auto"/>
              <w:bottom w:val="single" w:sz="4" w:space="0" w:color="auto"/>
              <w:right w:val="single" w:sz="4" w:space="0" w:color="auto"/>
            </w:tcBorders>
            <w:shd w:val="clear" w:color="auto" w:fill="auto"/>
          </w:tcPr>
          <w:p w14:paraId="234CB9F0" w14:textId="77777777" w:rsidR="00844E89" w:rsidRPr="00844E89" w:rsidRDefault="00844E89" w:rsidP="00844E89">
            <w:pPr>
              <w:jc w:val="center"/>
            </w:pPr>
          </w:p>
        </w:tc>
        <w:tc>
          <w:tcPr>
            <w:tcW w:w="3617" w:type="dxa"/>
            <w:vMerge/>
            <w:tcBorders>
              <w:left w:val="nil"/>
              <w:bottom w:val="single" w:sz="4" w:space="0" w:color="auto"/>
              <w:right w:val="single" w:sz="4" w:space="0" w:color="auto"/>
            </w:tcBorders>
            <w:shd w:val="clear" w:color="auto" w:fill="auto"/>
          </w:tcPr>
          <w:p w14:paraId="518603A1" w14:textId="77777777" w:rsidR="00844E89" w:rsidRPr="00844E89" w:rsidRDefault="00844E89" w:rsidP="00844E89"/>
        </w:tc>
        <w:tc>
          <w:tcPr>
            <w:tcW w:w="1739" w:type="dxa"/>
            <w:tcBorders>
              <w:top w:val="nil"/>
              <w:left w:val="nil"/>
              <w:bottom w:val="single" w:sz="4" w:space="0" w:color="auto"/>
              <w:right w:val="single" w:sz="4" w:space="0" w:color="auto"/>
            </w:tcBorders>
            <w:shd w:val="clear" w:color="auto" w:fill="auto"/>
          </w:tcPr>
          <w:p w14:paraId="1D46105B" w14:textId="0A8CA3E4" w:rsidR="00844E89" w:rsidRPr="00844E89" w:rsidRDefault="00844E89" w:rsidP="00844E89">
            <w:pPr>
              <w:jc w:val="center"/>
            </w:pPr>
            <w:r w:rsidRPr="00844E89">
              <w:t>ES</w:t>
            </w:r>
          </w:p>
        </w:tc>
        <w:tc>
          <w:tcPr>
            <w:tcW w:w="1156" w:type="dxa"/>
            <w:tcBorders>
              <w:top w:val="nil"/>
              <w:left w:val="nil"/>
              <w:bottom w:val="single" w:sz="4" w:space="0" w:color="auto"/>
              <w:right w:val="single" w:sz="4" w:space="0" w:color="auto"/>
            </w:tcBorders>
            <w:shd w:val="clear" w:color="auto" w:fill="auto"/>
            <w:noWrap/>
            <w:vAlign w:val="bottom"/>
          </w:tcPr>
          <w:p w14:paraId="23EE36DF" w14:textId="77777777" w:rsidR="00844E89" w:rsidRPr="00844E89" w:rsidRDefault="00844E89" w:rsidP="00844E89"/>
        </w:tc>
        <w:tc>
          <w:tcPr>
            <w:tcW w:w="1134" w:type="dxa"/>
            <w:tcBorders>
              <w:top w:val="nil"/>
              <w:left w:val="nil"/>
              <w:bottom w:val="single" w:sz="4" w:space="0" w:color="auto"/>
              <w:right w:val="single" w:sz="4" w:space="0" w:color="auto"/>
            </w:tcBorders>
            <w:shd w:val="clear" w:color="auto" w:fill="auto"/>
          </w:tcPr>
          <w:p w14:paraId="04BBCB41" w14:textId="50780861" w:rsidR="00844E89" w:rsidRPr="00844E89" w:rsidRDefault="00844E89" w:rsidP="00844E89">
            <w:pPr>
              <w:jc w:val="center"/>
            </w:pPr>
            <w:r w:rsidRPr="00844E89">
              <w:t>26,00</w:t>
            </w:r>
          </w:p>
        </w:tc>
        <w:tc>
          <w:tcPr>
            <w:tcW w:w="1134" w:type="dxa"/>
            <w:tcBorders>
              <w:top w:val="nil"/>
              <w:left w:val="nil"/>
              <w:bottom w:val="single" w:sz="4" w:space="0" w:color="auto"/>
              <w:right w:val="single" w:sz="4" w:space="0" w:color="auto"/>
            </w:tcBorders>
            <w:shd w:val="clear" w:color="auto" w:fill="auto"/>
          </w:tcPr>
          <w:p w14:paraId="33711F9B" w14:textId="77777777" w:rsidR="00844E89" w:rsidRPr="00844E89" w:rsidRDefault="00844E89" w:rsidP="00844E89">
            <w:pPr>
              <w:jc w:val="center"/>
            </w:pPr>
          </w:p>
        </w:tc>
        <w:tc>
          <w:tcPr>
            <w:tcW w:w="1134" w:type="dxa"/>
            <w:tcBorders>
              <w:top w:val="nil"/>
              <w:left w:val="nil"/>
              <w:bottom w:val="single" w:sz="4" w:space="0" w:color="auto"/>
              <w:right w:val="single" w:sz="4" w:space="0" w:color="auto"/>
            </w:tcBorders>
            <w:shd w:val="clear" w:color="auto" w:fill="auto"/>
          </w:tcPr>
          <w:p w14:paraId="15D6507B" w14:textId="77777777" w:rsidR="00844E89" w:rsidRPr="00844E89" w:rsidRDefault="00844E89" w:rsidP="00844E89">
            <w:pPr>
              <w:jc w:val="center"/>
            </w:pPr>
          </w:p>
        </w:tc>
        <w:tc>
          <w:tcPr>
            <w:tcW w:w="1480" w:type="dxa"/>
            <w:tcBorders>
              <w:top w:val="nil"/>
              <w:left w:val="nil"/>
              <w:bottom w:val="single" w:sz="4" w:space="0" w:color="auto"/>
              <w:right w:val="nil"/>
            </w:tcBorders>
            <w:shd w:val="clear" w:color="auto" w:fill="auto"/>
          </w:tcPr>
          <w:p w14:paraId="59DA49FC" w14:textId="27E64951" w:rsidR="00844E89" w:rsidRPr="00844E89" w:rsidRDefault="00844E89" w:rsidP="00844E89">
            <w:pPr>
              <w:jc w:val="center"/>
            </w:pPr>
            <w:r w:rsidRPr="00844E89">
              <w:t>26,00</w:t>
            </w:r>
          </w:p>
        </w:tc>
        <w:tc>
          <w:tcPr>
            <w:tcW w:w="2940" w:type="dxa"/>
            <w:vMerge/>
            <w:tcBorders>
              <w:top w:val="single" w:sz="4" w:space="0" w:color="auto"/>
              <w:left w:val="single" w:sz="4" w:space="0" w:color="auto"/>
              <w:bottom w:val="single" w:sz="4" w:space="0" w:color="auto"/>
              <w:right w:val="single" w:sz="4" w:space="0" w:color="auto"/>
            </w:tcBorders>
            <w:shd w:val="clear" w:color="auto" w:fill="auto"/>
          </w:tcPr>
          <w:p w14:paraId="26553771" w14:textId="77777777" w:rsidR="00844E89" w:rsidRPr="00844E89" w:rsidRDefault="00844E89" w:rsidP="00844E89"/>
        </w:tc>
      </w:tr>
      <w:tr w:rsidR="008C4912" w:rsidRPr="00A515F2" w14:paraId="0119C082" w14:textId="77777777" w:rsidTr="00D80A50">
        <w:trPr>
          <w:trHeight w:val="182"/>
        </w:trPr>
        <w:tc>
          <w:tcPr>
            <w:tcW w:w="636" w:type="dxa"/>
            <w:vMerge w:val="restart"/>
            <w:tcBorders>
              <w:top w:val="single" w:sz="4" w:space="0" w:color="auto"/>
              <w:left w:val="single" w:sz="8" w:space="0" w:color="auto"/>
              <w:right w:val="nil"/>
            </w:tcBorders>
            <w:shd w:val="clear" w:color="auto" w:fill="auto"/>
            <w:hideMark/>
          </w:tcPr>
          <w:p w14:paraId="0119C079" w14:textId="1111F21F" w:rsidR="008C4912" w:rsidRPr="00844E89" w:rsidRDefault="008C4912" w:rsidP="008C4912">
            <w:pPr>
              <w:jc w:val="center"/>
            </w:pPr>
            <w:r w:rsidRPr="00844E89">
              <w:t>1.3.</w:t>
            </w:r>
          </w:p>
        </w:tc>
        <w:tc>
          <w:tcPr>
            <w:tcW w:w="3617" w:type="dxa"/>
            <w:vMerge w:val="restart"/>
            <w:tcBorders>
              <w:top w:val="single" w:sz="4" w:space="0" w:color="auto"/>
              <w:left w:val="single" w:sz="4" w:space="0" w:color="auto"/>
              <w:right w:val="single" w:sz="4" w:space="0" w:color="auto"/>
            </w:tcBorders>
            <w:shd w:val="clear" w:color="auto" w:fill="auto"/>
            <w:hideMark/>
          </w:tcPr>
          <w:p w14:paraId="0119C07A" w14:textId="0FB28B89" w:rsidR="008C4912" w:rsidRPr="00844E89" w:rsidRDefault="008C4912" w:rsidP="00A515F2">
            <w:pPr>
              <w:rPr>
                <w:iCs/>
              </w:rPr>
            </w:pPr>
            <w:r w:rsidRPr="00844E89">
              <w:rPr>
                <w:iCs/>
              </w:rPr>
              <w:t>Miškinių gyvenvietės vandentiekio tinklų plėtra</w:t>
            </w:r>
          </w:p>
        </w:tc>
        <w:tc>
          <w:tcPr>
            <w:tcW w:w="1739" w:type="dxa"/>
            <w:tcBorders>
              <w:top w:val="nil"/>
              <w:left w:val="nil"/>
              <w:bottom w:val="single" w:sz="4" w:space="0" w:color="auto"/>
              <w:right w:val="single" w:sz="4" w:space="0" w:color="auto"/>
            </w:tcBorders>
            <w:shd w:val="clear" w:color="auto" w:fill="auto"/>
            <w:hideMark/>
          </w:tcPr>
          <w:p w14:paraId="0119C07B" w14:textId="77777777" w:rsidR="008C4912" w:rsidRPr="00844E89" w:rsidRDefault="008C4912" w:rsidP="00A515F2">
            <w:pPr>
              <w:jc w:val="center"/>
            </w:pPr>
            <w:r w:rsidRPr="00844E89">
              <w:t>SB</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14:paraId="0119C07C" w14:textId="77777777" w:rsidR="008C4912" w:rsidRPr="00844E89" w:rsidRDefault="008C4912" w:rsidP="00A515F2">
            <w:pPr>
              <w:jc w:val="center"/>
            </w:pPr>
            <w:r w:rsidRPr="00844E89">
              <w:t> </w:t>
            </w:r>
          </w:p>
        </w:tc>
        <w:tc>
          <w:tcPr>
            <w:tcW w:w="1134" w:type="dxa"/>
            <w:tcBorders>
              <w:top w:val="nil"/>
              <w:left w:val="nil"/>
              <w:bottom w:val="single" w:sz="4" w:space="0" w:color="auto"/>
              <w:right w:val="single" w:sz="4" w:space="0" w:color="auto"/>
            </w:tcBorders>
            <w:shd w:val="clear" w:color="auto" w:fill="auto"/>
            <w:hideMark/>
          </w:tcPr>
          <w:p w14:paraId="0119C07D" w14:textId="77777777" w:rsidR="008C4912" w:rsidRPr="00844E89" w:rsidRDefault="008C4912" w:rsidP="00A515F2">
            <w:pPr>
              <w:jc w:val="center"/>
            </w:pPr>
            <w:r w:rsidRPr="00844E89">
              <w:t xml:space="preserve">                                               </w:t>
            </w:r>
          </w:p>
        </w:tc>
        <w:tc>
          <w:tcPr>
            <w:tcW w:w="1134" w:type="dxa"/>
            <w:tcBorders>
              <w:top w:val="nil"/>
              <w:left w:val="nil"/>
              <w:bottom w:val="single" w:sz="4" w:space="0" w:color="auto"/>
              <w:right w:val="single" w:sz="4" w:space="0" w:color="auto"/>
            </w:tcBorders>
            <w:shd w:val="clear" w:color="auto" w:fill="auto"/>
            <w:hideMark/>
          </w:tcPr>
          <w:p w14:paraId="0119C07E" w14:textId="77777777" w:rsidR="008C4912" w:rsidRPr="00844E89" w:rsidRDefault="008C4912" w:rsidP="00A515F2">
            <w:pPr>
              <w:jc w:val="center"/>
            </w:pPr>
            <w:r w:rsidRPr="00844E89">
              <w:t>7,90</w:t>
            </w:r>
          </w:p>
        </w:tc>
        <w:tc>
          <w:tcPr>
            <w:tcW w:w="1134" w:type="dxa"/>
            <w:tcBorders>
              <w:top w:val="nil"/>
              <w:left w:val="nil"/>
              <w:bottom w:val="single" w:sz="4" w:space="0" w:color="auto"/>
              <w:right w:val="single" w:sz="4" w:space="0" w:color="auto"/>
            </w:tcBorders>
            <w:shd w:val="clear" w:color="auto" w:fill="auto"/>
            <w:hideMark/>
          </w:tcPr>
          <w:p w14:paraId="0119C07F" w14:textId="77777777" w:rsidR="008C4912" w:rsidRPr="00844E89" w:rsidRDefault="008C4912" w:rsidP="00A515F2">
            <w:pPr>
              <w:jc w:val="center"/>
            </w:pPr>
            <w:r w:rsidRPr="00844E89">
              <w:t>7,90</w:t>
            </w:r>
          </w:p>
        </w:tc>
        <w:tc>
          <w:tcPr>
            <w:tcW w:w="1480" w:type="dxa"/>
            <w:tcBorders>
              <w:top w:val="nil"/>
              <w:left w:val="nil"/>
              <w:bottom w:val="nil"/>
              <w:right w:val="nil"/>
            </w:tcBorders>
            <w:shd w:val="clear" w:color="auto" w:fill="auto"/>
            <w:noWrap/>
            <w:vAlign w:val="bottom"/>
            <w:hideMark/>
          </w:tcPr>
          <w:p w14:paraId="0119C080" w14:textId="77777777" w:rsidR="008C4912" w:rsidRPr="00844E89" w:rsidRDefault="008C4912" w:rsidP="00A515F2">
            <w:pPr>
              <w:jc w:val="center"/>
            </w:pPr>
            <w:r w:rsidRPr="00844E89">
              <w:t>15,80</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19C081" w14:textId="3C3D65A1" w:rsidR="008C4912" w:rsidRPr="00844E89" w:rsidRDefault="008C4912" w:rsidP="00A515F2">
            <w:r w:rsidRPr="00844E89">
              <w:t>Naujų vartotojų pajungimas – 19 vartotojų.</w:t>
            </w:r>
          </w:p>
        </w:tc>
      </w:tr>
      <w:tr w:rsidR="008C4912" w:rsidRPr="00A515F2" w14:paraId="0119C08C" w14:textId="77777777" w:rsidTr="00D80A50">
        <w:trPr>
          <w:trHeight w:val="260"/>
        </w:trPr>
        <w:tc>
          <w:tcPr>
            <w:tcW w:w="636" w:type="dxa"/>
            <w:vMerge/>
            <w:tcBorders>
              <w:left w:val="single" w:sz="8" w:space="0" w:color="auto"/>
              <w:bottom w:val="single" w:sz="4" w:space="0" w:color="auto"/>
              <w:right w:val="nil"/>
            </w:tcBorders>
            <w:shd w:val="clear" w:color="auto" w:fill="auto"/>
            <w:hideMark/>
          </w:tcPr>
          <w:p w14:paraId="0119C083" w14:textId="05383297" w:rsidR="008C4912" w:rsidRPr="00844E89" w:rsidRDefault="008C4912" w:rsidP="00A515F2">
            <w:pPr>
              <w:jc w:val="center"/>
            </w:pPr>
          </w:p>
        </w:tc>
        <w:tc>
          <w:tcPr>
            <w:tcW w:w="3617" w:type="dxa"/>
            <w:vMerge/>
            <w:tcBorders>
              <w:left w:val="single" w:sz="4" w:space="0" w:color="auto"/>
              <w:bottom w:val="nil"/>
              <w:right w:val="single" w:sz="4" w:space="0" w:color="auto"/>
            </w:tcBorders>
            <w:shd w:val="clear" w:color="auto" w:fill="auto"/>
            <w:hideMark/>
          </w:tcPr>
          <w:p w14:paraId="0119C084" w14:textId="47870F53" w:rsidR="008C4912" w:rsidRPr="00844E89" w:rsidRDefault="008C4912" w:rsidP="00A515F2"/>
        </w:tc>
        <w:tc>
          <w:tcPr>
            <w:tcW w:w="1739" w:type="dxa"/>
            <w:tcBorders>
              <w:top w:val="nil"/>
              <w:left w:val="nil"/>
              <w:bottom w:val="single" w:sz="4" w:space="0" w:color="auto"/>
              <w:right w:val="single" w:sz="4" w:space="0" w:color="auto"/>
            </w:tcBorders>
            <w:shd w:val="clear" w:color="auto" w:fill="auto"/>
            <w:hideMark/>
          </w:tcPr>
          <w:p w14:paraId="0119C085" w14:textId="77777777" w:rsidR="008C4912" w:rsidRPr="00844E89" w:rsidRDefault="008C4912" w:rsidP="00A515F2">
            <w:pPr>
              <w:jc w:val="center"/>
            </w:pPr>
            <w:r w:rsidRPr="00844E89">
              <w:t>ES</w:t>
            </w:r>
          </w:p>
        </w:tc>
        <w:tc>
          <w:tcPr>
            <w:tcW w:w="1156" w:type="dxa"/>
            <w:tcBorders>
              <w:top w:val="nil"/>
              <w:left w:val="nil"/>
              <w:bottom w:val="single" w:sz="4" w:space="0" w:color="auto"/>
              <w:right w:val="single" w:sz="4" w:space="0" w:color="auto"/>
            </w:tcBorders>
            <w:shd w:val="clear" w:color="auto" w:fill="auto"/>
            <w:noWrap/>
            <w:vAlign w:val="bottom"/>
            <w:hideMark/>
          </w:tcPr>
          <w:p w14:paraId="0119C086" w14:textId="77777777" w:rsidR="008C4912" w:rsidRPr="00844E89" w:rsidRDefault="008C4912" w:rsidP="00A515F2">
            <w:pPr>
              <w:jc w:val="center"/>
            </w:pPr>
            <w:r w:rsidRPr="00844E89">
              <w:t> </w:t>
            </w:r>
          </w:p>
        </w:tc>
        <w:tc>
          <w:tcPr>
            <w:tcW w:w="1134" w:type="dxa"/>
            <w:tcBorders>
              <w:top w:val="nil"/>
              <w:left w:val="nil"/>
              <w:bottom w:val="single" w:sz="4" w:space="0" w:color="auto"/>
              <w:right w:val="single" w:sz="4" w:space="0" w:color="auto"/>
            </w:tcBorders>
            <w:shd w:val="clear" w:color="auto" w:fill="auto"/>
            <w:hideMark/>
          </w:tcPr>
          <w:p w14:paraId="0119C087" w14:textId="77777777" w:rsidR="008C4912" w:rsidRPr="00844E89" w:rsidRDefault="008C4912" w:rsidP="00A515F2">
            <w:pPr>
              <w:jc w:val="center"/>
            </w:pPr>
            <w:r w:rsidRPr="00844E89">
              <w:t> </w:t>
            </w:r>
          </w:p>
        </w:tc>
        <w:tc>
          <w:tcPr>
            <w:tcW w:w="1134" w:type="dxa"/>
            <w:tcBorders>
              <w:top w:val="nil"/>
              <w:left w:val="nil"/>
              <w:bottom w:val="single" w:sz="4" w:space="0" w:color="auto"/>
              <w:right w:val="single" w:sz="4" w:space="0" w:color="auto"/>
            </w:tcBorders>
            <w:shd w:val="clear" w:color="auto" w:fill="auto"/>
            <w:hideMark/>
          </w:tcPr>
          <w:p w14:paraId="0119C088" w14:textId="77777777" w:rsidR="008C4912" w:rsidRPr="00844E89" w:rsidRDefault="008C4912" w:rsidP="00A515F2">
            <w:pPr>
              <w:jc w:val="center"/>
            </w:pPr>
            <w:r w:rsidRPr="00844E89">
              <w:t>31,60</w:t>
            </w:r>
          </w:p>
        </w:tc>
        <w:tc>
          <w:tcPr>
            <w:tcW w:w="1134" w:type="dxa"/>
            <w:tcBorders>
              <w:top w:val="nil"/>
              <w:left w:val="nil"/>
              <w:bottom w:val="single" w:sz="4" w:space="0" w:color="auto"/>
              <w:right w:val="single" w:sz="4" w:space="0" w:color="auto"/>
            </w:tcBorders>
            <w:shd w:val="clear" w:color="auto" w:fill="auto"/>
            <w:hideMark/>
          </w:tcPr>
          <w:p w14:paraId="0119C089" w14:textId="77777777" w:rsidR="008C4912" w:rsidRPr="00844E89" w:rsidRDefault="008C4912" w:rsidP="00A515F2">
            <w:pPr>
              <w:jc w:val="center"/>
            </w:pPr>
            <w:r w:rsidRPr="00844E89">
              <w:t>31,60</w:t>
            </w:r>
          </w:p>
        </w:tc>
        <w:tc>
          <w:tcPr>
            <w:tcW w:w="1480" w:type="dxa"/>
            <w:tcBorders>
              <w:top w:val="single" w:sz="4" w:space="0" w:color="auto"/>
              <w:left w:val="nil"/>
              <w:bottom w:val="single" w:sz="4" w:space="0" w:color="auto"/>
              <w:right w:val="nil"/>
            </w:tcBorders>
            <w:shd w:val="clear" w:color="auto" w:fill="auto"/>
            <w:hideMark/>
          </w:tcPr>
          <w:p w14:paraId="0119C08A" w14:textId="77777777" w:rsidR="008C4912" w:rsidRPr="00844E89" w:rsidRDefault="008C4912" w:rsidP="00A515F2">
            <w:pPr>
              <w:jc w:val="center"/>
            </w:pPr>
            <w:r w:rsidRPr="00844E89">
              <w:t>63,20</w:t>
            </w:r>
          </w:p>
        </w:tc>
        <w:tc>
          <w:tcPr>
            <w:tcW w:w="2940" w:type="dxa"/>
            <w:vMerge/>
            <w:tcBorders>
              <w:top w:val="single" w:sz="4" w:space="0" w:color="auto"/>
              <w:left w:val="single" w:sz="4" w:space="0" w:color="auto"/>
              <w:bottom w:val="single" w:sz="4" w:space="0" w:color="auto"/>
              <w:right w:val="single" w:sz="4" w:space="0" w:color="auto"/>
            </w:tcBorders>
            <w:shd w:val="clear" w:color="auto" w:fill="auto"/>
            <w:hideMark/>
          </w:tcPr>
          <w:p w14:paraId="0119C08B" w14:textId="12DC510A" w:rsidR="008C4912" w:rsidRPr="00844E89" w:rsidRDefault="008C4912" w:rsidP="00A515F2"/>
        </w:tc>
      </w:tr>
      <w:tr w:rsidR="008C4912" w:rsidRPr="00A515F2" w14:paraId="0119C096" w14:textId="77777777" w:rsidTr="00D80A50">
        <w:trPr>
          <w:trHeight w:val="355"/>
        </w:trPr>
        <w:tc>
          <w:tcPr>
            <w:tcW w:w="636" w:type="dxa"/>
            <w:vMerge w:val="restart"/>
            <w:tcBorders>
              <w:top w:val="nil"/>
              <w:left w:val="single" w:sz="8" w:space="0" w:color="auto"/>
              <w:right w:val="nil"/>
            </w:tcBorders>
            <w:shd w:val="clear" w:color="auto" w:fill="auto"/>
            <w:hideMark/>
          </w:tcPr>
          <w:p w14:paraId="0119C08D" w14:textId="555DDCBB" w:rsidR="008C4912" w:rsidRPr="00A515F2" w:rsidRDefault="008C4912" w:rsidP="008C4912">
            <w:pPr>
              <w:jc w:val="center"/>
            </w:pPr>
            <w:r w:rsidRPr="00A515F2">
              <w:t>1.4.</w:t>
            </w:r>
          </w:p>
        </w:tc>
        <w:tc>
          <w:tcPr>
            <w:tcW w:w="3617" w:type="dxa"/>
            <w:vMerge w:val="restart"/>
            <w:tcBorders>
              <w:top w:val="single" w:sz="4" w:space="0" w:color="auto"/>
              <w:left w:val="single" w:sz="4" w:space="0" w:color="auto"/>
              <w:right w:val="single" w:sz="4" w:space="0" w:color="auto"/>
            </w:tcBorders>
            <w:shd w:val="clear" w:color="auto" w:fill="auto"/>
            <w:hideMark/>
          </w:tcPr>
          <w:p w14:paraId="0119C08E" w14:textId="7B87DCB8" w:rsidR="008C4912" w:rsidRPr="00A515F2" w:rsidRDefault="008C4912" w:rsidP="00A515F2">
            <w:pPr>
              <w:rPr>
                <w:iCs/>
              </w:rPr>
            </w:pPr>
            <w:r w:rsidRPr="00A515F2">
              <w:rPr>
                <w:iCs/>
              </w:rPr>
              <w:t>Vandens gerinimo įrenginių įrengimas Lazdijų rajono savivaldybėje</w:t>
            </w:r>
          </w:p>
        </w:tc>
        <w:tc>
          <w:tcPr>
            <w:tcW w:w="1739" w:type="dxa"/>
            <w:tcBorders>
              <w:top w:val="nil"/>
              <w:left w:val="nil"/>
              <w:bottom w:val="single" w:sz="4" w:space="0" w:color="auto"/>
              <w:right w:val="single" w:sz="4" w:space="0" w:color="auto"/>
            </w:tcBorders>
            <w:shd w:val="clear" w:color="auto" w:fill="auto"/>
            <w:hideMark/>
          </w:tcPr>
          <w:p w14:paraId="0119C08F" w14:textId="77777777" w:rsidR="008C4912" w:rsidRPr="00A515F2" w:rsidRDefault="008C4912" w:rsidP="00A515F2">
            <w:pPr>
              <w:jc w:val="center"/>
            </w:pPr>
            <w:r w:rsidRPr="00A515F2">
              <w:t>SB</w:t>
            </w:r>
          </w:p>
        </w:tc>
        <w:tc>
          <w:tcPr>
            <w:tcW w:w="1156" w:type="dxa"/>
            <w:tcBorders>
              <w:top w:val="nil"/>
              <w:left w:val="nil"/>
              <w:bottom w:val="single" w:sz="4" w:space="0" w:color="auto"/>
              <w:right w:val="single" w:sz="4" w:space="0" w:color="auto"/>
            </w:tcBorders>
            <w:shd w:val="clear" w:color="auto" w:fill="auto"/>
            <w:noWrap/>
            <w:vAlign w:val="bottom"/>
            <w:hideMark/>
          </w:tcPr>
          <w:p w14:paraId="0119C090" w14:textId="77777777" w:rsidR="008C4912" w:rsidRPr="00A515F2" w:rsidRDefault="008C491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noWrap/>
            <w:hideMark/>
          </w:tcPr>
          <w:p w14:paraId="0119C091" w14:textId="77777777" w:rsidR="008C4912" w:rsidRPr="00A515F2" w:rsidRDefault="008C4912" w:rsidP="00A515F2">
            <w:pPr>
              <w:jc w:val="center"/>
            </w:pPr>
            <w:r w:rsidRPr="00A515F2">
              <w:t>8,20</w:t>
            </w:r>
          </w:p>
        </w:tc>
        <w:tc>
          <w:tcPr>
            <w:tcW w:w="1134" w:type="dxa"/>
            <w:tcBorders>
              <w:top w:val="nil"/>
              <w:left w:val="nil"/>
              <w:bottom w:val="single" w:sz="4" w:space="0" w:color="auto"/>
              <w:right w:val="single" w:sz="4" w:space="0" w:color="auto"/>
            </w:tcBorders>
            <w:shd w:val="clear" w:color="auto" w:fill="auto"/>
            <w:noWrap/>
            <w:hideMark/>
          </w:tcPr>
          <w:p w14:paraId="0119C092" w14:textId="77777777" w:rsidR="008C4912" w:rsidRPr="00A515F2" w:rsidRDefault="008C4912" w:rsidP="00A515F2">
            <w:pPr>
              <w:jc w:val="center"/>
            </w:pPr>
            <w:r w:rsidRPr="00A515F2">
              <w:t>8,20</w:t>
            </w:r>
          </w:p>
        </w:tc>
        <w:tc>
          <w:tcPr>
            <w:tcW w:w="1134" w:type="dxa"/>
            <w:tcBorders>
              <w:top w:val="nil"/>
              <w:left w:val="nil"/>
              <w:bottom w:val="single" w:sz="4" w:space="0" w:color="auto"/>
              <w:right w:val="single" w:sz="4" w:space="0" w:color="auto"/>
            </w:tcBorders>
            <w:shd w:val="clear" w:color="auto" w:fill="auto"/>
            <w:hideMark/>
          </w:tcPr>
          <w:p w14:paraId="0119C093" w14:textId="77777777" w:rsidR="008C4912" w:rsidRPr="00A515F2" w:rsidRDefault="008C4912" w:rsidP="00A515F2">
            <w:pPr>
              <w:jc w:val="center"/>
            </w:pPr>
            <w:r w:rsidRPr="00A515F2">
              <w:t> </w:t>
            </w:r>
          </w:p>
        </w:tc>
        <w:tc>
          <w:tcPr>
            <w:tcW w:w="1480" w:type="dxa"/>
            <w:tcBorders>
              <w:top w:val="nil"/>
              <w:left w:val="nil"/>
              <w:bottom w:val="single" w:sz="4" w:space="0" w:color="auto"/>
              <w:right w:val="nil"/>
            </w:tcBorders>
            <w:shd w:val="clear" w:color="000000" w:fill="FFFFFF"/>
            <w:hideMark/>
          </w:tcPr>
          <w:p w14:paraId="0119C094" w14:textId="77777777" w:rsidR="008C4912" w:rsidRPr="00A515F2" w:rsidRDefault="008C4912" w:rsidP="00A515F2">
            <w:pPr>
              <w:jc w:val="center"/>
            </w:pPr>
            <w:r w:rsidRPr="00A515F2">
              <w:t>16,40</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19C095" w14:textId="5913275A" w:rsidR="008C4912" w:rsidRPr="00A515F2" w:rsidRDefault="008C4912" w:rsidP="00A515F2">
            <w:r w:rsidRPr="00A515F2">
              <w:t>Geriamojo vandens kokybės gerinimas</w:t>
            </w:r>
          </w:p>
        </w:tc>
      </w:tr>
      <w:tr w:rsidR="008C4912" w:rsidRPr="00A515F2" w14:paraId="0119C0A0" w14:textId="77777777" w:rsidTr="00D80A50">
        <w:trPr>
          <w:trHeight w:val="260"/>
        </w:trPr>
        <w:tc>
          <w:tcPr>
            <w:tcW w:w="636" w:type="dxa"/>
            <w:vMerge/>
            <w:tcBorders>
              <w:left w:val="single" w:sz="8" w:space="0" w:color="auto"/>
              <w:bottom w:val="nil"/>
              <w:right w:val="nil"/>
            </w:tcBorders>
            <w:shd w:val="clear" w:color="auto" w:fill="auto"/>
            <w:hideMark/>
          </w:tcPr>
          <w:p w14:paraId="0119C097" w14:textId="6AC83DC7" w:rsidR="008C4912" w:rsidRPr="00A515F2" w:rsidRDefault="008C4912" w:rsidP="00A515F2">
            <w:pPr>
              <w:jc w:val="center"/>
            </w:pPr>
          </w:p>
        </w:tc>
        <w:tc>
          <w:tcPr>
            <w:tcW w:w="3617" w:type="dxa"/>
            <w:vMerge/>
            <w:tcBorders>
              <w:left w:val="single" w:sz="4" w:space="0" w:color="auto"/>
              <w:bottom w:val="single" w:sz="4" w:space="0" w:color="auto"/>
              <w:right w:val="single" w:sz="4" w:space="0" w:color="auto"/>
            </w:tcBorders>
            <w:shd w:val="clear" w:color="auto" w:fill="auto"/>
            <w:hideMark/>
          </w:tcPr>
          <w:p w14:paraId="0119C098" w14:textId="610B59AF" w:rsidR="008C4912" w:rsidRPr="00A515F2" w:rsidRDefault="008C4912" w:rsidP="00A515F2"/>
        </w:tc>
        <w:tc>
          <w:tcPr>
            <w:tcW w:w="1739" w:type="dxa"/>
            <w:tcBorders>
              <w:top w:val="nil"/>
              <w:left w:val="nil"/>
              <w:bottom w:val="single" w:sz="4" w:space="0" w:color="auto"/>
              <w:right w:val="single" w:sz="4" w:space="0" w:color="auto"/>
            </w:tcBorders>
            <w:shd w:val="clear" w:color="auto" w:fill="auto"/>
            <w:hideMark/>
          </w:tcPr>
          <w:p w14:paraId="0119C099" w14:textId="77777777" w:rsidR="008C4912" w:rsidRPr="00A515F2" w:rsidRDefault="008C4912" w:rsidP="00A515F2">
            <w:pPr>
              <w:jc w:val="center"/>
            </w:pPr>
            <w:r w:rsidRPr="00A515F2">
              <w:t>ES</w:t>
            </w:r>
          </w:p>
        </w:tc>
        <w:tc>
          <w:tcPr>
            <w:tcW w:w="1156" w:type="dxa"/>
            <w:tcBorders>
              <w:top w:val="nil"/>
              <w:left w:val="nil"/>
              <w:bottom w:val="single" w:sz="4" w:space="0" w:color="auto"/>
              <w:right w:val="single" w:sz="4" w:space="0" w:color="auto"/>
            </w:tcBorders>
            <w:shd w:val="clear" w:color="auto" w:fill="auto"/>
            <w:hideMark/>
          </w:tcPr>
          <w:p w14:paraId="0119C09A" w14:textId="77777777" w:rsidR="008C4912" w:rsidRPr="00A515F2" w:rsidRDefault="008C491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09B" w14:textId="77777777" w:rsidR="008C4912" w:rsidRPr="00A515F2" w:rsidRDefault="008C4912" w:rsidP="00A515F2">
            <w:pPr>
              <w:jc w:val="center"/>
            </w:pPr>
            <w:r w:rsidRPr="00A515F2">
              <w:t>33,70</w:t>
            </w:r>
          </w:p>
        </w:tc>
        <w:tc>
          <w:tcPr>
            <w:tcW w:w="1134" w:type="dxa"/>
            <w:tcBorders>
              <w:top w:val="nil"/>
              <w:left w:val="nil"/>
              <w:bottom w:val="single" w:sz="4" w:space="0" w:color="auto"/>
              <w:right w:val="single" w:sz="4" w:space="0" w:color="auto"/>
            </w:tcBorders>
            <w:shd w:val="clear" w:color="auto" w:fill="auto"/>
            <w:hideMark/>
          </w:tcPr>
          <w:p w14:paraId="0119C09C" w14:textId="77777777" w:rsidR="008C4912" w:rsidRPr="00A515F2" w:rsidRDefault="008C4912" w:rsidP="00A515F2">
            <w:pPr>
              <w:jc w:val="center"/>
            </w:pPr>
            <w:r w:rsidRPr="00A515F2">
              <w:t>33,70</w:t>
            </w:r>
          </w:p>
        </w:tc>
        <w:tc>
          <w:tcPr>
            <w:tcW w:w="1134" w:type="dxa"/>
            <w:tcBorders>
              <w:top w:val="nil"/>
              <w:left w:val="nil"/>
              <w:bottom w:val="single" w:sz="4" w:space="0" w:color="auto"/>
              <w:right w:val="nil"/>
            </w:tcBorders>
            <w:shd w:val="clear" w:color="auto" w:fill="auto"/>
            <w:hideMark/>
          </w:tcPr>
          <w:p w14:paraId="0119C09D" w14:textId="77777777" w:rsidR="008C4912" w:rsidRPr="00A515F2" w:rsidRDefault="008C4912" w:rsidP="00A515F2">
            <w:pPr>
              <w:jc w:val="center"/>
            </w:pPr>
            <w:r w:rsidRPr="00A515F2">
              <w:t> </w:t>
            </w:r>
          </w:p>
        </w:tc>
        <w:tc>
          <w:tcPr>
            <w:tcW w:w="1480" w:type="dxa"/>
            <w:tcBorders>
              <w:top w:val="nil"/>
              <w:left w:val="single" w:sz="4" w:space="0" w:color="auto"/>
              <w:bottom w:val="single" w:sz="4" w:space="0" w:color="auto"/>
              <w:right w:val="nil"/>
            </w:tcBorders>
            <w:shd w:val="clear" w:color="000000" w:fill="FFFFFF"/>
            <w:hideMark/>
          </w:tcPr>
          <w:p w14:paraId="0119C09E" w14:textId="77777777" w:rsidR="008C4912" w:rsidRPr="00A515F2" w:rsidRDefault="008C4912" w:rsidP="00A515F2">
            <w:pPr>
              <w:jc w:val="center"/>
            </w:pPr>
            <w:r w:rsidRPr="00A515F2">
              <w:t>67,40</w:t>
            </w:r>
          </w:p>
        </w:tc>
        <w:tc>
          <w:tcPr>
            <w:tcW w:w="2940" w:type="dxa"/>
            <w:vMerge/>
            <w:tcBorders>
              <w:top w:val="single" w:sz="4" w:space="0" w:color="auto"/>
              <w:left w:val="single" w:sz="4" w:space="0" w:color="auto"/>
              <w:bottom w:val="single" w:sz="4" w:space="0" w:color="auto"/>
              <w:right w:val="single" w:sz="4" w:space="0" w:color="auto"/>
            </w:tcBorders>
            <w:shd w:val="clear" w:color="auto" w:fill="auto"/>
            <w:hideMark/>
          </w:tcPr>
          <w:p w14:paraId="0119C09F" w14:textId="41F7D7ED" w:rsidR="008C4912" w:rsidRPr="00A515F2" w:rsidRDefault="008C4912" w:rsidP="00A515F2"/>
        </w:tc>
      </w:tr>
      <w:tr w:rsidR="00A515F2" w:rsidRPr="00A515F2" w14:paraId="0119C0AA" w14:textId="77777777" w:rsidTr="00D80A50">
        <w:trPr>
          <w:trHeight w:val="355"/>
        </w:trPr>
        <w:tc>
          <w:tcPr>
            <w:tcW w:w="636" w:type="dxa"/>
            <w:vMerge w:val="restart"/>
            <w:tcBorders>
              <w:top w:val="single" w:sz="4" w:space="0" w:color="auto"/>
              <w:left w:val="single" w:sz="8" w:space="0" w:color="auto"/>
              <w:right w:val="nil"/>
            </w:tcBorders>
            <w:shd w:val="clear" w:color="auto" w:fill="auto"/>
            <w:hideMark/>
          </w:tcPr>
          <w:p w14:paraId="0119C0A1" w14:textId="77777777" w:rsidR="00A515F2" w:rsidRPr="00A515F2" w:rsidRDefault="00A515F2" w:rsidP="00A515F2">
            <w:pPr>
              <w:jc w:val="center"/>
            </w:pPr>
            <w:r w:rsidRPr="00A515F2">
              <w:t>1.5.</w:t>
            </w:r>
          </w:p>
        </w:tc>
        <w:tc>
          <w:tcPr>
            <w:tcW w:w="3617" w:type="dxa"/>
            <w:vMerge w:val="restart"/>
            <w:tcBorders>
              <w:top w:val="nil"/>
              <w:left w:val="single" w:sz="4" w:space="0" w:color="auto"/>
              <w:right w:val="single" w:sz="4" w:space="0" w:color="auto"/>
            </w:tcBorders>
            <w:shd w:val="clear" w:color="auto" w:fill="auto"/>
            <w:hideMark/>
          </w:tcPr>
          <w:p w14:paraId="0119C0A2" w14:textId="77777777" w:rsidR="00A515F2" w:rsidRPr="00A515F2" w:rsidRDefault="00A515F2" w:rsidP="00A515F2">
            <w:pPr>
              <w:rPr>
                <w:iCs/>
              </w:rPr>
            </w:pPr>
            <w:r w:rsidRPr="00A515F2">
              <w:rPr>
                <w:iCs/>
              </w:rPr>
              <w:t>Vandens gerinimo įrenginių įrengimas Lazdijų rajono savivaldybėje</w:t>
            </w:r>
          </w:p>
        </w:tc>
        <w:tc>
          <w:tcPr>
            <w:tcW w:w="1739" w:type="dxa"/>
            <w:tcBorders>
              <w:top w:val="nil"/>
              <w:left w:val="nil"/>
              <w:bottom w:val="single" w:sz="4" w:space="0" w:color="auto"/>
              <w:right w:val="single" w:sz="4" w:space="0" w:color="auto"/>
            </w:tcBorders>
            <w:shd w:val="clear" w:color="auto" w:fill="auto"/>
            <w:hideMark/>
          </w:tcPr>
          <w:p w14:paraId="0119C0A3" w14:textId="77777777" w:rsidR="00A515F2" w:rsidRPr="00A515F2" w:rsidRDefault="00A515F2" w:rsidP="00A515F2">
            <w:pPr>
              <w:jc w:val="center"/>
            </w:pPr>
            <w:r w:rsidRPr="00A515F2">
              <w:t>SB</w:t>
            </w:r>
          </w:p>
        </w:tc>
        <w:tc>
          <w:tcPr>
            <w:tcW w:w="1156" w:type="dxa"/>
            <w:tcBorders>
              <w:top w:val="nil"/>
              <w:left w:val="nil"/>
              <w:bottom w:val="single" w:sz="4" w:space="0" w:color="auto"/>
              <w:right w:val="single" w:sz="4" w:space="0" w:color="auto"/>
            </w:tcBorders>
            <w:shd w:val="clear" w:color="auto" w:fill="auto"/>
            <w:hideMark/>
          </w:tcPr>
          <w:p w14:paraId="0119C0A4"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noWrap/>
            <w:hideMark/>
          </w:tcPr>
          <w:p w14:paraId="0119C0A5" w14:textId="77777777" w:rsidR="00A515F2" w:rsidRPr="00A515F2" w:rsidRDefault="00A515F2" w:rsidP="00A515F2">
            <w:pPr>
              <w:jc w:val="center"/>
            </w:pPr>
            <w:r w:rsidRPr="00A515F2">
              <w:t>8,20</w:t>
            </w:r>
          </w:p>
        </w:tc>
        <w:tc>
          <w:tcPr>
            <w:tcW w:w="1134" w:type="dxa"/>
            <w:tcBorders>
              <w:top w:val="nil"/>
              <w:left w:val="nil"/>
              <w:bottom w:val="single" w:sz="4" w:space="0" w:color="auto"/>
              <w:right w:val="single" w:sz="4" w:space="0" w:color="auto"/>
            </w:tcBorders>
            <w:shd w:val="clear" w:color="auto" w:fill="auto"/>
            <w:noWrap/>
            <w:hideMark/>
          </w:tcPr>
          <w:p w14:paraId="0119C0A6" w14:textId="77777777" w:rsidR="00A515F2" w:rsidRPr="00A515F2" w:rsidRDefault="00A515F2" w:rsidP="00A515F2">
            <w:pPr>
              <w:jc w:val="center"/>
            </w:pPr>
            <w:r w:rsidRPr="00A515F2">
              <w:t>8,20</w:t>
            </w:r>
          </w:p>
        </w:tc>
        <w:tc>
          <w:tcPr>
            <w:tcW w:w="1134" w:type="dxa"/>
            <w:tcBorders>
              <w:top w:val="nil"/>
              <w:left w:val="nil"/>
              <w:bottom w:val="single" w:sz="4" w:space="0" w:color="auto"/>
              <w:right w:val="single" w:sz="4" w:space="0" w:color="auto"/>
            </w:tcBorders>
            <w:shd w:val="clear" w:color="auto" w:fill="auto"/>
            <w:hideMark/>
          </w:tcPr>
          <w:p w14:paraId="0119C0A7" w14:textId="77777777" w:rsidR="00A515F2" w:rsidRPr="00A515F2" w:rsidRDefault="00A515F2" w:rsidP="00A515F2">
            <w:pPr>
              <w:jc w:val="center"/>
            </w:pPr>
            <w:r w:rsidRPr="00A515F2">
              <w:t> </w:t>
            </w:r>
          </w:p>
        </w:tc>
        <w:tc>
          <w:tcPr>
            <w:tcW w:w="1480" w:type="dxa"/>
            <w:tcBorders>
              <w:top w:val="nil"/>
              <w:left w:val="nil"/>
              <w:bottom w:val="single" w:sz="4" w:space="0" w:color="auto"/>
              <w:right w:val="nil"/>
            </w:tcBorders>
            <w:shd w:val="clear" w:color="000000" w:fill="FFFFFF"/>
            <w:hideMark/>
          </w:tcPr>
          <w:p w14:paraId="0119C0A8" w14:textId="77777777" w:rsidR="00A515F2" w:rsidRPr="00A515F2" w:rsidRDefault="00A515F2" w:rsidP="00A515F2">
            <w:pPr>
              <w:jc w:val="center"/>
            </w:pPr>
            <w:r w:rsidRPr="00A515F2">
              <w:t>16,40</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19C0A9" w14:textId="77777777" w:rsidR="00A515F2" w:rsidRPr="00A515F2" w:rsidRDefault="00A515F2" w:rsidP="00A515F2">
            <w:r w:rsidRPr="00A515F2">
              <w:t>Geriamojo vandens kokybės gerinimas</w:t>
            </w:r>
          </w:p>
        </w:tc>
      </w:tr>
      <w:tr w:rsidR="00A515F2" w:rsidRPr="00A515F2" w14:paraId="0119C0B4" w14:textId="77777777" w:rsidTr="00D80A50">
        <w:trPr>
          <w:trHeight w:val="260"/>
        </w:trPr>
        <w:tc>
          <w:tcPr>
            <w:tcW w:w="636" w:type="dxa"/>
            <w:vMerge/>
            <w:tcBorders>
              <w:left w:val="single" w:sz="8" w:space="0" w:color="auto"/>
              <w:bottom w:val="nil"/>
              <w:right w:val="nil"/>
            </w:tcBorders>
            <w:shd w:val="clear" w:color="auto" w:fill="auto"/>
            <w:hideMark/>
          </w:tcPr>
          <w:p w14:paraId="0119C0AB" w14:textId="77777777" w:rsidR="00A515F2" w:rsidRPr="00A515F2" w:rsidRDefault="00A515F2" w:rsidP="00A515F2">
            <w:pPr>
              <w:jc w:val="center"/>
            </w:pPr>
          </w:p>
        </w:tc>
        <w:tc>
          <w:tcPr>
            <w:tcW w:w="3617" w:type="dxa"/>
            <w:vMerge/>
            <w:tcBorders>
              <w:left w:val="single" w:sz="4" w:space="0" w:color="auto"/>
              <w:bottom w:val="nil"/>
              <w:right w:val="single" w:sz="4" w:space="0" w:color="auto"/>
            </w:tcBorders>
            <w:shd w:val="clear" w:color="auto" w:fill="auto"/>
            <w:hideMark/>
          </w:tcPr>
          <w:p w14:paraId="0119C0AC" w14:textId="77777777" w:rsidR="00A515F2" w:rsidRPr="00A515F2" w:rsidRDefault="00A515F2" w:rsidP="00A515F2"/>
        </w:tc>
        <w:tc>
          <w:tcPr>
            <w:tcW w:w="1739" w:type="dxa"/>
            <w:tcBorders>
              <w:top w:val="nil"/>
              <w:left w:val="nil"/>
              <w:bottom w:val="nil"/>
              <w:right w:val="single" w:sz="4" w:space="0" w:color="auto"/>
            </w:tcBorders>
            <w:shd w:val="clear" w:color="auto" w:fill="auto"/>
            <w:hideMark/>
          </w:tcPr>
          <w:p w14:paraId="0119C0AD" w14:textId="77777777" w:rsidR="00A515F2" w:rsidRPr="00A515F2" w:rsidRDefault="00A515F2" w:rsidP="00A515F2">
            <w:pPr>
              <w:jc w:val="center"/>
            </w:pPr>
            <w:r w:rsidRPr="00A515F2">
              <w:t>ES</w:t>
            </w:r>
          </w:p>
        </w:tc>
        <w:tc>
          <w:tcPr>
            <w:tcW w:w="1156" w:type="dxa"/>
            <w:tcBorders>
              <w:top w:val="nil"/>
              <w:left w:val="nil"/>
              <w:bottom w:val="single" w:sz="4" w:space="0" w:color="auto"/>
              <w:right w:val="single" w:sz="4" w:space="0" w:color="auto"/>
            </w:tcBorders>
            <w:shd w:val="clear" w:color="auto" w:fill="auto"/>
            <w:noWrap/>
            <w:vAlign w:val="bottom"/>
            <w:hideMark/>
          </w:tcPr>
          <w:p w14:paraId="0119C0AE"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0AF" w14:textId="77777777" w:rsidR="00A515F2" w:rsidRPr="00A515F2" w:rsidRDefault="00A515F2" w:rsidP="00A515F2">
            <w:pPr>
              <w:jc w:val="center"/>
            </w:pPr>
            <w:r w:rsidRPr="00A515F2">
              <w:t>33,70</w:t>
            </w:r>
          </w:p>
        </w:tc>
        <w:tc>
          <w:tcPr>
            <w:tcW w:w="1134" w:type="dxa"/>
            <w:tcBorders>
              <w:top w:val="nil"/>
              <w:left w:val="nil"/>
              <w:bottom w:val="single" w:sz="4" w:space="0" w:color="auto"/>
              <w:right w:val="single" w:sz="4" w:space="0" w:color="auto"/>
            </w:tcBorders>
            <w:shd w:val="clear" w:color="auto" w:fill="auto"/>
            <w:hideMark/>
          </w:tcPr>
          <w:p w14:paraId="0119C0B0" w14:textId="77777777" w:rsidR="00A515F2" w:rsidRPr="00A515F2" w:rsidRDefault="00A515F2" w:rsidP="00A515F2">
            <w:pPr>
              <w:jc w:val="center"/>
            </w:pPr>
            <w:r w:rsidRPr="00A515F2">
              <w:t>33,70</w:t>
            </w:r>
          </w:p>
        </w:tc>
        <w:tc>
          <w:tcPr>
            <w:tcW w:w="1134" w:type="dxa"/>
            <w:tcBorders>
              <w:top w:val="nil"/>
              <w:left w:val="nil"/>
              <w:bottom w:val="single" w:sz="4" w:space="0" w:color="auto"/>
              <w:right w:val="single" w:sz="4" w:space="0" w:color="auto"/>
            </w:tcBorders>
            <w:shd w:val="clear" w:color="auto" w:fill="auto"/>
            <w:hideMark/>
          </w:tcPr>
          <w:p w14:paraId="0119C0B1" w14:textId="77777777" w:rsidR="00A515F2" w:rsidRPr="00A515F2" w:rsidRDefault="00A515F2" w:rsidP="00A515F2">
            <w:pPr>
              <w:jc w:val="center"/>
            </w:pPr>
            <w:r w:rsidRPr="00A515F2">
              <w:t> </w:t>
            </w:r>
          </w:p>
        </w:tc>
        <w:tc>
          <w:tcPr>
            <w:tcW w:w="1480" w:type="dxa"/>
            <w:tcBorders>
              <w:top w:val="nil"/>
              <w:left w:val="nil"/>
              <w:bottom w:val="single" w:sz="4" w:space="0" w:color="auto"/>
              <w:right w:val="nil"/>
            </w:tcBorders>
            <w:shd w:val="clear" w:color="000000" w:fill="FFFFFF"/>
            <w:hideMark/>
          </w:tcPr>
          <w:p w14:paraId="0119C0B2" w14:textId="77777777" w:rsidR="00A515F2" w:rsidRPr="00A515F2" w:rsidRDefault="00A515F2" w:rsidP="00A515F2">
            <w:pPr>
              <w:jc w:val="center"/>
            </w:pPr>
            <w:r w:rsidRPr="00A515F2">
              <w:t>67,40</w:t>
            </w:r>
          </w:p>
        </w:tc>
        <w:tc>
          <w:tcPr>
            <w:tcW w:w="2940" w:type="dxa"/>
            <w:vMerge/>
            <w:tcBorders>
              <w:top w:val="single" w:sz="4" w:space="0" w:color="auto"/>
              <w:left w:val="single" w:sz="4" w:space="0" w:color="auto"/>
              <w:bottom w:val="single" w:sz="4" w:space="0" w:color="auto"/>
              <w:right w:val="single" w:sz="4" w:space="0" w:color="auto"/>
            </w:tcBorders>
            <w:shd w:val="clear" w:color="auto" w:fill="auto"/>
            <w:hideMark/>
          </w:tcPr>
          <w:p w14:paraId="0119C0B3" w14:textId="77777777" w:rsidR="00A515F2" w:rsidRPr="00A515F2" w:rsidRDefault="00A515F2" w:rsidP="00A515F2"/>
        </w:tc>
      </w:tr>
      <w:tr w:rsidR="008C4912" w:rsidRPr="00A515F2" w14:paraId="0119C0BE" w14:textId="77777777" w:rsidTr="00D80A50">
        <w:trPr>
          <w:trHeight w:val="260"/>
        </w:trPr>
        <w:tc>
          <w:tcPr>
            <w:tcW w:w="636" w:type="dxa"/>
            <w:vMerge w:val="restart"/>
            <w:tcBorders>
              <w:top w:val="single" w:sz="4" w:space="0" w:color="auto"/>
              <w:left w:val="single" w:sz="8" w:space="0" w:color="auto"/>
              <w:right w:val="nil"/>
            </w:tcBorders>
            <w:shd w:val="clear" w:color="auto" w:fill="auto"/>
            <w:hideMark/>
          </w:tcPr>
          <w:p w14:paraId="0119C0B5" w14:textId="7DF3D8DD" w:rsidR="008C4912" w:rsidRPr="00A515F2" w:rsidRDefault="008C4912" w:rsidP="00A515F2">
            <w:pPr>
              <w:jc w:val="center"/>
            </w:pPr>
            <w:r w:rsidRPr="00A515F2">
              <w:t>1.6.</w:t>
            </w:r>
          </w:p>
        </w:tc>
        <w:tc>
          <w:tcPr>
            <w:tcW w:w="3617" w:type="dxa"/>
            <w:vMerge w:val="restart"/>
            <w:tcBorders>
              <w:top w:val="single" w:sz="4" w:space="0" w:color="auto"/>
              <w:left w:val="single" w:sz="4" w:space="0" w:color="auto"/>
              <w:right w:val="nil"/>
            </w:tcBorders>
            <w:shd w:val="clear" w:color="auto" w:fill="auto"/>
            <w:hideMark/>
          </w:tcPr>
          <w:p w14:paraId="0119C0B6" w14:textId="43888089" w:rsidR="008C4912" w:rsidRPr="00A515F2" w:rsidRDefault="008C4912" w:rsidP="008C4912">
            <w:r w:rsidRPr="00A515F2">
              <w:rPr>
                <w:iCs/>
              </w:rPr>
              <w:t>Vandentiekio ir nuotekų plėtra Seirijų miestelyje</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14:paraId="0119C0B7" w14:textId="77777777" w:rsidR="008C4912" w:rsidRPr="00A515F2" w:rsidRDefault="008C4912" w:rsidP="00A515F2">
            <w:pPr>
              <w:jc w:val="center"/>
            </w:pPr>
            <w:r w:rsidRPr="00A515F2">
              <w:t>SB</w:t>
            </w:r>
          </w:p>
        </w:tc>
        <w:tc>
          <w:tcPr>
            <w:tcW w:w="1156" w:type="dxa"/>
            <w:tcBorders>
              <w:top w:val="nil"/>
              <w:left w:val="nil"/>
              <w:bottom w:val="single" w:sz="4" w:space="0" w:color="auto"/>
              <w:right w:val="single" w:sz="4" w:space="0" w:color="auto"/>
            </w:tcBorders>
            <w:shd w:val="clear" w:color="auto" w:fill="auto"/>
            <w:hideMark/>
          </w:tcPr>
          <w:p w14:paraId="0119C0B8" w14:textId="77777777" w:rsidR="008C4912" w:rsidRPr="00A515F2" w:rsidRDefault="008C4912" w:rsidP="00A515F2">
            <w:pPr>
              <w:jc w:val="center"/>
            </w:pPr>
            <w:r w:rsidRPr="00A515F2">
              <w:t>60,02</w:t>
            </w:r>
          </w:p>
        </w:tc>
        <w:tc>
          <w:tcPr>
            <w:tcW w:w="1134" w:type="dxa"/>
            <w:tcBorders>
              <w:top w:val="nil"/>
              <w:left w:val="nil"/>
              <w:bottom w:val="single" w:sz="4" w:space="0" w:color="auto"/>
              <w:right w:val="single" w:sz="4" w:space="0" w:color="auto"/>
            </w:tcBorders>
            <w:shd w:val="clear" w:color="auto" w:fill="auto"/>
            <w:hideMark/>
          </w:tcPr>
          <w:p w14:paraId="0119C0B9" w14:textId="77777777" w:rsidR="008C4912" w:rsidRPr="00A515F2" w:rsidRDefault="008C4912" w:rsidP="00A515F2">
            <w:pPr>
              <w:jc w:val="center"/>
            </w:pPr>
            <w:r w:rsidRPr="00A515F2">
              <w:t>60,02</w:t>
            </w:r>
          </w:p>
        </w:tc>
        <w:tc>
          <w:tcPr>
            <w:tcW w:w="1134" w:type="dxa"/>
            <w:tcBorders>
              <w:top w:val="nil"/>
              <w:left w:val="nil"/>
              <w:bottom w:val="single" w:sz="4" w:space="0" w:color="auto"/>
              <w:right w:val="single" w:sz="4" w:space="0" w:color="auto"/>
            </w:tcBorders>
            <w:shd w:val="clear" w:color="auto" w:fill="auto"/>
            <w:hideMark/>
          </w:tcPr>
          <w:p w14:paraId="0119C0BA" w14:textId="77777777" w:rsidR="008C4912" w:rsidRPr="00A515F2" w:rsidRDefault="008C491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0BB" w14:textId="77777777" w:rsidR="008C4912" w:rsidRPr="00A515F2" w:rsidRDefault="008C4912" w:rsidP="00A515F2">
            <w:pPr>
              <w:jc w:val="center"/>
            </w:pPr>
            <w:r w:rsidRPr="00A515F2">
              <w:t> </w:t>
            </w:r>
          </w:p>
        </w:tc>
        <w:tc>
          <w:tcPr>
            <w:tcW w:w="1480" w:type="dxa"/>
            <w:tcBorders>
              <w:top w:val="nil"/>
              <w:left w:val="nil"/>
              <w:bottom w:val="single" w:sz="4" w:space="0" w:color="auto"/>
              <w:right w:val="nil"/>
            </w:tcBorders>
            <w:shd w:val="clear" w:color="auto" w:fill="auto"/>
            <w:hideMark/>
          </w:tcPr>
          <w:p w14:paraId="0119C0BC" w14:textId="77777777" w:rsidR="008C4912" w:rsidRPr="00A515F2" w:rsidRDefault="008C4912" w:rsidP="00A515F2">
            <w:pPr>
              <w:jc w:val="center"/>
            </w:pPr>
            <w:r w:rsidRPr="00A515F2">
              <w:t>120,04</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19C0BD" w14:textId="49B3F068" w:rsidR="008C4912" w:rsidRPr="00A515F2" w:rsidRDefault="008C4912" w:rsidP="008C4912">
            <w:r w:rsidRPr="00A515F2">
              <w:t>Naujų vartotojų pajungimas – 105 vartotojai.</w:t>
            </w:r>
          </w:p>
        </w:tc>
      </w:tr>
      <w:tr w:rsidR="008C4912" w:rsidRPr="00A515F2" w14:paraId="0119C0C8" w14:textId="77777777" w:rsidTr="00D80A50">
        <w:trPr>
          <w:trHeight w:val="225"/>
        </w:trPr>
        <w:tc>
          <w:tcPr>
            <w:tcW w:w="636" w:type="dxa"/>
            <w:vMerge/>
            <w:tcBorders>
              <w:left w:val="single" w:sz="8" w:space="0" w:color="auto"/>
              <w:bottom w:val="single" w:sz="4" w:space="0" w:color="auto"/>
              <w:right w:val="nil"/>
            </w:tcBorders>
            <w:shd w:val="clear" w:color="auto" w:fill="auto"/>
            <w:hideMark/>
          </w:tcPr>
          <w:p w14:paraId="0119C0BF" w14:textId="1EBAC3BC" w:rsidR="008C4912" w:rsidRPr="00A515F2" w:rsidRDefault="008C4912" w:rsidP="00A515F2">
            <w:pPr>
              <w:jc w:val="center"/>
            </w:pPr>
          </w:p>
        </w:tc>
        <w:tc>
          <w:tcPr>
            <w:tcW w:w="3617" w:type="dxa"/>
            <w:vMerge/>
            <w:tcBorders>
              <w:left w:val="single" w:sz="4" w:space="0" w:color="auto"/>
              <w:bottom w:val="single" w:sz="4" w:space="0" w:color="auto"/>
              <w:right w:val="nil"/>
            </w:tcBorders>
            <w:shd w:val="clear" w:color="auto" w:fill="auto"/>
            <w:hideMark/>
          </w:tcPr>
          <w:p w14:paraId="0119C0C0" w14:textId="1CDE4A76" w:rsidR="008C4912" w:rsidRPr="00A515F2" w:rsidRDefault="008C4912" w:rsidP="00A515F2">
            <w:pPr>
              <w:rPr>
                <w:iCs/>
              </w:rPr>
            </w:pPr>
          </w:p>
        </w:tc>
        <w:tc>
          <w:tcPr>
            <w:tcW w:w="1739" w:type="dxa"/>
            <w:tcBorders>
              <w:top w:val="nil"/>
              <w:left w:val="single" w:sz="4" w:space="0" w:color="auto"/>
              <w:bottom w:val="single" w:sz="4" w:space="0" w:color="auto"/>
              <w:right w:val="single" w:sz="4" w:space="0" w:color="auto"/>
            </w:tcBorders>
            <w:shd w:val="clear" w:color="auto" w:fill="auto"/>
            <w:hideMark/>
          </w:tcPr>
          <w:p w14:paraId="0119C0C1" w14:textId="77777777" w:rsidR="008C4912" w:rsidRPr="00A515F2" w:rsidRDefault="008C4912" w:rsidP="00A515F2">
            <w:pPr>
              <w:jc w:val="center"/>
            </w:pPr>
            <w:r w:rsidRPr="00A515F2">
              <w:t>ES</w:t>
            </w:r>
          </w:p>
        </w:tc>
        <w:tc>
          <w:tcPr>
            <w:tcW w:w="1156" w:type="dxa"/>
            <w:tcBorders>
              <w:top w:val="nil"/>
              <w:left w:val="nil"/>
              <w:bottom w:val="single" w:sz="4" w:space="0" w:color="auto"/>
              <w:right w:val="single" w:sz="4" w:space="0" w:color="auto"/>
            </w:tcBorders>
            <w:shd w:val="clear" w:color="auto" w:fill="auto"/>
            <w:hideMark/>
          </w:tcPr>
          <w:p w14:paraId="0119C0C2" w14:textId="77777777" w:rsidR="008C4912" w:rsidRPr="00A515F2" w:rsidRDefault="008C4912" w:rsidP="00A515F2">
            <w:pPr>
              <w:jc w:val="center"/>
            </w:pPr>
            <w:r w:rsidRPr="00A515F2">
              <w:t>240,06</w:t>
            </w:r>
          </w:p>
        </w:tc>
        <w:tc>
          <w:tcPr>
            <w:tcW w:w="1134" w:type="dxa"/>
            <w:tcBorders>
              <w:top w:val="nil"/>
              <w:left w:val="nil"/>
              <w:bottom w:val="single" w:sz="4" w:space="0" w:color="auto"/>
              <w:right w:val="single" w:sz="4" w:space="0" w:color="auto"/>
            </w:tcBorders>
            <w:shd w:val="clear" w:color="auto" w:fill="auto"/>
            <w:hideMark/>
          </w:tcPr>
          <w:p w14:paraId="0119C0C3" w14:textId="77777777" w:rsidR="008C4912" w:rsidRPr="00A515F2" w:rsidRDefault="008C4912" w:rsidP="00A515F2">
            <w:pPr>
              <w:jc w:val="center"/>
            </w:pPr>
            <w:r w:rsidRPr="00A515F2">
              <w:t>240,06</w:t>
            </w:r>
          </w:p>
        </w:tc>
        <w:tc>
          <w:tcPr>
            <w:tcW w:w="1134" w:type="dxa"/>
            <w:tcBorders>
              <w:top w:val="nil"/>
              <w:left w:val="nil"/>
              <w:bottom w:val="single" w:sz="4" w:space="0" w:color="auto"/>
              <w:right w:val="single" w:sz="4" w:space="0" w:color="auto"/>
            </w:tcBorders>
            <w:shd w:val="clear" w:color="auto" w:fill="auto"/>
            <w:hideMark/>
          </w:tcPr>
          <w:p w14:paraId="0119C0C4" w14:textId="77777777" w:rsidR="008C4912" w:rsidRPr="00A515F2" w:rsidRDefault="008C491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0C5" w14:textId="77777777" w:rsidR="008C4912" w:rsidRPr="00A515F2" w:rsidRDefault="008C4912" w:rsidP="00A515F2">
            <w:pPr>
              <w:jc w:val="center"/>
            </w:pPr>
            <w:r w:rsidRPr="00A515F2">
              <w:t> </w:t>
            </w:r>
          </w:p>
        </w:tc>
        <w:tc>
          <w:tcPr>
            <w:tcW w:w="1480" w:type="dxa"/>
            <w:tcBorders>
              <w:top w:val="nil"/>
              <w:left w:val="nil"/>
              <w:bottom w:val="single" w:sz="4" w:space="0" w:color="auto"/>
              <w:right w:val="nil"/>
            </w:tcBorders>
            <w:shd w:val="clear" w:color="auto" w:fill="auto"/>
            <w:hideMark/>
          </w:tcPr>
          <w:p w14:paraId="0119C0C6" w14:textId="77777777" w:rsidR="008C4912" w:rsidRPr="00A515F2" w:rsidRDefault="008C4912" w:rsidP="00A515F2">
            <w:pPr>
              <w:jc w:val="center"/>
            </w:pPr>
            <w:r w:rsidRPr="00A515F2">
              <w:t>480,11</w:t>
            </w:r>
          </w:p>
        </w:tc>
        <w:tc>
          <w:tcPr>
            <w:tcW w:w="2940" w:type="dxa"/>
            <w:vMerge/>
            <w:tcBorders>
              <w:top w:val="single" w:sz="4" w:space="0" w:color="auto"/>
              <w:left w:val="single" w:sz="4" w:space="0" w:color="auto"/>
              <w:bottom w:val="single" w:sz="4" w:space="0" w:color="auto"/>
              <w:right w:val="single" w:sz="4" w:space="0" w:color="auto"/>
            </w:tcBorders>
            <w:shd w:val="clear" w:color="auto" w:fill="auto"/>
            <w:hideMark/>
          </w:tcPr>
          <w:p w14:paraId="0119C0C7" w14:textId="676E45F1" w:rsidR="008C4912" w:rsidRPr="00A515F2" w:rsidRDefault="008C4912" w:rsidP="00A515F2"/>
        </w:tc>
      </w:tr>
      <w:tr w:rsidR="00A515F2" w:rsidRPr="00A515F2" w14:paraId="0119C0D2" w14:textId="77777777" w:rsidTr="00D80A50">
        <w:trPr>
          <w:trHeight w:val="260"/>
        </w:trPr>
        <w:tc>
          <w:tcPr>
            <w:tcW w:w="636" w:type="dxa"/>
            <w:vMerge w:val="restart"/>
            <w:tcBorders>
              <w:top w:val="nil"/>
              <w:left w:val="single" w:sz="8" w:space="0" w:color="auto"/>
              <w:right w:val="nil"/>
            </w:tcBorders>
            <w:shd w:val="clear" w:color="auto" w:fill="auto"/>
            <w:hideMark/>
          </w:tcPr>
          <w:p w14:paraId="0119C0C9" w14:textId="77777777" w:rsidR="00A515F2" w:rsidRPr="00A515F2" w:rsidRDefault="00A515F2" w:rsidP="00A515F2">
            <w:pPr>
              <w:jc w:val="center"/>
            </w:pPr>
            <w:r w:rsidRPr="00A515F2">
              <w:t>1.7.</w:t>
            </w:r>
          </w:p>
        </w:tc>
        <w:tc>
          <w:tcPr>
            <w:tcW w:w="3617" w:type="dxa"/>
            <w:vMerge w:val="restart"/>
            <w:tcBorders>
              <w:top w:val="nil"/>
              <w:left w:val="single" w:sz="4" w:space="0" w:color="auto"/>
              <w:right w:val="single" w:sz="4" w:space="0" w:color="auto"/>
            </w:tcBorders>
            <w:shd w:val="clear" w:color="auto" w:fill="auto"/>
            <w:hideMark/>
          </w:tcPr>
          <w:p w14:paraId="0119C0CA" w14:textId="77777777" w:rsidR="00A515F2" w:rsidRPr="00A515F2" w:rsidRDefault="00A515F2" w:rsidP="00A515F2">
            <w:r w:rsidRPr="00A515F2">
              <w:rPr>
                <w:iCs/>
              </w:rPr>
              <w:t>Nuotekų valymo įrenginių statyba Seirijų miestelyje</w:t>
            </w:r>
          </w:p>
        </w:tc>
        <w:tc>
          <w:tcPr>
            <w:tcW w:w="1739" w:type="dxa"/>
            <w:tcBorders>
              <w:top w:val="nil"/>
              <w:left w:val="nil"/>
              <w:bottom w:val="single" w:sz="4" w:space="0" w:color="auto"/>
              <w:right w:val="single" w:sz="4" w:space="0" w:color="auto"/>
            </w:tcBorders>
            <w:shd w:val="clear" w:color="auto" w:fill="auto"/>
            <w:hideMark/>
          </w:tcPr>
          <w:p w14:paraId="0119C0CB" w14:textId="77777777" w:rsidR="00A515F2" w:rsidRPr="00A515F2" w:rsidRDefault="00A515F2" w:rsidP="00A515F2">
            <w:pPr>
              <w:jc w:val="center"/>
            </w:pPr>
            <w:r w:rsidRPr="00A515F2">
              <w:t>SB</w:t>
            </w:r>
          </w:p>
        </w:tc>
        <w:tc>
          <w:tcPr>
            <w:tcW w:w="1156" w:type="dxa"/>
            <w:tcBorders>
              <w:top w:val="nil"/>
              <w:left w:val="nil"/>
              <w:bottom w:val="single" w:sz="4" w:space="0" w:color="auto"/>
              <w:right w:val="single" w:sz="4" w:space="0" w:color="auto"/>
            </w:tcBorders>
            <w:shd w:val="clear" w:color="auto" w:fill="auto"/>
            <w:hideMark/>
          </w:tcPr>
          <w:p w14:paraId="0119C0CC" w14:textId="77777777" w:rsidR="00A515F2" w:rsidRPr="00A515F2" w:rsidRDefault="00A515F2" w:rsidP="00A515F2">
            <w:pPr>
              <w:jc w:val="center"/>
            </w:pPr>
            <w:r w:rsidRPr="00A515F2">
              <w:t>155,00</w:t>
            </w:r>
          </w:p>
        </w:tc>
        <w:tc>
          <w:tcPr>
            <w:tcW w:w="1134" w:type="dxa"/>
            <w:tcBorders>
              <w:top w:val="nil"/>
              <w:left w:val="nil"/>
              <w:bottom w:val="single" w:sz="4" w:space="0" w:color="auto"/>
              <w:right w:val="single" w:sz="4" w:space="0" w:color="auto"/>
            </w:tcBorders>
            <w:shd w:val="clear" w:color="auto" w:fill="auto"/>
            <w:hideMark/>
          </w:tcPr>
          <w:p w14:paraId="0119C0CD" w14:textId="77777777" w:rsidR="00A515F2" w:rsidRPr="00A515F2" w:rsidRDefault="00A515F2" w:rsidP="00A515F2">
            <w:pPr>
              <w:jc w:val="center"/>
            </w:pPr>
            <w:r w:rsidRPr="00A515F2">
              <w:t>155,00</w:t>
            </w:r>
          </w:p>
        </w:tc>
        <w:tc>
          <w:tcPr>
            <w:tcW w:w="1134" w:type="dxa"/>
            <w:tcBorders>
              <w:top w:val="nil"/>
              <w:left w:val="nil"/>
              <w:bottom w:val="single" w:sz="4" w:space="0" w:color="auto"/>
              <w:right w:val="single" w:sz="4" w:space="0" w:color="auto"/>
            </w:tcBorders>
            <w:shd w:val="clear" w:color="auto" w:fill="auto"/>
            <w:hideMark/>
          </w:tcPr>
          <w:p w14:paraId="0119C0CE"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0CF" w14:textId="77777777" w:rsidR="00A515F2" w:rsidRPr="00A515F2" w:rsidRDefault="00A515F2" w:rsidP="00A515F2">
            <w:pPr>
              <w:jc w:val="center"/>
            </w:pPr>
            <w:r w:rsidRPr="00A515F2">
              <w:t> </w:t>
            </w:r>
          </w:p>
        </w:tc>
        <w:tc>
          <w:tcPr>
            <w:tcW w:w="1480" w:type="dxa"/>
            <w:tcBorders>
              <w:top w:val="nil"/>
              <w:left w:val="nil"/>
              <w:bottom w:val="single" w:sz="4" w:space="0" w:color="auto"/>
              <w:right w:val="nil"/>
            </w:tcBorders>
            <w:shd w:val="clear" w:color="auto" w:fill="auto"/>
            <w:hideMark/>
          </w:tcPr>
          <w:p w14:paraId="0119C0D0" w14:textId="77777777" w:rsidR="00A515F2" w:rsidRPr="00A515F2" w:rsidRDefault="00A515F2" w:rsidP="00A515F2">
            <w:pPr>
              <w:jc w:val="center"/>
            </w:pPr>
            <w:r w:rsidRPr="00A515F2">
              <w:t>310,00</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19C0D1" w14:textId="77777777" w:rsidR="00A515F2" w:rsidRPr="00A515F2" w:rsidRDefault="00A515F2" w:rsidP="00A515F2">
            <w:r w:rsidRPr="00A515F2">
              <w:t> Naujų vartotojų pajungimas – 120 vartotojų.</w:t>
            </w:r>
          </w:p>
        </w:tc>
      </w:tr>
      <w:tr w:rsidR="00A515F2" w:rsidRPr="00A515F2" w14:paraId="0119C0DC" w14:textId="77777777" w:rsidTr="00D80A50">
        <w:trPr>
          <w:trHeight w:val="217"/>
        </w:trPr>
        <w:tc>
          <w:tcPr>
            <w:tcW w:w="636" w:type="dxa"/>
            <w:vMerge/>
            <w:tcBorders>
              <w:left w:val="single" w:sz="8" w:space="0" w:color="auto"/>
              <w:bottom w:val="single" w:sz="4" w:space="0" w:color="auto"/>
              <w:right w:val="nil"/>
            </w:tcBorders>
            <w:shd w:val="clear" w:color="auto" w:fill="auto"/>
            <w:hideMark/>
          </w:tcPr>
          <w:p w14:paraId="0119C0D3" w14:textId="77777777" w:rsidR="00A515F2" w:rsidRPr="00A515F2" w:rsidRDefault="00A515F2" w:rsidP="00A515F2"/>
        </w:tc>
        <w:tc>
          <w:tcPr>
            <w:tcW w:w="3617" w:type="dxa"/>
            <w:vMerge/>
            <w:tcBorders>
              <w:left w:val="single" w:sz="4" w:space="0" w:color="auto"/>
              <w:bottom w:val="single" w:sz="4" w:space="0" w:color="auto"/>
              <w:right w:val="single" w:sz="4" w:space="0" w:color="auto"/>
            </w:tcBorders>
            <w:shd w:val="clear" w:color="auto" w:fill="auto"/>
            <w:hideMark/>
          </w:tcPr>
          <w:p w14:paraId="0119C0D4" w14:textId="77777777" w:rsidR="00A515F2" w:rsidRPr="00A515F2" w:rsidRDefault="00A515F2" w:rsidP="00A515F2">
            <w:pPr>
              <w:rPr>
                <w:iCs/>
              </w:rPr>
            </w:pPr>
          </w:p>
        </w:tc>
        <w:tc>
          <w:tcPr>
            <w:tcW w:w="1739" w:type="dxa"/>
            <w:tcBorders>
              <w:top w:val="nil"/>
              <w:left w:val="nil"/>
              <w:bottom w:val="single" w:sz="4" w:space="0" w:color="auto"/>
              <w:right w:val="single" w:sz="4" w:space="0" w:color="auto"/>
            </w:tcBorders>
            <w:shd w:val="clear" w:color="auto" w:fill="auto"/>
            <w:hideMark/>
          </w:tcPr>
          <w:p w14:paraId="0119C0D5" w14:textId="77777777" w:rsidR="00A515F2" w:rsidRPr="00A515F2" w:rsidRDefault="00A515F2" w:rsidP="00A515F2">
            <w:pPr>
              <w:jc w:val="center"/>
            </w:pPr>
            <w:r w:rsidRPr="00A515F2">
              <w:t>ES</w:t>
            </w:r>
          </w:p>
        </w:tc>
        <w:tc>
          <w:tcPr>
            <w:tcW w:w="1156" w:type="dxa"/>
            <w:tcBorders>
              <w:top w:val="nil"/>
              <w:left w:val="nil"/>
              <w:bottom w:val="single" w:sz="4" w:space="0" w:color="auto"/>
              <w:right w:val="single" w:sz="4" w:space="0" w:color="auto"/>
            </w:tcBorders>
            <w:shd w:val="clear" w:color="auto" w:fill="auto"/>
            <w:hideMark/>
          </w:tcPr>
          <w:p w14:paraId="0119C0D6" w14:textId="77777777" w:rsidR="00A515F2" w:rsidRPr="00A515F2" w:rsidRDefault="00A515F2" w:rsidP="00A515F2">
            <w:pPr>
              <w:jc w:val="center"/>
            </w:pPr>
            <w:r w:rsidRPr="00A515F2">
              <w:t>155,00</w:t>
            </w:r>
          </w:p>
        </w:tc>
        <w:tc>
          <w:tcPr>
            <w:tcW w:w="1134" w:type="dxa"/>
            <w:tcBorders>
              <w:top w:val="nil"/>
              <w:left w:val="nil"/>
              <w:bottom w:val="single" w:sz="4" w:space="0" w:color="auto"/>
              <w:right w:val="single" w:sz="4" w:space="0" w:color="auto"/>
            </w:tcBorders>
            <w:shd w:val="clear" w:color="auto" w:fill="auto"/>
            <w:hideMark/>
          </w:tcPr>
          <w:p w14:paraId="0119C0D7" w14:textId="77777777" w:rsidR="00A515F2" w:rsidRPr="00A515F2" w:rsidRDefault="00A515F2" w:rsidP="00A515F2">
            <w:pPr>
              <w:jc w:val="center"/>
            </w:pPr>
            <w:r w:rsidRPr="00A515F2">
              <w:t>155,00</w:t>
            </w:r>
          </w:p>
        </w:tc>
        <w:tc>
          <w:tcPr>
            <w:tcW w:w="1134" w:type="dxa"/>
            <w:tcBorders>
              <w:top w:val="nil"/>
              <w:left w:val="nil"/>
              <w:bottom w:val="single" w:sz="4" w:space="0" w:color="auto"/>
              <w:right w:val="single" w:sz="4" w:space="0" w:color="auto"/>
            </w:tcBorders>
            <w:shd w:val="clear" w:color="auto" w:fill="auto"/>
            <w:hideMark/>
          </w:tcPr>
          <w:p w14:paraId="0119C0D8"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0D9" w14:textId="77777777" w:rsidR="00A515F2" w:rsidRPr="00A515F2" w:rsidRDefault="00A515F2" w:rsidP="00A515F2">
            <w:pPr>
              <w:jc w:val="center"/>
            </w:pPr>
            <w:r w:rsidRPr="00A515F2">
              <w:t> </w:t>
            </w:r>
          </w:p>
        </w:tc>
        <w:tc>
          <w:tcPr>
            <w:tcW w:w="1480" w:type="dxa"/>
            <w:tcBorders>
              <w:top w:val="nil"/>
              <w:left w:val="nil"/>
              <w:bottom w:val="single" w:sz="4" w:space="0" w:color="auto"/>
              <w:right w:val="nil"/>
            </w:tcBorders>
            <w:shd w:val="clear" w:color="auto" w:fill="auto"/>
            <w:hideMark/>
          </w:tcPr>
          <w:p w14:paraId="0119C0DA" w14:textId="77777777" w:rsidR="00A515F2" w:rsidRPr="00A515F2" w:rsidRDefault="00A515F2" w:rsidP="00A515F2">
            <w:pPr>
              <w:jc w:val="center"/>
            </w:pPr>
            <w:r w:rsidRPr="00A515F2">
              <w:t>310,00</w:t>
            </w:r>
          </w:p>
        </w:tc>
        <w:tc>
          <w:tcPr>
            <w:tcW w:w="2940" w:type="dxa"/>
            <w:vMerge/>
            <w:tcBorders>
              <w:top w:val="single" w:sz="4" w:space="0" w:color="auto"/>
              <w:left w:val="single" w:sz="4" w:space="0" w:color="auto"/>
              <w:bottom w:val="single" w:sz="4" w:space="0" w:color="auto"/>
              <w:right w:val="single" w:sz="4" w:space="0" w:color="auto"/>
            </w:tcBorders>
            <w:shd w:val="clear" w:color="auto" w:fill="auto"/>
            <w:hideMark/>
          </w:tcPr>
          <w:p w14:paraId="0119C0DB" w14:textId="77777777" w:rsidR="00A515F2" w:rsidRPr="00A515F2" w:rsidRDefault="00A515F2" w:rsidP="00A515F2"/>
        </w:tc>
      </w:tr>
      <w:tr w:rsidR="00844E89" w:rsidRPr="00A515F2" w14:paraId="0119C0E6" w14:textId="77777777" w:rsidTr="00D80A50">
        <w:trPr>
          <w:trHeight w:val="260"/>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0119C0DD" w14:textId="77777777" w:rsidR="00844E89" w:rsidRPr="00A515F2" w:rsidRDefault="00844E89" w:rsidP="00844E89">
            <w:r w:rsidRPr="00A515F2">
              <w:t> </w:t>
            </w:r>
          </w:p>
        </w:tc>
        <w:tc>
          <w:tcPr>
            <w:tcW w:w="3617" w:type="dxa"/>
            <w:tcBorders>
              <w:top w:val="nil"/>
              <w:left w:val="nil"/>
              <w:bottom w:val="single" w:sz="4" w:space="0" w:color="auto"/>
              <w:right w:val="single" w:sz="4" w:space="0" w:color="auto"/>
            </w:tcBorders>
            <w:shd w:val="clear" w:color="auto" w:fill="auto"/>
            <w:noWrap/>
            <w:vAlign w:val="center"/>
            <w:hideMark/>
          </w:tcPr>
          <w:p w14:paraId="0119C0DE" w14:textId="70E0A3B5" w:rsidR="00844E89" w:rsidRPr="00A515F2" w:rsidRDefault="00844E89" w:rsidP="00844E89">
            <w:pPr>
              <w:jc w:val="right"/>
            </w:pPr>
            <w:r>
              <w:t>I</w:t>
            </w:r>
            <w:r w:rsidRPr="00A515F2">
              <w:t>š viso:</w:t>
            </w:r>
          </w:p>
        </w:tc>
        <w:tc>
          <w:tcPr>
            <w:tcW w:w="1739" w:type="dxa"/>
            <w:tcBorders>
              <w:top w:val="nil"/>
              <w:left w:val="nil"/>
              <w:bottom w:val="single" w:sz="4" w:space="0" w:color="auto"/>
              <w:right w:val="single" w:sz="4" w:space="0" w:color="auto"/>
            </w:tcBorders>
            <w:shd w:val="clear" w:color="auto" w:fill="auto"/>
            <w:noWrap/>
            <w:vAlign w:val="center"/>
            <w:hideMark/>
          </w:tcPr>
          <w:p w14:paraId="0119C0DF" w14:textId="77777777" w:rsidR="00844E89" w:rsidRPr="00A515F2" w:rsidRDefault="00844E89" w:rsidP="00844E89">
            <w:pPr>
              <w:jc w:val="center"/>
            </w:pPr>
            <w:r w:rsidRPr="00A515F2">
              <w:t>SB</w:t>
            </w:r>
          </w:p>
        </w:tc>
        <w:tc>
          <w:tcPr>
            <w:tcW w:w="1156" w:type="dxa"/>
            <w:tcBorders>
              <w:top w:val="nil"/>
              <w:left w:val="nil"/>
              <w:bottom w:val="single" w:sz="4" w:space="0" w:color="auto"/>
              <w:right w:val="single" w:sz="4" w:space="0" w:color="auto"/>
            </w:tcBorders>
            <w:shd w:val="clear" w:color="auto" w:fill="auto"/>
            <w:noWrap/>
            <w:vAlign w:val="bottom"/>
            <w:hideMark/>
          </w:tcPr>
          <w:p w14:paraId="0119C0E0" w14:textId="462E741F" w:rsidR="00844E89" w:rsidRPr="00844E89" w:rsidRDefault="00844E89" w:rsidP="00844E89">
            <w:pPr>
              <w:jc w:val="center"/>
            </w:pPr>
            <w:r w:rsidRPr="00844E89">
              <w:t>230,79</w:t>
            </w:r>
          </w:p>
        </w:tc>
        <w:tc>
          <w:tcPr>
            <w:tcW w:w="1134" w:type="dxa"/>
            <w:tcBorders>
              <w:top w:val="nil"/>
              <w:left w:val="nil"/>
              <w:bottom w:val="single" w:sz="4" w:space="0" w:color="auto"/>
              <w:right w:val="single" w:sz="4" w:space="0" w:color="auto"/>
            </w:tcBorders>
            <w:shd w:val="clear" w:color="auto" w:fill="auto"/>
            <w:noWrap/>
            <w:vAlign w:val="bottom"/>
            <w:hideMark/>
          </w:tcPr>
          <w:p w14:paraId="0119C0E1" w14:textId="7C34C4AC" w:rsidR="00844E89" w:rsidRPr="00844E89" w:rsidRDefault="00844E89" w:rsidP="00844E89">
            <w:pPr>
              <w:jc w:val="center"/>
            </w:pPr>
            <w:r w:rsidRPr="00844E89">
              <w:t>257,42</w:t>
            </w:r>
          </w:p>
        </w:tc>
        <w:tc>
          <w:tcPr>
            <w:tcW w:w="1134" w:type="dxa"/>
            <w:tcBorders>
              <w:top w:val="nil"/>
              <w:left w:val="nil"/>
              <w:bottom w:val="single" w:sz="4" w:space="0" w:color="auto"/>
              <w:right w:val="single" w:sz="4" w:space="0" w:color="auto"/>
            </w:tcBorders>
            <w:shd w:val="clear" w:color="auto" w:fill="auto"/>
            <w:noWrap/>
            <w:vAlign w:val="bottom"/>
            <w:hideMark/>
          </w:tcPr>
          <w:p w14:paraId="0119C0E2" w14:textId="709D79DA" w:rsidR="00844E89" w:rsidRPr="00844E89" w:rsidRDefault="00844E89" w:rsidP="00844E89">
            <w:pPr>
              <w:jc w:val="center"/>
            </w:pPr>
            <w:r w:rsidRPr="00844E89">
              <w:t>24,30</w:t>
            </w:r>
          </w:p>
        </w:tc>
        <w:tc>
          <w:tcPr>
            <w:tcW w:w="1134" w:type="dxa"/>
            <w:tcBorders>
              <w:top w:val="nil"/>
              <w:left w:val="nil"/>
              <w:bottom w:val="single" w:sz="4" w:space="0" w:color="auto"/>
              <w:right w:val="single" w:sz="4" w:space="0" w:color="auto"/>
            </w:tcBorders>
            <w:shd w:val="clear" w:color="auto" w:fill="auto"/>
            <w:noWrap/>
            <w:vAlign w:val="bottom"/>
            <w:hideMark/>
          </w:tcPr>
          <w:p w14:paraId="0119C0E3" w14:textId="3716DA7D" w:rsidR="00844E89" w:rsidRPr="00844E89" w:rsidRDefault="00844E89" w:rsidP="00844E89">
            <w:pPr>
              <w:jc w:val="center"/>
            </w:pPr>
            <w:r w:rsidRPr="00844E89">
              <w:t>7,90</w:t>
            </w:r>
          </w:p>
        </w:tc>
        <w:tc>
          <w:tcPr>
            <w:tcW w:w="1480" w:type="dxa"/>
            <w:tcBorders>
              <w:top w:val="nil"/>
              <w:left w:val="nil"/>
              <w:bottom w:val="single" w:sz="4" w:space="0" w:color="auto"/>
              <w:right w:val="single" w:sz="4" w:space="0" w:color="auto"/>
            </w:tcBorders>
            <w:shd w:val="clear" w:color="auto" w:fill="auto"/>
            <w:noWrap/>
            <w:vAlign w:val="bottom"/>
            <w:hideMark/>
          </w:tcPr>
          <w:p w14:paraId="0119C0E4" w14:textId="6BBBD1FB" w:rsidR="00844E89" w:rsidRPr="00844E89" w:rsidRDefault="00844E89" w:rsidP="00844E89">
            <w:pPr>
              <w:jc w:val="center"/>
            </w:pPr>
            <w:r w:rsidRPr="00844E89">
              <w:t>520,41</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0119C0E5" w14:textId="77777777" w:rsidR="00844E89" w:rsidRPr="00A515F2" w:rsidRDefault="00844E89" w:rsidP="00844E89">
            <w:r w:rsidRPr="00A515F2">
              <w:t> </w:t>
            </w:r>
          </w:p>
        </w:tc>
      </w:tr>
      <w:tr w:rsidR="00844E89" w:rsidRPr="00A515F2" w14:paraId="0119C0F0" w14:textId="77777777" w:rsidTr="00D80A50">
        <w:trPr>
          <w:trHeight w:val="260"/>
        </w:trPr>
        <w:tc>
          <w:tcPr>
            <w:tcW w:w="636" w:type="dxa"/>
            <w:tcBorders>
              <w:top w:val="nil"/>
              <w:left w:val="single" w:sz="8" w:space="0" w:color="auto"/>
              <w:bottom w:val="single" w:sz="4" w:space="0" w:color="auto"/>
              <w:right w:val="single" w:sz="4" w:space="0" w:color="auto"/>
            </w:tcBorders>
            <w:shd w:val="clear" w:color="auto" w:fill="auto"/>
            <w:noWrap/>
            <w:vAlign w:val="center"/>
            <w:hideMark/>
          </w:tcPr>
          <w:p w14:paraId="0119C0E7" w14:textId="77777777" w:rsidR="00844E89" w:rsidRPr="00A515F2" w:rsidRDefault="00844E89" w:rsidP="00844E89">
            <w:r w:rsidRPr="00A515F2">
              <w:t> </w:t>
            </w:r>
          </w:p>
        </w:tc>
        <w:tc>
          <w:tcPr>
            <w:tcW w:w="3617" w:type="dxa"/>
            <w:tcBorders>
              <w:top w:val="nil"/>
              <w:left w:val="nil"/>
              <w:bottom w:val="single" w:sz="4" w:space="0" w:color="auto"/>
              <w:right w:val="single" w:sz="4" w:space="0" w:color="auto"/>
            </w:tcBorders>
            <w:shd w:val="clear" w:color="auto" w:fill="auto"/>
            <w:noWrap/>
            <w:vAlign w:val="center"/>
            <w:hideMark/>
          </w:tcPr>
          <w:p w14:paraId="0119C0E8" w14:textId="00472716" w:rsidR="00844E89" w:rsidRPr="00A515F2" w:rsidRDefault="00844E89" w:rsidP="00844E89">
            <w:pPr>
              <w:jc w:val="right"/>
            </w:pPr>
            <w:r>
              <w:t>I</w:t>
            </w:r>
            <w:r w:rsidRPr="00A515F2">
              <w:t>š viso:</w:t>
            </w:r>
          </w:p>
        </w:tc>
        <w:tc>
          <w:tcPr>
            <w:tcW w:w="1739" w:type="dxa"/>
            <w:tcBorders>
              <w:top w:val="nil"/>
              <w:left w:val="nil"/>
              <w:bottom w:val="single" w:sz="4" w:space="0" w:color="auto"/>
              <w:right w:val="single" w:sz="4" w:space="0" w:color="auto"/>
            </w:tcBorders>
            <w:shd w:val="clear" w:color="auto" w:fill="auto"/>
            <w:noWrap/>
            <w:vAlign w:val="center"/>
            <w:hideMark/>
          </w:tcPr>
          <w:p w14:paraId="0119C0E9" w14:textId="77777777" w:rsidR="00844E89" w:rsidRPr="00A515F2" w:rsidRDefault="00844E89" w:rsidP="00844E89">
            <w:pPr>
              <w:jc w:val="center"/>
            </w:pPr>
            <w:r w:rsidRPr="00A515F2">
              <w:t>ES</w:t>
            </w:r>
          </w:p>
        </w:tc>
        <w:tc>
          <w:tcPr>
            <w:tcW w:w="1156" w:type="dxa"/>
            <w:tcBorders>
              <w:top w:val="nil"/>
              <w:left w:val="nil"/>
              <w:bottom w:val="single" w:sz="4" w:space="0" w:color="auto"/>
              <w:right w:val="single" w:sz="4" w:space="0" w:color="auto"/>
            </w:tcBorders>
            <w:shd w:val="clear" w:color="auto" w:fill="auto"/>
            <w:noWrap/>
            <w:vAlign w:val="bottom"/>
            <w:hideMark/>
          </w:tcPr>
          <w:p w14:paraId="0119C0EA" w14:textId="2AFBE9F9" w:rsidR="00844E89" w:rsidRPr="00844E89" w:rsidRDefault="00844E89" w:rsidP="00844E89">
            <w:pPr>
              <w:jc w:val="center"/>
            </w:pPr>
            <w:r w:rsidRPr="00844E89">
              <w:t>410,83</w:t>
            </w:r>
          </w:p>
        </w:tc>
        <w:tc>
          <w:tcPr>
            <w:tcW w:w="1134" w:type="dxa"/>
            <w:tcBorders>
              <w:top w:val="nil"/>
              <w:left w:val="nil"/>
              <w:bottom w:val="single" w:sz="4" w:space="0" w:color="auto"/>
              <w:right w:val="single" w:sz="4" w:space="0" w:color="auto"/>
            </w:tcBorders>
            <w:shd w:val="clear" w:color="auto" w:fill="auto"/>
            <w:noWrap/>
            <w:vAlign w:val="bottom"/>
            <w:hideMark/>
          </w:tcPr>
          <w:p w14:paraId="0119C0EB" w14:textId="7BC4BD2C" w:rsidR="00844E89" w:rsidRPr="00844E89" w:rsidRDefault="00844E89" w:rsidP="00844E89">
            <w:pPr>
              <w:jc w:val="center"/>
            </w:pPr>
            <w:r w:rsidRPr="00844E89">
              <w:t>488,46</w:t>
            </w:r>
          </w:p>
        </w:tc>
        <w:tc>
          <w:tcPr>
            <w:tcW w:w="1134" w:type="dxa"/>
            <w:tcBorders>
              <w:top w:val="nil"/>
              <w:left w:val="nil"/>
              <w:bottom w:val="single" w:sz="4" w:space="0" w:color="auto"/>
              <w:right w:val="single" w:sz="4" w:space="0" w:color="auto"/>
            </w:tcBorders>
            <w:shd w:val="clear" w:color="auto" w:fill="auto"/>
            <w:noWrap/>
            <w:vAlign w:val="bottom"/>
            <w:hideMark/>
          </w:tcPr>
          <w:p w14:paraId="0119C0EC" w14:textId="49538527" w:rsidR="00844E89" w:rsidRPr="00844E89" w:rsidRDefault="00844E89" w:rsidP="00844E89">
            <w:pPr>
              <w:jc w:val="center"/>
            </w:pPr>
            <w:r w:rsidRPr="00844E89">
              <w:t>99,00</w:t>
            </w:r>
          </w:p>
        </w:tc>
        <w:tc>
          <w:tcPr>
            <w:tcW w:w="1134" w:type="dxa"/>
            <w:tcBorders>
              <w:top w:val="nil"/>
              <w:left w:val="nil"/>
              <w:bottom w:val="single" w:sz="4" w:space="0" w:color="auto"/>
              <w:right w:val="single" w:sz="4" w:space="0" w:color="auto"/>
            </w:tcBorders>
            <w:shd w:val="clear" w:color="auto" w:fill="auto"/>
            <w:noWrap/>
            <w:vAlign w:val="bottom"/>
            <w:hideMark/>
          </w:tcPr>
          <w:p w14:paraId="0119C0ED" w14:textId="2F0DC9A2" w:rsidR="00844E89" w:rsidRPr="00844E89" w:rsidRDefault="00844E89" w:rsidP="00844E89">
            <w:pPr>
              <w:jc w:val="center"/>
            </w:pPr>
            <w:r w:rsidRPr="00844E89">
              <w:t>31,60</w:t>
            </w:r>
          </w:p>
        </w:tc>
        <w:tc>
          <w:tcPr>
            <w:tcW w:w="1480" w:type="dxa"/>
            <w:tcBorders>
              <w:top w:val="nil"/>
              <w:left w:val="nil"/>
              <w:bottom w:val="single" w:sz="4" w:space="0" w:color="auto"/>
              <w:right w:val="single" w:sz="4" w:space="0" w:color="auto"/>
            </w:tcBorders>
            <w:shd w:val="clear" w:color="auto" w:fill="auto"/>
            <w:noWrap/>
            <w:vAlign w:val="bottom"/>
            <w:hideMark/>
          </w:tcPr>
          <w:p w14:paraId="0119C0EE" w14:textId="0C155D18" w:rsidR="00844E89" w:rsidRPr="00844E89" w:rsidRDefault="00844E89" w:rsidP="00844E89">
            <w:pPr>
              <w:jc w:val="center"/>
            </w:pPr>
            <w:r w:rsidRPr="00844E89">
              <w:t>1029,89</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0119C0EF" w14:textId="77777777" w:rsidR="00844E89" w:rsidRPr="00A515F2" w:rsidRDefault="00844E89" w:rsidP="00844E89">
            <w:r w:rsidRPr="00A515F2">
              <w:t> </w:t>
            </w:r>
          </w:p>
        </w:tc>
      </w:tr>
      <w:tr w:rsidR="00844E89" w:rsidRPr="00A515F2" w14:paraId="0119C0FA" w14:textId="77777777" w:rsidTr="00D80A50">
        <w:trPr>
          <w:trHeight w:val="270"/>
        </w:trPr>
        <w:tc>
          <w:tcPr>
            <w:tcW w:w="636" w:type="dxa"/>
            <w:tcBorders>
              <w:top w:val="nil"/>
              <w:left w:val="single" w:sz="8" w:space="0" w:color="auto"/>
              <w:bottom w:val="nil"/>
              <w:right w:val="single" w:sz="4" w:space="0" w:color="auto"/>
            </w:tcBorders>
            <w:shd w:val="clear" w:color="auto" w:fill="auto"/>
            <w:noWrap/>
            <w:vAlign w:val="center"/>
            <w:hideMark/>
          </w:tcPr>
          <w:p w14:paraId="0119C0F1" w14:textId="77777777" w:rsidR="00844E89" w:rsidRPr="00A515F2" w:rsidRDefault="00844E89" w:rsidP="00844E89">
            <w:r w:rsidRPr="00A515F2">
              <w:t> </w:t>
            </w:r>
          </w:p>
        </w:tc>
        <w:tc>
          <w:tcPr>
            <w:tcW w:w="3617" w:type="dxa"/>
            <w:tcBorders>
              <w:top w:val="nil"/>
              <w:left w:val="nil"/>
              <w:bottom w:val="nil"/>
              <w:right w:val="single" w:sz="4" w:space="0" w:color="auto"/>
            </w:tcBorders>
            <w:shd w:val="clear" w:color="auto" w:fill="auto"/>
            <w:noWrap/>
            <w:vAlign w:val="center"/>
            <w:hideMark/>
          </w:tcPr>
          <w:p w14:paraId="0119C0F2" w14:textId="28994D75" w:rsidR="00844E89" w:rsidRPr="00A515F2" w:rsidRDefault="00844E89" w:rsidP="00844E89">
            <w:pPr>
              <w:jc w:val="right"/>
            </w:pPr>
            <w:r>
              <w:t>I</w:t>
            </w:r>
            <w:r w:rsidRPr="00A515F2">
              <w:t>š viso:</w:t>
            </w:r>
          </w:p>
        </w:tc>
        <w:tc>
          <w:tcPr>
            <w:tcW w:w="1739" w:type="dxa"/>
            <w:tcBorders>
              <w:top w:val="nil"/>
              <w:left w:val="nil"/>
              <w:bottom w:val="nil"/>
              <w:right w:val="single" w:sz="4" w:space="0" w:color="auto"/>
            </w:tcBorders>
            <w:shd w:val="clear" w:color="auto" w:fill="auto"/>
            <w:noWrap/>
            <w:vAlign w:val="center"/>
            <w:hideMark/>
          </w:tcPr>
          <w:p w14:paraId="0119C0F3" w14:textId="77777777" w:rsidR="00844E89" w:rsidRPr="00A515F2" w:rsidRDefault="00844E89" w:rsidP="00844E89">
            <w:pPr>
              <w:jc w:val="center"/>
            </w:pPr>
            <w:r w:rsidRPr="00A515F2">
              <w:t>VB</w:t>
            </w:r>
          </w:p>
        </w:tc>
        <w:tc>
          <w:tcPr>
            <w:tcW w:w="1156" w:type="dxa"/>
            <w:tcBorders>
              <w:top w:val="nil"/>
              <w:left w:val="nil"/>
              <w:bottom w:val="nil"/>
              <w:right w:val="single" w:sz="4" w:space="0" w:color="auto"/>
            </w:tcBorders>
            <w:shd w:val="clear" w:color="auto" w:fill="auto"/>
            <w:noWrap/>
            <w:vAlign w:val="bottom"/>
            <w:hideMark/>
          </w:tcPr>
          <w:p w14:paraId="0119C0F4" w14:textId="0251FE59" w:rsidR="00844E89" w:rsidRPr="00844E89" w:rsidRDefault="00844E89" w:rsidP="00844E89">
            <w:pPr>
              <w:jc w:val="center"/>
            </w:pPr>
            <w:r w:rsidRPr="00844E89">
              <w:t>0</w:t>
            </w:r>
          </w:p>
        </w:tc>
        <w:tc>
          <w:tcPr>
            <w:tcW w:w="1134" w:type="dxa"/>
            <w:tcBorders>
              <w:top w:val="nil"/>
              <w:left w:val="nil"/>
              <w:bottom w:val="nil"/>
              <w:right w:val="single" w:sz="4" w:space="0" w:color="auto"/>
            </w:tcBorders>
            <w:shd w:val="clear" w:color="auto" w:fill="auto"/>
            <w:noWrap/>
            <w:vAlign w:val="bottom"/>
            <w:hideMark/>
          </w:tcPr>
          <w:p w14:paraId="0119C0F5" w14:textId="2BB88294" w:rsidR="00844E89" w:rsidRPr="00844E89" w:rsidRDefault="00844E89" w:rsidP="00844E89">
            <w:pPr>
              <w:jc w:val="center"/>
            </w:pPr>
            <w:r w:rsidRPr="00844E89">
              <w:t>0</w:t>
            </w:r>
          </w:p>
        </w:tc>
        <w:tc>
          <w:tcPr>
            <w:tcW w:w="1134" w:type="dxa"/>
            <w:tcBorders>
              <w:top w:val="nil"/>
              <w:left w:val="nil"/>
              <w:bottom w:val="nil"/>
              <w:right w:val="single" w:sz="4" w:space="0" w:color="auto"/>
            </w:tcBorders>
            <w:shd w:val="clear" w:color="auto" w:fill="auto"/>
            <w:noWrap/>
            <w:vAlign w:val="bottom"/>
            <w:hideMark/>
          </w:tcPr>
          <w:p w14:paraId="0119C0F6" w14:textId="2E9B2437" w:rsidR="00844E89" w:rsidRPr="00844E89" w:rsidRDefault="00844E89" w:rsidP="00844E89">
            <w:pPr>
              <w:jc w:val="center"/>
            </w:pPr>
            <w:r w:rsidRPr="00844E89">
              <w:t>0,00</w:t>
            </w:r>
          </w:p>
        </w:tc>
        <w:tc>
          <w:tcPr>
            <w:tcW w:w="1134" w:type="dxa"/>
            <w:tcBorders>
              <w:top w:val="nil"/>
              <w:left w:val="nil"/>
              <w:bottom w:val="nil"/>
              <w:right w:val="single" w:sz="4" w:space="0" w:color="auto"/>
            </w:tcBorders>
            <w:shd w:val="clear" w:color="auto" w:fill="auto"/>
            <w:noWrap/>
            <w:vAlign w:val="bottom"/>
            <w:hideMark/>
          </w:tcPr>
          <w:p w14:paraId="0119C0F7" w14:textId="0BF71EC4" w:rsidR="00844E89" w:rsidRPr="00844E89" w:rsidRDefault="00844E89" w:rsidP="00844E89">
            <w:pPr>
              <w:jc w:val="center"/>
            </w:pPr>
            <w:r w:rsidRPr="00844E89">
              <w:t>0,00</w:t>
            </w:r>
          </w:p>
        </w:tc>
        <w:tc>
          <w:tcPr>
            <w:tcW w:w="1480" w:type="dxa"/>
            <w:tcBorders>
              <w:top w:val="nil"/>
              <w:left w:val="nil"/>
              <w:bottom w:val="nil"/>
              <w:right w:val="single" w:sz="4" w:space="0" w:color="auto"/>
            </w:tcBorders>
            <w:shd w:val="clear" w:color="auto" w:fill="auto"/>
            <w:noWrap/>
            <w:vAlign w:val="bottom"/>
            <w:hideMark/>
          </w:tcPr>
          <w:p w14:paraId="0119C0F8" w14:textId="6E6AD259" w:rsidR="00844E89" w:rsidRPr="00844E89" w:rsidRDefault="00844E89" w:rsidP="00844E89">
            <w:pPr>
              <w:jc w:val="center"/>
            </w:pPr>
            <w:r w:rsidRPr="00844E89">
              <w:t>0</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0119C0F9" w14:textId="77777777" w:rsidR="00844E89" w:rsidRPr="00A515F2" w:rsidRDefault="00844E89" w:rsidP="00844E89">
            <w:r w:rsidRPr="00A515F2">
              <w:t> </w:t>
            </w:r>
          </w:p>
        </w:tc>
      </w:tr>
      <w:tr w:rsidR="00844E89" w:rsidRPr="00A515F2" w14:paraId="0119C104" w14:textId="77777777" w:rsidTr="00D80A50">
        <w:trPr>
          <w:trHeight w:val="330"/>
        </w:trPr>
        <w:tc>
          <w:tcPr>
            <w:tcW w:w="63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119C0FB" w14:textId="77777777" w:rsidR="00844E89" w:rsidRPr="00A515F2" w:rsidRDefault="00844E89" w:rsidP="00844E89">
            <w:r w:rsidRPr="00A515F2">
              <w:t> </w:t>
            </w:r>
          </w:p>
        </w:tc>
        <w:tc>
          <w:tcPr>
            <w:tcW w:w="3617" w:type="dxa"/>
            <w:tcBorders>
              <w:top w:val="single" w:sz="8" w:space="0" w:color="auto"/>
              <w:left w:val="nil"/>
              <w:bottom w:val="single" w:sz="8" w:space="0" w:color="auto"/>
              <w:right w:val="single" w:sz="4" w:space="0" w:color="auto"/>
            </w:tcBorders>
            <w:shd w:val="clear" w:color="auto" w:fill="auto"/>
            <w:noWrap/>
            <w:vAlign w:val="center"/>
            <w:hideMark/>
          </w:tcPr>
          <w:p w14:paraId="0119C0FC" w14:textId="781719F3" w:rsidR="00844E89" w:rsidRPr="00A515F2" w:rsidRDefault="00844E89" w:rsidP="00844E89">
            <w:pPr>
              <w:jc w:val="right"/>
              <w:rPr>
                <w:b/>
                <w:bCs/>
              </w:rPr>
            </w:pPr>
            <w:r>
              <w:rPr>
                <w:b/>
                <w:bCs/>
              </w:rPr>
              <w:t>I</w:t>
            </w:r>
            <w:r w:rsidRPr="00A515F2">
              <w:rPr>
                <w:b/>
                <w:bCs/>
              </w:rPr>
              <w:t>š viso:</w:t>
            </w:r>
          </w:p>
        </w:tc>
        <w:tc>
          <w:tcPr>
            <w:tcW w:w="1739" w:type="dxa"/>
            <w:tcBorders>
              <w:top w:val="single" w:sz="8" w:space="0" w:color="auto"/>
              <w:left w:val="nil"/>
              <w:bottom w:val="single" w:sz="8" w:space="0" w:color="auto"/>
              <w:right w:val="single" w:sz="4" w:space="0" w:color="auto"/>
            </w:tcBorders>
            <w:shd w:val="clear" w:color="auto" w:fill="auto"/>
            <w:noWrap/>
            <w:vAlign w:val="center"/>
            <w:hideMark/>
          </w:tcPr>
          <w:p w14:paraId="0119C0FD" w14:textId="77777777" w:rsidR="00844E89" w:rsidRPr="00A515F2" w:rsidRDefault="00844E89" w:rsidP="00844E89">
            <w:pPr>
              <w:rPr>
                <w:b/>
                <w:bCs/>
              </w:rPr>
            </w:pPr>
            <w:r w:rsidRPr="00A515F2">
              <w:rPr>
                <w:b/>
                <w:bCs/>
              </w:rPr>
              <w:t> </w:t>
            </w:r>
          </w:p>
        </w:tc>
        <w:tc>
          <w:tcPr>
            <w:tcW w:w="1156" w:type="dxa"/>
            <w:tcBorders>
              <w:top w:val="single" w:sz="8" w:space="0" w:color="auto"/>
              <w:left w:val="nil"/>
              <w:bottom w:val="single" w:sz="8" w:space="0" w:color="auto"/>
              <w:right w:val="single" w:sz="4" w:space="0" w:color="auto"/>
            </w:tcBorders>
            <w:shd w:val="clear" w:color="auto" w:fill="auto"/>
            <w:noWrap/>
            <w:vAlign w:val="center"/>
            <w:hideMark/>
          </w:tcPr>
          <w:p w14:paraId="0119C0FE" w14:textId="1857056B" w:rsidR="00844E89" w:rsidRPr="00844E89" w:rsidRDefault="00844E89" w:rsidP="00844E89">
            <w:pPr>
              <w:jc w:val="center"/>
              <w:rPr>
                <w:b/>
                <w:bCs/>
              </w:rPr>
            </w:pPr>
            <w:r w:rsidRPr="00844E89">
              <w:rPr>
                <w:b/>
                <w:bCs/>
              </w:rPr>
              <w:t>641,62</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0119C0FF" w14:textId="4EC3FD83" w:rsidR="00844E89" w:rsidRPr="00844E89" w:rsidRDefault="00844E89" w:rsidP="00844E89">
            <w:pPr>
              <w:jc w:val="center"/>
              <w:rPr>
                <w:b/>
                <w:bCs/>
              </w:rPr>
            </w:pPr>
            <w:r w:rsidRPr="00844E89">
              <w:rPr>
                <w:b/>
                <w:bCs/>
              </w:rPr>
              <w:t>745,88</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0119C100" w14:textId="1557FBD1" w:rsidR="00844E89" w:rsidRPr="00844E89" w:rsidRDefault="00844E89" w:rsidP="00844E89">
            <w:pPr>
              <w:jc w:val="center"/>
              <w:rPr>
                <w:b/>
                <w:bCs/>
              </w:rPr>
            </w:pPr>
            <w:r w:rsidRPr="00844E89">
              <w:rPr>
                <w:b/>
                <w:bCs/>
              </w:rPr>
              <w:t>123,30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0119C101" w14:textId="7F1E3ADF" w:rsidR="00844E89" w:rsidRPr="00844E89" w:rsidRDefault="00844E89" w:rsidP="00844E89">
            <w:pPr>
              <w:jc w:val="center"/>
              <w:rPr>
                <w:b/>
                <w:bCs/>
              </w:rPr>
            </w:pPr>
            <w:r w:rsidRPr="00844E89">
              <w:rPr>
                <w:b/>
                <w:bCs/>
              </w:rPr>
              <w:t>39,50</w:t>
            </w:r>
          </w:p>
        </w:tc>
        <w:tc>
          <w:tcPr>
            <w:tcW w:w="1480" w:type="dxa"/>
            <w:tcBorders>
              <w:top w:val="single" w:sz="8" w:space="0" w:color="auto"/>
              <w:left w:val="nil"/>
              <w:bottom w:val="single" w:sz="8" w:space="0" w:color="auto"/>
              <w:right w:val="single" w:sz="4" w:space="0" w:color="auto"/>
            </w:tcBorders>
            <w:shd w:val="clear" w:color="auto" w:fill="auto"/>
            <w:noWrap/>
            <w:vAlign w:val="center"/>
            <w:hideMark/>
          </w:tcPr>
          <w:p w14:paraId="0119C102" w14:textId="41875994" w:rsidR="00844E89" w:rsidRPr="00844E89" w:rsidRDefault="00844E89" w:rsidP="00844E89">
            <w:pPr>
              <w:jc w:val="center"/>
              <w:rPr>
                <w:b/>
                <w:bCs/>
              </w:rPr>
            </w:pPr>
            <w:r w:rsidRPr="00844E89">
              <w:rPr>
                <w:b/>
                <w:bCs/>
              </w:rPr>
              <w:t xml:space="preserve">1 550,30 </w:t>
            </w:r>
          </w:p>
        </w:tc>
        <w:tc>
          <w:tcPr>
            <w:tcW w:w="2940" w:type="dxa"/>
            <w:tcBorders>
              <w:top w:val="single" w:sz="4" w:space="0" w:color="auto"/>
              <w:left w:val="nil"/>
              <w:bottom w:val="single" w:sz="8" w:space="0" w:color="auto"/>
              <w:right w:val="single" w:sz="8" w:space="0" w:color="auto"/>
            </w:tcBorders>
            <w:shd w:val="clear" w:color="auto" w:fill="auto"/>
            <w:noWrap/>
            <w:vAlign w:val="center"/>
            <w:hideMark/>
          </w:tcPr>
          <w:p w14:paraId="0119C103" w14:textId="77777777" w:rsidR="00844E89" w:rsidRPr="00A515F2" w:rsidRDefault="00844E89" w:rsidP="00844E89">
            <w:r w:rsidRPr="00A515F2">
              <w:t> </w:t>
            </w:r>
          </w:p>
        </w:tc>
      </w:tr>
      <w:tr w:rsidR="00A515F2" w:rsidRPr="00A515F2" w14:paraId="0119C10E" w14:textId="77777777" w:rsidTr="00A515F2">
        <w:trPr>
          <w:trHeight w:val="210"/>
        </w:trPr>
        <w:tc>
          <w:tcPr>
            <w:tcW w:w="636" w:type="dxa"/>
            <w:tcBorders>
              <w:top w:val="nil"/>
              <w:left w:val="nil"/>
              <w:bottom w:val="nil"/>
              <w:right w:val="nil"/>
            </w:tcBorders>
            <w:shd w:val="clear" w:color="auto" w:fill="auto"/>
            <w:noWrap/>
            <w:vAlign w:val="bottom"/>
            <w:hideMark/>
          </w:tcPr>
          <w:p w14:paraId="0119C105" w14:textId="77777777" w:rsidR="00A515F2" w:rsidRPr="00A515F2" w:rsidRDefault="00A515F2" w:rsidP="00A515F2"/>
        </w:tc>
        <w:tc>
          <w:tcPr>
            <w:tcW w:w="3617" w:type="dxa"/>
            <w:tcBorders>
              <w:top w:val="nil"/>
              <w:left w:val="nil"/>
              <w:bottom w:val="nil"/>
              <w:right w:val="nil"/>
            </w:tcBorders>
            <w:shd w:val="clear" w:color="auto" w:fill="auto"/>
            <w:noWrap/>
            <w:vAlign w:val="bottom"/>
            <w:hideMark/>
          </w:tcPr>
          <w:p w14:paraId="0119C106" w14:textId="77777777" w:rsidR="00A515F2" w:rsidRPr="00A515F2" w:rsidRDefault="00A515F2" w:rsidP="00A515F2"/>
        </w:tc>
        <w:tc>
          <w:tcPr>
            <w:tcW w:w="1739" w:type="dxa"/>
            <w:tcBorders>
              <w:top w:val="nil"/>
              <w:left w:val="nil"/>
              <w:bottom w:val="nil"/>
              <w:right w:val="nil"/>
            </w:tcBorders>
            <w:shd w:val="clear" w:color="auto" w:fill="auto"/>
            <w:noWrap/>
            <w:vAlign w:val="bottom"/>
            <w:hideMark/>
          </w:tcPr>
          <w:p w14:paraId="0119C107" w14:textId="77777777" w:rsidR="00A515F2" w:rsidRPr="00A515F2" w:rsidRDefault="00A515F2" w:rsidP="00A515F2">
            <w:pPr>
              <w:jc w:val="right"/>
            </w:pPr>
          </w:p>
        </w:tc>
        <w:tc>
          <w:tcPr>
            <w:tcW w:w="1156" w:type="dxa"/>
            <w:tcBorders>
              <w:top w:val="nil"/>
              <w:left w:val="nil"/>
              <w:bottom w:val="nil"/>
              <w:right w:val="nil"/>
            </w:tcBorders>
            <w:shd w:val="clear" w:color="auto" w:fill="auto"/>
            <w:noWrap/>
            <w:vAlign w:val="bottom"/>
            <w:hideMark/>
          </w:tcPr>
          <w:p w14:paraId="0119C108" w14:textId="77777777" w:rsidR="00A515F2" w:rsidRPr="00A515F2" w:rsidRDefault="00A515F2" w:rsidP="00A515F2"/>
        </w:tc>
        <w:tc>
          <w:tcPr>
            <w:tcW w:w="1134" w:type="dxa"/>
            <w:tcBorders>
              <w:top w:val="nil"/>
              <w:left w:val="nil"/>
              <w:bottom w:val="nil"/>
              <w:right w:val="nil"/>
            </w:tcBorders>
            <w:shd w:val="clear" w:color="auto" w:fill="auto"/>
            <w:noWrap/>
            <w:vAlign w:val="bottom"/>
            <w:hideMark/>
          </w:tcPr>
          <w:p w14:paraId="0119C109" w14:textId="77777777" w:rsidR="00A515F2" w:rsidRPr="00A515F2" w:rsidRDefault="00A515F2" w:rsidP="00A515F2">
            <w:pPr>
              <w:jc w:val="center"/>
            </w:pPr>
          </w:p>
        </w:tc>
        <w:tc>
          <w:tcPr>
            <w:tcW w:w="1134" w:type="dxa"/>
            <w:tcBorders>
              <w:top w:val="nil"/>
              <w:left w:val="nil"/>
              <w:bottom w:val="nil"/>
              <w:right w:val="nil"/>
            </w:tcBorders>
            <w:shd w:val="clear" w:color="auto" w:fill="auto"/>
            <w:noWrap/>
            <w:vAlign w:val="bottom"/>
            <w:hideMark/>
          </w:tcPr>
          <w:p w14:paraId="0119C10A" w14:textId="77777777" w:rsidR="00A515F2" w:rsidRPr="00A515F2" w:rsidRDefault="00A515F2" w:rsidP="00A515F2">
            <w:pPr>
              <w:jc w:val="center"/>
            </w:pPr>
          </w:p>
        </w:tc>
        <w:tc>
          <w:tcPr>
            <w:tcW w:w="1134" w:type="dxa"/>
            <w:tcBorders>
              <w:top w:val="nil"/>
              <w:left w:val="nil"/>
              <w:bottom w:val="nil"/>
              <w:right w:val="nil"/>
            </w:tcBorders>
            <w:shd w:val="clear" w:color="auto" w:fill="auto"/>
            <w:noWrap/>
            <w:vAlign w:val="bottom"/>
            <w:hideMark/>
          </w:tcPr>
          <w:p w14:paraId="0119C10B" w14:textId="77777777" w:rsidR="00A515F2" w:rsidRPr="00A515F2" w:rsidRDefault="00A515F2" w:rsidP="00A515F2">
            <w:pPr>
              <w:jc w:val="center"/>
            </w:pPr>
          </w:p>
        </w:tc>
        <w:tc>
          <w:tcPr>
            <w:tcW w:w="1480" w:type="dxa"/>
            <w:tcBorders>
              <w:top w:val="nil"/>
              <w:left w:val="nil"/>
              <w:bottom w:val="nil"/>
              <w:right w:val="nil"/>
            </w:tcBorders>
            <w:shd w:val="clear" w:color="auto" w:fill="auto"/>
            <w:noWrap/>
            <w:vAlign w:val="bottom"/>
            <w:hideMark/>
          </w:tcPr>
          <w:p w14:paraId="0119C10C" w14:textId="77777777" w:rsidR="00A515F2" w:rsidRPr="00A515F2" w:rsidRDefault="00A515F2" w:rsidP="00A515F2">
            <w:pPr>
              <w:jc w:val="center"/>
            </w:pPr>
          </w:p>
        </w:tc>
        <w:tc>
          <w:tcPr>
            <w:tcW w:w="2940" w:type="dxa"/>
            <w:tcBorders>
              <w:top w:val="nil"/>
              <w:left w:val="nil"/>
              <w:bottom w:val="nil"/>
              <w:right w:val="nil"/>
            </w:tcBorders>
            <w:shd w:val="clear" w:color="auto" w:fill="auto"/>
            <w:noWrap/>
            <w:vAlign w:val="bottom"/>
            <w:hideMark/>
          </w:tcPr>
          <w:p w14:paraId="0119C10D" w14:textId="77777777" w:rsidR="00A515F2" w:rsidRPr="00A515F2" w:rsidRDefault="00A515F2" w:rsidP="00A515F2">
            <w:pPr>
              <w:jc w:val="center"/>
            </w:pPr>
          </w:p>
        </w:tc>
      </w:tr>
      <w:tr w:rsidR="00A515F2" w:rsidRPr="00A515F2" w14:paraId="0119C119" w14:textId="77777777" w:rsidTr="00A515F2">
        <w:trPr>
          <w:trHeight w:val="260"/>
        </w:trPr>
        <w:tc>
          <w:tcPr>
            <w:tcW w:w="636" w:type="dxa"/>
            <w:vMerge w:val="restart"/>
            <w:tcBorders>
              <w:top w:val="single" w:sz="8" w:space="0" w:color="auto"/>
              <w:left w:val="single" w:sz="8" w:space="0" w:color="auto"/>
              <w:right w:val="single" w:sz="8" w:space="0" w:color="auto"/>
            </w:tcBorders>
            <w:shd w:val="clear" w:color="auto" w:fill="auto"/>
            <w:hideMark/>
          </w:tcPr>
          <w:p w14:paraId="0119C10F" w14:textId="77777777" w:rsidR="00A515F2" w:rsidRPr="00A515F2" w:rsidRDefault="00A515F2" w:rsidP="00A515F2">
            <w:pPr>
              <w:jc w:val="center"/>
              <w:rPr>
                <w:b/>
                <w:bCs/>
              </w:rPr>
            </w:pPr>
            <w:r w:rsidRPr="00A515F2">
              <w:rPr>
                <w:b/>
                <w:bCs/>
              </w:rPr>
              <w:t>Eil.</w:t>
            </w:r>
          </w:p>
          <w:p w14:paraId="0119C110" w14:textId="77777777" w:rsidR="00A515F2" w:rsidRPr="00A515F2" w:rsidRDefault="00A515F2" w:rsidP="00A515F2">
            <w:pPr>
              <w:jc w:val="center"/>
              <w:rPr>
                <w:b/>
                <w:bCs/>
              </w:rPr>
            </w:pPr>
            <w:r w:rsidRPr="00A515F2">
              <w:rPr>
                <w:b/>
                <w:bCs/>
              </w:rPr>
              <w:t>Nr.</w:t>
            </w:r>
          </w:p>
        </w:tc>
        <w:tc>
          <w:tcPr>
            <w:tcW w:w="3617" w:type="dxa"/>
            <w:vMerge w:val="restart"/>
            <w:tcBorders>
              <w:top w:val="single" w:sz="8" w:space="0" w:color="auto"/>
              <w:left w:val="nil"/>
              <w:right w:val="single" w:sz="8" w:space="0" w:color="auto"/>
            </w:tcBorders>
            <w:shd w:val="clear" w:color="auto" w:fill="auto"/>
            <w:noWrap/>
            <w:vAlign w:val="bottom"/>
            <w:hideMark/>
          </w:tcPr>
          <w:p w14:paraId="0119C111" w14:textId="77777777" w:rsidR="00A515F2" w:rsidRPr="00A515F2" w:rsidRDefault="00A515F2" w:rsidP="00A515F2">
            <w:pPr>
              <w:jc w:val="center"/>
              <w:rPr>
                <w:b/>
                <w:bCs/>
              </w:rPr>
            </w:pPr>
            <w:r w:rsidRPr="00A515F2">
              <w:rPr>
                <w:b/>
                <w:bCs/>
              </w:rPr>
              <w:t>Objekto pavadinimas</w:t>
            </w:r>
          </w:p>
          <w:p w14:paraId="0119C112" w14:textId="77777777" w:rsidR="00A515F2" w:rsidRPr="00A515F2" w:rsidRDefault="00A515F2" w:rsidP="00A515F2">
            <w:pPr>
              <w:jc w:val="center"/>
              <w:rPr>
                <w:b/>
                <w:bCs/>
              </w:rPr>
            </w:pPr>
          </w:p>
        </w:tc>
        <w:tc>
          <w:tcPr>
            <w:tcW w:w="1739" w:type="dxa"/>
            <w:vMerge w:val="restart"/>
            <w:tcBorders>
              <w:top w:val="single" w:sz="8" w:space="0" w:color="auto"/>
              <w:left w:val="nil"/>
              <w:right w:val="single" w:sz="8" w:space="0" w:color="auto"/>
            </w:tcBorders>
            <w:shd w:val="clear" w:color="auto" w:fill="auto"/>
            <w:hideMark/>
          </w:tcPr>
          <w:p w14:paraId="0119C113" w14:textId="77777777" w:rsidR="00A515F2" w:rsidRPr="00A515F2" w:rsidRDefault="00A515F2" w:rsidP="00A515F2">
            <w:pPr>
              <w:jc w:val="center"/>
              <w:rPr>
                <w:b/>
                <w:bCs/>
              </w:rPr>
            </w:pPr>
            <w:r w:rsidRPr="00A515F2">
              <w:rPr>
                <w:b/>
                <w:bCs/>
              </w:rPr>
              <w:t>Finansavimo</w:t>
            </w:r>
          </w:p>
          <w:p w14:paraId="0119C114" w14:textId="77777777" w:rsidR="00A515F2" w:rsidRPr="00A515F2" w:rsidRDefault="00A515F2" w:rsidP="00A515F2">
            <w:pPr>
              <w:jc w:val="center"/>
              <w:rPr>
                <w:b/>
                <w:bCs/>
              </w:rPr>
            </w:pPr>
            <w:r w:rsidRPr="00A515F2">
              <w:rPr>
                <w:b/>
                <w:bCs/>
              </w:rPr>
              <w:t>šaltinis</w:t>
            </w:r>
          </w:p>
        </w:tc>
        <w:tc>
          <w:tcPr>
            <w:tcW w:w="4558" w:type="dxa"/>
            <w:gridSpan w:val="4"/>
            <w:tcBorders>
              <w:top w:val="single" w:sz="8" w:space="0" w:color="auto"/>
              <w:left w:val="nil"/>
              <w:bottom w:val="single" w:sz="4" w:space="0" w:color="auto"/>
              <w:right w:val="single" w:sz="8" w:space="0" w:color="000000"/>
            </w:tcBorders>
            <w:shd w:val="clear" w:color="auto" w:fill="auto"/>
            <w:noWrap/>
            <w:hideMark/>
          </w:tcPr>
          <w:p w14:paraId="0119C115" w14:textId="77777777" w:rsidR="00A515F2" w:rsidRPr="00A515F2" w:rsidRDefault="00A515F2" w:rsidP="00A515F2">
            <w:pPr>
              <w:jc w:val="center"/>
              <w:rPr>
                <w:b/>
                <w:bCs/>
              </w:rPr>
            </w:pPr>
            <w:r w:rsidRPr="00A515F2">
              <w:rPr>
                <w:b/>
                <w:bCs/>
              </w:rPr>
              <w:t>Planuojamos investicijos (tūkst. Eur)</w:t>
            </w:r>
          </w:p>
        </w:tc>
        <w:tc>
          <w:tcPr>
            <w:tcW w:w="1480" w:type="dxa"/>
            <w:vMerge w:val="restart"/>
            <w:tcBorders>
              <w:top w:val="single" w:sz="8" w:space="0" w:color="auto"/>
              <w:left w:val="nil"/>
              <w:right w:val="single" w:sz="8" w:space="0" w:color="auto"/>
            </w:tcBorders>
            <w:shd w:val="clear" w:color="auto" w:fill="auto"/>
            <w:noWrap/>
            <w:vAlign w:val="bottom"/>
            <w:hideMark/>
          </w:tcPr>
          <w:p w14:paraId="0119C116" w14:textId="77777777" w:rsidR="00A515F2" w:rsidRPr="00A515F2" w:rsidRDefault="00A515F2" w:rsidP="00A515F2">
            <w:pPr>
              <w:jc w:val="center"/>
              <w:rPr>
                <w:b/>
                <w:bCs/>
              </w:rPr>
            </w:pPr>
            <w:r w:rsidRPr="00A515F2">
              <w:rPr>
                <w:b/>
                <w:bCs/>
              </w:rPr>
              <w:t>Iš viso (tūkst. Eur)</w:t>
            </w:r>
          </w:p>
          <w:p w14:paraId="0119C117" w14:textId="77777777" w:rsidR="00A515F2" w:rsidRPr="00A515F2" w:rsidRDefault="00A515F2" w:rsidP="00A515F2">
            <w:pPr>
              <w:jc w:val="center"/>
              <w:rPr>
                <w:b/>
                <w:bCs/>
              </w:rPr>
            </w:pPr>
          </w:p>
        </w:tc>
        <w:tc>
          <w:tcPr>
            <w:tcW w:w="2940" w:type="dxa"/>
            <w:tcBorders>
              <w:top w:val="single" w:sz="8" w:space="0" w:color="auto"/>
              <w:left w:val="nil"/>
              <w:bottom w:val="nil"/>
              <w:right w:val="single" w:sz="8" w:space="0" w:color="auto"/>
            </w:tcBorders>
            <w:shd w:val="clear" w:color="auto" w:fill="auto"/>
            <w:noWrap/>
            <w:vAlign w:val="bottom"/>
            <w:hideMark/>
          </w:tcPr>
          <w:p w14:paraId="0119C118" w14:textId="77777777" w:rsidR="00A515F2" w:rsidRPr="00A515F2" w:rsidRDefault="00A515F2" w:rsidP="00A515F2">
            <w:pPr>
              <w:jc w:val="center"/>
              <w:rPr>
                <w:b/>
                <w:bCs/>
              </w:rPr>
            </w:pPr>
            <w:r w:rsidRPr="00A515F2">
              <w:rPr>
                <w:b/>
                <w:bCs/>
              </w:rPr>
              <w:t>Trumpa objekto charakteristika</w:t>
            </w:r>
          </w:p>
        </w:tc>
      </w:tr>
      <w:tr w:rsidR="00A515F2" w:rsidRPr="00A515F2" w14:paraId="0119C123" w14:textId="77777777" w:rsidTr="00A515F2">
        <w:trPr>
          <w:trHeight w:val="270"/>
        </w:trPr>
        <w:tc>
          <w:tcPr>
            <w:tcW w:w="636" w:type="dxa"/>
            <w:vMerge/>
            <w:tcBorders>
              <w:left w:val="single" w:sz="8" w:space="0" w:color="auto"/>
              <w:bottom w:val="single" w:sz="8" w:space="0" w:color="auto"/>
              <w:right w:val="single" w:sz="8" w:space="0" w:color="auto"/>
            </w:tcBorders>
            <w:shd w:val="clear" w:color="auto" w:fill="auto"/>
            <w:hideMark/>
          </w:tcPr>
          <w:p w14:paraId="0119C11A" w14:textId="77777777" w:rsidR="00A515F2" w:rsidRPr="00A515F2" w:rsidRDefault="00A515F2" w:rsidP="00A515F2">
            <w:pPr>
              <w:jc w:val="center"/>
              <w:rPr>
                <w:b/>
                <w:bCs/>
              </w:rPr>
            </w:pPr>
          </w:p>
        </w:tc>
        <w:tc>
          <w:tcPr>
            <w:tcW w:w="3617" w:type="dxa"/>
            <w:vMerge/>
            <w:tcBorders>
              <w:left w:val="nil"/>
              <w:bottom w:val="single" w:sz="8" w:space="0" w:color="auto"/>
              <w:right w:val="single" w:sz="8" w:space="0" w:color="auto"/>
            </w:tcBorders>
            <w:shd w:val="clear" w:color="auto" w:fill="auto"/>
            <w:noWrap/>
            <w:vAlign w:val="bottom"/>
            <w:hideMark/>
          </w:tcPr>
          <w:p w14:paraId="0119C11B" w14:textId="77777777" w:rsidR="00A515F2" w:rsidRPr="00A515F2" w:rsidRDefault="00A515F2" w:rsidP="00A515F2">
            <w:pPr>
              <w:jc w:val="center"/>
              <w:rPr>
                <w:b/>
                <w:bCs/>
              </w:rPr>
            </w:pPr>
          </w:p>
        </w:tc>
        <w:tc>
          <w:tcPr>
            <w:tcW w:w="1739" w:type="dxa"/>
            <w:vMerge/>
            <w:tcBorders>
              <w:left w:val="nil"/>
              <w:bottom w:val="single" w:sz="8" w:space="0" w:color="auto"/>
              <w:right w:val="single" w:sz="8" w:space="0" w:color="auto"/>
            </w:tcBorders>
            <w:shd w:val="clear" w:color="auto" w:fill="auto"/>
            <w:hideMark/>
          </w:tcPr>
          <w:p w14:paraId="0119C11C" w14:textId="77777777" w:rsidR="00A515F2" w:rsidRPr="00A515F2" w:rsidRDefault="00A515F2" w:rsidP="00A515F2">
            <w:pPr>
              <w:jc w:val="center"/>
              <w:rPr>
                <w:b/>
                <w:bCs/>
              </w:rPr>
            </w:pPr>
          </w:p>
        </w:tc>
        <w:tc>
          <w:tcPr>
            <w:tcW w:w="1156" w:type="dxa"/>
            <w:tcBorders>
              <w:top w:val="nil"/>
              <w:left w:val="nil"/>
              <w:bottom w:val="single" w:sz="8" w:space="0" w:color="auto"/>
              <w:right w:val="single" w:sz="4" w:space="0" w:color="auto"/>
            </w:tcBorders>
            <w:shd w:val="clear" w:color="auto" w:fill="auto"/>
            <w:noWrap/>
            <w:vAlign w:val="bottom"/>
            <w:hideMark/>
          </w:tcPr>
          <w:p w14:paraId="0119C11D" w14:textId="77777777" w:rsidR="00A515F2" w:rsidRPr="00A515F2" w:rsidRDefault="00A515F2" w:rsidP="00A515F2">
            <w:pPr>
              <w:jc w:val="center"/>
              <w:rPr>
                <w:b/>
                <w:bCs/>
              </w:rPr>
            </w:pPr>
            <w:r w:rsidRPr="00A515F2">
              <w:rPr>
                <w:b/>
                <w:bCs/>
              </w:rPr>
              <w:t>2017 m.</w:t>
            </w:r>
          </w:p>
        </w:tc>
        <w:tc>
          <w:tcPr>
            <w:tcW w:w="1134" w:type="dxa"/>
            <w:tcBorders>
              <w:top w:val="nil"/>
              <w:left w:val="nil"/>
              <w:bottom w:val="single" w:sz="8" w:space="0" w:color="auto"/>
              <w:right w:val="single" w:sz="4" w:space="0" w:color="auto"/>
            </w:tcBorders>
            <w:shd w:val="clear" w:color="auto" w:fill="auto"/>
            <w:noWrap/>
            <w:vAlign w:val="bottom"/>
            <w:hideMark/>
          </w:tcPr>
          <w:p w14:paraId="0119C11E" w14:textId="77777777" w:rsidR="00A515F2" w:rsidRPr="00A515F2" w:rsidRDefault="00A515F2" w:rsidP="00A515F2">
            <w:pPr>
              <w:jc w:val="center"/>
              <w:rPr>
                <w:b/>
                <w:bCs/>
              </w:rPr>
            </w:pPr>
            <w:r w:rsidRPr="00A515F2">
              <w:rPr>
                <w:b/>
                <w:bCs/>
              </w:rPr>
              <w:t>2018 m.</w:t>
            </w:r>
          </w:p>
        </w:tc>
        <w:tc>
          <w:tcPr>
            <w:tcW w:w="1134" w:type="dxa"/>
            <w:tcBorders>
              <w:top w:val="nil"/>
              <w:left w:val="nil"/>
              <w:bottom w:val="single" w:sz="8" w:space="0" w:color="auto"/>
              <w:right w:val="single" w:sz="4" w:space="0" w:color="auto"/>
            </w:tcBorders>
            <w:shd w:val="clear" w:color="auto" w:fill="auto"/>
            <w:noWrap/>
            <w:vAlign w:val="bottom"/>
            <w:hideMark/>
          </w:tcPr>
          <w:p w14:paraId="0119C11F" w14:textId="77777777" w:rsidR="00A515F2" w:rsidRPr="00A515F2" w:rsidRDefault="00A515F2" w:rsidP="00A515F2">
            <w:pPr>
              <w:jc w:val="center"/>
              <w:rPr>
                <w:b/>
                <w:bCs/>
              </w:rPr>
            </w:pPr>
            <w:r w:rsidRPr="00A515F2">
              <w:rPr>
                <w:b/>
                <w:bCs/>
              </w:rPr>
              <w:t>2019 m.</w:t>
            </w:r>
          </w:p>
        </w:tc>
        <w:tc>
          <w:tcPr>
            <w:tcW w:w="1134" w:type="dxa"/>
            <w:tcBorders>
              <w:top w:val="nil"/>
              <w:left w:val="nil"/>
              <w:bottom w:val="single" w:sz="8" w:space="0" w:color="auto"/>
              <w:right w:val="single" w:sz="8" w:space="0" w:color="auto"/>
            </w:tcBorders>
            <w:shd w:val="clear" w:color="auto" w:fill="auto"/>
            <w:noWrap/>
            <w:vAlign w:val="bottom"/>
            <w:hideMark/>
          </w:tcPr>
          <w:p w14:paraId="0119C120" w14:textId="77777777" w:rsidR="00A515F2" w:rsidRPr="00A515F2" w:rsidRDefault="00A515F2" w:rsidP="00A515F2">
            <w:pPr>
              <w:jc w:val="center"/>
              <w:rPr>
                <w:b/>
                <w:bCs/>
              </w:rPr>
            </w:pPr>
            <w:r w:rsidRPr="00A515F2">
              <w:rPr>
                <w:b/>
                <w:bCs/>
              </w:rPr>
              <w:t>2020 m.</w:t>
            </w:r>
          </w:p>
        </w:tc>
        <w:tc>
          <w:tcPr>
            <w:tcW w:w="1480" w:type="dxa"/>
            <w:vMerge/>
            <w:tcBorders>
              <w:left w:val="nil"/>
              <w:bottom w:val="single" w:sz="8" w:space="0" w:color="auto"/>
              <w:right w:val="single" w:sz="8" w:space="0" w:color="auto"/>
            </w:tcBorders>
            <w:shd w:val="clear" w:color="auto" w:fill="auto"/>
            <w:noWrap/>
            <w:vAlign w:val="bottom"/>
            <w:hideMark/>
          </w:tcPr>
          <w:p w14:paraId="0119C121" w14:textId="77777777" w:rsidR="00A515F2" w:rsidRPr="00A515F2" w:rsidRDefault="00A515F2" w:rsidP="00A515F2">
            <w:pPr>
              <w:jc w:val="center"/>
              <w:rPr>
                <w:b/>
                <w:bCs/>
              </w:rPr>
            </w:pPr>
          </w:p>
        </w:tc>
        <w:tc>
          <w:tcPr>
            <w:tcW w:w="2940" w:type="dxa"/>
            <w:tcBorders>
              <w:top w:val="nil"/>
              <w:left w:val="nil"/>
              <w:bottom w:val="single" w:sz="8" w:space="0" w:color="auto"/>
              <w:right w:val="single" w:sz="8" w:space="0" w:color="auto"/>
            </w:tcBorders>
            <w:shd w:val="clear" w:color="auto" w:fill="auto"/>
            <w:noWrap/>
            <w:vAlign w:val="bottom"/>
            <w:hideMark/>
          </w:tcPr>
          <w:p w14:paraId="0119C122" w14:textId="77777777" w:rsidR="00A515F2" w:rsidRPr="00A515F2" w:rsidRDefault="00A515F2" w:rsidP="00A515F2">
            <w:pPr>
              <w:jc w:val="center"/>
              <w:rPr>
                <w:b/>
                <w:bCs/>
              </w:rPr>
            </w:pPr>
          </w:p>
        </w:tc>
      </w:tr>
      <w:tr w:rsidR="00A515F2" w:rsidRPr="00A515F2" w14:paraId="0119C12D" w14:textId="77777777" w:rsidTr="00A515F2">
        <w:trPr>
          <w:trHeight w:val="220"/>
        </w:trPr>
        <w:tc>
          <w:tcPr>
            <w:tcW w:w="636" w:type="dxa"/>
            <w:tcBorders>
              <w:top w:val="nil"/>
              <w:left w:val="single" w:sz="8" w:space="0" w:color="auto"/>
              <w:bottom w:val="single" w:sz="8" w:space="0" w:color="auto"/>
              <w:right w:val="single" w:sz="4" w:space="0" w:color="auto"/>
            </w:tcBorders>
            <w:shd w:val="clear" w:color="auto" w:fill="auto"/>
            <w:hideMark/>
          </w:tcPr>
          <w:p w14:paraId="0119C124" w14:textId="77777777" w:rsidR="00A515F2" w:rsidRPr="00A515F2" w:rsidRDefault="00A515F2" w:rsidP="00A515F2">
            <w:pPr>
              <w:jc w:val="center"/>
              <w:rPr>
                <w:bCs/>
                <w:i/>
              </w:rPr>
            </w:pPr>
            <w:r w:rsidRPr="00A515F2">
              <w:rPr>
                <w:bCs/>
                <w:i/>
              </w:rPr>
              <w:t>1</w:t>
            </w:r>
          </w:p>
        </w:tc>
        <w:tc>
          <w:tcPr>
            <w:tcW w:w="3617" w:type="dxa"/>
            <w:tcBorders>
              <w:top w:val="nil"/>
              <w:left w:val="nil"/>
              <w:bottom w:val="single" w:sz="8" w:space="0" w:color="auto"/>
              <w:right w:val="single" w:sz="4" w:space="0" w:color="auto"/>
            </w:tcBorders>
            <w:shd w:val="clear" w:color="auto" w:fill="auto"/>
            <w:noWrap/>
            <w:vAlign w:val="bottom"/>
            <w:hideMark/>
          </w:tcPr>
          <w:p w14:paraId="0119C125" w14:textId="77777777" w:rsidR="00A515F2" w:rsidRPr="00A515F2" w:rsidRDefault="00A515F2" w:rsidP="00A515F2">
            <w:pPr>
              <w:jc w:val="center"/>
              <w:rPr>
                <w:bCs/>
                <w:i/>
              </w:rPr>
            </w:pPr>
            <w:r w:rsidRPr="00A515F2">
              <w:rPr>
                <w:bCs/>
                <w:i/>
              </w:rPr>
              <w:t>2</w:t>
            </w:r>
          </w:p>
        </w:tc>
        <w:tc>
          <w:tcPr>
            <w:tcW w:w="1739" w:type="dxa"/>
            <w:tcBorders>
              <w:top w:val="nil"/>
              <w:left w:val="nil"/>
              <w:bottom w:val="single" w:sz="8" w:space="0" w:color="auto"/>
              <w:right w:val="single" w:sz="4" w:space="0" w:color="auto"/>
            </w:tcBorders>
            <w:shd w:val="clear" w:color="auto" w:fill="auto"/>
            <w:hideMark/>
          </w:tcPr>
          <w:p w14:paraId="0119C126" w14:textId="77777777" w:rsidR="00A515F2" w:rsidRPr="00A515F2" w:rsidRDefault="00A515F2" w:rsidP="00A515F2">
            <w:pPr>
              <w:jc w:val="center"/>
              <w:rPr>
                <w:bCs/>
                <w:i/>
              </w:rPr>
            </w:pPr>
            <w:r w:rsidRPr="00A515F2">
              <w:rPr>
                <w:bCs/>
                <w:i/>
              </w:rPr>
              <w:t>3</w:t>
            </w:r>
          </w:p>
        </w:tc>
        <w:tc>
          <w:tcPr>
            <w:tcW w:w="1156" w:type="dxa"/>
            <w:tcBorders>
              <w:top w:val="nil"/>
              <w:left w:val="nil"/>
              <w:bottom w:val="single" w:sz="8" w:space="0" w:color="auto"/>
              <w:right w:val="single" w:sz="4" w:space="0" w:color="auto"/>
            </w:tcBorders>
            <w:shd w:val="clear" w:color="auto" w:fill="auto"/>
            <w:noWrap/>
            <w:vAlign w:val="bottom"/>
            <w:hideMark/>
          </w:tcPr>
          <w:p w14:paraId="0119C127" w14:textId="77777777" w:rsidR="00A515F2" w:rsidRPr="00A515F2" w:rsidRDefault="00A515F2" w:rsidP="00A515F2">
            <w:pPr>
              <w:jc w:val="center"/>
              <w:rPr>
                <w:bCs/>
                <w:i/>
              </w:rPr>
            </w:pPr>
            <w:r w:rsidRPr="00A515F2">
              <w:rPr>
                <w:bCs/>
                <w:i/>
              </w:rPr>
              <w:t>4</w:t>
            </w:r>
          </w:p>
        </w:tc>
        <w:tc>
          <w:tcPr>
            <w:tcW w:w="1134" w:type="dxa"/>
            <w:tcBorders>
              <w:top w:val="nil"/>
              <w:left w:val="nil"/>
              <w:bottom w:val="single" w:sz="8" w:space="0" w:color="auto"/>
              <w:right w:val="single" w:sz="4" w:space="0" w:color="auto"/>
            </w:tcBorders>
            <w:shd w:val="clear" w:color="auto" w:fill="auto"/>
            <w:noWrap/>
            <w:vAlign w:val="bottom"/>
            <w:hideMark/>
          </w:tcPr>
          <w:p w14:paraId="0119C128" w14:textId="77777777" w:rsidR="00A515F2" w:rsidRPr="00A515F2" w:rsidRDefault="00A515F2" w:rsidP="00A515F2">
            <w:pPr>
              <w:jc w:val="center"/>
              <w:rPr>
                <w:bCs/>
                <w:i/>
              </w:rPr>
            </w:pPr>
            <w:r w:rsidRPr="00A515F2">
              <w:rPr>
                <w:bCs/>
                <w:i/>
              </w:rPr>
              <w:t>5</w:t>
            </w:r>
          </w:p>
        </w:tc>
        <w:tc>
          <w:tcPr>
            <w:tcW w:w="1134" w:type="dxa"/>
            <w:tcBorders>
              <w:top w:val="nil"/>
              <w:left w:val="nil"/>
              <w:bottom w:val="single" w:sz="8" w:space="0" w:color="auto"/>
              <w:right w:val="single" w:sz="4" w:space="0" w:color="auto"/>
            </w:tcBorders>
            <w:shd w:val="clear" w:color="auto" w:fill="auto"/>
            <w:noWrap/>
            <w:vAlign w:val="bottom"/>
            <w:hideMark/>
          </w:tcPr>
          <w:p w14:paraId="0119C129" w14:textId="77777777" w:rsidR="00A515F2" w:rsidRPr="00A515F2" w:rsidRDefault="00A515F2" w:rsidP="00A515F2">
            <w:pPr>
              <w:jc w:val="center"/>
              <w:rPr>
                <w:bCs/>
                <w:i/>
              </w:rPr>
            </w:pPr>
            <w:r w:rsidRPr="00A515F2">
              <w:rPr>
                <w:bCs/>
                <w:i/>
              </w:rPr>
              <w:t>6</w:t>
            </w:r>
          </w:p>
        </w:tc>
        <w:tc>
          <w:tcPr>
            <w:tcW w:w="1134" w:type="dxa"/>
            <w:tcBorders>
              <w:top w:val="nil"/>
              <w:left w:val="nil"/>
              <w:bottom w:val="single" w:sz="8" w:space="0" w:color="auto"/>
              <w:right w:val="single" w:sz="4" w:space="0" w:color="auto"/>
            </w:tcBorders>
            <w:shd w:val="clear" w:color="auto" w:fill="auto"/>
            <w:noWrap/>
            <w:vAlign w:val="bottom"/>
            <w:hideMark/>
          </w:tcPr>
          <w:p w14:paraId="0119C12A" w14:textId="77777777" w:rsidR="00A515F2" w:rsidRPr="00A515F2" w:rsidRDefault="00A515F2" w:rsidP="00A515F2">
            <w:pPr>
              <w:jc w:val="center"/>
              <w:rPr>
                <w:bCs/>
                <w:i/>
              </w:rPr>
            </w:pPr>
            <w:r w:rsidRPr="00A515F2">
              <w:rPr>
                <w:bCs/>
                <w:i/>
              </w:rPr>
              <w:t>7</w:t>
            </w:r>
          </w:p>
        </w:tc>
        <w:tc>
          <w:tcPr>
            <w:tcW w:w="1480" w:type="dxa"/>
            <w:tcBorders>
              <w:top w:val="nil"/>
              <w:left w:val="nil"/>
              <w:bottom w:val="single" w:sz="8" w:space="0" w:color="auto"/>
              <w:right w:val="single" w:sz="4" w:space="0" w:color="auto"/>
            </w:tcBorders>
            <w:shd w:val="clear" w:color="auto" w:fill="auto"/>
            <w:noWrap/>
            <w:vAlign w:val="bottom"/>
            <w:hideMark/>
          </w:tcPr>
          <w:p w14:paraId="0119C12B" w14:textId="77777777" w:rsidR="00A515F2" w:rsidRPr="00A515F2" w:rsidRDefault="00A515F2" w:rsidP="00A515F2">
            <w:pPr>
              <w:jc w:val="center"/>
              <w:rPr>
                <w:bCs/>
                <w:i/>
              </w:rPr>
            </w:pPr>
            <w:r w:rsidRPr="00A515F2">
              <w:rPr>
                <w:bCs/>
                <w:i/>
              </w:rPr>
              <w:t>8</w:t>
            </w:r>
          </w:p>
        </w:tc>
        <w:tc>
          <w:tcPr>
            <w:tcW w:w="2940" w:type="dxa"/>
            <w:tcBorders>
              <w:top w:val="nil"/>
              <w:left w:val="nil"/>
              <w:bottom w:val="single" w:sz="8" w:space="0" w:color="auto"/>
              <w:right w:val="single" w:sz="8" w:space="0" w:color="auto"/>
            </w:tcBorders>
            <w:shd w:val="clear" w:color="auto" w:fill="auto"/>
            <w:noWrap/>
            <w:vAlign w:val="bottom"/>
            <w:hideMark/>
          </w:tcPr>
          <w:p w14:paraId="0119C12C" w14:textId="77777777" w:rsidR="00A515F2" w:rsidRPr="00A515F2" w:rsidRDefault="00A515F2" w:rsidP="00A515F2">
            <w:pPr>
              <w:jc w:val="center"/>
              <w:rPr>
                <w:bCs/>
                <w:i/>
              </w:rPr>
            </w:pPr>
            <w:r w:rsidRPr="00A515F2">
              <w:rPr>
                <w:bCs/>
                <w:i/>
              </w:rPr>
              <w:t>9</w:t>
            </w:r>
          </w:p>
        </w:tc>
      </w:tr>
      <w:tr w:rsidR="00A515F2" w:rsidRPr="00A515F2" w14:paraId="0119C137" w14:textId="77777777" w:rsidTr="00A515F2">
        <w:trPr>
          <w:trHeight w:val="540"/>
        </w:trPr>
        <w:tc>
          <w:tcPr>
            <w:tcW w:w="636" w:type="dxa"/>
            <w:tcBorders>
              <w:top w:val="nil"/>
              <w:left w:val="single" w:sz="8" w:space="0" w:color="auto"/>
              <w:bottom w:val="nil"/>
              <w:right w:val="single" w:sz="4" w:space="0" w:color="auto"/>
            </w:tcBorders>
            <w:shd w:val="clear" w:color="auto" w:fill="auto"/>
            <w:hideMark/>
          </w:tcPr>
          <w:p w14:paraId="0119C12E" w14:textId="77777777" w:rsidR="00A515F2" w:rsidRPr="00A515F2" w:rsidRDefault="00A515F2" w:rsidP="00A515F2">
            <w:pPr>
              <w:jc w:val="center"/>
            </w:pPr>
            <w:r w:rsidRPr="00A515F2">
              <w:t>2.</w:t>
            </w:r>
          </w:p>
        </w:tc>
        <w:tc>
          <w:tcPr>
            <w:tcW w:w="3617" w:type="dxa"/>
            <w:tcBorders>
              <w:top w:val="nil"/>
              <w:left w:val="nil"/>
              <w:bottom w:val="nil"/>
              <w:right w:val="single" w:sz="4" w:space="0" w:color="auto"/>
            </w:tcBorders>
            <w:shd w:val="clear" w:color="auto" w:fill="auto"/>
            <w:hideMark/>
          </w:tcPr>
          <w:p w14:paraId="0119C12F" w14:textId="77777777" w:rsidR="00A515F2" w:rsidRPr="00A515F2" w:rsidRDefault="00A515F2" w:rsidP="00A515F2">
            <w:pPr>
              <w:rPr>
                <w:b/>
                <w:bCs/>
              </w:rPr>
            </w:pPr>
            <w:r w:rsidRPr="00A515F2">
              <w:rPr>
                <w:b/>
                <w:bCs/>
              </w:rPr>
              <w:t>Lėšų panaudojimas ilgalaikiam turtui įsigyti ir atnaujinti (renovuoti)</w:t>
            </w:r>
          </w:p>
        </w:tc>
        <w:tc>
          <w:tcPr>
            <w:tcW w:w="1739" w:type="dxa"/>
            <w:tcBorders>
              <w:top w:val="nil"/>
              <w:left w:val="nil"/>
              <w:bottom w:val="single" w:sz="4" w:space="0" w:color="auto"/>
              <w:right w:val="single" w:sz="4" w:space="0" w:color="auto"/>
            </w:tcBorders>
            <w:shd w:val="clear" w:color="auto" w:fill="auto"/>
            <w:hideMark/>
          </w:tcPr>
          <w:p w14:paraId="0119C130" w14:textId="77777777" w:rsidR="00A515F2" w:rsidRPr="00A515F2" w:rsidRDefault="00A515F2" w:rsidP="00A515F2">
            <w:r w:rsidRPr="00A515F2">
              <w:t> </w:t>
            </w:r>
          </w:p>
        </w:tc>
        <w:tc>
          <w:tcPr>
            <w:tcW w:w="1156" w:type="dxa"/>
            <w:tcBorders>
              <w:top w:val="nil"/>
              <w:left w:val="nil"/>
              <w:bottom w:val="single" w:sz="4" w:space="0" w:color="auto"/>
              <w:right w:val="single" w:sz="4" w:space="0" w:color="auto"/>
            </w:tcBorders>
            <w:shd w:val="clear" w:color="auto" w:fill="auto"/>
            <w:hideMark/>
          </w:tcPr>
          <w:p w14:paraId="0119C131"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132"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133"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134" w14:textId="77777777" w:rsidR="00A515F2" w:rsidRPr="00A515F2" w:rsidRDefault="00A515F2" w:rsidP="00A515F2">
            <w:pPr>
              <w:jc w:val="center"/>
            </w:pPr>
            <w:r w:rsidRPr="00A515F2">
              <w:t> </w:t>
            </w:r>
          </w:p>
        </w:tc>
        <w:tc>
          <w:tcPr>
            <w:tcW w:w="1480" w:type="dxa"/>
            <w:tcBorders>
              <w:top w:val="nil"/>
              <w:left w:val="nil"/>
              <w:bottom w:val="single" w:sz="4" w:space="0" w:color="auto"/>
              <w:right w:val="single" w:sz="4" w:space="0" w:color="auto"/>
            </w:tcBorders>
            <w:shd w:val="clear" w:color="auto" w:fill="auto"/>
            <w:hideMark/>
          </w:tcPr>
          <w:p w14:paraId="0119C135" w14:textId="77777777" w:rsidR="00A515F2" w:rsidRPr="00A515F2" w:rsidRDefault="00A515F2" w:rsidP="00A515F2">
            <w:pPr>
              <w:jc w:val="center"/>
            </w:pPr>
            <w:r w:rsidRPr="00A515F2">
              <w:t> </w:t>
            </w:r>
          </w:p>
        </w:tc>
        <w:tc>
          <w:tcPr>
            <w:tcW w:w="2940" w:type="dxa"/>
            <w:tcBorders>
              <w:top w:val="nil"/>
              <w:left w:val="nil"/>
              <w:bottom w:val="nil"/>
              <w:right w:val="single" w:sz="8" w:space="0" w:color="auto"/>
            </w:tcBorders>
            <w:shd w:val="clear" w:color="auto" w:fill="auto"/>
            <w:hideMark/>
          </w:tcPr>
          <w:p w14:paraId="0119C136" w14:textId="77777777" w:rsidR="00A515F2" w:rsidRPr="00A515F2" w:rsidRDefault="00A515F2" w:rsidP="00A515F2">
            <w:r w:rsidRPr="00A515F2">
              <w:t> </w:t>
            </w:r>
          </w:p>
        </w:tc>
      </w:tr>
      <w:tr w:rsidR="00A515F2" w:rsidRPr="00A515F2" w14:paraId="0119C141" w14:textId="77777777" w:rsidTr="00A515F2">
        <w:trPr>
          <w:trHeight w:val="540"/>
        </w:trPr>
        <w:tc>
          <w:tcPr>
            <w:tcW w:w="636" w:type="dxa"/>
            <w:tcBorders>
              <w:top w:val="single" w:sz="4" w:space="0" w:color="auto"/>
              <w:left w:val="single" w:sz="8" w:space="0" w:color="auto"/>
              <w:bottom w:val="single" w:sz="4" w:space="0" w:color="auto"/>
              <w:right w:val="single" w:sz="4" w:space="0" w:color="auto"/>
            </w:tcBorders>
            <w:shd w:val="clear" w:color="auto" w:fill="auto"/>
            <w:hideMark/>
          </w:tcPr>
          <w:p w14:paraId="0119C138" w14:textId="77777777" w:rsidR="00A515F2" w:rsidRPr="00A515F2" w:rsidRDefault="00A515F2" w:rsidP="00A515F2">
            <w:pPr>
              <w:jc w:val="center"/>
            </w:pPr>
            <w:r w:rsidRPr="00A515F2">
              <w:t>2.1.</w:t>
            </w:r>
          </w:p>
        </w:tc>
        <w:tc>
          <w:tcPr>
            <w:tcW w:w="3617" w:type="dxa"/>
            <w:tcBorders>
              <w:top w:val="single" w:sz="4" w:space="0" w:color="auto"/>
              <w:left w:val="nil"/>
              <w:bottom w:val="single" w:sz="4" w:space="0" w:color="auto"/>
              <w:right w:val="single" w:sz="4" w:space="0" w:color="auto"/>
            </w:tcBorders>
            <w:shd w:val="clear" w:color="auto" w:fill="auto"/>
            <w:hideMark/>
          </w:tcPr>
          <w:p w14:paraId="0119C139" w14:textId="77777777" w:rsidR="00A515F2" w:rsidRPr="00A515F2" w:rsidRDefault="00A515F2" w:rsidP="00A515F2">
            <w:pPr>
              <w:rPr>
                <w:iCs/>
              </w:rPr>
            </w:pPr>
            <w:r w:rsidRPr="00A515F2">
              <w:rPr>
                <w:iCs/>
              </w:rPr>
              <w:t>Vandens apskaitos prietaisų įsigijimas</w:t>
            </w:r>
          </w:p>
        </w:tc>
        <w:tc>
          <w:tcPr>
            <w:tcW w:w="1739" w:type="dxa"/>
            <w:tcBorders>
              <w:top w:val="nil"/>
              <w:left w:val="nil"/>
              <w:bottom w:val="single" w:sz="4" w:space="0" w:color="auto"/>
              <w:right w:val="single" w:sz="4" w:space="0" w:color="auto"/>
            </w:tcBorders>
            <w:shd w:val="clear" w:color="auto" w:fill="auto"/>
            <w:hideMark/>
          </w:tcPr>
          <w:p w14:paraId="0119C13A" w14:textId="77777777" w:rsidR="00A515F2" w:rsidRPr="00A515F2" w:rsidRDefault="00A515F2" w:rsidP="00A515F2">
            <w:r w:rsidRPr="00A515F2">
              <w:t>UAB „Lazdijų vanduo“ lėšos</w:t>
            </w:r>
          </w:p>
        </w:tc>
        <w:tc>
          <w:tcPr>
            <w:tcW w:w="1156" w:type="dxa"/>
            <w:tcBorders>
              <w:top w:val="nil"/>
              <w:left w:val="nil"/>
              <w:bottom w:val="single" w:sz="4" w:space="0" w:color="auto"/>
              <w:right w:val="single" w:sz="4" w:space="0" w:color="auto"/>
            </w:tcBorders>
            <w:shd w:val="clear" w:color="auto" w:fill="auto"/>
            <w:hideMark/>
          </w:tcPr>
          <w:p w14:paraId="0119C13B" w14:textId="77777777" w:rsidR="00A515F2" w:rsidRPr="00A515F2" w:rsidRDefault="00A515F2" w:rsidP="00A515F2">
            <w:pPr>
              <w:jc w:val="center"/>
            </w:pPr>
            <w:r w:rsidRPr="00A515F2">
              <w:t>2,50</w:t>
            </w:r>
          </w:p>
        </w:tc>
        <w:tc>
          <w:tcPr>
            <w:tcW w:w="1134" w:type="dxa"/>
            <w:tcBorders>
              <w:top w:val="nil"/>
              <w:left w:val="nil"/>
              <w:bottom w:val="single" w:sz="4" w:space="0" w:color="auto"/>
              <w:right w:val="single" w:sz="4" w:space="0" w:color="auto"/>
            </w:tcBorders>
            <w:shd w:val="clear" w:color="auto" w:fill="auto"/>
            <w:noWrap/>
            <w:hideMark/>
          </w:tcPr>
          <w:p w14:paraId="0119C13C" w14:textId="77777777" w:rsidR="00A515F2" w:rsidRPr="00A515F2" w:rsidRDefault="00A515F2" w:rsidP="00A515F2">
            <w:pPr>
              <w:jc w:val="center"/>
            </w:pPr>
            <w:r w:rsidRPr="00A515F2">
              <w:t>2,50</w:t>
            </w:r>
          </w:p>
        </w:tc>
        <w:tc>
          <w:tcPr>
            <w:tcW w:w="1134" w:type="dxa"/>
            <w:tcBorders>
              <w:top w:val="nil"/>
              <w:left w:val="nil"/>
              <w:bottom w:val="single" w:sz="4" w:space="0" w:color="auto"/>
              <w:right w:val="single" w:sz="4" w:space="0" w:color="auto"/>
            </w:tcBorders>
            <w:shd w:val="clear" w:color="auto" w:fill="auto"/>
            <w:noWrap/>
            <w:hideMark/>
          </w:tcPr>
          <w:p w14:paraId="0119C13D" w14:textId="77777777" w:rsidR="00A515F2" w:rsidRPr="00A515F2" w:rsidRDefault="00A515F2" w:rsidP="00A515F2">
            <w:pPr>
              <w:jc w:val="center"/>
            </w:pPr>
            <w:r w:rsidRPr="00A515F2">
              <w:t>2,50</w:t>
            </w:r>
          </w:p>
        </w:tc>
        <w:tc>
          <w:tcPr>
            <w:tcW w:w="1134" w:type="dxa"/>
            <w:tcBorders>
              <w:top w:val="nil"/>
              <w:left w:val="nil"/>
              <w:bottom w:val="single" w:sz="4" w:space="0" w:color="auto"/>
              <w:right w:val="single" w:sz="4" w:space="0" w:color="auto"/>
            </w:tcBorders>
            <w:shd w:val="clear" w:color="auto" w:fill="auto"/>
            <w:hideMark/>
          </w:tcPr>
          <w:p w14:paraId="0119C13E" w14:textId="77777777" w:rsidR="00A515F2" w:rsidRPr="00A515F2" w:rsidRDefault="00A515F2" w:rsidP="00A515F2">
            <w:pPr>
              <w:jc w:val="center"/>
            </w:pPr>
            <w:r w:rsidRPr="00A515F2">
              <w:t>2,50</w:t>
            </w:r>
          </w:p>
        </w:tc>
        <w:tc>
          <w:tcPr>
            <w:tcW w:w="1480" w:type="dxa"/>
            <w:tcBorders>
              <w:top w:val="nil"/>
              <w:left w:val="nil"/>
              <w:bottom w:val="single" w:sz="4" w:space="0" w:color="auto"/>
              <w:right w:val="nil"/>
            </w:tcBorders>
            <w:shd w:val="clear" w:color="auto" w:fill="auto"/>
            <w:hideMark/>
          </w:tcPr>
          <w:p w14:paraId="0119C13F" w14:textId="77777777" w:rsidR="00A515F2" w:rsidRPr="00A515F2" w:rsidRDefault="00A515F2" w:rsidP="00A515F2">
            <w:pPr>
              <w:jc w:val="center"/>
            </w:pPr>
            <w:r w:rsidRPr="00A515F2">
              <w:t>10,00</w:t>
            </w:r>
          </w:p>
        </w:tc>
        <w:tc>
          <w:tcPr>
            <w:tcW w:w="2940" w:type="dxa"/>
            <w:tcBorders>
              <w:top w:val="single" w:sz="4" w:space="0" w:color="auto"/>
              <w:left w:val="single" w:sz="4" w:space="0" w:color="auto"/>
              <w:bottom w:val="single" w:sz="4" w:space="0" w:color="auto"/>
              <w:right w:val="single" w:sz="8" w:space="0" w:color="auto"/>
            </w:tcBorders>
            <w:shd w:val="clear" w:color="auto" w:fill="auto"/>
            <w:hideMark/>
          </w:tcPr>
          <w:p w14:paraId="0119C140" w14:textId="77777777" w:rsidR="00A515F2" w:rsidRPr="00A515F2" w:rsidRDefault="00A515F2" w:rsidP="00A515F2">
            <w:r w:rsidRPr="00A515F2">
              <w:t>Vandens apskaitos prietaisų keitimas vykdant metrologinę patikrą, naujų montavimas</w:t>
            </w:r>
          </w:p>
        </w:tc>
      </w:tr>
      <w:tr w:rsidR="00A515F2" w:rsidRPr="00A515F2" w14:paraId="0119C14B" w14:textId="77777777" w:rsidTr="00A515F2">
        <w:trPr>
          <w:trHeight w:val="570"/>
        </w:trPr>
        <w:tc>
          <w:tcPr>
            <w:tcW w:w="636" w:type="dxa"/>
            <w:tcBorders>
              <w:top w:val="nil"/>
              <w:left w:val="single" w:sz="8" w:space="0" w:color="auto"/>
              <w:bottom w:val="single" w:sz="4" w:space="0" w:color="auto"/>
              <w:right w:val="single" w:sz="4" w:space="0" w:color="auto"/>
            </w:tcBorders>
            <w:shd w:val="clear" w:color="auto" w:fill="auto"/>
            <w:hideMark/>
          </w:tcPr>
          <w:p w14:paraId="0119C142" w14:textId="77777777" w:rsidR="00A515F2" w:rsidRPr="00A515F2" w:rsidRDefault="00A515F2" w:rsidP="00A515F2">
            <w:pPr>
              <w:jc w:val="center"/>
            </w:pPr>
            <w:r w:rsidRPr="00A515F2">
              <w:t>2.2.</w:t>
            </w:r>
          </w:p>
        </w:tc>
        <w:tc>
          <w:tcPr>
            <w:tcW w:w="3617" w:type="dxa"/>
            <w:tcBorders>
              <w:top w:val="nil"/>
              <w:left w:val="nil"/>
              <w:bottom w:val="single" w:sz="4" w:space="0" w:color="auto"/>
              <w:right w:val="single" w:sz="4" w:space="0" w:color="auto"/>
            </w:tcBorders>
            <w:shd w:val="clear" w:color="auto" w:fill="auto"/>
            <w:hideMark/>
          </w:tcPr>
          <w:p w14:paraId="0119C143" w14:textId="77777777" w:rsidR="00A515F2" w:rsidRPr="00A515F2" w:rsidRDefault="00A515F2" w:rsidP="00A515F2">
            <w:pPr>
              <w:rPr>
                <w:iCs/>
              </w:rPr>
            </w:pPr>
            <w:r w:rsidRPr="00A515F2">
              <w:rPr>
                <w:iCs/>
              </w:rPr>
              <w:t>Kompiuterinės programos įsigijimas</w:t>
            </w:r>
          </w:p>
        </w:tc>
        <w:tc>
          <w:tcPr>
            <w:tcW w:w="1739" w:type="dxa"/>
            <w:tcBorders>
              <w:top w:val="nil"/>
              <w:left w:val="nil"/>
              <w:bottom w:val="single" w:sz="4" w:space="0" w:color="auto"/>
              <w:right w:val="single" w:sz="4" w:space="0" w:color="auto"/>
            </w:tcBorders>
            <w:shd w:val="clear" w:color="auto" w:fill="auto"/>
            <w:hideMark/>
          </w:tcPr>
          <w:p w14:paraId="0119C144" w14:textId="77777777" w:rsidR="00A515F2" w:rsidRPr="00A515F2" w:rsidRDefault="00A515F2" w:rsidP="00A515F2">
            <w:r w:rsidRPr="00A515F2">
              <w:t>UAB „Lazdijų vanduo“ lėšos</w:t>
            </w:r>
          </w:p>
        </w:tc>
        <w:tc>
          <w:tcPr>
            <w:tcW w:w="1156" w:type="dxa"/>
            <w:tcBorders>
              <w:top w:val="nil"/>
              <w:left w:val="nil"/>
              <w:bottom w:val="single" w:sz="4" w:space="0" w:color="auto"/>
              <w:right w:val="single" w:sz="4" w:space="0" w:color="auto"/>
            </w:tcBorders>
            <w:shd w:val="clear" w:color="auto" w:fill="auto"/>
            <w:hideMark/>
          </w:tcPr>
          <w:p w14:paraId="0119C145" w14:textId="77777777" w:rsidR="00A515F2" w:rsidRPr="00A515F2" w:rsidRDefault="00A515F2" w:rsidP="00A515F2">
            <w:pPr>
              <w:jc w:val="center"/>
            </w:pPr>
            <w:r w:rsidRPr="00A515F2">
              <w:t>8,00</w:t>
            </w:r>
          </w:p>
        </w:tc>
        <w:tc>
          <w:tcPr>
            <w:tcW w:w="1134" w:type="dxa"/>
            <w:tcBorders>
              <w:top w:val="nil"/>
              <w:left w:val="nil"/>
              <w:bottom w:val="single" w:sz="4" w:space="0" w:color="auto"/>
              <w:right w:val="single" w:sz="4" w:space="0" w:color="auto"/>
            </w:tcBorders>
            <w:shd w:val="clear" w:color="auto" w:fill="auto"/>
            <w:hideMark/>
          </w:tcPr>
          <w:p w14:paraId="0119C146"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147"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148" w14:textId="77777777" w:rsidR="00A515F2" w:rsidRPr="00A515F2" w:rsidRDefault="00A515F2" w:rsidP="00A515F2">
            <w:pPr>
              <w:jc w:val="center"/>
            </w:pPr>
            <w:r w:rsidRPr="00A515F2">
              <w:t> </w:t>
            </w:r>
          </w:p>
        </w:tc>
        <w:tc>
          <w:tcPr>
            <w:tcW w:w="1480" w:type="dxa"/>
            <w:tcBorders>
              <w:top w:val="nil"/>
              <w:left w:val="nil"/>
              <w:bottom w:val="single" w:sz="4" w:space="0" w:color="auto"/>
              <w:right w:val="nil"/>
            </w:tcBorders>
            <w:shd w:val="clear" w:color="auto" w:fill="auto"/>
            <w:hideMark/>
          </w:tcPr>
          <w:p w14:paraId="0119C149" w14:textId="77777777" w:rsidR="00A515F2" w:rsidRPr="00A515F2" w:rsidRDefault="00A515F2" w:rsidP="00A515F2">
            <w:pPr>
              <w:jc w:val="center"/>
            </w:pPr>
            <w:r w:rsidRPr="00A515F2">
              <w:t>8,00</w:t>
            </w:r>
          </w:p>
        </w:tc>
        <w:tc>
          <w:tcPr>
            <w:tcW w:w="2940" w:type="dxa"/>
            <w:tcBorders>
              <w:top w:val="nil"/>
              <w:left w:val="single" w:sz="4" w:space="0" w:color="auto"/>
              <w:bottom w:val="single" w:sz="4" w:space="0" w:color="auto"/>
              <w:right w:val="single" w:sz="8" w:space="0" w:color="auto"/>
            </w:tcBorders>
            <w:shd w:val="clear" w:color="auto" w:fill="auto"/>
            <w:hideMark/>
          </w:tcPr>
          <w:p w14:paraId="0119C14A" w14:textId="77777777" w:rsidR="00A515F2" w:rsidRPr="00A515F2" w:rsidRDefault="00A515F2" w:rsidP="00A515F2">
            <w:r w:rsidRPr="00A515F2">
              <w:t>Finansų valdymo apskaitos buhalterinė programa apjungianti visas įmonės vykdomas veiklas</w:t>
            </w:r>
          </w:p>
        </w:tc>
      </w:tr>
      <w:tr w:rsidR="003E0818" w:rsidRPr="00A515F2" w14:paraId="0119C155" w14:textId="77777777" w:rsidTr="00A515F2">
        <w:trPr>
          <w:trHeight w:val="570"/>
        </w:trPr>
        <w:tc>
          <w:tcPr>
            <w:tcW w:w="636" w:type="dxa"/>
            <w:tcBorders>
              <w:top w:val="nil"/>
              <w:left w:val="single" w:sz="8" w:space="0" w:color="auto"/>
              <w:bottom w:val="single" w:sz="4" w:space="0" w:color="auto"/>
              <w:right w:val="single" w:sz="4" w:space="0" w:color="auto"/>
            </w:tcBorders>
            <w:shd w:val="clear" w:color="auto" w:fill="auto"/>
            <w:hideMark/>
          </w:tcPr>
          <w:p w14:paraId="0119C14C" w14:textId="77777777" w:rsidR="003E0818" w:rsidRPr="00A515F2" w:rsidRDefault="003E0818" w:rsidP="003E0818">
            <w:pPr>
              <w:jc w:val="center"/>
            </w:pPr>
            <w:r w:rsidRPr="00A515F2">
              <w:t>2.3.</w:t>
            </w:r>
          </w:p>
        </w:tc>
        <w:tc>
          <w:tcPr>
            <w:tcW w:w="3617" w:type="dxa"/>
            <w:tcBorders>
              <w:top w:val="nil"/>
              <w:left w:val="nil"/>
              <w:bottom w:val="single" w:sz="4" w:space="0" w:color="auto"/>
              <w:right w:val="single" w:sz="4" w:space="0" w:color="auto"/>
            </w:tcBorders>
            <w:shd w:val="clear" w:color="auto" w:fill="auto"/>
            <w:hideMark/>
          </w:tcPr>
          <w:p w14:paraId="0119C14D" w14:textId="77777777" w:rsidR="003E0818" w:rsidRPr="00A515F2" w:rsidRDefault="003E0818" w:rsidP="003E0818">
            <w:pPr>
              <w:rPr>
                <w:iCs/>
              </w:rPr>
            </w:pPr>
            <w:r w:rsidRPr="00A515F2">
              <w:rPr>
                <w:iCs/>
              </w:rPr>
              <w:t>Transporto priemonių įsigijimas</w:t>
            </w:r>
          </w:p>
        </w:tc>
        <w:tc>
          <w:tcPr>
            <w:tcW w:w="1739" w:type="dxa"/>
            <w:tcBorders>
              <w:top w:val="nil"/>
              <w:left w:val="nil"/>
              <w:bottom w:val="single" w:sz="4" w:space="0" w:color="auto"/>
              <w:right w:val="single" w:sz="4" w:space="0" w:color="auto"/>
            </w:tcBorders>
            <w:shd w:val="clear" w:color="auto" w:fill="auto"/>
            <w:hideMark/>
          </w:tcPr>
          <w:p w14:paraId="0119C14E" w14:textId="77777777" w:rsidR="003E0818" w:rsidRPr="00A515F2" w:rsidRDefault="003E0818" w:rsidP="003E0818">
            <w:r w:rsidRPr="00A515F2">
              <w:t>UAB „Lazdijų vanduo“ lėšos</w:t>
            </w:r>
          </w:p>
        </w:tc>
        <w:tc>
          <w:tcPr>
            <w:tcW w:w="1156" w:type="dxa"/>
            <w:tcBorders>
              <w:top w:val="nil"/>
              <w:left w:val="nil"/>
              <w:bottom w:val="single" w:sz="4" w:space="0" w:color="auto"/>
              <w:right w:val="single" w:sz="4" w:space="0" w:color="auto"/>
            </w:tcBorders>
            <w:shd w:val="clear" w:color="auto" w:fill="auto"/>
            <w:hideMark/>
          </w:tcPr>
          <w:p w14:paraId="0119C14F" w14:textId="77777777" w:rsidR="003E0818" w:rsidRPr="00A515F2" w:rsidRDefault="003E0818" w:rsidP="003E0818">
            <w:pPr>
              <w:jc w:val="center"/>
            </w:pPr>
            <w:r w:rsidRPr="00A515F2">
              <w:t> </w:t>
            </w:r>
          </w:p>
        </w:tc>
        <w:tc>
          <w:tcPr>
            <w:tcW w:w="1134" w:type="dxa"/>
            <w:tcBorders>
              <w:top w:val="nil"/>
              <w:left w:val="nil"/>
              <w:bottom w:val="nil"/>
              <w:right w:val="nil"/>
            </w:tcBorders>
            <w:shd w:val="clear" w:color="auto" w:fill="auto"/>
            <w:noWrap/>
            <w:vAlign w:val="bottom"/>
            <w:hideMark/>
          </w:tcPr>
          <w:p w14:paraId="0119C150" w14:textId="77777777" w:rsidR="003E0818" w:rsidRPr="00A515F2" w:rsidRDefault="003E0818" w:rsidP="003E0818">
            <w:pPr>
              <w:jc w:val="cente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119C151" w14:textId="77777777" w:rsidR="003E0818" w:rsidRPr="00A515F2" w:rsidRDefault="003E0818" w:rsidP="003E0818">
            <w:r w:rsidRPr="00A515F2">
              <w:t> </w:t>
            </w:r>
          </w:p>
        </w:tc>
        <w:tc>
          <w:tcPr>
            <w:tcW w:w="1134" w:type="dxa"/>
            <w:tcBorders>
              <w:top w:val="nil"/>
              <w:left w:val="nil"/>
              <w:bottom w:val="single" w:sz="4" w:space="0" w:color="auto"/>
              <w:right w:val="single" w:sz="4" w:space="0" w:color="auto"/>
            </w:tcBorders>
            <w:shd w:val="clear" w:color="auto" w:fill="auto"/>
            <w:hideMark/>
          </w:tcPr>
          <w:p w14:paraId="0119C152" w14:textId="23C0FA15" w:rsidR="003E0818" w:rsidRPr="00A515F2" w:rsidRDefault="003E0818" w:rsidP="003E0818">
            <w:pPr>
              <w:jc w:val="center"/>
            </w:pPr>
            <w:r w:rsidRPr="00881EC2">
              <w:t>9,987</w:t>
            </w:r>
          </w:p>
        </w:tc>
        <w:tc>
          <w:tcPr>
            <w:tcW w:w="1480" w:type="dxa"/>
            <w:tcBorders>
              <w:top w:val="nil"/>
              <w:left w:val="nil"/>
              <w:bottom w:val="single" w:sz="4" w:space="0" w:color="auto"/>
              <w:right w:val="nil"/>
            </w:tcBorders>
            <w:shd w:val="clear" w:color="auto" w:fill="auto"/>
            <w:hideMark/>
          </w:tcPr>
          <w:p w14:paraId="0119C153" w14:textId="5C9D4B47" w:rsidR="003E0818" w:rsidRPr="00A515F2" w:rsidRDefault="003E0818" w:rsidP="003E0818">
            <w:pPr>
              <w:jc w:val="center"/>
            </w:pPr>
            <w:r w:rsidRPr="00881EC2">
              <w:t>9,987</w:t>
            </w:r>
          </w:p>
        </w:tc>
        <w:tc>
          <w:tcPr>
            <w:tcW w:w="2940" w:type="dxa"/>
            <w:tcBorders>
              <w:top w:val="nil"/>
              <w:left w:val="single" w:sz="4" w:space="0" w:color="auto"/>
              <w:bottom w:val="single" w:sz="4" w:space="0" w:color="auto"/>
              <w:right w:val="single" w:sz="8" w:space="0" w:color="auto"/>
            </w:tcBorders>
            <w:shd w:val="clear" w:color="auto" w:fill="auto"/>
            <w:hideMark/>
          </w:tcPr>
          <w:p w14:paraId="0119C154" w14:textId="77777777" w:rsidR="003E0818" w:rsidRPr="00A515F2" w:rsidRDefault="003E0818" w:rsidP="003E0818">
            <w:r w:rsidRPr="00A515F2">
              <w:t>Geriamojo vandens cisterna (prikabinama)</w:t>
            </w:r>
          </w:p>
        </w:tc>
      </w:tr>
      <w:tr w:rsidR="00A515F2" w:rsidRPr="00A515F2" w14:paraId="0119C15F" w14:textId="77777777" w:rsidTr="00A515F2">
        <w:trPr>
          <w:trHeight w:val="615"/>
        </w:trPr>
        <w:tc>
          <w:tcPr>
            <w:tcW w:w="636" w:type="dxa"/>
            <w:tcBorders>
              <w:top w:val="nil"/>
              <w:left w:val="single" w:sz="8" w:space="0" w:color="auto"/>
              <w:bottom w:val="single" w:sz="4" w:space="0" w:color="auto"/>
              <w:right w:val="single" w:sz="4" w:space="0" w:color="auto"/>
            </w:tcBorders>
            <w:shd w:val="clear" w:color="auto" w:fill="auto"/>
            <w:hideMark/>
          </w:tcPr>
          <w:p w14:paraId="0119C156" w14:textId="77777777" w:rsidR="00A515F2" w:rsidRPr="00A515F2" w:rsidRDefault="00A515F2" w:rsidP="00A515F2">
            <w:pPr>
              <w:jc w:val="center"/>
            </w:pPr>
            <w:r w:rsidRPr="00A515F2">
              <w:t>2.4.</w:t>
            </w:r>
          </w:p>
        </w:tc>
        <w:tc>
          <w:tcPr>
            <w:tcW w:w="3617" w:type="dxa"/>
            <w:tcBorders>
              <w:top w:val="nil"/>
              <w:left w:val="nil"/>
              <w:bottom w:val="single" w:sz="4" w:space="0" w:color="auto"/>
              <w:right w:val="single" w:sz="4" w:space="0" w:color="auto"/>
            </w:tcBorders>
            <w:shd w:val="clear" w:color="auto" w:fill="auto"/>
            <w:hideMark/>
          </w:tcPr>
          <w:p w14:paraId="0119C157" w14:textId="77777777" w:rsidR="00A515F2" w:rsidRPr="00A515F2" w:rsidRDefault="00A515F2" w:rsidP="00A515F2">
            <w:pPr>
              <w:rPr>
                <w:iCs/>
              </w:rPr>
            </w:pPr>
            <w:r w:rsidRPr="00A515F2">
              <w:rPr>
                <w:iCs/>
              </w:rPr>
              <w:t>Paviršinių nuotekų surinkimo ir valymo įrenginių statyba</w:t>
            </w:r>
          </w:p>
        </w:tc>
        <w:tc>
          <w:tcPr>
            <w:tcW w:w="1739" w:type="dxa"/>
            <w:tcBorders>
              <w:top w:val="nil"/>
              <w:left w:val="nil"/>
              <w:bottom w:val="single" w:sz="4" w:space="0" w:color="auto"/>
              <w:right w:val="single" w:sz="4" w:space="0" w:color="auto"/>
            </w:tcBorders>
            <w:shd w:val="clear" w:color="auto" w:fill="auto"/>
            <w:hideMark/>
          </w:tcPr>
          <w:p w14:paraId="0119C158" w14:textId="77777777" w:rsidR="00A515F2" w:rsidRPr="00A515F2" w:rsidRDefault="00A515F2" w:rsidP="00A515F2">
            <w:r w:rsidRPr="00A515F2">
              <w:t>UAB „Lazdijų vanduo“ lėšos</w:t>
            </w:r>
          </w:p>
        </w:tc>
        <w:tc>
          <w:tcPr>
            <w:tcW w:w="1156" w:type="dxa"/>
            <w:tcBorders>
              <w:top w:val="nil"/>
              <w:left w:val="nil"/>
              <w:bottom w:val="single" w:sz="4" w:space="0" w:color="auto"/>
              <w:right w:val="single" w:sz="4" w:space="0" w:color="auto"/>
            </w:tcBorders>
            <w:shd w:val="clear" w:color="auto" w:fill="auto"/>
            <w:hideMark/>
          </w:tcPr>
          <w:p w14:paraId="0119C159" w14:textId="77777777" w:rsidR="00A515F2" w:rsidRPr="00A515F2" w:rsidRDefault="00A515F2" w:rsidP="00A515F2">
            <w:pPr>
              <w:jc w:val="center"/>
            </w:pPr>
            <w:r w:rsidRPr="00A515F2">
              <w:t>3,00</w:t>
            </w:r>
          </w:p>
        </w:tc>
        <w:tc>
          <w:tcPr>
            <w:tcW w:w="1134" w:type="dxa"/>
            <w:tcBorders>
              <w:top w:val="single" w:sz="4" w:space="0" w:color="auto"/>
              <w:left w:val="nil"/>
              <w:bottom w:val="single" w:sz="4" w:space="0" w:color="auto"/>
              <w:right w:val="single" w:sz="4" w:space="0" w:color="auto"/>
            </w:tcBorders>
            <w:shd w:val="clear" w:color="auto" w:fill="auto"/>
            <w:hideMark/>
          </w:tcPr>
          <w:p w14:paraId="0119C15A" w14:textId="77777777" w:rsidR="00A515F2" w:rsidRPr="00A515F2" w:rsidRDefault="00A515F2" w:rsidP="00A515F2">
            <w:pPr>
              <w:jc w:val="center"/>
            </w:pPr>
            <w:r w:rsidRPr="00A515F2">
              <w:t>2,00</w:t>
            </w:r>
          </w:p>
        </w:tc>
        <w:tc>
          <w:tcPr>
            <w:tcW w:w="1134" w:type="dxa"/>
            <w:tcBorders>
              <w:top w:val="nil"/>
              <w:left w:val="nil"/>
              <w:bottom w:val="single" w:sz="4" w:space="0" w:color="auto"/>
              <w:right w:val="single" w:sz="4" w:space="0" w:color="auto"/>
            </w:tcBorders>
            <w:shd w:val="clear" w:color="auto" w:fill="auto"/>
            <w:hideMark/>
          </w:tcPr>
          <w:p w14:paraId="0119C15B" w14:textId="77777777" w:rsidR="00A515F2" w:rsidRPr="00A515F2" w:rsidRDefault="00A515F2" w:rsidP="00A515F2">
            <w:pPr>
              <w:jc w:val="center"/>
            </w:pPr>
            <w:r w:rsidRPr="00A515F2">
              <w:t> </w:t>
            </w:r>
          </w:p>
        </w:tc>
        <w:tc>
          <w:tcPr>
            <w:tcW w:w="1134" w:type="dxa"/>
            <w:tcBorders>
              <w:top w:val="nil"/>
              <w:left w:val="nil"/>
              <w:bottom w:val="single" w:sz="4" w:space="0" w:color="auto"/>
              <w:right w:val="single" w:sz="4" w:space="0" w:color="auto"/>
            </w:tcBorders>
            <w:shd w:val="clear" w:color="auto" w:fill="auto"/>
            <w:hideMark/>
          </w:tcPr>
          <w:p w14:paraId="0119C15C" w14:textId="77777777" w:rsidR="00A515F2" w:rsidRPr="00A515F2" w:rsidRDefault="00A515F2" w:rsidP="00A515F2">
            <w:pPr>
              <w:jc w:val="center"/>
            </w:pPr>
            <w:r w:rsidRPr="00A515F2">
              <w:t> </w:t>
            </w:r>
          </w:p>
        </w:tc>
        <w:tc>
          <w:tcPr>
            <w:tcW w:w="1480" w:type="dxa"/>
            <w:tcBorders>
              <w:top w:val="nil"/>
              <w:left w:val="nil"/>
              <w:bottom w:val="single" w:sz="4" w:space="0" w:color="auto"/>
              <w:right w:val="nil"/>
            </w:tcBorders>
            <w:shd w:val="clear" w:color="auto" w:fill="auto"/>
            <w:hideMark/>
          </w:tcPr>
          <w:p w14:paraId="0119C15D" w14:textId="77777777" w:rsidR="00A515F2" w:rsidRPr="00A515F2" w:rsidRDefault="00A515F2" w:rsidP="00A515F2">
            <w:pPr>
              <w:jc w:val="center"/>
            </w:pPr>
            <w:r w:rsidRPr="00A515F2">
              <w:t>5,00</w:t>
            </w:r>
          </w:p>
        </w:tc>
        <w:tc>
          <w:tcPr>
            <w:tcW w:w="2940" w:type="dxa"/>
            <w:tcBorders>
              <w:top w:val="nil"/>
              <w:left w:val="single" w:sz="4" w:space="0" w:color="auto"/>
              <w:bottom w:val="single" w:sz="4" w:space="0" w:color="auto"/>
              <w:right w:val="single" w:sz="8" w:space="0" w:color="auto"/>
            </w:tcBorders>
            <w:shd w:val="clear" w:color="auto" w:fill="auto"/>
            <w:hideMark/>
          </w:tcPr>
          <w:p w14:paraId="0119C15E" w14:textId="77777777" w:rsidR="00A515F2" w:rsidRPr="00A515F2" w:rsidRDefault="00A515F2" w:rsidP="00A515F2">
            <w:r w:rsidRPr="00A515F2">
              <w:t> </w:t>
            </w:r>
          </w:p>
        </w:tc>
      </w:tr>
      <w:tr w:rsidR="00A515F2" w:rsidRPr="00A515F2" w14:paraId="0119C169" w14:textId="77777777" w:rsidTr="00A515F2">
        <w:trPr>
          <w:trHeight w:val="510"/>
        </w:trPr>
        <w:tc>
          <w:tcPr>
            <w:tcW w:w="636" w:type="dxa"/>
            <w:tcBorders>
              <w:top w:val="nil"/>
              <w:left w:val="single" w:sz="8" w:space="0" w:color="auto"/>
              <w:bottom w:val="single" w:sz="4" w:space="0" w:color="auto"/>
              <w:right w:val="single" w:sz="4" w:space="0" w:color="auto"/>
            </w:tcBorders>
            <w:shd w:val="clear" w:color="auto" w:fill="auto"/>
            <w:hideMark/>
          </w:tcPr>
          <w:p w14:paraId="0119C160" w14:textId="77777777" w:rsidR="00A515F2" w:rsidRPr="00A515F2" w:rsidRDefault="00A515F2" w:rsidP="00A515F2">
            <w:pPr>
              <w:jc w:val="center"/>
            </w:pPr>
            <w:r w:rsidRPr="00A515F2">
              <w:t>2.5.</w:t>
            </w:r>
          </w:p>
        </w:tc>
        <w:tc>
          <w:tcPr>
            <w:tcW w:w="3617" w:type="dxa"/>
            <w:tcBorders>
              <w:top w:val="nil"/>
              <w:left w:val="nil"/>
              <w:bottom w:val="single" w:sz="4" w:space="0" w:color="auto"/>
              <w:right w:val="single" w:sz="4" w:space="0" w:color="auto"/>
            </w:tcBorders>
            <w:shd w:val="clear" w:color="auto" w:fill="auto"/>
            <w:hideMark/>
          </w:tcPr>
          <w:p w14:paraId="0119C161" w14:textId="77777777" w:rsidR="00A515F2" w:rsidRPr="00A515F2" w:rsidRDefault="00A515F2" w:rsidP="00A515F2">
            <w:pPr>
              <w:rPr>
                <w:iCs/>
              </w:rPr>
            </w:pPr>
            <w:r w:rsidRPr="00A515F2">
              <w:rPr>
                <w:iCs/>
              </w:rPr>
              <w:t>Kitų priemonių įsigijimas, atnaujinimas</w:t>
            </w:r>
          </w:p>
        </w:tc>
        <w:tc>
          <w:tcPr>
            <w:tcW w:w="1739" w:type="dxa"/>
            <w:tcBorders>
              <w:top w:val="nil"/>
              <w:left w:val="nil"/>
              <w:bottom w:val="single" w:sz="4" w:space="0" w:color="auto"/>
              <w:right w:val="single" w:sz="4" w:space="0" w:color="auto"/>
            </w:tcBorders>
            <w:shd w:val="clear" w:color="auto" w:fill="auto"/>
            <w:hideMark/>
          </w:tcPr>
          <w:p w14:paraId="0119C162" w14:textId="77777777" w:rsidR="00A515F2" w:rsidRPr="00A515F2" w:rsidRDefault="00A515F2" w:rsidP="00A515F2">
            <w:r w:rsidRPr="00A515F2">
              <w:t>UAB „Lazdijų vanduo“ lėšos</w:t>
            </w:r>
          </w:p>
        </w:tc>
        <w:tc>
          <w:tcPr>
            <w:tcW w:w="1156" w:type="dxa"/>
            <w:tcBorders>
              <w:top w:val="nil"/>
              <w:left w:val="nil"/>
              <w:bottom w:val="single" w:sz="4" w:space="0" w:color="auto"/>
              <w:right w:val="single" w:sz="4" w:space="0" w:color="auto"/>
            </w:tcBorders>
            <w:shd w:val="clear" w:color="auto" w:fill="auto"/>
            <w:hideMark/>
          </w:tcPr>
          <w:p w14:paraId="0119C163" w14:textId="77777777" w:rsidR="00A515F2" w:rsidRPr="00A515F2" w:rsidRDefault="00A515F2" w:rsidP="00A515F2">
            <w:pPr>
              <w:jc w:val="center"/>
            </w:pPr>
            <w:r w:rsidRPr="00A515F2">
              <w:t>3,00</w:t>
            </w:r>
          </w:p>
        </w:tc>
        <w:tc>
          <w:tcPr>
            <w:tcW w:w="1134" w:type="dxa"/>
            <w:tcBorders>
              <w:top w:val="nil"/>
              <w:left w:val="nil"/>
              <w:bottom w:val="single" w:sz="4" w:space="0" w:color="auto"/>
              <w:right w:val="single" w:sz="4" w:space="0" w:color="auto"/>
            </w:tcBorders>
            <w:shd w:val="clear" w:color="auto" w:fill="auto"/>
            <w:hideMark/>
          </w:tcPr>
          <w:p w14:paraId="0119C164" w14:textId="77777777" w:rsidR="00A515F2" w:rsidRPr="00A515F2" w:rsidRDefault="00A515F2" w:rsidP="00A515F2">
            <w:pPr>
              <w:jc w:val="center"/>
            </w:pPr>
            <w:r w:rsidRPr="00A515F2">
              <w:t>3,00</w:t>
            </w:r>
          </w:p>
        </w:tc>
        <w:tc>
          <w:tcPr>
            <w:tcW w:w="1134" w:type="dxa"/>
            <w:tcBorders>
              <w:top w:val="nil"/>
              <w:left w:val="nil"/>
              <w:bottom w:val="single" w:sz="4" w:space="0" w:color="auto"/>
              <w:right w:val="single" w:sz="4" w:space="0" w:color="auto"/>
            </w:tcBorders>
            <w:shd w:val="clear" w:color="auto" w:fill="auto"/>
            <w:hideMark/>
          </w:tcPr>
          <w:p w14:paraId="0119C165" w14:textId="77777777" w:rsidR="00A515F2" w:rsidRPr="00A515F2" w:rsidRDefault="00A515F2" w:rsidP="00A515F2">
            <w:pPr>
              <w:jc w:val="center"/>
            </w:pPr>
            <w:r w:rsidRPr="00A515F2">
              <w:t>3,00</w:t>
            </w:r>
          </w:p>
        </w:tc>
        <w:tc>
          <w:tcPr>
            <w:tcW w:w="1134" w:type="dxa"/>
            <w:tcBorders>
              <w:top w:val="nil"/>
              <w:left w:val="nil"/>
              <w:bottom w:val="single" w:sz="4" w:space="0" w:color="auto"/>
              <w:right w:val="single" w:sz="4" w:space="0" w:color="auto"/>
            </w:tcBorders>
            <w:shd w:val="clear" w:color="auto" w:fill="auto"/>
            <w:hideMark/>
          </w:tcPr>
          <w:p w14:paraId="0119C166" w14:textId="77777777" w:rsidR="00A515F2" w:rsidRPr="00A515F2" w:rsidRDefault="00A515F2" w:rsidP="00A515F2">
            <w:pPr>
              <w:jc w:val="center"/>
            </w:pPr>
            <w:r w:rsidRPr="00A515F2">
              <w:t>3,00</w:t>
            </w:r>
          </w:p>
        </w:tc>
        <w:tc>
          <w:tcPr>
            <w:tcW w:w="1480" w:type="dxa"/>
            <w:tcBorders>
              <w:top w:val="nil"/>
              <w:left w:val="nil"/>
              <w:bottom w:val="single" w:sz="4" w:space="0" w:color="auto"/>
              <w:right w:val="nil"/>
            </w:tcBorders>
            <w:shd w:val="clear" w:color="auto" w:fill="auto"/>
            <w:hideMark/>
          </w:tcPr>
          <w:p w14:paraId="0119C167" w14:textId="77777777" w:rsidR="00A515F2" w:rsidRPr="00A515F2" w:rsidRDefault="00A515F2" w:rsidP="00A515F2">
            <w:pPr>
              <w:jc w:val="center"/>
            </w:pPr>
            <w:r w:rsidRPr="00A515F2">
              <w:t>12,00</w:t>
            </w:r>
          </w:p>
        </w:tc>
        <w:tc>
          <w:tcPr>
            <w:tcW w:w="2940" w:type="dxa"/>
            <w:tcBorders>
              <w:top w:val="nil"/>
              <w:left w:val="single" w:sz="4" w:space="0" w:color="auto"/>
              <w:bottom w:val="single" w:sz="4" w:space="0" w:color="auto"/>
              <w:right w:val="single" w:sz="8" w:space="0" w:color="auto"/>
            </w:tcBorders>
            <w:shd w:val="clear" w:color="auto" w:fill="auto"/>
            <w:hideMark/>
          </w:tcPr>
          <w:p w14:paraId="0119C168" w14:textId="77777777" w:rsidR="00A515F2" w:rsidRPr="00A515F2" w:rsidRDefault="00A515F2" w:rsidP="00A515F2">
            <w:r w:rsidRPr="00A515F2">
              <w:t> </w:t>
            </w:r>
          </w:p>
        </w:tc>
      </w:tr>
      <w:tr w:rsidR="00A515F2" w:rsidRPr="00A515F2" w14:paraId="0119C173" w14:textId="77777777" w:rsidTr="00A515F2">
        <w:trPr>
          <w:trHeight w:val="825"/>
        </w:trPr>
        <w:tc>
          <w:tcPr>
            <w:tcW w:w="636" w:type="dxa"/>
            <w:tcBorders>
              <w:top w:val="nil"/>
              <w:left w:val="single" w:sz="8" w:space="0" w:color="auto"/>
              <w:bottom w:val="nil"/>
              <w:right w:val="single" w:sz="4" w:space="0" w:color="auto"/>
            </w:tcBorders>
            <w:shd w:val="clear" w:color="auto" w:fill="auto"/>
            <w:hideMark/>
          </w:tcPr>
          <w:p w14:paraId="0119C16A" w14:textId="77777777" w:rsidR="00A515F2" w:rsidRPr="00A515F2" w:rsidRDefault="00A515F2" w:rsidP="00A515F2">
            <w:pPr>
              <w:jc w:val="center"/>
            </w:pPr>
            <w:r w:rsidRPr="00A515F2">
              <w:t>2.6.</w:t>
            </w:r>
          </w:p>
        </w:tc>
        <w:tc>
          <w:tcPr>
            <w:tcW w:w="3617" w:type="dxa"/>
            <w:tcBorders>
              <w:top w:val="nil"/>
              <w:left w:val="nil"/>
              <w:bottom w:val="nil"/>
              <w:right w:val="single" w:sz="4" w:space="0" w:color="auto"/>
            </w:tcBorders>
            <w:shd w:val="clear" w:color="auto" w:fill="auto"/>
            <w:hideMark/>
          </w:tcPr>
          <w:p w14:paraId="0119C16B" w14:textId="77777777" w:rsidR="00A515F2" w:rsidRPr="00A515F2" w:rsidRDefault="00A515F2" w:rsidP="00A515F2">
            <w:pPr>
              <w:rPr>
                <w:iCs/>
              </w:rPr>
            </w:pPr>
            <w:r w:rsidRPr="00A515F2">
              <w:rPr>
                <w:iCs/>
              </w:rPr>
              <w:t>Geriamojo vandens tiekimo ir nuotekų tvarkymo infrastruktūros objektų išpirkimas</w:t>
            </w:r>
          </w:p>
        </w:tc>
        <w:tc>
          <w:tcPr>
            <w:tcW w:w="1739" w:type="dxa"/>
            <w:tcBorders>
              <w:top w:val="nil"/>
              <w:left w:val="nil"/>
              <w:bottom w:val="nil"/>
              <w:right w:val="single" w:sz="4" w:space="0" w:color="auto"/>
            </w:tcBorders>
            <w:shd w:val="clear" w:color="auto" w:fill="auto"/>
            <w:hideMark/>
          </w:tcPr>
          <w:p w14:paraId="0119C16C" w14:textId="77777777" w:rsidR="00A515F2" w:rsidRPr="00A515F2" w:rsidRDefault="00A515F2" w:rsidP="00A515F2">
            <w:r w:rsidRPr="00A515F2">
              <w:t>UAB „Lazdijų vanduo“ lėšos</w:t>
            </w:r>
          </w:p>
        </w:tc>
        <w:tc>
          <w:tcPr>
            <w:tcW w:w="1156" w:type="dxa"/>
            <w:tcBorders>
              <w:top w:val="nil"/>
              <w:left w:val="nil"/>
              <w:bottom w:val="nil"/>
              <w:right w:val="single" w:sz="4" w:space="0" w:color="auto"/>
            </w:tcBorders>
            <w:shd w:val="clear" w:color="auto" w:fill="auto"/>
            <w:hideMark/>
          </w:tcPr>
          <w:p w14:paraId="0119C16D" w14:textId="77777777" w:rsidR="00A515F2" w:rsidRPr="00A515F2" w:rsidRDefault="00A515F2" w:rsidP="00A515F2">
            <w:pPr>
              <w:jc w:val="center"/>
            </w:pPr>
            <w:r w:rsidRPr="00A515F2">
              <w:t> </w:t>
            </w:r>
          </w:p>
        </w:tc>
        <w:tc>
          <w:tcPr>
            <w:tcW w:w="1134" w:type="dxa"/>
            <w:tcBorders>
              <w:top w:val="nil"/>
              <w:left w:val="nil"/>
              <w:bottom w:val="nil"/>
              <w:right w:val="single" w:sz="4" w:space="0" w:color="auto"/>
            </w:tcBorders>
            <w:shd w:val="clear" w:color="auto" w:fill="auto"/>
            <w:hideMark/>
          </w:tcPr>
          <w:p w14:paraId="0119C16E" w14:textId="77777777" w:rsidR="00A515F2" w:rsidRPr="00A515F2" w:rsidRDefault="00A515F2" w:rsidP="00A515F2">
            <w:pPr>
              <w:jc w:val="center"/>
            </w:pPr>
            <w:r w:rsidRPr="00A515F2">
              <w:t>5,00</w:t>
            </w:r>
          </w:p>
        </w:tc>
        <w:tc>
          <w:tcPr>
            <w:tcW w:w="1134" w:type="dxa"/>
            <w:tcBorders>
              <w:top w:val="nil"/>
              <w:left w:val="nil"/>
              <w:bottom w:val="nil"/>
              <w:right w:val="single" w:sz="4" w:space="0" w:color="auto"/>
            </w:tcBorders>
            <w:shd w:val="clear" w:color="auto" w:fill="auto"/>
            <w:hideMark/>
          </w:tcPr>
          <w:p w14:paraId="0119C16F" w14:textId="77777777" w:rsidR="00A515F2" w:rsidRPr="00A515F2" w:rsidRDefault="00A515F2" w:rsidP="00A515F2">
            <w:pPr>
              <w:jc w:val="center"/>
            </w:pPr>
            <w:r w:rsidRPr="00A515F2">
              <w:t>5,00</w:t>
            </w:r>
          </w:p>
        </w:tc>
        <w:tc>
          <w:tcPr>
            <w:tcW w:w="1134" w:type="dxa"/>
            <w:tcBorders>
              <w:top w:val="nil"/>
              <w:left w:val="nil"/>
              <w:bottom w:val="nil"/>
              <w:right w:val="single" w:sz="4" w:space="0" w:color="auto"/>
            </w:tcBorders>
            <w:shd w:val="clear" w:color="auto" w:fill="auto"/>
            <w:hideMark/>
          </w:tcPr>
          <w:p w14:paraId="0119C170" w14:textId="77777777" w:rsidR="00A515F2" w:rsidRPr="00A515F2" w:rsidRDefault="00A515F2" w:rsidP="00A515F2">
            <w:pPr>
              <w:jc w:val="center"/>
            </w:pPr>
            <w:r w:rsidRPr="00A515F2">
              <w:t> </w:t>
            </w:r>
          </w:p>
        </w:tc>
        <w:tc>
          <w:tcPr>
            <w:tcW w:w="1480" w:type="dxa"/>
            <w:tcBorders>
              <w:top w:val="nil"/>
              <w:left w:val="nil"/>
              <w:bottom w:val="nil"/>
              <w:right w:val="nil"/>
            </w:tcBorders>
            <w:shd w:val="clear" w:color="auto" w:fill="auto"/>
            <w:hideMark/>
          </w:tcPr>
          <w:p w14:paraId="0119C171" w14:textId="77777777" w:rsidR="00A515F2" w:rsidRPr="00A515F2" w:rsidRDefault="00A515F2" w:rsidP="00A515F2">
            <w:pPr>
              <w:jc w:val="center"/>
            </w:pPr>
            <w:r w:rsidRPr="00A515F2">
              <w:t>10,00</w:t>
            </w:r>
          </w:p>
        </w:tc>
        <w:tc>
          <w:tcPr>
            <w:tcW w:w="2940" w:type="dxa"/>
            <w:tcBorders>
              <w:top w:val="nil"/>
              <w:left w:val="single" w:sz="4" w:space="0" w:color="auto"/>
              <w:bottom w:val="nil"/>
              <w:right w:val="single" w:sz="8" w:space="0" w:color="auto"/>
            </w:tcBorders>
            <w:shd w:val="clear" w:color="auto" w:fill="auto"/>
            <w:hideMark/>
          </w:tcPr>
          <w:p w14:paraId="0119C172" w14:textId="77777777" w:rsidR="00A515F2" w:rsidRPr="00A515F2" w:rsidRDefault="00A515F2" w:rsidP="00A515F2">
            <w:r w:rsidRPr="00A515F2">
              <w:t> </w:t>
            </w:r>
          </w:p>
        </w:tc>
      </w:tr>
      <w:tr w:rsidR="00A515F2" w:rsidRPr="003E0818" w14:paraId="0119C17D" w14:textId="77777777" w:rsidTr="00A515F2">
        <w:trPr>
          <w:trHeight w:val="570"/>
        </w:trPr>
        <w:tc>
          <w:tcPr>
            <w:tcW w:w="636" w:type="dxa"/>
            <w:tcBorders>
              <w:top w:val="single" w:sz="8" w:space="0" w:color="auto"/>
              <w:left w:val="single" w:sz="8" w:space="0" w:color="auto"/>
              <w:bottom w:val="single" w:sz="8" w:space="0" w:color="auto"/>
              <w:right w:val="single" w:sz="4" w:space="0" w:color="auto"/>
            </w:tcBorders>
            <w:shd w:val="clear" w:color="auto" w:fill="auto"/>
            <w:noWrap/>
            <w:hideMark/>
          </w:tcPr>
          <w:p w14:paraId="0119C174" w14:textId="77777777" w:rsidR="00A515F2" w:rsidRPr="003E0818" w:rsidRDefault="00A515F2" w:rsidP="00A515F2">
            <w:pPr>
              <w:jc w:val="center"/>
              <w:rPr>
                <w:b/>
              </w:rPr>
            </w:pPr>
          </w:p>
        </w:tc>
        <w:tc>
          <w:tcPr>
            <w:tcW w:w="3617" w:type="dxa"/>
            <w:tcBorders>
              <w:top w:val="single" w:sz="8" w:space="0" w:color="auto"/>
              <w:left w:val="nil"/>
              <w:bottom w:val="single" w:sz="8" w:space="0" w:color="auto"/>
              <w:right w:val="single" w:sz="4" w:space="0" w:color="auto"/>
            </w:tcBorders>
            <w:shd w:val="clear" w:color="auto" w:fill="auto"/>
            <w:noWrap/>
            <w:hideMark/>
          </w:tcPr>
          <w:p w14:paraId="0119C175" w14:textId="77777777" w:rsidR="00A515F2" w:rsidRPr="003E0818" w:rsidRDefault="00A515F2" w:rsidP="00A515F2">
            <w:pPr>
              <w:jc w:val="right"/>
              <w:rPr>
                <w:b/>
                <w:bCs/>
              </w:rPr>
            </w:pPr>
            <w:r w:rsidRPr="003E0818">
              <w:rPr>
                <w:b/>
                <w:bCs/>
              </w:rPr>
              <w:t xml:space="preserve"> IŠ VISO:</w:t>
            </w:r>
          </w:p>
        </w:tc>
        <w:tc>
          <w:tcPr>
            <w:tcW w:w="1739" w:type="dxa"/>
            <w:tcBorders>
              <w:top w:val="single" w:sz="8" w:space="0" w:color="auto"/>
              <w:left w:val="nil"/>
              <w:bottom w:val="single" w:sz="8" w:space="0" w:color="auto"/>
              <w:right w:val="single" w:sz="4" w:space="0" w:color="auto"/>
            </w:tcBorders>
            <w:shd w:val="clear" w:color="auto" w:fill="auto"/>
            <w:hideMark/>
          </w:tcPr>
          <w:p w14:paraId="0119C176" w14:textId="77777777" w:rsidR="00A515F2" w:rsidRPr="003E0818" w:rsidRDefault="00A515F2" w:rsidP="00A515F2">
            <w:pPr>
              <w:rPr>
                <w:b/>
                <w:bCs/>
              </w:rPr>
            </w:pPr>
            <w:r w:rsidRPr="003E0818">
              <w:rPr>
                <w:b/>
                <w:bCs/>
              </w:rPr>
              <w:t>UAB „Lazdijų vanduo“ lėšos</w:t>
            </w:r>
          </w:p>
        </w:tc>
        <w:tc>
          <w:tcPr>
            <w:tcW w:w="1156" w:type="dxa"/>
            <w:tcBorders>
              <w:top w:val="single" w:sz="8" w:space="0" w:color="auto"/>
              <w:left w:val="nil"/>
              <w:bottom w:val="single" w:sz="8" w:space="0" w:color="auto"/>
              <w:right w:val="single" w:sz="4" w:space="0" w:color="auto"/>
            </w:tcBorders>
            <w:shd w:val="clear" w:color="auto" w:fill="auto"/>
            <w:noWrap/>
            <w:hideMark/>
          </w:tcPr>
          <w:p w14:paraId="0119C177" w14:textId="77777777" w:rsidR="00A515F2" w:rsidRPr="003E0818" w:rsidRDefault="00A515F2" w:rsidP="00844E89">
            <w:pPr>
              <w:jc w:val="center"/>
              <w:rPr>
                <w:b/>
                <w:bCs/>
              </w:rPr>
            </w:pPr>
            <w:r w:rsidRPr="003E0818">
              <w:rPr>
                <w:b/>
                <w:bCs/>
              </w:rPr>
              <w:t>16,50</w:t>
            </w:r>
          </w:p>
        </w:tc>
        <w:tc>
          <w:tcPr>
            <w:tcW w:w="1134" w:type="dxa"/>
            <w:tcBorders>
              <w:top w:val="single" w:sz="8" w:space="0" w:color="auto"/>
              <w:left w:val="nil"/>
              <w:bottom w:val="single" w:sz="8" w:space="0" w:color="auto"/>
              <w:right w:val="single" w:sz="4" w:space="0" w:color="auto"/>
            </w:tcBorders>
            <w:shd w:val="clear" w:color="auto" w:fill="auto"/>
            <w:noWrap/>
            <w:hideMark/>
          </w:tcPr>
          <w:p w14:paraId="0119C178" w14:textId="77777777" w:rsidR="00A515F2" w:rsidRPr="003E0818" w:rsidRDefault="00A515F2" w:rsidP="00844E89">
            <w:pPr>
              <w:jc w:val="center"/>
              <w:rPr>
                <w:b/>
                <w:bCs/>
              </w:rPr>
            </w:pPr>
            <w:r w:rsidRPr="003E0818">
              <w:rPr>
                <w:b/>
                <w:bCs/>
              </w:rPr>
              <w:t>12,50</w:t>
            </w:r>
          </w:p>
        </w:tc>
        <w:tc>
          <w:tcPr>
            <w:tcW w:w="1134" w:type="dxa"/>
            <w:tcBorders>
              <w:top w:val="single" w:sz="8" w:space="0" w:color="auto"/>
              <w:left w:val="nil"/>
              <w:bottom w:val="single" w:sz="8" w:space="0" w:color="auto"/>
              <w:right w:val="single" w:sz="4" w:space="0" w:color="auto"/>
            </w:tcBorders>
            <w:shd w:val="clear" w:color="auto" w:fill="auto"/>
            <w:noWrap/>
            <w:hideMark/>
          </w:tcPr>
          <w:p w14:paraId="0119C179" w14:textId="77777777" w:rsidR="00A515F2" w:rsidRPr="003E0818" w:rsidRDefault="00A515F2" w:rsidP="00844E89">
            <w:pPr>
              <w:jc w:val="center"/>
              <w:rPr>
                <w:b/>
                <w:bCs/>
              </w:rPr>
            </w:pPr>
            <w:r w:rsidRPr="003E0818">
              <w:rPr>
                <w:b/>
                <w:bCs/>
              </w:rPr>
              <w:t>10,50</w:t>
            </w:r>
          </w:p>
        </w:tc>
        <w:tc>
          <w:tcPr>
            <w:tcW w:w="1134" w:type="dxa"/>
            <w:tcBorders>
              <w:top w:val="single" w:sz="8" w:space="0" w:color="auto"/>
              <w:left w:val="nil"/>
              <w:bottom w:val="single" w:sz="8" w:space="0" w:color="auto"/>
              <w:right w:val="single" w:sz="4" w:space="0" w:color="auto"/>
            </w:tcBorders>
            <w:shd w:val="clear" w:color="auto" w:fill="auto"/>
            <w:noWrap/>
            <w:hideMark/>
          </w:tcPr>
          <w:p w14:paraId="0119C17A" w14:textId="41EAF38F" w:rsidR="00A515F2" w:rsidRPr="003E0818" w:rsidRDefault="003E0818" w:rsidP="00844E89">
            <w:pPr>
              <w:jc w:val="center"/>
              <w:rPr>
                <w:b/>
                <w:bCs/>
              </w:rPr>
            </w:pPr>
            <w:r w:rsidRPr="003E0818">
              <w:rPr>
                <w:b/>
              </w:rPr>
              <w:t>15,5487</w:t>
            </w:r>
          </w:p>
        </w:tc>
        <w:tc>
          <w:tcPr>
            <w:tcW w:w="1480" w:type="dxa"/>
            <w:tcBorders>
              <w:top w:val="single" w:sz="8" w:space="0" w:color="auto"/>
              <w:left w:val="nil"/>
              <w:bottom w:val="single" w:sz="8" w:space="0" w:color="auto"/>
              <w:right w:val="single" w:sz="4" w:space="0" w:color="auto"/>
            </w:tcBorders>
            <w:shd w:val="clear" w:color="auto" w:fill="auto"/>
            <w:noWrap/>
            <w:hideMark/>
          </w:tcPr>
          <w:p w14:paraId="0119C17B" w14:textId="16A46EF8" w:rsidR="00A515F2" w:rsidRPr="003E0818" w:rsidRDefault="003E0818" w:rsidP="00844E89">
            <w:pPr>
              <w:jc w:val="center"/>
              <w:rPr>
                <w:b/>
                <w:bCs/>
              </w:rPr>
            </w:pPr>
            <w:r w:rsidRPr="003E0818">
              <w:rPr>
                <w:b/>
              </w:rPr>
              <w:t>54,897</w:t>
            </w:r>
          </w:p>
        </w:tc>
        <w:tc>
          <w:tcPr>
            <w:tcW w:w="2940" w:type="dxa"/>
            <w:tcBorders>
              <w:top w:val="single" w:sz="8" w:space="0" w:color="auto"/>
              <w:left w:val="nil"/>
              <w:bottom w:val="single" w:sz="8" w:space="0" w:color="auto"/>
              <w:right w:val="single" w:sz="8" w:space="0" w:color="auto"/>
            </w:tcBorders>
            <w:shd w:val="clear" w:color="auto" w:fill="auto"/>
            <w:noWrap/>
            <w:hideMark/>
          </w:tcPr>
          <w:p w14:paraId="0119C17C" w14:textId="77777777" w:rsidR="00A515F2" w:rsidRPr="003E0818" w:rsidRDefault="00A515F2" w:rsidP="00A515F2">
            <w:pPr>
              <w:rPr>
                <w:b/>
              </w:rPr>
            </w:pPr>
            <w:r w:rsidRPr="003E0818">
              <w:rPr>
                <w:b/>
              </w:rPr>
              <w:t> </w:t>
            </w:r>
          </w:p>
        </w:tc>
      </w:tr>
      <w:tr w:rsidR="00A515F2" w:rsidRPr="00A515F2" w14:paraId="0119C187" w14:textId="77777777" w:rsidTr="00A515F2">
        <w:trPr>
          <w:trHeight w:val="250"/>
        </w:trPr>
        <w:tc>
          <w:tcPr>
            <w:tcW w:w="636" w:type="dxa"/>
            <w:tcBorders>
              <w:top w:val="nil"/>
              <w:left w:val="nil"/>
              <w:bottom w:val="nil"/>
              <w:right w:val="nil"/>
            </w:tcBorders>
            <w:shd w:val="clear" w:color="auto" w:fill="auto"/>
            <w:noWrap/>
            <w:vAlign w:val="bottom"/>
            <w:hideMark/>
          </w:tcPr>
          <w:p w14:paraId="0119C17E" w14:textId="77777777" w:rsidR="00A515F2" w:rsidRPr="00A515F2" w:rsidRDefault="00A515F2" w:rsidP="00A515F2"/>
        </w:tc>
        <w:tc>
          <w:tcPr>
            <w:tcW w:w="3617" w:type="dxa"/>
            <w:tcBorders>
              <w:top w:val="nil"/>
              <w:left w:val="nil"/>
              <w:bottom w:val="nil"/>
              <w:right w:val="nil"/>
            </w:tcBorders>
            <w:shd w:val="clear" w:color="auto" w:fill="auto"/>
            <w:noWrap/>
            <w:vAlign w:val="bottom"/>
            <w:hideMark/>
          </w:tcPr>
          <w:p w14:paraId="0119C17F" w14:textId="77777777" w:rsidR="00A515F2" w:rsidRPr="00A515F2" w:rsidRDefault="00A515F2" w:rsidP="00A515F2"/>
        </w:tc>
        <w:tc>
          <w:tcPr>
            <w:tcW w:w="1739" w:type="dxa"/>
            <w:tcBorders>
              <w:top w:val="nil"/>
              <w:left w:val="nil"/>
              <w:bottom w:val="nil"/>
              <w:right w:val="nil"/>
            </w:tcBorders>
            <w:shd w:val="clear" w:color="auto" w:fill="auto"/>
            <w:noWrap/>
            <w:vAlign w:val="bottom"/>
            <w:hideMark/>
          </w:tcPr>
          <w:p w14:paraId="0119C180" w14:textId="77777777" w:rsidR="00A515F2" w:rsidRPr="00A515F2" w:rsidRDefault="00A515F2" w:rsidP="00A515F2"/>
        </w:tc>
        <w:tc>
          <w:tcPr>
            <w:tcW w:w="1156" w:type="dxa"/>
            <w:tcBorders>
              <w:top w:val="nil"/>
              <w:left w:val="nil"/>
              <w:bottom w:val="nil"/>
              <w:right w:val="nil"/>
            </w:tcBorders>
            <w:shd w:val="clear" w:color="auto" w:fill="auto"/>
            <w:noWrap/>
            <w:vAlign w:val="bottom"/>
            <w:hideMark/>
          </w:tcPr>
          <w:p w14:paraId="0119C181" w14:textId="77777777" w:rsidR="00A515F2" w:rsidRPr="00A515F2" w:rsidRDefault="00A515F2" w:rsidP="00A515F2"/>
        </w:tc>
        <w:tc>
          <w:tcPr>
            <w:tcW w:w="1134" w:type="dxa"/>
            <w:tcBorders>
              <w:top w:val="nil"/>
              <w:left w:val="nil"/>
              <w:bottom w:val="nil"/>
              <w:right w:val="nil"/>
            </w:tcBorders>
            <w:shd w:val="clear" w:color="auto" w:fill="auto"/>
            <w:noWrap/>
            <w:vAlign w:val="bottom"/>
            <w:hideMark/>
          </w:tcPr>
          <w:p w14:paraId="0119C182" w14:textId="77777777" w:rsidR="00A515F2" w:rsidRPr="00A515F2" w:rsidRDefault="00A515F2" w:rsidP="00A515F2"/>
        </w:tc>
        <w:tc>
          <w:tcPr>
            <w:tcW w:w="1134" w:type="dxa"/>
            <w:tcBorders>
              <w:top w:val="nil"/>
              <w:left w:val="nil"/>
              <w:bottom w:val="nil"/>
              <w:right w:val="nil"/>
            </w:tcBorders>
            <w:shd w:val="clear" w:color="auto" w:fill="auto"/>
            <w:noWrap/>
            <w:vAlign w:val="bottom"/>
            <w:hideMark/>
          </w:tcPr>
          <w:p w14:paraId="0119C183" w14:textId="77777777" w:rsidR="00A515F2" w:rsidRPr="00A515F2" w:rsidRDefault="00A515F2" w:rsidP="00A515F2"/>
        </w:tc>
        <w:tc>
          <w:tcPr>
            <w:tcW w:w="1134" w:type="dxa"/>
            <w:tcBorders>
              <w:top w:val="nil"/>
              <w:left w:val="nil"/>
              <w:bottom w:val="nil"/>
              <w:right w:val="nil"/>
            </w:tcBorders>
            <w:shd w:val="clear" w:color="auto" w:fill="auto"/>
            <w:noWrap/>
            <w:vAlign w:val="bottom"/>
            <w:hideMark/>
          </w:tcPr>
          <w:p w14:paraId="0119C184" w14:textId="77777777" w:rsidR="00A515F2" w:rsidRPr="00A515F2" w:rsidRDefault="00A515F2" w:rsidP="00A515F2"/>
        </w:tc>
        <w:tc>
          <w:tcPr>
            <w:tcW w:w="1480" w:type="dxa"/>
            <w:tcBorders>
              <w:top w:val="nil"/>
              <w:left w:val="nil"/>
              <w:bottom w:val="nil"/>
              <w:right w:val="nil"/>
            </w:tcBorders>
            <w:shd w:val="clear" w:color="auto" w:fill="auto"/>
            <w:noWrap/>
            <w:vAlign w:val="bottom"/>
            <w:hideMark/>
          </w:tcPr>
          <w:p w14:paraId="0119C185" w14:textId="77777777" w:rsidR="00A515F2" w:rsidRPr="00A515F2" w:rsidRDefault="00A515F2" w:rsidP="00A515F2"/>
        </w:tc>
        <w:tc>
          <w:tcPr>
            <w:tcW w:w="2940" w:type="dxa"/>
            <w:tcBorders>
              <w:top w:val="nil"/>
              <w:left w:val="nil"/>
              <w:bottom w:val="nil"/>
              <w:right w:val="nil"/>
            </w:tcBorders>
            <w:shd w:val="clear" w:color="auto" w:fill="auto"/>
            <w:noWrap/>
            <w:vAlign w:val="bottom"/>
            <w:hideMark/>
          </w:tcPr>
          <w:p w14:paraId="0119C186" w14:textId="77777777" w:rsidR="00A515F2" w:rsidRPr="00A515F2" w:rsidRDefault="00A515F2" w:rsidP="00A515F2"/>
        </w:tc>
      </w:tr>
      <w:tr w:rsidR="00A515F2" w:rsidRPr="00A515F2" w14:paraId="0119C189" w14:textId="77777777" w:rsidTr="00A515F2">
        <w:trPr>
          <w:trHeight w:val="338"/>
        </w:trPr>
        <w:tc>
          <w:tcPr>
            <w:tcW w:w="14970" w:type="dxa"/>
            <w:gridSpan w:val="9"/>
            <w:tcBorders>
              <w:top w:val="nil"/>
              <w:left w:val="nil"/>
              <w:bottom w:val="nil"/>
              <w:right w:val="nil"/>
            </w:tcBorders>
            <w:shd w:val="clear" w:color="auto" w:fill="auto"/>
            <w:noWrap/>
            <w:vAlign w:val="bottom"/>
            <w:hideMark/>
          </w:tcPr>
          <w:p w14:paraId="0119C188" w14:textId="77777777" w:rsidR="00A515F2" w:rsidRPr="00A515F2" w:rsidRDefault="00A515F2" w:rsidP="00A515F2">
            <w:pPr>
              <w:rPr>
                <w:b/>
                <w:bCs/>
                <w:iCs/>
              </w:rPr>
            </w:pPr>
            <w:r w:rsidRPr="00A515F2">
              <w:rPr>
                <w:b/>
                <w:bCs/>
                <w:iCs/>
              </w:rPr>
              <w:t>Pastaba:</w:t>
            </w:r>
            <w:r w:rsidRPr="00A515F2">
              <w:rPr>
                <w:iCs/>
              </w:rPr>
              <w:t xml:space="preserve"> Negavus struktūrinių fondų ar savivaldybės paramos, investicijos atskiriems projektams nebus daromos arba daromos mažesne apimtimi.</w:t>
            </w:r>
          </w:p>
        </w:tc>
      </w:tr>
    </w:tbl>
    <w:p w14:paraId="0119C18A" w14:textId="77777777" w:rsidR="00A515F2" w:rsidRPr="00A515F2" w:rsidRDefault="00A515F2" w:rsidP="00A515F2">
      <w:pPr>
        <w:tabs>
          <w:tab w:val="left" w:pos="900"/>
        </w:tabs>
        <w:jc w:val="both"/>
        <w:rPr>
          <w:color w:val="000000"/>
        </w:rPr>
      </w:pPr>
    </w:p>
    <w:p w14:paraId="0119C18B" w14:textId="77777777" w:rsidR="00A515F2" w:rsidRPr="00A515F2" w:rsidRDefault="00A515F2" w:rsidP="0010139A">
      <w:pPr>
        <w:jc w:val="center"/>
        <w:rPr>
          <w:b/>
        </w:rPr>
      </w:pPr>
    </w:p>
    <w:p w14:paraId="75C2934C" w14:textId="77777777" w:rsidR="00D80A50" w:rsidRDefault="00D80A50" w:rsidP="0010139A">
      <w:pPr>
        <w:jc w:val="center"/>
        <w:rPr>
          <w:b/>
        </w:rPr>
        <w:sectPr w:rsidR="00D80A50" w:rsidSect="003865C0">
          <w:pgSz w:w="16838" w:h="11906" w:orient="landscape" w:code="9"/>
          <w:pgMar w:top="1701" w:right="1134" w:bottom="567" w:left="1134" w:header="709" w:footer="709" w:gutter="0"/>
          <w:pgNumType w:start="1"/>
          <w:cols w:space="268"/>
          <w:titlePg/>
          <w:docGrid w:linePitch="326"/>
        </w:sectPr>
      </w:pPr>
    </w:p>
    <w:p w14:paraId="0119C18C" w14:textId="68695D08" w:rsidR="00D80A50" w:rsidRDefault="00D80A50" w:rsidP="0010139A">
      <w:pPr>
        <w:jc w:val="center"/>
        <w:rPr>
          <w:b/>
        </w:rPr>
      </w:pPr>
    </w:p>
    <w:p w14:paraId="0119C18E" w14:textId="77777777" w:rsidR="0010139A" w:rsidRPr="00A515F2" w:rsidRDefault="0010139A" w:rsidP="0010139A">
      <w:pPr>
        <w:jc w:val="center"/>
        <w:rPr>
          <w:b/>
        </w:rPr>
      </w:pPr>
      <w:r w:rsidRPr="00A515F2">
        <w:rPr>
          <w:b/>
        </w:rPr>
        <w:t>LAZDIJŲ RAJONO SAVIVALDYBĖS TARYBOS SPRENDIMO</w:t>
      </w:r>
    </w:p>
    <w:p w14:paraId="0119C18F" w14:textId="3CD32ABF" w:rsidR="0010139A" w:rsidRPr="00A515F2" w:rsidRDefault="0010139A" w:rsidP="0010139A">
      <w:pPr>
        <w:jc w:val="center"/>
        <w:rPr>
          <w:b/>
        </w:rPr>
      </w:pPr>
      <w:r w:rsidRPr="00A515F2">
        <w:rPr>
          <w:b/>
        </w:rPr>
        <w:t>„</w:t>
      </w:r>
      <w:r w:rsidR="00EE2C54" w:rsidRPr="00A515F2">
        <w:rPr>
          <w:b/>
        </w:rPr>
        <w:t xml:space="preserve">DĖL UAB „LAZDIJŲ VANDUO“, KAIP </w:t>
      </w:r>
      <w:r w:rsidR="00EE2C54" w:rsidRPr="00A515F2">
        <w:rPr>
          <w:rFonts w:eastAsia="Lucida Sans Unicode"/>
          <w:b/>
          <w:szCs w:val="20"/>
          <w:lang w:bidi="en-US"/>
        </w:rPr>
        <w:t>VIEŠOJO GERIAMOJO VANDENS TIEKĖJO IR NUOTEKŲ TVARKYTOJO, PAVIRŠINIŲ NUOTEKŲ TVARKYTOJO,</w:t>
      </w:r>
      <w:r w:rsidR="00EE2C54" w:rsidRPr="00A515F2">
        <w:rPr>
          <w:b/>
        </w:rPr>
        <w:t xml:space="preserve"> VEIKLOS PLANO 2017</w:t>
      </w:r>
      <w:r w:rsidR="00BA28C7" w:rsidRPr="00A515F2">
        <w:rPr>
          <w:color w:val="000000"/>
        </w:rPr>
        <w:t>–</w:t>
      </w:r>
      <w:r w:rsidR="00EE2C54" w:rsidRPr="00A515F2">
        <w:rPr>
          <w:b/>
        </w:rPr>
        <w:t>2020 METAMS PATVIRTINIMO</w:t>
      </w:r>
      <w:r w:rsidRPr="00A515F2">
        <w:rPr>
          <w:b/>
        </w:rPr>
        <w:t>“ PROJEKTO</w:t>
      </w:r>
    </w:p>
    <w:p w14:paraId="0119C190" w14:textId="77777777" w:rsidR="0010139A" w:rsidRPr="00A515F2" w:rsidRDefault="0010139A" w:rsidP="0010139A">
      <w:pPr>
        <w:jc w:val="center"/>
        <w:rPr>
          <w:b/>
        </w:rPr>
      </w:pPr>
    </w:p>
    <w:p w14:paraId="0119C191" w14:textId="77777777" w:rsidR="0010139A" w:rsidRPr="00A515F2" w:rsidRDefault="0010139A" w:rsidP="0010139A">
      <w:pPr>
        <w:jc w:val="center"/>
        <w:rPr>
          <w:b/>
        </w:rPr>
      </w:pPr>
      <w:r w:rsidRPr="00A515F2">
        <w:rPr>
          <w:b/>
        </w:rPr>
        <w:t>AIŠKINAMASIS RAŠTAS</w:t>
      </w:r>
    </w:p>
    <w:p w14:paraId="0119C192" w14:textId="77777777" w:rsidR="00746C6D" w:rsidRPr="00A515F2" w:rsidRDefault="00746C6D" w:rsidP="0010139A">
      <w:pPr>
        <w:jc w:val="center"/>
      </w:pPr>
    </w:p>
    <w:p w14:paraId="0119C193" w14:textId="216D100D" w:rsidR="0010139A" w:rsidRPr="00A515F2" w:rsidRDefault="00F52353" w:rsidP="0010139A">
      <w:pPr>
        <w:jc w:val="center"/>
      </w:pPr>
      <w:r>
        <w:t>2017 m. sausio 11 d.</w:t>
      </w:r>
    </w:p>
    <w:p w14:paraId="0119C194" w14:textId="77777777" w:rsidR="0010139A" w:rsidRPr="00A515F2" w:rsidRDefault="0010139A" w:rsidP="0010139A">
      <w:pPr>
        <w:jc w:val="center"/>
      </w:pPr>
    </w:p>
    <w:p w14:paraId="0119C195" w14:textId="1EFE10BC" w:rsidR="0010139A" w:rsidRPr="00A515F2" w:rsidRDefault="0010139A" w:rsidP="00EE2C54">
      <w:pPr>
        <w:spacing w:line="360" w:lineRule="auto"/>
        <w:ind w:firstLine="851"/>
        <w:jc w:val="both"/>
      </w:pPr>
      <w:r w:rsidRPr="00A515F2">
        <w:t>Lazdijų rajono savivaldybės tarybos sprendimo „</w:t>
      </w:r>
      <w:r w:rsidR="008D012B" w:rsidRPr="00A515F2">
        <w:t xml:space="preserve">Dėl UAB „Lazdijų vanduo“, kaip </w:t>
      </w:r>
      <w:r w:rsidR="008D012B" w:rsidRPr="00A515F2">
        <w:rPr>
          <w:rFonts w:eastAsia="Lucida Sans Unicode"/>
          <w:szCs w:val="20"/>
          <w:lang w:bidi="en-US"/>
        </w:rPr>
        <w:t>viešojo geriamojo vandens tiekėjo ir nuotekų tvarkytojo, paviršinių nuotekų tvarkytojo,</w:t>
      </w:r>
      <w:r w:rsidR="008D012B" w:rsidRPr="00A515F2">
        <w:t xml:space="preserve"> veiklos plano 2017</w:t>
      </w:r>
      <w:r w:rsidR="00BA28C7" w:rsidRPr="00A515F2">
        <w:rPr>
          <w:color w:val="000000"/>
        </w:rPr>
        <w:t>–</w:t>
      </w:r>
      <w:r w:rsidR="008D012B" w:rsidRPr="00A515F2">
        <w:t xml:space="preserve">2020 metams </w:t>
      </w:r>
      <w:r w:rsidR="008D012B" w:rsidRPr="00A515F2">
        <w:rPr>
          <w:bCs/>
        </w:rPr>
        <w:t>patvirtinimo</w:t>
      </w:r>
      <w:r w:rsidRPr="00A515F2">
        <w:t xml:space="preserve">“ projektas parengtas vadovaujantis Vietos savivaldos įstatymo </w:t>
      </w:r>
      <w:r w:rsidR="008D012B" w:rsidRPr="00A515F2">
        <w:t xml:space="preserve">6 straipsnio 30 punktu ir 16 straipsnio 4 dalimi, Geriamojo vandens tiekimo ir nuotekų tvarkymo įstatymo 10 </w:t>
      </w:r>
      <w:r w:rsidR="008D012B" w:rsidRPr="00A515F2">
        <w:rPr>
          <w:lang w:eastAsia="lt-LT"/>
        </w:rPr>
        <w:t xml:space="preserve">straipsnio 5 punktu ir 34 </w:t>
      </w:r>
      <w:r w:rsidR="008D012B" w:rsidRPr="00A515F2">
        <w:rPr>
          <w:spacing w:val="-1"/>
          <w:lang w:eastAsia="lt-LT"/>
        </w:rPr>
        <w:t>straipsnio 4 dalimi,</w:t>
      </w:r>
      <w:r w:rsidR="008D012B" w:rsidRPr="00A515F2">
        <w:rPr>
          <w:lang w:eastAsia="lt-LT"/>
        </w:rPr>
        <w:t xml:space="preserve"> </w:t>
      </w:r>
      <w:r w:rsidR="008D012B" w:rsidRPr="00A515F2">
        <w:t xml:space="preserve">Geriamojo vandens tiekimo ir nuotekų tvarkymo paslaugų kainų nustatymo metodikos 62.1.5 papunkčiu, Geriamojo vandens tiekėjų ir nuotekų tvarkytojų veiklos planų rengimo taisyklių </w:t>
      </w:r>
      <w:r w:rsidR="008D012B" w:rsidRPr="00A515F2">
        <w:rPr>
          <w:bCs/>
        </w:rPr>
        <w:t>12 punktu</w:t>
      </w:r>
      <w:r w:rsidR="008D012B" w:rsidRPr="00A515F2">
        <w:t xml:space="preserve"> bei atsižvelgiant į </w:t>
      </w:r>
      <w:r w:rsidR="00F52353" w:rsidRPr="00A515F2">
        <w:t>UAB „Lazdijų vanduo“</w:t>
      </w:r>
      <w:r w:rsidR="00F52353">
        <w:t xml:space="preserve"> 2016-10-26 raštą Nr. 8-236 „Dėl UAB „Lazdijų vanduo“ 2017–2020 </w:t>
      </w:r>
      <w:r w:rsidR="00F52353" w:rsidRPr="00A515F2">
        <w:t>metų veiklos plano projekto pateikimo</w:t>
      </w:r>
      <w:r w:rsidR="00F52353">
        <w:t>“,</w:t>
      </w:r>
      <w:r w:rsidR="00F52353" w:rsidRPr="00A515F2">
        <w:t xml:space="preserve"> 2016-12-09 raštą Nr. 8-268 „Dėl UAB „Lazdijų vanduo“ 2017</w:t>
      </w:r>
      <w:r w:rsidR="00F52353" w:rsidRPr="00A515F2">
        <w:rPr>
          <w:color w:val="000000"/>
        </w:rPr>
        <w:t>–</w:t>
      </w:r>
      <w:r w:rsidR="00F52353" w:rsidRPr="00A515F2">
        <w:t>2020 metų veiklos plano projekto papildomos informacijos pateikimo“,</w:t>
      </w:r>
      <w:r w:rsidR="00F52353">
        <w:t xml:space="preserve"> 2016-12-22 raštą Nr. 8-276 „</w:t>
      </w:r>
      <w:r w:rsidR="00F52353" w:rsidRPr="00A515F2">
        <w:t>Dėl UAB „Lazdijų vanduo“ 2017</w:t>
      </w:r>
      <w:r w:rsidR="00F52353" w:rsidRPr="00A515F2">
        <w:rPr>
          <w:color w:val="000000"/>
        </w:rPr>
        <w:t>–</w:t>
      </w:r>
      <w:r w:rsidR="00F52353" w:rsidRPr="00A515F2">
        <w:t>2020 metų veiklos plano projekto papildomos informacijos pateikimo</w:t>
      </w:r>
      <w:r w:rsidR="00F52353">
        <w:t>“ ir 2017-01-11 raštą Nr. 8-5 „</w:t>
      </w:r>
      <w:r w:rsidR="00F52353" w:rsidRPr="00A515F2">
        <w:t>Dėl UAB „Lazdijų vanduo“ 2017</w:t>
      </w:r>
      <w:r w:rsidR="00F52353" w:rsidRPr="00A515F2">
        <w:rPr>
          <w:color w:val="000000"/>
        </w:rPr>
        <w:t>–</w:t>
      </w:r>
      <w:r w:rsidR="00F52353" w:rsidRPr="00A515F2">
        <w:t>2020 metų veiklos plano projekto papildomos informacijos pateikimo</w:t>
      </w:r>
      <w:r w:rsidR="00F52353">
        <w:t>“</w:t>
      </w:r>
      <w:r w:rsidR="008D012B" w:rsidRPr="00A515F2">
        <w:t>.</w:t>
      </w:r>
    </w:p>
    <w:p w14:paraId="0119C196" w14:textId="1E587324" w:rsidR="0010139A" w:rsidRPr="00A515F2" w:rsidRDefault="0010139A" w:rsidP="00EE2C54">
      <w:pPr>
        <w:spacing w:line="360" w:lineRule="auto"/>
        <w:ind w:firstLine="720"/>
        <w:jc w:val="both"/>
      </w:pPr>
      <w:r w:rsidRPr="00A515F2">
        <w:t xml:space="preserve">Šio projekto tikslas – </w:t>
      </w:r>
      <w:r w:rsidR="008D012B" w:rsidRPr="00A515F2">
        <w:rPr>
          <w:bCs/>
        </w:rPr>
        <w:t xml:space="preserve">patvirtinti </w:t>
      </w:r>
      <w:r w:rsidR="008D012B" w:rsidRPr="00A515F2">
        <w:t xml:space="preserve">UAB „Lazdijų vanduo“, kaip </w:t>
      </w:r>
      <w:r w:rsidR="008D012B" w:rsidRPr="00A515F2">
        <w:rPr>
          <w:rFonts w:eastAsia="Lucida Sans Unicode"/>
          <w:szCs w:val="20"/>
          <w:lang w:bidi="en-US"/>
        </w:rPr>
        <w:t>viešojo geriamojo vandens tiekėjo ir nuotekų tvarkytojo, paviršinių nuotekų tvarkytojo,</w:t>
      </w:r>
      <w:r w:rsidR="008D012B" w:rsidRPr="00A515F2">
        <w:t xml:space="preserve"> veiklos planą 2017</w:t>
      </w:r>
      <w:r w:rsidR="00BA28C7" w:rsidRPr="00A515F2">
        <w:rPr>
          <w:color w:val="000000"/>
        </w:rPr>
        <w:t>–</w:t>
      </w:r>
      <w:r w:rsidR="008D012B" w:rsidRPr="00A515F2">
        <w:t>2020 metams.</w:t>
      </w:r>
    </w:p>
    <w:p w14:paraId="57088306" w14:textId="26847EDD" w:rsidR="005F53A9" w:rsidRDefault="005F53A9" w:rsidP="008B1B1C">
      <w:pPr>
        <w:spacing w:line="360" w:lineRule="auto"/>
        <w:ind w:firstLine="720"/>
        <w:jc w:val="both"/>
      </w:pPr>
      <w:r w:rsidRPr="00A515F2">
        <w:rPr>
          <w:rFonts w:eastAsia="Calibri"/>
          <w:color w:val="000000"/>
          <w:lang w:eastAsia="lt-LT"/>
        </w:rPr>
        <w:t>Veiklos plano</w:t>
      </w:r>
      <w:r>
        <w:rPr>
          <w:rFonts w:eastAsia="Calibri"/>
          <w:color w:val="000000"/>
          <w:lang w:eastAsia="lt-LT"/>
        </w:rPr>
        <w:t xml:space="preserve"> </w:t>
      </w:r>
      <w:r w:rsidRPr="00A515F2">
        <w:t>2017</w:t>
      </w:r>
      <w:r w:rsidRPr="00A515F2">
        <w:rPr>
          <w:color w:val="000000"/>
        </w:rPr>
        <w:t>–</w:t>
      </w:r>
      <w:r w:rsidRPr="00A515F2">
        <w:t>2020 metams</w:t>
      </w:r>
      <w:r w:rsidRPr="00A515F2">
        <w:rPr>
          <w:rFonts w:eastAsia="Calibri"/>
          <w:color w:val="000000"/>
          <w:lang w:eastAsia="lt-LT"/>
        </w:rPr>
        <w:t xml:space="preserve"> tikslas – planuoti geriamojo vandens tiekimo ir nuotek</w:t>
      </w:r>
      <w:r w:rsidRPr="00A515F2">
        <w:rPr>
          <w:rFonts w:eastAsia="TimesNewRoman"/>
          <w:color w:val="000000"/>
          <w:lang w:eastAsia="lt-LT"/>
        </w:rPr>
        <w:t xml:space="preserve">ų </w:t>
      </w:r>
      <w:r w:rsidRPr="00A515F2">
        <w:rPr>
          <w:rFonts w:eastAsia="Calibri"/>
          <w:color w:val="000000"/>
          <w:lang w:eastAsia="lt-LT"/>
        </w:rPr>
        <w:t>tvarkymo, paviršini</w:t>
      </w:r>
      <w:r w:rsidRPr="00A515F2">
        <w:rPr>
          <w:rFonts w:eastAsia="TimesNewRoman"/>
          <w:color w:val="000000"/>
          <w:lang w:eastAsia="lt-LT"/>
        </w:rPr>
        <w:t xml:space="preserve">ų </w:t>
      </w:r>
      <w:r w:rsidRPr="00A515F2">
        <w:rPr>
          <w:rFonts w:eastAsia="Calibri"/>
          <w:color w:val="000000"/>
          <w:lang w:eastAsia="lt-LT"/>
        </w:rPr>
        <w:t>nuotek</w:t>
      </w:r>
      <w:r w:rsidRPr="00A515F2">
        <w:rPr>
          <w:rFonts w:eastAsia="TimesNewRoman"/>
          <w:color w:val="000000"/>
          <w:lang w:eastAsia="lt-LT"/>
        </w:rPr>
        <w:t xml:space="preserve">ų </w:t>
      </w:r>
      <w:r w:rsidRPr="00A515F2">
        <w:rPr>
          <w:rFonts w:eastAsia="Calibri"/>
          <w:color w:val="000000"/>
          <w:lang w:eastAsia="lt-LT"/>
        </w:rPr>
        <w:t>tvarkymo veikl</w:t>
      </w:r>
      <w:r w:rsidRPr="00A515F2">
        <w:rPr>
          <w:rFonts w:eastAsia="TimesNewRoman"/>
          <w:color w:val="000000"/>
          <w:lang w:eastAsia="lt-LT"/>
        </w:rPr>
        <w:t>ą</w:t>
      </w:r>
      <w:r w:rsidRPr="00A515F2">
        <w:rPr>
          <w:rFonts w:eastAsia="Calibri"/>
          <w:color w:val="000000"/>
          <w:lang w:eastAsia="lt-LT"/>
        </w:rPr>
        <w:t xml:space="preserve">, siekiant </w:t>
      </w:r>
      <w:r w:rsidRPr="00A515F2">
        <w:rPr>
          <w:rFonts w:eastAsia="TimesNewRoman"/>
          <w:color w:val="000000"/>
          <w:lang w:eastAsia="lt-LT"/>
        </w:rPr>
        <w:t>į</w:t>
      </w:r>
      <w:r w:rsidRPr="00A515F2">
        <w:rPr>
          <w:rFonts w:eastAsia="Calibri"/>
          <w:color w:val="000000"/>
          <w:lang w:eastAsia="lt-LT"/>
        </w:rPr>
        <w:t xml:space="preserve">gyvendinti </w:t>
      </w:r>
      <w:r>
        <w:rPr>
          <w:rFonts w:eastAsia="Calibri"/>
          <w:color w:val="000000"/>
          <w:lang w:eastAsia="lt-LT"/>
        </w:rPr>
        <w:t>G</w:t>
      </w:r>
      <w:r w:rsidRPr="00A515F2">
        <w:rPr>
          <w:rFonts w:eastAsia="Calibri"/>
          <w:color w:val="000000"/>
          <w:lang w:eastAsia="lt-LT"/>
        </w:rPr>
        <w:t>eriamojo vandens tiekimo ir nuotek</w:t>
      </w:r>
      <w:r w:rsidRPr="00A515F2">
        <w:rPr>
          <w:rFonts w:eastAsia="TimesNewRoman"/>
          <w:color w:val="000000"/>
          <w:lang w:eastAsia="lt-LT"/>
        </w:rPr>
        <w:t xml:space="preserve">ų </w:t>
      </w:r>
      <w:r w:rsidRPr="00A515F2">
        <w:rPr>
          <w:rFonts w:eastAsia="Calibri"/>
          <w:color w:val="000000"/>
          <w:lang w:eastAsia="lt-LT"/>
        </w:rPr>
        <w:t xml:space="preserve">tvarkymo </w:t>
      </w:r>
      <w:r w:rsidRPr="00A515F2">
        <w:rPr>
          <w:rFonts w:eastAsia="TimesNewRoman"/>
          <w:color w:val="000000"/>
          <w:lang w:eastAsia="lt-LT"/>
        </w:rPr>
        <w:t>į</w:t>
      </w:r>
      <w:r w:rsidRPr="00A515F2">
        <w:rPr>
          <w:rFonts w:eastAsia="Calibri"/>
          <w:color w:val="000000"/>
          <w:lang w:eastAsia="lt-LT"/>
        </w:rPr>
        <w:t>statymo 12 straipsnio 2 dalies nuostatas, kad ne mažiau kaip 95 procentai Lazdijų rajono savivaldyb</w:t>
      </w:r>
      <w:r w:rsidRPr="00A515F2">
        <w:rPr>
          <w:rFonts w:eastAsia="TimesNewRoman"/>
          <w:color w:val="000000"/>
          <w:lang w:eastAsia="lt-LT"/>
        </w:rPr>
        <w:t>ė</w:t>
      </w:r>
      <w:r w:rsidRPr="00A515F2">
        <w:rPr>
          <w:rFonts w:eastAsia="Calibri"/>
          <w:color w:val="000000"/>
          <w:lang w:eastAsia="lt-LT"/>
        </w:rPr>
        <w:t>s viešojo geriamojo vandens tiekimo teritorijos gyventoj</w:t>
      </w:r>
      <w:r w:rsidRPr="00A515F2">
        <w:rPr>
          <w:rFonts w:eastAsia="TimesNewRoman"/>
          <w:color w:val="000000"/>
          <w:lang w:eastAsia="lt-LT"/>
        </w:rPr>
        <w:t xml:space="preserve">ų </w:t>
      </w:r>
      <w:r w:rsidRPr="00A515F2">
        <w:rPr>
          <w:rFonts w:eastAsia="Calibri"/>
          <w:color w:val="000000"/>
          <w:lang w:eastAsia="lt-LT"/>
        </w:rPr>
        <w:t>gaut</w:t>
      </w:r>
      <w:r w:rsidRPr="00A515F2">
        <w:rPr>
          <w:rFonts w:eastAsia="TimesNewRoman"/>
          <w:color w:val="000000"/>
          <w:lang w:eastAsia="lt-LT"/>
        </w:rPr>
        <w:t xml:space="preserve">ų </w:t>
      </w:r>
      <w:r w:rsidRPr="00A515F2">
        <w:rPr>
          <w:rFonts w:eastAsia="Calibri"/>
          <w:color w:val="000000"/>
          <w:lang w:eastAsia="lt-LT"/>
        </w:rPr>
        <w:t>saugos ir kokyb</w:t>
      </w:r>
      <w:r w:rsidRPr="00A515F2">
        <w:rPr>
          <w:rFonts w:eastAsia="TimesNewRoman"/>
          <w:color w:val="000000"/>
          <w:lang w:eastAsia="lt-LT"/>
        </w:rPr>
        <w:t>ė</w:t>
      </w:r>
      <w:r w:rsidRPr="00A515F2">
        <w:rPr>
          <w:rFonts w:eastAsia="Calibri"/>
          <w:color w:val="000000"/>
          <w:lang w:eastAsia="lt-LT"/>
        </w:rPr>
        <w:t>s reikalavimus atitinkant</w:t>
      </w:r>
      <w:r w:rsidRPr="00A515F2">
        <w:rPr>
          <w:rFonts w:eastAsia="TimesNewRoman"/>
          <w:color w:val="000000"/>
          <w:lang w:eastAsia="lt-LT"/>
        </w:rPr>
        <w:t xml:space="preserve">į </w:t>
      </w:r>
      <w:r w:rsidRPr="00A515F2">
        <w:rPr>
          <w:rFonts w:eastAsia="Calibri"/>
          <w:color w:val="000000"/>
          <w:lang w:eastAsia="lt-LT"/>
        </w:rPr>
        <w:t>geriam</w:t>
      </w:r>
      <w:r w:rsidRPr="00A515F2">
        <w:rPr>
          <w:rFonts w:eastAsia="TimesNewRoman"/>
          <w:color w:val="000000"/>
          <w:lang w:eastAsia="lt-LT"/>
        </w:rPr>
        <w:t>ą</w:t>
      </w:r>
      <w:r w:rsidRPr="00A515F2">
        <w:rPr>
          <w:rFonts w:eastAsia="Calibri"/>
          <w:color w:val="000000"/>
          <w:lang w:eastAsia="lt-LT"/>
        </w:rPr>
        <w:t>j</w:t>
      </w:r>
      <w:r w:rsidRPr="00A515F2">
        <w:rPr>
          <w:rFonts w:eastAsia="TimesNewRoman"/>
          <w:color w:val="000000"/>
          <w:lang w:eastAsia="lt-LT"/>
        </w:rPr>
        <w:t xml:space="preserve">į </w:t>
      </w:r>
      <w:r w:rsidRPr="00A515F2">
        <w:rPr>
          <w:rFonts w:eastAsia="Calibri"/>
          <w:color w:val="000000"/>
          <w:lang w:eastAsia="lt-LT"/>
        </w:rPr>
        <w:t>vanden</w:t>
      </w:r>
      <w:r w:rsidRPr="00A515F2">
        <w:rPr>
          <w:rFonts w:eastAsia="TimesNewRoman"/>
          <w:color w:val="000000"/>
          <w:lang w:eastAsia="lt-LT"/>
        </w:rPr>
        <w:t xml:space="preserve">į </w:t>
      </w:r>
      <w:r w:rsidRPr="00A515F2">
        <w:rPr>
          <w:rFonts w:eastAsia="Calibri"/>
          <w:color w:val="000000"/>
          <w:lang w:eastAsia="lt-LT"/>
        </w:rPr>
        <w:t>ir nuotek</w:t>
      </w:r>
      <w:r w:rsidRPr="00A515F2">
        <w:rPr>
          <w:rFonts w:eastAsia="TimesNewRoman"/>
          <w:color w:val="000000"/>
          <w:lang w:eastAsia="lt-LT"/>
        </w:rPr>
        <w:t xml:space="preserve">ų </w:t>
      </w:r>
      <w:r w:rsidRPr="00A515F2">
        <w:rPr>
          <w:rFonts w:eastAsia="Calibri"/>
          <w:color w:val="000000"/>
          <w:lang w:eastAsia="lt-LT"/>
        </w:rPr>
        <w:t>tvarkymo paslaugas, arba tur</w:t>
      </w:r>
      <w:r w:rsidRPr="00A515F2">
        <w:rPr>
          <w:rFonts w:eastAsia="TimesNewRoman"/>
          <w:color w:val="000000"/>
          <w:lang w:eastAsia="lt-LT"/>
        </w:rPr>
        <w:t>ė</w:t>
      </w:r>
      <w:r w:rsidRPr="00A515F2">
        <w:rPr>
          <w:rFonts w:eastAsia="Calibri"/>
          <w:color w:val="000000"/>
          <w:lang w:eastAsia="lt-LT"/>
        </w:rPr>
        <w:t>t</w:t>
      </w:r>
      <w:r w:rsidRPr="00A515F2">
        <w:rPr>
          <w:rFonts w:eastAsia="TimesNewRoman"/>
          <w:color w:val="000000"/>
          <w:lang w:eastAsia="lt-LT"/>
        </w:rPr>
        <w:t xml:space="preserve">ų </w:t>
      </w:r>
      <w:r w:rsidRPr="00A515F2">
        <w:rPr>
          <w:rFonts w:eastAsia="Calibri"/>
          <w:color w:val="000000"/>
          <w:lang w:eastAsia="lt-LT"/>
        </w:rPr>
        <w:t>galimyb</w:t>
      </w:r>
      <w:r w:rsidRPr="00A515F2">
        <w:rPr>
          <w:rFonts w:eastAsia="TimesNewRoman"/>
          <w:color w:val="000000"/>
          <w:lang w:eastAsia="lt-LT"/>
        </w:rPr>
        <w:t xml:space="preserve">ę </w:t>
      </w:r>
      <w:r w:rsidRPr="00A515F2">
        <w:rPr>
          <w:rFonts w:eastAsia="Calibri"/>
          <w:color w:val="000000"/>
          <w:lang w:eastAsia="lt-LT"/>
        </w:rPr>
        <w:t>individualiai apsir</w:t>
      </w:r>
      <w:r w:rsidRPr="00A515F2">
        <w:rPr>
          <w:rFonts w:eastAsia="TimesNewRoman"/>
          <w:color w:val="000000"/>
          <w:lang w:eastAsia="lt-LT"/>
        </w:rPr>
        <w:t>ū</w:t>
      </w:r>
      <w:r w:rsidRPr="00A515F2">
        <w:rPr>
          <w:rFonts w:eastAsia="Calibri"/>
          <w:color w:val="000000"/>
          <w:lang w:eastAsia="lt-LT"/>
        </w:rPr>
        <w:t>pinti geriamuoju vandeniu ir (arba) individualiai tvarkyti nuotekas, taip pat siekiant užtikrinti aplinkos taršos mažinimą nuotekomis.</w:t>
      </w:r>
      <w:r>
        <w:rPr>
          <w:rFonts w:eastAsia="Calibri"/>
          <w:color w:val="000000"/>
          <w:lang w:eastAsia="lt-LT"/>
        </w:rPr>
        <w:t xml:space="preserve"> Pagrindinės veiklos plane numatytos investicijos </w:t>
      </w:r>
      <w:r w:rsidR="008B1B1C">
        <w:rPr>
          <w:rFonts w:eastAsia="Calibri"/>
          <w:color w:val="000000"/>
          <w:lang w:eastAsia="lt-LT"/>
        </w:rPr>
        <w:t xml:space="preserve">– </w:t>
      </w:r>
      <w:r w:rsidR="008B1B1C" w:rsidRPr="00AB2ECE">
        <w:rPr>
          <w:color w:val="000000"/>
        </w:rPr>
        <w:t>nutiesti</w:t>
      </w:r>
      <w:r w:rsidR="008B1B1C">
        <w:rPr>
          <w:color w:val="000000"/>
        </w:rPr>
        <w:t xml:space="preserve"> </w:t>
      </w:r>
      <w:r w:rsidR="008B1B1C" w:rsidRPr="00AB2ECE">
        <w:rPr>
          <w:color w:val="000000"/>
        </w:rPr>
        <w:t>naujus vandentiekio tinklus Lazdijų mieste, Seirijų miestelyje</w:t>
      </w:r>
      <w:r w:rsidR="008B1B1C">
        <w:rPr>
          <w:color w:val="000000"/>
        </w:rPr>
        <w:t xml:space="preserve"> ir</w:t>
      </w:r>
      <w:r w:rsidR="008B1B1C" w:rsidRPr="00AB2ECE">
        <w:rPr>
          <w:color w:val="000000"/>
        </w:rPr>
        <w:t xml:space="preserve"> Miškinių kaime bei renovuoti</w:t>
      </w:r>
      <w:r w:rsidR="008B1B1C">
        <w:rPr>
          <w:color w:val="000000"/>
        </w:rPr>
        <w:t xml:space="preserve">, </w:t>
      </w:r>
      <w:r w:rsidR="008B1B1C" w:rsidRPr="00AB2ECE">
        <w:rPr>
          <w:color w:val="000000"/>
        </w:rPr>
        <w:t>t.</w:t>
      </w:r>
      <w:r w:rsidR="008B1B1C">
        <w:rPr>
          <w:color w:val="000000"/>
        </w:rPr>
        <w:t xml:space="preserve"> </w:t>
      </w:r>
      <w:r w:rsidR="008B1B1C" w:rsidRPr="00AB2ECE">
        <w:rPr>
          <w:color w:val="000000"/>
        </w:rPr>
        <w:t>y. įtraukiant į vidų plastmasinius PE vamzdžius ir keičiant armatūrą</w:t>
      </w:r>
      <w:r w:rsidR="008B1B1C">
        <w:rPr>
          <w:color w:val="000000"/>
        </w:rPr>
        <w:t>,</w:t>
      </w:r>
      <w:r w:rsidR="008B1B1C" w:rsidRPr="00AB2ECE">
        <w:rPr>
          <w:color w:val="000000"/>
        </w:rPr>
        <w:t xml:space="preserve"> </w:t>
      </w:r>
      <w:r w:rsidR="008B1B1C">
        <w:rPr>
          <w:color w:val="000000"/>
        </w:rPr>
        <w:t>apie 2 km</w:t>
      </w:r>
      <w:r w:rsidR="008B1B1C" w:rsidRPr="00AB2ECE">
        <w:rPr>
          <w:color w:val="000000"/>
        </w:rPr>
        <w:t xml:space="preserve"> vandentiekio tinkl</w:t>
      </w:r>
      <w:r w:rsidR="008B1B1C">
        <w:rPr>
          <w:color w:val="000000"/>
        </w:rPr>
        <w:t xml:space="preserve">ų </w:t>
      </w:r>
      <w:r w:rsidR="008B1B1C" w:rsidRPr="00A515F2">
        <w:t>UAB „Lazdijų vanduo“</w:t>
      </w:r>
      <w:r w:rsidR="008B1B1C" w:rsidRPr="00AB2ECE">
        <w:rPr>
          <w:color w:val="000000"/>
        </w:rPr>
        <w:t xml:space="preserve"> aptarnaujamoje teritorijoje</w:t>
      </w:r>
      <w:r>
        <w:rPr>
          <w:color w:val="000000"/>
        </w:rPr>
        <w:t xml:space="preserve">, </w:t>
      </w:r>
      <w:r w:rsidRPr="00AB2ECE">
        <w:rPr>
          <w:color w:val="000000"/>
        </w:rPr>
        <w:t>pastatyti vandens gerinimo įrenginius ne mažiau kaip dvejuose miestel</w:t>
      </w:r>
      <w:r w:rsidR="008B1B1C">
        <w:rPr>
          <w:color w:val="000000"/>
        </w:rPr>
        <w:t xml:space="preserve">iuose arba kaimuose, </w:t>
      </w:r>
      <w:r w:rsidR="008B1B1C" w:rsidRPr="00AB2ECE">
        <w:rPr>
          <w:color w:val="000000"/>
        </w:rPr>
        <w:t>dalį nuotekų tinklų, kuriuose dažniausiai vyksta gedimai, renovuoti bei nutiesti naujus nuotekų tinklus Lazdijų mieste bei Seirijų miestelyje</w:t>
      </w:r>
      <w:r w:rsidR="008B1B1C">
        <w:rPr>
          <w:color w:val="000000"/>
        </w:rPr>
        <w:t>.</w:t>
      </w:r>
      <w:r w:rsidR="008C4912">
        <w:rPr>
          <w:color w:val="000000"/>
        </w:rPr>
        <w:t xml:space="preserve"> Planuojama, kad įgyvendinus v</w:t>
      </w:r>
      <w:r w:rsidR="008C4912">
        <w:rPr>
          <w:rFonts w:eastAsia="Calibri"/>
          <w:color w:val="000000"/>
          <w:lang w:eastAsia="lt-LT"/>
        </w:rPr>
        <w:t xml:space="preserve">eiklos plane </w:t>
      </w:r>
      <w:r w:rsidR="008C4912" w:rsidRPr="00A515F2">
        <w:t>2017</w:t>
      </w:r>
      <w:r w:rsidR="008C4912" w:rsidRPr="00A515F2">
        <w:rPr>
          <w:color w:val="000000"/>
        </w:rPr>
        <w:t>–</w:t>
      </w:r>
      <w:r w:rsidR="008C4912" w:rsidRPr="00A515F2">
        <w:t>2020 metams</w:t>
      </w:r>
      <w:r w:rsidR="008C4912">
        <w:t xml:space="preserve"> numatytus investicinius projektus, prie centralizuotų geriamojo vandens tiekimo tinklų prisijungtų apie 141 vartotojas (abonentas), o prie nuotekų tinklų – apie 115 vartotojų (abonentų).</w:t>
      </w:r>
    </w:p>
    <w:p w14:paraId="7405DC16" w14:textId="2E5D604F" w:rsidR="008C4912" w:rsidRPr="000B25B3" w:rsidRDefault="008C4912" w:rsidP="000B25B3">
      <w:pPr>
        <w:spacing w:line="360" w:lineRule="auto"/>
        <w:ind w:firstLine="709"/>
        <w:jc w:val="both"/>
        <w:rPr>
          <w:b/>
          <w:color w:val="000000"/>
          <w:lang w:eastAsia="lt-LT"/>
        </w:rPr>
      </w:pPr>
      <w:r w:rsidRPr="000B25B3">
        <w:rPr>
          <w:color w:val="000000"/>
        </w:rPr>
        <w:t>Planuojama, kad v</w:t>
      </w:r>
      <w:r w:rsidRPr="000B25B3">
        <w:rPr>
          <w:rFonts w:eastAsia="Calibri"/>
          <w:color w:val="000000"/>
          <w:lang w:eastAsia="lt-LT"/>
        </w:rPr>
        <w:t xml:space="preserve">eiklos plane </w:t>
      </w:r>
      <w:r w:rsidRPr="000B25B3">
        <w:t>2017</w:t>
      </w:r>
      <w:r w:rsidRPr="000B25B3">
        <w:rPr>
          <w:color w:val="000000"/>
        </w:rPr>
        <w:t>–</w:t>
      </w:r>
      <w:r w:rsidRPr="000B25B3">
        <w:t xml:space="preserve">2020 metams numatytų investicinių projektų įgyvendinimui reikėtų </w:t>
      </w:r>
      <w:r w:rsidRPr="000B25B3">
        <w:rPr>
          <w:color w:val="000000"/>
          <w:lang w:eastAsia="lt-LT"/>
        </w:rPr>
        <w:t>1003,89 tūkst. Eur ES, 511,41 tūkst. Eur Lazdijų rajono savivaldybės, 70,00 tūkst. Eur</w:t>
      </w:r>
      <w:r w:rsidR="000B25B3" w:rsidRPr="000B25B3">
        <w:rPr>
          <w:color w:val="000000"/>
          <w:lang w:eastAsia="lt-LT"/>
        </w:rPr>
        <w:t xml:space="preserve"> </w:t>
      </w:r>
      <w:r w:rsidRPr="000B25B3">
        <w:rPr>
          <w:color w:val="000000"/>
          <w:lang w:eastAsia="lt-LT"/>
        </w:rPr>
        <w:t xml:space="preserve">UAB </w:t>
      </w:r>
      <w:r w:rsidR="000B25B3" w:rsidRPr="000B25B3">
        <w:rPr>
          <w:color w:val="000000"/>
          <w:lang w:eastAsia="lt-LT"/>
        </w:rPr>
        <w:t>„</w:t>
      </w:r>
      <w:r w:rsidRPr="000B25B3">
        <w:rPr>
          <w:color w:val="000000"/>
          <w:lang w:eastAsia="lt-LT"/>
        </w:rPr>
        <w:t>Lazdijų vanduo</w:t>
      </w:r>
      <w:r w:rsidR="000B25B3" w:rsidRPr="000B25B3">
        <w:rPr>
          <w:color w:val="000000"/>
          <w:lang w:eastAsia="lt-LT"/>
        </w:rPr>
        <w:t>“ finansinių</w:t>
      </w:r>
      <w:r w:rsidRPr="000B25B3">
        <w:rPr>
          <w:color w:val="000000"/>
          <w:lang w:eastAsia="lt-LT"/>
        </w:rPr>
        <w:t xml:space="preserve"> </w:t>
      </w:r>
      <w:r w:rsidR="000B25B3" w:rsidRPr="000B25B3">
        <w:rPr>
          <w:color w:val="000000"/>
          <w:lang w:eastAsia="lt-LT"/>
        </w:rPr>
        <w:t>lėšų – iš v</w:t>
      </w:r>
      <w:r w:rsidRPr="000B25B3">
        <w:rPr>
          <w:rStyle w:val="Grietas"/>
          <w:b w:val="0"/>
          <w:color w:val="000000"/>
          <w:lang w:eastAsia="lt-LT"/>
        </w:rPr>
        <w:t>iso: 1</w:t>
      </w:r>
      <w:r w:rsidR="000B25B3" w:rsidRPr="000B25B3">
        <w:rPr>
          <w:rStyle w:val="Grietas"/>
          <w:b w:val="0"/>
          <w:color w:val="000000"/>
          <w:lang w:eastAsia="lt-LT"/>
        </w:rPr>
        <w:t> </w:t>
      </w:r>
      <w:r w:rsidRPr="000B25B3">
        <w:rPr>
          <w:rStyle w:val="Grietas"/>
          <w:b w:val="0"/>
          <w:color w:val="000000"/>
          <w:lang w:eastAsia="lt-LT"/>
        </w:rPr>
        <w:t>585</w:t>
      </w:r>
      <w:r w:rsidR="000B25B3" w:rsidRPr="000B25B3">
        <w:rPr>
          <w:rStyle w:val="Grietas"/>
          <w:b w:val="0"/>
          <w:color w:val="000000"/>
          <w:lang w:eastAsia="lt-LT"/>
        </w:rPr>
        <w:t>,</w:t>
      </w:r>
      <w:r w:rsidRPr="000B25B3">
        <w:rPr>
          <w:rStyle w:val="Grietas"/>
          <w:b w:val="0"/>
          <w:color w:val="000000"/>
          <w:lang w:eastAsia="lt-LT"/>
        </w:rPr>
        <w:t xml:space="preserve">30 </w:t>
      </w:r>
      <w:r w:rsidR="000B25B3" w:rsidRPr="000B25B3">
        <w:rPr>
          <w:rStyle w:val="Grietas"/>
          <w:b w:val="0"/>
          <w:color w:val="000000"/>
          <w:lang w:eastAsia="lt-LT"/>
        </w:rPr>
        <w:t>tūkst. Eur.</w:t>
      </w:r>
    </w:p>
    <w:p w14:paraId="66BE1DA7" w14:textId="6CDA0BBE" w:rsidR="008C4912" w:rsidRPr="008C4912" w:rsidRDefault="000B25B3" w:rsidP="000B25B3">
      <w:pPr>
        <w:spacing w:line="360" w:lineRule="auto"/>
        <w:ind w:firstLine="720"/>
        <w:jc w:val="both"/>
        <w:rPr>
          <w:color w:val="000000"/>
        </w:rPr>
      </w:pPr>
      <w:r w:rsidRPr="00A515F2">
        <w:rPr>
          <w:color w:val="000000"/>
        </w:rPr>
        <w:t>Prognozuojama, kad UAB „Lazdijų vanduo“ 2017</w:t>
      </w:r>
      <w:r w:rsidRPr="00A515F2">
        <w:rPr>
          <w:color w:val="000000"/>
          <w:lang w:eastAsia="lt-LT"/>
        </w:rPr>
        <w:t>–</w:t>
      </w:r>
      <w:r w:rsidRPr="00A515F2">
        <w:rPr>
          <w:color w:val="000000"/>
        </w:rPr>
        <w:t>2020 metų veiklos plano įgyvendinimas geriamojo vandens tiekimo ir nuotekų tvarkymo, paviršinių nuotekų tvarkymo paslaugų kainoms įtakos neturės, kadangi ilgalaikio turto nusidėvėjimas, kai ilgalaikis turtas, įsigytas iš dotacijų ir subsidijų, nedidina teikiamų paslaugų savikainos.</w:t>
      </w:r>
    </w:p>
    <w:p w14:paraId="0119C19A" w14:textId="50D3BB9D" w:rsidR="0010139A" w:rsidRPr="00A515F2" w:rsidRDefault="0010139A" w:rsidP="00EE2C54">
      <w:pPr>
        <w:spacing w:line="360" w:lineRule="auto"/>
        <w:ind w:firstLine="720"/>
        <w:jc w:val="both"/>
      </w:pPr>
      <w:r w:rsidRPr="00A515F2">
        <w:t>Įgyvendinus rajono savivaldybės tarybos sprendimą, bus</w:t>
      </w:r>
      <w:r w:rsidR="00B1522D" w:rsidRPr="00A515F2">
        <w:t xml:space="preserve"> įvykdyta teisės aktuose numatyta Lazdijų rajono savivaldybės prievolė </w:t>
      </w:r>
      <w:r w:rsidR="008D012B" w:rsidRPr="00A515F2">
        <w:rPr>
          <w:bCs/>
        </w:rPr>
        <w:t>patvirtinti</w:t>
      </w:r>
      <w:r w:rsidR="00B1522D" w:rsidRPr="00A515F2">
        <w:t xml:space="preserve"> </w:t>
      </w:r>
      <w:r w:rsidR="005F53A9" w:rsidRPr="00A515F2">
        <w:t xml:space="preserve">UAB „Lazdijų vanduo“, kaip </w:t>
      </w:r>
      <w:r w:rsidR="005F53A9" w:rsidRPr="00A515F2">
        <w:rPr>
          <w:rFonts w:eastAsia="Lucida Sans Unicode"/>
          <w:szCs w:val="20"/>
          <w:lang w:bidi="en-US"/>
        </w:rPr>
        <w:t>viešojo geriamojo vandens tiekėjo ir nuotekų tvarkytojo, paviršinių nuotekų tvarkytojo,</w:t>
      </w:r>
      <w:r w:rsidR="005F53A9">
        <w:rPr>
          <w:rFonts w:eastAsia="Lucida Sans Unicode"/>
          <w:szCs w:val="20"/>
          <w:lang w:bidi="en-US"/>
        </w:rPr>
        <w:t xml:space="preserve"> veiklos planą</w:t>
      </w:r>
      <w:r w:rsidRPr="00A515F2">
        <w:t>.</w:t>
      </w:r>
    </w:p>
    <w:p w14:paraId="0119C19B" w14:textId="77777777" w:rsidR="0010139A" w:rsidRPr="00A515F2" w:rsidRDefault="0010139A" w:rsidP="008D012B">
      <w:pPr>
        <w:spacing w:line="360" w:lineRule="auto"/>
        <w:ind w:firstLine="709"/>
        <w:jc w:val="both"/>
      </w:pPr>
      <w:r w:rsidRPr="00A515F2">
        <w:t xml:space="preserve">Galimos neigiamos pasekmės priėmus projektą, kokių priemonių reikėtų imtis, kad tokių pasekmių būtų išvengta – priėmus šį Lazdijų rajono savivaldybės tarybos sprendimą, neigiamų pasekmių nenumatoma. </w:t>
      </w:r>
    </w:p>
    <w:p w14:paraId="0119C19C" w14:textId="77777777" w:rsidR="0010139A" w:rsidRPr="00A515F2" w:rsidRDefault="0010139A" w:rsidP="00EE2C54">
      <w:pPr>
        <w:spacing w:line="360" w:lineRule="auto"/>
        <w:ind w:firstLine="720"/>
        <w:jc w:val="both"/>
      </w:pPr>
      <w:r w:rsidRPr="00A515F2">
        <w:t>Kokie šios srities aktai tebegalioja ir kokius galiojančius aktus būtina pakeisti ar panaikinti, priėmus teikiamą projektą – priėmus šį Lazdijų rajono savivaldybės tarybos spre</w:t>
      </w:r>
      <w:r w:rsidR="00B1522D" w:rsidRPr="00A515F2">
        <w:t>ndimą, galiojančių teisės aktų</w:t>
      </w:r>
      <w:r w:rsidRPr="00A515F2">
        <w:t xml:space="preserve"> pakeisti ar panaikinti nereikės. </w:t>
      </w:r>
    </w:p>
    <w:p w14:paraId="0119C19D" w14:textId="77777777" w:rsidR="0010139A" w:rsidRPr="00A515F2" w:rsidRDefault="0010139A" w:rsidP="00EE2C54">
      <w:pPr>
        <w:spacing w:line="360" w:lineRule="auto"/>
        <w:ind w:firstLine="720"/>
        <w:jc w:val="both"/>
      </w:pPr>
      <w:r w:rsidRPr="00A515F2">
        <w:t>Dėl sprendimo projekto pastabų negauta.</w:t>
      </w:r>
    </w:p>
    <w:p w14:paraId="0119C19E" w14:textId="77777777" w:rsidR="0010139A" w:rsidRPr="00A515F2" w:rsidRDefault="0010139A" w:rsidP="00EE2C54">
      <w:pPr>
        <w:spacing w:line="360" w:lineRule="auto"/>
        <w:ind w:firstLine="720"/>
        <w:jc w:val="both"/>
      </w:pPr>
      <w:r w:rsidRPr="00A515F2">
        <w:t>Parengtas sprendimo projektas neprieštarauja galiojantiems teisės aktams.</w:t>
      </w:r>
    </w:p>
    <w:p w14:paraId="0119C19F" w14:textId="77777777" w:rsidR="0010139A" w:rsidRPr="00A515F2" w:rsidRDefault="0010139A" w:rsidP="00EE2C54">
      <w:pPr>
        <w:spacing w:line="360" w:lineRule="auto"/>
        <w:ind w:firstLine="720"/>
        <w:jc w:val="both"/>
      </w:pPr>
      <w:r w:rsidRPr="00A515F2">
        <w:t>Sprendimo projektą parengė Lazdijų rajono savivaldybės administracijos Ekonomikos skyriaus vyr. ekonomistas Robertas Grigas.</w:t>
      </w:r>
    </w:p>
    <w:p w14:paraId="0119C1A0" w14:textId="77777777" w:rsidR="0010139A" w:rsidRPr="00A515F2" w:rsidRDefault="0010139A" w:rsidP="0010139A"/>
    <w:p w14:paraId="0119C1A1" w14:textId="77777777" w:rsidR="0010139A" w:rsidRPr="00A515F2" w:rsidRDefault="0010139A" w:rsidP="0010139A">
      <w:pPr>
        <w:sectPr w:rsidR="0010139A" w:rsidRPr="00A515F2" w:rsidSect="00D80A50">
          <w:pgSz w:w="11906" w:h="16838" w:code="9"/>
          <w:pgMar w:top="1134" w:right="567" w:bottom="1134" w:left="1701" w:header="709" w:footer="709" w:gutter="0"/>
          <w:pgNumType w:start="1"/>
          <w:cols w:space="268"/>
          <w:titlePg/>
          <w:docGrid w:linePitch="326"/>
        </w:sectPr>
      </w:pPr>
      <w:r w:rsidRPr="00A515F2">
        <w:t xml:space="preserve">Ekonomikos skyriaus vyr. ekonomistas </w:t>
      </w:r>
      <w:r w:rsidRPr="00A515F2">
        <w:tab/>
      </w:r>
      <w:r w:rsidRPr="00A515F2">
        <w:tab/>
      </w:r>
      <w:r w:rsidRPr="00A515F2">
        <w:tab/>
      </w:r>
      <w:r w:rsidRPr="00A515F2">
        <w:tab/>
      </w:r>
      <w:r w:rsidRPr="00A515F2">
        <w:tab/>
      </w:r>
      <w:r w:rsidRPr="00A515F2">
        <w:tab/>
      </w:r>
      <w:r w:rsidR="006C005A" w:rsidRPr="00A515F2">
        <w:t>Robertas Grigas</w:t>
      </w:r>
    </w:p>
    <w:p w14:paraId="0119C1A2" w14:textId="77777777" w:rsidR="0010139A" w:rsidRPr="00A515F2" w:rsidRDefault="0010139A" w:rsidP="0010139A"/>
    <w:sectPr w:rsidR="0010139A" w:rsidRPr="00A515F2" w:rsidSect="00D80A50">
      <w:headerReference w:type="even" r:id="rId17"/>
      <w:headerReference w:type="default" r:id="rId18"/>
      <w:footerReference w:type="even" r:id="rId19"/>
      <w:footerReference w:type="default" r:id="rId20"/>
      <w:headerReference w:type="first" r:id="rId21"/>
      <w:type w:val="continuous"/>
      <w:pgSz w:w="11906" w:h="16838" w:code="9"/>
      <w:pgMar w:top="1134" w:right="567" w:bottom="1134" w:left="1701" w:header="709" w:footer="709" w:gutter="0"/>
      <w:pgNumType w:start="0"/>
      <w:cols w:space="26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1F359" w14:textId="77777777" w:rsidR="003865C0" w:rsidRDefault="003865C0">
      <w:r>
        <w:separator/>
      </w:r>
    </w:p>
  </w:endnote>
  <w:endnote w:type="continuationSeparator" w:id="0">
    <w:p w14:paraId="20869D6B" w14:textId="77777777" w:rsidR="003865C0" w:rsidRDefault="0038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AD" w14:textId="77777777" w:rsidR="003865C0" w:rsidRDefault="003865C0" w:rsidP="003D73B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19C1AE" w14:textId="77777777" w:rsidR="003865C0" w:rsidRDefault="003865C0" w:rsidP="009F00D2">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AF" w14:textId="77777777" w:rsidR="003865C0" w:rsidRDefault="003865C0" w:rsidP="009F00D2">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B3" w14:textId="77777777" w:rsidR="003865C0" w:rsidRDefault="003865C0" w:rsidP="00A515F2">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19C1B4" w14:textId="77777777" w:rsidR="003865C0" w:rsidRDefault="003865C0" w:rsidP="00A515F2">
    <w:pPr>
      <w:pStyle w:val="Pora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B5" w14:textId="77777777" w:rsidR="003865C0" w:rsidRDefault="003865C0" w:rsidP="00A515F2">
    <w:pPr>
      <w:pStyle w:val="Porat"/>
      <w:framePr w:wrap="around" w:vAnchor="text" w:hAnchor="margin" w:xAlign="right" w:y="1"/>
      <w:rPr>
        <w:rStyle w:val="Puslapionumeris"/>
      </w:rPr>
    </w:pPr>
  </w:p>
  <w:p w14:paraId="0119C1B6" w14:textId="77777777" w:rsidR="003865C0" w:rsidRDefault="003865C0" w:rsidP="00A515F2">
    <w:pPr>
      <w:pStyle w:val="Porat"/>
      <w:ind w:right="360"/>
    </w:pPr>
  </w:p>
  <w:p w14:paraId="0119C1B7" w14:textId="77777777" w:rsidR="003865C0" w:rsidRDefault="003865C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BC" w14:textId="77777777" w:rsidR="003865C0" w:rsidRDefault="003865C0" w:rsidP="003D73B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19C1BD" w14:textId="77777777" w:rsidR="003865C0" w:rsidRDefault="003865C0" w:rsidP="009F00D2">
    <w:pPr>
      <w:pStyle w:val="Porat"/>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BE" w14:textId="77777777" w:rsidR="003865C0" w:rsidRDefault="003865C0" w:rsidP="009F00D2">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1197E" w14:textId="77777777" w:rsidR="003865C0" w:rsidRDefault="003865C0">
      <w:r>
        <w:separator/>
      </w:r>
    </w:p>
  </w:footnote>
  <w:footnote w:type="continuationSeparator" w:id="0">
    <w:p w14:paraId="118493A5" w14:textId="77777777" w:rsidR="003865C0" w:rsidRDefault="00386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A9" w14:textId="77777777" w:rsidR="003865C0" w:rsidRDefault="003865C0" w:rsidP="007A7D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19C1AA" w14:textId="77777777" w:rsidR="003865C0" w:rsidRDefault="003865C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AB" w14:textId="77777777" w:rsidR="003865C0" w:rsidRPr="000251C7" w:rsidRDefault="003865C0">
    <w:pPr>
      <w:pStyle w:val="Antrats"/>
      <w:jc w:val="center"/>
      <w:rPr>
        <w:rFonts w:ascii="Arial" w:hAnsi="Arial" w:cs="Arial"/>
        <w:sz w:val="22"/>
        <w:szCs w:val="22"/>
      </w:rPr>
    </w:pPr>
    <w:r w:rsidRPr="000251C7">
      <w:rPr>
        <w:rFonts w:ascii="Arial" w:hAnsi="Arial" w:cs="Arial"/>
        <w:sz w:val="22"/>
        <w:szCs w:val="22"/>
      </w:rPr>
      <w:fldChar w:fldCharType="begin"/>
    </w:r>
    <w:r w:rsidRPr="000251C7">
      <w:rPr>
        <w:rFonts w:ascii="Arial" w:hAnsi="Arial" w:cs="Arial"/>
        <w:sz w:val="22"/>
        <w:szCs w:val="22"/>
      </w:rPr>
      <w:instrText>PAGE   \* MERGEFORMAT</w:instrText>
    </w:r>
    <w:r w:rsidRPr="000251C7">
      <w:rPr>
        <w:rFonts w:ascii="Arial" w:hAnsi="Arial" w:cs="Arial"/>
        <w:sz w:val="22"/>
        <w:szCs w:val="22"/>
      </w:rPr>
      <w:fldChar w:fldCharType="separate"/>
    </w:r>
    <w:r>
      <w:rPr>
        <w:rFonts w:ascii="Arial" w:hAnsi="Arial" w:cs="Arial"/>
        <w:noProof/>
        <w:sz w:val="22"/>
        <w:szCs w:val="22"/>
      </w:rPr>
      <w:t>1</w:t>
    </w:r>
    <w:r w:rsidRPr="000251C7">
      <w:rPr>
        <w:rFonts w:ascii="Arial" w:hAnsi="Arial" w:cs="Arial"/>
        <w:sz w:val="22"/>
        <w:szCs w:val="22"/>
      </w:rPr>
      <w:fldChar w:fldCharType="end"/>
    </w:r>
  </w:p>
  <w:p w14:paraId="0119C1AC" w14:textId="77777777" w:rsidR="003865C0" w:rsidRDefault="003865C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B0" w14:textId="77777777" w:rsidR="003865C0" w:rsidRPr="00A515F2" w:rsidRDefault="003865C0" w:rsidP="00A515F2">
    <w:pPr>
      <w:pStyle w:val="Antrats"/>
      <w:ind w:left="7797"/>
      <w:rPr>
        <w:b/>
      </w:rPr>
    </w:pPr>
    <w:r w:rsidRPr="00A515F2">
      <w:rPr>
        <w:b/>
      </w:rPr>
      <w:t>Projektas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B1" w14:textId="77777777" w:rsidR="003865C0" w:rsidRPr="002B08EA" w:rsidRDefault="003865C0">
    <w:pPr>
      <w:pStyle w:val="Antrats"/>
      <w:jc w:val="center"/>
      <w:rPr>
        <w:rFonts w:ascii="Arial" w:hAnsi="Arial" w:cs="Arial"/>
        <w:sz w:val="22"/>
        <w:szCs w:val="22"/>
      </w:rPr>
    </w:pPr>
    <w:r w:rsidRPr="002B08EA">
      <w:rPr>
        <w:rFonts w:ascii="Arial" w:hAnsi="Arial" w:cs="Arial"/>
        <w:sz w:val="22"/>
        <w:szCs w:val="22"/>
      </w:rPr>
      <w:fldChar w:fldCharType="begin"/>
    </w:r>
    <w:r w:rsidRPr="002B08EA">
      <w:rPr>
        <w:rFonts w:ascii="Arial" w:hAnsi="Arial" w:cs="Arial"/>
        <w:sz w:val="22"/>
        <w:szCs w:val="22"/>
      </w:rPr>
      <w:instrText>PAGE   \* MERGEFORMAT</w:instrText>
    </w:r>
    <w:r w:rsidRPr="002B08EA">
      <w:rPr>
        <w:rFonts w:ascii="Arial" w:hAnsi="Arial" w:cs="Arial"/>
        <w:sz w:val="22"/>
        <w:szCs w:val="22"/>
      </w:rPr>
      <w:fldChar w:fldCharType="separate"/>
    </w:r>
    <w:r w:rsidR="00800A98">
      <w:rPr>
        <w:rFonts w:ascii="Arial" w:hAnsi="Arial" w:cs="Arial"/>
        <w:noProof/>
        <w:sz w:val="22"/>
        <w:szCs w:val="22"/>
      </w:rPr>
      <w:t>4</w:t>
    </w:r>
    <w:r w:rsidRPr="002B08EA">
      <w:rPr>
        <w:rFonts w:ascii="Arial" w:hAnsi="Arial" w:cs="Arial"/>
        <w:sz w:val="22"/>
        <w:szCs w:val="22"/>
      </w:rPr>
      <w:fldChar w:fldCharType="end"/>
    </w:r>
  </w:p>
  <w:p w14:paraId="0119C1B2" w14:textId="77777777" w:rsidR="003865C0" w:rsidRDefault="003865C0">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B8" w14:textId="77777777" w:rsidR="003865C0" w:rsidRDefault="003865C0" w:rsidP="007A7D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19C1B9" w14:textId="77777777" w:rsidR="003865C0" w:rsidRDefault="003865C0">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BA" w14:textId="77777777" w:rsidR="003865C0" w:rsidRPr="007A7D63" w:rsidRDefault="003865C0" w:rsidP="00990F29">
    <w:pPr>
      <w:pStyle w:val="Antrats"/>
      <w:framePr w:wrap="around" w:vAnchor="text" w:hAnchor="margin" w:xAlign="center" w:y="1"/>
      <w:rPr>
        <w:rStyle w:val="Puslapionumeris"/>
        <w:rFonts w:ascii="Arial" w:hAnsi="Arial" w:cs="Arial"/>
      </w:rPr>
    </w:pPr>
    <w:r w:rsidRPr="007A7D63">
      <w:rPr>
        <w:rStyle w:val="Puslapionumeris"/>
        <w:rFonts w:ascii="Arial" w:hAnsi="Arial" w:cs="Arial"/>
      </w:rPr>
      <w:fldChar w:fldCharType="begin"/>
    </w:r>
    <w:r w:rsidRPr="007A7D63">
      <w:rPr>
        <w:rStyle w:val="Puslapionumeris"/>
        <w:rFonts w:ascii="Arial" w:hAnsi="Arial" w:cs="Arial"/>
      </w:rPr>
      <w:instrText xml:space="preserve">PAGE  </w:instrText>
    </w:r>
    <w:r w:rsidRPr="007A7D63">
      <w:rPr>
        <w:rStyle w:val="Puslapionumeris"/>
        <w:rFonts w:ascii="Arial" w:hAnsi="Arial" w:cs="Arial"/>
      </w:rPr>
      <w:fldChar w:fldCharType="separate"/>
    </w:r>
    <w:r>
      <w:rPr>
        <w:rStyle w:val="Puslapionumeris"/>
        <w:rFonts w:ascii="Arial" w:hAnsi="Arial" w:cs="Arial"/>
        <w:noProof/>
      </w:rPr>
      <w:t>4</w:t>
    </w:r>
    <w:r w:rsidRPr="007A7D63">
      <w:rPr>
        <w:rStyle w:val="Puslapionumeris"/>
        <w:rFonts w:ascii="Arial" w:hAnsi="Arial" w:cs="Arial"/>
      </w:rPr>
      <w:fldChar w:fldCharType="end"/>
    </w:r>
  </w:p>
  <w:p w14:paraId="0119C1BB" w14:textId="77777777" w:rsidR="003865C0" w:rsidRDefault="003865C0">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9C1BF" w14:textId="77777777" w:rsidR="003865C0" w:rsidRPr="0088659E" w:rsidRDefault="003865C0" w:rsidP="009F00D2">
    <w:pPr>
      <w:pStyle w:val="Antrats"/>
      <w:ind w:left="6545"/>
      <w:rPr>
        <w:b/>
        <w:sz w:val="26"/>
        <w:szCs w:val="26"/>
      </w:rPr>
    </w:pPr>
    <w:r w:rsidRPr="0088659E">
      <w:rPr>
        <w:b/>
        <w:sz w:val="26"/>
        <w:szCs w:val="26"/>
      </w:rPr>
      <w:t>Projektas</w:t>
    </w:r>
  </w:p>
  <w:p w14:paraId="0119C1C0" w14:textId="77777777" w:rsidR="003865C0" w:rsidRDefault="003865C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07E"/>
    <w:multiLevelType w:val="hybridMultilevel"/>
    <w:tmpl w:val="7D686188"/>
    <w:lvl w:ilvl="0" w:tplc="97528D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7307CE"/>
    <w:multiLevelType w:val="singleLevel"/>
    <w:tmpl w:val="25BAD20A"/>
    <w:lvl w:ilvl="0">
      <w:start w:val="1"/>
      <w:numFmt w:val="upperRoman"/>
      <w:lvlText w:val="%1."/>
      <w:lvlJc w:val="left"/>
      <w:pPr>
        <w:tabs>
          <w:tab w:val="num" w:pos="1335"/>
        </w:tabs>
        <w:ind w:left="1335" w:hanging="720"/>
      </w:pPr>
      <w:rPr>
        <w:rFonts w:hint="default"/>
      </w:rPr>
    </w:lvl>
  </w:abstractNum>
  <w:abstractNum w:abstractNumId="2" w15:restartNumberingAfterBreak="0">
    <w:nsid w:val="119129EF"/>
    <w:multiLevelType w:val="hybridMultilevel"/>
    <w:tmpl w:val="8012CB8C"/>
    <w:lvl w:ilvl="0" w:tplc="6E52C90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16F56B1E"/>
    <w:multiLevelType w:val="hybridMultilevel"/>
    <w:tmpl w:val="F76465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D8C2DAA"/>
    <w:multiLevelType w:val="hybridMultilevel"/>
    <w:tmpl w:val="C05C3E1E"/>
    <w:lvl w:ilvl="0" w:tplc="4102563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1E203ED"/>
    <w:multiLevelType w:val="multilevel"/>
    <w:tmpl w:val="80B88E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5F7CC5"/>
    <w:multiLevelType w:val="hybridMultilevel"/>
    <w:tmpl w:val="BFD859C2"/>
    <w:lvl w:ilvl="0" w:tplc="B3DA27A8">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360"/>
        </w:tabs>
        <w:ind w:left="360" w:hanging="360"/>
      </w:pPr>
      <w:rPr>
        <w:rFonts w:ascii="Courier New" w:hAnsi="Courier New" w:cs="Courier New" w:hint="default"/>
      </w:rPr>
    </w:lvl>
    <w:lvl w:ilvl="2" w:tplc="04270005" w:tentative="1">
      <w:start w:val="1"/>
      <w:numFmt w:val="bullet"/>
      <w:lvlText w:val=""/>
      <w:lvlJc w:val="left"/>
      <w:pPr>
        <w:tabs>
          <w:tab w:val="num" w:pos="1080"/>
        </w:tabs>
        <w:ind w:left="1080" w:hanging="360"/>
      </w:pPr>
      <w:rPr>
        <w:rFonts w:ascii="Wingdings" w:hAnsi="Wingdings" w:hint="default"/>
      </w:rPr>
    </w:lvl>
    <w:lvl w:ilvl="3" w:tplc="04270001" w:tentative="1">
      <w:start w:val="1"/>
      <w:numFmt w:val="bullet"/>
      <w:lvlText w:val=""/>
      <w:lvlJc w:val="left"/>
      <w:pPr>
        <w:tabs>
          <w:tab w:val="num" w:pos="1800"/>
        </w:tabs>
        <w:ind w:left="1800" w:hanging="360"/>
      </w:pPr>
      <w:rPr>
        <w:rFonts w:ascii="Symbol" w:hAnsi="Symbol" w:hint="default"/>
      </w:rPr>
    </w:lvl>
    <w:lvl w:ilvl="4" w:tplc="04270003" w:tentative="1">
      <w:start w:val="1"/>
      <w:numFmt w:val="bullet"/>
      <w:lvlText w:val="o"/>
      <w:lvlJc w:val="left"/>
      <w:pPr>
        <w:tabs>
          <w:tab w:val="num" w:pos="2520"/>
        </w:tabs>
        <w:ind w:left="2520" w:hanging="360"/>
      </w:pPr>
      <w:rPr>
        <w:rFonts w:ascii="Courier New" w:hAnsi="Courier New" w:cs="Courier New" w:hint="default"/>
      </w:rPr>
    </w:lvl>
    <w:lvl w:ilvl="5" w:tplc="04270005" w:tentative="1">
      <w:start w:val="1"/>
      <w:numFmt w:val="bullet"/>
      <w:lvlText w:val=""/>
      <w:lvlJc w:val="left"/>
      <w:pPr>
        <w:tabs>
          <w:tab w:val="num" w:pos="3240"/>
        </w:tabs>
        <w:ind w:left="3240" w:hanging="360"/>
      </w:pPr>
      <w:rPr>
        <w:rFonts w:ascii="Wingdings" w:hAnsi="Wingdings" w:hint="default"/>
      </w:rPr>
    </w:lvl>
    <w:lvl w:ilvl="6" w:tplc="04270001" w:tentative="1">
      <w:start w:val="1"/>
      <w:numFmt w:val="bullet"/>
      <w:lvlText w:val=""/>
      <w:lvlJc w:val="left"/>
      <w:pPr>
        <w:tabs>
          <w:tab w:val="num" w:pos="3960"/>
        </w:tabs>
        <w:ind w:left="3960" w:hanging="360"/>
      </w:pPr>
      <w:rPr>
        <w:rFonts w:ascii="Symbol" w:hAnsi="Symbol" w:hint="default"/>
      </w:rPr>
    </w:lvl>
    <w:lvl w:ilvl="7" w:tplc="04270003" w:tentative="1">
      <w:start w:val="1"/>
      <w:numFmt w:val="bullet"/>
      <w:lvlText w:val="o"/>
      <w:lvlJc w:val="left"/>
      <w:pPr>
        <w:tabs>
          <w:tab w:val="num" w:pos="4680"/>
        </w:tabs>
        <w:ind w:left="4680" w:hanging="360"/>
      </w:pPr>
      <w:rPr>
        <w:rFonts w:ascii="Courier New" w:hAnsi="Courier New" w:cs="Courier New" w:hint="default"/>
      </w:rPr>
    </w:lvl>
    <w:lvl w:ilvl="8" w:tplc="0427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2687733"/>
    <w:multiLevelType w:val="multilevel"/>
    <w:tmpl w:val="F0F8DF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A15BB4"/>
    <w:multiLevelType w:val="hybridMultilevel"/>
    <w:tmpl w:val="C9FA0BA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E7CCF"/>
    <w:multiLevelType w:val="singleLevel"/>
    <w:tmpl w:val="C8A858F6"/>
    <w:lvl w:ilvl="0">
      <w:start w:val="2"/>
      <w:numFmt w:val="lowerRoman"/>
      <w:lvlText w:val="%1."/>
      <w:lvlJc w:val="left"/>
      <w:pPr>
        <w:tabs>
          <w:tab w:val="num" w:pos="1335"/>
        </w:tabs>
        <w:ind w:left="1335" w:hanging="720"/>
      </w:pPr>
      <w:rPr>
        <w:rFonts w:hint="default"/>
      </w:rPr>
    </w:lvl>
  </w:abstractNum>
  <w:abstractNum w:abstractNumId="10" w15:restartNumberingAfterBreak="0">
    <w:nsid w:val="3CDC79A4"/>
    <w:multiLevelType w:val="hybridMultilevel"/>
    <w:tmpl w:val="9AB463E6"/>
    <w:lvl w:ilvl="0" w:tplc="B3DA27A8">
      <w:start w:val="1"/>
      <w:numFmt w:val="bullet"/>
      <w:lvlText w:val=""/>
      <w:lvlJc w:val="left"/>
      <w:pPr>
        <w:tabs>
          <w:tab w:val="num" w:pos="2160"/>
        </w:tabs>
        <w:ind w:left="2160" w:hanging="360"/>
      </w:pPr>
      <w:rPr>
        <w:rFonts w:ascii="Symbol" w:hAnsi="Symbol" w:hint="default"/>
        <w:color w:val="auto"/>
      </w:rPr>
    </w:lvl>
    <w:lvl w:ilvl="1" w:tplc="04270003" w:tentative="1">
      <w:start w:val="1"/>
      <w:numFmt w:val="bullet"/>
      <w:lvlText w:val="o"/>
      <w:lvlJc w:val="left"/>
      <w:pPr>
        <w:tabs>
          <w:tab w:val="num" w:pos="2160"/>
        </w:tabs>
        <w:ind w:left="2160" w:hanging="360"/>
      </w:pPr>
      <w:rPr>
        <w:rFonts w:ascii="Courier New" w:hAnsi="Courier New" w:cs="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CE90076"/>
    <w:multiLevelType w:val="hybridMultilevel"/>
    <w:tmpl w:val="206088F2"/>
    <w:lvl w:ilvl="0" w:tplc="D69C991A">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C326D95"/>
    <w:multiLevelType w:val="hybridMultilevel"/>
    <w:tmpl w:val="3BF81EDC"/>
    <w:lvl w:ilvl="0" w:tplc="F49244BC">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2A26979"/>
    <w:multiLevelType w:val="hybridMultilevel"/>
    <w:tmpl w:val="360487C6"/>
    <w:lvl w:ilvl="0" w:tplc="3FC0F95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55794174"/>
    <w:multiLevelType w:val="singleLevel"/>
    <w:tmpl w:val="6EA2AC2C"/>
    <w:lvl w:ilvl="0">
      <w:start w:val="1"/>
      <w:numFmt w:val="decimal"/>
      <w:lvlText w:val="%1."/>
      <w:lvlJc w:val="left"/>
      <w:pPr>
        <w:tabs>
          <w:tab w:val="num" w:pos="1080"/>
        </w:tabs>
        <w:ind w:left="1080" w:hanging="360"/>
      </w:pPr>
      <w:rPr>
        <w:rFonts w:hint="default"/>
      </w:rPr>
    </w:lvl>
  </w:abstractNum>
  <w:abstractNum w:abstractNumId="15" w15:restartNumberingAfterBreak="0">
    <w:nsid w:val="6C7806F8"/>
    <w:multiLevelType w:val="hybridMultilevel"/>
    <w:tmpl w:val="1E4E21E6"/>
    <w:lvl w:ilvl="0" w:tplc="6AF22CC0">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16" w15:restartNumberingAfterBreak="0">
    <w:nsid w:val="79161A03"/>
    <w:multiLevelType w:val="multilevel"/>
    <w:tmpl w:val="80B88E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46336F"/>
    <w:multiLevelType w:val="hybridMultilevel"/>
    <w:tmpl w:val="20D4E342"/>
    <w:lvl w:ilvl="0" w:tplc="6E7E4750">
      <w:start w:val="4"/>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9"/>
  </w:num>
  <w:num w:numId="4">
    <w:abstractNumId w:val="0"/>
  </w:num>
  <w:num w:numId="5">
    <w:abstractNumId w:val="5"/>
  </w:num>
  <w:num w:numId="6">
    <w:abstractNumId w:val="7"/>
  </w:num>
  <w:num w:numId="7">
    <w:abstractNumId w:val="16"/>
  </w:num>
  <w:num w:numId="8">
    <w:abstractNumId w:val="2"/>
  </w:num>
  <w:num w:numId="9">
    <w:abstractNumId w:val="3"/>
  </w:num>
  <w:num w:numId="10">
    <w:abstractNumId w:val="13"/>
  </w:num>
  <w:num w:numId="11">
    <w:abstractNumId w:val="8"/>
  </w:num>
  <w:num w:numId="12">
    <w:abstractNumId w:val="15"/>
  </w:num>
  <w:num w:numId="13">
    <w:abstractNumId w:val="17"/>
  </w:num>
  <w:num w:numId="14">
    <w:abstractNumId w:val="10"/>
  </w:num>
  <w:num w:numId="15">
    <w:abstractNumId w:val="6"/>
  </w:num>
  <w:num w:numId="16">
    <w:abstractNumId w:val="12"/>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CA9"/>
    <w:rsid w:val="00006361"/>
    <w:rsid w:val="00007549"/>
    <w:rsid w:val="00020088"/>
    <w:rsid w:val="00023C4C"/>
    <w:rsid w:val="000251C7"/>
    <w:rsid w:val="00037B47"/>
    <w:rsid w:val="0004346A"/>
    <w:rsid w:val="00044507"/>
    <w:rsid w:val="00044B76"/>
    <w:rsid w:val="000606BA"/>
    <w:rsid w:val="0006534E"/>
    <w:rsid w:val="00074F3C"/>
    <w:rsid w:val="00076409"/>
    <w:rsid w:val="000819A9"/>
    <w:rsid w:val="000A2364"/>
    <w:rsid w:val="000A774D"/>
    <w:rsid w:val="000B25B3"/>
    <w:rsid w:val="000C2C50"/>
    <w:rsid w:val="000E62D7"/>
    <w:rsid w:val="000F177A"/>
    <w:rsid w:val="0010139A"/>
    <w:rsid w:val="00103863"/>
    <w:rsid w:val="001164F5"/>
    <w:rsid w:val="00122E1F"/>
    <w:rsid w:val="00122E78"/>
    <w:rsid w:val="001230DA"/>
    <w:rsid w:val="00131517"/>
    <w:rsid w:val="00132136"/>
    <w:rsid w:val="00140217"/>
    <w:rsid w:val="00142269"/>
    <w:rsid w:val="00147A1C"/>
    <w:rsid w:val="001507AE"/>
    <w:rsid w:val="00163749"/>
    <w:rsid w:val="001819CC"/>
    <w:rsid w:val="00187206"/>
    <w:rsid w:val="0019602D"/>
    <w:rsid w:val="001A4C79"/>
    <w:rsid w:val="001B60E8"/>
    <w:rsid w:val="001C2E9D"/>
    <w:rsid w:val="001E32B4"/>
    <w:rsid w:val="001E3BA2"/>
    <w:rsid w:val="001E3D68"/>
    <w:rsid w:val="001E75B7"/>
    <w:rsid w:val="001E7FE9"/>
    <w:rsid w:val="00203D87"/>
    <w:rsid w:val="002067BA"/>
    <w:rsid w:val="0023410E"/>
    <w:rsid w:val="00244453"/>
    <w:rsid w:val="002457E9"/>
    <w:rsid w:val="00255035"/>
    <w:rsid w:val="00255ED7"/>
    <w:rsid w:val="00257430"/>
    <w:rsid w:val="0027180C"/>
    <w:rsid w:val="002734F5"/>
    <w:rsid w:val="00275093"/>
    <w:rsid w:val="0027556C"/>
    <w:rsid w:val="00292F3A"/>
    <w:rsid w:val="002A740F"/>
    <w:rsid w:val="002D737D"/>
    <w:rsid w:val="002E1D91"/>
    <w:rsid w:val="002F0AF0"/>
    <w:rsid w:val="002F0DE6"/>
    <w:rsid w:val="002F7DBB"/>
    <w:rsid w:val="00322F2F"/>
    <w:rsid w:val="00346B5F"/>
    <w:rsid w:val="00350C80"/>
    <w:rsid w:val="003539CF"/>
    <w:rsid w:val="00356127"/>
    <w:rsid w:val="003651E8"/>
    <w:rsid w:val="00366961"/>
    <w:rsid w:val="0037776D"/>
    <w:rsid w:val="003824C6"/>
    <w:rsid w:val="003865C0"/>
    <w:rsid w:val="00396389"/>
    <w:rsid w:val="003A30FA"/>
    <w:rsid w:val="003A3AD6"/>
    <w:rsid w:val="003B5412"/>
    <w:rsid w:val="003C072B"/>
    <w:rsid w:val="003C29E0"/>
    <w:rsid w:val="003D3997"/>
    <w:rsid w:val="003D73BC"/>
    <w:rsid w:val="003E0818"/>
    <w:rsid w:val="003F11BC"/>
    <w:rsid w:val="003F1BB7"/>
    <w:rsid w:val="003F43EB"/>
    <w:rsid w:val="00414BC1"/>
    <w:rsid w:val="00424F7F"/>
    <w:rsid w:val="004512CD"/>
    <w:rsid w:val="00466E14"/>
    <w:rsid w:val="00476DFB"/>
    <w:rsid w:val="004826FB"/>
    <w:rsid w:val="004A23A8"/>
    <w:rsid w:val="004B574F"/>
    <w:rsid w:val="004C0D3B"/>
    <w:rsid w:val="004E2FD7"/>
    <w:rsid w:val="004E3F72"/>
    <w:rsid w:val="004F0AF7"/>
    <w:rsid w:val="00501FFE"/>
    <w:rsid w:val="00502866"/>
    <w:rsid w:val="00506863"/>
    <w:rsid w:val="00506E4B"/>
    <w:rsid w:val="00507E2D"/>
    <w:rsid w:val="00521F9C"/>
    <w:rsid w:val="00542BD5"/>
    <w:rsid w:val="00552091"/>
    <w:rsid w:val="00593A80"/>
    <w:rsid w:val="00593AF0"/>
    <w:rsid w:val="005A7573"/>
    <w:rsid w:val="005C286C"/>
    <w:rsid w:val="005C2BF4"/>
    <w:rsid w:val="005D09C6"/>
    <w:rsid w:val="005E034B"/>
    <w:rsid w:val="005E5BC2"/>
    <w:rsid w:val="005F061B"/>
    <w:rsid w:val="005F53A9"/>
    <w:rsid w:val="005F7510"/>
    <w:rsid w:val="00600A8A"/>
    <w:rsid w:val="006029FF"/>
    <w:rsid w:val="00607B23"/>
    <w:rsid w:val="00615E92"/>
    <w:rsid w:val="006338CC"/>
    <w:rsid w:val="006476EC"/>
    <w:rsid w:val="00661196"/>
    <w:rsid w:val="00671815"/>
    <w:rsid w:val="006842D5"/>
    <w:rsid w:val="00685238"/>
    <w:rsid w:val="006A35C6"/>
    <w:rsid w:val="006C005A"/>
    <w:rsid w:val="006D0420"/>
    <w:rsid w:val="006D7FCF"/>
    <w:rsid w:val="006E2BC4"/>
    <w:rsid w:val="006E7D6D"/>
    <w:rsid w:val="006F52DA"/>
    <w:rsid w:val="006F7F5F"/>
    <w:rsid w:val="00710C82"/>
    <w:rsid w:val="00714FCE"/>
    <w:rsid w:val="00715FA5"/>
    <w:rsid w:val="007235E0"/>
    <w:rsid w:val="00727F7E"/>
    <w:rsid w:val="00746C6D"/>
    <w:rsid w:val="007505FB"/>
    <w:rsid w:val="0075493C"/>
    <w:rsid w:val="00760CB0"/>
    <w:rsid w:val="007700E4"/>
    <w:rsid w:val="00771410"/>
    <w:rsid w:val="00775A39"/>
    <w:rsid w:val="00794CE5"/>
    <w:rsid w:val="007A577F"/>
    <w:rsid w:val="007A7D63"/>
    <w:rsid w:val="007C185C"/>
    <w:rsid w:val="007C3F03"/>
    <w:rsid w:val="007E20A6"/>
    <w:rsid w:val="007E4B52"/>
    <w:rsid w:val="007F66BE"/>
    <w:rsid w:val="00800A98"/>
    <w:rsid w:val="00804DD0"/>
    <w:rsid w:val="00811780"/>
    <w:rsid w:val="00827C20"/>
    <w:rsid w:val="00844E89"/>
    <w:rsid w:val="00874F39"/>
    <w:rsid w:val="0088231F"/>
    <w:rsid w:val="0088659E"/>
    <w:rsid w:val="00887957"/>
    <w:rsid w:val="0089113F"/>
    <w:rsid w:val="00893AFB"/>
    <w:rsid w:val="008A1C7F"/>
    <w:rsid w:val="008B1B1C"/>
    <w:rsid w:val="008C1CE5"/>
    <w:rsid w:val="008C2899"/>
    <w:rsid w:val="008C4912"/>
    <w:rsid w:val="008C7C86"/>
    <w:rsid w:val="008D012B"/>
    <w:rsid w:val="008D0FF5"/>
    <w:rsid w:val="008D4933"/>
    <w:rsid w:val="008F6600"/>
    <w:rsid w:val="00900AC6"/>
    <w:rsid w:val="009132C1"/>
    <w:rsid w:val="009139B4"/>
    <w:rsid w:val="00925D51"/>
    <w:rsid w:val="00933EBE"/>
    <w:rsid w:val="00940204"/>
    <w:rsid w:val="00990F29"/>
    <w:rsid w:val="00991EA4"/>
    <w:rsid w:val="009A2CEB"/>
    <w:rsid w:val="009B0BA8"/>
    <w:rsid w:val="009B7FF3"/>
    <w:rsid w:val="009C084B"/>
    <w:rsid w:val="009D6216"/>
    <w:rsid w:val="009E609D"/>
    <w:rsid w:val="009F00D2"/>
    <w:rsid w:val="009F1577"/>
    <w:rsid w:val="009F1EE0"/>
    <w:rsid w:val="009F5083"/>
    <w:rsid w:val="009F71DE"/>
    <w:rsid w:val="00A05D2D"/>
    <w:rsid w:val="00A209D2"/>
    <w:rsid w:val="00A24309"/>
    <w:rsid w:val="00A26F53"/>
    <w:rsid w:val="00A27F0D"/>
    <w:rsid w:val="00A341B8"/>
    <w:rsid w:val="00A374BA"/>
    <w:rsid w:val="00A515F2"/>
    <w:rsid w:val="00A54FCC"/>
    <w:rsid w:val="00A60707"/>
    <w:rsid w:val="00A61F64"/>
    <w:rsid w:val="00A636BA"/>
    <w:rsid w:val="00A70C5F"/>
    <w:rsid w:val="00A74830"/>
    <w:rsid w:val="00A753B0"/>
    <w:rsid w:val="00A7716C"/>
    <w:rsid w:val="00A914BC"/>
    <w:rsid w:val="00A9189C"/>
    <w:rsid w:val="00A92C7D"/>
    <w:rsid w:val="00A94160"/>
    <w:rsid w:val="00AA18F7"/>
    <w:rsid w:val="00AA4477"/>
    <w:rsid w:val="00AB65D2"/>
    <w:rsid w:val="00AC0402"/>
    <w:rsid w:val="00AC46A4"/>
    <w:rsid w:val="00AD2F84"/>
    <w:rsid w:val="00AE2CA9"/>
    <w:rsid w:val="00AF1CEA"/>
    <w:rsid w:val="00AF377B"/>
    <w:rsid w:val="00AF684F"/>
    <w:rsid w:val="00B1522D"/>
    <w:rsid w:val="00B16045"/>
    <w:rsid w:val="00B202B5"/>
    <w:rsid w:val="00B220C0"/>
    <w:rsid w:val="00B26701"/>
    <w:rsid w:val="00B30356"/>
    <w:rsid w:val="00B358E6"/>
    <w:rsid w:val="00B363E4"/>
    <w:rsid w:val="00B436BA"/>
    <w:rsid w:val="00B62E43"/>
    <w:rsid w:val="00B63EB6"/>
    <w:rsid w:val="00B64015"/>
    <w:rsid w:val="00B64419"/>
    <w:rsid w:val="00B64813"/>
    <w:rsid w:val="00B85D10"/>
    <w:rsid w:val="00B86FCE"/>
    <w:rsid w:val="00B87030"/>
    <w:rsid w:val="00BA1646"/>
    <w:rsid w:val="00BA21CB"/>
    <w:rsid w:val="00BA28C7"/>
    <w:rsid w:val="00BB18C4"/>
    <w:rsid w:val="00BB3A74"/>
    <w:rsid w:val="00BC4028"/>
    <w:rsid w:val="00BD5127"/>
    <w:rsid w:val="00BE5372"/>
    <w:rsid w:val="00BE6FE4"/>
    <w:rsid w:val="00C0360B"/>
    <w:rsid w:val="00C1228E"/>
    <w:rsid w:val="00C2357C"/>
    <w:rsid w:val="00C43F06"/>
    <w:rsid w:val="00C643CB"/>
    <w:rsid w:val="00C673CF"/>
    <w:rsid w:val="00C82838"/>
    <w:rsid w:val="00C8623F"/>
    <w:rsid w:val="00CA3530"/>
    <w:rsid w:val="00CB00EF"/>
    <w:rsid w:val="00CB4C61"/>
    <w:rsid w:val="00CB7478"/>
    <w:rsid w:val="00CC3AA6"/>
    <w:rsid w:val="00CC6977"/>
    <w:rsid w:val="00CD1705"/>
    <w:rsid w:val="00CD693E"/>
    <w:rsid w:val="00CD7B0F"/>
    <w:rsid w:val="00CE1AE9"/>
    <w:rsid w:val="00CF522A"/>
    <w:rsid w:val="00D05D63"/>
    <w:rsid w:val="00D17884"/>
    <w:rsid w:val="00D24E5E"/>
    <w:rsid w:val="00D25D05"/>
    <w:rsid w:val="00D25FF1"/>
    <w:rsid w:val="00D27329"/>
    <w:rsid w:val="00D27DFB"/>
    <w:rsid w:val="00D374F1"/>
    <w:rsid w:val="00D51150"/>
    <w:rsid w:val="00D631BF"/>
    <w:rsid w:val="00D7411A"/>
    <w:rsid w:val="00D80A50"/>
    <w:rsid w:val="00D858A6"/>
    <w:rsid w:val="00D92503"/>
    <w:rsid w:val="00D95B36"/>
    <w:rsid w:val="00DA59CE"/>
    <w:rsid w:val="00DD244E"/>
    <w:rsid w:val="00DD7F6A"/>
    <w:rsid w:val="00DE5368"/>
    <w:rsid w:val="00E03DA9"/>
    <w:rsid w:val="00E1039E"/>
    <w:rsid w:val="00E15F83"/>
    <w:rsid w:val="00E36DC1"/>
    <w:rsid w:val="00E51F35"/>
    <w:rsid w:val="00E75075"/>
    <w:rsid w:val="00E77062"/>
    <w:rsid w:val="00E96D8E"/>
    <w:rsid w:val="00E970D3"/>
    <w:rsid w:val="00EA2098"/>
    <w:rsid w:val="00EB13A9"/>
    <w:rsid w:val="00EB7FBE"/>
    <w:rsid w:val="00EC2CF8"/>
    <w:rsid w:val="00EC4FCB"/>
    <w:rsid w:val="00EE2B71"/>
    <w:rsid w:val="00EE2C54"/>
    <w:rsid w:val="00EE347E"/>
    <w:rsid w:val="00F01E5B"/>
    <w:rsid w:val="00F04EAA"/>
    <w:rsid w:val="00F05C67"/>
    <w:rsid w:val="00F131F8"/>
    <w:rsid w:val="00F13BA0"/>
    <w:rsid w:val="00F172EC"/>
    <w:rsid w:val="00F17B06"/>
    <w:rsid w:val="00F26D09"/>
    <w:rsid w:val="00F37A0F"/>
    <w:rsid w:val="00F52353"/>
    <w:rsid w:val="00F536E5"/>
    <w:rsid w:val="00F6613E"/>
    <w:rsid w:val="00F8135E"/>
    <w:rsid w:val="00F90EEA"/>
    <w:rsid w:val="00F93F8A"/>
    <w:rsid w:val="00FA1EF0"/>
    <w:rsid w:val="00FB1784"/>
    <w:rsid w:val="00FC0BD8"/>
    <w:rsid w:val="00FC2E7F"/>
    <w:rsid w:val="00FD46BD"/>
    <w:rsid w:val="00FE2BBA"/>
    <w:rsid w:val="00FF31B0"/>
    <w:rsid w:val="00FF53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6385"/>
    <o:shapelayout v:ext="edit">
      <o:idmap v:ext="edit" data="1"/>
    </o:shapelayout>
  </w:shapeDefaults>
  <w:decimalSymbol w:val=","/>
  <w:listSeparator w:val=";"/>
  <w14:docId w14:val="0119B907"/>
  <w15:chartTrackingRefBased/>
  <w15:docId w15:val="{99E027D4-491B-4765-9C52-C8A8EF85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F35"/>
    <w:rPr>
      <w:sz w:val="24"/>
      <w:szCs w:val="24"/>
      <w:lang w:eastAsia="en-US"/>
    </w:rPr>
  </w:style>
  <w:style w:type="paragraph" w:styleId="Antrat1">
    <w:name w:val="heading 1"/>
    <w:basedOn w:val="prastasis"/>
    <w:next w:val="prastasis"/>
    <w:link w:val="Antrat1Diagrama"/>
    <w:qFormat/>
    <w:pPr>
      <w:keepNext/>
      <w:jc w:val="center"/>
      <w:outlineLvl w:val="0"/>
    </w:pPr>
    <w:rPr>
      <w:rFonts w:ascii="Arial" w:hAnsi="Arial"/>
      <w:b/>
      <w:bCs/>
    </w:rPr>
  </w:style>
  <w:style w:type="paragraph" w:styleId="Antrat2">
    <w:name w:val="heading 2"/>
    <w:basedOn w:val="prastasis"/>
    <w:next w:val="prastasis"/>
    <w:link w:val="Antrat2Diagrama"/>
    <w:qFormat/>
    <w:rsid w:val="00501FFE"/>
    <w:pPr>
      <w:keepNext/>
      <w:spacing w:before="240" w:after="60"/>
      <w:outlineLvl w:val="1"/>
    </w:pPr>
    <w:rPr>
      <w:rFonts w:ascii="Arial" w:hAnsi="Arial" w:cs="Arial"/>
      <w:b/>
      <w:bCs/>
      <w:i/>
      <w:iCs/>
      <w:sz w:val="28"/>
      <w:szCs w:val="28"/>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CharCharDiagramaCharCharDiagrama1">
    <w:name w:val="Diagrama Diagrama Char Char Diagrama Char Char Diagrama1"/>
    <w:basedOn w:val="prastasis"/>
    <w:rsid w:val="00FA1EF0"/>
    <w:pPr>
      <w:spacing w:after="160" w:line="240" w:lineRule="exact"/>
    </w:pPr>
    <w:rPr>
      <w:rFonts w:ascii="Tahoma" w:hAnsi="Tahoma"/>
      <w:sz w:val="20"/>
      <w:szCs w:val="20"/>
      <w:lang w:val="en-US"/>
    </w:rPr>
  </w:style>
  <w:style w:type="character" w:styleId="Hipersaitas">
    <w:name w:val="Hyperlink"/>
    <w:uiPriority w:val="99"/>
    <w:rPr>
      <w:color w:val="0000FF"/>
      <w:u w:val="single"/>
    </w:rPr>
  </w:style>
  <w:style w:type="paragraph" w:styleId="Porat">
    <w:name w:val="footer"/>
    <w:basedOn w:val="prastasis"/>
    <w:pPr>
      <w:tabs>
        <w:tab w:val="center" w:pos="4153"/>
        <w:tab w:val="right" w:pos="8306"/>
      </w:tabs>
    </w:pPr>
  </w:style>
  <w:style w:type="paragraph" w:styleId="Antrats">
    <w:name w:val="header"/>
    <w:basedOn w:val="prastasis"/>
    <w:link w:val="AntratsDiagrama"/>
    <w:uiPriority w:val="99"/>
    <w:rsid w:val="009F00D2"/>
    <w:pPr>
      <w:tabs>
        <w:tab w:val="center" w:pos="4986"/>
        <w:tab w:val="right" w:pos="9972"/>
      </w:tabs>
    </w:pPr>
  </w:style>
  <w:style w:type="character" w:customStyle="1" w:styleId="AntratsDiagrama">
    <w:name w:val="Antraštės Diagrama"/>
    <w:link w:val="Antrats"/>
    <w:uiPriority w:val="99"/>
    <w:rsid w:val="00A61F64"/>
    <w:rPr>
      <w:sz w:val="24"/>
      <w:szCs w:val="24"/>
      <w:lang w:eastAsia="en-US"/>
    </w:rPr>
  </w:style>
  <w:style w:type="character" w:styleId="Puslapionumeris">
    <w:name w:val="page number"/>
    <w:basedOn w:val="Numatytasispastraiposriftas"/>
    <w:rsid w:val="009F00D2"/>
  </w:style>
  <w:style w:type="paragraph" w:styleId="Debesliotekstas">
    <w:name w:val="Balloon Text"/>
    <w:basedOn w:val="prastasis"/>
    <w:link w:val="DebesliotekstasDiagrama"/>
    <w:uiPriority w:val="99"/>
    <w:semiHidden/>
    <w:rsid w:val="009F00D2"/>
    <w:rPr>
      <w:rFonts w:ascii="Tahoma" w:hAnsi="Tahoma" w:cs="Tahoma"/>
      <w:sz w:val="16"/>
      <w:szCs w:val="16"/>
    </w:rPr>
  </w:style>
  <w:style w:type="paragraph" w:styleId="Pagrindinistekstas">
    <w:name w:val="Body Text"/>
    <w:basedOn w:val="prastasis"/>
    <w:rsid w:val="00AD2F84"/>
    <w:pPr>
      <w:jc w:val="center"/>
    </w:pPr>
    <w:rPr>
      <w:b/>
      <w:bCs/>
      <w:noProof/>
      <w:sz w:val="26"/>
    </w:rPr>
  </w:style>
  <w:style w:type="paragraph" w:styleId="prastasiniatinklio">
    <w:name w:val="Normal (Web)"/>
    <w:aliases w:val="Įprastasis (tinklapis)"/>
    <w:basedOn w:val="prastasis"/>
    <w:rsid w:val="00B220C0"/>
    <w:pPr>
      <w:spacing w:before="240" w:after="240"/>
      <w:ind w:left="240" w:right="240"/>
    </w:pPr>
    <w:rPr>
      <w:lang w:eastAsia="lt-LT"/>
    </w:rPr>
  </w:style>
  <w:style w:type="character" w:styleId="Perirtashipersaitas">
    <w:name w:val="FollowedHyperlink"/>
    <w:uiPriority w:val="99"/>
    <w:unhideWhenUsed/>
    <w:rsid w:val="0010139A"/>
    <w:rPr>
      <w:color w:val="800080"/>
      <w:u w:val="single"/>
    </w:rPr>
  </w:style>
  <w:style w:type="paragraph" w:customStyle="1" w:styleId="xl63">
    <w:name w:val="xl63"/>
    <w:basedOn w:val="prastasis"/>
    <w:rsid w:val="0010139A"/>
    <w:pPr>
      <w:spacing w:before="100" w:beforeAutospacing="1" w:after="100" w:afterAutospacing="1"/>
      <w:textAlignment w:val="center"/>
    </w:pPr>
    <w:rPr>
      <w:rFonts w:ascii="Arial" w:hAnsi="Arial" w:cs="Arial"/>
      <w:sz w:val="16"/>
      <w:szCs w:val="16"/>
      <w:lang w:eastAsia="lt-LT"/>
    </w:rPr>
  </w:style>
  <w:style w:type="paragraph" w:customStyle="1" w:styleId="xl64">
    <w:name w:val="xl64"/>
    <w:basedOn w:val="prastasis"/>
    <w:rsid w:val="0010139A"/>
    <w:pPr>
      <w:spacing w:before="100" w:beforeAutospacing="1" w:after="100" w:afterAutospacing="1"/>
      <w:textAlignment w:val="center"/>
    </w:pPr>
    <w:rPr>
      <w:rFonts w:ascii="Arial" w:hAnsi="Arial" w:cs="Arial"/>
      <w:b/>
      <w:bCs/>
      <w:i/>
      <w:iCs/>
      <w:lang w:eastAsia="lt-LT"/>
    </w:rPr>
  </w:style>
  <w:style w:type="paragraph" w:customStyle="1" w:styleId="xl65">
    <w:name w:val="xl65"/>
    <w:basedOn w:val="prastasis"/>
    <w:rsid w:val="0010139A"/>
    <w:pPr>
      <w:spacing w:before="100" w:beforeAutospacing="1" w:after="100" w:afterAutospacing="1"/>
      <w:textAlignment w:val="center"/>
    </w:pPr>
    <w:rPr>
      <w:rFonts w:ascii="Arial" w:hAnsi="Arial" w:cs="Arial"/>
      <w:i/>
      <w:iCs/>
      <w:sz w:val="18"/>
      <w:szCs w:val="18"/>
      <w:u w:val="single"/>
      <w:lang w:eastAsia="lt-LT"/>
    </w:rPr>
  </w:style>
  <w:style w:type="paragraph" w:customStyle="1" w:styleId="xl66">
    <w:name w:val="xl66"/>
    <w:basedOn w:val="prastasis"/>
    <w:rsid w:val="0010139A"/>
    <w:pPr>
      <w:spacing w:before="100" w:beforeAutospacing="1" w:after="100" w:afterAutospacing="1"/>
      <w:jc w:val="center"/>
      <w:textAlignment w:val="center"/>
    </w:pPr>
    <w:rPr>
      <w:rFonts w:ascii="Arial" w:hAnsi="Arial" w:cs="Arial"/>
      <w:i/>
      <w:iCs/>
      <w:color w:val="969696"/>
      <w:sz w:val="14"/>
      <w:szCs w:val="14"/>
      <w:lang w:eastAsia="lt-LT"/>
    </w:rPr>
  </w:style>
  <w:style w:type="paragraph" w:customStyle="1" w:styleId="xl67">
    <w:name w:val="xl67"/>
    <w:basedOn w:val="prastasis"/>
    <w:rsid w:val="0010139A"/>
    <w:pPr>
      <w:spacing w:before="100" w:beforeAutospacing="1" w:after="100" w:afterAutospacing="1"/>
      <w:textAlignment w:val="center"/>
    </w:pPr>
    <w:rPr>
      <w:rFonts w:ascii="Arial" w:hAnsi="Arial" w:cs="Arial"/>
      <w:b/>
      <w:bCs/>
      <w:sz w:val="16"/>
      <w:szCs w:val="16"/>
      <w:lang w:eastAsia="lt-LT"/>
    </w:rPr>
  </w:style>
  <w:style w:type="paragraph" w:customStyle="1" w:styleId="xl68">
    <w:name w:val="xl68"/>
    <w:basedOn w:val="prastasis"/>
    <w:rsid w:val="0010139A"/>
    <w:pPr>
      <w:spacing w:before="100" w:beforeAutospacing="1" w:after="100" w:afterAutospacing="1"/>
      <w:textAlignment w:val="center"/>
    </w:pPr>
    <w:rPr>
      <w:rFonts w:ascii="Arial" w:hAnsi="Arial" w:cs="Arial"/>
      <w:b/>
      <w:bCs/>
      <w:lang w:eastAsia="lt-LT"/>
    </w:rPr>
  </w:style>
  <w:style w:type="paragraph" w:customStyle="1" w:styleId="xl69">
    <w:name w:val="xl69"/>
    <w:basedOn w:val="prastasis"/>
    <w:rsid w:val="0010139A"/>
    <w:pPr>
      <w:spacing w:before="100" w:beforeAutospacing="1" w:after="100" w:afterAutospacing="1"/>
      <w:jc w:val="center"/>
      <w:textAlignment w:val="center"/>
    </w:pPr>
    <w:rPr>
      <w:rFonts w:ascii="Arial" w:hAnsi="Arial" w:cs="Arial"/>
      <w:i/>
      <w:iCs/>
      <w:sz w:val="16"/>
      <w:szCs w:val="16"/>
      <w:u w:val="single"/>
      <w:lang w:eastAsia="lt-LT"/>
    </w:rPr>
  </w:style>
  <w:style w:type="paragraph" w:customStyle="1" w:styleId="xl70">
    <w:name w:val="xl70"/>
    <w:basedOn w:val="prastasis"/>
    <w:rsid w:val="0010139A"/>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lt-LT"/>
    </w:rPr>
  </w:style>
  <w:style w:type="paragraph" w:customStyle="1" w:styleId="xl71">
    <w:name w:val="xl71"/>
    <w:basedOn w:val="prastasis"/>
    <w:rsid w:val="0010139A"/>
    <w:pPr>
      <w:pBdr>
        <w:top w:val="single" w:sz="8" w:space="0" w:color="auto"/>
        <w:left w:val="single" w:sz="4" w:space="0" w:color="auto"/>
      </w:pBdr>
      <w:spacing w:before="100" w:beforeAutospacing="1" w:after="100" w:afterAutospacing="1"/>
      <w:jc w:val="center"/>
      <w:textAlignment w:val="center"/>
    </w:pPr>
    <w:rPr>
      <w:rFonts w:ascii="Arial" w:hAnsi="Arial" w:cs="Arial"/>
      <w:b/>
      <w:bCs/>
      <w:sz w:val="18"/>
      <w:szCs w:val="18"/>
      <w:lang w:eastAsia="lt-LT"/>
    </w:rPr>
  </w:style>
  <w:style w:type="paragraph" w:customStyle="1" w:styleId="xl72">
    <w:name w:val="xl72"/>
    <w:basedOn w:val="prastasis"/>
    <w:rsid w:val="0010139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eastAsia="lt-LT"/>
    </w:rPr>
  </w:style>
  <w:style w:type="paragraph" w:customStyle="1" w:styleId="xl73">
    <w:name w:val="xl73"/>
    <w:basedOn w:val="prastasis"/>
    <w:rsid w:val="0010139A"/>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8"/>
      <w:szCs w:val="18"/>
      <w:lang w:eastAsia="lt-LT"/>
    </w:rPr>
  </w:style>
  <w:style w:type="paragraph" w:customStyle="1" w:styleId="xl74">
    <w:name w:val="xl74"/>
    <w:basedOn w:val="prastasis"/>
    <w:rsid w:val="0010139A"/>
    <w:pPr>
      <w:pBdr>
        <w:top w:val="single" w:sz="8" w:space="0" w:color="auto"/>
        <w:bottom w:val="single" w:sz="8" w:space="0" w:color="auto"/>
      </w:pBdr>
      <w:spacing w:before="100" w:beforeAutospacing="1" w:after="100" w:afterAutospacing="1"/>
      <w:jc w:val="right"/>
      <w:textAlignment w:val="center"/>
    </w:pPr>
    <w:rPr>
      <w:rFonts w:ascii="Arial" w:hAnsi="Arial" w:cs="Arial"/>
      <w:b/>
      <w:bCs/>
      <w:sz w:val="18"/>
      <w:szCs w:val="18"/>
      <w:lang w:eastAsia="lt-LT"/>
    </w:rPr>
  </w:style>
  <w:style w:type="paragraph" w:customStyle="1" w:styleId="xl75">
    <w:name w:val="xl75"/>
    <w:basedOn w:val="prastasis"/>
    <w:rsid w:val="0010139A"/>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eastAsia="lt-LT"/>
    </w:rPr>
  </w:style>
  <w:style w:type="paragraph" w:customStyle="1" w:styleId="xl76">
    <w:name w:val="xl76"/>
    <w:basedOn w:val="prastasis"/>
    <w:rsid w:val="0010139A"/>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8"/>
      <w:szCs w:val="18"/>
      <w:lang w:eastAsia="lt-LT"/>
    </w:rPr>
  </w:style>
  <w:style w:type="paragraph" w:customStyle="1" w:styleId="xl77">
    <w:name w:val="xl77"/>
    <w:basedOn w:val="prastasis"/>
    <w:rsid w:val="0010139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eastAsia="lt-LT"/>
    </w:rPr>
  </w:style>
  <w:style w:type="paragraph" w:customStyle="1" w:styleId="xl78">
    <w:name w:val="xl78"/>
    <w:basedOn w:val="prastasis"/>
    <w:rsid w:val="0010139A"/>
    <w:pPr>
      <w:pBdr>
        <w:top w:val="single" w:sz="8" w:space="0" w:color="auto"/>
      </w:pBdr>
      <w:spacing w:before="100" w:beforeAutospacing="1" w:after="100" w:afterAutospacing="1"/>
      <w:jc w:val="center"/>
      <w:textAlignment w:val="center"/>
    </w:pPr>
    <w:rPr>
      <w:rFonts w:ascii="Arial" w:hAnsi="Arial" w:cs="Arial"/>
      <w:b/>
      <w:bCs/>
      <w:sz w:val="18"/>
      <w:szCs w:val="18"/>
      <w:lang w:eastAsia="lt-LT"/>
    </w:rPr>
  </w:style>
  <w:style w:type="paragraph" w:customStyle="1" w:styleId="xl79">
    <w:name w:val="xl79"/>
    <w:basedOn w:val="prastasis"/>
    <w:rsid w:val="0010139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lang w:eastAsia="lt-LT"/>
    </w:rPr>
  </w:style>
  <w:style w:type="paragraph" w:customStyle="1" w:styleId="xl80">
    <w:name w:val="xl80"/>
    <w:basedOn w:val="prastasis"/>
    <w:rsid w:val="0010139A"/>
    <w:pPr>
      <w:pBdr>
        <w:left w:val="single" w:sz="4" w:space="0" w:color="auto"/>
        <w:bottom w:val="single" w:sz="8" w:space="0" w:color="auto"/>
      </w:pBdr>
      <w:spacing w:before="100" w:beforeAutospacing="1" w:after="100" w:afterAutospacing="1"/>
      <w:jc w:val="center"/>
      <w:textAlignment w:val="center"/>
    </w:pPr>
    <w:rPr>
      <w:rFonts w:ascii="Arial" w:hAnsi="Arial" w:cs="Arial"/>
      <w:b/>
      <w:bCs/>
      <w:sz w:val="18"/>
      <w:szCs w:val="18"/>
      <w:lang w:eastAsia="lt-LT"/>
    </w:rPr>
  </w:style>
  <w:style w:type="paragraph" w:customStyle="1" w:styleId="xl81">
    <w:name w:val="xl81"/>
    <w:basedOn w:val="prastasis"/>
    <w:rsid w:val="0010139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eastAsia="lt-LT"/>
    </w:rPr>
  </w:style>
  <w:style w:type="paragraph" w:customStyle="1" w:styleId="xl82">
    <w:name w:val="xl82"/>
    <w:basedOn w:val="prastasis"/>
    <w:rsid w:val="0010139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lt-LT"/>
    </w:rPr>
  </w:style>
  <w:style w:type="paragraph" w:customStyle="1" w:styleId="xl83">
    <w:name w:val="xl83"/>
    <w:basedOn w:val="prastasis"/>
    <w:rsid w:val="0010139A"/>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8"/>
      <w:szCs w:val="18"/>
      <w:lang w:eastAsia="lt-LT"/>
    </w:rPr>
  </w:style>
  <w:style w:type="paragraph" w:customStyle="1" w:styleId="xl84">
    <w:name w:val="xl84"/>
    <w:basedOn w:val="prastasis"/>
    <w:rsid w:val="0010139A"/>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8"/>
      <w:szCs w:val="18"/>
      <w:lang w:eastAsia="lt-LT"/>
    </w:rPr>
  </w:style>
  <w:style w:type="paragraph" w:customStyle="1" w:styleId="xl85">
    <w:name w:val="xl85"/>
    <w:basedOn w:val="prastasis"/>
    <w:rsid w:val="0010139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86">
    <w:name w:val="xl86"/>
    <w:basedOn w:val="prastasis"/>
    <w:rsid w:val="0010139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87">
    <w:name w:val="xl87"/>
    <w:basedOn w:val="prastasis"/>
    <w:rsid w:val="0010139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18"/>
      <w:szCs w:val="18"/>
      <w:lang w:eastAsia="lt-LT"/>
    </w:rPr>
  </w:style>
  <w:style w:type="paragraph" w:customStyle="1" w:styleId="xl88">
    <w:name w:val="xl88"/>
    <w:basedOn w:val="prastasis"/>
    <w:rsid w:val="0010139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89">
    <w:name w:val="xl89"/>
    <w:basedOn w:val="prastasis"/>
    <w:rsid w:val="0010139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90">
    <w:name w:val="xl90"/>
    <w:basedOn w:val="prastasis"/>
    <w:rsid w:val="001013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91">
    <w:name w:val="xl91"/>
    <w:basedOn w:val="prastasis"/>
    <w:rsid w:val="001013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92">
    <w:name w:val="xl92"/>
    <w:basedOn w:val="prastasis"/>
    <w:rsid w:val="0010139A"/>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93">
    <w:name w:val="xl93"/>
    <w:basedOn w:val="prastasis"/>
    <w:rsid w:val="0010139A"/>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94">
    <w:name w:val="xl94"/>
    <w:basedOn w:val="prastasis"/>
    <w:rsid w:val="0010139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95">
    <w:name w:val="xl95"/>
    <w:basedOn w:val="prastasis"/>
    <w:rsid w:val="0010139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lang w:eastAsia="lt-LT"/>
    </w:rPr>
  </w:style>
  <w:style w:type="paragraph" w:customStyle="1" w:styleId="xl96">
    <w:name w:val="xl96"/>
    <w:basedOn w:val="prastasis"/>
    <w:rsid w:val="0010139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97">
    <w:name w:val="xl97"/>
    <w:basedOn w:val="prastasis"/>
    <w:rsid w:val="0010139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98">
    <w:name w:val="xl98"/>
    <w:basedOn w:val="prastasis"/>
    <w:rsid w:val="001013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99">
    <w:name w:val="xl99"/>
    <w:basedOn w:val="prastasis"/>
    <w:rsid w:val="001013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00">
    <w:name w:val="xl100"/>
    <w:basedOn w:val="prastasis"/>
    <w:rsid w:val="0010139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01">
    <w:name w:val="xl101"/>
    <w:basedOn w:val="prastasis"/>
    <w:rsid w:val="0010139A"/>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02">
    <w:name w:val="xl102"/>
    <w:basedOn w:val="prastasis"/>
    <w:rsid w:val="0010139A"/>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03">
    <w:name w:val="xl103"/>
    <w:basedOn w:val="prastasis"/>
    <w:rsid w:val="0010139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104">
    <w:name w:val="xl104"/>
    <w:basedOn w:val="prastasis"/>
    <w:rsid w:val="0010139A"/>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rFonts w:ascii="Arial" w:hAnsi="Arial" w:cs="Arial"/>
      <w:sz w:val="18"/>
      <w:szCs w:val="18"/>
      <w:lang w:eastAsia="lt-LT"/>
    </w:rPr>
  </w:style>
  <w:style w:type="paragraph" w:customStyle="1" w:styleId="xl105">
    <w:name w:val="xl105"/>
    <w:basedOn w:val="prastasis"/>
    <w:rsid w:val="0010139A"/>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06">
    <w:name w:val="xl106"/>
    <w:basedOn w:val="prastasis"/>
    <w:rsid w:val="0010139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07">
    <w:name w:val="xl107"/>
    <w:basedOn w:val="prastasis"/>
    <w:rsid w:val="0010139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08">
    <w:name w:val="xl108"/>
    <w:basedOn w:val="prastasis"/>
    <w:rsid w:val="0010139A"/>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09">
    <w:name w:val="xl109"/>
    <w:basedOn w:val="prastasis"/>
    <w:rsid w:val="0010139A"/>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110">
    <w:name w:val="xl110"/>
    <w:basedOn w:val="prastasis"/>
    <w:rsid w:val="0010139A"/>
    <w:pPr>
      <w:pBdr>
        <w:top w:val="single" w:sz="4" w:space="0" w:color="auto"/>
        <w:left w:val="single" w:sz="8" w:space="0" w:color="auto"/>
        <w:bottom w:val="double" w:sz="6"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111">
    <w:name w:val="xl111"/>
    <w:basedOn w:val="prastasis"/>
    <w:rsid w:val="0010139A"/>
    <w:pPr>
      <w:pBdr>
        <w:top w:val="single" w:sz="4" w:space="0" w:color="auto"/>
        <w:bottom w:val="double" w:sz="6"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112">
    <w:name w:val="xl112"/>
    <w:basedOn w:val="prastasis"/>
    <w:rsid w:val="0010139A"/>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13">
    <w:name w:val="xl113"/>
    <w:basedOn w:val="prastasis"/>
    <w:rsid w:val="0010139A"/>
    <w:pPr>
      <w:pBdr>
        <w:left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14">
    <w:name w:val="xl114"/>
    <w:basedOn w:val="prastasis"/>
    <w:rsid w:val="0010139A"/>
    <w:pPr>
      <w:pBdr>
        <w:left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15">
    <w:name w:val="xl115"/>
    <w:basedOn w:val="prastasis"/>
    <w:rsid w:val="0010139A"/>
    <w:pPr>
      <w:pBdr>
        <w:left w:val="single" w:sz="8" w:space="0" w:color="auto"/>
        <w:righ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116">
    <w:name w:val="xl116"/>
    <w:basedOn w:val="prastasis"/>
    <w:rsid w:val="0010139A"/>
    <w:pPr>
      <w:pBdr>
        <w:left w:val="single" w:sz="8"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117">
    <w:name w:val="xl117"/>
    <w:basedOn w:val="prastasis"/>
    <w:rsid w:val="0010139A"/>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118">
    <w:name w:val="xl118"/>
    <w:basedOn w:val="prastasis"/>
    <w:rsid w:val="0010139A"/>
    <w:pPr>
      <w:pBdr>
        <w:righ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119">
    <w:name w:val="xl119"/>
    <w:basedOn w:val="prastasis"/>
    <w:rsid w:val="0010139A"/>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20">
    <w:name w:val="xl120"/>
    <w:basedOn w:val="prastasis"/>
    <w:rsid w:val="0010139A"/>
    <w:pPr>
      <w:pBdr>
        <w:left w:val="single" w:sz="8"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21">
    <w:name w:val="xl121"/>
    <w:basedOn w:val="prastasis"/>
    <w:rsid w:val="0010139A"/>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22">
    <w:name w:val="xl122"/>
    <w:basedOn w:val="prastasis"/>
    <w:rsid w:val="0010139A"/>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23">
    <w:name w:val="xl123"/>
    <w:basedOn w:val="prastasis"/>
    <w:rsid w:val="001013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124">
    <w:name w:val="xl124"/>
    <w:basedOn w:val="prastasis"/>
    <w:rsid w:val="0010139A"/>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25">
    <w:name w:val="xl125"/>
    <w:basedOn w:val="prastasis"/>
    <w:rsid w:val="0010139A"/>
    <w:pPr>
      <w:pBdr>
        <w:top w:val="single" w:sz="4" w:space="0" w:color="auto"/>
        <w:left w:val="single" w:sz="8"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26">
    <w:name w:val="xl126"/>
    <w:basedOn w:val="prastasis"/>
    <w:rsid w:val="0010139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27">
    <w:name w:val="xl127"/>
    <w:basedOn w:val="prastasis"/>
    <w:rsid w:val="0010139A"/>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28">
    <w:name w:val="xl128"/>
    <w:basedOn w:val="prastasis"/>
    <w:rsid w:val="0010139A"/>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29">
    <w:name w:val="xl129"/>
    <w:basedOn w:val="prastasis"/>
    <w:rsid w:val="0010139A"/>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30">
    <w:name w:val="xl130"/>
    <w:basedOn w:val="prastasis"/>
    <w:rsid w:val="0010139A"/>
    <w:pPr>
      <w:pBdr>
        <w:top w:val="single" w:sz="4" w:space="0" w:color="auto"/>
        <w:left w:val="single" w:sz="4" w:space="0" w:color="auto"/>
        <w:bottom w:val="double" w:sz="6"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31">
    <w:name w:val="xl131"/>
    <w:basedOn w:val="prastasis"/>
    <w:rsid w:val="0010139A"/>
    <w:pPr>
      <w:pBdr>
        <w:left w:val="single" w:sz="8" w:space="0" w:color="auto"/>
        <w:right w:val="single" w:sz="4" w:space="0" w:color="auto"/>
      </w:pBdr>
      <w:spacing w:before="100" w:beforeAutospacing="1" w:after="100" w:afterAutospacing="1"/>
      <w:jc w:val="center"/>
      <w:textAlignment w:val="center"/>
    </w:pPr>
    <w:rPr>
      <w:rFonts w:ascii="Arial" w:hAnsi="Arial" w:cs="Arial"/>
      <w:i/>
      <w:iCs/>
      <w:sz w:val="16"/>
      <w:szCs w:val="16"/>
      <w:lang w:eastAsia="lt-LT"/>
    </w:rPr>
  </w:style>
  <w:style w:type="paragraph" w:customStyle="1" w:styleId="xl132">
    <w:name w:val="xl132"/>
    <w:basedOn w:val="prastasis"/>
    <w:rsid w:val="0010139A"/>
    <w:pPr>
      <w:pBdr>
        <w:left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33">
    <w:name w:val="xl133"/>
    <w:basedOn w:val="prastasis"/>
    <w:rsid w:val="0010139A"/>
    <w:pPr>
      <w:pBdr>
        <w:left w:val="single" w:sz="8"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34">
    <w:name w:val="xl134"/>
    <w:basedOn w:val="prastasis"/>
    <w:rsid w:val="0010139A"/>
    <w:pPr>
      <w:pBdr>
        <w:left w:val="single" w:sz="8" w:space="0" w:color="auto"/>
        <w:right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35">
    <w:name w:val="xl135"/>
    <w:basedOn w:val="prastasis"/>
    <w:rsid w:val="0010139A"/>
    <w:pPr>
      <w:pBdr>
        <w:left w:val="single" w:sz="4" w:space="0" w:color="auto"/>
        <w:right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36">
    <w:name w:val="xl136"/>
    <w:basedOn w:val="prastasis"/>
    <w:rsid w:val="0010139A"/>
    <w:pPr>
      <w:pBdr>
        <w:left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37">
    <w:name w:val="xl137"/>
    <w:basedOn w:val="prastasis"/>
    <w:rsid w:val="0010139A"/>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38">
    <w:name w:val="xl138"/>
    <w:basedOn w:val="prastasis"/>
    <w:rsid w:val="0010139A"/>
    <w:pPr>
      <w:pBdr>
        <w:top w:val="single" w:sz="4" w:space="0" w:color="auto"/>
        <w:lef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39">
    <w:name w:val="xl139"/>
    <w:basedOn w:val="prastasis"/>
    <w:rsid w:val="0010139A"/>
    <w:pPr>
      <w:pBdr>
        <w:left w:val="single" w:sz="8"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40">
    <w:name w:val="xl140"/>
    <w:basedOn w:val="prastasis"/>
    <w:rsid w:val="0010139A"/>
    <w:pPr>
      <w:spacing w:before="100" w:beforeAutospacing="1" w:after="100" w:afterAutospacing="1"/>
      <w:textAlignment w:val="center"/>
    </w:pPr>
    <w:rPr>
      <w:rFonts w:ascii="Arial" w:hAnsi="Arial" w:cs="Arial"/>
      <w:i/>
      <w:iCs/>
      <w:sz w:val="16"/>
      <w:szCs w:val="16"/>
      <w:lang w:eastAsia="lt-LT"/>
    </w:rPr>
  </w:style>
  <w:style w:type="paragraph" w:customStyle="1" w:styleId="xl141">
    <w:name w:val="xl141"/>
    <w:basedOn w:val="prastasis"/>
    <w:rsid w:val="001013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eastAsia="lt-LT"/>
    </w:rPr>
  </w:style>
  <w:style w:type="paragraph" w:customStyle="1" w:styleId="xl142">
    <w:name w:val="xl142"/>
    <w:basedOn w:val="prastasis"/>
    <w:rsid w:val="0010139A"/>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43">
    <w:name w:val="xl143"/>
    <w:basedOn w:val="prastasis"/>
    <w:rsid w:val="0010139A"/>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44">
    <w:name w:val="xl144"/>
    <w:basedOn w:val="prastasis"/>
    <w:rsid w:val="0010139A"/>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45">
    <w:name w:val="xl145"/>
    <w:basedOn w:val="prastasis"/>
    <w:rsid w:val="0010139A"/>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46">
    <w:name w:val="xl146"/>
    <w:basedOn w:val="prastasis"/>
    <w:rsid w:val="0010139A"/>
    <w:pPr>
      <w:pBdr>
        <w:top w:val="single" w:sz="4" w:space="0" w:color="auto"/>
        <w:left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47">
    <w:name w:val="xl147"/>
    <w:basedOn w:val="prastasis"/>
    <w:rsid w:val="0010139A"/>
    <w:pPr>
      <w:pBdr>
        <w:top w:val="single" w:sz="4" w:space="0" w:color="auto"/>
        <w:left w:val="single" w:sz="8"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48">
    <w:name w:val="xl148"/>
    <w:basedOn w:val="prastasis"/>
    <w:rsid w:val="0010139A"/>
    <w:pPr>
      <w:pBdr>
        <w:top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49">
    <w:name w:val="xl149"/>
    <w:basedOn w:val="prastasis"/>
    <w:rsid w:val="0010139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50">
    <w:name w:val="xl150"/>
    <w:basedOn w:val="prastasis"/>
    <w:rsid w:val="0010139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51">
    <w:name w:val="xl151"/>
    <w:basedOn w:val="prastasis"/>
    <w:rsid w:val="0010139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52">
    <w:name w:val="xl152"/>
    <w:basedOn w:val="prastasis"/>
    <w:rsid w:val="001013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53">
    <w:name w:val="xl153"/>
    <w:basedOn w:val="prastasis"/>
    <w:rsid w:val="0010139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54">
    <w:name w:val="xl154"/>
    <w:basedOn w:val="prastasis"/>
    <w:rsid w:val="0010139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55">
    <w:name w:val="xl155"/>
    <w:basedOn w:val="prastasis"/>
    <w:rsid w:val="0010139A"/>
    <w:pPr>
      <w:pBdr>
        <w:top w:val="single" w:sz="4" w:space="0" w:color="auto"/>
        <w:bottom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56">
    <w:name w:val="xl156"/>
    <w:basedOn w:val="prastasis"/>
    <w:rsid w:val="0010139A"/>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57">
    <w:name w:val="xl157"/>
    <w:basedOn w:val="prastasis"/>
    <w:rsid w:val="0010139A"/>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58">
    <w:name w:val="xl158"/>
    <w:basedOn w:val="prastasis"/>
    <w:rsid w:val="0010139A"/>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59">
    <w:name w:val="xl159"/>
    <w:basedOn w:val="prastasis"/>
    <w:rsid w:val="0010139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60">
    <w:name w:val="xl160"/>
    <w:basedOn w:val="prastasis"/>
    <w:rsid w:val="0010139A"/>
    <w:pPr>
      <w:pBdr>
        <w:left w:val="single" w:sz="4" w:space="0" w:color="auto"/>
        <w:bottom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61">
    <w:name w:val="xl161"/>
    <w:basedOn w:val="prastasis"/>
    <w:rsid w:val="0010139A"/>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62">
    <w:name w:val="xl162"/>
    <w:basedOn w:val="prastasis"/>
    <w:rsid w:val="0010139A"/>
    <w:pPr>
      <w:pBdr>
        <w:bottom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63">
    <w:name w:val="xl163"/>
    <w:basedOn w:val="prastasis"/>
    <w:rsid w:val="0010139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64">
    <w:name w:val="xl164"/>
    <w:basedOn w:val="prastasis"/>
    <w:rsid w:val="0010139A"/>
    <w:pPr>
      <w:pBdr>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sz w:val="16"/>
      <w:szCs w:val="16"/>
      <w:lang w:eastAsia="lt-LT"/>
    </w:rPr>
  </w:style>
  <w:style w:type="paragraph" w:customStyle="1" w:styleId="xl165">
    <w:name w:val="xl165"/>
    <w:basedOn w:val="prastasis"/>
    <w:rsid w:val="0010139A"/>
    <w:pPr>
      <w:pBdr>
        <w:left w:val="single" w:sz="8" w:space="0" w:color="auto"/>
        <w:right w:val="single" w:sz="8" w:space="0" w:color="auto"/>
      </w:pBdr>
      <w:spacing w:before="100" w:beforeAutospacing="1" w:after="100" w:afterAutospacing="1"/>
      <w:textAlignment w:val="center"/>
    </w:pPr>
    <w:rPr>
      <w:rFonts w:ascii="Arial" w:hAnsi="Arial" w:cs="Arial"/>
      <w:i/>
      <w:iCs/>
      <w:color w:val="800000"/>
      <w:sz w:val="16"/>
      <w:szCs w:val="16"/>
      <w:lang w:eastAsia="lt-LT"/>
    </w:rPr>
  </w:style>
  <w:style w:type="paragraph" w:customStyle="1" w:styleId="xl166">
    <w:name w:val="xl166"/>
    <w:basedOn w:val="prastasis"/>
    <w:rsid w:val="0010139A"/>
    <w:pPr>
      <w:shd w:val="clear" w:color="000000" w:fill="FFFF99"/>
      <w:spacing w:before="100" w:beforeAutospacing="1" w:after="100" w:afterAutospacing="1"/>
      <w:textAlignment w:val="center"/>
    </w:pPr>
    <w:rPr>
      <w:rFonts w:ascii="Arial" w:hAnsi="Arial" w:cs="Arial"/>
      <w:i/>
      <w:iCs/>
      <w:color w:val="800000"/>
      <w:sz w:val="16"/>
      <w:szCs w:val="16"/>
      <w:lang w:eastAsia="lt-LT"/>
    </w:rPr>
  </w:style>
  <w:style w:type="paragraph" w:customStyle="1" w:styleId="xl167">
    <w:name w:val="xl167"/>
    <w:basedOn w:val="prastasis"/>
    <w:rsid w:val="0010139A"/>
    <w:pPr>
      <w:pBdr>
        <w:left w:val="single" w:sz="8" w:space="0" w:color="auto"/>
        <w:right w:val="single" w:sz="8" w:space="0" w:color="auto"/>
      </w:pBdr>
      <w:shd w:val="clear" w:color="000000" w:fill="FFFF99"/>
      <w:spacing w:before="100" w:beforeAutospacing="1" w:after="100" w:afterAutospacing="1"/>
      <w:textAlignment w:val="center"/>
    </w:pPr>
    <w:rPr>
      <w:rFonts w:ascii="Arial" w:hAnsi="Arial" w:cs="Arial"/>
      <w:i/>
      <w:iCs/>
      <w:color w:val="800000"/>
      <w:sz w:val="16"/>
      <w:szCs w:val="16"/>
      <w:lang w:eastAsia="lt-LT"/>
    </w:rPr>
  </w:style>
  <w:style w:type="paragraph" w:customStyle="1" w:styleId="xl168">
    <w:name w:val="xl168"/>
    <w:basedOn w:val="prastasis"/>
    <w:rsid w:val="0010139A"/>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sz w:val="16"/>
      <w:szCs w:val="16"/>
      <w:lang w:eastAsia="lt-LT"/>
    </w:rPr>
  </w:style>
  <w:style w:type="paragraph" w:customStyle="1" w:styleId="xl169">
    <w:name w:val="xl169"/>
    <w:basedOn w:val="prastasis"/>
    <w:rsid w:val="0010139A"/>
    <w:pPr>
      <w:pBdr>
        <w:top w:val="single" w:sz="4" w:space="0" w:color="auto"/>
      </w:pBdr>
      <w:shd w:val="clear" w:color="000000" w:fill="FFFFFF"/>
      <w:spacing w:before="100" w:beforeAutospacing="1" w:after="100" w:afterAutospacing="1"/>
      <w:textAlignment w:val="center"/>
    </w:pPr>
    <w:rPr>
      <w:rFonts w:ascii="Arial" w:hAnsi="Arial" w:cs="Arial"/>
      <w:i/>
      <w:iCs/>
      <w:sz w:val="16"/>
      <w:szCs w:val="16"/>
      <w:lang w:eastAsia="lt-LT"/>
    </w:rPr>
  </w:style>
  <w:style w:type="paragraph" w:customStyle="1" w:styleId="xl170">
    <w:name w:val="xl170"/>
    <w:basedOn w:val="prastasis"/>
    <w:rsid w:val="0010139A"/>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rFonts w:ascii="Arial" w:hAnsi="Arial" w:cs="Arial"/>
      <w:i/>
      <w:iCs/>
      <w:sz w:val="16"/>
      <w:szCs w:val="16"/>
      <w:lang w:eastAsia="lt-LT"/>
    </w:rPr>
  </w:style>
  <w:style w:type="paragraph" w:customStyle="1" w:styleId="xl171">
    <w:name w:val="xl171"/>
    <w:basedOn w:val="prastasis"/>
    <w:rsid w:val="0010139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172">
    <w:name w:val="xl172"/>
    <w:basedOn w:val="prastasis"/>
    <w:rsid w:val="0010139A"/>
    <w:pPr>
      <w:pBdr>
        <w:top w:val="single" w:sz="4" w:space="0" w:color="auto"/>
        <w:left w:val="single" w:sz="8"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173">
    <w:name w:val="xl173"/>
    <w:basedOn w:val="prastasis"/>
    <w:rsid w:val="0010139A"/>
    <w:pPr>
      <w:pBdr>
        <w:top w:val="single" w:sz="4" w:space="0" w:color="auto"/>
        <w:left w:val="single" w:sz="8" w:space="0" w:color="auto"/>
        <w:right w:val="single" w:sz="4" w:space="0" w:color="auto"/>
      </w:pBdr>
      <w:shd w:val="clear" w:color="000000" w:fill="FFFFFF"/>
      <w:spacing w:before="100" w:beforeAutospacing="1" w:after="100" w:afterAutospacing="1"/>
      <w:textAlignment w:val="center"/>
    </w:pPr>
    <w:rPr>
      <w:rFonts w:ascii="Arial" w:hAnsi="Arial" w:cs="Arial"/>
      <w:i/>
      <w:iCs/>
      <w:sz w:val="16"/>
      <w:szCs w:val="16"/>
      <w:lang w:eastAsia="lt-LT"/>
    </w:rPr>
  </w:style>
  <w:style w:type="paragraph" w:customStyle="1" w:styleId="xl174">
    <w:name w:val="xl174"/>
    <w:basedOn w:val="prastasis"/>
    <w:rsid w:val="0010139A"/>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sz w:val="16"/>
      <w:szCs w:val="16"/>
      <w:lang w:eastAsia="lt-LT"/>
    </w:rPr>
  </w:style>
  <w:style w:type="paragraph" w:customStyle="1" w:styleId="xl175">
    <w:name w:val="xl175"/>
    <w:basedOn w:val="prastasis"/>
    <w:rsid w:val="0010139A"/>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i/>
      <w:iCs/>
      <w:sz w:val="16"/>
      <w:szCs w:val="16"/>
      <w:lang w:eastAsia="lt-LT"/>
    </w:rPr>
  </w:style>
  <w:style w:type="paragraph" w:customStyle="1" w:styleId="xl176">
    <w:name w:val="xl176"/>
    <w:basedOn w:val="prastasis"/>
    <w:rsid w:val="0010139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16"/>
      <w:szCs w:val="16"/>
      <w:lang w:eastAsia="lt-LT"/>
    </w:rPr>
  </w:style>
  <w:style w:type="paragraph" w:customStyle="1" w:styleId="xl177">
    <w:name w:val="xl177"/>
    <w:basedOn w:val="prastasis"/>
    <w:rsid w:val="0010139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i/>
      <w:iCs/>
      <w:color w:val="FF0000"/>
      <w:sz w:val="16"/>
      <w:szCs w:val="16"/>
      <w:lang w:eastAsia="lt-LT"/>
    </w:rPr>
  </w:style>
  <w:style w:type="paragraph" w:customStyle="1" w:styleId="xl178">
    <w:name w:val="xl178"/>
    <w:basedOn w:val="prastasis"/>
    <w:rsid w:val="0010139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color w:val="FF0000"/>
      <w:sz w:val="16"/>
      <w:szCs w:val="16"/>
      <w:lang w:eastAsia="lt-LT"/>
    </w:rPr>
  </w:style>
  <w:style w:type="paragraph" w:customStyle="1" w:styleId="xl179">
    <w:name w:val="xl179"/>
    <w:basedOn w:val="prastasis"/>
    <w:rsid w:val="0010139A"/>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16"/>
      <w:szCs w:val="16"/>
      <w:lang w:eastAsia="lt-LT"/>
    </w:rPr>
  </w:style>
  <w:style w:type="paragraph" w:customStyle="1" w:styleId="xl180">
    <w:name w:val="xl180"/>
    <w:basedOn w:val="prastasis"/>
    <w:rsid w:val="0010139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color w:val="FF0000"/>
      <w:sz w:val="16"/>
      <w:szCs w:val="16"/>
      <w:lang w:eastAsia="lt-LT"/>
    </w:rPr>
  </w:style>
  <w:style w:type="paragraph" w:customStyle="1" w:styleId="xl181">
    <w:name w:val="xl181"/>
    <w:basedOn w:val="prastasis"/>
    <w:rsid w:val="0010139A"/>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i/>
      <w:iCs/>
      <w:color w:val="FF0000"/>
      <w:sz w:val="16"/>
      <w:szCs w:val="16"/>
      <w:lang w:eastAsia="lt-LT"/>
    </w:rPr>
  </w:style>
  <w:style w:type="paragraph" w:customStyle="1" w:styleId="xl182">
    <w:name w:val="xl182"/>
    <w:basedOn w:val="prastasis"/>
    <w:rsid w:val="0010139A"/>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i/>
      <w:iCs/>
      <w:color w:val="FF0000"/>
      <w:sz w:val="16"/>
      <w:szCs w:val="16"/>
      <w:lang w:eastAsia="lt-LT"/>
    </w:rPr>
  </w:style>
  <w:style w:type="paragraph" w:customStyle="1" w:styleId="xl183">
    <w:name w:val="xl183"/>
    <w:basedOn w:val="prastasis"/>
    <w:rsid w:val="0010139A"/>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hAnsi="Arial" w:cs="Arial"/>
      <w:i/>
      <w:iCs/>
      <w:color w:val="FF0000"/>
      <w:sz w:val="16"/>
      <w:szCs w:val="16"/>
      <w:lang w:eastAsia="lt-LT"/>
    </w:rPr>
  </w:style>
  <w:style w:type="paragraph" w:customStyle="1" w:styleId="xl184">
    <w:name w:val="xl184"/>
    <w:basedOn w:val="prastasis"/>
    <w:rsid w:val="0010139A"/>
    <w:pPr>
      <w:pBdr>
        <w:top w:val="single" w:sz="4" w:space="0" w:color="auto"/>
        <w:bottom w:val="single" w:sz="8" w:space="0" w:color="auto"/>
      </w:pBdr>
      <w:spacing w:before="100" w:beforeAutospacing="1" w:after="100" w:afterAutospacing="1"/>
      <w:jc w:val="right"/>
      <w:textAlignment w:val="center"/>
    </w:pPr>
    <w:rPr>
      <w:rFonts w:ascii="Arial" w:hAnsi="Arial" w:cs="Arial"/>
      <w:i/>
      <w:iCs/>
      <w:color w:val="FF0000"/>
      <w:sz w:val="16"/>
      <w:szCs w:val="16"/>
      <w:lang w:eastAsia="lt-LT"/>
    </w:rPr>
  </w:style>
  <w:style w:type="paragraph" w:customStyle="1" w:styleId="xl185">
    <w:name w:val="xl185"/>
    <w:basedOn w:val="prastasis"/>
    <w:rsid w:val="0010139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186">
    <w:name w:val="xl186"/>
    <w:basedOn w:val="prastasis"/>
    <w:rsid w:val="0010139A"/>
    <w:pPr>
      <w:pBdr>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sz w:val="18"/>
      <w:szCs w:val="18"/>
      <w:lang w:eastAsia="lt-LT"/>
    </w:rPr>
  </w:style>
  <w:style w:type="paragraph" w:customStyle="1" w:styleId="xl187">
    <w:name w:val="xl187"/>
    <w:basedOn w:val="prastasis"/>
    <w:rsid w:val="0010139A"/>
    <w:pPr>
      <w:pBdr>
        <w:left w:val="single" w:sz="8" w:space="0" w:color="auto"/>
        <w:right w:val="single" w:sz="8" w:space="0" w:color="auto"/>
      </w:pBdr>
      <w:spacing w:before="100" w:beforeAutospacing="1" w:after="100" w:afterAutospacing="1"/>
      <w:jc w:val="center"/>
      <w:textAlignment w:val="center"/>
    </w:pPr>
    <w:rPr>
      <w:rFonts w:ascii="Arial" w:hAnsi="Arial" w:cs="Arial"/>
      <w:i/>
      <w:iCs/>
      <w:sz w:val="16"/>
      <w:szCs w:val="16"/>
      <w:lang w:eastAsia="lt-LT"/>
    </w:rPr>
  </w:style>
  <w:style w:type="paragraph" w:customStyle="1" w:styleId="xl188">
    <w:name w:val="xl188"/>
    <w:basedOn w:val="prastasis"/>
    <w:rsid w:val="0010139A"/>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16"/>
      <w:szCs w:val="16"/>
      <w:lang w:eastAsia="lt-LT"/>
    </w:rPr>
  </w:style>
  <w:style w:type="paragraph" w:customStyle="1" w:styleId="xl189">
    <w:name w:val="xl189"/>
    <w:basedOn w:val="prastasis"/>
    <w:rsid w:val="0010139A"/>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i/>
      <w:iCs/>
      <w:sz w:val="16"/>
      <w:szCs w:val="16"/>
      <w:lang w:eastAsia="lt-LT"/>
    </w:rPr>
  </w:style>
  <w:style w:type="paragraph" w:customStyle="1" w:styleId="xl190">
    <w:name w:val="xl190"/>
    <w:basedOn w:val="prastasis"/>
    <w:rsid w:val="0010139A"/>
    <w:pPr>
      <w:pBdr>
        <w:left w:val="single" w:sz="4" w:space="0" w:color="auto"/>
        <w:bottom w:val="single" w:sz="8" w:space="0" w:color="auto"/>
      </w:pBdr>
      <w:spacing w:before="100" w:beforeAutospacing="1" w:after="100" w:afterAutospacing="1"/>
      <w:jc w:val="center"/>
      <w:textAlignment w:val="center"/>
    </w:pPr>
    <w:rPr>
      <w:rFonts w:ascii="Arial" w:hAnsi="Arial" w:cs="Arial"/>
      <w:i/>
      <w:iCs/>
      <w:sz w:val="16"/>
      <w:szCs w:val="16"/>
      <w:lang w:eastAsia="lt-LT"/>
    </w:rPr>
  </w:style>
  <w:style w:type="paragraph" w:customStyle="1" w:styleId="xl191">
    <w:name w:val="xl191"/>
    <w:basedOn w:val="prastasis"/>
    <w:rsid w:val="0010139A"/>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192">
    <w:name w:val="xl192"/>
    <w:basedOn w:val="prastasis"/>
    <w:rsid w:val="0010139A"/>
    <w:pPr>
      <w:pBdr>
        <w:left w:val="single" w:sz="8" w:space="0" w:color="auto"/>
        <w:right w:val="single" w:sz="4" w:space="0" w:color="auto"/>
      </w:pBdr>
      <w:spacing w:before="100" w:beforeAutospacing="1" w:after="100" w:afterAutospacing="1"/>
      <w:jc w:val="center"/>
      <w:textAlignment w:val="center"/>
    </w:pPr>
    <w:rPr>
      <w:rFonts w:ascii="Arial" w:hAnsi="Arial" w:cs="Arial"/>
      <w:i/>
      <w:iCs/>
      <w:sz w:val="16"/>
      <w:szCs w:val="16"/>
      <w:lang w:eastAsia="lt-LT"/>
    </w:rPr>
  </w:style>
  <w:style w:type="paragraph" w:customStyle="1" w:styleId="xl193">
    <w:name w:val="xl193"/>
    <w:basedOn w:val="prastasis"/>
    <w:rsid w:val="0010139A"/>
    <w:pPr>
      <w:pBdr>
        <w:left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eastAsia="lt-LT"/>
    </w:rPr>
  </w:style>
  <w:style w:type="paragraph" w:customStyle="1" w:styleId="xl194">
    <w:name w:val="xl194"/>
    <w:basedOn w:val="prastasis"/>
    <w:rsid w:val="0010139A"/>
    <w:pPr>
      <w:pBdr>
        <w:left w:val="single" w:sz="4" w:space="0" w:color="auto"/>
        <w:right w:val="single" w:sz="8" w:space="0" w:color="auto"/>
      </w:pBdr>
      <w:spacing w:before="100" w:beforeAutospacing="1" w:after="100" w:afterAutospacing="1"/>
      <w:jc w:val="center"/>
      <w:textAlignment w:val="center"/>
    </w:pPr>
    <w:rPr>
      <w:rFonts w:ascii="Arial" w:hAnsi="Arial" w:cs="Arial"/>
      <w:i/>
      <w:iCs/>
      <w:sz w:val="16"/>
      <w:szCs w:val="16"/>
      <w:lang w:eastAsia="lt-LT"/>
    </w:rPr>
  </w:style>
  <w:style w:type="paragraph" w:customStyle="1" w:styleId="xl195">
    <w:name w:val="xl195"/>
    <w:basedOn w:val="prastasis"/>
    <w:rsid w:val="0010139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196">
    <w:name w:val="xl196"/>
    <w:basedOn w:val="prastasis"/>
    <w:rsid w:val="0010139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197">
    <w:name w:val="xl197"/>
    <w:basedOn w:val="prastasis"/>
    <w:rsid w:val="0010139A"/>
    <w:pPr>
      <w:pBdr>
        <w:top w:val="single" w:sz="8" w:space="0" w:color="auto"/>
        <w:bottom w:val="single" w:sz="4" w:space="0" w:color="auto"/>
      </w:pBdr>
      <w:spacing w:before="100" w:beforeAutospacing="1" w:after="100" w:afterAutospacing="1"/>
      <w:textAlignment w:val="center"/>
    </w:pPr>
    <w:rPr>
      <w:rFonts w:ascii="Arial" w:hAnsi="Arial" w:cs="Arial"/>
      <w:b/>
      <w:bCs/>
      <w:sz w:val="18"/>
      <w:szCs w:val="18"/>
      <w:lang w:eastAsia="lt-LT"/>
    </w:rPr>
  </w:style>
  <w:style w:type="paragraph" w:customStyle="1" w:styleId="xl198">
    <w:name w:val="xl198"/>
    <w:basedOn w:val="prastasis"/>
    <w:rsid w:val="0010139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i/>
      <w:iCs/>
      <w:sz w:val="16"/>
      <w:szCs w:val="16"/>
      <w:lang w:eastAsia="lt-LT"/>
    </w:rPr>
  </w:style>
  <w:style w:type="paragraph" w:customStyle="1" w:styleId="xl199">
    <w:name w:val="xl199"/>
    <w:basedOn w:val="prastasis"/>
    <w:rsid w:val="0010139A"/>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lang w:eastAsia="lt-LT"/>
    </w:rPr>
  </w:style>
  <w:style w:type="paragraph" w:customStyle="1" w:styleId="xl200">
    <w:name w:val="xl200"/>
    <w:basedOn w:val="prastasis"/>
    <w:rsid w:val="0010139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lang w:eastAsia="lt-LT"/>
    </w:rPr>
  </w:style>
  <w:style w:type="paragraph" w:customStyle="1" w:styleId="xl201">
    <w:name w:val="xl201"/>
    <w:basedOn w:val="prastasis"/>
    <w:rsid w:val="0010139A"/>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6"/>
      <w:szCs w:val="16"/>
      <w:lang w:eastAsia="lt-LT"/>
    </w:rPr>
  </w:style>
  <w:style w:type="paragraph" w:customStyle="1" w:styleId="xl202">
    <w:name w:val="xl202"/>
    <w:basedOn w:val="prastasis"/>
    <w:rsid w:val="0010139A"/>
    <w:pPr>
      <w:pBdr>
        <w:top w:val="single" w:sz="8" w:space="0" w:color="auto"/>
        <w:bottom w:val="single" w:sz="4" w:space="0" w:color="auto"/>
      </w:pBdr>
      <w:spacing w:before="100" w:beforeAutospacing="1" w:after="100" w:afterAutospacing="1"/>
      <w:jc w:val="center"/>
      <w:textAlignment w:val="center"/>
    </w:pPr>
    <w:rPr>
      <w:rFonts w:ascii="Arial" w:hAnsi="Arial" w:cs="Arial"/>
      <w:b/>
      <w:bCs/>
      <w:i/>
      <w:iCs/>
      <w:sz w:val="16"/>
      <w:szCs w:val="16"/>
      <w:lang w:eastAsia="lt-LT"/>
    </w:rPr>
  </w:style>
  <w:style w:type="paragraph" w:customStyle="1" w:styleId="xl203">
    <w:name w:val="xl203"/>
    <w:basedOn w:val="prastasis"/>
    <w:rsid w:val="0010139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04">
    <w:name w:val="xl204"/>
    <w:basedOn w:val="prastasis"/>
    <w:rsid w:val="0010139A"/>
    <w:pPr>
      <w:pBdr>
        <w:top w:val="single" w:sz="4" w:space="0" w:color="auto"/>
        <w:bottom w:val="single" w:sz="4" w:space="0" w:color="auto"/>
      </w:pBdr>
      <w:spacing w:before="100" w:beforeAutospacing="1" w:after="100" w:afterAutospacing="1"/>
      <w:textAlignment w:val="center"/>
    </w:pPr>
    <w:rPr>
      <w:rFonts w:ascii="Arial" w:hAnsi="Arial" w:cs="Arial"/>
      <w:sz w:val="18"/>
      <w:szCs w:val="18"/>
      <w:lang w:eastAsia="lt-LT"/>
    </w:rPr>
  </w:style>
  <w:style w:type="paragraph" w:customStyle="1" w:styleId="xl205">
    <w:name w:val="xl205"/>
    <w:basedOn w:val="prastasis"/>
    <w:rsid w:val="0010139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206">
    <w:name w:val="xl206"/>
    <w:basedOn w:val="prastasis"/>
    <w:rsid w:val="0010139A"/>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207">
    <w:name w:val="xl207"/>
    <w:basedOn w:val="prastasis"/>
    <w:rsid w:val="001013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208">
    <w:name w:val="xl208"/>
    <w:basedOn w:val="prastasis"/>
    <w:rsid w:val="0010139A"/>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209">
    <w:name w:val="xl209"/>
    <w:basedOn w:val="prastasis"/>
    <w:rsid w:val="0010139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210">
    <w:name w:val="xl210"/>
    <w:basedOn w:val="prastasis"/>
    <w:rsid w:val="0010139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eastAsia="lt-LT"/>
    </w:rPr>
  </w:style>
  <w:style w:type="paragraph" w:customStyle="1" w:styleId="xl211">
    <w:name w:val="xl211"/>
    <w:basedOn w:val="prastasis"/>
    <w:rsid w:val="0010139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12">
    <w:name w:val="xl212"/>
    <w:basedOn w:val="prastasis"/>
    <w:rsid w:val="0010139A"/>
    <w:pPr>
      <w:pBdr>
        <w:top w:val="single" w:sz="4" w:space="0" w:color="auto"/>
        <w:bottom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13">
    <w:name w:val="xl213"/>
    <w:basedOn w:val="prastasis"/>
    <w:rsid w:val="0010139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14">
    <w:name w:val="xl214"/>
    <w:basedOn w:val="prastasis"/>
    <w:rsid w:val="0010139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15">
    <w:name w:val="xl215"/>
    <w:basedOn w:val="prastasis"/>
    <w:rsid w:val="0010139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16">
    <w:name w:val="xl216"/>
    <w:basedOn w:val="prastasis"/>
    <w:rsid w:val="0010139A"/>
    <w:pPr>
      <w:pBdr>
        <w:top w:val="single" w:sz="4" w:space="0" w:color="auto"/>
        <w:bottom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17">
    <w:name w:val="xl217"/>
    <w:basedOn w:val="prastasis"/>
    <w:rsid w:val="0010139A"/>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18">
    <w:name w:val="xl218"/>
    <w:basedOn w:val="prastasis"/>
    <w:rsid w:val="0010139A"/>
    <w:pPr>
      <w:spacing w:before="100" w:beforeAutospacing="1" w:after="100" w:afterAutospacing="1"/>
      <w:jc w:val="right"/>
      <w:textAlignment w:val="center"/>
    </w:pPr>
    <w:rPr>
      <w:rFonts w:ascii="Arial" w:hAnsi="Arial" w:cs="Arial"/>
      <w:i/>
      <w:iCs/>
      <w:sz w:val="16"/>
      <w:szCs w:val="16"/>
      <w:lang w:eastAsia="lt-LT"/>
    </w:rPr>
  </w:style>
  <w:style w:type="paragraph" w:customStyle="1" w:styleId="xl219">
    <w:name w:val="xl219"/>
    <w:basedOn w:val="prastasis"/>
    <w:rsid w:val="0010139A"/>
    <w:pPr>
      <w:pBdr>
        <w:left w:val="single" w:sz="4" w:space="0" w:color="auto"/>
        <w:righ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20">
    <w:name w:val="xl220"/>
    <w:basedOn w:val="prastasis"/>
    <w:rsid w:val="0010139A"/>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21">
    <w:name w:val="xl221"/>
    <w:basedOn w:val="prastasis"/>
    <w:rsid w:val="0010139A"/>
    <w:pPr>
      <w:pBdr>
        <w:top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22">
    <w:name w:val="xl222"/>
    <w:basedOn w:val="prastasis"/>
    <w:rsid w:val="0010139A"/>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lang w:eastAsia="lt-LT"/>
    </w:rPr>
  </w:style>
  <w:style w:type="paragraph" w:customStyle="1" w:styleId="xl223">
    <w:name w:val="xl223"/>
    <w:basedOn w:val="prastasis"/>
    <w:rsid w:val="0010139A"/>
    <w:pPr>
      <w:pBdr>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24">
    <w:name w:val="xl224"/>
    <w:basedOn w:val="prastasis"/>
    <w:rsid w:val="0010139A"/>
    <w:pPr>
      <w:pBdr>
        <w:left w:val="single" w:sz="4" w:space="0" w:color="auto"/>
        <w:bottom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25">
    <w:name w:val="xl225"/>
    <w:basedOn w:val="prastasis"/>
    <w:rsid w:val="001013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226">
    <w:name w:val="xl226"/>
    <w:basedOn w:val="prastasis"/>
    <w:rsid w:val="0010139A"/>
    <w:pPr>
      <w:pBdr>
        <w:top w:val="single" w:sz="4" w:space="0" w:color="auto"/>
        <w:righ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27">
    <w:name w:val="xl227"/>
    <w:basedOn w:val="prastasis"/>
    <w:rsid w:val="0010139A"/>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28">
    <w:name w:val="xl228"/>
    <w:basedOn w:val="prastasis"/>
    <w:rsid w:val="0010139A"/>
    <w:pPr>
      <w:pBdr>
        <w:top w:val="single" w:sz="4" w:space="0" w:color="auto"/>
        <w:lef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29">
    <w:name w:val="xl229"/>
    <w:basedOn w:val="prastasis"/>
    <w:rsid w:val="0010139A"/>
    <w:pPr>
      <w:pBdr>
        <w:top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30">
    <w:name w:val="xl230"/>
    <w:basedOn w:val="prastasis"/>
    <w:rsid w:val="0010139A"/>
    <w:pPr>
      <w:pBdr>
        <w:top w:val="single" w:sz="4" w:space="0" w:color="auto"/>
        <w:left w:val="single" w:sz="8" w:space="0" w:color="auto"/>
        <w:right w:val="single" w:sz="8"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31">
    <w:name w:val="xl231"/>
    <w:basedOn w:val="prastasis"/>
    <w:rsid w:val="0010139A"/>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32">
    <w:name w:val="xl232"/>
    <w:basedOn w:val="prastasis"/>
    <w:rsid w:val="0010139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33">
    <w:name w:val="xl233"/>
    <w:basedOn w:val="prastasis"/>
    <w:rsid w:val="0010139A"/>
    <w:pPr>
      <w:pBdr>
        <w:left w:val="single" w:sz="8" w:space="0" w:color="auto"/>
        <w:bottom w:val="single" w:sz="4" w:space="0" w:color="auto"/>
      </w:pBdr>
      <w:spacing w:before="100" w:beforeAutospacing="1" w:after="100" w:afterAutospacing="1"/>
      <w:jc w:val="center"/>
      <w:textAlignment w:val="center"/>
    </w:pPr>
    <w:rPr>
      <w:rFonts w:ascii="Arial" w:hAnsi="Arial" w:cs="Arial"/>
      <w:sz w:val="16"/>
      <w:szCs w:val="16"/>
      <w:lang w:eastAsia="lt-LT"/>
    </w:rPr>
  </w:style>
  <w:style w:type="paragraph" w:customStyle="1" w:styleId="xl234">
    <w:name w:val="xl234"/>
    <w:basedOn w:val="prastasis"/>
    <w:rsid w:val="0010139A"/>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235">
    <w:name w:val="xl235"/>
    <w:basedOn w:val="prastasis"/>
    <w:rsid w:val="0010139A"/>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236">
    <w:name w:val="xl236"/>
    <w:basedOn w:val="prastasis"/>
    <w:rsid w:val="0010139A"/>
    <w:pPr>
      <w:pBdr>
        <w:top w:val="double" w:sz="6"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237">
    <w:name w:val="xl237"/>
    <w:basedOn w:val="prastasis"/>
    <w:rsid w:val="0010139A"/>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238">
    <w:name w:val="xl238"/>
    <w:basedOn w:val="prastasis"/>
    <w:rsid w:val="0010139A"/>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lang w:eastAsia="lt-LT"/>
    </w:rPr>
  </w:style>
  <w:style w:type="paragraph" w:customStyle="1" w:styleId="xl239">
    <w:name w:val="xl239"/>
    <w:basedOn w:val="prastasis"/>
    <w:rsid w:val="0010139A"/>
    <w:pPr>
      <w:pBdr>
        <w:top w:val="single" w:sz="4" w:space="0" w:color="auto"/>
        <w:left w:val="single" w:sz="8" w:space="0" w:color="auto"/>
        <w:bottom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40">
    <w:name w:val="xl240"/>
    <w:basedOn w:val="prastasis"/>
    <w:rsid w:val="0010139A"/>
    <w:pPr>
      <w:pBdr>
        <w:top w:val="single" w:sz="4" w:space="0" w:color="auto"/>
        <w:bottom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41">
    <w:name w:val="xl241"/>
    <w:basedOn w:val="prastasis"/>
    <w:rsid w:val="0010139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242">
    <w:name w:val="xl242"/>
    <w:basedOn w:val="prastasis"/>
    <w:rsid w:val="0010139A"/>
    <w:pPr>
      <w:pBdr>
        <w:left w:val="single" w:sz="4" w:space="0" w:color="auto"/>
        <w:bottom w:val="single" w:sz="4" w:space="0" w:color="auto"/>
      </w:pBdr>
      <w:spacing w:before="100" w:beforeAutospacing="1" w:after="100" w:afterAutospacing="1"/>
      <w:textAlignment w:val="center"/>
    </w:pPr>
    <w:rPr>
      <w:rFonts w:ascii="Arial" w:hAnsi="Arial" w:cs="Arial"/>
      <w:i/>
      <w:iCs/>
      <w:sz w:val="16"/>
      <w:szCs w:val="16"/>
      <w:lang w:eastAsia="lt-LT"/>
    </w:rPr>
  </w:style>
  <w:style w:type="paragraph" w:customStyle="1" w:styleId="xl243">
    <w:name w:val="xl243"/>
    <w:basedOn w:val="prastasis"/>
    <w:rsid w:val="0010139A"/>
    <w:pPr>
      <w:pBdr>
        <w:left w:val="single" w:sz="8" w:space="0" w:color="auto"/>
        <w:bottom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44">
    <w:name w:val="xl244"/>
    <w:basedOn w:val="prastasis"/>
    <w:rsid w:val="0010139A"/>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45">
    <w:name w:val="xl245"/>
    <w:basedOn w:val="prastasis"/>
    <w:rsid w:val="0010139A"/>
    <w:pPr>
      <w:pBdr>
        <w:left w:val="single" w:sz="8" w:space="0" w:color="auto"/>
        <w:bottom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46">
    <w:name w:val="xl246"/>
    <w:basedOn w:val="prastasis"/>
    <w:rsid w:val="0010139A"/>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47">
    <w:name w:val="xl247"/>
    <w:basedOn w:val="prastasis"/>
    <w:rsid w:val="0010139A"/>
    <w:pPr>
      <w:pBdr>
        <w:bottom w:val="single" w:sz="4"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48">
    <w:name w:val="xl248"/>
    <w:basedOn w:val="prastasis"/>
    <w:rsid w:val="0010139A"/>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16"/>
      <w:szCs w:val="16"/>
      <w:lang w:eastAsia="lt-LT"/>
    </w:rPr>
  </w:style>
  <w:style w:type="paragraph" w:customStyle="1" w:styleId="xl249">
    <w:name w:val="xl249"/>
    <w:basedOn w:val="prastasis"/>
    <w:rsid w:val="0010139A"/>
    <w:pPr>
      <w:pBdr>
        <w:bottom w:val="single" w:sz="4" w:space="0" w:color="auto"/>
        <w:right w:val="single" w:sz="8" w:space="0" w:color="auto"/>
      </w:pBdr>
      <w:spacing w:before="100" w:beforeAutospacing="1" w:after="100" w:afterAutospacing="1"/>
      <w:jc w:val="right"/>
      <w:textAlignment w:val="center"/>
    </w:pPr>
    <w:rPr>
      <w:rFonts w:ascii="Arial" w:hAnsi="Arial" w:cs="Arial"/>
      <w:i/>
      <w:iCs/>
      <w:sz w:val="16"/>
      <w:szCs w:val="16"/>
      <w:lang w:eastAsia="lt-LT"/>
    </w:rPr>
  </w:style>
  <w:style w:type="character" w:customStyle="1" w:styleId="Antrat2Diagrama">
    <w:name w:val="Antraštė 2 Diagrama"/>
    <w:basedOn w:val="Numatytasispastraiposriftas"/>
    <w:link w:val="Antrat2"/>
    <w:rsid w:val="00501FFE"/>
    <w:rPr>
      <w:rFonts w:ascii="Arial" w:hAnsi="Arial" w:cs="Arial"/>
      <w:b/>
      <w:bCs/>
      <w:i/>
      <w:iCs/>
      <w:sz w:val="28"/>
      <w:szCs w:val="28"/>
      <w:lang w:eastAsia="en-US"/>
    </w:rPr>
  </w:style>
  <w:style w:type="character" w:customStyle="1" w:styleId="Antrat1Diagrama">
    <w:name w:val="Antraštė 1 Diagrama"/>
    <w:link w:val="Antrat1"/>
    <w:rsid w:val="00501FFE"/>
    <w:rPr>
      <w:rFonts w:ascii="Arial" w:hAnsi="Arial"/>
      <w:b/>
      <w:bCs/>
      <w:sz w:val="24"/>
      <w:szCs w:val="24"/>
      <w:lang w:eastAsia="en-US"/>
    </w:rPr>
  </w:style>
  <w:style w:type="character" w:customStyle="1" w:styleId="apple-converted-space">
    <w:name w:val="apple-converted-space"/>
    <w:basedOn w:val="Numatytasispastraiposriftas"/>
    <w:rsid w:val="00501FFE"/>
  </w:style>
  <w:style w:type="character" w:styleId="Grietas">
    <w:name w:val="Strong"/>
    <w:basedOn w:val="Numatytasispastraiposriftas"/>
    <w:uiPriority w:val="22"/>
    <w:qFormat/>
    <w:rsid w:val="00501FFE"/>
    <w:rPr>
      <w:rFonts w:cs="Times New Roman"/>
      <w:b/>
      <w:bCs/>
    </w:rPr>
  </w:style>
  <w:style w:type="paragraph" w:customStyle="1" w:styleId="Sraopastraipa1">
    <w:name w:val="Sąrašo pastraipa1"/>
    <w:basedOn w:val="prastasis"/>
    <w:qFormat/>
    <w:rsid w:val="00501FFE"/>
    <w:pPr>
      <w:ind w:left="720"/>
      <w:contextualSpacing/>
    </w:pPr>
  </w:style>
  <w:style w:type="table" w:styleId="Lentelstinklelis">
    <w:name w:val="Table Grid"/>
    <w:basedOn w:val="prastojilentel"/>
    <w:rsid w:val="00501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nhideWhenUsed/>
    <w:rsid w:val="00501FFE"/>
    <w:pPr>
      <w:spacing w:after="120" w:line="480" w:lineRule="auto"/>
      <w:ind w:left="283"/>
    </w:pPr>
    <w:rPr>
      <w:lang w:val="en-US"/>
    </w:rPr>
  </w:style>
  <w:style w:type="character" w:customStyle="1" w:styleId="Pagrindiniotekstotrauka2Diagrama">
    <w:name w:val="Pagrindinio teksto įtrauka 2 Diagrama"/>
    <w:basedOn w:val="Numatytasispastraiposriftas"/>
    <w:link w:val="Pagrindiniotekstotrauka2"/>
    <w:rsid w:val="00501FFE"/>
    <w:rPr>
      <w:sz w:val="24"/>
      <w:szCs w:val="24"/>
      <w:lang w:val="en-US" w:eastAsia="en-US"/>
    </w:rPr>
  </w:style>
  <w:style w:type="paragraph" w:styleId="Sraopastraipa">
    <w:name w:val="List Paragraph"/>
    <w:basedOn w:val="prastasis"/>
    <w:uiPriority w:val="34"/>
    <w:qFormat/>
    <w:rsid w:val="0089113F"/>
    <w:pPr>
      <w:ind w:left="720"/>
      <w:contextualSpacing/>
    </w:pPr>
  </w:style>
  <w:style w:type="character" w:customStyle="1" w:styleId="clear">
    <w:name w:val="clear"/>
    <w:basedOn w:val="Numatytasispastraiposriftas"/>
    <w:rsid w:val="00D7411A"/>
  </w:style>
  <w:style w:type="character" w:customStyle="1" w:styleId="DebesliotekstasDiagrama">
    <w:name w:val="Debesėlio tekstas Diagrama"/>
    <w:basedOn w:val="Numatytasispastraiposriftas"/>
    <w:link w:val="Debesliotekstas"/>
    <w:uiPriority w:val="99"/>
    <w:semiHidden/>
    <w:rsid w:val="00A515F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5274">
      <w:bodyDiv w:val="1"/>
      <w:marLeft w:val="0"/>
      <w:marRight w:val="0"/>
      <w:marTop w:val="0"/>
      <w:marBottom w:val="0"/>
      <w:divBdr>
        <w:top w:val="none" w:sz="0" w:space="0" w:color="auto"/>
        <w:left w:val="none" w:sz="0" w:space="0" w:color="auto"/>
        <w:bottom w:val="none" w:sz="0" w:space="0" w:color="auto"/>
        <w:right w:val="none" w:sz="0" w:space="0" w:color="auto"/>
      </w:divBdr>
    </w:div>
    <w:div w:id="673651527">
      <w:bodyDiv w:val="1"/>
      <w:marLeft w:val="0"/>
      <w:marRight w:val="0"/>
      <w:marTop w:val="0"/>
      <w:marBottom w:val="0"/>
      <w:divBdr>
        <w:top w:val="none" w:sz="0" w:space="0" w:color="auto"/>
        <w:left w:val="none" w:sz="0" w:space="0" w:color="auto"/>
        <w:bottom w:val="none" w:sz="0" w:space="0" w:color="auto"/>
        <w:right w:val="none" w:sz="0" w:space="0" w:color="auto"/>
      </w:divBdr>
    </w:div>
    <w:div w:id="700975310">
      <w:bodyDiv w:val="1"/>
      <w:marLeft w:val="0"/>
      <w:marRight w:val="0"/>
      <w:marTop w:val="0"/>
      <w:marBottom w:val="0"/>
      <w:divBdr>
        <w:top w:val="none" w:sz="0" w:space="0" w:color="auto"/>
        <w:left w:val="none" w:sz="0" w:space="0" w:color="auto"/>
        <w:bottom w:val="none" w:sz="0" w:space="0" w:color="auto"/>
        <w:right w:val="none" w:sz="0" w:space="0" w:color="auto"/>
      </w:divBdr>
    </w:div>
    <w:div w:id="1004012064">
      <w:bodyDiv w:val="1"/>
      <w:marLeft w:val="0"/>
      <w:marRight w:val="0"/>
      <w:marTop w:val="0"/>
      <w:marBottom w:val="0"/>
      <w:divBdr>
        <w:top w:val="none" w:sz="0" w:space="0" w:color="auto"/>
        <w:left w:val="none" w:sz="0" w:space="0" w:color="auto"/>
        <w:bottom w:val="none" w:sz="0" w:space="0" w:color="auto"/>
        <w:right w:val="none" w:sz="0" w:space="0" w:color="auto"/>
      </w:divBdr>
    </w:div>
    <w:div w:id="1183595159">
      <w:bodyDiv w:val="1"/>
      <w:marLeft w:val="0"/>
      <w:marRight w:val="0"/>
      <w:marTop w:val="0"/>
      <w:marBottom w:val="0"/>
      <w:divBdr>
        <w:top w:val="none" w:sz="0" w:space="0" w:color="auto"/>
        <w:left w:val="none" w:sz="0" w:space="0" w:color="auto"/>
        <w:bottom w:val="none" w:sz="0" w:space="0" w:color="auto"/>
        <w:right w:val="none" w:sz="0" w:space="0" w:color="auto"/>
      </w:divBdr>
    </w:div>
    <w:div w:id="1489519432">
      <w:bodyDiv w:val="1"/>
      <w:marLeft w:val="0"/>
      <w:marRight w:val="0"/>
      <w:marTop w:val="0"/>
      <w:marBottom w:val="0"/>
      <w:divBdr>
        <w:top w:val="none" w:sz="0" w:space="0" w:color="auto"/>
        <w:left w:val="none" w:sz="0" w:space="0" w:color="auto"/>
        <w:bottom w:val="none" w:sz="0" w:space="0" w:color="auto"/>
        <w:right w:val="none" w:sz="0" w:space="0" w:color="auto"/>
      </w:divBdr>
    </w:div>
    <w:div w:id="1758162527">
      <w:bodyDiv w:val="1"/>
      <w:marLeft w:val="0"/>
      <w:marRight w:val="0"/>
      <w:marTop w:val="0"/>
      <w:marBottom w:val="0"/>
      <w:divBdr>
        <w:top w:val="none" w:sz="0" w:space="0" w:color="auto"/>
        <w:left w:val="none" w:sz="0" w:space="0" w:color="auto"/>
        <w:bottom w:val="none" w:sz="0" w:space="0" w:color="auto"/>
        <w:right w:val="none" w:sz="0" w:space="0" w:color="auto"/>
      </w:divBdr>
    </w:div>
    <w:div w:id="1833328474">
      <w:bodyDiv w:val="1"/>
      <w:marLeft w:val="0"/>
      <w:marRight w:val="0"/>
      <w:marTop w:val="0"/>
      <w:marBottom w:val="0"/>
      <w:divBdr>
        <w:top w:val="none" w:sz="0" w:space="0" w:color="auto"/>
        <w:left w:val="none" w:sz="0" w:space="0" w:color="auto"/>
        <w:bottom w:val="none" w:sz="0" w:space="0" w:color="auto"/>
        <w:right w:val="none" w:sz="0" w:space="0" w:color="auto"/>
      </w:divBdr>
    </w:div>
    <w:div w:id="199028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5C4F-E9EF-4177-ADE3-FDACAFC0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27096</Words>
  <Characters>15445</Characters>
  <Application>Microsoft Office Word</Application>
  <DocSecurity>0</DocSecurity>
  <Lines>128</Lines>
  <Paragraphs>84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Mano namai</Company>
  <LinksUpToDate>false</LinksUpToDate>
  <CharactersWithSpaces>42457</CharactersWithSpaces>
  <SharedDoc>false</SharedDoc>
  <HLinks>
    <vt:vector size="6" baseType="variant">
      <vt:variant>
        <vt:i4>1966149</vt:i4>
      </vt:variant>
      <vt:variant>
        <vt:i4>0</vt:i4>
      </vt:variant>
      <vt:variant>
        <vt:i4>0</vt:i4>
      </vt:variant>
      <vt:variant>
        <vt:i4>5</vt:i4>
      </vt:variant>
      <vt:variant>
        <vt:lpwstr>http://192.168.0.24:49201/aktai/Default.aspx?Id=3&amp;DocId=25954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2016-12-28T08:42:00Z</cp:lastPrinted>
  <dcterms:created xsi:type="dcterms:W3CDTF">2017-02-09T09:36:00Z</dcterms:created>
  <dcterms:modified xsi:type="dcterms:W3CDTF">2017-02-09T09:36:00Z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6EE852B3-F98F-4BE5-A9D2-6368BACAF6FE</vt:lpwstr>
  </property>
</Properties>
</file>